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204D4" w14:textId="77777777" w:rsidR="007F53B3" w:rsidRPr="00DE310C" w:rsidRDefault="007F53B3" w:rsidP="00835D7E">
      <w:pPr>
        <w:spacing w:after="182" w:line="259" w:lineRule="auto"/>
        <w:ind w:right="4"/>
        <w:jc w:val="center"/>
        <w:rPr>
          <w:rFonts w:asciiTheme="minorHAnsi" w:hAnsiTheme="minorHAnsi" w:cstheme="minorHAnsi"/>
          <w:b/>
          <w:sz w:val="24"/>
          <w:szCs w:val="24"/>
          <w:u w:val="single"/>
        </w:rPr>
      </w:pPr>
    </w:p>
    <w:p w14:paraId="41602656" w14:textId="77777777" w:rsidR="00835D7E" w:rsidRPr="00DE310C" w:rsidRDefault="00835D7E" w:rsidP="00835D7E">
      <w:pPr>
        <w:spacing w:after="182" w:line="259" w:lineRule="auto"/>
        <w:ind w:right="4"/>
        <w:jc w:val="center"/>
        <w:rPr>
          <w:rFonts w:asciiTheme="minorHAnsi" w:hAnsiTheme="minorHAnsi" w:cstheme="minorHAnsi"/>
          <w:sz w:val="24"/>
          <w:szCs w:val="24"/>
          <w:u w:val="single"/>
        </w:rPr>
      </w:pPr>
      <w:r w:rsidRPr="00DE310C">
        <w:rPr>
          <w:rFonts w:asciiTheme="minorHAnsi" w:hAnsiTheme="minorHAnsi" w:cstheme="minorHAnsi"/>
          <w:b/>
          <w:sz w:val="24"/>
          <w:szCs w:val="24"/>
          <w:u w:val="single"/>
        </w:rPr>
        <w:t>FUTURE FORESTRY LIMITED</w:t>
      </w:r>
    </w:p>
    <w:p w14:paraId="20AB8BAF" w14:textId="77777777" w:rsidR="00835D7E" w:rsidRPr="00DE310C" w:rsidRDefault="00835D7E" w:rsidP="00835D7E">
      <w:pPr>
        <w:spacing w:after="182" w:line="259" w:lineRule="auto"/>
        <w:ind w:right="8"/>
        <w:jc w:val="center"/>
        <w:rPr>
          <w:rFonts w:asciiTheme="minorHAnsi" w:hAnsiTheme="minorHAnsi" w:cstheme="minorHAnsi"/>
          <w:b/>
          <w:sz w:val="24"/>
          <w:szCs w:val="24"/>
          <w:u w:val="single"/>
        </w:rPr>
      </w:pPr>
      <w:r w:rsidRPr="00DE310C">
        <w:rPr>
          <w:rFonts w:asciiTheme="minorHAnsi" w:hAnsiTheme="minorHAnsi" w:cstheme="minorHAnsi"/>
          <w:b/>
          <w:sz w:val="24"/>
          <w:szCs w:val="24"/>
          <w:u w:val="single"/>
        </w:rPr>
        <w:t xml:space="preserve">ANTI-BRIBERY POLICY </w:t>
      </w:r>
    </w:p>
    <w:p w14:paraId="701A7543" w14:textId="77777777" w:rsidR="00B64455" w:rsidRPr="00DE310C" w:rsidRDefault="00B64455">
      <w:pPr>
        <w:pStyle w:val="Heading1"/>
        <w:tabs>
          <w:tab w:val="center" w:pos="1119"/>
        </w:tabs>
        <w:ind w:left="-15" w:right="0" w:firstLine="0"/>
        <w:rPr>
          <w:rFonts w:asciiTheme="minorHAnsi" w:hAnsiTheme="minorHAnsi" w:cstheme="minorHAnsi"/>
          <w:sz w:val="24"/>
          <w:szCs w:val="24"/>
        </w:rPr>
      </w:pPr>
    </w:p>
    <w:p w14:paraId="4211907D" w14:textId="77777777" w:rsidR="006D596A" w:rsidRPr="00DE310C" w:rsidRDefault="00EF7BCC">
      <w:pPr>
        <w:pStyle w:val="Heading1"/>
        <w:tabs>
          <w:tab w:val="center" w:pos="1119"/>
        </w:tabs>
        <w:ind w:left="-15" w:right="0" w:firstLine="0"/>
        <w:rPr>
          <w:rFonts w:asciiTheme="minorHAnsi" w:hAnsiTheme="minorHAnsi" w:cstheme="minorHAnsi"/>
          <w:sz w:val="24"/>
          <w:szCs w:val="24"/>
        </w:rPr>
      </w:pPr>
      <w:r w:rsidRPr="00DE310C">
        <w:rPr>
          <w:rFonts w:asciiTheme="minorHAnsi" w:hAnsiTheme="minorHAnsi" w:cstheme="minorHAnsi"/>
          <w:sz w:val="24"/>
          <w:szCs w:val="24"/>
        </w:rPr>
        <w:t xml:space="preserve">1. </w:t>
      </w:r>
      <w:r w:rsidRPr="00DE310C">
        <w:rPr>
          <w:rFonts w:asciiTheme="minorHAnsi" w:hAnsiTheme="minorHAnsi" w:cstheme="minorHAnsi"/>
          <w:sz w:val="24"/>
          <w:szCs w:val="24"/>
        </w:rPr>
        <w:tab/>
        <w:t xml:space="preserve">Purpose </w:t>
      </w:r>
    </w:p>
    <w:p w14:paraId="36E0DCB5" w14:textId="77777777" w:rsidR="006D596A" w:rsidRPr="00DE310C" w:rsidRDefault="00EF7BCC">
      <w:pPr>
        <w:spacing w:after="0" w:line="259" w:lineRule="auto"/>
        <w:ind w:left="720" w:firstLine="0"/>
        <w:jc w:val="left"/>
        <w:rPr>
          <w:rFonts w:asciiTheme="minorHAnsi" w:hAnsiTheme="minorHAnsi" w:cstheme="minorHAnsi"/>
          <w:sz w:val="24"/>
          <w:szCs w:val="24"/>
        </w:rPr>
      </w:pPr>
      <w:r w:rsidRPr="00DE310C">
        <w:rPr>
          <w:rFonts w:asciiTheme="minorHAnsi" w:hAnsiTheme="minorHAnsi" w:cstheme="minorHAnsi"/>
          <w:b/>
          <w:sz w:val="24"/>
          <w:szCs w:val="24"/>
        </w:rPr>
        <w:t xml:space="preserve"> </w:t>
      </w:r>
    </w:p>
    <w:p w14:paraId="6B7FE8AA" w14:textId="77777777" w:rsidR="006D596A" w:rsidRPr="00DE310C" w:rsidRDefault="00EF7BCC">
      <w:pPr>
        <w:ind w:left="715"/>
        <w:rPr>
          <w:rFonts w:asciiTheme="minorHAnsi" w:hAnsiTheme="minorHAnsi" w:cstheme="minorHAnsi"/>
          <w:sz w:val="24"/>
          <w:szCs w:val="24"/>
        </w:rPr>
      </w:pPr>
      <w:r w:rsidRPr="00DE310C">
        <w:rPr>
          <w:rFonts w:asciiTheme="minorHAnsi" w:hAnsiTheme="minorHAnsi" w:cstheme="minorHAnsi"/>
          <w:sz w:val="24"/>
          <w:szCs w:val="24"/>
        </w:rPr>
        <w:t>The purpose of this policy is to establish controls to ensure compliance with all applicable anti-bribery and corruption regulations, and to ensure that the Compan</w:t>
      </w:r>
      <w:r w:rsidR="00C47479" w:rsidRPr="00DE310C">
        <w:rPr>
          <w:rFonts w:asciiTheme="minorHAnsi" w:hAnsiTheme="minorHAnsi" w:cstheme="minorHAnsi"/>
          <w:sz w:val="24"/>
          <w:szCs w:val="24"/>
        </w:rPr>
        <w:t>y’s business is conducted in a</w:t>
      </w:r>
      <w:r w:rsidRPr="00DE310C">
        <w:rPr>
          <w:rFonts w:asciiTheme="minorHAnsi" w:hAnsiTheme="minorHAnsi" w:cstheme="minorHAnsi"/>
          <w:sz w:val="24"/>
          <w:szCs w:val="24"/>
        </w:rPr>
        <w:t xml:space="preserve"> responsible manner. </w:t>
      </w:r>
    </w:p>
    <w:p w14:paraId="250DA497" w14:textId="77777777" w:rsidR="006D596A" w:rsidRPr="00DE310C" w:rsidRDefault="00EF7BCC" w:rsidP="00835D7E">
      <w:pPr>
        <w:tabs>
          <w:tab w:val="left" w:pos="2715"/>
        </w:tabs>
        <w:spacing w:after="0" w:line="259" w:lineRule="auto"/>
        <w:ind w:left="720" w:firstLine="0"/>
        <w:jc w:val="left"/>
        <w:rPr>
          <w:rFonts w:asciiTheme="minorHAnsi" w:hAnsiTheme="minorHAnsi" w:cstheme="minorHAnsi"/>
          <w:sz w:val="24"/>
          <w:szCs w:val="24"/>
        </w:rPr>
      </w:pPr>
      <w:r w:rsidRPr="00DE310C">
        <w:rPr>
          <w:rFonts w:asciiTheme="minorHAnsi" w:hAnsiTheme="minorHAnsi" w:cstheme="minorHAnsi"/>
          <w:b/>
          <w:sz w:val="24"/>
          <w:szCs w:val="24"/>
        </w:rPr>
        <w:t xml:space="preserve"> </w:t>
      </w:r>
      <w:r w:rsidR="00835D7E" w:rsidRPr="00DE310C">
        <w:rPr>
          <w:rFonts w:asciiTheme="minorHAnsi" w:hAnsiTheme="minorHAnsi" w:cstheme="minorHAnsi"/>
          <w:b/>
          <w:sz w:val="24"/>
          <w:szCs w:val="24"/>
        </w:rPr>
        <w:tab/>
      </w:r>
    </w:p>
    <w:p w14:paraId="176FFED0" w14:textId="77777777" w:rsidR="006D596A" w:rsidRPr="00DE310C" w:rsidRDefault="00EF7BCC">
      <w:pPr>
        <w:pStyle w:val="Heading1"/>
        <w:tabs>
          <w:tab w:val="center" w:pos="1514"/>
        </w:tabs>
        <w:ind w:left="-15" w:right="0" w:firstLine="0"/>
        <w:rPr>
          <w:rFonts w:asciiTheme="minorHAnsi" w:hAnsiTheme="minorHAnsi" w:cstheme="minorHAnsi"/>
          <w:sz w:val="24"/>
          <w:szCs w:val="24"/>
        </w:rPr>
      </w:pPr>
      <w:r w:rsidRPr="00DE310C">
        <w:rPr>
          <w:rFonts w:asciiTheme="minorHAnsi" w:hAnsiTheme="minorHAnsi" w:cstheme="minorHAnsi"/>
          <w:sz w:val="24"/>
          <w:szCs w:val="24"/>
        </w:rPr>
        <w:t xml:space="preserve">2. </w:t>
      </w:r>
      <w:r w:rsidRPr="00DE310C">
        <w:rPr>
          <w:rFonts w:asciiTheme="minorHAnsi" w:hAnsiTheme="minorHAnsi" w:cstheme="minorHAnsi"/>
          <w:sz w:val="24"/>
          <w:szCs w:val="24"/>
        </w:rPr>
        <w:tab/>
        <w:t xml:space="preserve">Policy statement </w:t>
      </w:r>
    </w:p>
    <w:p w14:paraId="3E8F2FC1" w14:textId="77777777" w:rsidR="006D596A" w:rsidRPr="00DE310C" w:rsidRDefault="00EF7BCC">
      <w:pPr>
        <w:spacing w:after="0" w:line="259" w:lineRule="auto"/>
        <w:ind w:left="720" w:firstLine="0"/>
        <w:jc w:val="left"/>
        <w:rPr>
          <w:rFonts w:asciiTheme="minorHAnsi" w:hAnsiTheme="minorHAnsi" w:cstheme="minorHAnsi"/>
          <w:sz w:val="24"/>
          <w:szCs w:val="24"/>
        </w:rPr>
      </w:pPr>
      <w:r w:rsidRPr="00DE310C">
        <w:rPr>
          <w:rFonts w:asciiTheme="minorHAnsi" w:hAnsiTheme="minorHAnsi" w:cstheme="minorHAnsi"/>
          <w:sz w:val="24"/>
          <w:szCs w:val="24"/>
        </w:rPr>
        <w:t xml:space="preserve"> </w:t>
      </w:r>
    </w:p>
    <w:p w14:paraId="1627CFD0" w14:textId="77777777" w:rsidR="006D596A" w:rsidRPr="00DE310C" w:rsidRDefault="00EF7BCC">
      <w:pPr>
        <w:ind w:left="715"/>
        <w:rPr>
          <w:rFonts w:asciiTheme="minorHAnsi" w:hAnsiTheme="minorHAnsi" w:cstheme="minorHAnsi"/>
          <w:sz w:val="24"/>
          <w:szCs w:val="24"/>
        </w:rPr>
      </w:pPr>
      <w:r w:rsidRPr="00DE310C">
        <w:rPr>
          <w:rFonts w:asciiTheme="minorHAnsi" w:hAnsiTheme="minorHAnsi" w:cstheme="minorHAnsi"/>
          <w:sz w:val="24"/>
          <w:szCs w:val="24"/>
        </w:rPr>
        <w:t xml:space="preserve">Bribery is the offering, promising, giving, </w:t>
      </w:r>
      <w:proofErr w:type="gramStart"/>
      <w:r w:rsidRPr="00DE310C">
        <w:rPr>
          <w:rFonts w:asciiTheme="minorHAnsi" w:hAnsiTheme="minorHAnsi" w:cstheme="minorHAnsi"/>
          <w:sz w:val="24"/>
          <w:szCs w:val="24"/>
        </w:rPr>
        <w:t>accepting</w:t>
      </w:r>
      <w:proofErr w:type="gramEnd"/>
      <w:r w:rsidRPr="00DE310C">
        <w:rPr>
          <w:rFonts w:asciiTheme="minorHAnsi" w:hAnsiTheme="minorHAnsi" w:cstheme="minorHAnsi"/>
          <w:sz w:val="24"/>
          <w:szCs w:val="24"/>
        </w:rPr>
        <w:t xml:space="preserve"> or soliciting of an advantage as an inducement for action which is illegal or a breach of trust. A bribe is an inducement or reward offered, </w:t>
      </w:r>
      <w:proofErr w:type="gramStart"/>
      <w:r w:rsidRPr="00DE310C">
        <w:rPr>
          <w:rFonts w:asciiTheme="minorHAnsi" w:hAnsiTheme="minorHAnsi" w:cstheme="minorHAnsi"/>
          <w:sz w:val="24"/>
          <w:szCs w:val="24"/>
        </w:rPr>
        <w:t>promised</w:t>
      </w:r>
      <w:proofErr w:type="gramEnd"/>
      <w:r w:rsidRPr="00DE310C">
        <w:rPr>
          <w:rFonts w:asciiTheme="minorHAnsi" w:hAnsiTheme="minorHAnsi" w:cstheme="minorHAnsi"/>
          <w:sz w:val="24"/>
          <w:szCs w:val="24"/>
        </w:rPr>
        <w:t xml:space="preserve"> or provided in order to gain any commercial, contractual, regulatory or personal advantage. </w:t>
      </w:r>
    </w:p>
    <w:p w14:paraId="105C2A18" w14:textId="77777777" w:rsidR="006D596A" w:rsidRPr="00DE310C" w:rsidRDefault="00EF7BCC">
      <w:pPr>
        <w:spacing w:after="0" w:line="259" w:lineRule="auto"/>
        <w:ind w:left="720" w:firstLine="0"/>
        <w:jc w:val="left"/>
        <w:rPr>
          <w:rFonts w:asciiTheme="minorHAnsi" w:hAnsiTheme="minorHAnsi" w:cstheme="minorHAnsi"/>
          <w:sz w:val="24"/>
          <w:szCs w:val="24"/>
        </w:rPr>
      </w:pPr>
      <w:r w:rsidRPr="00DE310C">
        <w:rPr>
          <w:rFonts w:asciiTheme="minorHAnsi" w:hAnsiTheme="minorHAnsi" w:cstheme="minorHAnsi"/>
          <w:sz w:val="24"/>
          <w:szCs w:val="24"/>
        </w:rPr>
        <w:t xml:space="preserve"> </w:t>
      </w:r>
    </w:p>
    <w:p w14:paraId="3AC791CB" w14:textId="77777777" w:rsidR="006D596A" w:rsidRPr="00DE310C" w:rsidRDefault="00EF7BCC">
      <w:pPr>
        <w:ind w:left="715"/>
        <w:rPr>
          <w:rFonts w:asciiTheme="minorHAnsi" w:hAnsiTheme="minorHAnsi" w:cstheme="minorHAnsi"/>
          <w:sz w:val="24"/>
          <w:szCs w:val="24"/>
        </w:rPr>
      </w:pPr>
      <w:r w:rsidRPr="00DE310C">
        <w:rPr>
          <w:rFonts w:asciiTheme="minorHAnsi" w:hAnsiTheme="minorHAnsi" w:cstheme="minorHAnsi"/>
          <w:sz w:val="24"/>
          <w:szCs w:val="24"/>
        </w:rPr>
        <w:t xml:space="preserve">It is our policy to conduct </w:t>
      </w:r>
      <w:proofErr w:type="gramStart"/>
      <w:r w:rsidRPr="00DE310C">
        <w:rPr>
          <w:rFonts w:asciiTheme="minorHAnsi" w:hAnsiTheme="minorHAnsi" w:cstheme="minorHAnsi"/>
          <w:sz w:val="24"/>
          <w:szCs w:val="24"/>
        </w:rPr>
        <w:t>all of</w:t>
      </w:r>
      <w:proofErr w:type="gramEnd"/>
      <w:r w:rsidRPr="00DE310C">
        <w:rPr>
          <w:rFonts w:asciiTheme="minorHAnsi" w:hAnsiTheme="minorHAnsi" w:cstheme="minorHAnsi"/>
          <w:sz w:val="24"/>
          <w:szCs w:val="24"/>
        </w:rPr>
        <w:t xml:space="preserve"> our business in an honest and ethical manner. We take a </w:t>
      </w:r>
      <w:proofErr w:type="gramStart"/>
      <w:r w:rsidRPr="00DE310C">
        <w:rPr>
          <w:rFonts w:asciiTheme="minorHAnsi" w:hAnsiTheme="minorHAnsi" w:cstheme="minorHAnsi"/>
          <w:sz w:val="24"/>
          <w:szCs w:val="24"/>
        </w:rPr>
        <w:t>zero</w:t>
      </w:r>
      <w:r w:rsidR="00B64455" w:rsidRPr="00DE310C">
        <w:rPr>
          <w:rFonts w:asciiTheme="minorHAnsi" w:hAnsiTheme="minorHAnsi" w:cstheme="minorHAnsi"/>
          <w:sz w:val="24"/>
          <w:szCs w:val="24"/>
        </w:rPr>
        <w:t xml:space="preserve"> </w:t>
      </w:r>
      <w:r w:rsidRPr="00DE310C">
        <w:rPr>
          <w:rFonts w:asciiTheme="minorHAnsi" w:hAnsiTheme="minorHAnsi" w:cstheme="minorHAnsi"/>
          <w:sz w:val="24"/>
          <w:szCs w:val="24"/>
        </w:rPr>
        <w:t>tolerance</w:t>
      </w:r>
      <w:proofErr w:type="gramEnd"/>
      <w:r w:rsidRPr="00DE310C">
        <w:rPr>
          <w:rFonts w:asciiTheme="minorHAnsi" w:hAnsiTheme="minorHAnsi" w:cstheme="minorHAnsi"/>
          <w:sz w:val="24"/>
          <w:szCs w:val="24"/>
        </w:rPr>
        <w:t xml:space="preserve"> approach to bribery and corruption.  We are committed to acting professionally, fairly and with integrity in all our business dealings and relationships wherever we operate and implementing and enforcing effective systems to counter bribery. </w:t>
      </w:r>
    </w:p>
    <w:p w14:paraId="1530DFA2" w14:textId="77777777" w:rsidR="006D596A" w:rsidRPr="00DE310C" w:rsidRDefault="00EF7BCC">
      <w:pPr>
        <w:spacing w:after="0" w:line="259" w:lineRule="auto"/>
        <w:ind w:left="720" w:firstLine="0"/>
        <w:jc w:val="left"/>
        <w:rPr>
          <w:rFonts w:asciiTheme="minorHAnsi" w:hAnsiTheme="minorHAnsi" w:cstheme="minorHAnsi"/>
          <w:sz w:val="24"/>
          <w:szCs w:val="24"/>
        </w:rPr>
      </w:pPr>
      <w:r w:rsidRPr="00DE310C">
        <w:rPr>
          <w:rFonts w:asciiTheme="minorHAnsi" w:hAnsiTheme="minorHAnsi" w:cstheme="minorHAnsi"/>
          <w:sz w:val="24"/>
          <w:szCs w:val="24"/>
        </w:rPr>
        <w:t xml:space="preserve"> </w:t>
      </w:r>
    </w:p>
    <w:p w14:paraId="0EFFF6E3" w14:textId="77777777" w:rsidR="006D596A" w:rsidRPr="00DE310C" w:rsidRDefault="00EF7BCC">
      <w:pPr>
        <w:ind w:left="715"/>
        <w:rPr>
          <w:rFonts w:asciiTheme="minorHAnsi" w:hAnsiTheme="minorHAnsi" w:cstheme="minorHAnsi"/>
          <w:sz w:val="24"/>
          <w:szCs w:val="24"/>
        </w:rPr>
      </w:pPr>
      <w:r w:rsidRPr="00DE310C">
        <w:rPr>
          <w:rFonts w:asciiTheme="minorHAnsi" w:hAnsiTheme="minorHAnsi" w:cstheme="minorHAnsi"/>
          <w:sz w:val="24"/>
          <w:szCs w:val="24"/>
        </w:rPr>
        <w:t>We will uphold all laws relevant to countering bribery and cor</w:t>
      </w:r>
      <w:r w:rsidR="009674D3" w:rsidRPr="00DE310C">
        <w:rPr>
          <w:rFonts w:asciiTheme="minorHAnsi" w:hAnsiTheme="minorHAnsi" w:cstheme="minorHAnsi"/>
          <w:sz w:val="24"/>
          <w:szCs w:val="24"/>
        </w:rPr>
        <w:t>ruption included in</w:t>
      </w:r>
      <w:r w:rsidRPr="00DE310C">
        <w:rPr>
          <w:rFonts w:asciiTheme="minorHAnsi" w:hAnsiTheme="minorHAnsi" w:cstheme="minorHAnsi"/>
          <w:sz w:val="24"/>
          <w:szCs w:val="24"/>
        </w:rPr>
        <w:t xml:space="preserve"> the Bribe</w:t>
      </w:r>
      <w:r w:rsidR="009674D3" w:rsidRPr="00DE310C">
        <w:rPr>
          <w:rFonts w:asciiTheme="minorHAnsi" w:hAnsiTheme="minorHAnsi" w:cstheme="minorHAnsi"/>
          <w:sz w:val="24"/>
          <w:szCs w:val="24"/>
        </w:rPr>
        <w:t>ry Act 2010.</w:t>
      </w:r>
    </w:p>
    <w:p w14:paraId="0CAF1C50" w14:textId="77777777" w:rsidR="006D596A" w:rsidRPr="00DE310C" w:rsidRDefault="00EF7BCC">
      <w:pPr>
        <w:spacing w:after="0" w:line="259" w:lineRule="auto"/>
        <w:ind w:left="0" w:firstLine="0"/>
        <w:jc w:val="left"/>
        <w:rPr>
          <w:rFonts w:asciiTheme="minorHAnsi" w:hAnsiTheme="minorHAnsi" w:cstheme="minorHAnsi"/>
          <w:sz w:val="24"/>
          <w:szCs w:val="24"/>
        </w:rPr>
      </w:pPr>
      <w:r w:rsidRPr="00DE310C">
        <w:rPr>
          <w:rFonts w:asciiTheme="minorHAnsi" w:hAnsiTheme="minorHAnsi" w:cstheme="minorHAnsi"/>
          <w:sz w:val="24"/>
          <w:szCs w:val="24"/>
        </w:rPr>
        <w:t xml:space="preserve"> </w:t>
      </w:r>
    </w:p>
    <w:p w14:paraId="34DDE53B" w14:textId="77777777" w:rsidR="006D596A" w:rsidRPr="00DE310C" w:rsidRDefault="00EF7BCC">
      <w:pPr>
        <w:ind w:left="715"/>
        <w:rPr>
          <w:rFonts w:asciiTheme="minorHAnsi" w:hAnsiTheme="minorHAnsi" w:cstheme="minorHAnsi"/>
          <w:sz w:val="24"/>
          <w:szCs w:val="24"/>
        </w:rPr>
      </w:pPr>
      <w:r w:rsidRPr="00DE310C">
        <w:rPr>
          <w:rFonts w:asciiTheme="minorHAnsi" w:hAnsiTheme="minorHAnsi" w:cstheme="minorHAnsi"/>
          <w:sz w:val="24"/>
          <w:szCs w:val="24"/>
        </w:rPr>
        <w:t xml:space="preserve">Bribery and corruption are punishable for individuals by up to ten years' imprisonment and a fine.  If we are found to have taken part in corruption, we could face an unlimited fine, be excluded from tendering for public contracts and face damage to our reputation. We therefore take our legal responsibilities very seriously. </w:t>
      </w:r>
    </w:p>
    <w:p w14:paraId="3FAFDCCE" w14:textId="5DCA1E4F" w:rsidR="006D596A" w:rsidRDefault="00EF7BCC">
      <w:pPr>
        <w:spacing w:after="0" w:line="259" w:lineRule="auto"/>
        <w:ind w:left="0" w:firstLine="0"/>
        <w:jc w:val="left"/>
        <w:rPr>
          <w:rFonts w:asciiTheme="minorHAnsi" w:hAnsiTheme="minorHAnsi" w:cstheme="minorHAnsi"/>
          <w:sz w:val="24"/>
          <w:szCs w:val="24"/>
        </w:rPr>
      </w:pPr>
      <w:r w:rsidRPr="00DE310C">
        <w:rPr>
          <w:rFonts w:asciiTheme="minorHAnsi" w:hAnsiTheme="minorHAnsi" w:cstheme="minorHAnsi"/>
          <w:sz w:val="24"/>
          <w:szCs w:val="24"/>
        </w:rPr>
        <w:t xml:space="preserve"> </w:t>
      </w:r>
    </w:p>
    <w:p w14:paraId="2DF996B1" w14:textId="5B16BD8B" w:rsidR="00DE310C" w:rsidRDefault="00DE310C">
      <w:pPr>
        <w:spacing w:after="0" w:line="259" w:lineRule="auto"/>
        <w:ind w:left="0" w:firstLine="0"/>
        <w:jc w:val="left"/>
        <w:rPr>
          <w:rFonts w:asciiTheme="minorHAnsi" w:hAnsiTheme="minorHAnsi" w:cstheme="minorHAnsi"/>
          <w:sz w:val="24"/>
          <w:szCs w:val="24"/>
        </w:rPr>
      </w:pPr>
    </w:p>
    <w:p w14:paraId="12727503" w14:textId="4BFF9CB3" w:rsidR="00DE310C" w:rsidRDefault="00DE310C">
      <w:pPr>
        <w:spacing w:after="0" w:line="259" w:lineRule="auto"/>
        <w:ind w:left="0" w:firstLine="0"/>
        <w:jc w:val="left"/>
        <w:rPr>
          <w:rFonts w:asciiTheme="minorHAnsi" w:hAnsiTheme="minorHAnsi" w:cstheme="minorHAnsi"/>
          <w:sz w:val="24"/>
          <w:szCs w:val="24"/>
        </w:rPr>
      </w:pPr>
    </w:p>
    <w:p w14:paraId="282B6A1A" w14:textId="77777777" w:rsidR="00DE310C" w:rsidRPr="00DE310C" w:rsidRDefault="00DE310C">
      <w:pPr>
        <w:spacing w:after="0" w:line="259" w:lineRule="auto"/>
        <w:ind w:left="0" w:firstLine="0"/>
        <w:jc w:val="left"/>
        <w:rPr>
          <w:rFonts w:asciiTheme="minorHAnsi" w:hAnsiTheme="minorHAnsi" w:cstheme="minorHAnsi"/>
          <w:sz w:val="24"/>
          <w:szCs w:val="24"/>
        </w:rPr>
      </w:pPr>
    </w:p>
    <w:p w14:paraId="58B6928B" w14:textId="77777777" w:rsidR="006D596A" w:rsidRPr="00DE310C" w:rsidRDefault="00EF7BCC">
      <w:pPr>
        <w:spacing w:after="0" w:line="259" w:lineRule="auto"/>
        <w:ind w:left="0" w:firstLine="0"/>
        <w:jc w:val="left"/>
        <w:rPr>
          <w:rFonts w:asciiTheme="minorHAnsi" w:hAnsiTheme="minorHAnsi" w:cstheme="minorHAnsi"/>
          <w:sz w:val="24"/>
          <w:szCs w:val="24"/>
        </w:rPr>
      </w:pPr>
      <w:r w:rsidRPr="00DE310C">
        <w:rPr>
          <w:rFonts w:asciiTheme="minorHAnsi" w:hAnsiTheme="minorHAnsi" w:cstheme="minorHAnsi"/>
          <w:sz w:val="24"/>
          <w:szCs w:val="24"/>
        </w:rPr>
        <w:t xml:space="preserve"> </w:t>
      </w:r>
    </w:p>
    <w:p w14:paraId="6F20B1D0" w14:textId="77777777" w:rsidR="006D596A" w:rsidRPr="00DE310C" w:rsidRDefault="00EF7BCC">
      <w:pPr>
        <w:pStyle w:val="Heading1"/>
        <w:tabs>
          <w:tab w:val="center" w:pos="1019"/>
        </w:tabs>
        <w:spacing w:after="353"/>
        <w:ind w:left="-15" w:right="0" w:firstLine="0"/>
        <w:rPr>
          <w:rFonts w:asciiTheme="minorHAnsi" w:hAnsiTheme="minorHAnsi" w:cstheme="minorHAnsi"/>
          <w:sz w:val="24"/>
          <w:szCs w:val="24"/>
        </w:rPr>
      </w:pPr>
      <w:r w:rsidRPr="00DE310C">
        <w:rPr>
          <w:rFonts w:asciiTheme="minorHAnsi" w:hAnsiTheme="minorHAnsi" w:cstheme="minorHAnsi"/>
          <w:sz w:val="24"/>
          <w:szCs w:val="24"/>
        </w:rPr>
        <w:lastRenderedPageBreak/>
        <w:t xml:space="preserve">3. </w:t>
      </w:r>
      <w:r w:rsidRPr="00DE310C">
        <w:rPr>
          <w:rFonts w:asciiTheme="minorHAnsi" w:hAnsiTheme="minorHAnsi" w:cstheme="minorHAnsi"/>
          <w:sz w:val="24"/>
          <w:szCs w:val="24"/>
        </w:rPr>
        <w:tab/>
        <w:t xml:space="preserve">Scope </w:t>
      </w:r>
    </w:p>
    <w:p w14:paraId="5452782A" w14:textId="77777777" w:rsidR="006D596A" w:rsidRPr="00DE310C" w:rsidRDefault="00EF7BCC">
      <w:pPr>
        <w:tabs>
          <w:tab w:val="center" w:pos="2157"/>
        </w:tabs>
        <w:spacing w:after="105" w:line="265" w:lineRule="auto"/>
        <w:ind w:left="-15" w:firstLine="0"/>
        <w:jc w:val="left"/>
        <w:rPr>
          <w:rFonts w:asciiTheme="minorHAnsi" w:hAnsiTheme="minorHAnsi" w:cstheme="minorHAnsi"/>
          <w:sz w:val="24"/>
          <w:szCs w:val="24"/>
        </w:rPr>
      </w:pPr>
      <w:r w:rsidRPr="00DE310C">
        <w:rPr>
          <w:rFonts w:asciiTheme="minorHAnsi" w:hAnsiTheme="minorHAnsi" w:cstheme="minorHAnsi"/>
          <w:sz w:val="24"/>
          <w:szCs w:val="24"/>
        </w:rPr>
        <w:t xml:space="preserve">3.1 </w:t>
      </w:r>
      <w:r w:rsidRPr="00DE310C">
        <w:rPr>
          <w:rFonts w:asciiTheme="minorHAnsi" w:hAnsiTheme="minorHAnsi" w:cstheme="minorHAnsi"/>
          <w:sz w:val="24"/>
          <w:szCs w:val="24"/>
        </w:rPr>
        <w:tab/>
      </w:r>
      <w:r w:rsidRPr="00DE310C">
        <w:rPr>
          <w:rFonts w:asciiTheme="minorHAnsi" w:hAnsiTheme="minorHAnsi" w:cstheme="minorHAnsi"/>
          <w:b/>
          <w:sz w:val="24"/>
          <w:szCs w:val="24"/>
        </w:rPr>
        <w:t xml:space="preserve">Who is covered by the policy? </w:t>
      </w:r>
    </w:p>
    <w:p w14:paraId="7AD8C9FB" w14:textId="77777777" w:rsidR="006D596A" w:rsidRPr="00DE310C" w:rsidRDefault="00EF7BCC">
      <w:pPr>
        <w:ind w:left="715"/>
        <w:rPr>
          <w:rFonts w:asciiTheme="minorHAnsi" w:hAnsiTheme="minorHAnsi" w:cstheme="minorHAnsi"/>
          <w:sz w:val="24"/>
          <w:szCs w:val="24"/>
        </w:rPr>
      </w:pPr>
      <w:r w:rsidRPr="00DE310C">
        <w:rPr>
          <w:rFonts w:asciiTheme="minorHAnsi" w:hAnsiTheme="minorHAnsi" w:cstheme="minorHAnsi"/>
          <w:sz w:val="24"/>
          <w:szCs w:val="24"/>
        </w:rPr>
        <w:t xml:space="preserve">In this policy, </w:t>
      </w:r>
      <w:r w:rsidRPr="00DE310C">
        <w:rPr>
          <w:rFonts w:asciiTheme="minorHAnsi" w:hAnsiTheme="minorHAnsi" w:cstheme="minorHAnsi"/>
          <w:b/>
          <w:sz w:val="24"/>
          <w:szCs w:val="24"/>
        </w:rPr>
        <w:t>third party</w:t>
      </w:r>
      <w:r w:rsidRPr="00DE310C">
        <w:rPr>
          <w:rFonts w:asciiTheme="minorHAnsi" w:hAnsiTheme="minorHAnsi" w:cstheme="minorHAnsi"/>
          <w:sz w:val="24"/>
          <w:szCs w:val="24"/>
        </w:rPr>
        <w:t xml:space="preserve"> means any individual or organisation you come into contact with during the course of your work for us, and includes actual and potential clients, customers, suppliers, distributors, b</w:t>
      </w:r>
      <w:r w:rsidR="00901B25" w:rsidRPr="00DE310C">
        <w:rPr>
          <w:rFonts w:asciiTheme="minorHAnsi" w:hAnsiTheme="minorHAnsi" w:cstheme="minorHAnsi"/>
          <w:sz w:val="24"/>
          <w:szCs w:val="24"/>
        </w:rPr>
        <w:t xml:space="preserve">usiness </w:t>
      </w:r>
      <w:proofErr w:type="gramStart"/>
      <w:r w:rsidR="00901B25" w:rsidRPr="00DE310C">
        <w:rPr>
          <w:rFonts w:asciiTheme="minorHAnsi" w:hAnsiTheme="minorHAnsi" w:cstheme="minorHAnsi"/>
          <w:sz w:val="24"/>
          <w:szCs w:val="24"/>
        </w:rPr>
        <w:t>contacts.</w:t>
      </w:r>
      <w:r w:rsidRPr="00DE310C">
        <w:rPr>
          <w:rFonts w:asciiTheme="minorHAnsi" w:hAnsiTheme="minorHAnsi" w:cstheme="minorHAnsi"/>
          <w:sz w:val="24"/>
          <w:szCs w:val="24"/>
        </w:rPr>
        <w:t>.</w:t>
      </w:r>
      <w:proofErr w:type="gramEnd"/>
      <w:r w:rsidRPr="00DE310C">
        <w:rPr>
          <w:rFonts w:asciiTheme="minorHAnsi" w:hAnsiTheme="minorHAnsi" w:cstheme="minorHAnsi"/>
          <w:sz w:val="24"/>
          <w:szCs w:val="24"/>
        </w:rPr>
        <w:t xml:space="preserve"> </w:t>
      </w:r>
    </w:p>
    <w:p w14:paraId="69C9A382" w14:textId="77777777" w:rsidR="006D596A" w:rsidRPr="00DE310C" w:rsidRDefault="00EF7BCC">
      <w:pPr>
        <w:spacing w:after="0" w:line="259" w:lineRule="auto"/>
        <w:ind w:left="0" w:firstLine="0"/>
        <w:jc w:val="left"/>
        <w:rPr>
          <w:rFonts w:asciiTheme="minorHAnsi" w:hAnsiTheme="minorHAnsi" w:cstheme="minorHAnsi"/>
          <w:sz w:val="24"/>
          <w:szCs w:val="24"/>
        </w:rPr>
      </w:pPr>
      <w:r w:rsidRPr="00DE310C">
        <w:rPr>
          <w:rFonts w:asciiTheme="minorHAnsi" w:hAnsiTheme="minorHAnsi" w:cstheme="minorHAnsi"/>
          <w:sz w:val="24"/>
          <w:szCs w:val="24"/>
        </w:rPr>
        <w:t xml:space="preserve"> </w:t>
      </w:r>
    </w:p>
    <w:p w14:paraId="77929FD8" w14:textId="77777777" w:rsidR="00835D7E" w:rsidRPr="00DE310C" w:rsidRDefault="00EF7BCC" w:rsidP="00835D7E">
      <w:pPr>
        <w:ind w:left="715"/>
        <w:rPr>
          <w:rFonts w:asciiTheme="minorHAnsi" w:hAnsiTheme="minorHAnsi" w:cstheme="minorHAnsi"/>
          <w:sz w:val="24"/>
          <w:szCs w:val="24"/>
        </w:rPr>
      </w:pPr>
      <w:r w:rsidRPr="00DE310C">
        <w:rPr>
          <w:rFonts w:asciiTheme="minorHAnsi" w:hAnsiTheme="minorHAnsi" w:cstheme="minorHAnsi"/>
          <w:sz w:val="24"/>
          <w:szCs w:val="24"/>
        </w:rPr>
        <w:t xml:space="preserve">This policy applies to all individuals </w:t>
      </w:r>
      <w:r w:rsidR="00901B25" w:rsidRPr="00DE310C">
        <w:rPr>
          <w:rFonts w:asciiTheme="minorHAnsi" w:hAnsiTheme="minorHAnsi" w:cstheme="minorHAnsi"/>
          <w:sz w:val="24"/>
          <w:szCs w:val="24"/>
        </w:rPr>
        <w:t>working at all levels</w:t>
      </w:r>
      <w:r w:rsidR="00F74BEF" w:rsidRPr="00DE310C">
        <w:rPr>
          <w:rFonts w:asciiTheme="minorHAnsi" w:hAnsiTheme="minorHAnsi" w:cstheme="minorHAnsi"/>
          <w:sz w:val="24"/>
          <w:szCs w:val="24"/>
        </w:rPr>
        <w:t xml:space="preserve">, </w:t>
      </w:r>
      <w:r w:rsidRPr="00DE310C">
        <w:rPr>
          <w:rFonts w:asciiTheme="minorHAnsi" w:hAnsiTheme="minorHAnsi" w:cstheme="minorHAnsi"/>
          <w:sz w:val="24"/>
          <w:szCs w:val="24"/>
        </w:rPr>
        <w:t>directors, employees (whether permanent,</w:t>
      </w:r>
      <w:r w:rsidR="00F74BEF" w:rsidRPr="00DE310C">
        <w:rPr>
          <w:rFonts w:asciiTheme="minorHAnsi" w:hAnsiTheme="minorHAnsi" w:cstheme="minorHAnsi"/>
          <w:sz w:val="24"/>
          <w:szCs w:val="24"/>
        </w:rPr>
        <w:t xml:space="preserve"> fixed-term or temporary), contractors, trainees, </w:t>
      </w:r>
      <w:r w:rsidRPr="00DE310C">
        <w:rPr>
          <w:rFonts w:asciiTheme="minorHAnsi" w:hAnsiTheme="minorHAnsi" w:cstheme="minorHAnsi"/>
          <w:sz w:val="24"/>
          <w:szCs w:val="24"/>
        </w:rPr>
        <w:t>or any other person associated with u</w:t>
      </w:r>
      <w:r w:rsidR="00F74BEF" w:rsidRPr="00DE310C">
        <w:rPr>
          <w:rFonts w:asciiTheme="minorHAnsi" w:hAnsiTheme="minorHAnsi" w:cstheme="minorHAnsi"/>
          <w:sz w:val="24"/>
          <w:szCs w:val="24"/>
        </w:rPr>
        <w:t>s.</w:t>
      </w:r>
    </w:p>
    <w:p w14:paraId="4F0B17B4" w14:textId="77777777" w:rsidR="006D596A" w:rsidRPr="00DE310C" w:rsidRDefault="00EF7BCC" w:rsidP="00835D7E">
      <w:pPr>
        <w:ind w:left="715"/>
        <w:rPr>
          <w:rFonts w:asciiTheme="minorHAnsi" w:hAnsiTheme="minorHAnsi" w:cstheme="minorHAnsi"/>
          <w:sz w:val="24"/>
          <w:szCs w:val="24"/>
        </w:rPr>
      </w:pPr>
      <w:r w:rsidRPr="00DE310C">
        <w:rPr>
          <w:rFonts w:asciiTheme="minorHAnsi" w:hAnsiTheme="minorHAnsi" w:cstheme="minorHAnsi"/>
          <w:sz w:val="24"/>
          <w:szCs w:val="24"/>
        </w:rPr>
        <w:t xml:space="preserve"> </w:t>
      </w:r>
    </w:p>
    <w:p w14:paraId="77994681" w14:textId="77777777" w:rsidR="006D596A" w:rsidRPr="00DE310C" w:rsidRDefault="00EF7BCC">
      <w:pPr>
        <w:spacing w:after="227"/>
        <w:ind w:left="715"/>
        <w:rPr>
          <w:rFonts w:asciiTheme="minorHAnsi" w:hAnsiTheme="minorHAnsi" w:cstheme="minorHAnsi"/>
          <w:sz w:val="24"/>
          <w:szCs w:val="24"/>
        </w:rPr>
      </w:pPr>
      <w:r w:rsidRPr="00DE310C">
        <w:rPr>
          <w:rFonts w:asciiTheme="minorHAnsi" w:hAnsiTheme="minorHAnsi" w:cstheme="minorHAnsi"/>
          <w:sz w:val="24"/>
          <w:szCs w:val="24"/>
        </w:rPr>
        <w:t xml:space="preserve">This policy covers: </w:t>
      </w:r>
    </w:p>
    <w:p w14:paraId="4E32B534" w14:textId="77777777" w:rsidR="006D596A" w:rsidRPr="00DE310C" w:rsidRDefault="00EF7BCC">
      <w:pPr>
        <w:spacing w:after="0" w:line="259" w:lineRule="auto"/>
        <w:ind w:left="720" w:firstLine="0"/>
        <w:jc w:val="left"/>
        <w:rPr>
          <w:rFonts w:asciiTheme="minorHAnsi" w:hAnsiTheme="minorHAnsi" w:cstheme="minorHAnsi"/>
          <w:sz w:val="24"/>
          <w:szCs w:val="24"/>
        </w:rPr>
      </w:pPr>
      <w:r w:rsidRPr="00DE310C">
        <w:rPr>
          <w:rFonts w:asciiTheme="minorHAnsi" w:hAnsiTheme="minorHAnsi" w:cstheme="minorHAnsi"/>
          <w:sz w:val="24"/>
          <w:szCs w:val="24"/>
        </w:rPr>
        <w:t xml:space="preserve"> </w:t>
      </w:r>
    </w:p>
    <w:p w14:paraId="0A5E6CED" w14:textId="77777777" w:rsidR="006D596A" w:rsidRPr="00DE310C" w:rsidRDefault="00EF7BCC">
      <w:pPr>
        <w:numPr>
          <w:ilvl w:val="0"/>
          <w:numId w:val="1"/>
        </w:numPr>
        <w:ind w:hanging="360"/>
        <w:rPr>
          <w:rFonts w:asciiTheme="minorHAnsi" w:hAnsiTheme="minorHAnsi" w:cstheme="minorHAnsi"/>
          <w:sz w:val="24"/>
          <w:szCs w:val="24"/>
        </w:rPr>
      </w:pPr>
      <w:proofErr w:type="gramStart"/>
      <w:r w:rsidRPr="00DE310C">
        <w:rPr>
          <w:rFonts w:asciiTheme="minorHAnsi" w:hAnsiTheme="minorHAnsi" w:cstheme="minorHAnsi"/>
          <w:sz w:val="24"/>
          <w:szCs w:val="24"/>
        </w:rPr>
        <w:t>Bribes;</w:t>
      </w:r>
      <w:proofErr w:type="gramEnd"/>
      <w:r w:rsidRPr="00DE310C">
        <w:rPr>
          <w:rFonts w:asciiTheme="minorHAnsi" w:hAnsiTheme="minorHAnsi" w:cstheme="minorHAnsi"/>
          <w:sz w:val="24"/>
          <w:szCs w:val="24"/>
        </w:rPr>
        <w:t xml:space="preserve">  </w:t>
      </w:r>
    </w:p>
    <w:p w14:paraId="63857C30" w14:textId="77777777" w:rsidR="006D596A" w:rsidRPr="00DE310C" w:rsidRDefault="00EF7BCC" w:rsidP="00901B25">
      <w:pPr>
        <w:numPr>
          <w:ilvl w:val="0"/>
          <w:numId w:val="1"/>
        </w:numPr>
        <w:ind w:hanging="360"/>
        <w:rPr>
          <w:rFonts w:asciiTheme="minorHAnsi" w:hAnsiTheme="minorHAnsi" w:cstheme="minorHAnsi"/>
          <w:sz w:val="24"/>
          <w:szCs w:val="24"/>
        </w:rPr>
      </w:pPr>
      <w:r w:rsidRPr="00DE310C">
        <w:rPr>
          <w:rFonts w:asciiTheme="minorHAnsi" w:hAnsiTheme="minorHAnsi" w:cstheme="minorHAnsi"/>
          <w:sz w:val="24"/>
          <w:szCs w:val="24"/>
        </w:rPr>
        <w:t xml:space="preserve">Gifts and </w:t>
      </w:r>
      <w:proofErr w:type="gramStart"/>
      <w:r w:rsidRPr="00DE310C">
        <w:rPr>
          <w:rFonts w:asciiTheme="minorHAnsi" w:hAnsiTheme="minorHAnsi" w:cstheme="minorHAnsi"/>
          <w:sz w:val="24"/>
          <w:szCs w:val="24"/>
        </w:rPr>
        <w:t>hospitality;</w:t>
      </w:r>
      <w:proofErr w:type="gramEnd"/>
      <w:r w:rsidRPr="00DE310C">
        <w:rPr>
          <w:rFonts w:asciiTheme="minorHAnsi" w:hAnsiTheme="minorHAnsi" w:cstheme="minorHAnsi"/>
          <w:sz w:val="24"/>
          <w:szCs w:val="24"/>
        </w:rPr>
        <w:t xml:space="preserve">     </w:t>
      </w:r>
    </w:p>
    <w:p w14:paraId="12FA3134" w14:textId="77777777" w:rsidR="006D596A" w:rsidRPr="00DE310C" w:rsidRDefault="00EF7BCC">
      <w:pPr>
        <w:numPr>
          <w:ilvl w:val="0"/>
          <w:numId w:val="1"/>
        </w:numPr>
        <w:ind w:hanging="360"/>
        <w:rPr>
          <w:rFonts w:asciiTheme="minorHAnsi" w:hAnsiTheme="minorHAnsi" w:cstheme="minorHAnsi"/>
          <w:sz w:val="24"/>
          <w:szCs w:val="24"/>
        </w:rPr>
      </w:pPr>
      <w:r w:rsidRPr="00DE310C">
        <w:rPr>
          <w:rFonts w:asciiTheme="minorHAnsi" w:hAnsiTheme="minorHAnsi" w:cstheme="minorHAnsi"/>
          <w:sz w:val="24"/>
          <w:szCs w:val="24"/>
        </w:rPr>
        <w:t xml:space="preserve">Political </w:t>
      </w:r>
      <w:proofErr w:type="gramStart"/>
      <w:r w:rsidRPr="00DE310C">
        <w:rPr>
          <w:rFonts w:asciiTheme="minorHAnsi" w:hAnsiTheme="minorHAnsi" w:cstheme="minorHAnsi"/>
          <w:sz w:val="24"/>
          <w:szCs w:val="24"/>
        </w:rPr>
        <w:t>contributions;</w:t>
      </w:r>
      <w:proofErr w:type="gramEnd"/>
      <w:r w:rsidRPr="00DE310C">
        <w:rPr>
          <w:rFonts w:asciiTheme="minorHAnsi" w:hAnsiTheme="minorHAnsi" w:cstheme="minorHAnsi"/>
          <w:sz w:val="24"/>
          <w:szCs w:val="24"/>
        </w:rPr>
        <w:t xml:space="preserve">  </w:t>
      </w:r>
    </w:p>
    <w:p w14:paraId="233E63B8" w14:textId="77777777" w:rsidR="006D596A" w:rsidRPr="00DE310C" w:rsidRDefault="00EF7BCC">
      <w:pPr>
        <w:numPr>
          <w:ilvl w:val="0"/>
          <w:numId w:val="1"/>
        </w:numPr>
        <w:ind w:hanging="360"/>
        <w:rPr>
          <w:rFonts w:asciiTheme="minorHAnsi" w:hAnsiTheme="minorHAnsi" w:cstheme="minorHAnsi"/>
          <w:sz w:val="24"/>
          <w:szCs w:val="24"/>
        </w:rPr>
      </w:pPr>
      <w:r w:rsidRPr="00DE310C">
        <w:rPr>
          <w:rFonts w:asciiTheme="minorHAnsi" w:hAnsiTheme="minorHAnsi" w:cstheme="minorHAnsi"/>
          <w:sz w:val="24"/>
          <w:szCs w:val="24"/>
        </w:rPr>
        <w:t xml:space="preserve">Charitable contributions. </w:t>
      </w:r>
    </w:p>
    <w:p w14:paraId="2B845CCA" w14:textId="77777777" w:rsidR="006D596A" w:rsidRPr="00DE310C" w:rsidRDefault="00EF7BCC">
      <w:pPr>
        <w:spacing w:after="351" w:line="259" w:lineRule="auto"/>
        <w:ind w:left="720" w:firstLine="0"/>
        <w:jc w:val="left"/>
        <w:rPr>
          <w:rFonts w:asciiTheme="minorHAnsi" w:hAnsiTheme="minorHAnsi" w:cstheme="minorHAnsi"/>
          <w:sz w:val="24"/>
          <w:szCs w:val="24"/>
        </w:rPr>
      </w:pPr>
      <w:r w:rsidRPr="00DE310C">
        <w:rPr>
          <w:rFonts w:asciiTheme="minorHAnsi" w:hAnsiTheme="minorHAnsi" w:cstheme="minorHAnsi"/>
          <w:sz w:val="24"/>
          <w:szCs w:val="24"/>
        </w:rPr>
        <w:t xml:space="preserve"> </w:t>
      </w:r>
    </w:p>
    <w:p w14:paraId="0FE88E26" w14:textId="77777777" w:rsidR="007F53B3" w:rsidRPr="00DE310C" w:rsidRDefault="007F53B3">
      <w:pPr>
        <w:pStyle w:val="Heading2"/>
        <w:tabs>
          <w:tab w:val="center" w:pos="1030"/>
        </w:tabs>
        <w:spacing w:after="228"/>
        <w:ind w:left="-15" w:right="0" w:firstLine="0"/>
        <w:rPr>
          <w:rFonts w:asciiTheme="minorHAnsi" w:hAnsiTheme="minorHAnsi" w:cstheme="minorHAnsi"/>
          <w:b w:val="0"/>
          <w:sz w:val="24"/>
          <w:szCs w:val="24"/>
        </w:rPr>
      </w:pPr>
    </w:p>
    <w:p w14:paraId="67A1F655" w14:textId="77777777" w:rsidR="00306A78" w:rsidRPr="00DE310C" w:rsidRDefault="00306A78" w:rsidP="00306A78">
      <w:pPr>
        <w:rPr>
          <w:rFonts w:asciiTheme="minorHAnsi" w:hAnsiTheme="minorHAnsi" w:cstheme="minorHAnsi"/>
          <w:sz w:val="24"/>
          <w:szCs w:val="24"/>
        </w:rPr>
      </w:pPr>
    </w:p>
    <w:p w14:paraId="4B74135D" w14:textId="77777777" w:rsidR="006D596A" w:rsidRPr="00DE310C" w:rsidRDefault="00EF7BCC">
      <w:pPr>
        <w:pStyle w:val="Heading2"/>
        <w:tabs>
          <w:tab w:val="center" w:pos="1030"/>
        </w:tabs>
        <w:spacing w:after="228"/>
        <w:ind w:left="-15" w:right="0" w:firstLine="0"/>
        <w:rPr>
          <w:rFonts w:asciiTheme="minorHAnsi" w:hAnsiTheme="minorHAnsi" w:cstheme="minorHAnsi"/>
          <w:sz w:val="24"/>
          <w:szCs w:val="24"/>
        </w:rPr>
      </w:pPr>
      <w:r w:rsidRPr="00DE310C">
        <w:rPr>
          <w:rFonts w:asciiTheme="minorHAnsi" w:hAnsiTheme="minorHAnsi" w:cstheme="minorHAnsi"/>
          <w:b w:val="0"/>
          <w:sz w:val="24"/>
          <w:szCs w:val="24"/>
        </w:rPr>
        <w:t xml:space="preserve">3.2 </w:t>
      </w:r>
      <w:r w:rsidRPr="00DE310C">
        <w:rPr>
          <w:rFonts w:asciiTheme="minorHAnsi" w:hAnsiTheme="minorHAnsi" w:cstheme="minorHAnsi"/>
          <w:b w:val="0"/>
          <w:sz w:val="24"/>
          <w:szCs w:val="24"/>
        </w:rPr>
        <w:tab/>
      </w:r>
      <w:r w:rsidRPr="00DE310C">
        <w:rPr>
          <w:rFonts w:asciiTheme="minorHAnsi" w:hAnsiTheme="minorHAnsi" w:cstheme="minorHAnsi"/>
          <w:sz w:val="24"/>
          <w:szCs w:val="24"/>
        </w:rPr>
        <w:t xml:space="preserve">Bribes </w:t>
      </w:r>
    </w:p>
    <w:p w14:paraId="3F17B39F" w14:textId="77777777" w:rsidR="006D596A" w:rsidRPr="00DE310C" w:rsidRDefault="00EF7BCC">
      <w:pPr>
        <w:spacing w:after="111"/>
        <w:ind w:left="715"/>
        <w:rPr>
          <w:rFonts w:asciiTheme="minorHAnsi" w:hAnsiTheme="minorHAnsi" w:cstheme="minorHAnsi"/>
          <w:sz w:val="24"/>
          <w:szCs w:val="24"/>
        </w:rPr>
      </w:pPr>
      <w:r w:rsidRPr="00DE310C">
        <w:rPr>
          <w:rFonts w:asciiTheme="minorHAnsi" w:hAnsiTheme="minorHAnsi" w:cstheme="minorHAnsi"/>
          <w:sz w:val="24"/>
          <w:szCs w:val="24"/>
        </w:rPr>
        <w:t>Employees must not engage in any form of bribery, either directly or through any third party (such as an agent or distri</w:t>
      </w:r>
      <w:r w:rsidR="00901B25" w:rsidRPr="00DE310C">
        <w:rPr>
          <w:rFonts w:asciiTheme="minorHAnsi" w:hAnsiTheme="minorHAnsi" w:cstheme="minorHAnsi"/>
          <w:sz w:val="24"/>
          <w:szCs w:val="24"/>
        </w:rPr>
        <w:t xml:space="preserve">butor). </w:t>
      </w:r>
    </w:p>
    <w:p w14:paraId="0B52B6A1" w14:textId="77777777" w:rsidR="006D596A" w:rsidRPr="00DE310C" w:rsidRDefault="00EF7BCC">
      <w:pPr>
        <w:spacing w:after="353" w:line="259" w:lineRule="auto"/>
        <w:ind w:left="720" w:firstLine="0"/>
        <w:jc w:val="left"/>
        <w:rPr>
          <w:rFonts w:asciiTheme="minorHAnsi" w:hAnsiTheme="minorHAnsi" w:cstheme="minorHAnsi"/>
          <w:sz w:val="24"/>
          <w:szCs w:val="24"/>
        </w:rPr>
      </w:pPr>
      <w:r w:rsidRPr="00DE310C">
        <w:rPr>
          <w:rFonts w:asciiTheme="minorHAnsi" w:hAnsiTheme="minorHAnsi" w:cstheme="minorHAnsi"/>
          <w:b/>
          <w:sz w:val="24"/>
          <w:szCs w:val="24"/>
        </w:rPr>
        <w:t xml:space="preserve"> </w:t>
      </w:r>
    </w:p>
    <w:p w14:paraId="7F34E61F" w14:textId="77777777" w:rsidR="006D596A" w:rsidRPr="00DE310C" w:rsidRDefault="00EF7BCC">
      <w:pPr>
        <w:pStyle w:val="Heading2"/>
        <w:tabs>
          <w:tab w:val="center" w:pos="1681"/>
        </w:tabs>
        <w:spacing w:after="110"/>
        <w:ind w:left="-15" w:right="0" w:firstLine="0"/>
        <w:rPr>
          <w:rFonts w:asciiTheme="minorHAnsi" w:hAnsiTheme="minorHAnsi" w:cstheme="minorHAnsi"/>
          <w:sz w:val="24"/>
          <w:szCs w:val="24"/>
        </w:rPr>
      </w:pPr>
      <w:r w:rsidRPr="00DE310C">
        <w:rPr>
          <w:rFonts w:asciiTheme="minorHAnsi" w:hAnsiTheme="minorHAnsi" w:cstheme="minorHAnsi"/>
          <w:b w:val="0"/>
          <w:sz w:val="24"/>
          <w:szCs w:val="24"/>
        </w:rPr>
        <w:t xml:space="preserve">3.3 </w:t>
      </w:r>
      <w:r w:rsidRPr="00DE310C">
        <w:rPr>
          <w:rFonts w:asciiTheme="minorHAnsi" w:hAnsiTheme="minorHAnsi" w:cstheme="minorHAnsi"/>
          <w:b w:val="0"/>
          <w:sz w:val="24"/>
          <w:szCs w:val="24"/>
        </w:rPr>
        <w:tab/>
      </w:r>
      <w:r w:rsidRPr="00DE310C">
        <w:rPr>
          <w:rFonts w:asciiTheme="minorHAnsi" w:hAnsiTheme="minorHAnsi" w:cstheme="minorHAnsi"/>
          <w:sz w:val="24"/>
          <w:szCs w:val="24"/>
        </w:rPr>
        <w:t xml:space="preserve">Gifts and hospitality </w:t>
      </w:r>
    </w:p>
    <w:p w14:paraId="2B6D36D6" w14:textId="77777777" w:rsidR="006D596A" w:rsidRPr="00DE310C" w:rsidRDefault="00EF7BCC">
      <w:pPr>
        <w:spacing w:after="259"/>
        <w:ind w:left="715"/>
        <w:rPr>
          <w:rFonts w:asciiTheme="minorHAnsi" w:hAnsiTheme="minorHAnsi" w:cstheme="minorHAnsi"/>
          <w:sz w:val="24"/>
          <w:szCs w:val="24"/>
        </w:rPr>
      </w:pPr>
      <w:r w:rsidRPr="00DE310C">
        <w:rPr>
          <w:rFonts w:asciiTheme="minorHAnsi" w:hAnsiTheme="minorHAnsi" w:cstheme="minorHAnsi"/>
          <w:sz w:val="24"/>
          <w:szCs w:val="24"/>
        </w:rPr>
        <w:t>Employees must not offer o</w:t>
      </w:r>
      <w:r w:rsidR="00901B25" w:rsidRPr="00DE310C">
        <w:rPr>
          <w:rFonts w:asciiTheme="minorHAnsi" w:hAnsiTheme="minorHAnsi" w:cstheme="minorHAnsi"/>
          <w:sz w:val="24"/>
          <w:szCs w:val="24"/>
        </w:rPr>
        <w:t>r give any gift or hospitality.</w:t>
      </w:r>
    </w:p>
    <w:p w14:paraId="17DD8816" w14:textId="77777777" w:rsidR="006D596A" w:rsidRPr="00DE310C" w:rsidRDefault="006D596A">
      <w:pPr>
        <w:spacing w:after="182" w:line="259" w:lineRule="auto"/>
        <w:ind w:left="1500" w:firstLine="0"/>
        <w:jc w:val="left"/>
        <w:rPr>
          <w:rFonts w:asciiTheme="minorHAnsi" w:hAnsiTheme="minorHAnsi" w:cstheme="minorHAnsi"/>
          <w:sz w:val="24"/>
          <w:szCs w:val="24"/>
        </w:rPr>
      </w:pPr>
    </w:p>
    <w:p w14:paraId="28BA6D64" w14:textId="77777777" w:rsidR="006D596A" w:rsidRPr="00DE310C" w:rsidRDefault="00EF7BCC">
      <w:pPr>
        <w:spacing w:after="261"/>
        <w:ind w:left="715"/>
        <w:rPr>
          <w:rFonts w:asciiTheme="minorHAnsi" w:hAnsiTheme="minorHAnsi" w:cstheme="minorHAnsi"/>
          <w:sz w:val="24"/>
          <w:szCs w:val="24"/>
        </w:rPr>
      </w:pPr>
      <w:r w:rsidRPr="00DE310C">
        <w:rPr>
          <w:rFonts w:asciiTheme="minorHAnsi" w:hAnsiTheme="minorHAnsi" w:cstheme="minorHAnsi"/>
          <w:sz w:val="24"/>
          <w:szCs w:val="24"/>
        </w:rPr>
        <w:t xml:space="preserve">Employees may not accept any gift or hospitality from our business partners if: </w:t>
      </w:r>
    </w:p>
    <w:p w14:paraId="13034E0D" w14:textId="77777777" w:rsidR="006D596A" w:rsidRPr="00DE310C" w:rsidRDefault="00EF7BCC">
      <w:pPr>
        <w:numPr>
          <w:ilvl w:val="0"/>
          <w:numId w:val="2"/>
        </w:numPr>
        <w:spacing w:after="29"/>
        <w:ind w:hanging="360"/>
        <w:rPr>
          <w:rFonts w:asciiTheme="minorHAnsi" w:hAnsiTheme="minorHAnsi" w:cstheme="minorHAnsi"/>
          <w:sz w:val="24"/>
          <w:szCs w:val="24"/>
        </w:rPr>
      </w:pPr>
      <w:r w:rsidRPr="00DE310C">
        <w:rPr>
          <w:rFonts w:asciiTheme="minorHAnsi" w:hAnsiTheme="minorHAnsi" w:cstheme="minorHAnsi"/>
          <w:sz w:val="24"/>
          <w:szCs w:val="24"/>
        </w:rPr>
        <w:t>it exceeds £</w:t>
      </w:r>
      <w:r w:rsidR="00CF5F33" w:rsidRPr="00DE310C">
        <w:rPr>
          <w:rFonts w:asciiTheme="minorHAnsi" w:hAnsiTheme="minorHAnsi" w:cstheme="minorHAnsi"/>
          <w:sz w:val="24"/>
          <w:szCs w:val="24"/>
        </w:rPr>
        <w:t>0.00</w:t>
      </w:r>
      <w:r w:rsidRPr="00DE310C">
        <w:rPr>
          <w:rFonts w:asciiTheme="minorHAnsi" w:hAnsiTheme="minorHAnsi" w:cstheme="minorHAnsi"/>
          <w:sz w:val="24"/>
          <w:szCs w:val="24"/>
        </w:rPr>
        <w:t xml:space="preserve"> in value for each individual gift or £</w:t>
      </w:r>
      <w:r w:rsidR="00376D53" w:rsidRPr="00DE310C">
        <w:rPr>
          <w:rFonts w:asciiTheme="minorHAnsi" w:hAnsiTheme="minorHAnsi" w:cstheme="minorHAnsi"/>
          <w:sz w:val="24"/>
          <w:szCs w:val="24"/>
        </w:rPr>
        <w:t>15</w:t>
      </w:r>
      <w:r w:rsidR="00CF5F33" w:rsidRPr="00DE310C">
        <w:rPr>
          <w:rFonts w:asciiTheme="minorHAnsi" w:hAnsiTheme="minorHAnsi" w:cstheme="minorHAnsi"/>
          <w:sz w:val="24"/>
          <w:szCs w:val="24"/>
        </w:rPr>
        <w:t>0.00</w:t>
      </w:r>
      <w:r w:rsidRPr="00DE310C">
        <w:rPr>
          <w:rFonts w:asciiTheme="minorHAnsi" w:hAnsiTheme="minorHAnsi" w:cstheme="minorHAnsi"/>
          <w:sz w:val="24"/>
          <w:szCs w:val="24"/>
        </w:rPr>
        <w:t xml:space="preserve"> in value for each hospitality event (not to exceed a total of £</w:t>
      </w:r>
      <w:r w:rsidR="00376D53" w:rsidRPr="00DE310C">
        <w:rPr>
          <w:rFonts w:asciiTheme="minorHAnsi" w:hAnsiTheme="minorHAnsi" w:cstheme="minorHAnsi"/>
          <w:sz w:val="24"/>
          <w:szCs w:val="24"/>
        </w:rPr>
        <w:t>15</w:t>
      </w:r>
      <w:r w:rsidR="00CF5F33" w:rsidRPr="00DE310C">
        <w:rPr>
          <w:rFonts w:asciiTheme="minorHAnsi" w:hAnsiTheme="minorHAnsi" w:cstheme="minorHAnsi"/>
          <w:sz w:val="24"/>
          <w:szCs w:val="24"/>
        </w:rPr>
        <w:t>0.00</w:t>
      </w:r>
      <w:r w:rsidRPr="00DE310C">
        <w:rPr>
          <w:rFonts w:asciiTheme="minorHAnsi" w:hAnsiTheme="minorHAnsi" w:cstheme="minorHAnsi"/>
          <w:sz w:val="24"/>
          <w:szCs w:val="24"/>
        </w:rPr>
        <w:t xml:space="preserve"> in any financial year), unless approved in writing by</w:t>
      </w:r>
      <w:r w:rsidR="00CF5F33" w:rsidRPr="00DE310C">
        <w:rPr>
          <w:rFonts w:asciiTheme="minorHAnsi" w:hAnsiTheme="minorHAnsi" w:cstheme="minorHAnsi"/>
          <w:sz w:val="24"/>
          <w:szCs w:val="24"/>
        </w:rPr>
        <w:t xml:space="preserve"> the Director</w:t>
      </w:r>
      <w:r w:rsidRPr="00DE310C">
        <w:rPr>
          <w:rFonts w:asciiTheme="minorHAnsi" w:hAnsiTheme="minorHAnsi" w:cstheme="minorHAnsi"/>
          <w:sz w:val="24"/>
          <w:szCs w:val="24"/>
        </w:rPr>
        <w:t xml:space="preserve">; or  </w:t>
      </w:r>
    </w:p>
    <w:p w14:paraId="00D60F76" w14:textId="77777777" w:rsidR="006D596A" w:rsidRPr="00DE310C" w:rsidRDefault="00EF7BCC">
      <w:pPr>
        <w:numPr>
          <w:ilvl w:val="0"/>
          <w:numId w:val="2"/>
        </w:numPr>
        <w:ind w:hanging="360"/>
        <w:rPr>
          <w:rFonts w:asciiTheme="minorHAnsi" w:hAnsiTheme="minorHAnsi" w:cstheme="minorHAnsi"/>
          <w:sz w:val="24"/>
          <w:szCs w:val="24"/>
        </w:rPr>
      </w:pPr>
      <w:r w:rsidRPr="00DE310C">
        <w:rPr>
          <w:rFonts w:asciiTheme="minorHAnsi" w:hAnsiTheme="minorHAnsi" w:cstheme="minorHAnsi"/>
          <w:sz w:val="24"/>
          <w:szCs w:val="24"/>
        </w:rPr>
        <w:lastRenderedPageBreak/>
        <w:t xml:space="preserve">it is in cash; or  </w:t>
      </w:r>
    </w:p>
    <w:p w14:paraId="2F1BC0F7" w14:textId="77777777" w:rsidR="006D596A" w:rsidRPr="00DE310C" w:rsidRDefault="00EF7BCC" w:rsidP="00CF5F33">
      <w:pPr>
        <w:numPr>
          <w:ilvl w:val="0"/>
          <w:numId w:val="2"/>
        </w:numPr>
        <w:spacing w:after="198"/>
        <w:ind w:hanging="360"/>
        <w:rPr>
          <w:rFonts w:asciiTheme="minorHAnsi" w:hAnsiTheme="minorHAnsi" w:cstheme="minorHAnsi"/>
          <w:sz w:val="24"/>
          <w:szCs w:val="24"/>
        </w:rPr>
      </w:pPr>
      <w:r w:rsidRPr="00DE310C">
        <w:rPr>
          <w:rFonts w:asciiTheme="minorHAnsi" w:hAnsiTheme="minorHAnsi" w:cstheme="minorHAnsi"/>
          <w:sz w:val="24"/>
          <w:szCs w:val="24"/>
        </w:rPr>
        <w:t xml:space="preserve">there is any suggestion that a return favour will be expected or implied. </w:t>
      </w:r>
    </w:p>
    <w:p w14:paraId="56C685D1" w14:textId="77777777" w:rsidR="006D596A" w:rsidRPr="00DE310C" w:rsidRDefault="00EF7BCC">
      <w:pPr>
        <w:spacing w:after="234"/>
        <w:ind w:left="715"/>
        <w:rPr>
          <w:rFonts w:asciiTheme="minorHAnsi" w:hAnsiTheme="minorHAnsi" w:cstheme="minorHAnsi"/>
          <w:sz w:val="24"/>
          <w:szCs w:val="24"/>
        </w:rPr>
      </w:pPr>
      <w:r w:rsidRPr="00DE310C">
        <w:rPr>
          <w:rFonts w:asciiTheme="minorHAnsi" w:hAnsiTheme="minorHAnsi" w:cstheme="minorHAnsi"/>
          <w:sz w:val="24"/>
          <w:szCs w:val="24"/>
        </w:rPr>
        <w:t xml:space="preserve">If it is not appropriate to decline the offer of a gift, the gift may be accepted, provided it is then declared to the employee’s manager and donated to charity. </w:t>
      </w:r>
    </w:p>
    <w:p w14:paraId="19089036" w14:textId="77777777" w:rsidR="006D596A" w:rsidRPr="00DE310C" w:rsidRDefault="00EF7BCC" w:rsidP="00901B25">
      <w:pPr>
        <w:spacing w:after="359"/>
        <w:ind w:left="715"/>
        <w:rPr>
          <w:rFonts w:asciiTheme="minorHAnsi" w:hAnsiTheme="minorHAnsi" w:cstheme="minorHAnsi"/>
          <w:sz w:val="24"/>
          <w:szCs w:val="24"/>
        </w:rPr>
      </w:pPr>
      <w:r w:rsidRPr="00DE310C">
        <w:rPr>
          <w:rFonts w:asciiTheme="minorHAnsi" w:hAnsiTheme="minorHAnsi" w:cstheme="minorHAnsi"/>
          <w:sz w:val="24"/>
          <w:szCs w:val="24"/>
        </w:rPr>
        <w:t xml:space="preserve">. </w:t>
      </w:r>
    </w:p>
    <w:p w14:paraId="78912B59" w14:textId="77777777" w:rsidR="006D596A" w:rsidRPr="00DE310C" w:rsidRDefault="00EF7BCC">
      <w:pPr>
        <w:pStyle w:val="Heading2"/>
        <w:tabs>
          <w:tab w:val="center" w:pos="1786"/>
        </w:tabs>
        <w:spacing w:after="228"/>
        <w:ind w:left="-15" w:right="0" w:firstLine="0"/>
        <w:rPr>
          <w:rFonts w:asciiTheme="minorHAnsi" w:hAnsiTheme="minorHAnsi" w:cstheme="minorHAnsi"/>
          <w:sz w:val="24"/>
          <w:szCs w:val="24"/>
        </w:rPr>
      </w:pPr>
      <w:r w:rsidRPr="00DE310C">
        <w:rPr>
          <w:rFonts w:asciiTheme="minorHAnsi" w:hAnsiTheme="minorHAnsi" w:cstheme="minorHAnsi"/>
          <w:b w:val="0"/>
          <w:sz w:val="24"/>
          <w:szCs w:val="24"/>
        </w:rPr>
        <w:t xml:space="preserve">3.5 </w:t>
      </w:r>
      <w:r w:rsidRPr="00DE310C">
        <w:rPr>
          <w:rFonts w:asciiTheme="minorHAnsi" w:hAnsiTheme="minorHAnsi" w:cstheme="minorHAnsi"/>
          <w:b w:val="0"/>
          <w:sz w:val="24"/>
          <w:szCs w:val="24"/>
        </w:rPr>
        <w:tab/>
      </w:r>
      <w:r w:rsidRPr="00DE310C">
        <w:rPr>
          <w:rFonts w:asciiTheme="minorHAnsi" w:hAnsiTheme="minorHAnsi" w:cstheme="minorHAnsi"/>
          <w:sz w:val="24"/>
          <w:szCs w:val="24"/>
        </w:rPr>
        <w:t xml:space="preserve">Political Contributions </w:t>
      </w:r>
    </w:p>
    <w:p w14:paraId="7438FD53" w14:textId="77777777" w:rsidR="006D596A" w:rsidRPr="00DE310C" w:rsidRDefault="00EF7BCC">
      <w:pPr>
        <w:spacing w:after="361"/>
        <w:ind w:left="715"/>
        <w:rPr>
          <w:rFonts w:asciiTheme="minorHAnsi" w:hAnsiTheme="minorHAnsi" w:cstheme="minorHAnsi"/>
          <w:sz w:val="24"/>
          <w:szCs w:val="24"/>
        </w:rPr>
      </w:pPr>
      <w:r w:rsidRPr="00DE310C">
        <w:rPr>
          <w:rFonts w:asciiTheme="minorHAnsi" w:hAnsiTheme="minorHAnsi" w:cstheme="minorHAnsi"/>
          <w:sz w:val="24"/>
          <w:szCs w:val="24"/>
        </w:rPr>
        <w:t xml:space="preserve">We do not make donations, whether in cash or kind, in support of any political parties or candidates, as this can be perceived as an attempt to gain an improper business advantage. </w:t>
      </w:r>
    </w:p>
    <w:p w14:paraId="495B4D11" w14:textId="77777777" w:rsidR="006D596A" w:rsidRPr="00DE310C" w:rsidRDefault="00EF7BCC">
      <w:pPr>
        <w:pStyle w:val="Heading2"/>
        <w:tabs>
          <w:tab w:val="center" w:pos="1875"/>
        </w:tabs>
        <w:spacing w:after="225"/>
        <w:ind w:left="-15" w:right="0" w:firstLine="0"/>
        <w:rPr>
          <w:rFonts w:asciiTheme="minorHAnsi" w:hAnsiTheme="minorHAnsi" w:cstheme="minorHAnsi"/>
          <w:sz w:val="24"/>
          <w:szCs w:val="24"/>
        </w:rPr>
      </w:pPr>
      <w:r w:rsidRPr="00DE310C">
        <w:rPr>
          <w:rFonts w:asciiTheme="minorHAnsi" w:hAnsiTheme="minorHAnsi" w:cstheme="minorHAnsi"/>
          <w:b w:val="0"/>
          <w:sz w:val="24"/>
          <w:szCs w:val="24"/>
        </w:rPr>
        <w:t xml:space="preserve">3.6 </w:t>
      </w:r>
      <w:r w:rsidRPr="00DE310C">
        <w:rPr>
          <w:rFonts w:asciiTheme="minorHAnsi" w:hAnsiTheme="minorHAnsi" w:cstheme="minorHAnsi"/>
          <w:b w:val="0"/>
          <w:sz w:val="24"/>
          <w:szCs w:val="24"/>
        </w:rPr>
        <w:tab/>
      </w:r>
      <w:r w:rsidRPr="00DE310C">
        <w:rPr>
          <w:rFonts w:asciiTheme="minorHAnsi" w:hAnsiTheme="minorHAnsi" w:cstheme="minorHAnsi"/>
          <w:sz w:val="24"/>
          <w:szCs w:val="24"/>
        </w:rPr>
        <w:t xml:space="preserve">Charitable contributions </w:t>
      </w:r>
    </w:p>
    <w:p w14:paraId="4EA85F04" w14:textId="77777777" w:rsidR="006D596A" w:rsidRPr="00DE310C" w:rsidRDefault="00EF7BCC">
      <w:pPr>
        <w:spacing w:after="111"/>
        <w:ind w:left="715"/>
        <w:rPr>
          <w:rFonts w:asciiTheme="minorHAnsi" w:hAnsiTheme="minorHAnsi" w:cstheme="minorHAnsi"/>
          <w:sz w:val="24"/>
          <w:szCs w:val="24"/>
        </w:rPr>
      </w:pPr>
      <w:r w:rsidRPr="00DE310C">
        <w:rPr>
          <w:rFonts w:asciiTheme="minorHAnsi" w:hAnsiTheme="minorHAnsi" w:cstheme="minorHAnsi"/>
          <w:sz w:val="24"/>
          <w:szCs w:val="24"/>
        </w:rPr>
        <w:t xml:space="preserve">Charitable support and donations are acceptable (and indeed are encouraged), whether of </w:t>
      </w:r>
      <w:proofErr w:type="gramStart"/>
      <w:r w:rsidRPr="00DE310C">
        <w:rPr>
          <w:rFonts w:asciiTheme="minorHAnsi" w:hAnsiTheme="minorHAnsi" w:cstheme="minorHAnsi"/>
          <w:sz w:val="24"/>
          <w:szCs w:val="24"/>
        </w:rPr>
        <w:t>in</w:t>
      </w:r>
      <w:r w:rsidR="00F74BEF" w:rsidRPr="00DE310C">
        <w:rPr>
          <w:rFonts w:asciiTheme="minorHAnsi" w:hAnsiTheme="minorHAnsi" w:cstheme="minorHAnsi"/>
          <w:sz w:val="24"/>
          <w:szCs w:val="24"/>
        </w:rPr>
        <w:t xml:space="preserve"> </w:t>
      </w:r>
      <w:r w:rsidRPr="00DE310C">
        <w:rPr>
          <w:rFonts w:asciiTheme="minorHAnsi" w:hAnsiTheme="minorHAnsi" w:cstheme="minorHAnsi"/>
          <w:sz w:val="24"/>
          <w:szCs w:val="24"/>
        </w:rPr>
        <w:t>kind</w:t>
      </w:r>
      <w:proofErr w:type="gramEnd"/>
      <w:r w:rsidRPr="00DE310C">
        <w:rPr>
          <w:rFonts w:asciiTheme="minorHAnsi" w:hAnsiTheme="minorHAnsi" w:cstheme="minorHAnsi"/>
          <w:sz w:val="24"/>
          <w:szCs w:val="24"/>
        </w:rPr>
        <w:t xml:space="preserve"> services, knowledge, time, or direct financial contributions.  However, employees must be careful to ensure that charitable contributions are not used as a scheme to conceal bribery. We only make charitable donations that are legal and ethical under local laws and practices]. No donation must be offered or made without the prior appro</w:t>
      </w:r>
      <w:r w:rsidR="00F74BEF" w:rsidRPr="00DE310C">
        <w:rPr>
          <w:rFonts w:asciiTheme="minorHAnsi" w:hAnsiTheme="minorHAnsi" w:cstheme="minorHAnsi"/>
          <w:sz w:val="24"/>
          <w:szCs w:val="24"/>
        </w:rPr>
        <w:t>val of director.</w:t>
      </w:r>
    </w:p>
    <w:p w14:paraId="2C51EE20" w14:textId="77777777" w:rsidR="006D596A" w:rsidRPr="00DE310C" w:rsidRDefault="00EF7BCC">
      <w:pPr>
        <w:ind w:left="715"/>
        <w:rPr>
          <w:rFonts w:asciiTheme="minorHAnsi" w:hAnsiTheme="minorHAnsi" w:cstheme="minorHAnsi"/>
          <w:sz w:val="24"/>
          <w:szCs w:val="24"/>
        </w:rPr>
      </w:pPr>
      <w:r w:rsidRPr="00DE310C">
        <w:rPr>
          <w:rFonts w:asciiTheme="minorHAnsi" w:hAnsiTheme="minorHAnsi" w:cstheme="minorHAnsi"/>
          <w:sz w:val="24"/>
          <w:szCs w:val="24"/>
        </w:rPr>
        <w:t xml:space="preserve">All charitable contributions should be publicly disclosed. </w:t>
      </w:r>
    </w:p>
    <w:p w14:paraId="5E291B03" w14:textId="77777777" w:rsidR="006D596A" w:rsidRPr="00DE310C" w:rsidRDefault="00EF7BCC">
      <w:pPr>
        <w:spacing w:after="0" w:line="259" w:lineRule="auto"/>
        <w:ind w:left="720" w:firstLine="0"/>
        <w:jc w:val="left"/>
        <w:rPr>
          <w:rFonts w:asciiTheme="minorHAnsi" w:hAnsiTheme="minorHAnsi" w:cstheme="minorHAnsi"/>
          <w:sz w:val="24"/>
          <w:szCs w:val="24"/>
        </w:rPr>
      </w:pPr>
      <w:r w:rsidRPr="00DE310C">
        <w:rPr>
          <w:rFonts w:asciiTheme="minorHAnsi" w:hAnsiTheme="minorHAnsi" w:cstheme="minorHAnsi"/>
          <w:b/>
          <w:sz w:val="24"/>
          <w:szCs w:val="24"/>
        </w:rPr>
        <w:t xml:space="preserve"> </w:t>
      </w:r>
    </w:p>
    <w:p w14:paraId="69FE36AD" w14:textId="77777777" w:rsidR="006D596A" w:rsidRPr="00DE310C" w:rsidRDefault="00EF7BCC">
      <w:pPr>
        <w:spacing w:after="0" w:line="259" w:lineRule="auto"/>
        <w:ind w:left="720" w:firstLine="0"/>
        <w:jc w:val="left"/>
        <w:rPr>
          <w:rFonts w:asciiTheme="minorHAnsi" w:hAnsiTheme="minorHAnsi" w:cstheme="minorHAnsi"/>
          <w:sz w:val="24"/>
          <w:szCs w:val="24"/>
        </w:rPr>
      </w:pPr>
      <w:r w:rsidRPr="00DE310C">
        <w:rPr>
          <w:rFonts w:asciiTheme="minorHAnsi" w:hAnsiTheme="minorHAnsi" w:cstheme="minorHAnsi"/>
          <w:b/>
          <w:sz w:val="24"/>
          <w:szCs w:val="24"/>
        </w:rPr>
        <w:t xml:space="preserve"> </w:t>
      </w:r>
    </w:p>
    <w:p w14:paraId="58847CF6" w14:textId="77777777" w:rsidR="006D596A" w:rsidRPr="00DE310C" w:rsidRDefault="00EF7BCC">
      <w:pPr>
        <w:spacing w:after="3" w:line="259" w:lineRule="auto"/>
        <w:ind w:left="720" w:firstLine="0"/>
        <w:jc w:val="left"/>
        <w:rPr>
          <w:rFonts w:asciiTheme="minorHAnsi" w:hAnsiTheme="minorHAnsi" w:cstheme="minorHAnsi"/>
          <w:sz w:val="24"/>
          <w:szCs w:val="24"/>
        </w:rPr>
      </w:pPr>
      <w:r w:rsidRPr="00DE310C">
        <w:rPr>
          <w:rFonts w:asciiTheme="minorHAnsi" w:hAnsiTheme="minorHAnsi" w:cstheme="minorHAnsi"/>
          <w:b/>
          <w:sz w:val="24"/>
          <w:szCs w:val="24"/>
        </w:rPr>
        <w:t xml:space="preserve"> </w:t>
      </w:r>
    </w:p>
    <w:p w14:paraId="6DBADBB5" w14:textId="77777777" w:rsidR="006D596A" w:rsidRPr="00DE310C" w:rsidRDefault="00EF7BCC">
      <w:pPr>
        <w:pStyle w:val="Heading1"/>
        <w:tabs>
          <w:tab w:val="center" w:pos="1708"/>
        </w:tabs>
        <w:ind w:left="-15" w:right="0" w:firstLine="0"/>
        <w:rPr>
          <w:rFonts w:asciiTheme="minorHAnsi" w:hAnsiTheme="minorHAnsi" w:cstheme="minorHAnsi"/>
          <w:sz w:val="24"/>
          <w:szCs w:val="24"/>
        </w:rPr>
      </w:pPr>
      <w:r w:rsidRPr="00DE310C">
        <w:rPr>
          <w:rFonts w:asciiTheme="minorHAnsi" w:hAnsiTheme="minorHAnsi" w:cstheme="minorHAnsi"/>
          <w:sz w:val="24"/>
          <w:szCs w:val="24"/>
        </w:rPr>
        <w:t xml:space="preserve">4. </w:t>
      </w:r>
      <w:r w:rsidRPr="00DE310C">
        <w:rPr>
          <w:rFonts w:asciiTheme="minorHAnsi" w:hAnsiTheme="minorHAnsi" w:cstheme="minorHAnsi"/>
          <w:sz w:val="24"/>
          <w:szCs w:val="24"/>
        </w:rPr>
        <w:tab/>
        <w:t xml:space="preserve">Your responsibilities </w:t>
      </w:r>
    </w:p>
    <w:p w14:paraId="348B8FA3" w14:textId="77777777" w:rsidR="006D596A" w:rsidRPr="00DE310C" w:rsidRDefault="00EF7BCC">
      <w:pPr>
        <w:spacing w:after="0" w:line="259" w:lineRule="auto"/>
        <w:ind w:left="720" w:firstLine="0"/>
        <w:jc w:val="left"/>
        <w:rPr>
          <w:rFonts w:asciiTheme="minorHAnsi" w:hAnsiTheme="minorHAnsi" w:cstheme="minorHAnsi"/>
          <w:sz w:val="24"/>
          <w:szCs w:val="24"/>
        </w:rPr>
      </w:pPr>
      <w:r w:rsidRPr="00DE310C">
        <w:rPr>
          <w:rFonts w:asciiTheme="minorHAnsi" w:hAnsiTheme="minorHAnsi" w:cstheme="minorHAnsi"/>
          <w:sz w:val="24"/>
          <w:szCs w:val="24"/>
        </w:rPr>
        <w:t xml:space="preserve"> </w:t>
      </w:r>
    </w:p>
    <w:p w14:paraId="691234CF" w14:textId="77777777" w:rsidR="006D596A" w:rsidRPr="00DE310C" w:rsidRDefault="00EF7BCC">
      <w:pPr>
        <w:ind w:left="715"/>
        <w:rPr>
          <w:rFonts w:asciiTheme="minorHAnsi" w:hAnsiTheme="minorHAnsi" w:cstheme="minorHAnsi"/>
          <w:sz w:val="24"/>
          <w:szCs w:val="24"/>
        </w:rPr>
      </w:pPr>
      <w:r w:rsidRPr="00DE310C">
        <w:rPr>
          <w:rFonts w:asciiTheme="minorHAnsi" w:hAnsiTheme="minorHAnsi" w:cstheme="minorHAnsi"/>
          <w:sz w:val="24"/>
          <w:szCs w:val="24"/>
        </w:rPr>
        <w:t xml:space="preserve">You must ensure that you read, </w:t>
      </w:r>
      <w:proofErr w:type="gramStart"/>
      <w:r w:rsidRPr="00DE310C">
        <w:rPr>
          <w:rFonts w:asciiTheme="minorHAnsi" w:hAnsiTheme="minorHAnsi" w:cstheme="minorHAnsi"/>
          <w:sz w:val="24"/>
          <w:szCs w:val="24"/>
        </w:rPr>
        <w:t>understand</w:t>
      </w:r>
      <w:proofErr w:type="gramEnd"/>
      <w:r w:rsidRPr="00DE310C">
        <w:rPr>
          <w:rFonts w:asciiTheme="minorHAnsi" w:hAnsiTheme="minorHAnsi" w:cstheme="minorHAnsi"/>
          <w:sz w:val="24"/>
          <w:szCs w:val="24"/>
        </w:rPr>
        <w:t xml:space="preserve"> and comply with this policy. </w:t>
      </w:r>
    </w:p>
    <w:p w14:paraId="7A80C5CF" w14:textId="77777777" w:rsidR="006D596A" w:rsidRPr="00DE310C" w:rsidRDefault="00EF7BCC">
      <w:pPr>
        <w:spacing w:after="0" w:line="259" w:lineRule="auto"/>
        <w:ind w:left="720" w:firstLine="0"/>
        <w:jc w:val="left"/>
        <w:rPr>
          <w:rFonts w:asciiTheme="minorHAnsi" w:hAnsiTheme="minorHAnsi" w:cstheme="minorHAnsi"/>
          <w:sz w:val="24"/>
          <w:szCs w:val="24"/>
        </w:rPr>
      </w:pPr>
      <w:r w:rsidRPr="00DE310C">
        <w:rPr>
          <w:rFonts w:asciiTheme="minorHAnsi" w:hAnsiTheme="minorHAnsi" w:cstheme="minorHAnsi"/>
          <w:sz w:val="24"/>
          <w:szCs w:val="24"/>
        </w:rPr>
        <w:t xml:space="preserve"> </w:t>
      </w:r>
    </w:p>
    <w:p w14:paraId="39318385" w14:textId="77777777" w:rsidR="006D596A" w:rsidRPr="00DE310C" w:rsidRDefault="00EF7BCC">
      <w:pPr>
        <w:ind w:left="715"/>
        <w:rPr>
          <w:rFonts w:asciiTheme="minorHAnsi" w:hAnsiTheme="minorHAnsi" w:cstheme="minorHAnsi"/>
          <w:sz w:val="24"/>
          <w:szCs w:val="24"/>
        </w:rPr>
      </w:pPr>
      <w:r w:rsidRPr="00DE310C">
        <w:rPr>
          <w:rFonts w:asciiTheme="minorHAnsi" w:hAnsiTheme="minorHAnsi" w:cstheme="minorHAnsi"/>
          <w:sz w:val="24"/>
          <w:szCs w:val="24"/>
        </w:rPr>
        <w:t xml:space="preserve">The prevention, detection and reporting of bribery and other forms of corruption are the responsibility of all those working for us or under our control. All employees are required to avoid any activity that might lead to, or suggest, a breach of this policy. </w:t>
      </w:r>
    </w:p>
    <w:p w14:paraId="3B8F5FC1" w14:textId="77777777" w:rsidR="006D596A" w:rsidRPr="00DE310C" w:rsidRDefault="00EF7BCC">
      <w:pPr>
        <w:spacing w:after="0" w:line="259" w:lineRule="auto"/>
        <w:ind w:left="720" w:firstLine="0"/>
        <w:jc w:val="left"/>
        <w:rPr>
          <w:rFonts w:asciiTheme="minorHAnsi" w:hAnsiTheme="minorHAnsi" w:cstheme="minorHAnsi"/>
          <w:sz w:val="24"/>
          <w:szCs w:val="24"/>
        </w:rPr>
      </w:pPr>
      <w:r w:rsidRPr="00DE310C">
        <w:rPr>
          <w:rFonts w:asciiTheme="minorHAnsi" w:hAnsiTheme="minorHAnsi" w:cstheme="minorHAnsi"/>
          <w:sz w:val="24"/>
          <w:szCs w:val="24"/>
        </w:rPr>
        <w:t xml:space="preserve"> </w:t>
      </w:r>
    </w:p>
    <w:p w14:paraId="0659522C" w14:textId="77777777" w:rsidR="006D596A" w:rsidRPr="00DE310C" w:rsidRDefault="00F74BEF">
      <w:pPr>
        <w:ind w:left="715"/>
        <w:rPr>
          <w:rFonts w:asciiTheme="minorHAnsi" w:hAnsiTheme="minorHAnsi" w:cstheme="minorHAnsi"/>
          <w:sz w:val="24"/>
          <w:szCs w:val="24"/>
        </w:rPr>
      </w:pPr>
      <w:r w:rsidRPr="00DE310C">
        <w:rPr>
          <w:rFonts w:asciiTheme="minorHAnsi" w:hAnsiTheme="minorHAnsi" w:cstheme="minorHAnsi"/>
          <w:sz w:val="24"/>
          <w:szCs w:val="24"/>
        </w:rPr>
        <w:t>You must notify</w:t>
      </w:r>
      <w:r w:rsidR="00EF7BCC" w:rsidRPr="00DE310C">
        <w:rPr>
          <w:rFonts w:asciiTheme="minorHAnsi" w:hAnsiTheme="minorHAnsi" w:cstheme="minorHAnsi"/>
          <w:sz w:val="24"/>
          <w:szCs w:val="24"/>
        </w:rPr>
        <w:t xml:space="preserve"> the Company Secret</w:t>
      </w:r>
      <w:r w:rsidRPr="00DE310C">
        <w:rPr>
          <w:rFonts w:asciiTheme="minorHAnsi" w:hAnsiTheme="minorHAnsi" w:cstheme="minorHAnsi"/>
          <w:sz w:val="24"/>
          <w:szCs w:val="24"/>
        </w:rPr>
        <w:t>ary</w:t>
      </w:r>
      <w:r w:rsidR="00EF7BCC" w:rsidRPr="00DE310C">
        <w:rPr>
          <w:rFonts w:asciiTheme="minorHAnsi" w:hAnsiTheme="minorHAnsi" w:cstheme="minorHAnsi"/>
          <w:sz w:val="24"/>
          <w:szCs w:val="24"/>
        </w:rPr>
        <w:t xml:space="preserve"> as soon as possible if you believe or suspect that a conflict with or breach of this policy has </w:t>
      </w:r>
      <w:proofErr w:type="gramStart"/>
      <w:r w:rsidR="00EF7BCC" w:rsidRPr="00DE310C">
        <w:rPr>
          <w:rFonts w:asciiTheme="minorHAnsi" w:hAnsiTheme="minorHAnsi" w:cstheme="minorHAnsi"/>
          <w:sz w:val="24"/>
          <w:szCs w:val="24"/>
        </w:rPr>
        <w:t>occurred, or</w:t>
      </w:r>
      <w:proofErr w:type="gramEnd"/>
      <w:r w:rsidR="00EF7BCC" w:rsidRPr="00DE310C">
        <w:rPr>
          <w:rFonts w:asciiTheme="minorHAnsi" w:hAnsiTheme="minorHAnsi" w:cstheme="minorHAnsi"/>
          <w:sz w:val="24"/>
          <w:szCs w:val="24"/>
        </w:rPr>
        <w:t xml:space="preserve"> may occur in the future. </w:t>
      </w:r>
    </w:p>
    <w:p w14:paraId="2BB21A68" w14:textId="77777777" w:rsidR="006D596A" w:rsidRPr="00DE310C" w:rsidRDefault="00EF7BCC">
      <w:pPr>
        <w:spacing w:after="0" w:line="259" w:lineRule="auto"/>
        <w:ind w:left="720" w:firstLine="0"/>
        <w:jc w:val="left"/>
        <w:rPr>
          <w:rFonts w:asciiTheme="minorHAnsi" w:hAnsiTheme="minorHAnsi" w:cstheme="minorHAnsi"/>
          <w:sz w:val="24"/>
          <w:szCs w:val="24"/>
        </w:rPr>
      </w:pPr>
      <w:r w:rsidRPr="00DE310C">
        <w:rPr>
          <w:rFonts w:asciiTheme="minorHAnsi" w:hAnsiTheme="minorHAnsi" w:cstheme="minorHAnsi"/>
          <w:sz w:val="24"/>
          <w:szCs w:val="24"/>
        </w:rPr>
        <w:t xml:space="preserve"> </w:t>
      </w:r>
    </w:p>
    <w:p w14:paraId="6AABD900" w14:textId="77777777" w:rsidR="00306A78" w:rsidRPr="00DE310C" w:rsidRDefault="00306A78">
      <w:pPr>
        <w:ind w:left="715"/>
        <w:rPr>
          <w:rFonts w:asciiTheme="minorHAnsi" w:hAnsiTheme="minorHAnsi" w:cstheme="minorHAnsi"/>
          <w:sz w:val="24"/>
          <w:szCs w:val="24"/>
        </w:rPr>
      </w:pPr>
    </w:p>
    <w:p w14:paraId="5DB0D14E" w14:textId="77777777" w:rsidR="00306A78" w:rsidRPr="00DE310C" w:rsidRDefault="00306A78">
      <w:pPr>
        <w:ind w:left="715"/>
        <w:rPr>
          <w:rFonts w:asciiTheme="minorHAnsi" w:hAnsiTheme="minorHAnsi" w:cstheme="minorHAnsi"/>
          <w:sz w:val="24"/>
          <w:szCs w:val="24"/>
        </w:rPr>
      </w:pPr>
    </w:p>
    <w:p w14:paraId="635A8449" w14:textId="77777777" w:rsidR="00306A78" w:rsidRPr="00DE310C" w:rsidRDefault="00306A78">
      <w:pPr>
        <w:ind w:left="715"/>
        <w:rPr>
          <w:rFonts w:asciiTheme="minorHAnsi" w:hAnsiTheme="minorHAnsi" w:cstheme="minorHAnsi"/>
          <w:sz w:val="24"/>
          <w:szCs w:val="24"/>
        </w:rPr>
      </w:pPr>
    </w:p>
    <w:p w14:paraId="2291D464" w14:textId="77777777" w:rsidR="00306A78" w:rsidRPr="00DE310C" w:rsidRDefault="00306A78">
      <w:pPr>
        <w:ind w:left="715"/>
        <w:rPr>
          <w:rFonts w:asciiTheme="minorHAnsi" w:hAnsiTheme="minorHAnsi" w:cstheme="minorHAnsi"/>
          <w:sz w:val="24"/>
          <w:szCs w:val="24"/>
        </w:rPr>
      </w:pPr>
    </w:p>
    <w:p w14:paraId="4F8DBB12" w14:textId="77777777" w:rsidR="006D596A" w:rsidRPr="00DE310C" w:rsidRDefault="00EF7BCC">
      <w:pPr>
        <w:ind w:left="715"/>
        <w:rPr>
          <w:rFonts w:asciiTheme="minorHAnsi" w:hAnsiTheme="minorHAnsi" w:cstheme="minorHAnsi"/>
          <w:sz w:val="24"/>
          <w:szCs w:val="24"/>
        </w:rPr>
      </w:pPr>
      <w:r w:rsidRPr="00DE310C">
        <w:rPr>
          <w:rFonts w:asciiTheme="minorHAnsi" w:hAnsiTheme="minorHAnsi" w:cstheme="minorHAnsi"/>
          <w:sz w:val="24"/>
          <w:szCs w:val="24"/>
        </w:rPr>
        <w:t xml:space="preserve">Any employee who breaches this policy will face disciplinary action, which could result in dismissal for gross misconduct. We reserve our right to terminate our contractual relationship with other workers if they breach this policy. </w:t>
      </w:r>
    </w:p>
    <w:p w14:paraId="0B4E8AF7" w14:textId="77777777" w:rsidR="006D596A" w:rsidRPr="00DE310C" w:rsidRDefault="00EF7BCC">
      <w:pPr>
        <w:spacing w:after="0" w:line="259" w:lineRule="auto"/>
        <w:ind w:left="720" w:firstLine="0"/>
        <w:jc w:val="left"/>
        <w:rPr>
          <w:rFonts w:asciiTheme="minorHAnsi" w:hAnsiTheme="minorHAnsi" w:cstheme="minorHAnsi"/>
          <w:sz w:val="24"/>
          <w:szCs w:val="24"/>
        </w:rPr>
      </w:pPr>
      <w:r w:rsidRPr="00DE310C">
        <w:rPr>
          <w:rFonts w:asciiTheme="minorHAnsi" w:hAnsiTheme="minorHAnsi" w:cstheme="minorHAnsi"/>
          <w:b/>
          <w:sz w:val="24"/>
          <w:szCs w:val="24"/>
        </w:rPr>
        <w:t xml:space="preserve"> </w:t>
      </w:r>
    </w:p>
    <w:p w14:paraId="5F35EF02" w14:textId="77777777" w:rsidR="006D596A" w:rsidRPr="00DE310C" w:rsidRDefault="00EF7BCC" w:rsidP="00F74BEF">
      <w:pPr>
        <w:spacing w:after="3" w:line="259" w:lineRule="auto"/>
        <w:ind w:left="0" w:firstLine="0"/>
        <w:jc w:val="left"/>
        <w:rPr>
          <w:rFonts w:asciiTheme="minorHAnsi" w:hAnsiTheme="minorHAnsi" w:cstheme="minorHAnsi"/>
          <w:sz w:val="24"/>
          <w:szCs w:val="24"/>
        </w:rPr>
      </w:pPr>
      <w:r w:rsidRPr="00DE310C">
        <w:rPr>
          <w:rFonts w:asciiTheme="minorHAnsi" w:hAnsiTheme="minorHAnsi" w:cstheme="minorHAnsi"/>
          <w:b/>
          <w:sz w:val="24"/>
          <w:szCs w:val="24"/>
        </w:rPr>
        <w:t xml:space="preserve"> </w:t>
      </w:r>
    </w:p>
    <w:p w14:paraId="331F124B" w14:textId="77777777" w:rsidR="006D596A" w:rsidRPr="00DE310C" w:rsidRDefault="00EF7BCC">
      <w:pPr>
        <w:spacing w:after="0" w:line="259" w:lineRule="auto"/>
        <w:ind w:left="720" w:firstLine="0"/>
        <w:jc w:val="left"/>
        <w:rPr>
          <w:rFonts w:asciiTheme="minorHAnsi" w:hAnsiTheme="minorHAnsi" w:cstheme="minorHAnsi"/>
          <w:sz w:val="24"/>
          <w:szCs w:val="24"/>
        </w:rPr>
      </w:pPr>
      <w:r w:rsidRPr="00DE310C">
        <w:rPr>
          <w:rFonts w:asciiTheme="minorHAnsi" w:hAnsiTheme="minorHAnsi" w:cstheme="minorHAnsi"/>
          <w:b/>
          <w:sz w:val="24"/>
          <w:szCs w:val="24"/>
        </w:rPr>
        <w:t xml:space="preserve"> </w:t>
      </w:r>
    </w:p>
    <w:p w14:paraId="4A0D96AB" w14:textId="77777777" w:rsidR="006D596A" w:rsidRPr="00DE310C" w:rsidRDefault="00EF7BCC">
      <w:pPr>
        <w:spacing w:after="3" w:line="259" w:lineRule="auto"/>
        <w:ind w:left="720" w:firstLine="0"/>
        <w:jc w:val="left"/>
        <w:rPr>
          <w:rFonts w:asciiTheme="minorHAnsi" w:hAnsiTheme="minorHAnsi" w:cstheme="minorHAnsi"/>
          <w:sz w:val="24"/>
          <w:szCs w:val="24"/>
        </w:rPr>
      </w:pPr>
      <w:r w:rsidRPr="00DE310C">
        <w:rPr>
          <w:rFonts w:asciiTheme="minorHAnsi" w:hAnsiTheme="minorHAnsi" w:cstheme="minorHAnsi"/>
          <w:b/>
          <w:sz w:val="24"/>
          <w:szCs w:val="24"/>
        </w:rPr>
        <w:t xml:space="preserve"> </w:t>
      </w:r>
    </w:p>
    <w:p w14:paraId="065A0CA5" w14:textId="77777777" w:rsidR="006D596A" w:rsidRPr="00DE310C" w:rsidRDefault="00EF7BCC">
      <w:pPr>
        <w:pStyle w:val="Heading1"/>
        <w:tabs>
          <w:tab w:val="center" w:pos="3253"/>
        </w:tabs>
        <w:ind w:left="-15" w:right="0" w:firstLine="0"/>
        <w:rPr>
          <w:rFonts w:asciiTheme="minorHAnsi" w:hAnsiTheme="minorHAnsi" w:cstheme="minorHAnsi"/>
          <w:sz w:val="24"/>
          <w:szCs w:val="24"/>
        </w:rPr>
      </w:pPr>
      <w:r w:rsidRPr="00DE310C">
        <w:rPr>
          <w:rFonts w:asciiTheme="minorHAnsi" w:hAnsiTheme="minorHAnsi" w:cstheme="minorHAnsi"/>
          <w:sz w:val="24"/>
          <w:szCs w:val="24"/>
        </w:rPr>
        <w:t xml:space="preserve">7. </w:t>
      </w:r>
      <w:r w:rsidRPr="00DE310C">
        <w:rPr>
          <w:rFonts w:asciiTheme="minorHAnsi" w:hAnsiTheme="minorHAnsi" w:cstheme="minorHAnsi"/>
          <w:sz w:val="24"/>
          <w:szCs w:val="24"/>
        </w:rPr>
        <w:tab/>
        <w:t xml:space="preserve">What to do if you are a victim of bribery or corruption </w:t>
      </w:r>
    </w:p>
    <w:p w14:paraId="47A3C658" w14:textId="77777777" w:rsidR="006D596A" w:rsidRPr="00DE310C" w:rsidRDefault="00EF7BCC">
      <w:pPr>
        <w:spacing w:after="0" w:line="259" w:lineRule="auto"/>
        <w:ind w:left="720" w:firstLine="0"/>
        <w:jc w:val="left"/>
        <w:rPr>
          <w:rFonts w:asciiTheme="minorHAnsi" w:hAnsiTheme="minorHAnsi" w:cstheme="minorHAnsi"/>
          <w:sz w:val="24"/>
          <w:szCs w:val="24"/>
        </w:rPr>
      </w:pPr>
      <w:r w:rsidRPr="00DE310C">
        <w:rPr>
          <w:rFonts w:asciiTheme="minorHAnsi" w:hAnsiTheme="minorHAnsi" w:cstheme="minorHAnsi"/>
          <w:sz w:val="24"/>
          <w:szCs w:val="24"/>
        </w:rPr>
        <w:t xml:space="preserve"> </w:t>
      </w:r>
    </w:p>
    <w:p w14:paraId="70FD04D8" w14:textId="77777777" w:rsidR="006D596A" w:rsidRPr="00DE310C" w:rsidRDefault="00EF7BCC">
      <w:pPr>
        <w:ind w:left="715"/>
        <w:rPr>
          <w:rFonts w:asciiTheme="minorHAnsi" w:hAnsiTheme="minorHAnsi" w:cstheme="minorHAnsi"/>
          <w:sz w:val="24"/>
          <w:szCs w:val="24"/>
        </w:rPr>
      </w:pPr>
      <w:r w:rsidRPr="00DE310C">
        <w:rPr>
          <w:rFonts w:asciiTheme="minorHAnsi" w:hAnsiTheme="minorHAnsi" w:cstheme="minorHAnsi"/>
          <w:sz w:val="24"/>
          <w:szCs w:val="24"/>
        </w:rPr>
        <w:t>It is important that you tell the Company S</w:t>
      </w:r>
      <w:r w:rsidR="00F74BEF" w:rsidRPr="00DE310C">
        <w:rPr>
          <w:rFonts w:asciiTheme="minorHAnsi" w:hAnsiTheme="minorHAnsi" w:cstheme="minorHAnsi"/>
          <w:sz w:val="24"/>
          <w:szCs w:val="24"/>
        </w:rPr>
        <w:t>ecretary</w:t>
      </w:r>
      <w:r w:rsidRPr="00DE310C">
        <w:rPr>
          <w:rFonts w:asciiTheme="minorHAnsi" w:hAnsiTheme="minorHAnsi" w:cstheme="minorHAnsi"/>
          <w:sz w:val="24"/>
          <w:szCs w:val="24"/>
        </w:rPr>
        <w:t xml:space="preserve"> as soon as possible if you are offered a bribe by a third party, are asked to make one, suspect that this may happen in the future, or believe that you are a victim of another form of unlawful activity. </w:t>
      </w:r>
    </w:p>
    <w:p w14:paraId="35AFBB5F" w14:textId="77777777" w:rsidR="00B64455" w:rsidRPr="00DE310C" w:rsidRDefault="00EF7BCC" w:rsidP="00BA4EF7">
      <w:pPr>
        <w:spacing w:after="0" w:line="259" w:lineRule="auto"/>
        <w:ind w:left="720" w:firstLine="0"/>
        <w:jc w:val="left"/>
        <w:rPr>
          <w:rFonts w:asciiTheme="minorHAnsi" w:hAnsiTheme="minorHAnsi" w:cstheme="minorHAnsi"/>
          <w:sz w:val="24"/>
          <w:szCs w:val="24"/>
        </w:rPr>
      </w:pPr>
      <w:r w:rsidRPr="00DE310C">
        <w:rPr>
          <w:rFonts w:asciiTheme="minorHAnsi" w:hAnsiTheme="minorHAnsi" w:cstheme="minorHAnsi"/>
          <w:b/>
          <w:sz w:val="24"/>
          <w:szCs w:val="24"/>
        </w:rPr>
        <w:t xml:space="preserve">  </w:t>
      </w:r>
    </w:p>
    <w:p w14:paraId="31B3EA61" w14:textId="77777777" w:rsidR="00B64455" w:rsidRPr="00DE310C" w:rsidRDefault="00B64455">
      <w:pPr>
        <w:spacing w:after="0" w:line="259" w:lineRule="auto"/>
        <w:ind w:left="720" w:firstLine="0"/>
        <w:jc w:val="left"/>
        <w:rPr>
          <w:rFonts w:asciiTheme="minorHAnsi" w:hAnsiTheme="minorHAnsi" w:cstheme="minorHAnsi"/>
          <w:sz w:val="24"/>
          <w:szCs w:val="24"/>
        </w:rPr>
      </w:pPr>
    </w:p>
    <w:p w14:paraId="5E334DEC" w14:textId="77777777" w:rsidR="006D596A" w:rsidRPr="00DE310C" w:rsidRDefault="00EF7BCC">
      <w:pPr>
        <w:spacing w:after="3" w:line="259" w:lineRule="auto"/>
        <w:ind w:left="720" w:firstLine="0"/>
        <w:jc w:val="left"/>
        <w:rPr>
          <w:rFonts w:asciiTheme="minorHAnsi" w:hAnsiTheme="minorHAnsi" w:cstheme="minorHAnsi"/>
          <w:sz w:val="24"/>
          <w:szCs w:val="24"/>
        </w:rPr>
      </w:pPr>
      <w:r w:rsidRPr="00DE310C">
        <w:rPr>
          <w:rFonts w:asciiTheme="minorHAnsi" w:hAnsiTheme="minorHAnsi" w:cstheme="minorHAnsi"/>
          <w:b/>
          <w:sz w:val="24"/>
          <w:szCs w:val="24"/>
        </w:rPr>
        <w:t xml:space="preserve"> </w:t>
      </w:r>
    </w:p>
    <w:p w14:paraId="714149E5" w14:textId="77777777" w:rsidR="006D596A" w:rsidRPr="00DE310C" w:rsidRDefault="00EF7BCC">
      <w:pPr>
        <w:pStyle w:val="Heading1"/>
        <w:tabs>
          <w:tab w:val="center" w:pos="2086"/>
        </w:tabs>
        <w:ind w:left="-15" w:right="0" w:firstLine="0"/>
        <w:rPr>
          <w:rFonts w:asciiTheme="minorHAnsi" w:hAnsiTheme="minorHAnsi" w:cstheme="minorHAnsi"/>
          <w:sz w:val="24"/>
          <w:szCs w:val="24"/>
        </w:rPr>
      </w:pPr>
      <w:r w:rsidRPr="00DE310C">
        <w:rPr>
          <w:rFonts w:asciiTheme="minorHAnsi" w:hAnsiTheme="minorHAnsi" w:cstheme="minorHAnsi"/>
          <w:sz w:val="24"/>
          <w:szCs w:val="24"/>
        </w:rPr>
        <w:t xml:space="preserve">9. </w:t>
      </w:r>
      <w:r w:rsidRPr="00DE310C">
        <w:rPr>
          <w:rFonts w:asciiTheme="minorHAnsi" w:hAnsiTheme="minorHAnsi" w:cstheme="minorHAnsi"/>
          <w:sz w:val="24"/>
          <w:szCs w:val="24"/>
        </w:rPr>
        <w:tab/>
        <w:t xml:space="preserve">Training and communication </w:t>
      </w:r>
    </w:p>
    <w:p w14:paraId="70BCDD5C" w14:textId="77777777" w:rsidR="006D596A" w:rsidRPr="00DE310C" w:rsidRDefault="00EF7BCC">
      <w:pPr>
        <w:spacing w:after="0" w:line="259" w:lineRule="auto"/>
        <w:ind w:left="720" w:firstLine="0"/>
        <w:jc w:val="left"/>
        <w:rPr>
          <w:rFonts w:asciiTheme="minorHAnsi" w:hAnsiTheme="minorHAnsi" w:cstheme="minorHAnsi"/>
          <w:sz w:val="24"/>
          <w:szCs w:val="24"/>
        </w:rPr>
      </w:pPr>
      <w:r w:rsidRPr="00DE310C">
        <w:rPr>
          <w:rFonts w:asciiTheme="minorHAnsi" w:hAnsiTheme="minorHAnsi" w:cstheme="minorHAnsi"/>
          <w:sz w:val="24"/>
          <w:szCs w:val="24"/>
        </w:rPr>
        <w:t xml:space="preserve"> </w:t>
      </w:r>
    </w:p>
    <w:p w14:paraId="18850657" w14:textId="77777777" w:rsidR="006D596A" w:rsidRPr="00DE310C" w:rsidRDefault="00EF7BCC">
      <w:pPr>
        <w:ind w:left="715"/>
        <w:rPr>
          <w:rFonts w:asciiTheme="minorHAnsi" w:hAnsiTheme="minorHAnsi" w:cstheme="minorHAnsi"/>
          <w:sz w:val="24"/>
          <w:szCs w:val="24"/>
        </w:rPr>
      </w:pPr>
      <w:r w:rsidRPr="00DE310C">
        <w:rPr>
          <w:rFonts w:asciiTheme="minorHAnsi" w:hAnsiTheme="minorHAnsi" w:cstheme="minorHAnsi"/>
          <w:sz w:val="24"/>
          <w:szCs w:val="24"/>
        </w:rPr>
        <w:t>Training on this policy forms part of the induction process for all new emp</w:t>
      </w:r>
      <w:r w:rsidR="00555339" w:rsidRPr="00DE310C">
        <w:rPr>
          <w:rFonts w:asciiTheme="minorHAnsi" w:hAnsiTheme="minorHAnsi" w:cstheme="minorHAnsi"/>
          <w:sz w:val="24"/>
          <w:szCs w:val="24"/>
        </w:rPr>
        <w:t>loyees. All</w:t>
      </w:r>
      <w:r w:rsidRPr="00DE310C">
        <w:rPr>
          <w:rFonts w:asciiTheme="minorHAnsi" w:hAnsiTheme="minorHAnsi" w:cstheme="minorHAnsi"/>
          <w:sz w:val="24"/>
          <w:szCs w:val="24"/>
        </w:rPr>
        <w:t xml:space="preserve"> employees will be asked to formally accept conformance to this policy on an annual basis. </w:t>
      </w:r>
    </w:p>
    <w:p w14:paraId="4250EB15" w14:textId="77777777" w:rsidR="006D596A" w:rsidRPr="00DE310C" w:rsidRDefault="00EF7BCC">
      <w:pPr>
        <w:spacing w:after="0" w:line="259" w:lineRule="auto"/>
        <w:ind w:left="720" w:firstLine="0"/>
        <w:jc w:val="left"/>
        <w:rPr>
          <w:rFonts w:asciiTheme="minorHAnsi" w:hAnsiTheme="minorHAnsi" w:cstheme="minorHAnsi"/>
          <w:sz w:val="24"/>
          <w:szCs w:val="24"/>
        </w:rPr>
      </w:pPr>
      <w:r w:rsidRPr="00DE310C">
        <w:rPr>
          <w:rFonts w:asciiTheme="minorHAnsi" w:hAnsiTheme="minorHAnsi" w:cstheme="minorHAnsi"/>
          <w:sz w:val="24"/>
          <w:szCs w:val="24"/>
        </w:rPr>
        <w:t xml:space="preserve"> </w:t>
      </w:r>
    </w:p>
    <w:p w14:paraId="3557564D" w14:textId="77777777" w:rsidR="006D596A" w:rsidRPr="00DE310C" w:rsidRDefault="00EF7BCC">
      <w:pPr>
        <w:ind w:left="715"/>
        <w:rPr>
          <w:rFonts w:asciiTheme="minorHAnsi" w:hAnsiTheme="minorHAnsi" w:cstheme="minorHAnsi"/>
          <w:sz w:val="24"/>
          <w:szCs w:val="24"/>
        </w:rPr>
      </w:pPr>
      <w:r w:rsidRPr="00DE310C">
        <w:rPr>
          <w:rFonts w:asciiTheme="minorHAnsi" w:hAnsiTheme="minorHAnsi" w:cstheme="minorHAnsi"/>
          <w:sz w:val="24"/>
          <w:szCs w:val="24"/>
        </w:rPr>
        <w:t xml:space="preserve">Our zero-tolerance approach to bribery and corruption must be communicated to all suppliers, </w:t>
      </w:r>
      <w:proofErr w:type="gramStart"/>
      <w:r w:rsidRPr="00DE310C">
        <w:rPr>
          <w:rFonts w:asciiTheme="minorHAnsi" w:hAnsiTheme="minorHAnsi" w:cstheme="minorHAnsi"/>
          <w:sz w:val="24"/>
          <w:szCs w:val="24"/>
        </w:rPr>
        <w:t>contractors</w:t>
      </w:r>
      <w:proofErr w:type="gramEnd"/>
      <w:r w:rsidRPr="00DE310C">
        <w:rPr>
          <w:rFonts w:asciiTheme="minorHAnsi" w:hAnsiTheme="minorHAnsi" w:cstheme="minorHAnsi"/>
          <w:sz w:val="24"/>
          <w:szCs w:val="24"/>
        </w:rPr>
        <w:t xml:space="preserve"> and business partners at the outset of our business relationship with them and as appropriate thereafter. </w:t>
      </w:r>
    </w:p>
    <w:p w14:paraId="7296A15C" w14:textId="77777777" w:rsidR="006D596A" w:rsidRPr="00DE310C" w:rsidRDefault="00EF7BCC">
      <w:pPr>
        <w:spacing w:after="0" w:line="259" w:lineRule="auto"/>
        <w:ind w:left="720" w:firstLine="0"/>
        <w:jc w:val="left"/>
        <w:rPr>
          <w:rFonts w:asciiTheme="minorHAnsi" w:hAnsiTheme="minorHAnsi" w:cstheme="minorHAnsi"/>
          <w:sz w:val="24"/>
          <w:szCs w:val="24"/>
        </w:rPr>
      </w:pPr>
      <w:r w:rsidRPr="00DE310C">
        <w:rPr>
          <w:rFonts w:asciiTheme="minorHAnsi" w:hAnsiTheme="minorHAnsi" w:cstheme="minorHAnsi"/>
          <w:b/>
          <w:sz w:val="24"/>
          <w:szCs w:val="24"/>
        </w:rPr>
        <w:t xml:space="preserve"> </w:t>
      </w:r>
    </w:p>
    <w:p w14:paraId="17B93B03" w14:textId="77777777" w:rsidR="006D596A" w:rsidRPr="00DE310C" w:rsidRDefault="00EF7BCC">
      <w:pPr>
        <w:spacing w:after="3" w:line="259" w:lineRule="auto"/>
        <w:ind w:left="720" w:firstLine="0"/>
        <w:jc w:val="left"/>
        <w:rPr>
          <w:rFonts w:asciiTheme="minorHAnsi" w:hAnsiTheme="minorHAnsi" w:cstheme="minorHAnsi"/>
          <w:sz w:val="24"/>
          <w:szCs w:val="24"/>
        </w:rPr>
      </w:pPr>
      <w:r w:rsidRPr="00DE310C">
        <w:rPr>
          <w:rFonts w:asciiTheme="minorHAnsi" w:hAnsiTheme="minorHAnsi" w:cstheme="minorHAnsi"/>
          <w:b/>
          <w:sz w:val="24"/>
          <w:szCs w:val="24"/>
        </w:rPr>
        <w:t xml:space="preserve"> </w:t>
      </w:r>
    </w:p>
    <w:p w14:paraId="3819ADD8" w14:textId="77777777" w:rsidR="006D596A" w:rsidRPr="00DE310C" w:rsidRDefault="00EF7BCC">
      <w:pPr>
        <w:tabs>
          <w:tab w:val="center" w:pos="2352"/>
        </w:tabs>
        <w:spacing w:after="0" w:line="265" w:lineRule="auto"/>
        <w:ind w:left="-15" w:firstLine="0"/>
        <w:jc w:val="left"/>
        <w:rPr>
          <w:rFonts w:asciiTheme="minorHAnsi" w:hAnsiTheme="minorHAnsi" w:cstheme="minorHAnsi"/>
          <w:sz w:val="24"/>
          <w:szCs w:val="24"/>
        </w:rPr>
      </w:pPr>
      <w:r w:rsidRPr="00DE310C">
        <w:rPr>
          <w:rFonts w:asciiTheme="minorHAnsi" w:hAnsiTheme="minorHAnsi" w:cstheme="minorHAnsi"/>
          <w:b/>
          <w:sz w:val="24"/>
          <w:szCs w:val="24"/>
        </w:rPr>
        <w:t xml:space="preserve">10. </w:t>
      </w:r>
      <w:r w:rsidRPr="00DE310C">
        <w:rPr>
          <w:rFonts w:asciiTheme="minorHAnsi" w:hAnsiTheme="minorHAnsi" w:cstheme="minorHAnsi"/>
          <w:b/>
          <w:sz w:val="24"/>
          <w:szCs w:val="24"/>
        </w:rPr>
        <w:tab/>
        <w:t xml:space="preserve">Who is responsible for the policy? </w:t>
      </w:r>
    </w:p>
    <w:p w14:paraId="4C2F0372" w14:textId="77777777" w:rsidR="006D596A" w:rsidRPr="00DE310C" w:rsidRDefault="00EF7BCC">
      <w:pPr>
        <w:spacing w:after="0" w:line="259" w:lineRule="auto"/>
        <w:ind w:left="720" w:firstLine="0"/>
        <w:jc w:val="left"/>
        <w:rPr>
          <w:rFonts w:asciiTheme="minorHAnsi" w:hAnsiTheme="minorHAnsi" w:cstheme="minorHAnsi"/>
          <w:sz w:val="24"/>
          <w:szCs w:val="24"/>
        </w:rPr>
      </w:pPr>
      <w:r w:rsidRPr="00DE310C">
        <w:rPr>
          <w:rFonts w:asciiTheme="minorHAnsi" w:hAnsiTheme="minorHAnsi" w:cstheme="minorHAnsi"/>
          <w:sz w:val="24"/>
          <w:szCs w:val="24"/>
        </w:rPr>
        <w:t xml:space="preserve"> </w:t>
      </w:r>
    </w:p>
    <w:p w14:paraId="42A40D4C" w14:textId="77777777" w:rsidR="006D596A" w:rsidRPr="00DE310C" w:rsidRDefault="00EF7BCC">
      <w:pPr>
        <w:ind w:left="715"/>
        <w:rPr>
          <w:rFonts w:asciiTheme="minorHAnsi" w:hAnsiTheme="minorHAnsi" w:cstheme="minorHAnsi"/>
          <w:sz w:val="24"/>
          <w:szCs w:val="24"/>
        </w:rPr>
      </w:pPr>
      <w:r w:rsidRPr="00DE310C">
        <w:rPr>
          <w:rFonts w:asciiTheme="minorHAnsi" w:hAnsiTheme="minorHAnsi" w:cstheme="minorHAnsi"/>
          <w:sz w:val="24"/>
          <w:szCs w:val="24"/>
        </w:rPr>
        <w:t xml:space="preserve">The </w:t>
      </w:r>
      <w:r w:rsidR="00D073B0" w:rsidRPr="00DE310C">
        <w:rPr>
          <w:rFonts w:asciiTheme="minorHAnsi" w:hAnsiTheme="minorHAnsi" w:cstheme="minorHAnsi"/>
          <w:sz w:val="24"/>
          <w:szCs w:val="24"/>
        </w:rPr>
        <w:t>company director</w:t>
      </w:r>
      <w:r w:rsidRPr="00DE310C">
        <w:rPr>
          <w:rFonts w:asciiTheme="minorHAnsi" w:hAnsiTheme="minorHAnsi" w:cstheme="minorHAnsi"/>
          <w:sz w:val="24"/>
          <w:szCs w:val="24"/>
        </w:rPr>
        <w:t xml:space="preserve"> has overall responsibility for ensuring this policy complies with our legal and ethical obligations, and that all those under our control comply with it. </w:t>
      </w:r>
    </w:p>
    <w:p w14:paraId="2A9EF121" w14:textId="77777777" w:rsidR="006D596A" w:rsidRPr="00DE310C" w:rsidRDefault="00EF7BCC">
      <w:pPr>
        <w:spacing w:after="0" w:line="259" w:lineRule="auto"/>
        <w:ind w:left="720" w:firstLine="0"/>
        <w:jc w:val="left"/>
        <w:rPr>
          <w:rFonts w:asciiTheme="minorHAnsi" w:hAnsiTheme="minorHAnsi" w:cstheme="minorHAnsi"/>
          <w:sz w:val="24"/>
          <w:szCs w:val="24"/>
        </w:rPr>
      </w:pPr>
      <w:r w:rsidRPr="00DE310C">
        <w:rPr>
          <w:rFonts w:asciiTheme="minorHAnsi" w:hAnsiTheme="minorHAnsi" w:cstheme="minorHAnsi"/>
          <w:sz w:val="24"/>
          <w:szCs w:val="24"/>
        </w:rPr>
        <w:t xml:space="preserve"> </w:t>
      </w:r>
    </w:p>
    <w:p w14:paraId="2E9554A2" w14:textId="77777777" w:rsidR="006D596A" w:rsidRPr="00DE310C" w:rsidRDefault="00EF7BCC">
      <w:pPr>
        <w:ind w:left="715"/>
        <w:rPr>
          <w:rFonts w:asciiTheme="minorHAnsi" w:hAnsiTheme="minorHAnsi" w:cstheme="minorHAnsi"/>
          <w:sz w:val="24"/>
          <w:szCs w:val="24"/>
        </w:rPr>
      </w:pPr>
      <w:r w:rsidRPr="00DE310C">
        <w:rPr>
          <w:rFonts w:asciiTheme="minorHAnsi" w:hAnsiTheme="minorHAnsi" w:cstheme="minorHAnsi"/>
          <w:sz w:val="24"/>
          <w:szCs w:val="24"/>
        </w:rPr>
        <w:t>The Company Secretary has primary and day-to-day responsibility for implementing this</w:t>
      </w:r>
      <w:r w:rsidR="00306A78" w:rsidRPr="00DE310C">
        <w:rPr>
          <w:rFonts w:asciiTheme="minorHAnsi" w:hAnsiTheme="minorHAnsi" w:cstheme="minorHAnsi"/>
          <w:sz w:val="24"/>
          <w:szCs w:val="24"/>
        </w:rPr>
        <w:t xml:space="preserve"> </w:t>
      </w:r>
      <w:r w:rsidR="00555339" w:rsidRPr="00DE310C">
        <w:rPr>
          <w:rFonts w:asciiTheme="minorHAnsi" w:hAnsiTheme="minorHAnsi" w:cstheme="minorHAnsi"/>
          <w:sz w:val="24"/>
          <w:szCs w:val="24"/>
        </w:rPr>
        <w:t>policy,</w:t>
      </w:r>
      <w:r w:rsidR="00306A78" w:rsidRPr="00DE310C">
        <w:rPr>
          <w:rFonts w:asciiTheme="minorHAnsi" w:hAnsiTheme="minorHAnsi" w:cstheme="minorHAnsi"/>
          <w:sz w:val="24"/>
          <w:szCs w:val="24"/>
        </w:rPr>
        <w:t xml:space="preserve"> </w:t>
      </w:r>
      <w:r w:rsidRPr="00DE310C">
        <w:rPr>
          <w:rFonts w:asciiTheme="minorHAnsi" w:hAnsiTheme="minorHAnsi" w:cstheme="minorHAnsi"/>
          <w:sz w:val="24"/>
          <w:szCs w:val="24"/>
        </w:rPr>
        <w:t xml:space="preserve">and for monitoring its use and effectiveness and dealing with any queries on its interpretation. Management at all levels are responsible for ensuring those reporting to them </w:t>
      </w:r>
      <w:proofErr w:type="gramStart"/>
      <w:r w:rsidRPr="00DE310C">
        <w:rPr>
          <w:rFonts w:asciiTheme="minorHAnsi" w:hAnsiTheme="minorHAnsi" w:cstheme="minorHAnsi"/>
          <w:sz w:val="24"/>
          <w:szCs w:val="24"/>
        </w:rPr>
        <w:t>are</w:t>
      </w:r>
      <w:proofErr w:type="gramEnd"/>
      <w:r w:rsidRPr="00DE310C">
        <w:rPr>
          <w:rFonts w:asciiTheme="minorHAnsi" w:hAnsiTheme="minorHAnsi" w:cstheme="minorHAnsi"/>
          <w:sz w:val="24"/>
          <w:szCs w:val="24"/>
        </w:rPr>
        <w:t xml:space="preserve"> made aware of and understand this policy and are given adequate and regular training on it. </w:t>
      </w:r>
      <w:r w:rsidRPr="00DE310C">
        <w:rPr>
          <w:rFonts w:asciiTheme="minorHAnsi" w:hAnsiTheme="minorHAnsi" w:cstheme="minorHAnsi"/>
          <w:b/>
          <w:sz w:val="24"/>
          <w:szCs w:val="24"/>
        </w:rPr>
        <w:t xml:space="preserve"> </w:t>
      </w:r>
    </w:p>
    <w:p w14:paraId="31DC95EE" w14:textId="77777777" w:rsidR="006D596A" w:rsidRPr="00DE310C" w:rsidRDefault="00EF7BCC">
      <w:pPr>
        <w:spacing w:after="3" w:line="259" w:lineRule="auto"/>
        <w:ind w:left="720" w:firstLine="0"/>
        <w:jc w:val="left"/>
        <w:rPr>
          <w:rFonts w:asciiTheme="minorHAnsi" w:hAnsiTheme="minorHAnsi" w:cstheme="minorHAnsi"/>
          <w:sz w:val="24"/>
          <w:szCs w:val="24"/>
        </w:rPr>
      </w:pPr>
      <w:r w:rsidRPr="00DE310C">
        <w:rPr>
          <w:rFonts w:asciiTheme="minorHAnsi" w:hAnsiTheme="minorHAnsi" w:cstheme="minorHAnsi"/>
          <w:b/>
          <w:sz w:val="24"/>
          <w:szCs w:val="24"/>
        </w:rPr>
        <w:lastRenderedPageBreak/>
        <w:t xml:space="preserve"> </w:t>
      </w:r>
    </w:p>
    <w:p w14:paraId="7670A572" w14:textId="77777777" w:rsidR="006D596A" w:rsidRPr="00DE310C" w:rsidRDefault="00EF7BCC">
      <w:pPr>
        <w:pStyle w:val="Heading1"/>
        <w:tabs>
          <w:tab w:val="center" w:pos="1780"/>
        </w:tabs>
        <w:ind w:left="-15" w:right="0" w:firstLine="0"/>
        <w:rPr>
          <w:rFonts w:asciiTheme="minorHAnsi" w:hAnsiTheme="minorHAnsi" w:cstheme="minorHAnsi"/>
          <w:sz w:val="24"/>
          <w:szCs w:val="24"/>
        </w:rPr>
      </w:pPr>
      <w:r w:rsidRPr="00DE310C">
        <w:rPr>
          <w:rFonts w:asciiTheme="minorHAnsi" w:hAnsiTheme="minorHAnsi" w:cstheme="minorHAnsi"/>
          <w:sz w:val="24"/>
          <w:szCs w:val="24"/>
        </w:rPr>
        <w:t xml:space="preserve">11. </w:t>
      </w:r>
      <w:r w:rsidRPr="00DE310C">
        <w:rPr>
          <w:rFonts w:asciiTheme="minorHAnsi" w:hAnsiTheme="minorHAnsi" w:cstheme="minorHAnsi"/>
          <w:sz w:val="24"/>
          <w:szCs w:val="24"/>
        </w:rPr>
        <w:tab/>
        <w:t xml:space="preserve">Monitoring and review </w:t>
      </w:r>
    </w:p>
    <w:p w14:paraId="5A880C62" w14:textId="77777777" w:rsidR="006D596A" w:rsidRPr="00DE310C" w:rsidRDefault="00EF7BCC">
      <w:pPr>
        <w:spacing w:after="0" w:line="259" w:lineRule="auto"/>
        <w:ind w:left="720" w:firstLine="0"/>
        <w:jc w:val="left"/>
        <w:rPr>
          <w:rFonts w:asciiTheme="minorHAnsi" w:hAnsiTheme="minorHAnsi" w:cstheme="minorHAnsi"/>
          <w:sz w:val="24"/>
          <w:szCs w:val="24"/>
        </w:rPr>
      </w:pPr>
      <w:r w:rsidRPr="00DE310C">
        <w:rPr>
          <w:rFonts w:asciiTheme="minorHAnsi" w:hAnsiTheme="minorHAnsi" w:cstheme="minorHAnsi"/>
          <w:sz w:val="24"/>
          <w:szCs w:val="24"/>
        </w:rPr>
        <w:t xml:space="preserve"> </w:t>
      </w:r>
    </w:p>
    <w:p w14:paraId="3050031D" w14:textId="77777777" w:rsidR="006D596A" w:rsidRPr="00DE310C" w:rsidRDefault="00EF7BCC">
      <w:pPr>
        <w:ind w:left="715"/>
        <w:rPr>
          <w:rFonts w:asciiTheme="minorHAnsi" w:hAnsiTheme="minorHAnsi" w:cstheme="minorHAnsi"/>
          <w:sz w:val="24"/>
          <w:szCs w:val="24"/>
        </w:rPr>
      </w:pPr>
      <w:r w:rsidRPr="00DE310C">
        <w:rPr>
          <w:rFonts w:asciiTheme="minorHAnsi" w:hAnsiTheme="minorHAnsi" w:cstheme="minorHAnsi"/>
          <w:sz w:val="24"/>
          <w:szCs w:val="24"/>
        </w:rPr>
        <w:t xml:space="preserve">The Company Secretary will monitor the effectiveness and review the implementation of this policy, regularly considering its suitability, </w:t>
      </w:r>
      <w:proofErr w:type="gramStart"/>
      <w:r w:rsidRPr="00DE310C">
        <w:rPr>
          <w:rFonts w:asciiTheme="minorHAnsi" w:hAnsiTheme="minorHAnsi" w:cstheme="minorHAnsi"/>
          <w:sz w:val="24"/>
          <w:szCs w:val="24"/>
        </w:rPr>
        <w:t>adequacy</w:t>
      </w:r>
      <w:proofErr w:type="gramEnd"/>
      <w:r w:rsidRPr="00DE310C">
        <w:rPr>
          <w:rFonts w:asciiTheme="minorHAnsi" w:hAnsiTheme="minorHAnsi" w:cstheme="minorHAnsi"/>
          <w:sz w:val="24"/>
          <w:szCs w:val="24"/>
        </w:rPr>
        <w:t xml:space="preserve"> and effectiveness.  Any improvements identified will be made as soon as possible</w:t>
      </w:r>
      <w:r w:rsidR="00BA4EF7" w:rsidRPr="00DE310C">
        <w:rPr>
          <w:rFonts w:asciiTheme="minorHAnsi" w:hAnsiTheme="minorHAnsi" w:cstheme="minorHAnsi"/>
          <w:sz w:val="24"/>
          <w:szCs w:val="24"/>
        </w:rPr>
        <w:t xml:space="preserve">.  </w:t>
      </w:r>
    </w:p>
    <w:p w14:paraId="08943E83" w14:textId="77777777" w:rsidR="006D596A" w:rsidRPr="00DE310C" w:rsidRDefault="00EF7BCC">
      <w:pPr>
        <w:spacing w:after="0" w:line="259" w:lineRule="auto"/>
        <w:ind w:left="720" w:firstLine="0"/>
        <w:jc w:val="left"/>
        <w:rPr>
          <w:rFonts w:asciiTheme="minorHAnsi" w:hAnsiTheme="minorHAnsi" w:cstheme="minorHAnsi"/>
          <w:sz w:val="24"/>
          <w:szCs w:val="24"/>
        </w:rPr>
      </w:pPr>
      <w:r w:rsidRPr="00DE310C">
        <w:rPr>
          <w:rFonts w:asciiTheme="minorHAnsi" w:hAnsiTheme="minorHAnsi" w:cstheme="minorHAnsi"/>
          <w:sz w:val="24"/>
          <w:szCs w:val="24"/>
        </w:rPr>
        <w:t xml:space="preserve"> </w:t>
      </w:r>
    </w:p>
    <w:p w14:paraId="3A2EEC4D" w14:textId="77777777" w:rsidR="006D596A" w:rsidRPr="00DE310C" w:rsidRDefault="00EF7BCC">
      <w:pPr>
        <w:ind w:left="715"/>
        <w:rPr>
          <w:rFonts w:asciiTheme="minorHAnsi" w:hAnsiTheme="minorHAnsi" w:cstheme="minorHAnsi"/>
          <w:sz w:val="24"/>
          <w:szCs w:val="24"/>
        </w:rPr>
      </w:pPr>
      <w:r w:rsidRPr="00DE310C">
        <w:rPr>
          <w:rFonts w:asciiTheme="minorHAnsi" w:hAnsiTheme="minorHAnsi" w:cstheme="minorHAnsi"/>
          <w:sz w:val="24"/>
          <w:szCs w:val="24"/>
        </w:rPr>
        <w:t xml:space="preserve">All employees are responsible for the success of this policy and should ensure they use it to disclose any suspected danger or wrongdoing. </w:t>
      </w:r>
    </w:p>
    <w:p w14:paraId="352C0F1B" w14:textId="77777777" w:rsidR="006D596A" w:rsidRPr="00DE310C" w:rsidRDefault="00EF7BCC">
      <w:pPr>
        <w:spacing w:after="0" w:line="259" w:lineRule="auto"/>
        <w:ind w:left="720" w:firstLine="0"/>
        <w:jc w:val="left"/>
        <w:rPr>
          <w:rFonts w:asciiTheme="minorHAnsi" w:hAnsiTheme="minorHAnsi" w:cstheme="minorHAnsi"/>
          <w:sz w:val="24"/>
          <w:szCs w:val="24"/>
        </w:rPr>
      </w:pPr>
      <w:r w:rsidRPr="00DE310C">
        <w:rPr>
          <w:rFonts w:asciiTheme="minorHAnsi" w:hAnsiTheme="minorHAnsi" w:cstheme="minorHAnsi"/>
          <w:sz w:val="24"/>
          <w:szCs w:val="24"/>
        </w:rPr>
        <w:t xml:space="preserve"> </w:t>
      </w:r>
    </w:p>
    <w:p w14:paraId="764C3D12" w14:textId="77777777" w:rsidR="006D596A" w:rsidRPr="00DE310C" w:rsidRDefault="00EF7BCC">
      <w:pPr>
        <w:ind w:left="715"/>
        <w:rPr>
          <w:rFonts w:asciiTheme="minorHAnsi" w:hAnsiTheme="minorHAnsi" w:cstheme="minorHAnsi"/>
          <w:sz w:val="24"/>
          <w:szCs w:val="24"/>
        </w:rPr>
      </w:pPr>
      <w:r w:rsidRPr="00DE310C">
        <w:rPr>
          <w:rFonts w:asciiTheme="minorHAnsi" w:hAnsiTheme="minorHAnsi" w:cstheme="minorHAnsi"/>
          <w:sz w:val="24"/>
          <w:szCs w:val="24"/>
        </w:rPr>
        <w:t xml:space="preserve">Employees are invited to comment on this policy and suggest ways in which it might be improved. Comments, </w:t>
      </w:r>
      <w:proofErr w:type="gramStart"/>
      <w:r w:rsidRPr="00DE310C">
        <w:rPr>
          <w:rFonts w:asciiTheme="minorHAnsi" w:hAnsiTheme="minorHAnsi" w:cstheme="minorHAnsi"/>
          <w:sz w:val="24"/>
          <w:szCs w:val="24"/>
        </w:rPr>
        <w:t>suggestions</w:t>
      </w:r>
      <w:proofErr w:type="gramEnd"/>
      <w:r w:rsidRPr="00DE310C">
        <w:rPr>
          <w:rFonts w:asciiTheme="minorHAnsi" w:hAnsiTheme="minorHAnsi" w:cstheme="minorHAnsi"/>
          <w:sz w:val="24"/>
          <w:szCs w:val="24"/>
        </w:rPr>
        <w:t xml:space="preserve"> and queries should be addressed to the Company Secretary. </w:t>
      </w:r>
    </w:p>
    <w:p w14:paraId="65CFD991" w14:textId="77777777" w:rsidR="006D596A" w:rsidRPr="00DE310C" w:rsidRDefault="00EF7BCC">
      <w:pPr>
        <w:spacing w:after="0" w:line="259" w:lineRule="auto"/>
        <w:ind w:left="720" w:firstLine="0"/>
        <w:jc w:val="left"/>
        <w:rPr>
          <w:rFonts w:asciiTheme="minorHAnsi" w:hAnsiTheme="minorHAnsi" w:cstheme="minorHAnsi"/>
          <w:sz w:val="24"/>
          <w:szCs w:val="24"/>
        </w:rPr>
      </w:pPr>
      <w:r w:rsidRPr="00DE310C">
        <w:rPr>
          <w:rFonts w:asciiTheme="minorHAnsi" w:hAnsiTheme="minorHAnsi" w:cstheme="minorHAnsi"/>
          <w:sz w:val="24"/>
          <w:szCs w:val="24"/>
        </w:rPr>
        <w:t xml:space="preserve"> </w:t>
      </w:r>
    </w:p>
    <w:p w14:paraId="71DA7D98" w14:textId="77777777" w:rsidR="00D02895" w:rsidRDefault="00D02895" w:rsidP="00D02895"/>
    <w:p w14:paraId="66111BF7" w14:textId="77777777" w:rsidR="00D02895" w:rsidRDefault="00D02895" w:rsidP="00D02895"/>
    <w:p w14:paraId="74A63197" w14:textId="20598AF7" w:rsidR="00394A2E" w:rsidRPr="00B64455" w:rsidRDefault="00394A2E" w:rsidP="009C456F">
      <w:pPr>
        <w:ind w:left="0" w:firstLine="0"/>
      </w:pPr>
      <w:r>
        <w:t xml:space="preserve"> </w:t>
      </w:r>
    </w:p>
    <w:sectPr w:rsidR="00394A2E" w:rsidRPr="00B64455" w:rsidSect="00824BCF">
      <w:headerReference w:type="default" r:id="rId8"/>
      <w:footerReference w:type="default" r:id="rId9"/>
      <w:pgSz w:w="11900" w:h="16840"/>
      <w:pgMar w:top="1440" w:right="1430" w:bottom="15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7BE93" w14:textId="77777777" w:rsidR="0083783C" w:rsidRDefault="0083783C" w:rsidP="00B64455">
      <w:pPr>
        <w:spacing w:after="0" w:line="240" w:lineRule="auto"/>
      </w:pPr>
      <w:r>
        <w:separator/>
      </w:r>
    </w:p>
  </w:endnote>
  <w:endnote w:type="continuationSeparator" w:id="0">
    <w:p w14:paraId="0387B676" w14:textId="77777777" w:rsidR="0083783C" w:rsidRDefault="0083783C" w:rsidP="00B64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6771" w14:textId="7DB35D2E" w:rsidR="00F74BEF" w:rsidRDefault="009C456F">
    <w:pPr>
      <w:pStyle w:val="Footer"/>
      <w:jc w:val="right"/>
    </w:pPr>
    <w:r>
      <w:t>DOC035 V1</w:t>
    </w:r>
  </w:p>
  <w:p w14:paraId="397A4460" w14:textId="3A0B3455" w:rsidR="007F53B3" w:rsidRDefault="007F53B3" w:rsidP="007F5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055EE" w14:textId="77777777" w:rsidR="0083783C" w:rsidRDefault="0083783C" w:rsidP="00B64455">
      <w:pPr>
        <w:spacing w:after="0" w:line="240" w:lineRule="auto"/>
      </w:pPr>
      <w:r>
        <w:separator/>
      </w:r>
    </w:p>
  </w:footnote>
  <w:footnote w:type="continuationSeparator" w:id="0">
    <w:p w14:paraId="2595FE3D" w14:textId="77777777" w:rsidR="0083783C" w:rsidRDefault="0083783C" w:rsidP="00B64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1FFF" w14:textId="6D4F24E4" w:rsidR="00F74BEF" w:rsidRDefault="00390A69" w:rsidP="006E4F3B">
    <w:pPr>
      <w:pStyle w:val="Header"/>
      <w:tabs>
        <w:tab w:val="clear" w:pos="4513"/>
        <w:tab w:val="left" w:pos="3870"/>
        <w:tab w:val="center" w:pos="4515"/>
      </w:tabs>
      <w:ind w:left="0" w:firstLine="0"/>
      <w:jc w:val="center"/>
    </w:pPr>
    <w:r>
      <w:rPr>
        <w:noProof/>
      </w:rPr>
      <w:drawing>
        <wp:inline distT="0" distB="0" distL="0" distR="0" wp14:anchorId="13A4E855" wp14:editId="2B3D64C2">
          <wp:extent cx="1426845" cy="14268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pic:spPr>
              </pic:pic>
            </a:graphicData>
          </a:graphic>
        </wp:inline>
      </w:drawing>
    </w:r>
  </w:p>
  <w:p w14:paraId="678F32BB" w14:textId="77777777" w:rsidR="00F74BEF" w:rsidRPr="00835D7E" w:rsidRDefault="00F74BEF" w:rsidP="00B64455">
    <w:pPr>
      <w:pStyle w:val="Header"/>
      <w:rPr>
        <w:color w:val="808080" w:themeColor="background1" w:themeShade="8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4240"/>
    <w:multiLevelType w:val="hybridMultilevel"/>
    <w:tmpl w:val="91608F38"/>
    <w:lvl w:ilvl="0" w:tplc="F964359E">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5A6262">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19609A4">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D882C4E">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1A3954">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AC2D08">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DD0114A">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5613DC">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88ED91A">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3583256"/>
    <w:multiLevelType w:val="hybridMultilevel"/>
    <w:tmpl w:val="7FC2C8D4"/>
    <w:lvl w:ilvl="0" w:tplc="F5FEBBDA">
      <w:start w:val="1"/>
      <w:numFmt w:val="bullet"/>
      <w:lvlText w:val="•"/>
      <w:lvlJc w:val="left"/>
      <w:pPr>
        <w:ind w:left="1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144128">
      <w:start w:val="1"/>
      <w:numFmt w:val="bullet"/>
      <w:lvlText w:val="o"/>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B62C56">
      <w:start w:val="1"/>
      <w:numFmt w:val="bullet"/>
      <w:lvlText w:val="▪"/>
      <w:lvlJc w:val="left"/>
      <w:pPr>
        <w:ind w:left="2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A89166">
      <w:start w:val="1"/>
      <w:numFmt w:val="bullet"/>
      <w:lvlText w:val="•"/>
      <w:lvlJc w:val="left"/>
      <w:pPr>
        <w:ind w:left="3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54C01C">
      <w:start w:val="1"/>
      <w:numFmt w:val="bullet"/>
      <w:lvlText w:val="o"/>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964890">
      <w:start w:val="1"/>
      <w:numFmt w:val="bullet"/>
      <w:lvlText w:val="▪"/>
      <w:lvlJc w:val="left"/>
      <w:pPr>
        <w:ind w:left="5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3C8707C">
      <w:start w:val="1"/>
      <w:numFmt w:val="bullet"/>
      <w:lvlText w:val="•"/>
      <w:lvlJc w:val="left"/>
      <w:pPr>
        <w:ind w:left="5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D04E26">
      <w:start w:val="1"/>
      <w:numFmt w:val="bullet"/>
      <w:lvlText w:val="o"/>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96801C">
      <w:start w:val="1"/>
      <w:numFmt w:val="bullet"/>
      <w:lvlText w:val="▪"/>
      <w:lvlJc w:val="left"/>
      <w:pPr>
        <w:ind w:left="7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55311C6"/>
    <w:multiLevelType w:val="hybridMultilevel"/>
    <w:tmpl w:val="F42E1FFE"/>
    <w:lvl w:ilvl="0" w:tplc="D3CA6832">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F66352">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786123E">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2C9FC0">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180A96">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60C5ADA">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06242BE">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8ED366">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F7E6C94">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D596A"/>
    <w:rsid w:val="0017081D"/>
    <w:rsid w:val="00306A78"/>
    <w:rsid w:val="00376D53"/>
    <w:rsid w:val="00390A69"/>
    <w:rsid w:val="00394A2E"/>
    <w:rsid w:val="004C4774"/>
    <w:rsid w:val="00555339"/>
    <w:rsid w:val="00621A65"/>
    <w:rsid w:val="006A7CD3"/>
    <w:rsid w:val="006D596A"/>
    <w:rsid w:val="006E4F3B"/>
    <w:rsid w:val="007F53B3"/>
    <w:rsid w:val="00820377"/>
    <w:rsid w:val="00824BCF"/>
    <w:rsid w:val="00835D7E"/>
    <w:rsid w:val="0083783C"/>
    <w:rsid w:val="00840859"/>
    <w:rsid w:val="00901B25"/>
    <w:rsid w:val="009674D3"/>
    <w:rsid w:val="009C456F"/>
    <w:rsid w:val="00A35C76"/>
    <w:rsid w:val="00B64455"/>
    <w:rsid w:val="00BA4EF7"/>
    <w:rsid w:val="00BE0A05"/>
    <w:rsid w:val="00C47479"/>
    <w:rsid w:val="00CF5F33"/>
    <w:rsid w:val="00D02895"/>
    <w:rsid w:val="00D073B0"/>
    <w:rsid w:val="00DE310C"/>
    <w:rsid w:val="00DF1622"/>
    <w:rsid w:val="00EC7D84"/>
    <w:rsid w:val="00EF7BCC"/>
    <w:rsid w:val="00F67FDF"/>
    <w:rsid w:val="00F7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47B7D"/>
  <w15:docId w15:val="{83B4B6BA-AC8B-4822-B632-B320B0270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BCF"/>
    <w:pPr>
      <w:spacing w:after="5" w:line="249" w:lineRule="auto"/>
      <w:ind w:left="10" w:hanging="10"/>
      <w:jc w:val="both"/>
    </w:pPr>
    <w:rPr>
      <w:rFonts w:ascii="Arial" w:eastAsia="Arial" w:hAnsi="Arial" w:cs="Arial"/>
      <w:color w:val="000000"/>
      <w:sz w:val="20"/>
    </w:rPr>
  </w:style>
  <w:style w:type="paragraph" w:styleId="Heading1">
    <w:name w:val="heading 1"/>
    <w:next w:val="Normal"/>
    <w:link w:val="Heading1Char"/>
    <w:uiPriority w:val="9"/>
    <w:unhideWhenUsed/>
    <w:qFormat/>
    <w:rsid w:val="00824BCF"/>
    <w:pPr>
      <w:keepNext/>
      <w:keepLines/>
      <w:spacing w:after="0" w:line="265" w:lineRule="auto"/>
      <w:ind w:left="10" w:right="4"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rsid w:val="00824BCF"/>
    <w:pPr>
      <w:keepNext/>
      <w:keepLines/>
      <w:spacing w:after="0" w:line="265" w:lineRule="auto"/>
      <w:ind w:left="10" w:right="4"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24BCF"/>
    <w:rPr>
      <w:rFonts w:ascii="Arial" w:eastAsia="Arial" w:hAnsi="Arial" w:cs="Arial"/>
      <w:b/>
      <w:color w:val="000000"/>
      <w:sz w:val="20"/>
    </w:rPr>
  </w:style>
  <w:style w:type="character" w:customStyle="1" w:styleId="Heading2Char">
    <w:name w:val="Heading 2 Char"/>
    <w:link w:val="Heading2"/>
    <w:rsid w:val="00824BCF"/>
    <w:rPr>
      <w:rFonts w:ascii="Arial" w:eastAsia="Arial" w:hAnsi="Arial" w:cs="Arial"/>
      <w:b/>
      <w:color w:val="000000"/>
      <w:sz w:val="20"/>
    </w:rPr>
  </w:style>
  <w:style w:type="paragraph" w:styleId="Header">
    <w:name w:val="header"/>
    <w:basedOn w:val="Normal"/>
    <w:link w:val="HeaderChar"/>
    <w:uiPriority w:val="99"/>
    <w:unhideWhenUsed/>
    <w:rsid w:val="00B644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455"/>
    <w:rPr>
      <w:rFonts w:ascii="Arial" w:eastAsia="Arial" w:hAnsi="Arial" w:cs="Arial"/>
      <w:color w:val="000000"/>
      <w:sz w:val="20"/>
    </w:rPr>
  </w:style>
  <w:style w:type="paragraph" w:styleId="Footer">
    <w:name w:val="footer"/>
    <w:basedOn w:val="Normal"/>
    <w:link w:val="FooterChar"/>
    <w:uiPriority w:val="99"/>
    <w:unhideWhenUsed/>
    <w:rsid w:val="00B64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455"/>
    <w:rPr>
      <w:rFonts w:ascii="Arial" w:eastAsia="Arial" w:hAnsi="Arial" w:cs="Arial"/>
      <w:color w:val="000000"/>
      <w:sz w:val="20"/>
    </w:rPr>
  </w:style>
  <w:style w:type="paragraph" w:styleId="BalloonText">
    <w:name w:val="Balloon Text"/>
    <w:basedOn w:val="Normal"/>
    <w:link w:val="BalloonTextChar"/>
    <w:uiPriority w:val="99"/>
    <w:semiHidden/>
    <w:unhideWhenUsed/>
    <w:rsid w:val="00621A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A65"/>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382D4-F4AB-432E-93AB-74A12665E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Free Anti-Bribery Policy Template</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Anti-Bribery Policy Template</dc:title>
  <dc:subject/>
  <dc:creator>Alan</dc:creator>
  <cp:keywords/>
  <cp:lastModifiedBy>Angela Smith</cp:lastModifiedBy>
  <cp:revision>2</cp:revision>
  <cp:lastPrinted>2018-07-28T13:22:00Z</cp:lastPrinted>
  <dcterms:created xsi:type="dcterms:W3CDTF">2021-08-13T20:11:00Z</dcterms:created>
  <dcterms:modified xsi:type="dcterms:W3CDTF">2021-08-13T20:11:00Z</dcterms:modified>
</cp:coreProperties>
</file>