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355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97"/>
        <w:gridCol w:w="484"/>
        <w:gridCol w:w="515"/>
        <w:gridCol w:w="851"/>
      </w:tblGrid>
      <w:tr w:rsidR="008C5549" w14:paraId="5905BC0D" w14:textId="77777777" w:rsidTr="008C5549">
        <w:trPr>
          <w:cantSplit/>
          <w:trHeight w:val="5664"/>
        </w:trPr>
        <w:tc>
          <w:tcPr>
            <w:tcW w:w="484" w:type="dxa"/>
            <w:textDirection w:val="tbRl"/>
          </w:tcPr>
          <w:p w14:paraId="54298C62" w14:textId="77777777" w:rsidR="008C5549" w:rsidRPr="000C20C2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0C20C2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0C20C2">
              <w:rPr>
                <w:rFonts w:ascii="Arial" w:hAnsi="Arial" w:cs="Arial"/>
                <w:sz w:val="22"/>
                <w:szCs w:val="22"/>
              </w:rPr>
              <w:t xml:space="preserve"> Does it need food for energy?</w:t>
            </w:r>
          </w:p>
        </w:tc>
        <w:tc>
          <w:tcPr>
            <w:tcW w:w="484" w:type="dxa"/>
            <w:shd w:val="clear" w:color="auto" w:fill="E2EFD9" w:themeFill="accent6" w:themeFillTint="33"/>
            <w:textDirection w:val="tbRl"/>
          </w:tcPr>
          <w:p w14:paraId="58FB678A" w14:textId="77777777" w:rsidR="008C5549" w:rsidRPr="000C20C2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0C20C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0C20C2">
              <w:rPr>
                <w:rFonts w:ascii="Arial" w:hAnsi="Arial" w:cs="Arial"/>
                <w:sz w:val="22"/>
                <w:szCs w:val="22"/>
              </w:rPr>
              <w:t xml:space="preserve"> Can it get rid of waste from itself?</w:t>
            </w:r>
          </w:p>
        </w:tc>
        <w:tc>
          <w:tcPr>
            <w:tcW w:w="484" w:type="dxa"/>
            <w:textDirection w:val="tbRl"/>
          </w:tcPr>
          <w:p w14:paraId="3FBFEE1A" w14:textId="77777777" w:rsidR="008C5549" w:rsidRPr="000C20C2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C20C2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0C20C2">
              <w:rPr>
                <w:rFonts w:ascii="Arial" w:hAnsi="Arial" w:cs="Arial"/>
                <w:sz w:val="22"/>
                <w:szCs w:val="22"/>
              </w:rPr>
              <w:t xml:space="preserve"> Can</w:t>
            </w:r>
            <w:proofErr w:type="gramEnd"/>
            <w:r w:rsidRPr="000C20C2">
              <w:rPr>
                <w:rFonts w:ascii="Arial" w:hAnsi="Arial" w:cs="Arial"/>
                <w:sz w:val="22"/>
                <w:szCs w:val="22"/>
              </w:rPr>
              <w:t xml:space="preserve"> it make more living things like itself?</w:t>
            </w:r>
          </w:p>
        </w:tc>
        <w:tc>
          <w:tcPr>
            <w:tcW w:w="484" w:type="dxa"/>
            <w:textDirection w:val="tbRl"/>
          </w:tcPr>
          <w:p w14:paraId="411E3489" w14:textId="77777777" w:rsidR="008C5549" w:rsidRPr="000C20C2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C20C2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0C20C2">
              <w:rPr>
                <w:rFonts w:ascii="Arial" w:hAnsi="Arial" w:cs="Arial"/>
                <w:sz w:val="22"/>
                <w:szCs w:val="22"/>
              </w:rPr>
              <w:t xml:space="preserve"> Can</w:t>
            </w:r>
            <w:proofErr w:type="gramEnd"/>
            <w:r w:rsidRPr="000C20C2">
              <w:rPr>
                <w:rFonts w:ascii="Arial" w:hAnsi="Arial" w:cs="Arial"/>
                <w:sz w:val="22"/>
                <w:szCs w:val="22"/>
              </w:rPr>
              <w:t xml:space="preserve"> it grow larger?</w:t>
            </w:r>
          </w:p>
        </w:tc>
        <w:tc>
          <w:tcPr>
            <w:tcW w:w="497" w:type="dxa"/>
            <w:shd w:val="clear" w:color="auto" w:fill="E2EFD9" w:themeFill="accent6" w:themeFillTint="33"/>
            <w:textDirection w:val="tbRl"/>
          </w:tcPr>
          <w:p w14:paraId="3ED2447C" w14:textId="77777777" w:rsidR="008C5549" w:rsidRPr="00F25CEB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5CE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F25CEB">
              <w:rPr>
                <w:rFonts w:ascii="Arial" w:hAnsi="Arial" w:cs="Arial"/>
                <w:sz w:val="22"/>
                <w:szCs w:val="22"/>
              </w:rPr>
              <w:t xml:space="preserve"> Does it react to what is happening in its surroundings </w:t>
            </w:r>
          </w:p>
        </w:tc>
        <w:tc>
          <w:tcPr>
            <w:tcW w:w="484" w:type="dxa"/>
            <w:shd w:val="clear" w:color="auto" w:fill="E2EFD9" w:themeFill="accent6" w:themeFillTint="33"/>
            <w:textDirection w:val="tbRl"/>
          </w:tcPr>
          <w:p w14:paraId="239A2549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25CEB">
              <w:rPr>
                <w:rFonts w:ascii="Arial" w:hAnsi="Arial" w:cs="Arial"/>
                <w:sz w:val="22"/>
                <w:szCs w:val="22"/>
              </w:rPr>
              <w:t>Does</w:t>
            </w:r>
            <w:proofErr w:type="gramEnd"/>
            <w:r w:rsidRPr="00F25CEB">
              <w:rPr>
                <w:rFonts w:ascii="Arial" w:hAnsi="Arial" w:cs="Arial"/>
                <w:sz w:val="22"/>
                <w:szCs w:val="22"/>
              </w:rPr>
              <w:t xml:space="preserve"> it need air or oxygen?</w:t>
            </w:r>
          </w:p>
          <w:p w14:paraId="6B952BFF" w14:textId="77777777" w:rsidR="008C5549" w:rsidRPr="00F25CEB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textDirection w:val="tbRl"/>
          </w:tcPr>
          <w:p w14:paraId="54C5C49B" w14:textId="77777777" w:rsidR="008C5549" w:rsidRPr="00F25CEB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</w:t>
            </w:r>
            <w:r w:rsidRPr="00F25CEB">
              <w:rPr>
                <w:rFonts w:ascii="Arial" w:hAnsi="Arial" w:cs="Arial"/>
                <w:sz w:val="22"/>
                <w:szCs w:val="22"/>
              </w:rPr>
              <w:t>Does</w:t>
            </w:r>
            <w:proofErr w:type="gramEnd"/>
            <w:r w:rsidRPr="00F25CEB">
              <w:rPr>
                <w:rFonts w:ascii="Arial" w:hAnsi="Arial" w:cs="Arial"/>
                <w:sz w:val="22"/>
                <w:szCs w:val="22"/>
              </w:rPr>
              <w:t xml:space="preserve"> it show any movement?</w:t>
            </w:r>
          </w:p>
        </w:tc>
        <w:tc>
          <w:tcPr>
            <w:tcW w:w="851" w:type="dxa"/>
            <w:textDirection w:val="tbRl"/>
          </w:tcPr>
          <w:p w14:paraId="42144899" w14:textId="77777777" w:rsidR="008C5549" w:rsidRDefault="008C5549" w:rsidP="008C5549">
            <w:pPr>
              <w:pStyle w:val="BodyText"/>
              <w:spacing w:before="1" w:after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Characteristics</w:t>
            </w:r>
          </w:p>
          <w:p w14:paraId="1F31EAB4" w14:textId="77777777" w:rsidR="008C5549" w:rsidRPr="001770C5" w:rsidRDefault="008C5549" w:rsidP="008C5549">
            <w:pPr>
              <w:pStyle w:val="BodyText"/>
              <w:spacing w:before="1" w:after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(Living things need to do all these things</w:t>
            </w:r>
          </w:p>
        </w:tc>
      </w:tr>
      <w:tr w:rsidR="008C5549" w14:paraId="415E4D90" w14:textId="77777777" w:rsidTr="008C5549">
        <w:trPr>
          <w:cantSplit/>
          <w:trHeight w:val="2547"/>
        </w:trPr>
        <w:tc>
          <w:tcPr>
            <w:tcW w:w="484" w:type="dxa"/>
            <w:textDirection w:val="tbRl"/>
          </w:tcPr>
          <w:p w14:paraId="4C0C358F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shd w:val="clear" w:color="auto" w:fill="E2EFD9" w:themeFill="accent6" w:themeFillTint="33"/>
            <w:textDirection w:val="tbRl"/>
          </w:tcPr>
          <w:p w14:paraId="0B6F8BF0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textDirection w:val="tbRl"/>
          </w:tcPr>
          <w:p w14:paraId="5158399F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textDirection w:val="tbRl"/>
          </w:tcPr>
          <w:p w14:paraId="40A774E2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97" w:type="dxa"/>
            <w:shd w:val="clear" w:color="auto" w:fill="E2EFD9" w:themeFill="accent6" w:themeFillTint="33"/>
            <w:textDirection w:val="tbRl"/>
          </w:tcPr>
          <w:p w14:paraId="733BE00F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shd w:val="clear" w:color="auto" w:fill="E2EFD9" w:themeFill="accent6" w:themeFillTint="33"/>
            <w:textDirection w:val="tbRl"/>
          </w:tcPr>
          <w:p w14:paraId="5B0F971C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515" w:type="dxa"/>
            <w:textDirection w:val="tbRl"/>
          </w:tcPr>
          <w:p w14:paraId="0024EA29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851" w:type="dxa"/>
            <w:textDirection w:val="tbRl"/>
          </w:tcPr>
          <w:p w14:paraId="2337EA55" w14:textId="77777777" w:rsidR="008C5549" w:rsidRDefault="008C5549" w:rsidP="008C5549">
            <w:pPr>
              <w:pStyle w:val="BodyText"/>
              <w:spacing w:before="1" w:after="1"/>
              <w:ind w:left="113" w:right="113"/>
              <w:jc w:val="center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740D099" wp14:editId="4C8F4776">
                      <wp:simplePos x="0" y="0"/>
                      <wp:positionH relativeFrom="column">
                        <wp:posOffset>-452414</wp:posOffset>
                      </wp:positionH>
                      <wp:positionV relativeFrom="paragraph">
                        <wp:posOffset>202565</wp:posOffset>
                      </wp:positionV>
                      <wp:extent cx="0" cy="1274164"/>
                      <wp:effectExtent l="0" t="0" r="12700" b="88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41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81B5AD" id="Straight Connector 4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15.95pt" to="-35.6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3"/>
              </w:rPr>
              <w:t>a plant</w:t>
            </w:r>
          </w:p>
          <w:p w14:paraId="332584A4" w14:textId="77777777" w:rsidR="008C5549" w:rsidRDefault="008C5549" w:rsidP="008C5549">
            <w:pPr>
              <w:pStyle w:val="BodyText"/>
              <w:spacing w:before="1" w:after="1"/>
              <w:ind w:left="113" w:right="113"/>
              <w:jc w:val="center"/>
              <w:rPr>
                <w:rFonts w:ascii="Arial" w:hAnsi="Arial" w:cs="Arial"/>
                <w:sz w:val="23"/>
              </w:rPr>
            </w:pPr>
          </w:p>
        </w:tc>
      </w:tr>
      <w:tr w:rsidR="008C5549" w14:paraId="5FC406EB" w14:textId="77777777" w:rsidTr="008C5549">
        <w:trPr>
          <w:cantSplit/>
          <w:trHeight w:val="2681"/>
        </w:trPr>
        <w:tc>
          <w:tcPr>
            <w:tcW w:w="484" w:type="dxa"/>
            <w:textDirection w:val="tbRl"/>
          </w:tcPr>
          <w:p w14:paraId="59D259D0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shd w:val="clear" w:color="auto" w:fill="E2EFD9" w:themeFill="accent6" w:themeFillTint="33"/>
            <w:textDirection w:val="tbRl"/>
          </w:tcPr>
          <w:p w14:paraId="75CC6BDB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textDirection w:val="tbRl"/>
          </w:tcPr>
          <w:p w14:paraId="3E52B4F5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textDirection w:val="tbRl"/>
          </w:tcPr>
          <w:p w14:paraId="05F4F359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97" w:type="dxa"/>
            <w:shd w:val="clear" w:color="auto" w:fill="E2EFD9" w:themeFill="accent6" w:themeFillTint="33"/>
            <w:textDirection w:val="tbRl"/>
          </w:tcPr>
          <w:p w14:paraId="212856BB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shd w:val="clear" w:color="auto" w:fill="E2EFD9" w:themeFill="accent6" w:themeFillTint="33"/>
            <w:textDirection w:val="tbRl"/>
          </w:tcPr>
          <w:p w14:paraId="2393FCA8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515" w:type="dxa"/>
            <w:textDirection w:val="tbRl"/>
          </w:tcPr>
          <w:p w14:paraId="7F507FC3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851" w:type="dxa"/>
            <w:textDirection w:val="tbRl"/>
          </w:tcPr>
          <w:p w14:paraId="4E4247A9" w14:textId="77777777" w:rsidR="008C5549" w:rsidRDefault="008C5549" w:rsidP="008C5549">
            <w:pPr>
              <w:pStyle w:val="BodyText"/>
              <w:spacing w:before="1" w:after="1"/>
              <w:ind w:left="113" w:right="113"/>
              <w:jc w:val="center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FB55774" wp14:editId="5AE8D1F5">
                      <wp:simplePos x="0" y="0"/>
                      <wp:positionH relativeFrom="column">
                        <wp:posOffset>-449874</wp:posOffset>
                      </wp:positionH>
                      <wp:positionV relativeFrom="paragraph">
                        <wp:posOffset>249555</wp:posOffset>
                      </wp:positionV>
                      <wp:extent cx="0" cy="1274164"/>
                      <wp:effectExtent l="0" t="0" r="12700" b="88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41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8DBAC2" id="Straight Connector 5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pt,19.65pt" to="-35.4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3"/>
              </w:rPr>
              <w:t>an animal</w:t>
            </w:r>
          </w:p>
        </w:tc>
      </w:tr>
      <w:tr w:rsidR="008C5549" w14:paraId="5738C094" w14:textId="77777777" w:rsidTr="008C5549">
        <w:trPr>
          <w:cantSplit/>
          <w:trHeight w:val="2948"/>
        </w:trPr>
        <w:tc>
          <w:tcPr>
            <w:tcW w:w="484" w:type="dxa"/>
            <w:textDirection w:val="tbRl"/>
          </w:tcPr>
          <w:p w14:paraId="7E4A4E1E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shd w:val="clear" w:color="auto" w:fill="E2EFD9" w:themeFill="accent6" w:themeFillTint="33"/>
            <w:textDirection w:val="tbRl"/>
          </w:tcPr>
          <w:p w14:paraId="03A3D28F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textDirection w:val="tbRl"/>
          </w:tcPr>
          <w:p w14:paraId="3ED15C97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textDirection w:val="tbRl"/>
          </w:tcPr>
          <w:p w14:paraId="00D9DFE1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97" w:type="dxa"/>
            <w:shd w:val="clear" w:color="auto" w:fill="E2EFD9" w:themeFill="accent6" w:themeFillTint="33"/>
            <w:textDirection w:val="tbRl"/>
          </w:tcPr>
          <w:p w14:paraId="416E781B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484" w:type="dxa"/>
            <w:shd w:val="clear" w:color="auto" w:fill="E2EFD9" w:themeFill="accent6" w:themeFillTint="33"/>
            <w:textDirection w:val="tbRl"/>
          </w:tcPr>
          <w:p w14:paraId="46027495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515" w:type="dxa"/>
            <w:textDirection w:val="tbRl"/>
          </w:tcPr>
          <w:p w14:paraId="673F5616" w14:textId="77777777" w:rsidR="008C5549" w:rsidRDefault="008C5549" w:rsidP="008C5549">
            <w:pPr>
              <w:pStyle w:val="BodyText"/>
              <w:spacing w:before="1" w:after="1"/>
              <w:ind w:left="113" w:right="113"/>
              <w:rPr>
                <w:rFonts w:ascii="Arial" w:hAnsi="Arial" w:cs="Arial"/>
                <w:sz w:val="23"/>
              </w:rPr>
            </w:pPr>
          </w:p>
        </w:tc>
        <w:tc>
          <w:tcPr>
            <w:tcW w:w="851" w:type="dxa"/>
            <w:textDirection w:val="tbRl"/>
          </w:tcPr>
          <w:p w14:paraId="03D681A8" w14:textId="77777777" w:rsidR="008C5549" w:rsidRDefault="008C5549" w:rsidP="008C5549">
            <w:pPr>
              <w:pStyle w:val="BodyText"/>
              <w:spacing w:before="1" w:after="1"/>
              <w:ind w:left="113" w:right="113"/>
              <w:jc w:val="center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CB9586" wp14:editId="0D33F047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291025</wp:posOffset>
                      </wp:positionV>
                      <wp:extent cx="0" cy="1274164"/>
                      <wp:effectExtent l="0" t="0" r="12700" b="88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41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E75A3" id="Straight Connector 6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22.9pt" to="-36.1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3"/>
              </w:rPr>
              <w:t>an object that has never been alive</w:t>
            </w:r>
          </w:p>
        </w:tc>
      </w:tr>
    </w:tbl>
    <w:p w14:paraId="5027C3A1" w14:textId="52328255" w:rsidR="009C008E" w:rsidRDefault="008C554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3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8523AD" wp14:editId="7BAAC0D6">
                <wp:simplePos x="0" y="0"/>
                <wp:positionH relativeFrom="column">
                  <wp:posOffset>2873829</wp:posOffset>
                </wp:positionH>
                <wp:positionV relativeFrom="paragraph">
                  <wp:posOffset>10886</wp:posOffset>
                </wp:positionV>
                <wp:extent cx="2961458" cy="875211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458" cy="8752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6BE65" w14:textId="532E74FA" w:rsidR="00BE34DD" w:rsidRDefault="00BE34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CDB533" w14:textId="4E190C28" w:rsidR="00BE34DD" w:rsidRPr="00BE34DD" w:rsidRDefault="00BE34D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>Pupil Sheet</w:t>
                            </w:r>
                          </w:p>
                          <w:p w14:paraId="463DB5E7" w14:textId="3C589BD6" w:rsidR="00207A50" w:rsidRDefault="002B239A" w:rsidP="00207A50">
                            <w:pPr>
                              <w:spacing w:before="120" w:after="100" w:afterAutospacing="1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Living things – what they need and what they can do</w:t>
                            </w:r>
                          </w:p>
                          <w:p w14:paraId="3E0084D8" w14:textId="77777777" w:rsidR="00FF22D5" w:rsidRDefault="00CB5D0E" w:rsidP="00207A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00" w:afterAutospacing="1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Choose a plant, then write its name on the dotted line in the box in the table</w:t>
                            </w:r>
                            <w:r w:rsidR="00C9784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C12D731" w14:textId="77777777" w:rsidR="00207A50" w:rsidRDefault="00CB5D0E" w:rsidP="00207A50">
                            <w:pPr>
                              <w:pStyle w:val="ListParagraph"/>
                              <w:spacing w:before="120" w:after="100" w:afterAutospacing="1"/>
                              <w:ind w:left="720" w:firstLine="0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F22D5">
                              <w:rPr>
                                <w:rFonts w:ascii="Arial" w:hAnsi="Arial" w:cs="Arial"/>
                              </w:rPr>
                              <w:t>Choose an animal and write its name on the dotted line in the middle box.</w:t>
                            </w:r>
                          </w:p>
                          <w:p w14:paraId="2A5EFD4D" w14:textId="553EFA3D" w:rsidR="00CB5D0E" w:rsidRDefault="00CB5D0E" w:rsidP="00207A50">
                            <w:pPr>
                              <w:pStyle w:val="ListParagraph"/>
                              <w:spacing w:before="120" w:after="100" w:afterAutospacing="1"/>
                              <w:ind w:left="720" w:firstLine="0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Choose an object that has never been alive and write its name on the dotted line in the last box.</w:t>
                            </w:r>
                          </w:p>
                          <w:p w14:paraId="1E919288" w14:textId="77777777" w:rsidR="00207A50" w:rsidRDefault="00207A50" w:rsidP="00207A50">
                            <w:pPr>
                              <w:pStyle w:val="ListParagraph"/>
                              <w:spacing w:before="120" w:after="100" w:afterAutospacing="1"/>
                              <w:ind w:left="720" w:firstLine="0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352390" w14:textId="77777777" w:rsidR="00BC2F10" w:rsidRDefault="00CB5D0E" w:rsidP="00FF22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Then look at your plant and answer each of the questions. If the plant does the characteristic</w:t>
                            </w:r>
                            <w:r w:rsidR="00C626D7">
                              <w:rPr>
                                <w:rFonts w:ascii="Arial" w:hAnsi="Arial" w:cs="Arial"/>
                              </w:rPr>
                              <w:t>, write NO</w:t>
                            </w:r>
                            <w:r w:rsidR="00BC2F10">
                              <w:rPr>
                                <w:rFonts w:ascii="Arial" w:hAnsi="Arial" w:cs="Arial"/>
                              </w:rPr>
                              <w:t xml:space="preserve"> in the box. Then repeat this for the animal and for the object you chose. </w:t>
                            </w:r>
                          </w:p>
                          <w:p w14:paraId="777F9313" w14:textId="77777777" w:rsidR="00BC2F10" w:rsidRDefault="00BC2F10" w:rsidP="00FF22D5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7044BE" w14:textId="37971918" w:rsidR="00CB5D0E" w:rsidRPr="00BC2F10" w:rsidRDefault="00BC2F10" w:rsidP="00FF22D5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First answer the questions for M, G, R and N, in the rows with a white background. </w:t>
                            </w:r>
                            <w:r w:rsidR="009C69BE">
                              <w:rPr>
                                <w:rFonts w:ascii="Arial" w:hAnsi="Arial" w:cs="Arial"/>
                              </w:rPr>
                              <w:t xml:space="preserve">Your teacher may also ask you to do the other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523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6.3pt;margin-top:.85pt;width:233.2pt;height:68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" fillcolor="white [3201]" stroked="f" strokeweight=".5pt">
                <v:textbox style="layout-flow:vertical-ideographic">
                  <w:txbxContent>
                    <w:p w14:paraId="2616BE65" w14:textId="532E74FA" w:rsidR="00BE34DD" w:rsidRDefault="00BE34D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CDB533" w14:textId="4E190C28" w:rsidR="00BE34DD" w:rsidRPr="00BE34DD" w:rsidRDefault="00BE34DD">
                      <w:pPr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>Pupil Sheet</w:t>
                      </w:r>
                    </w:p>
                    <w:p w14:paraId="463DB5E7" w14:textId="3C589BD6" w:rsidR="00207A50" w:rsidRDefault="002B239A" w:rsidP="00207A50">
                      <w:pPr>
                        <w:spacing w:before="120" w:after="100" w:afterAutospacing="1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Living things – what they need and what they can do</w:t>
                      </w:r>
                    </w:p>
                    <w:p w14:paraId="3E0084D8" w14:textId="77777777" w:rsidR="00FF22D5" w:rsidRDefault="00CB5D0E" w:rsidP="00207A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00" w:afterAutospacing="1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Choose a plant, then write its name on the dotted line in the box in the table</w:t>
                      </w:r>
                      <w:r w:rsidR="00C9784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C12D731" w14:textId="77777777" w:rsidR="00207A50" w:rsidRDefault="00CB5D0E" w:rsidP="00207A50">
                      <w:pPr>
                        <w:pStyle w:val="ListParagraph"/>
                        <w:spacing w:before="120" w:after="100" w:afterAutospacing="1"/>
                        <w:ind w:left="720" w:firstLine="0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 w:rsidRPr="00FF22D5">
                        <w:rPr>
                          <w:rFonts w:ascii="Arial" w:hAnsi="Arial" w:cs="Arial"/>
                        </w:rPr>
                        <w:t>Choose an animal and write its name on the dotted line in the middle box.</w:t>
                      </w:r>
                    </w:p>
                    <w:p w14:paraId="2A5EFD4D" w14:textId="553EFA3D" w:rsidR="00CB5D0E" w:rsidRDefault="00CB5D0E" w:rsidP="00207A50">
                      <w:pPr>
                        <w:pStyle w:val="ListParagraph"/>
                        <w:spacing w:before="120" w:after="100" w:afterAutospacing="1"/>
                        <w:ind w:left="720" w:firstLine="0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Choose an object that has never been alive and write its name on the dotted line in the last box.</w:t>
                      </w:r>
                    </w:p>
                    <w:p w14:paraId="1E919288" w14:textId="77777777" w:rsidR="00207A50" w:rsidRDefault="00207A50" w:rsidP="00207A50">
                      <w:pPr>
                        <w:pStyle w:val="ListParagraph"/>
                        <w:spacing w:before="120" w:after="100" w:afterAutospacing="1"/>
                        <w:ind w:left="720" w:firstLine="0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D352390" w14:textId="77777777" w:rsidR="00BC2F10" w:rsidRDefault="00CB5D0E" w:rsidP="00FF22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Then look at your plant and answer each of the questions. If the plant does the characteristic</w:t>
                      </w:r>
                      <w:r w:rsidR="00C626D7">
                        <w:rPr>
                          <w:rFonts w:ascii="Arial" w:hAnsi="Arial" w:cs="Arial"/>
                        </w:rPr>
                        <w:t>, write NO</w:t>
                      </w:r>
                      <w:r w:rsidR="00BC2F10">
                        <w:rPr>
                          <w:rFonts w:ascii="Arial" w:hAnsi="Arial" w:cs="Arial"/>
                        </w:rPr>
                        <w:t xml:space="preserve"> in the box. Then repeat this for the animal and for the object you chose. </w:t>
                      </w:r>
                    </w:p>
                    <w:p w14:paraId="777F9313" w14:textId="77777777" w:rsidR="00BC2F10" w:rsidRDefault="00BC2F10" w:rsidP="00FF22D5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87044BE" w14:textId="37971918" w:rsidR="00CB5D0E" w:rsidRPr="00BC2F10" w:rsidRDefault="00BC2F10" w:rsidP="00FF22D5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First answer the questions for M, G, R and N, in the rows with a white background. </w:t>
                      </w:r>
                      <w:r w:rsidR="009C69BE">
                        <w:rPr>
                          <w:rFonts w:ascii="Arial" w:hAnsi="Arial" w:cs="Arial"/>
                        </w:rPr>
                        <w:t xml:space="preserve">Your teacher may also ask you to do the other </w:t>
                      </w:r>
                    </w:p>
                  </w:txbxContent>
                </v:textbox>
              </v:shape>
            </w:pict>
          </mc:Fallback>
        </mc:AlternateContent>
      </w:r>
    </w:p>
    <w:p w14:paraId="10891F5B" w14:textId="1B0CB96E" w:rsidR="009E78C0" w:rsidRPr="009E78C0" w:rsidRDefault="00207A50" w:rsidP="009E78C0">
      <w:pPr>
        <w:pStyle w:val="BodyText"/>
        <w:spacing w:before="1" w:after="1"/>
        <w:rPr>
          <w:rFonts w:ascii="Arial" w:hAnsi="Arial" w:cs="Arial"/>
          <w:sz w:val="23"/>
        </w:rPr>
      </w:pPr>
      <w:r>
        <w:rPr>
          <w:rFonts w:ascii="Arial" w:hAnsi="Arial" w:cs="Arial"/>
          <w:noProof/>
          <w:sz w:val="23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24FB1E" wp14:editId="6FFD3A70">
                <wp:simplePos x="0" y="0"/>
                <wp:positionH relativeFrom="column">
                  <wp:posOffset>4617085</wp:posOffset>
                </wp:positionH>
                <wp:positionV relativeFrom="paragraph">
                  <wp:posOffset>89589</wp:posOffset>
                </wp:positionV>
                <wp:extent cx="0" cy="8770056"/>
                <wp:effectExtent l="0" t="0" r="12700" b="57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005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8CBBA" id="Straight Connector 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55pt,7.05pt" to="363.55pt,6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" strokecolor="#00b050" strokeweight=".5pt">
                <v:stroke joinstyle="miter"/>
              </v:line>
            </w:pict>
          </mc:Fallback>
        </mc:AlternateContent>
      </w:r>
    </w:p>
    <w:p w14:paraId="1665C09F" w14:textId="169B6312" w:rsidR="009C008E" w:rsidRPr="001C508F" w:rsidRDefault="009C008E">
      <w:pPr>
        <w:rPr>
          <w:rFonts w:ascii="Arial" w:hAnsi="Arial" w:cs="Arial"/>
          <w:b/>
          <w:bCs/>
          <w:sz w:val="32"/>
          <w:szCs w:val="32"/>
        </w:rPr>
      </w:pPr>
    </w:p>
    <w:p w14:paraId="61DB9921" w14:textId="77777777" w:rsidR="009C008E" w:rsidRPr="005D00C5" w:rsidRDefault="009C008E">
      <w:pPr>
        <w:rPr>
          <w:rFonts w:ascii="Arial" w:hAnsi="Arial" w:cs="Arial"/>
          <w:b/>
          <w:bCs/>
          <w:sz w:val="32"/>
          <w:szCs w:val="32"/>
        </w:rPr>
      </w:pPr>
    </w:p>
    <w:sectPr w:rsidR="009C008E" w:rsidRPr="005D00C5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38E0" w14:textId="77777777" w:rsidR="00FC3202" w:rsidRDefault="00FC3202" w:rsidP="00D61C37">
      <w:pPr>
        <w:spacing w:after="0" w:line="240" w:lineRule="auto"/>
      </w:pPr>
      <w:r>
        <w:separator/>
      </w:r>
    </w:p>
  </w:endnote>
  <w:endnote w:type="continuationSeparator" w:id="0">
    <w:p w14:paraId="7FA725B5" w14:textId="77777777" w:rsidR="00FC3202" w:rsidRDefault="00FC3202" w:rsidP="00D6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2A2A" w14:textId="77777777" w:rsidR="00287325" w:rsidRPr="006B59F9" w:rsidRDefault="00287325" w:rsidP="00315FE8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30567449" w14:textId="0641B18E" w:rsidR="00287325" w:rsidRPr="006B59F9" w:rsidRDefault="00287325" w:rsidP="00315FE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Living things – what they need and what they can do</w:t>
    </w:r>
    <w:r w:rsidR="00315FE8">
      <w:rPr>
        <w:rFonts w:ascii="Arial" w:hAnsi="Arial" w:cs="Arial"/>
        <w:sz w:val="16"/>
        <w:szCs w:val="16"/>
      </w:rPr>
      <w:t xml:space="preserve"> – </w:t>
    </w:r>
    <w:r w:rsidR="008C5549">
      <w:rPr>
        <w:rFonts w:ascii="Arial" w:hAnsi="Arial" w:cs="Arial"/>
        <w:sz w:val="16"/>
        <w:szCs w:val="16"/>
      </w:rPr>
      <w:t>Pupil Sheet</w:t>
    </w:r>
  </w:p>
  <w:p w14:paraId="7A7CDBA4" w14:textId="2DCBE90C" w:rsidR="00D61C37" w:rsidRPr="00287325" w:rsidRDefault="00287325" w:rsidP="00315FE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4E73FF">
      <w:rPr>
        <w:rFonts w:ascii="Arial" w:hAnsi="Arial" w:cs="Arial"/>
        <w:sz w:val="16"/>
        <w:szCs w:val="16"/>
      </w:rPr>
      <w:t>6489,</w:t>
    </w:r>
    <w:r>
      <w:rPr>
        <w:rFonts w:ascii="Arial" w:hAnsi="Arial" w:cs="Arial"/>
        <w:sz w:val="16"/>
        <w:szCs w:val="16"/>
      </w:rPr>
      <w:t xml:space="preserve"> </w:t>
    </w:r>
    <w:r w:rsidR="00315FE8">
      <w:rPr>
        <w:rFonts w:ascii="Arial" w:hAnsi="Arial" w:cs="Arial"/>
        <w:sz w:val="16"/>
        <w:szCs w:val="16"/>
      </w:rPr>
      <w:t xml:space="preserve">Version 1.1, </w:t>
    </w:r>
    <w:r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85E7" w14:textId="77777777" w:rsidR="00FC3202" w:rsidRDefault="00FC3202" w:rsidP="00D61C37">
      <w:pPr>
        <w:spacing w:after="0" w:line="240" w:lineRule="auto"/>
      </w:pPr>
      <w:r>
        <w:separator/>
      </w:r>
    </w:p>
  </w:footnote>
  <w:footnote w:type="continuationSeparator" w:id="0">
    <w:p w14:paraId="770DDB2F" w14:textId="77777777" w:rsidR="00FC3202" w:rsidRDefault="00FC3202" w:rsidP="00D6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0D66" w14:textId="5049B69A" w:rsidR="00D61C37" w:rsidRDefault="00D61C37" w:rsidP="00D61C37">
    <w:pPr>
      <w:pStyle w:val="Header"/>
      <w:ind w:left="-8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74E"/>
    <w:multiLevelType w:val="hybridMultilevel"/>
    <w:tmpl w:val="8302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7370"/>
    <w:multiLevelType w:val="hybridMultilevel"/>
    <w:tmpl w:val="CBEE036E"/>
    <w:lvl w:ilvl="0" w:tplc="EBA6BD42">
      <w:start w:val="1"/>
      <w:numFmt w:val="decimal"/>
      <w:lvlText w:val="%1."/>
      <w:lvlJc w:val="left"/>
      <w:pPr>
        <w:ind w:left="397" w:hanging="284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A8CF024">
      <w:start w:val="1"/>
      <w:numFmt w:val="decimal"/>
      <w:lvlText w:val="%2."/>
      <w:lvlJc w:val="left"/>
      <w:pPr>
        <w:ind w:left="568" w:hanging="199"/>
      </w:pPr>
      <w:rPr>
        <w:rFonts w:ascii="Arial" w:eastAsia="Arial" w:hAnsi="Arial" w:cs="Arial" w:hint="default"/>
        <w:b/>
        <w:bCs/>
        <w:i/>
        <w:iCs/>
        <w:w w:val="86"/>
        <w:sz w:val="20"/>
        <w:szCs w:val="20"/>
      </w:rPr>
    </w:lvl>
    <w:lvl w:ilvl="2" w:tplc="221AA94E">
      <w:start w:val="1"/>
      <w:numFmt w:val="decimal"/>
      <w:lvlText w:val="%3."/>
      <w:lvlJc w:val="left"/>
      <w:pPr>
        <w:ind w:left="1645" w:hanging="199"/>
      </w:pPr>
      <w:rPr>
        <w:rFonts w:ascii="Arial" w:eastAsia="Arial" w:hAnsi="Arial" w:cs="Arial" w:hint="default"/>
        <w:b/>
        <w:bCs/>
        <w:i/>
        <w:iCs/>
        <w:spacing w:val="-4"/>
        <w:w w:val="86"/>
        <w:sz w:val="20"/>
        <w:szCs w:val="20"/>
      </w:rPr>
    </w:lvl>
    <w:lvl w:ilvl="3" w:tplc="AD3C7BAA">
      <w:numFmt w:val="bullet"/>
      <w:lvlText w:val="•"/>
      <w:lvlJc w:val="left"/>
      <w:pPr>
        <w:ind w:left="1787" w:hanging="14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</w:rPr>
    </w:lvl>
    <w:lvl w:ilvl="4" w:tplc="8432FD84">
      <w:numFmt w:val="bullet"/>
      <w:lvlText w:val="•"/>
      <w:lvlJc w:val="left"/>
      <w:pPr>
        <w:ind w:left="3080" w:hanging="145"/>
      </w:pPr>
      <w:rPr>
        <w:rFonts w:hint="default"/>
      </w:rPr>
    </w:lvl>
    <w:lvl w:ilvl="5" w:tplc="49E65F06">
      <w:numFmt w:val="bullet"/>
      <w:lvlText w:val="•"/>
      <w:lvlJc w:val="left"/>
      <w:pPr>
        <w:ind w:left="4381" w:hanging="145"/>
      </w:pPr>
      <w:rPr>
        <w:rFonts w:hint="default"/>
      </w:rPr>
    </w:lvl>
    <w:lvl w:ilvl="6" w:tplc="FB1AC6D0">
      <w:numFmt w:val="bullet"/>
      <w:lvlText w:val="•"/>
      <w:lvlJc w:val="left"/>
      <w:pPr>
        <w:ind w:left="5682" w:hanging="145"/>
      </w:pPr>
      <w:rPr>
        <w:rFonts w:hint="default"/>
      </w:rPr>
    </w:lvl>
    <w:lvl w:ilvl="7" w:tplc="8E864206">
      <w:numFmt w:val="bullet"/>
      <w:lvlText w:val="•"/>
      <w:lvlJc w:val="left"/>
      <w:pPr>
        <w:ind w:left="6983" w:hanging="145"/>
      </w:pPr>
      <w:rPr>
        <w:rFonts w:hint="default"/>
      </w:rPr>
    </w:lvl>
    <w:lvl w:ilvl="8" w:tplc="2E9A24A4">
      <w:numFmt w:val="bullet"/>
      <w:lvlText w:val="•"/>
      <w:lvlJc w:val="left"/>
      <w:pPr>
        <w:ind w:left="8283" w:hanging="145"/>
      </w:pPr>
      <w:rPr>
        <w:rFonts w:hint="default"/>
      </w:rPr>
    </w:lvl>
  </w:abstractNum>
  <w:abstractNum w:abstractNumId="2" w15:restartNumberingAfterBreak="0">
    <w:nsid w:val="56652CC8"/>
    <w:multiLevelType w:val="hybridMultilevel"/>
    <w:tmpl w:val="E6CE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6D7F"/>
    <w:multiLevelType w:val="hybridMultilevel"/>
    <w:tmpl w:val="2AEE5652"/>
    <w:lvl w:ilvl="0" w:tplc="22F43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05680">
    <w:abstractNumId w:val="1"/>
  </w:num>
  <w:num w:numId="2" w16cid:durableId="585072018">
    <w:abstractNumId w:val="3"/>
  </w:num>
  <w:num w:numId="3" w16cid:durableId="28188282">
    <w:abstractNumId w:val="2"/>
  </w:num>
  <w:num w:numId="4" w16cid:durableId="67372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3833F4"/>
    <w:rsid w:val="00023499"/>
    <w:rsid w:val="000C20C2"/>
    <w:rsid w:val="0010380C"/>
    <w:rsid w:val="00126438"/>
    <w:rsid w:val="001770C5"/>
    <w:rsid w:val="001C508F"/>
    <w:rsid w:val="00207A50"/>
    <w:rsid w:val="00287325"/>
    <w:rsid w:val="002B239A"/>
    <w:rsid w:val="00315FE8"/>
    <w:rsid w:val="004326A9"/>
    <w:rsid w:val="004E73FF"/>
    <w:rsid w:val="00530F09"/>
    <w:rsid w:val="005D00C5"/>
    <w:rsid w:val="005D3E72"/>
    <w:rsid w:val="00670A26"/>
    <w:rsid w:val="00693305"/>
    <w:rsid w:val="006C54EF"/>
    <w:rsid w:val="00745CC3"/>
    <w:rsid w:val="00797912"/>
    <w:rsid w:val="008C5549"/>
    <w:rsid w:val="00952DFD"/>
    <w:rsid w:val="009C008E"/>
    <w:rsid w:val="009C69BE"/>
    <w:rsid w:val="009E78C0"/>
    <w:rsid w:val="00A76BE3"/>
    <w:rsid w:val="00BB4503"/>
    <w:rsid w:val="00BC2F10"/>
    <w:rsid w:val="00BC3313"/>
    <w:rsid w:val="00BE34DD"/>
    <w:rsid w:val="00C626D7"/>
    <w:rsid w:val="00C97847"/>
    <w:rsid w:val="00CB5D0E"/>
    <w:rsid w:val="00CE4BAB"/>
    <w:rsid w:val="00D61C37"/>
    <w:rsid w:val="00D84298"/>
    <w:rsid w:val="00DA3BB2"/>
    <w:rsid w:val="00DC2DFE"/>
    <w:rsid w:val="00F25CEB"/>
    <w:rsid w:val="00F52F61"/>
    <w:rsid w:val="00FC3202"/>
    <w:rsid w:val="00FF22D5"/>
    <w:rsid w:val="3F3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3F3833F4"/>
  <w15:chartTrackingRefBased/>
  <w15:docId w15:val="{96C1E9BB-6C29-442D-A3D8-B21CFEF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315FE8"/>
    <w:pPr>
      <w:widowControl w:val="0"/>
      <w:autoSpaceDE w:val="0"/>
      <w:autoSpaceDN w:val="0"/>
      <w:spacing w:after="0" w:line="240" w:lineRule="auto"/>
      <w:ind w:left="1447"/>
      <w:outlineLvl w:val="7"/>
    </w:pPr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C37"/>
  </w:style>
  <w:style w:type="paragraph" w:styleId="Footer">
    <w:name w:val="footer"/>
    <w:basedOn w:val="Normal"/>
    <w:link w:val="FooterChar"/>
    <w:uiPriority w:val="99"/>
    <w:unhideWhenUsed/>
    <w:rsid w:val="00D61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C37"/>
  </w:style>
  <w:style w:type="paragraph" w:styleId="BodyText">
    <w:name w:val="Body Text"/>
    <w:basedOn w:val="Normal"/>
    <w:link w:val="BodyTextChar"/>
    <w:uiPriority w:val="1"/>
    <w:qFormat/>
    <w:rsid w:val="00952DF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2DF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E78C0"/>
    <w:pPr>
      <w:widowControl w:val="0"/>
      <w:autoSpaceDE w:val="0"/>
      <w:autoSpaceDN w:val="0"/>
      <w:spacing w:after="0" w:line="240" w:lineRule="auto"/>
      <w:ind w:left="520" w:hanging="199"/>
    </w:pPr>
    <w:rPr>
      <w:rFonts w:ascii="Bookman Old Style" w:eastAsia="Bookman Old Style" w:hAnsi="Bookman Old Style" w:cs="Bookman Old Style"/>
      <w:lang w:val="en-US"/>
    </w:rPr>
  </w:style>
  <w:style w:type="paragraph" w:customStyle="1" w:styleId="TableParagraph">
    <w:name w:val="Table Paragraph"/>
    <w:basedOn w:val="Normal"/>
    <w:uiPriority w:val="1"/>
    <w:qFormat/>
    <w:rsid w:val="001C508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table" w:styleId="TableGrid">
    <w:name w:val="Table Grid"/>
    <w:basedOn w:val="TableNormal"/>
    <w:uiPriority w:val="39"/>
    <w:rsid w:val="0074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1"/>
    <w:rsid w:val="00315FE8"/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15FE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72389-B551-4CE1-9FB9-E95E27C9AE0E}"/>
</file>

<file path=customXml/itemProps2.xml><?xml version="1.0" encoding="utf-8"?>
<ds:datastoreItem xmlns:ds="http://schemas.openxmlformats.org/officeDocument/2006/customXml" ds:itemID="{C7C15DC3-9BE9-4B42-ABA8-3B971B99E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09B59-D9C1-4758-9E8B-B57583286F3D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2</cp:revision>
  <dcterms:created xsi:type="dcterms:W3CDTF">2025-07-28T16:44:00Z</dcterms:created>
  <dcterms:modified xsi:type="dcterms:W3CDTF">2025-07-28T16:44:00Z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  <property fmtid="{D5CDD505-2E9C-101B-9397-08002B2CF9AE}" pid="3" name="MediaServiceImageTags">
    <vt:lpwstr/>
  </property>
</Properties>
</file>