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D2748" w14:textId="5A8DA210" w:rsidR="00F3722D" w:rsidRDefault="00D8732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8F86E7" wp14:editId="68CECBB9">
                <wp:simplePos x="0" y="0"/>
                <wp:positionH relativeFrom="margin">
                  <wp:align>left</wp:align>
                </wp:positionH>
                <wp:positionV relativeFrom="paragraph">
                  <wp:posOffset>1196975</wp:posOffset>
                </wp:positionV>
                <wp:extent cx="2311400" cy="1968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196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B9EE49" w14:textId="37E44359" w:rsidR="008F33BF" w:rsidRDefault="008F33BF" w:rsidP="009B4E5B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  <w:r w:rsidRPr="008F33BF">
                              <w:rPr>
                                <w:color w:val="FFFFFF" w:themeColor="background1"/>
                              </w:rPr>
                              <w:t>Individualised Tailored to the specific and changing needs of the mentee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(Hobson 2016)</w:t>
                            </w:r>
                          </w:p>
                          <w:p w14:paraId="4AF88586" w14:textId="00B5278C" w:rsidR="00D8732C" w:rsidRPr="00D8732C" w:rsidRDefault="00D8732C" w:rsidP="009B4E5B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  <w:r w:rsidRPr="00D8732C">
                              <w:rPr>
                                <w:color w:val="FFFFFF" w:themeColor="background1"/>
                              </w:rPr>
                              <w:t>Your mentor is not looking to develop a 'mini-me' version of themselves. • Remember you are unique and so the support you receive should be tailored to you and your needs.</w:t>
                            </w:r>
                          </w:p>
                          <w:p w14:paraId="6EB79932" w14:textId="77777777" w:rsidR="00D8732C" w:rsidRPr="008F33BF" w:rsidRDefault="00D8732C" w:rsidP="009B4E5B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4631BF6" w14:textId="77777777" w:rsidR="008F33BF" w:rsidRPr="00776084" w:rsidRDefault="008F33BF" w:rsidP="009B4E5B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F86E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94.25pt;width:182pt;height:15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" fillcolor="white [3201]" stroked="f" strokeweight=".5pt">
                <v:textbox>
                  <w:txbxContent>
                    <w:p w14:paraId="2AB9EE49" w14:textId="37E44359" w:rsidR="008F33BF" w:rsidRDefault="008F33BF" w:rsidP="009B4E5B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  <w:r w:rsidRPr="008F33BF">
                        <w:rPr>
                          <w:color w:val="FFFFFF" w:themeColor="background1"/>
                        </w:rPr>
                        <w:t>Individualised Tailored to the specific and changing needs of the mentee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(Hobson 2016)</w:t>
                      </w:r>
                    </w:p>
                    <w:p w14:paraId="4AF88586" w14:textId="00B5278C" w:rsidR="00D8732C" w:rsidRPr="00D8732C" w:rsidRDefault="00D8732C" w:rsidP="009B4E5B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  <w:r w:rsidRPr="00D8732C">
                        <w:rPr>
                          <w:color w:val="FFFFFF" w:themeColor="background1"/>
                        </w:rPr>
                        <w:t>Your mentor is not looking to develop a 'mini-me' version of themselves. • Remember you are unique and so the support you receive should be tailored to you and your needs.</w:t>
                      </w:r>
                    </w:p>
                    <w:p w14:paraId="6EB79932" w14:textId="77777777" w:rsidR="00D8732C" w:rsidRPr="008F33BF" w:rsidRDefault="00D8732C" w:rsidP="009B4E5B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</w:p>
                    <w:p w14:paraId="04631BF6" w14:textId="77777777" w:rsidR="008F33BF" w:rsidRPr="00776084" w:rsidRDefault="008F33BF" w:rsidP="009B4E5B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2E4EDC" wp14:editId="6D3AB76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702560" cy="1498600"/>
                <wp:effectExtent l="0" t="0" r="2540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4F4B1" w14:textId="615881BB" w:rsidR="008F33BF" w:rsidRPr="00D8732C" w:rsidRDefault="008F33BF" w:rsidP="009B4E5B">
                            <w:pPr>
                              <w:shd w:val="clear" w:color="auto" w:fill="7C1F2F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D8732C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Non-evaluative and </w:t>
                            </w:r>
                            <w:r w:rsidRPr="00D8732C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non-judgemental </w:t>
                            </w:r>
                            <w:r w:rsidRPr="00D8732C">
                              <w:rPr>
                                <w:rFonts w:cstheme="minorHAnsi"/>
                                <w:color w:val="FFFFFF" w:themeColor="background1"/>
                              </w:rPr>
                              <w:t>(Hobson 2016)</w:t>
                            </w:r>
                          </w:p>
                          <w:p w14:paraId="1B75C4DE" w14:textId="3376B758" w:rsidR="00D8732C" w:rsidRPr="00D8732C" w:rsidRDefault="00D8732C" w:rsidP="009B4E5B">
                            <w:pPr>
                              <w:shd w:val="clear" w:color="auto" w:fill="7C1F2F"/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</w:pPr>
                            <w:r w:rsidRPr="00D8732C">
                              <w:rPr>
                                <w:color w:val="FFFFFF" w:themeColor="background1"/>
                              </w:rPr>
                              <w:t>You can have learning conversations and collaborate with your mentor. • The mentoring should not focus on evaluations of your performance.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E4EDC" id="Text Box 2" o:spid="_x0000_s1027" type="#_x0000_t202" style="position:absolute;margin-left:161.6pt;margin-top:0;width:212.8pt;height:118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" stroked="f">
                <v:textbox>
                  <w:txbxContent>
                    <w:p w14:paraId="0854F4B1" w14:textId="615881BB" w:rsidR="008F33BF" w:rsidRPr="00D8732C" w:rsidRDefault="008F33BF" w:rsidP="009B4E5B">
                      <w:pPr>
                        <w:shd w:val="clear" w:color="auto" w:fill="7C1F2F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D8732C">
                        <w:rPr>
                          <w:rFonts w:cstheme="minorHAnsi"/>
                          <w:color w:val="FFFFFF" w:themeColor="background1"/>
                        </w:rPr>
                        <w:t xml:space="preserve">Non-evaluative and </w:t>
                      </w:r>
                      <w:r w:rsidRPr="00D8732C">
                        <w:rPr>
                          <w:rFonts w:cstheme="minorHAnsi"/>
                          <w:color w:val="FFFFFF" w:themeColor="background1"/>
                        </w:rPr>
                        <w:t xml:space="preserve">non-judgemental </w:t>
                      </w:r>
                      <w:r w:rsidRPr="00D8732C">
                        <w:rPr>
                          <w:rFonts w:cstheme="minorHAnsi"/>
                          <w:color w:val="FFFFFF" w:themeColor="background1"/>
                        </w:rPr>
                        <w:t>(Hobson 2016)</w:t>
                      </w:r>
                    </w:p>
                    <w:p w14:paraId="1B75C4DE" w14:textId="3376B758" w:rsidR="00D8732C" w:rsidRPr="00D8732C" w:rsidRDefault="00D8732C" w:rsidP="009B4E5B">
                      <w:pPr>
                        <w:shd w:val="clear" w:color="auto" w:fill="7C1F2F"/>
                        <w:rPr>
                          <w:rFonts w:ascii="Tahoma" w:hAnsi="Tahoma" w:cs="Tahoma"/>
                          <w:color w:val="FFFFFF" w:themeColor="background1"/>
                        </w:rPr>
                      </w:pPr>
                      <w:r w:rsidRPr="00D8732C">
                        <w:rPr>
                          <w:color w:val="FFFFFF" w:themeColor="background1"/>
                        </w:rPr>
                        <w:t>You can have learning conversations and collaborate with your mentor. • The mentoring should not focus on evaluations of your performance.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6A5332" wp14:editId="5C3EA555">
                <wp:simplePos x="0" y="0"/>
                <wp:positionH relativeFrom="margin">
                  <wp:posOffset>2184400</wp:posOffset>
                </wp:positionH>
                <wp:positionV relativeFrom="paragraph">
                  <wp:posOffset>4438650</wp:posOffset>
                </wp:positionV>
                <wp:extent cx="3009900" cy="16065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60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BF10C2" w14:textId="32C63AA2" w:rsidR="00D8732C" w:rsidRDefault="00D8732C" w:rsidP="00D8732C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  <w:r w:rsidRPr="008F33BF">
                              <w:rPr>
                                <w:color w:val="FFFFFF" w:themeColor="background1"/>
                              </w:rPr>
                              <w:t>Developmental and growth-orientated – seeking to promote mentees’ capacity for learning and provide appropriate challenge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(Hobson 2016)</w:t>
                            </w:r>
                          </w:p>
                          <w:p w14:paraId="77B2BB4D" w14:textId="18A694EE" w:rsidR="00810F41" w:rsidRPr="00D8732C" w:rsidRDefault="00D8732C" w:rsidP="009B4E5B">
                            <w:pPr>
                              <w:shd w:val="clear" w:color="auto" w:fill="7C1F2F"/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</w:pPr>
                            <w:r w:rsidRPr="00D8732C">
                              <w:rPr>
                                <w:color w:val="FFFFFF" w:themeColor="background1"/>
                              </w:rPr>
                              <w:t>Your mentor will expect you to want to make changes to your practice. • To get the most out of mentoring it is important that you are ready to grow and evolve.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A5332" id="Text Box 7" o:spid="_x0000_s1028" type="#_x0000_t202" style="position:absolute;margin-left:172pt;margin-top:349.5pt;width:237pt;height:126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" fillcolor="white [3201]" stroked="f" strokeweight=".5pt">
                <v:textbox>
                  <w:txbxContent>
                    <w:p w14:paraId="67BF10C2" w14:textId="32C63AA2" w:rsidR="00D8732C" w:rsidRDefault="00D8732C" w:rsidP="00D8732C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  <w:r w:rsidRPr="008F33BF">
                        <w:rPr>
                          <w:color w:val="FFFFFF" w:themeColor="background1"/>
                        </w:rPr>
                        <w:t>Developmental and growth-orientated – seeking to promote mentees’ capacity for learning and provide appropriate challenge</w:t>
                      </w:r>
                      <w:r>
                        <w:rPr>
                          <w:color w:val="FFFFFF" w:themeColor="background1"/>
                        </w:rPr>
                        <w:t xml:space="preserve"> (Hobson 2016)</w:t>
                      </w:r>
                    </w:p>
                    <w:p w14:paraId="77B2BB4D" w14:textId="18A694EE" w:rsidR="00810F41" w:rsidRPr="00D8732C" w:rsidRDefault="00D8732C" w:rsidP="009B4E5B">
                      <w:pPr>
                        <w:shd w:val="clear" w:color="auto" w:fill="7C1F2F"/>
                        <w:rPr>
                          <w:rFonts w:ascii="Tahoma" w:hAnsi="Tahoma" w:cs="Tahoma"/>
                          <w:color w:val="FFFFFF" w:themeColor="background1"/>
                        </w:rPr>
                      </w:pPr>
                      <w:r w:rsidRPr="00D8732C">
                        <w:rPr>
                          <w:color w:val="FFFFFF" w:themeColor="background1"/>
                        </w:rPr>
                        <w:t>Your mentor will expect you to want to make changes to your practice. • To get the most out of mentoring it is important that you are ready to grow and evolve.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57A31B" wp14:editId="30C72115">
                <wp:simplePos x="0" y="0"/>
                <wp:positionH relativeFrom="margin">
                  <wp:align>right</wp:align>
                </wp:positionH>
                <wp:positionV relativeFrom="paragraph">
                  <wp:posOffset>4095750</wp:posOffset>
                </wp:positionV>
                <wp:extent cx="2806700" cy="19367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193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B89421" w14:textId="02F349BC" w:rsidR="00810F41" w:rsidRPr="00D8732C" w:rsidRDefault="00810F41" w:rsidP="009B4E5B">
                            <w:pPr>
                              <w:shd w:val="clear" w:color="auto" w:fill="7C1F2F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D8732C">
                              <w:rPr>
                                <w:rFonts w:cstheme="minorHAnsi"/>
                                <w:color w:val="FFFFFF" w:themeColor="background1"/>
                              </w:rPr>
                              <w:t>Mentoring should be developed in line with</w:t>
                            </w:r>
                            <w:r w:rsidR="00D8732C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supporting you to </w:t>
                            </w:r>
                            <w:proofErr w:type="gramStart"/>
                            <w:r w:rsidR="00D8732C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develop </w:t>
                            </w:r>
                            <w:r w:rsidRPr="00D8732C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the</w:t>
                            </w:r>
                            <w:proofErr w:type="gramEnd"/>
                            <w:r w:rsidR="008F33BF" w:rsidRPr="00D8732C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ETF</w:t>
                            </w:r>
                            <w:r w:rsidRPr="00D8732C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</w:t>
                            </w:r>
                            <w:r w:rsidR="008F33BF" w:rsidRPr="00D8732C">
                              <w:rPr>
                                <w:rFonts w:cstheme="minorHAnsi"/>
                                <w:color w:val="FFFFFF" w:themeColor="background1"/>
                              </w:rPr>
                              <w:t>Professional Standards</w:t>
                            </w:r>
                            <w:r w:rsidR="00D8732C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</w:t>
                            </w:r>
                            <w:r w:rsidR="00D8732C" w:rsidRPr="00D8732C">
                              <w:rPr>
                                <w:rFonts w:cstheme="minorHAnsi"/>
                                <w:color w:val="FFFFFF" w:themeColor="background1"/>
                              </w:rPr>
                              <w:t>to ensure a consistent approach across the BGU ITE FE Partnership.</w:t>
                            </w:r>
                            <w:r w:rsidR="00D8732C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The professional standards are</w:t>
                            </w:r>
                            <w:r w:rsidR="00D8732C" w:rsidRPr="00D8732C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a powerful way to look at what skills and attributes a member of teaching staff may need, and how they may want to develop throughout their career.</w:t>
                            </w:r>
                          </w:p>
                          <w:p w14:paraId="11177767" w14:textId="77777777" w:rsidR="00810F41" w:rsidRPr="00776084" w:rsidRDefault="00810F41" w:rsidP="009B4E5B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7A31B" id="Text Box 5" o:spid="_x0000_s1029" type="#_x0000_t202" style="position:absolute;margin-left:169.8pt;margin-top:322.5pt;width:221pt;height:152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" fillcolor="white [3201]" stroked="f" strokeweight=".5pt">
                <v:textbox>
                  <w:txbxContent>
                    <w:p w14:paraId="31B89421" w14:textId="02F349BC" w:rsidR="00810F41" w:rsidRPr="00D8732C" w:rsidRDefault="00810F41" w:rsidP="009B4E5B">
                      <w:pPr>
                        <w:shd w:val="clear" w:color="auto" w:fill="7C1F2F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D8732C">
                        <w:rPr>
                          <w:rFonts w:cstheme="minorHAnsi"/>
                          <w:color w:val="FFFFFF" w:themeColor="background1"/>
                        </w:rPr>
                        <w:t>Mentoring should be developed in line with</w:t>
                      </w:r>
                      <w:r w:rsidR="00D8732C">
                        <w:rPr>
                          <w:rFonts w:cstheme="minorHAnsi"/>
                          <w:color w:val="FFFFFF" w:themeColor="background1"/>
                        </w:rPr>
                        <w:t xml:space="preserve"> supporting you to </w:t>
                      </w:r>
                      <w:proofErr w:type="gramStart"/>
                      <w:r w:rsidR="00D8732C">
                        <w:rPr>
                          <w:rFonts w:cstheme="minorHAnsi"/>
                          <w:color w:val="FFFFFF" w:themeColor="background1"/>
                        </w:rPr>
                        <w:t xml:space="preserve">develop </w:t>
                      </w:r>
                      <w:r w:rsidRPr="00D8732C">
                        <w:rPr>
                          <w:rFonts w:cstheme="minorHAnsi"/>
                          <w:color w:val="FFFFFF" w:themeColor="background1"/>
                        </w:rPr>
                        <w:t xml:space="preserve"> the</w:t>
                      </w:r>
                      <w:proofErr w:type="gramEnd"/>
                      <w:r w:rsidR="008F33BF" w:rsidRPr="00D8732C">
                        <w:rPr>
                          <w:rFonts w:cstheme="minorHAnsi"/>
                          <w:color w:val="FFFFFF" w:themeColor="background1"/>
                        </w:rPr>
                        <w:t xml:space="preserve"> ETF</w:t>
                      </w:r>
                      <w:r w:rsidRPr="00D8732C">
                        <w:rPr>
                          <w:rFonts w:cstheme="minorHAnsi"/>
                          <w:color w:val="FFFFFF" w:themeColor="background1"/>
                        </w:rPr>
                        <w:t xml:space="preserve"> </w:t>
                      </w:r>
                      <w:r w:rsidR="008F33BF" w:rsidRPr="00D8732C">
                        <w:rPr>
                          <w:rFonts w:cstheme="minorHAnsi"/>
                          <w:color w:val="FFFFFF" w:themeColor="background1"/>
                        </w:rPr>
                        <w:t>Professional Standards</w:t>
                      </w:r>
                      <w:r w:rsidR="00D8732C">
                        <w:rPr>
                          <w:rFonts w:cstheme="minorHAnsi"/>
                          <w:color w:val="FFFFFF" w:themeColor="background1"/>
                        </w:rPr>
                        <w:t xml:space="preserve"> </w:t>
                      </w:r>
                      <w:r w:rsidR="00D8732C" w:rsidRPr="00D8732C">
                        <w:rPr>
                          <w:rFonts w:cstheme="minorHAnsi"/>
                          <w:color w:val="FFFFFF" w:themeColor="background1"/>
                        </w:rPr>
                        <w:t>to ensure a consistent approach across the BGU ITE FE Partnership.</w:t>
                      </w:r>
                      <w:r w:rsidR="00D8732C">
                        <w:rPr>
                          <w:rFonts w:cstheme="minorHAnsi"/>
                          <w:color w:val="FFFFFF" w:themeColor="background1"/>
                        </w:rPr>
                        <w:t xml:space="preserve"> The professional standards are</w:t>
                      </w:r>
                      <w:r w:rsidR="00D8732C" w:rsidRPr="00D8732C">
                        <w:rPr>
                          <w:rFonts w:cstheme="minorHAnsi"/>
                          <w:color w:val="FFFFFF" w:themeColor="background1"/>
                        </w:rPr>
                        <w:t xml:space="preserve"> a powerful way to look at what skills and attributes a member of teaching staff may need, and how they may want to develop throughout their career.</w:t>
                      </w:r>
                    </w:p>
                    <w:p w14:paraId="11177767" w14:textId="77777777" w:rsidR="00810F41" w:rsidRPr="00776084" w:rsidRDefault="00810F41" w:rsidP="009B4E5B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2386E3" wp14:editId="0EC87CB0">
                <wp:simplePos x="0" y="0"/>
                <wp:positionH relativeFrom="margin">
                  <wp:posOffset>6456680</wp:posOffset>
                </wp:positionH>
                <wp:positionV relativeFrom="paragraph">
                  <wp:posOffset>1676400</wp:posOffset>
                </wp:positionV>
                <wp:extent cx="2413000" cy="2076450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AED47" w14:textId="43E5BFD1" w:rsidR="00810F41" w:rsidRDefault="008F33BF" w:rsidP="009B4E5B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  <w:r w:rsidRPr="008F33BF">
                              <w:rPr>
                                <w:color w:val="FFFFFF" w:themeColor="background1"/>
                              </w:rPr>
                              <w:t>Empowering Progressively nondirective to support mentees to become more autonomous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(Hobson 2016)</w:t>
                            </w:r>
                          </w:p>
                          <w:p w14:paraId="5FFC8ACB" w14:textId="77ED7455" w:rsidR="00D8732C" w:rsidRPr="00D8732C" w:rsidRDefault="00D8732C" w:rsidP="009B4E5B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  <w:r w:rsidRPr="00D8732C">
                              <w:rPr>
                                <w:color w:val="FFFFFF" w:themeColor="background1"/>
                              </w:rPr>
                              <w:t xml:space="preserve">A benefit of </w:t>
                            </w:r>
                            <w:proofErr w:type="gramStart"/>
                            <w:r w:rsidRPr="00D8732C">
                              <w:rPr>
                                <w:color w:val="FFFFFF" w:themeColor="background1"/>
                              </w:rPr>
                              <w:t>entering into</w:t>
                            </w:r>
                            <w:proofErr w:type="gramEnd"/>
                            <w:r w:rsidRPr="00D8732C">
                              <w:rPr>
                                <w:color w:val="FFFFFF" w:themeColor="background1"/>
                              </w:rPr>
                              <w:t xml:space="preserve"> a mentoring relationship is that you are able to learn within your role. • Progressively non-directive as your mentor may become less directive over time whilst your independence grows.</w:t>
                            </w:r>
                          </w:p>
                          <w:p w14:paraId="439BD8A2" w14:textId="77777777" w:rsidR="00D8732C" w:rsidRPr="008F33BF" w:rsidRDefault="00D8732C" w:rsidP="009B4E5B">
                            <w:pPr>
                              <w:shd w:val="clear" w:color="auto" w:fill="7C1F2F"/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386E3" id="Text Box 8" o:spid="_x0000_s1030" type="#_x0000_t202" style="position:absolute;margin-left:508.4pt;margin-top:132pt;width:190pt;height:163.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" fillcolor="white [3201]" stroked="f" strokeweight=".5pt">
                <v:textbox>
                  <w:txbxContent>
                    <w:p w14:paraId="03FAED47" w14:textId="43E5BFD1" w:rsidR="00810F41" w:rsidRDefault="008F33BF" w:rsidP="009B4E5B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  <w:r w:rsidRPr="008F33BF">
                        <w:rPr>
                          <w:color w:val="FFFFFF" w:themeColor="background1"/>
                        </w:rPr>
                        <w:t>Empowering Progressively nondirective to support mentees to become more autonomous</w:t>
                      </w:r>
                      <w:r>
                        <w:rPr>
                          <w:color w:val="FFFFFF" w:themeColor="background1"/>
                        </w:rPr>
                        <w:t xml:space="preserve"> (Hobson 2016)</w:t>
                      </w:r>
                    </w:p>
                    <w:p w14:paraId="5FFC8ACB" w14:textId="77ED7455" w:rsidR="00D8732C" w:rsidRPr="00D8732C" w:rsidRDefault="00D8732C" w:rsidP="009B4E5B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  <w:r w:rsidRPr="00D8732C">
                        <w:rPr>
                          <w:color w:val="FFFFFF" w:themeColor="background1"/>
                        </w:rPr>
                        <w:t xml:space="preserve">A benefit of </w:t>
                      </w:r>
                      <w:proofErr w:type="gramStart"/>
                      <w:r w:rsidRPr="00D8732C">
                        <w:rPr>
                          <w:color w:val="FFFFFF" w:themeColor="background1"/>
                        </w:rPr>
                        <w:t>entering into</w:t>
                      </w:r>
                      <w:proofErr w:type="gramEnd"/>
                      <w:r w:rsidRPr="00D8732C">
                        <w:rPr>
                          <w:color w:val="FFFFFF" w:themeColor="background1"/>
                        </w:rPr>
                        <w:t xml:space="preserve"> a mentoring relationship is that you are able to learn within your role. • Progressively non-directive as your mentor may become less directive over time whilst your independence grows.</w:t>
                      </w:r>
                    </w:p>
                    <w:p w14:paraId="439BD8A2" w14:textId="77777777" w:rsidR="00D8732C" w:rsidRPr="008F33BF" w:rsidRDefault="00D8732C" w:rsidP="009B4E5B">
                      <w:pPr>
                        <w:shd w:val="clear" w:color="auto" w:fill="7C1F2F"/>
                        <w:rPr>
                          <w:rFonts w:ascii="Tahoma" w:hAnsi="Tahoma" w:cs="Tahoma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AE4FCD" wp14:editId="60504231">
                <wp:simplePos x="0" y="0"/>
                <wp:positionH relativeFrom="margin">
                  <wp:align>left</wp:align>
                </wp:positionH>
                <wp:positionV relativeFrom="paragraph">
                  <wp:posOffset>3378200</wp:posOffset>
                </wp:positionV>
                <wp:extent cx="2120900" cy="23431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FC3B78" w14:textId="77777777" w:rsidR="00D8732C" w:rsidRDefault="00D8732C" w:rsidP="00D8732C">
                            <w:pPr>
                              <w:shd w:val="clear" w:color="auto" w:fill="7C1F2F"/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</w:pPr>
                          </w:p>
                          <w:p w14:paraId="09CC9CE5" w14:textId="104E1E72" w:rsidR="00810F41" w:rsidRDefault="00D8732C" w:rsidP="00D8732C">
                            <w:pPr>
                              <w:shd w:val="clear" w:color="auto" w:fill="7C1F2F"/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8F33BF">
                              <w:rPr>
                                <w:color w:val="FFFFFF" w:themeColor="background1"/>
                              </w:rPr>
                              <w:t>Supportive of mentees’ psychosocial needs and well-being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(Hobson 2016</w:t>
                            </w:r>
                            <w:r>
                              <w:rPr>
                                <w:color w:val="FFFFFF" w:themeColor="background1"/>
                              </w:rPr>
                              <w:t>)</w:t>
                            </w:r>
                          </w:p>
                          <w:p w14:paraId="1FF2B51C" w14:textId="0572C683" w:rsidR="00D8732C" w:rsidRPr="00D8732C" w:rsidRDefault="00D8732C" w:rsidP="00D8732C">
                            <w:pPr>
                              <w:shd w:val="clear" w:color="auto" w:fill="7C1F2F"/>
                              <w:spacing w:after="0"/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</w:pPr>
                            <w:r w:rsidRPr="00D8732C">
                              <w:rPr>
                                <w:color w:val="FFFFFF" w:themeColor="background1"/>
                              </w:rPr>
                              <w:t xml:space="preserve">You should be aware of your own personal needs and wellbeing </w:t>
                            </w:r>
                            <w:proofErr w:type="gramStart"/>
                            <w:r w:rsidRPr="00D8732C">
                              <w:rPr>
                                <w:color w:val="FFFFFF" w:themeColor="background1"/>
                              </w:rPr>
                              <w:t>in order to</w:t>
                            </w:r>
                            <w:proofErr w:type="gramEnd"/>
                            <w:r w:rsidRPr="00D8732C">
                              <w:rPr>
                                <w:color w:val="FFFFFF" w:themeColor="background1"/>
                              </w:rPr>
                              <w:t xml:space="preserve"> discuss these with your mentor. • If you hide feelings from your mentor, they will not be able to guide and support you as effectively.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E4FCD" id="Text Box 9" o:spid="_x0000_s1031" type="#_x0000_t202" style="position:absolute;margin-left:0;margin-top:266pt;width:167pt;height:184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" fillcolor="white [3201]" stroked="f" strokeweight=".5pt">
                <v:textbox>
                  <w:txbxContent>
                    <w:p w14:paraId="00FC3B78" w14:textId="77777777" w:rsidR="00D8732C" w:rsidRDefault="00D8732C" w:rsidP="00D8732C">
                      <w:pPr>
                        <w:shd w:val="clear" w:color="auto" w:fill="7C1F2F"/>
                        <w:rPr>
                          <w:rFonts w:ascii="Tahoma" w:hAnsi="Tahoma" w:cs="Tahoma"/>
                          <w:color w:val="FFFFFF" w:themeColor="background1"/>
                        </w:rPr>
                      </w:pPr>
                    </w:p>
                    <w:p w14:paraId="09CC9CE5" w14:textId="104E1E72" w:rsidR="00810F41" w:rsidRDefault="00D8732C" w:rsidP="00D8732C">
                      <w:pPr>
                        <w:shd w:val="clear" w:color="auto" w:fill="7C1F2F"/>
                        <w:spacing w:after="0"/>
                        <w:rPr>
                          <w:color w:val="FFFFFF" w:themeColor="background1"/>
                        </w:rPr>
                      </w:pPr>
                      <w:r w:rsidRPr="008F33BF">
                        <w:rPr>
                          <w:color w:val="FFFFFF" w:themeColor="background1"/>
                        </w:rPr>
                        <w:t>Supportive of mentees’ psychosocial needs and well-being</w:t>
                      </w:r>
                      <w:r>
                        <w:rPr>
                          <w:color w:val="FFFFFF" w:themeColor="background1"/>
                        </w:rPr>
                        <w:t xml:space="preserve"> (Hobson 2016</w:t>
                      </w:r>
                      <w:r>
                        <w:rPr>
                          <w:color w:val="FFFFFF" w:themeColor="background1"/>
                        </w:rPr>
                        <w:t>)</w:t>
                      </w:r>
                    </w:p>
                    <w:p w14:paraId="1FF2B51C" w14:textId="0572C683" w:rsidR="00D8732C" w:rsidRPr="00D8732C" w:rsidRDefault="00D8732C" w:rsidP="00D8732C">
                      <w:pPr>
                        <w:shd w:val="clear" w:color="auto" w:fill="7C1F2F"/>
                        <w:spacing w:after="0"/>
                        <w:rPr>
                          <w:rFonts w:ascii="Tahoma" w:hAnsi="Tahoma" w:cs="Tahoma"/>
                          <w:color w:val="FFFFFF" w:themeColor="background1"/>
                        </w:rPr>
                      </w:pPr>
                      <w:r w:rsidRPr="00D8732C">
                        <w:rPr>
                          <w:color w:val="FFFFFF" w:themeColor="background1"/>
                        </w:rPr>
                        <w:t xml:space="preserve">You should be aware of your own personal needs and wellbeing </w:t>
                      </w:r>
                      <w:proofErr w:type="gramStart"/>
                      <w:r w:rsidRPr="00D8732C">
                        <w:rPr>
                          <w:color w:val="FFFFFF" w:themeColor="background1"/>
                        </w:rPr>
                        <w:t>in order to</w:t>
                      </w:r>
                      <w:proofErr w:type="gramEnd"/>
                      <w:r w:rsidRPr="00D8732C">
                        <w:rPr>
                          <w:color w:val="FFFFFF" w:themeColor="background1"/>
                        </w:rPr>
                        <w:t xml:space="preserve"> discuss these with your mentor. • If you hide feelings from your mentor, they will not be able to guide and support you as effectively.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3337E3" wp14:editId="6048BBC6">
                <wp:simplePos x="0" y="0"/>
                <wp:positionH relativeFrom="margin">
                  <wp:posOffset>3048000</wp:posOffset>
                </wp:positionH>
                <wp:positionV relativeFrom="paragraph">
                  <wp:posOffset>0</wp:posOffset>
                </wp:positionV>
                <wp:extent cx="2838450" cy="15303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53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DAED0" w14:textId="76C40457" w:rsidR="00810F41" w:rsidRDefault="008F33BF" w:rsidP="00D8732C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  <w:r w:rsidRPr="008F33BF">
                              <w:rPr>
                                <w:color w:val="FFFFFF" w:themeColor="background1"/>
                              </w:rPr>
                              <w:t>Offline (</w:t>
                            </w:r>
                            <w:proofErr w:type="gramStart"/>
                            <w:r w:rsidRPr="008F33BF">
                              <w:rPr>
                                <w:color w:val="FFFFFF" w:themeColor="background1"/>
                              </w:rPr>
                              <w:t>i.e.</w:t>
                            </w:r>
                            <w:proofErr w:type="gramEnd"/>
                            <w:r w:rsidRPr="008F33BF">
                              <w:rPr>
                                <w:color w:val="FFFFFF" w:themeColor="background1"/>
                              </w:rPr>
                              <w:t xml:space="preserve"> separated from line-management) and non-hierarchical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(Hobson 2016)</w:t>
                            </w:r>
                            <w:r w:rsidR="00D8732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58E766F4" w14:textId="2E45182B" w:rsidR="00D8732C" w:rsidRPr="00D8732C" w:rsidRDefault="00D8732C" w:rsidP="00D8732C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  <w:r w:rsidRPr="00D8732C">
                              <w:rPr>
                                <w:color w:val="FFFFFF" w:themeColor="background1"/>
                              </w:rPr>
                              <w:t>The mentor should be distinct and different from line management and supervision. • The mentor is there to support your professional development.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337E3" id="_x0000_s1032" type="#_x0000_t202" style="position:absolute;margin-left:240pt;margin-top:0;width:223.5pt;height:12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" stroked="f">
                <v:textbox>
                  <w:txbxContent>
                    <w:p w14:paraId="284DAED0" w14:textId="76C40457" w:rsidR="00810F41" w:rsidRDefault="008F33BF" w:rsidP="00D8732C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  <w:r w:rsidRPr="008F33BF">
                        <w:rPr>
                          <w:color w:val="FFFFFF" w:themeColor="background1"/>
                        </w:rPr>
                        <w:t>Offline (</w:t>
                      </w:r>
                      <w:proofErr w:type="gramStart"/>
                      <w:r w:rsidRPr="008F33BF">
                        <w:rPr>
                          <w:color w:val="FFFFFF" w:themeColor="background1"/>
                        </w:rPr>
                        <w:t>i.e.</w:t>
                      </w:r>
                      <w:proofErr w:type="gramEnd"/>
                      <w:r w:rsidRPr="008F33BF">
                        <w:rPr>
                          <w:color w:val="FFFFFF" w:themeColor="background1"/>
                        </w:rPr>
                        <w:t xml:space="preserve"> separated from line-management) and non-hierarchical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(Hobson 2016)</w:t>
                      </w:r>
                      <w:r w:rsidR="00D8732C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58E766F4" w14:textId="2E45182B" w:rsidR="00D8732C" w:rsidRPr="00D8732C" w:rsidRDefault="00D8732C" w:rsidP="00D8732C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  <w:r w:rsidRPr="00D8732C">
                        <w:rPr>
                          <w:color w:val="FFFFFF" w:themeColor="background1"/>
                        </w:rPr>
                        <w:t>The mentor should be distinct and different from line management and supervision. • The mentor is there to support your professional development.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33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300E45" wp14:editId="0933B066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2381250" cy="876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CC47B" w14:textId="5FA9F82C" w:rsidR="00810F41" w:rsidRPr="008F33BF" w:rsidRDefault="0034534C" w:rsidP="009B4E5B">
                            <w:pPr>
                              <w:shd w:val="clear" w:color="auto" w:fill="7C1F2F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8F33BF">
                              <w:rPr>
                                <w:rFonts w:cstheme="minorHAnsi"/>
                                <w:color w:val="FFFFFF" w:themeColor="background1"/>
                              </w:rPr>
                              <w:t>Mentoring should be a structured dialogue where reflection empowers the mentee</w:t>
                            </w:r>
                            <w:r w:rsidR="008F33BF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which take place weekly in a safe environment.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00E45" id="Text Box 6" o:spid="_x0000_s1033" type="#_x0000_t202" style="position:absolute;margin-left:0;margin-top:.25pt;width:187.5pt;height:69pt;z-index:2516684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10GMAIAAFs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" fillcolor="white [3201]" stroked="f" strokeweight=".5pt">
                <v:textbox>
                  <w:txbxContent>
                    <w:p w14:paraId="631CC47B" w14:textId="5FA9F82C" w:rsidR="00810F41" w:rsidRPr="008F33BF" w:rsidRDefault="0034534C" w:rsidP="009B4E5B">
                      <w:pPr>
                        <w:shd w:val="clear" w:color="auto" w:fill="7C1F2F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8F33BF">
                        <w:rPr>
                          <w:rFonts w:cstheme="minorHAnsi"/>
                          <w:color w:val="FFFFFF" w:themeColor="background1"/>
                        </w:rPr>
                        <w:t>Mentoring should be a structured dialogue where reflection empowers the mentee</w:t>
                      </w:r>
                      <w:r w:rsidR="008F33BF">
                        <w:rPr>
                          <w:rFonts w:cstheme="minorHAnsi"/>
                          <w:color w:val="FFFFFF" w:themeColor="background1"/>
                        </w:rPr>
                        <w:t xml:space="preserve"> which take place weekly in a safe environment.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75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C8E720" wp14:editId="38C5306F">
                <wp:simplePos x="0" y="0"/>
                <wp:positionH relativeFrom="margin">
                  <wp:align>center</wp:align>
                </wp:positionH>
                <wp:positionV relativeFrom="paragraph">
                  <wp:posOffset>2178050</wp:posOffset>
                </wp:positionV>
                <wp:extent cx="2992755" cy="844550"/>
                <wp:effectExtent l="0" t="0" r="1714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755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C1F2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B5793" w14:textId="77777777" w:rsidR="00CE5A37" w:rsidRDefault="00CE5A37" w:rsidP="00CE5A37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8F43C" wp14:editId="229F25BF">
                                  <wp:extent cx="1186098" cy="355600"/>
                                  <wp:effectExtent l="0" t="0" r="0" b="6350"/>
                                  <wp:docPr id="23" name="Picture 23" descr="BGU Logo (Purple JPEG) - Lincoln Cathedr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GU Logo (Purple JPEG) - Lincoln Cathedr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787" cy="359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615278" w14:textId="37983D02" w:rsidR="00810F41" w:rsidRPr="00CE5A37" w:rsidRDefault="00A70F39" w:rsidP="00CE5A37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E5A37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n-US"/>
                              </w:rPr>
                              <w:t>IT</w:t>
                            </w:r>
                            <w:r w:rsidR="00CE5A37" w:rsidRPr="00CE5A37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n-US"/>
                              </w:rPr>
                              <w:t>E FE Mentoring</w:t>
                            </w:r>
                            <w:r w:rsidR="00810F41" w:rsidRPr="00CE5A37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n-US"/>
                              </w:rPr>
                              <w:t xml:space="preserve"> Principles</w:t>
                            </w:r>
                          </w:p>
                          <w:p w14:paraId="76A5C38C" w14:textId="77777777" w:rsidR="00810F41" w:rsidRPr="00810F41" w:rsidRDefault="00810F41">
                            <w:pP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8E720" id="_x0000_s1034" type="#_x0000_t202" style="position:absolute;margin-left:0;margin-top:171.5pt;width:235.65pt;height:66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" strokecolor="#7c1f2f" strokeweight="1.5pt">
                <v:textbox>
                  <w:txbxContent>
                    <w:p w14:paraId="2D2B5793" w14:textId="77777777" w:rsidR="00CE5A37" w:rsidRDefault="00CE5A37" w:rsidP="00CE5A37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18F43C" wp14:editId="229F25BF">
                            <wp:extent cx="1186098" cy="355600"/>
                            <wp:effectExtent l="0" t="0" r="0" b="6350"/>
                            <wp:docPr id="23" name="Picture 23" descr="BGU Logo (Purple JPEG) - Lincoln Cathedr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GU Logo (Purple JPEG) - Lincoln Cathedr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787" cy="359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615278" w14:textId="37983D02" w:rsidR="00810F41" w:rsidRPr="00CE5A37" w:rsidRDefault="00A70F39" w:rsidP="00CE5A37">
                      <w:pPr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CE5A37">
                        <w:rPr>
                          <w:rFonts w:ascii="Tahoma" w:hAnsi="Tahoma" w:cs="Tahoma"/>
                          <w:sz w:val="28"/>
                          <w:szCs w:val="28"/>
                          <w:lang w:val="en-US"/>
                        </w:rPr>
                        <w:t>IT</w:t>
                      </w:r>
                      <w:r w:rsidR="00CE5A37" w:rsidRPr="00CE5A37">
                        <w:rPr>
                          <w:rFonts w:ascii="Tahoma" w:hAnsi="Tahoma" w:cs="Tahoma"/>
                          <w:sz w:val="28"/>
                          <w:szCs w:val="28"/>
                          <w:lang w:val="en-US"/>
                        </w:rPr>
                        <w:t>E FE Mentoring</w:t>
                      </w:r>
                      <w:r w:rsidR="00810F41" w:rsidRPr="00CE5A37">
                        <w:rPr>
                          <w:rFonts w:ascii="Tahoma" w:hAnsi="Tahoma" w:cs="Tahoma"/>
                          <w:sz w:val="28"/>
                          <w:szCs w:val="28"/>
                          <w:lang w:val="en-US"/>
                        </w:rPr>
                        <w:t xml:space="preserve"> Principles</w:t>
                      </w:r>
                    </w:p>
                    <w:p w14:paraId="76A5C38C" w14:textId="77777777" w:rsidR="00810F41" w:rsidRPr="00810F41" w:rsidRDefault="00810F41">
                      <w:pPr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5C78B0" wp14:editId="42E95DE2">
                <wp:simplePos x="0" y="0"/>
                <wp:positionH relativeFrom="column">
                  <wp:posOffset>5514975</wp:posOffset>
                </wp:positionH>
                <wp:positionV relativeFrom="paragraph">
                  <wp:posOffset>761999</wp:posOffset>
                </wp:positionV>
                <wp:extent cx="742950" cy="142875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4287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7DD4DA" id="Straight Connector 19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25pt,60pt" to="492.75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" strokecolor="#7c1f2f" strokeweight="1.5pt">
                <v:stroke joinstyle="miter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60B002" wp14:editId="0B4CE75D">
                <wp:simplePos x="0" y="0"/>
                <wp:positionH relativeFrom="column">
                  <wp:posOffset>2228850</wp:posOffset>
                </wp:positionH>
                <wp:positionV relativeFrom="paragraph">
                  <wp:posOffset>2000250</wp:posOffset>
                </wp:positionV>
                <wp:extent cx="704850" cy="30480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3048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0B7870" id="Straight Connector 14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5pt,157.5pt" to="231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" strokecolor="#7c1f2f" strokeweight="1.5pt">
                <v:stroke joinstyle="miter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0594B1" wp14:editId="1D5F2FF2">
                <wp:simplePos x="0" y="0"/>
                <wp:positionH relativeFrom="column">
                  <wp:posOffset>5905500</wp:posOffset>
                </wp:positionH>
                <wp:positionV relativeFrom="paragraph">
                  <wp:posOffset>2828925</wp:posOffset>
                </wp:positionV>
                <wp:extent cx="619125" cy="32385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3238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09AA2" id="Straight Connector 2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pt,222.75pt" to="513.75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" strokecolor="#7c1f2f" strokeweight="1.5pt">
                <v:stroke joinstyle="miter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80A7DC" wp14:editId="426188B4">
                <wp:simplePos x="0" y="0"/>
                <wp:positionH relativeFrom="column">
                  <wp:posOffset>3838574</wp:posOffset>
                </wp:positionH>
                <wp:positionV relativeFrom="paragraph">
                  <wp:posOffset>3028949</wp:posOffset>
                </wp:positionV>
                <wp:extent cx="304800" cy="1514475"/>
                <wp:effectExtent l="0" t="0" r="1905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514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62BD1B" id="Straight Connector 17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25pt,238.5pt" to="326.25pt,3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" strokecolor="#7c1f2f" strokeweight="1.5pt">
                <v:stroke joinstyle="miter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1202CB" wp14:editId="37022D5E">
                <wp:simplePos x="0" y="0"/>
                <wp:positionH relativeFrom="column">
                  <wp:posOffset>5695950</wp:posOffset>
                </wp:positionH>
                <wp:positionV relativeFrom="paragraph">
                  <wp:posOffset>3028950</wp:posOffset>
                </wp:positionV>
                <wp:extent cx="1257300" cy="112395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1239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705BF" id="Straight Connector 2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5pt,238.5pt" to="547.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" strokecolor="#7c1f2f" strokeweight="1.5pt">
                <v:stroke joinstyle="miter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93404B" wp14:editId="51167295">
                <wp:simplePos x="0" y="0"/>
                <wp:positionH relativeFrom="margin">
                  <wp:posOffset>4410074</wp:posOffset>
                </wp:positionH>
                <wp:positionV relativeFrom="paragraph">
                  <wp:posOffset>1209674</wp:posOffset>
                </wp:positionV>
                <wp:extent cx="9525" cy="981075"/>
                <wp:effectExtent l="0" t="0" r="28575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810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45746" id="Straight Connector 1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7.25pt,95.25pt" to="348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" strokecolor="#7c1f2f" strokeweight="1.5pt">
                <v:stroke joinstyle="miter"/>
                <w10:wrap anchorx="margin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36A933" wp14:editId="7D05F904">
                <wp:simplePos x="0" y="0"/>
                <wp:positionH relativeFrom="column">
                  <wp:posOffset>2295524</wp:posOffset>
                </wp:positionH>
                <wp:positionV relativeFrom="paragraph">
                  <wp:posOffset>600074</wp:posOffset>
                </wp:positionV>
                <wp:extent cx="1038225" cy="1590675"/>
                <wp:effectExtent l="0" t="0" r="2857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15906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B4A0CA" id="Straight Connector 13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75pt,47.25pt" to="262.5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" strokecolor="#7c1f2f" strokeweight="1.5pt">
                <v:stroke joinstyle="miter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2F1971" wp14:editId="6B4F8EFC">
                <wp:simplePos x="0" y="0"/>
                <wp:positionH relativeFrom="column">
                  <wp:posOffset>1981199</wp:posOffset>
                </wp:positionH>
                <wp:positionV relativeFrom="paragraph">
                  <wp:posOffset>3038475</wp:posOffset>
                </wp:positionV>
                <wp:extent cx="1162050" cy="131445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13144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EA713" id="Straight Connector 16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pt,239.25pt" to="247.5pt,3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" strokecolor="#7c1f2f" strokeweight="1.5pt">
                <v:stroke joinstyle="miter"/>
              </v:line>
            </w:pict>
          </mc:Fallback>
        </mc:AlternateContent>
      </w:r>
    </w:p>
    <w:sectPr w:rsidR="00F3722D" w:rsidSect="00810F41">
      <w:foot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746D1" w14:textId="77777777" w:rsidR="00E972BB" w:rsidRDefault="00E972BB" w:rsidP="00B93CD4">
      <w:pPr>
        <w:spacing w:after="0" w:line="240" w:lineRule="auto"/>
      </w:pPr>
      <w:r>
        <w:separator/>
      </w:r>
    </w:p>
  </w:endnote>
  <w:endnote w:type="continuationSeparator" w:id="0">
    <w:p w14:paraId="0F804665" w14:textId="77777777" w:rsidR="00E972BB" w:rsidRDefault="00E972BB" w:rsidP="00B9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E1531" w14:textId="7663C6FF" w:rsidR="00B93CD4" w:rsidRDefault="00B93CD4" w:rsidP="00B93CD4">
    <w:pPr>
      <w:pStyle w:val="Footer"/>
      <w:tabs>
        <w:tab w:val="clear" w:pos="4513"/>
        <w:tab w:val="clear" w:pos="9026"/>
        <w:tab w:val="left" w:pos="12060"/>
      </w:tabs>
    </w:pPr>
    <w:r w:rsidRPr="00B93CD4">
      <w:rPr>
        <w:sz w:val="16"/>
        <w:szCs w:val="16"/>
      </w:rPr>
      <w:ptab w:relativeTo="margin" w:alignment="center" w:leader="none"/>
    </w:r>
    <w:r w:rsidRPr="00B93CD4">
      <w:rPr>
        <w:sz w:val="16"/>
        <w:szCs w:val="16"/>
      </w:rPr>
      <w:ptab w:relativeTo="margin" w:alignment="right" w:leader="none"/>
    </w:r>
    <w:r w:rsidRPr="00B93CD4">
      <w:rPr>
        <w:sz w:val="16"/>
        <w:szCs w:val="16"/>
      </w:rPr>
      <w:t>Sept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8A7F2" w14:textId="77777777" w:rsidR="00E972BB" w:rsidRDefault="00E972BB" w:rsidP="00B93CD4">
      <w:pPr>
        <w:spacing w:after="0" w:line="240" w:lineRule="auto"/>
      </w:pPr>
      <w:r>
        <w:separator/>
      </w:r>
    </w:p>
  </w:footnote>
  <w:footnote w:type="continuationSeparator" w:id="0">
    <w:p w14:paraId="65267FA6" w14:textId="77777777" w:rsidR="00E972BB" w:rsidRDefault="00E972BB" w:rsidP="00B93C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F41"/>
    <w:rsid w:val="0034534C"/>
    <w:rsid w:val="003732C2"/>
    <w:rsid w:val="003B09A3"/>
    <w:rsid w:val="00521DB0"/>
    <w:rsid w:val="005F6788"/>
    <w:rsid w:val="007659A7"/>
    <w:rsid w:val="00776084"/>
    <w:rsid w:val="007A4751"/>
    <w:rsid w:val="00810F41"/>
    <w:rsid w:val="008E7D9E"/>
    <w:rsid w:val="008F33BF"/>
    <w:rsid w:val="0092163D"/>
    <w:rsid w:val="009B4E5B"/>
    <w:rsid w:val="00A050EE"/>
    <w:rsid w:val="00A70F39"/>
    <w:rsid w:val="00B93CD4"/>
    <w:rsid w:val="00CE5A37"/>
    <w:rsid w:val="00CF0E47"/>
    <w:rsid w:val="00D8732C"/>
    <w:rsid w:val="00E972BB"/>
    <w:rsid w:val="00F3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502CCA"/>
  <w15:chartTrackingRefBased/>
  <w15:docId w15:val="{D2D42A5C-E304-4B57-B85F-E31033C3F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F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CD4"/>
  </w:style>
  <w:style w:type="paragraph" w:styleId="Footer">
    <w:name w:val="footer"/>
    <w:basedOn w:val="Normal"/>
    <w:link w:val="FooterChar"/>
    <w:uiPriority w:val="99"/>
    <w:unhideWhenUsed/>
    <w:rsid w:val="00B93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bott</dc:creator>
  <cp:keywords/>
  <dc:description/>
  <cp:lastModifiedBy>Stefan Fusenich</cp:lastModifiedBy>
  <cp:revision>2</cp:revision>
  <cp:lastPrinted>2021-09-22T09:39:00Z</cp:lastPrinted>
  <dcterms:created xsi:type="dcterms:W3CDTF">2023-03-16T14:54:00Z</dcterms:created>
  <dcterms:modified xsi:type="dcterms:W3CDTF">2023-03-16T14:54:00Z</dcterms:modified>
</cp:coreProperties>
</file>