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27A9" w14:textId="77777777" w:rsidR="00D77927" w:rsidRPr="002D6DD5" w:rsidRDefault="00D77927" w:rsidP="00D77927">
      <w:pPr>
        <w:spacing w:after="0" w:line="240" w:lineRule="auto"/>
        <w:jc w:val="center"/>
        <w:rPr>
          <w:rFonts w:eastAsia="Times New Roman" w:cs="Tahoma"/>
          <w:sz w:val="24"/>
          <w:szCs w:val="24"/>
        </w:rPr>
      </w:pPr>
    </w:p>
    <w:p w14:paraId="1F87771B" w14:textId="1D1DAF39" w:rsidR="00D77927" w:rsidRPr="002D6DD5" w:rsidRDefault="003C1ADC" w:rsidP="00020E17">
      <w:pPr>
        <w:spacing w:after="0" w:line="240" w:lineRule="auto"/>
        <w:rPr>
          <w:rFonts w:eastAsia="Times New Roman" w:cs="Tahoma"/>
          <w:sz w:val="24"/>
          <w:szCs w:val="24"/>
        </w:rPr>
      </w:pPr>
      <w:r>
        <w:rPr>
          <w:rFonts w:eastAsia="Times New Roman" w:cs="Tahoma"/>
          <w:sz w:val="24"/>
          <w:szCs w:val="24"/>
        </w:rPr>
        <w:tab/>
      </w:r>
      <w:r w:rsidR="008437C9">
        <w:rPr>
          <w:noProof/>
          <w:lang w:eastAsia="en-GB"/>
        </w:rPr>
        <w:drawing>
          <wp:inline distT="0" distB="0" distL="0" distR="0" wp14:anchorId="16D7D528" wp14:editId="711922E4">
            <wp:extent cx="1915200" cy="673200"/>
            <wp:effectExtent l="0" t="0" r="8890" b="0"/>
            <wp:docPr id="22" name="Picture 22" descr="https://bgnet.bishopg.ac.uk/Docs/Marketing%20and%20Branding/BGU%20logos/01%20JPEG%20versions%20(everyday%20use,%20white%20background)/01%20Purple/BGU%20Logo%20(Purple,%20JPEG,%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gnet.bishopg.ac.uk/Docs/Marketing%20and%20Branding/BGU%20logos/01%20JPEG%20versions%20(everyday%20use,%20white%20background)/01%20Purple/BGU%20Logo%20(Purple,%20JPEG,%20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5200" cy="673200"/>
                    </a:xfrm>
                    <a:prstGeom prst="rect">
                      <a:avLst/>
                    </a:prstGeom>
                    <a:noFill/>
                    <a:ln>
                      <a:noFill/>
                    </a:ln>
                  </pic:spPr>
                </pic:pic>
              </a:graphicData>
            </a:graphic>
          </wp:inline>
        </w:drawing>
      </w:r>
      <w:r>
        <w:rPr>
          <w:rFonts w:eastAsia="Times New Roman" w:cs="Tahoma"/>
          <w:sz w:val="24"/>
          <w:szCs w:val="24"/>
        </w:rPr>
        <w:tab/>
      </w:r>
      <w:r>
        <w:rPr>
          <w:rFonts w:eastAsia="Times New Roman" w:cs="Tahoma"/>
          <w:sz w:val="24"/>
          <w:szCs w:val="24"/>
        </w:rPr>
        <w:tab/>
      </w:r>
      <w:r>
        <w:rPr>
          <w:rFonts w:eastAsia="Times New Roman" w:cs="Tahoma"/>
          <w:sz w:val="24"/>
          <w:szCs w:val="24"/>
        </w:rPr>
        <w:tab/>
      </w:r>
      <w:r>
        <w:rPr>
          <w:rFonts w:eastAsia="Times New Roman" w:cs="Tahoma"/>
          <w:sz w:val="24"/>
          <w:szCs w:val="24"/>
        </w:rPr>
        <w:tab/>
      </w:r>
      <w:r>
        <w:rPr>
          <w:rFonts w:eastAsia="Times New Roman" w:cs="Tahoma"/>
          <w:sz w:val="24"/>
          <w:szCs w:val="24"/>
        </w:rPr>
        <w:tab/>
      </w:r>
      <w:r>
        <w:rPr>
          <w:rFonts w:eastAsia="Times New Roman" w:cs="Tahoma"/>
          <w:sz w:val="24"/>
          <w:szCs w:val="24"/>
        </w:rPr>
        <w:tab/>
      </w:r>
      <w:r>
        <w:rPr>
          <w:rFonts w:eastAsia="Times New Roman" w:cs="Tahoma"/>
          <w:sz w:val="24"/>
          <w:szCs w:val="24"/>
        </w:rPr>
        <w:tab/>
      </w:r>
      <w:r>
        <w:rPr>
          <w:rFonts w:eastAsia="Times New Roman" w:cs="Tahoma"/>
          <w:sz w:val="24"/>
          <w:szCs w:val="24"/>
        </w:rPr>
        <w:tab/>
      </w:r>
      <w:r>
        <w:rPr>
          <w:rFonts w:eastAsia="Times New Roman" w:cs="Tahoma"/>
          <w:sz w:val="24"/>
          <w:szCs w:val="24"/>
        </w:rPr>
        <w:tab/>
      </w:r>
      <w:r>
        <w:rPr>
          <w:rFonts w:eastAsia="Times New Roman" w:cs="Tahoma"/>
          <w:sz w:val="24"/>
          <w:szCs w:val="24"/>
        </w:rPr>
        <w:tab/>
      </w:r>
      <w:r>
        <w:rPr>
          <w:rFonts w:eastAsia="Times New Roman" w:cs="Tahoma"/>
          <w:sz w:val="24"/>
          <w:szCs w:val="24"/>
        </w:rPr>
        <w:tab/>
      </w:r>
      <w:r>
        <w:rPr>
          <w:rFonts w:eastAsia="Times New Roman" w:cs="Tahoma"/>
          <w:sz w:val="24"/>
          <w:szCs w:val="24"/>
        </w:rPr>
        <w:tab/>
      </w:r>
      <w:r w:rsidRPr="00A110FE">
        <w:rPr>
          <w:noProof/>
          <w:lang w:eastAsia="en-GB"/>
        </w:rPr>
        <w:drawing>
          <wp:inline distT="0" distB="0" distL="0" distR="0" wp14:anchorId="375A54C6" wp14:editId="4D8E8185">
            <wp:extent cx="1403747" cy="790575"/>
            <wp:effectExtent l="0" t="0" r="0" b="0"/>
            <wp:docPr id="23" name="Picture 23"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571" cy="793855"/>
                    </a:xfrm>
                    <a:prstGeom prst="rect">
                      <a:avLst/>
                    </a:prstGeom>
                    <a:noFill/>
                    <a:ln>
                      <a:noFill/>
                    </a:ln>
                  </pic:spPr>
                </pic:pic>
              </a:graphicData>
            </a:graphic>
          </wp:inline>
        </w:drawing>
      </w:r>
    </w:p>
    <w:p w14:paraId="2AF11230" w14:textId="77777777" w:rsidR="00D77927" w:rsidRPr="002D6DD5" w:rsidRDefault="00D77927" w:rsidP="00D77927">
      <w:pPr>
        <w:spacing w:after="0" w:line="240" w:lineRule="auto"/>
        <w:jc w:val="center"/>
        <w:rPr>
          <w:rFonts w:eastAsia="Times New Roman" w:cs="Tahoma"/>
          <w:sz w:val="24"/>
          <w:szCs w:val="24"/>
        </w:rPr>
      </w:pPr>
    </w:p>
    <w:p w14:paraId="7D538AEF" w14:textId="77777777" w:rsidR="00D77927" w:rsidRPr="002D6DD5" w:rsidRDefault="00D77927" w:rsidP="00D77927">
      <w:pPr>
        <w:spacing w:after="0" w:line="240" w:lineRule="auto"/>
        <w:jc w:val="center"/>
        <w:rPr>
          <w:rFonts w:eastAsia="Times New Roman" w:cs="Tahoma"/>
          <w:sz w:val="24"/>
          <w:szCs w:val="24"/>
        </w:rPr>
      </w:pPr>
    </w:p>
    <w:p w14:paraId="0905E851" w14:textId="77777777" w:rsidR="00D77927" w:rsidRPr="002D6DD5" w:rsidRDefault="00D77927" w:rsidP="00D77927">
      <w:pPr>
        <w:spacing w:after="0" w:line="240" w:lineRule="auto"/>
        <w:jc w:val="center"/>
        <w:rPr>
          <w:rFonts w:eastAsia="Times New Roman" w:cs="Tahoma"/>
          <w:sz w:val="24"/>
          <w:szCs w:val="24"/>
        </w:rPr>
      </w:pPr>
    </w:p>
    <w:p w14:paraId="42AE17B5" w14:textId="77777777" w:rsidR="00D77927" w:rsidRPr="002D6DD5" w:rsidRDefault="00D77927" w:rsidP="00D77927">
      <w:pPr>
        <w:spacing w:after="0" w:line="240" w:lineRule="auto"/>
        <w:jc w:val="center"/>
        <w:rPr>
          <w:rFonts w:eastAsia="Times New Roman" w:cs="Tahoma"/>
          <w:sz w:val="24"/>
          <w:szCs w:val="24"/>
        </w:rPr>
      </w:pPr>
    </w:p>
    <w:p w14:paraId="2BD06202" w14:textId="77777777" w:rsidR="00472439" w:rsidRDefault="00D77927" w:rsidP="00D77927">
      <w:pPr>
        <w:spacing w:after="0" w:line="240" w:lineRule="auto"/>
        <w:jc w:val="center"/>
        <w:rPr>
          <w:rFonts w:eastAsia="Arial Unicode MS" w:cs="Times New Roman"/>
          <w:b/>
          <w:sz w:val="40"/>
          <w:szCs w:val="40"/>
          <w:lang w:eastAsia="en-GB"/>
        </w:rPr>
      </w:pPr>
      <w:r w:rsidRPr="002D6DD5">
        <w:rPr>
          <w:rFonts w:eastAsia="Arial Unicode MS" w:cs="Times New Roman"/>
          <w:b/>
          <w:sz w:val="40"/>
          <w:szCs w:val="40"/>
          <w:lang w:eastAsia="en-GB"/>
        </w:rPr>
        <w:t>Postgr</w:t>
      </w:r>
      <w:r w:rsidR="00472439">
        <w:rPr>
          <w:rFonts w:eastAsia="Arial Unicode MS" w:cs="Times New Roman"/>
          <w:b/>
          <w:sz w:val="40"/>
          <w:szCs w:val="40"/>
          <w:lang w:eastAsia="en-GB"/>
        </w:rPr>
        <w:t>aduate Certificate in Education</w:t>
      </w:r>
    </w:p>
    <w:p w14:paraId="744CA5BD" w14:textId="77777777" w:rsidR="00472439" w:rsidRDefault="00472439" w:rsidP="00D77927">
      <w:pPr>
        <w:spacing w:after="0" w:line="240" w:lineRule="auto"/>
        <w:jc w:val="center"/>
        <w:rPr>
          <w:rFonts w:eastAsia="Arial Unicode MS" w:cs="Times New Roman"/>
          <w:b/>
          <w:sz w:val="40"/>
          <w:szCs w:val="40"/>
          <w:lang w:eastAsia="en-GB"/>
        </w:rPr>
      </w:pPr>
      <w:r>
        <w:rPr>
          <w:rFonts w:eastAsia="Arial Unicode MS" w:cs="Times New Roman"/>
          <w:b/>
          <w:sz w:val="40"/>
          <w:szCs w:val="40"/>
          <w:lang w:eastAsia="en-GB"/>
        </w:rPr>
        <w:t>Professional Graduate Certificate in Education</w:t>
      </w:r>
    </w:p>
    <w:p w14:paraId="3B7F3AA6" w14:textId="77777777" w:rsidR="00472439" w:rsidRDefault="00472439" w:rsidP="00D77927">
      <w:pPr>
        <w:spacing w:after="0" w:line="240" w:lineRule="auto"/>
        <w:jc w:val="center"/>
        <w:rPr>
          <w:rFonts w:eastAsia="Arial Unicode MS" w:cs="Times New Roman"/>
          <w:b/>
          <w:sz w:val="40"/>
          <w:szCs w:val="40"/>
          <w:lang w:eastAsia="en-GB"/>
        </w:rPr>
      </w:pPr>
    </w:p>
    <w:p w14:paraId="1AF9B6DE" w14:textId="77777777" w:rsidR="00D77927" w:rsidRPr="002D6DD5" w:rsidRDefault="008B78FF" w:rsidP="00D77927">
      <w:pPr>
        <w:spacing w:after="0" w:line="240" w:lineRule="auto"/>
        <w:jc w:val="center"/>
        <w:rPr>
          <w:rFonts w:eastAsia="Arial Unicode MS" w:cs="Times New Roman"/>
          <w:b/>
          <w:sz w:val="40"/>
          <w:szCs w:val="40"/>
          <w:lang w:eastAsia="en-GB"/>
        </w:rPr>
      </w:pPr>
      <w:r>
        <w:rPr>
          <w:rFonts w:eastAsia="Arial Unicode MS" w:cs="Times New Roman"/>
          <w:b/>
          <w:sz w:val="40"/>
          <w:szCs w:val="40"/>
          <w:lang w:eastAsia="en-GB"/>
        </w:rPr>
        <w:t>School Direct Route</w:t>
      </w:r>
    </w:p>
    <w:p w14:paraId="78E91DD7" w14:textId="77777777" w:rsidR="00D77927" w:rsidRPr="002D6DD5" w:rsidRDefault="00D77927" w:rsidP="00D77927">
      <w:pPr>
        <w:spacing w:after="0" w:line="240" w:lineRule="auto"/>
        <w:jc w:val="center"/>
        <w:rPr>
          <w:rFonts w:eastAsia="Arial Unicode MS" w:cs="Times New Roman"/>
          <w:b/>
          <w:sz w:val="40"/>
          <w:szCs w:val="40"/>
          <w:lang w:eastAsia="en-GB"/>
        </w:rPr>
      </w:pPr>
      <w:r w:rsidRPr="002D6DD5">
        <w:rPr>
          <w:rFonts w:eastAsia="Arial Unicode MS" w:cs="Times New Roman"/>
          <w:b/>
          <w:sz w:val="40"/>
          <w:szCs w:val="40"/>
          <w:lang w:eastAsia="en-GB"/>
        </w:rPr>
        <w:t>(Primary</w:t>
      </w:r>
      <w:r w:rsidR="002B2B19" w:rsidRPr="002D6DD5">
        <w:rPr>
          <w:rFonts w:eastAsia="Arial Unicode MS" w:cs="Times New Roman"/>
          <w:b/>
          <w:sz w:val="40"/>
          <w:szCs w:val="40"/>
          <w:lang w:eastAsia="en-GB"/>
        </w:rPr>
        <w:t>)</w:t>
      </w:r>
    </w:p>
    <w:p w14:paraId="222AADFA" w14:textId="77777777" w:rsidR="00D77927" w:rsidRPr="002D6DD5" w:rsidRDefault="00D77927" w:rsidP="00D77927">
      <w:pPr>
        <w:spacing w:after="0" w:line="240" w:lineRule="auto"/>
        <w:jc w:val="center"/>
        <w:rPr>
          <w:rFonts w:eastAsia="Times New Roman" w:cs="Times New Roman"/>
          <w:sz w:val="40"/>
          <w:szCs w:val="40"/>
        </w:rPr>
      </w:pPr>
    </w:p>
    <w:p w14:paraId="5A6126D0" w14:textId="77777777" w:rsidR="00D77927" w:rsidRPr="002D6DD5" w:rsidRDefault="00D77927" w:rsidP="00D77927">
      <w:pPr>
        <w:spacing w:after="0" w:line="240" w:lineRule="auto"/>
        <w:jc w:val="center"/>
        <w:rPr>
          <w:rFonts w:eastAsia="Times New Roman" w:cs="Tahoma"/>
          <w:b/>
          <w:bCs/>
          <w:sz w:val="40"/>
          <w:szCs w:val="40"/>
        </w:rPr>
      </w:pPr>
      <w:r w:rsidRPr="002D6DD5">
        <w:rPr>
          <w:rFonts w:eastAsia="Times New Roman" w:cs="Tahoma"/>
          <w:b/>
          <w:bCs/>
          <w:sz w:val="40"/>
          <w:szCs w:val="40"/>
        </w:rPr>
        <w:t>(1 year: Full-time)</w:t>
      </w:r>
    </w:p>
    <w:p w14:paraId="0B834FB9" w14:textId="02DA53A8" w:rsidR="0079260B" w:rsidRPr="002D6DD5" w:rsidRDefault="008437C9" w:rsidP="02D684EE">
      <w:pPr>
        <w:pStyle w:val="Heading1"/>
        <w:jc w:val="center"/>
        <w:rPr>
          <w:rFonts w:asciiTheme="minorHAnsi" w:hAnsiTheme="minorHAnsi"/>
          <w:sz w:val="40"/>
          <w:szCs w:val="40"/>
        </w:rPr>
      </w:pPr>
      <w:r w:rsidRPr="02D684EE">
        <w:rPr>
          <w:rFonts w:asciiTheme="minorHAnsi" w:hAnsiTheme="minorHAnsi"/>
          <w:noProof/>
          <w:sz w:val="40"/>
          <w:szCs w:val="40"/>
          <w:lang w:eastAsia="en-GB"/>
        </w:rPr>
        <w:t>Introductory Placement</w:t>
      </w:r>
      <w:r w:rsidR="002B2B19" w:rsidRPr="02D684EE">
        <w:rPr>
          <w:rFonts w:asciiTheme="minorHAnsi" w:hAnsiTheme="minorHAnsi"/>
          <w:noProof/>
          <w:sz w:val="40"/>
          <w:szCs w:val="40"/>
          <w:lang w:eastAsia="en-GB"/>
        </w:rPr>
        <w:t xml:space="preserve"> Booklet</w:t>
      </w:r>
    </w:p>
    <w:p w14:paraId="0F13353F" w14:textId="3EA114D9" w:rsidR="00F25FD1" w:rsidRDefault="00472439" w:rsidP="02D684EE">
      <w:pPr>
        <w:keepNext/>
        <w:tabs>
          <w:tab w:val="left" w:leader="underscore" w:pos="9360"/>
        </w:tabs>
        <w:spacing w:after="0" w:line="240" w:lineRule="auto"/>
        <w:jc w:val="center"/>
        <w:outlineLvl w:val="2"/>
        <w:rPr>
          <w:rFonts w:eastAsia="Times New Roman" w:cs="Tahoma"/>
          <w:b/>
          <w:bCs/>
          <w:sz w:val="40"/>
          <w:szCs w:val="40"/>
        </w:rPr>
      </w:pPr>
      <w:bookmarkStart w:id="0" w:name="_Toc395693186"/>
      <w:bookmarkStart w:id="1" w:name="_Toc395693435"/>
      <w:r w:rsidRPr="15B7E54E">
        <w:rPr>
          <w:rFonts w:eastAsia="Times New Roman" w:cs="Tahoma"/>
          <w:b/>
          <w:bCs/>
          <w:sz w:val="40"/>
          <w:szCs w:val="40"/>
        </w:rPr>
        <w:t>AUTUMN TERM 20</w:t>
      </w:r>
      <w:bookmarkEnd w:id="0"/>
      <w:bookmarkEnd w:id="1"/>
      <w:r w:rsidR="00CB0A66" w:rsidRPr="15B7E54E">
        <w:rPr>
          <w:rFonts w:eastAsia="Times New Roman" w:cs="Tahoma"/>
          <w:b/>
          <w:bCs/>
          <w:sz w:val="40"/>
          <w:szCs w:val="40"/>
        </w:rPr>
        <w:t>2</w:t>
      </w:r>
      <w:r w:rsidR="3954FBF5" w:rsidRPr="15B7E54E">
        <w:rPr>
          <w:rFonts w:eastAsia="Times New Roman" w:cs="Tahoma"/>
          <w:b/>
          <w:bCs/>
          <w:sz w:val="40"/>
          <w:szCs w:val="40"/>
        </w:rPr>
        <w:t>2- 2023</w:t>
      </w:r>
    </w:p>
    <w:p w14:paraId="57D47F97" w14:textId="1F7CA70B" w:rsidR="15B7E54E" w:rsidRDefault="15B7E54E" w:rsidP="15B7E54E">
      <w:pPr>
        <w:keepNext/>
        <w:tabs>
          <w:tab w:val="left" w:leader="underscore" w:pos="9360"/>
        </w:tabs>
        <w:spacing w:after="0" w:line="240" w:lineRule="auto"/>
        <w:jc w:val="center"/>
        <w:outlineLvl w:val="2"/>
        <w:rPr>
          <w:rFonts w:eastAsia="Times New Roman" w:cs="Tahoma"/>
          <w:b/>
          <w:bCs/>
          <w:szCs w:val="36"/>
        </w:rPr>
      </w:pPr>
    </w:p>
    <w:p w14:paraId="0E8BD7AD" w14:textId="6820C386" w:rsidR="00F25FD1" w:rsidRPr="00F25FD1" w:rsidRDefault="00F25FD1" w:rsidP="00F25FD1">
      <w:pPr>
        <w:keepNext/>
        <w:tabs>
          <w:tab w:val="left" w:leader="underscore" w:pos="9360"/>
        </w:tabs>
        <w:spacing w:after="0" w:line="240" w:lineRule="auto"/>
        <w:jc w:val="center"/>
        <w:outlineLvl w:val="2"/>
        <w:rPr>
          <w:rFonts w:eastAsia="Times New Roman" w:cs="Tahoma"/>
          <w:b/>
          <w:sz w:val="28"/>
          <w:szCs w:val="28"/>
        </w:rPr>
      </w:pPr>
      <w:r w:rsidRPr="00F25FD1">
        <w:rPr>
          <w:rFonts w:eastAsia="Times New Roman" w:cs="Tahoma"/>
          <w:b/>
          <w:sz w:val="28"/>
          <w:szCs w:val="28"/>
        </w:rPr>
        <w:t xml:space="preserve">This document should be used in conjunction with the </w:t>
      </w:r>
      <w:r>
        <w:rPr>
          <w:rFonts w:eastAsia="Times New Roman" w:cs="Tahoma"/>
          <w:b/>
          <w:sz w:val="28"/>
          <w:szCs w:val="28"/>
        </w:rPr>
        <w:t>Primary ITE Placement Handbook</w:t>
      </w:r>
    </w:p>
    <w:p w14:paraId="672A58A6" w14:textId="77777777" w:rsidR="00D77927" w:rsidRPr="002D6DD5" w:rsidRDefault="00D77927" w:rsidP="00D77927">
      <w:pPr>
        <w:keepNext/>
        <w:tabs>
          <w:tab w:val="left" w:leader="underscore" w:pos="9360"/>
        </w:tabs>
        <w:spacing w:after="0" w:line="240" w:lineRule="auto"/>
        <w:jc w:val="center"/>
        <w:outlineLvl w:val="2"/>
        <w:rPr>
          <w:rFonts w:eastAsia="Times New Roman" w:cs="Tahoma"/>
          <w:b/>
          <w:sz w:val="40"/>
          <w:szCs w:val="40"/>
        </w:rPr>
      </w:pPr>
    </w:p>
    <w:p w14:paraId="7CE1E3E0" w14:textId="60DE7375" w:rsidR="00D77927" w:rsidRPr="002D6DD5" w:rsidRDefault="00D77927" w:rsidP="15B7E54E">
      <w:pPr>
        <w:keepNext/>
        <w:tabs>
          <w:tab w:val="left" w:leader="underscore" w:pos="9360"/>
        </w:tabs>
        <w:spacing w:after="0" w:line="240" w:lineRule="auto"/>
        <w:jc w:val="center"/>
        <w:outlineLvl w:val="2"/>
        <w:rPr>
          <w:rFonts w:eastAsia="Times New Roman" w:cs="Tahoma"/>
          <w:b/>
          <w:bCs/>
          <w:szCs w:val="36"/>
        </w:rPr>
      </w:pPr>
    </w:p>
    <w:p w14:paraId="1543738B" w14:textId="0CB606F1" w:rsidR="00775582" w:rsidRPr="00D334AA" w:rsidRDefault="0079260B" w:rsidP="00D334AA">
      <w:pPr>
        <w:jc w:val="center"/>
        <w:rPr>
          <w:sz w:val="40"/>
          <w:szCs w:val="40"/>
        </w:rPr>
      </w:pPr>
      <w:r w:rsidRPr="15B7E54E">
        <w:rPr>
          <w:sz w:val="40"/>
          <w:szCs w:val="40"/>
        </w:rPr>
        <w:t xml:space="preserve">Trainee </w:t>
      </w:r>
      <w:r w:rsidR="00BA4626" w:rsidRPr="15B7E54E">
        <w:rPr>
          <w:sz w:val="40"/>
          <w:szCs w:val="40"/>
        </w:rPr>
        <w:t>name:</w:t>
      </w:r>
      <w:r w:rsidRPr="15B7E54E">
        <w:rPr>
          <w:sz w:val="40"/>
          <w:szCs w:val="40"/>
        </w:rPr>
        <w:t xml:space="preserve"> ……………………………………</w:t>
      </w:r>
    </w:p>
    <w:p w14:paraId="008F6A69" w14:textId="1776CE12" w:rsidR="15B7E54E" w:rsidRDefault="15B7E54E" w:rsidP="15B7E54E">
      <w:pPr>
        <w:jc w:val="center"/>
        <w:rPr>
          <w:szCs w:val="36"/>
        </w:rPr>
      </w:pPr>
    </w:p>
    <w:tbl>
      <w:tblPr>
        <w:tblStyle w:val="TableGrid"/>
        <w:tblpPr w:leftFromText="180" w:rightFromText="180" w:vertAnchor="page" w:horzAnchor="margin" w:tblpY="2341"/>
        <w:tblW w:w="0" w:type="auto"/>
        <w:tblLook w:val="04A0" w:firstRow="1" w:lastRow="0" w:firstColumn="1" w:lastColumn="0" w:noHBand="0" w:noVBand="1"/>
      </w:tblPr>
      <w:tblGrid>
        <w:gridCol w:w="2494"/>
        <w:gridCol w:w="12894"/>
      </w:tblGrid>
      <w:tr w:rsidR="00775582" w14:paraId="3FF31E50" w14:textId="77777777" w:rsidTr="00F73CE1">
        <w:tc>
          <w:tcPr>
            <w:tcW w:w="2494" w:type="dxa"/>
            <w:shd w:val="clear" w:color="auto" w:fill="F2F2F2" w:themeFill="background1" w:themeFillShade="F2"/>
          </w:tcPr>
          <w:p w14:paraId="57B469DF" w14:textId="77777777" w:rsidR="00775582" w:rsidRPr="00775582" w:rsidRDefault="00775582" w:rsidP="00F73CE1">
            <w:pPr>
              <w:spacing w:line="480" w:lineRule="auto"/>
              <w:jc w:val="center"/>
              <w:rPr>
                <w:b/>
                <w:sz w:val="28"/>
                <w:szCs w:val="28"/>
              </w:rPr>
            </w:pPr>
            <w:r w:rsidRPr="00775582">
              <w:rPr>
                <w:b/>
                <w:sz w:val="28"/>
                <w:szCs w:val="28"/>
              </w:rPr>
              <w:t>Page number</w:t>
            </w:r>
          </w:p>
        </w:tc>
        <w:tc>
          <w:tcPr>
            <w:tcW w:w="12894" w:type="dxa"/>
            <w:shd w:val="clear" w:color="auto" w:fill="F2F2F2" w:themeFill="background1" w:themeFillShade="F2"/>
          </w:tcPr>
          <w:p w14:paraId="3F4E7534" w14:textId="77777777" w:rsidR="00775582" w:rsidRPr="00775582" w:rsidRDefault="00775582" w:rsidP="00F73CE1">
            <w:pPr>
              <w:spacing w:line="480" w:lineRule="auto"/>
              <w:jc w:val="center"/>
              <w:rPr>
                <w:b/>
                <w:sz w:val="28"/>
                <w:szCs w:val="28"/>
              </w:rPr>
            </w:pPr>
            <w:r w:rsidRPr="00775582">
              <w:rPr>
                <w:b/>
                <w:sz w:val="28"/>
                <w:szCs w:val="28"/>
              </w:rPr>
              <w:t>Contents</w:t>
            </w:r>
          </w:p>
        </w:tc>
      </w:tr>
      <w:tr w:rsidR="00775582" w14:paraId="22050C55" w14:textId="77777777" w:rsidTr="00F73CE1">
        <w:tc>
          <w:tcPr>
            <w:tcW w:w="2494" w:type="dxa"/>
            <w:vAlign w:val="center"/>
          </w:tcPr>
          <w:p w14:paraId="6CDEB568" w14:textId="710CB088" w:rsidR="00775582" w:rsidRPr="00775582" w:rsidRDefault="008437C9" w:rsidP="00F73CE1">
            <w:pPr>
              <w:spacing w:line="480" w:lineRule="auto"/>
              <w:jc w:val="center"/>
              <w:rPr>
                <w:sz w:val="28"/>
                <w:szCs w:val="28"/>
              </w:rPr>
            </w:pPr>
            <w:r>
              <w:rPr>
                <w:sz w:val="28"/>
                <w:szCs w:val="28"/>
              </w:rPr>
              <w:t>3-5</w:t>
            </w:r>
          </w:p>
        </w:tc>
        <w:tc>
          <w:tcPr>
            <w:tcW w:w="12894" w:type="dxa"/>
            <w:vAlign w:val="center"/>
          </w:tcPr>
          <w:p w14:paraId="36E24886" w14:textId="2BBB2F0E" w:rsidR="00775582" w:rsidRPr="00775582" w:rsidRDefault="00775582" w:rsidP="00F73CE1">
            <w:pPr>
              <w:spacing w:line="480" w:lineRule="auto"/>
              <w:rPr>
                <w:sz w:val="28"/>
                <w:szCs w:val="28"/>
              </w:rPr>
            </w:pPr>
            <w:r w:rsidRPr="00775582">
              <w:rPr>
                <w:sz w:val="28"/>
                <w:szCs w:val="28"/>
              </w:rPr>
              <w:t xml:space="preserve">Timeline </w:t>
            </w:r>
            <w:r w:rsidR="00D24A45">
              <w:rPr>
                <w:sz w:val="28"/>
                <w:szCs w:val="28"/>
              </w:rPr>
              <w:t>of key dates</w:t>
            </w:r>
            <w:r w:rsidR="00BC4B91">
              <w:rPr>
                <w:sz w:val="28"/>
                <w:szCs w:val="28"/>
              </w:rPr>
              <w:t xml:space="preserve"> and w</w:t>
            </w:r>
            <w:r w:rsidR="00CB11AB">
              <w:rPr>
                <w:sz w:val="28"/>
                <w:szCs w:val="28"/>
              </w:rPr>
              <w:t xml:space="preserve">eekly overview. </w:t>
            </w:r>
          </w:p>
        </w:tc>
      </w:tr>
      <w:tr w:rsidR="00D24A45" w14:paraId="04F2F8A0" w14:textId="77777777" w:rsidTr="00F73CE1">
        <w:trPr>
          <w:trHeight w:val="394"/>
        </w:trPr>
        <w:tc>
          <w:tcPr>
            <w:tcW w:w="2494" w:type="dxa"/>
            <w:vAlign w:val="center"/>
          </w:tcPr>
          <w:p w14:paraId="36B6CF94" w14:textId="2F46DC5E" w:rsidR="00D24A45" w:rsidRPr="00775582" w:rsidRDefault="008437C9" w:rsidP="00F73CE1">
            <w:pPr>
              <w:spacing w:line="480" w:lineRule="auto"/>
              <w:jc w:val="center"/>
              <w:rPr>
                <w:sz w:val="28"/>
                <w:szCs w:val="28"/>
              </w:rPr>
            </w:pPr>
            <w:r>
              <w:rPr>
                <w:sz w:val="28"/>
                <w:szCs w:val="28"/>
              </w:rPr>
              <w:t>6</w:t>
            </w:r>
          </w:p>
        </w:tc>
        <w:tc>
          <w:tcPr>
            <w:tcW w:w="12894" w:type="dxa"/>
            <w:vAlign w:val="center"/>
          </w:tcPr>
          <w:p w14:paraId="1E462B2C" w14:textId="4103F21D" w:rsidR="00D24A45" w:rsidRPr="00775582" w:rsidRDefault="00D24A45" w:rsidP="00F73CE1">
            <w:pPr>
              <w:spacing w:line="480" w:lineRule="auto"/>
              <w:rPr>
                <w:sz w:val="28"/>
                <w:szCs w:val="28"/>
              </w:rPr>
            </w:pPr>
            <w:r w:rsidRPr="00775582">
              <w:rPr>
                <w:sz w:val="28"/>
                <w:szCs w:val="28"/>
              </w:rPr>
              <w:t>Contact information</w:t>
            </w:r>
            <w:r w:rsidR="00BC4B91">
              <w:rPr>
                <w:sz w:val="28"/>
                <w:szCs w:val="28"/>
              </w:rPr>
              <w:t>.</w:t>
            </w:r>
          </w:p>
        </w:tc>
      </w:tr>
      <w:tr w:rsidR="00D24A45" w14:paraId="6CB13660" w14:textId="77777777" w:rsidTr="00F73CE1">
        <w:trPr>
          <w:trHeight w:val="416"/>
        </w:trPr>
        <w:tc>
          <w:tcPr>
            <w:tcW w:w="2494" w:type="dxa"/>
            <w:vAlign w:val="center"/>
          </w:tcPr>
          <w:p w14:paraId="7838CA18" w14:textId="6B3D48A7" w:rsidR="00D24A45" w:rsidRPr="00775582" w:rsidRDefault="008437C9" w:rsidP="00F73CE1">
            <w:pPr>
              <w:spacing w:line="480" w:lineRule="auto"/>
              <w:jc w:val="center"/>
              <w:rPr>
                <w:sz w:val="28"/>
                <w:szCs w:val="28"/>
              </w:rPr>
            </w:pPr>
            <w:r>
              <w:rPr>
                <w:sz w:val="28"/>
                <w:szCs w:val="28"/>
              </w:rPr>
              <w:t>7</w:t>
            </w:r>
          </w:p>
        </w:tc>
        <w:tc>
          <w:tcPr>
            <w:tcW w:w="12894" w:type="dxa"/>
            <w:vAlign w:val="center"/>
          </w:tcPr>
          <w:p w14:paraId="35ADEEDC" w14:textId="73D54694" w:rsidR="00D24A45" w:rsidRPr="00775582" w:rsidRDefault="00D24A45" w:rsidP="00F73CE1">
            <w:pPr>
              <w:spacing w:line="480" w:lineRule="auto"/>
              <w:rPr>
                <w:sz w:val="28"/>
                <w:szCs w:val="28"/>
              </w:rPr>
            </w:pPr>
            <w:r w:rsidRPr="00775582">
              <w:rPr>
                <w:sz w:val="28"/>
                <w:szCs w:val="28"/>
              </w:rPr>
              <w:t>Assessment</w:t>
            </w:r>
            <w:r w:rsidR="00BC4B91">
              <w:rPr>
                <w:sz w:val="28"/>
                <w:szCs w:val="28"/>
              </w:rPr>
              <w:t>. Attendance.</w:t>
            </w:r>
          </w:p>
        </w:tc>
      </w:tr>
      <w:tr w:rsidR="00775582" w14:paraId="5EC0D8F9" w14:textId="77777777" w:rsidTr="00F73CE1">
        <w:tc>
          <w:tcPr>
            <w:tcW w:w="2494" w:type="dxa"/>
            <w:vAlign w:val="center"/>
          </w:tcPr>
          <w:p w14:paraId="2D990039" w14:textId="475A4C9C" w:rsidR="00775582" w:rsidRPr="00775582" w:rsidRDefault="00BC4B91" w:rsidP="00F73CE1">
            <w:pPr>
              <w:spacing w:line="480" w:lineRule="auto"/>
              <w:jc w:val="center"/>
              <w:rPr>
                <w:sz w:val="28"/>
                <w:szCs w:val="28"/>
              </w:rPr>
            </w:pPr>
            <w:r>
              <w:rPr>
                <w:sz w:val="28"/>
                <w:szCs w:val="28"/>
              </w:rPr>
              <w:t>8</w:t>
            </w:r>
          </w:p>
        </w:tc>
        <w:tc>
          <w:tcPr>
            <w:tcW w:w="12894" w:type="dxa"/>
            <w:vAlign w:val="center"/>
          </w:tcPr>
          <w:p w14:paraId="61AA5662" w14:textId="5B188A38" w:rsidR="00775582" w:rsidRPr="00775582" w:rsidRDefault="00895830" w:rsidP="00F73CE1">
            <w:pPr>
              <w:spacing w:line="480" w:lineRule="auto"/>
              <w:rPr>
                <w:sz w:val="28"/>
                <w:szCs w:val="28"/>
              </w:rPr>
            </w:pPr>
            <w:r>
              <w:rPr>
                <w:sz w:val="28"/>
                <w:szCs w:val="28"/>
              </w:rPr>
              <w:t xml:space="preserve">The School Direct Partnership. </w:t>
            </w:r>
          </w:p>
        </w:tc>
      </w:tr>
      <w:tr w:rsidR="00D334AA" w14:paraId="0A677F7C" w14:textId="77777777" w:rsidTr="00F73CE1">
        <w:tc>
          <w:tcPr>
            <w:tcW w:w="2494" w:type="dxa"/>
            <w:vAlign w:val="center"/>
          </w:tcPr>
          <w:p w14:paraId="1E91ADE3" w14:textId="251C8DC5" w:rsidR="00D334AA" w:rsidRDefault="00BC4B91" w:rsidP="00F73CE1">
            <w:pPr>
              <w:spacing w:line="480" w:lineRule="auto"/>
              <w:jc w:val="center"/>
              <w:rPr>
                <w:sz w:val="28"/>
                <w:szCs w:val="28"/>
              </w:rPr>
            </w:pPr>
            <w:r>
              <w:rPr>
                <w:sz w:val="28"/>
                <w:szCs w:val="28"/>
              </w:rPr>
              <w:t>9</w:t>
            </w:r>
          </w:p>
        </w:tc>
        <w:tc>
          <w:tcPr>
            <w:tcW w:w="12894" w:type="dxa"/>
            <w:vAlign w:val="center"/>
          </w:tcPr>
          <w:p w14:paraId="55C890CA" w14:textId="685ED913" w:rsidR="00D334AA" w:rsidRDefault="00526C33" w:rsidP="00F73CE1">
            <w:pPr>
              <w:spacing w:line="480" w:lineRule="auto"/>
              <w:rPr>
                <w:sz w:val="28"/>
                <w:szCs w:val="28"/>
              </w:rPr>
            </w:pPr>
            <w:r w:rsidRPr="00775582">
              <w:rPr>
                <w:sz w:val="28"/>
                <w:szCs w:val="28"/>
              </w:rPr>
              <w:t>Intended learning outcome</w:t>
            </w:r>
            <w:r>
              <w:rPr>
                <w:sz w:val="28"/>
                <w:szCs w:val="28"/>
              </w:rPr>
              <w:t>s for Introductory Placement.</w:t>
            </w:r>
          </w:p>
        </w:tc>
      </w:tr>
      <w:tr w:rsidR="00775582" w14:paraId="7DA5B840" w14:textId="77777777" w:rsidTr="00F73CE1">
        <w:tc>
          <w:tcPr>
            <w:tcW w:w="2494" w:type="dxa"/>
            <w:vAlign w:val="center"/>
          </w:tcPr>
          <w:p w14:paraId="2750AD76" w14:textId="2CABD023" w:rsidR="00775582" w:rsidRPr="00775582" w:rsidRDefault="008437C9" w:rsidP="00F73CE1">
            <w:pPr>
              <w:spacing w:line="480" w:lineRule="auto"/>
              <w:jc w:val="center"/>
              <w:rPr>
                <w:sz w:val="28"/>
                <w:szCs w:val="28"/>
              </w:rPr>
            </w:pPr>
            <w:r>
              <w:rPr>
                <w:sz w:val="28"/>
                <w:szCs w:val="28"/>
              </w:rPr>
              <w:t>1</w:t>
            </w:r>
            <w:r w:rsidR="00BC4B91">
              <w:rPr>
                <w:sz w:val="28"/>
                <w:szCs w:val="28"/>
              </w:rPr>
              <w:t>0</w:t>
            </w:r>
          </w:p>
        </w:tc>
        <w:tc>
          <w:tcPr>
            <w:tcW w:w="12894" w:type="dxa"/>
            <w:vAlign w:val="center"/>
          </w:tcPr>
          <w:p w14:paraId="5D1B5C03" w14:textId="08FC88CB" w:rsidR="00775582" w:rsidRPr="00775582" w:rsidRDefault="004D47AD" w:rsidP="00F73CE1">
            <w:pPr>
              <w:spacing w:line="480" w:lineRule="auto"/>
              <w:rPr>
                <w:sz w:val="28"/>
                <w:szCs w:val="28"/>
              </w:rPr>
            </w:pPr>
            <w:r>
              <w:rPr>
                <w:sz w:val="28"/>
                <w:szCs w:val="28"/>
              </w:rPr>
              <w:t>Guidance for Introductory P</w:t>
            </w:r>
            <w:r w:rsidR="00775582" w:rsidRPr="00775582">
              <w:rPr>
                <w:sz w:val="28"/>
                <w:szCs w:val="28"/>
              </w:rPr>
              <w:t>lacement</w:t>
            </w:r>
            <w:r w:rsidR="00526C33">
              <w:rPr>
                <w:sz w:val="28"/>
                <w:szCs w:val="28"/>
              </w:rPr>
              <w:t>.</w:t>
            </w:r>
          </w:p>
        </w:tc>
      </w:tr>
      <w:tr w:rsidR="00775582" w14:paraId="4A94477B" w14:textId="77777777" w:rsidTr="00F73CE1">
        <w:tc>
          <w:tcPr>
            <w:tcW w:w="2494" w:type="dxa"/>
            <w:vAlign w:val="center"/>
          </w:tcPr>
          <w:p w14:paraId="2A0E2FF1" w14:textId="33735941" w:rsidR="00775582" w:rsidRPr="00775582" w:rsidRDefault="008437C9" w:rsidP="00F73CE1">
            <w:pPr>
              <w:spacing w:line="480" w:lineRule="auto"/>
              <w:jc w:val="center"/>
              <w:rPr>
                <w:sz w:val="28"/>
                <w:szCs w:val="28"/>
              </w:rPr>
            </w:pPr>
            <w:r>
              <w:rPr>
                <w:sz w:val="28"/>
                <w:szCs w:val="28"/>
              </w:rPr>
              <w:t>1</w:t>
            </w:r>
            <w:r w:rsidR="00526C33">
              <w:rPr>
                <w:sz w:val="28"/>
                <w:szCs w:val="28"/>
              </w:rPr>
              <w:t>1</w:t>
            </w:r>
            <w:r>
              <w:rPr>
                <w:sz w:val="28"/>
                <w:szCs w:val="28"/>
              </w:rPr>
              <w:t>-2</w:t>
            </w:r>
            <w:r w:rsidR="00BC4B91">
              <w:rPr>
                <w:sz w:val="28"/>
                <w:szCs w:val="28"/>
              </w:rPr>
              <w:t>0</w:t>
            </w:r>
          </w:p>
        </w:tc>
        <w:tc>
          <w:tcPr>
            <w:tcW w:w="12894" w:type="dxa"/>
            <w:vAlign w:val="center"/>
          </w:tcPr>
          <w:p w14:paraId="7D51EA3E" w14:textId="6CA24901" w:rsidR="00775582" w:rsidRPr="0008526E" w:rsidRDefault="008437C9" w:rsidP="00F73CE1">
            <w:pPr>
              <w:spacing w:line="480" w:lineRule="auto"/>
              <w:rPr>
                <w:sz w:val="28"/>
                <w:szCs w:val="28"/>
              </w:rPr>
            </w:pPr>
            <w:r>
              <w:rPr>
                <w:sz w:val="28"/>
                <w:szCs w:val="28"/>
              </w:rPr>
              <w:t xml:space="preserve">Guidance on </w:t>
            </w:r>
            <w:r w:rsidRPr="00BC4B91">
              <w:rPr>
                <w:sz w:val="28"/>
                <w:szCs w:val="28"/>
                <w:u w:val="single"/>
              </w:rPr>
              <w:t>suggested</w:t>
            </w:r>
            <w:r>
              <w:rPr>
                <w:sz w:val="28"/>
                <w:szCs w:val="28"/>
              </w:rPr>
              <w:t xml:space="preserve"> activities as a route through the Introductory Placement. </w:t>
            </w:r>
            <w:r w:rsidR="0008526E" w:rsidRPr="0008526E">
              <w:rPr>
                <w:sz w:val="28"/>
                <w:szCs w:val="28"/>
              </w:rPr>
              <w:t xml:space="preserve"> </w:t>
            </w:r>
          </w:p>
        </w:tc>
      </w:tr>
    </w:tbl>
    <w:p w14:paraId="24F23881" w14:textId="0C5101B7" w:rsidR="00F73CE1" w:rsidRPr="00A26D28" w:rsidRDefault="00775582" w:rsidP="02D684EE">
      <w:pPr>
        <w:pStyle w:val="Title"/>
        <w:jc w:val="center"/>
        <w:rPr>
          <w:b/>
          <w:bCs/>
          <w:color w:val="808080" w:themeColor="text1" w:themeTint="7F"/>
          <w:sz w:val="20"/>
          <w:szCs w:val="20"/>
        </w:rPr>
      </w:pPr>
      <w:r w:rsidRPr="02D684EE">
        <w:rPr>
          <w:sz w:val="24"/>
          <w:szCs w:val="24"/>
        </w:rPr>
        <w:t xml:space="preserve">  </w:t>
      </w:r>
      <w:proofErr w:type="gramStart"/>
      <w:r w:rsidR="00F73CE1" w:rsidRPr="02D684EE">
        <w:rPr>
          <w:b/>
          <w:bCs/>
          <w:color w:val="auto"/>
          <w:sz w:val="20"/>
          <w:szCs w:val="20"/>
        </w:rPr>
        <w:t>In light of</w:t>
      </w:r>
      <w:proofErr w:type="gramEnd"/>
      <w:r w:rsidR="00F73CE1" w:rsidRPr="02D684EE">
        <w:rPr>
          <w:b/>
          <w:bCs/>
          <w:color w:val="auto"/>
          <w:sz w:val="20"/>
          <w:szCs w:val="20"/>
        </w:rPr>
        <w:t xml:space="preserve"> the ongoing disruption and uncertainty around the Covid-19 pandemic, we appreciate the need for additional flexibility and adaptations</w:t>
      </w:r>
      <w:r w:rsidR="0B5A4D58" w:rsidRPr="02D684EE">
        <w:rPr>
          <w:b/>
          <w:bCs/>
          <w:color w:val="auto"/>
          <w:sz w:val="20"/>
          <w:szCs w:val="20"/>
        </w:rPr>
        <w:t>.</w:t>
      </w:r>
    </w:p>
    <w:p w14:paraId="45D734EC" w14:textId="77777777" w:rsidR="00A11B5E" w:rsidRPr="00775582" w:rsidRDefault="00A11B5E">
      <w:pPr>
        <w:rPr>
          <w:sz w:val="24"/>
          <w:szCs w:val="24"/>
        </w:rPr>
      </w:pPr>
    </w:p>
    <w:p w14:paraId="6C16211E" w14:textId="7B608EC6" w:rsidR="00A11B5E" w:rsidRPr="002D6DD5" w:rsidRDefault="00A11B5E" w:rsidP="00A11B5E">
      <w:pPr>
        <w:pStyle w:val="Heading2"/>
        <w:rPr>
          <w:rFonts w:asciiTheme="minorHAnsi" w:hAnsiTheme="minorHAnsi"/>
          <w:szCs w:val="24"/>
        </w:rPr>
      </w:pPr>
      <w:bookmarkStart w:id="2" w:name="_Toc398047208"/>
      <w:r w:rsidRPr="002D6DD5">
        <w:rPr>
          <w:rFonts w:asciiTheme="minorHAnsi" w:hAnsiTheme="minorHAnsi"/>
          <w:szCs w:val="24"/>
        </w:rPr>
        <w:lastRenderedPageBreak/>
        <w:t>TIMELINE/KEY DATES</w:t>
      </w:r>
      <w:bookmarkEnd w:id="2"/>
      <w:r w:rsidR="008437C9">
        <w:rPr>
          <w:rFonts w:asciiTheme="minorHAnsi" w:hAnsiTheme="minorHAnsi"/>
          <w:szCs w:val="24"/>
        </w:rPr>
        <w:t>/ OVERVIEW</w:t>
      </w:r>
    </w:p>
    <w:tbl>
      <w:tblPr>
        <w:tblW w:w="14375" w:type="dxa"/>
        <w:tblInd w:w="-79" w:type="dxa"/>
        <w:tblLook w:val="04A0" w:firstRow="1" w:lastRow="0" w:firstColumn="1" w:lastColumn="0" w:noHBand="0" w:noVBand="1"/>
      </w:tblPr>
      <w:tblGrid>
        <w:gridCol w:w="1334"/>
        <w:gridCol w:w="8221"/>
        <w:gridCol w:w="4820"/>
      </w:tblGrid>
      <w:tr w:rsidR="00D3792D" w:rsidRPr="002D6DD5" w14:paraId="288CC72C" w14:textId="77777777" w:rsidTr="15B7E54E">
        <w:trPr>
          <w:cantSplit/>
          <w:trHeight w:val="20"/>
          <w:tblHeader/>
        </w:trPr>
        <w:tc>
          <w:tcPr>
            <w:tcW w:w="1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7935633" w14:textId="73C1F17B" w:rsidR="00D3792D" w:rsidRPr="002D6DD5" w:rsidRDefault="00D3792D" w:rsidP="00DE29C4">
            <w:pPr>
              <w:jc w:val="center"/>
              <w:rPr>
                <w:rFonts w:cs="Calibri"/>
                <w:b/>
                <w:sz w:val="24"/>
                <w:szCs w:val="24"/>
                <w:lang w:eastAsia="en-GB"/>
              </w:rPr>
            </w:pPr>
            <w:r>
              <w:rPr>
                <w:rFonts w:cs="Calibri"/>
                <w:b/>
                <w:sz w:val="24"/>
                <w:szCs w:val="24"/>
                <w:lang w:eastAsia="en-GB"/>
              </w:rPr>
              <w:t>w/c</w:t>
            </w:r>
            <w:r w:rsidRPr="002D6DD5">
              <w:rPr>
                <w:rFonts w:cs="Calibri"/>
                <w:b/>
                <w:sz w:val="24"/>
                <w:szCs w:val="24"/>
                <w:lang w:eastAsia="en-GB"/>
              </w:rPr>
              <w:t xml:space="preserve"> </w:t>
            </w:r>
          </w:p>
        </w:tc>
        <w:tc>
          <w:tcPr>
            <w:tcW w:w="8221" w:type="dxa"/>
            <w:tcBorders>
              <w:top w:val="single" w:sz="12" w:space="0" w:color="auto"/>
              <w:left w:val="nil"/>
              <w:bottom w:val="single" w:sz="12" w:space="0" w:color="auto"/>
              <w:right w:val="single" w:sz="4" w:space="0" w:color="auto"/>
            </w:tcBorders>
            <w:shd w:val="clear" w:color="auto" w:fill="F2F2F2" w:themeFill="background1" w:themeFillShade="F2"/>
            <w:noWrap/>
            <w:vAlign w:val="center"/>
            <w:hideMark/>
          </w:tcPr>
          <w:p w14:paraId="4A5ECC7A" w14:textId="1C4C7EE8" w:rsidR="00D3792D" w:rsidRPr="002D6DD5" w:rsidRDefault="00CB11AB" w:rsidP="00CB11AB">
            <w:pPr>
              <w:jc w:val="center"/>
              <w:rPr>
                <w:rFonts w:cs="Calibri"/>
                <w:b/>
                <w:sz w:val="24"/>
                <w:szCs w:val="24"/>
                <w:lang w:eastAsia="en-GB"/>
              </w:rPr>
            </w:pPr>
            <w:r>
              <w:rPr>
                <w:rFonts w:cs="Calibri"/>
                <w:b/>
                <w:sz w:val="24"/>
                <w:szCs w:val="24"/>
                <w:lang w:eastAsia="en-GB"/>
              </w:rPr>
              <w:t>Guidance</w:t>
            </w:r>
          </w:p>
        </w:tc>
        <w:tc>
          <w:tcPr>
            <w:tcW w:w="4820" w:type="dxa"/>
            <w:tcBorders>
              <w:top w:val="single" w:sz="12" w:space="0" w:color="auto"/>
              <w:left w:val="nil"/>
              <w:bottom w:val="single" w:sz="12" w:space="0" w:color="auto"/>
              <w:right w:val="single" w:sz="12" w:space="0" w:color="auto"/>
            </w:tcBorders>
            <w:shd w:val="clear" w:color="auto" w:fill="F2F2F2" w:themeFill="background1" w:themeFillShade="F2"/>
            <w:vAlign w:val="center"/>
          </w:tcPr>
          <w:p w14:paraId="31D73804" w14:textId="77777777" w:rsidR="00D3792D" w:rsidRPr="002D6DD5" w:rsidRDefault="00D3792D" w:rsidP="00FB4032">
            <w:pPr>
              <w:jc w:val="center"/>
              <w:rPr>
                <w:rFonts w:cs="Calibri"/>
                <w:b/>
                <w:sz w:val="24"/>
                <w:szCs w:val="24"/>
                <w:lang w:eastAsia="en-GB"/>
              </w:rPr>
            </w:pPr>
            <w:r w:rsidRPr="002D6DD5">
              <w:rPr>
                <w:rFonts w:cs="Calibri"/>
                <w:b/>
                <w:sz w:val="24"/>
                <w:szCs w:val="24"/>
                <w:lang w:eastAsia="en-GB"/>
              </w:rPr>
              <w:t>Key Actions</w:t>
            </w:r>
          </w:p>
        </w:tc>
      </w:tr>
      <w:tr w:rsidR="00D3792D" w:rsidRPr="002D6DD5" w14:paraId="7DB9C88E" w14:textId="77777777" w:rsidTr="15B7E54E">
        <w:trPr>
          <w:cantSplit/>
          <w:trHeight w:val="1951"/>
        </w:trPr>
        <w:tc>
          <w:tcPr>
            <w:tcW w:w="1334" w:type="dxa"/>
            <w:tcBorders>
              <w:top w:val="single" w:sz="4" w:space="0" w:color="auto"/>
              <w:left w:val="single" w:sz="4" w:space="0" w:color="auto"/>
              <w:right w:val="single" w:sz="4" w:space="0" w:color="auto"/>
            </w:tcBorders>
            <w:shd w:val="clear" w:color="auto" w:fill="auto"/>
            <w:vAlign w:val="center"/>
          </w:tcPr>
          <w:p w14:paraId="7D2B90E9" w14:textId="4CA16401" w:rsidR="00D3792D" w:rsidRPr="008B78FF" w:rsidRDefault="5CA552A9" w:rsidP="002F0E7A">
            <w:pPr>
              <w:rPr>
                <w:rFonts w:ascii="Calibri" w:hAnsi="Calibri" w:cs="Calibri"/>
                <w:sz w:val="24"/>
                <w:szCs w:val="24"/>
                <w:lang w:eastAsia="en-GB"/>
              </w:rPr>
            </w:pPr>
            <w:r w:rsidRPr="15B7E54E">
              <w:rPr>
                <w:rFonts w:ascii="Calibri" w:hAnsi="Calibri" w:cs="Calibri"/>
                <w:sz w:val="24"/>
                <w:szCs w:val="24"/>
                <w:lang w:eastAsia="en-GB"/>
              </w:rPr>
              <w:t>5</w:t>
            </w:r>
            <w:r w:rsidRPr="15B7E54E">
              <w:rPr>
                <w:rFonts w:ascii="Calibri" w:hAnsi="Calibri" w:cs="Calibri"/>
                <w:sz w:val="24"/>
                <w:szCs w:val="24"/>
                <w:vertAlign w:val="superscript"/>
                <w:lang w:eastAsia="en-GB"/>
              </w:rPr>
              <w:t>th</w:t>
            </w:r>
            <w:r w:rsidRPr="15B7E54E">
              <w:rPr>
                <w:rFonts w:ascii="Calibri" w:hAnsi="Calibri" w:cs="Calibri"/>
                <w:sz w:val="24"/>
                <w:szCs w:val="24"/>
                <w:lang w:eastAsia="en-GB"/>
              </w:rPr>
              <w:t xml:space="preserve"> Sept</w:t>
            </w:r>
          </w:p>
        </w:tc>
        <w:tc>
          <w:tcPr>
            <w:tcW w:w="8221" w:type="dxa"/>
            <w:tcBorders>
              <w:top w:val="single" w:sz="12" w:space="0" w:color="auto"/>
              <w:left w:val="single" w:sz="4" w:space="0" w:color="auto"/>
              <w:right w:val="single" w:sz="4" w:space="0" w:color="auto"/>
            </w:tcBorders>
            <w:shd w:val="clear" w:color="auto" w:fill="auto"/>
            <w:vAlign w:val="center"/>
          </w:tcPr>
          <w:p w14:paraId="36FE858E" w14:textId="77777777" w:rsidR="00D3792D" w:rsidRPr="00D3792D" w:rsidRDefault="00D3792D" w:rsidP="00D3792D">
            <w:pPr>
              <w:pStyle w:val="ListParagraph"/>
              <w:rPr>
                <w:rFonts w:cs="Calibri"/>
                <w:color w:val="000000" w:themeColor="text1"/>
                <w:sz w:val="24"/>
                <w:szCs w:val="24"/>
                <w:u w:val="single"/>
                <w:lang w:eastAsia="en-GB"/>
              </w:rPr>
            </w:pPr>
            <w:r w:rsidRPr="00D3792D">
              <w:rPr>
                <w:rFonts w:cs="Calibri"/>
                <w:color w:val="000000" w:themeColor="text1"/>
                <w:sz w:val="24"/>
                <w:szCs w:val="24"/>
                <w:u w:val="single"/>
                <w:lang w:eastAsia="en-GB"/>
              </w:rPr>
              <w:t>Preliminary Days</w:t>
            </w:r>
          </w:p>
          <w:p w14:paraId="0B632EA3" w14:textId="3AF07D2A" w:rsidR="00D3792D" w:rsidRPr="00D3792D" w:rsidRDefault="00D3792D" w:rsidP="004F0D81">
            <w:pPr>
              <w:pStyle w:val="ListParagraph"/>
              <w:numPr>
                <w:ilvl w:val="0"/>
                <w:numId w:val="60"/>
              </w:numPr>
              <w:rPr>
                <w:rFonts w:cs="Calibri"/>
                <w:color w:val="000000" w:themeColor="text1"/>
                <w:sz w:val="24"/>
                <w:szCs w:val="24"/>
                <w:lang w:eastAsia="en-GB"/>
              </w:rPr>
            </w:pPr>
            <w:r w:rsidRPr="00D3792D">
              <w:rPr>
                <w:rFonts w:cs="Calibri"/>
                <w:color w:val="000000" w:themeColor="text1"/>
                <w:sz w:val="24"/>
                <w:szCs w:val="24"/>
                <w:lang w:eastAsia="en-GB"/>
              </w:rPr>
              <w:t>Settling into placement.</w:t>
            </w:r>
          </w:p>
          <w:p w14:paraId="77418A12" w14:textId="7F27C35B" w:rsidR="00D3792D" w:rsidRPr="002F0E7A" w:rsidRDefault="00D3792D" w:rsidP="004F0D81">
            <w:pPr>
              <w:pStyle w:val="ListParagraph"/>
              <w:numPr>
                <w:ilvl w:val="0"/>
                <w:numId w:val="60"/>
              </w:numPr>
              <w:rPr>
                <w:rFonts w:cs="Calibri"/>
                <w:color w:val="000000" w:themeColor="text1"/>
                <w:sz w:val="24"/>
                <w:szCs w:val="24"/>
                <w:lang w:eastAsia="en-GB"/>
              </w:rPr>
            </w:pPr>
            <w:r>
              <w:rPr>
                <w:rFonts w:cs="Calibri"/>
                <w:color w:val="000000" w:themeColor="text1"/>
                <w:sz w:val="24"/>
                <w:szCs w:val="24"/>
                <w:lang w:eastAsia="en-GB"/>
              </w:rPr>
              <w:t>Observing teachers and pupils – teacher presence, authority, use of voice and behaviour management.</w:t>
            </w:r>
          </w:p>
        </w:tc>
        <w:tc>
          <w:tcPr>
            <w:tcW w:w="4820" w:type="dxa"/>
            <w:tcBorders>
              <w:top w:val="single" w:sz="12" w:space="0" w:color="auto"/>
              <w:left w:val="single" w:sz="4" w:space="0" w:color="auto"/>
              <w:right w:val="single" w:sz="12" w:space="0" w:color="auto"/>
            </w:tcBorders>
          </w:tcPr>
          <w:p w14:paraId="57A47167" w14:textId="1222E643" w:rsidR="00D3792D" w:rsidRDefault="6F54E3B3" w:rsidP="15B7E54E">
            <w:pPr>
              <w:rPr>
                <w:rFonts w:cs="Calibri"/>
                <w:b/>
                <w:bCs/>
                <w:sz w:val="24"/>
                <w:szCs w:val="24"/>
                <w:lang w:eastAsia="en-GB"/>
              </w:rPr>
            </w:pPr>
            <w:r w:rsidRPr="15B7E54E">
              <w:rPr>
                <w:rFonts w:cs="Calibri"/>
                <w:b/>
                <w:bCs/>
                <w:sz w:val="24"/>
                <w:szCs w:val="24"/>
                <w:lang w:eastAsia="en-GB"/>
              </w:rPr>
              <w:t>E</w:t>
            </w:r>
            <w:r w:rsidR="00D3792D" w:rsidRPr="15B7E54E">
              <w:rPr>
                <w:rFonts w:cs="Calibri"/>
                <w:b/>
                <w:bCs/>
                <w:sz w:val="24"/>
                <w:szCs w:val="24"/>
                <w:lang w:eastAsia="en-GB"/>
              </w:rPr>
              <w:t>nrolment</w:t>
            </w:r>
            <w:r w:rsidR="00A24E93" w:rsidRPr="15B7E54E">
              <w:rPr>
                <w:rFonts w:cs="Calibri"/>
                <w:b/>
                <w:bCs/>
                <w:sz w:val="24"/>
                <w:szCs w:val="24"/>
                <w:lang w:eastAsia="en-GB"/>
              </w:rPr>
              <w:t xml:space="preserve"> on </w:t>
            </w:r>
            <w:r w:rsidR="00A27C3C" w:rsidRPr="15B7E54E">
              <w:rPr>
                <w:rFonts w:cs="Calibri"/>
                <w:b/>
                <w:bCs/>
                <w:sz w:val="24"/>
                <w:szCs w:val="24"/>
                <w:lang w:eastAsia="en-GB"/>
              </w:rPr>
              <w:t>3</w:t>
            </w:r>
            <w:r w:rsidR="12DCBB8C" w:rsidRPr="15B7E54E">
              <w:rPr>
                <w:rFonts w:cs="Calibri"/>
                <w:b/>
                <w:bCs/>
                <w:sz w:val="24"/>
                <w:szCs w:val="24"/>
                <w:lang w:eastAsia="en-GB"/>
              </w:rPr>
              <w:t>1</w:t>
            </w:r>
            <w:r w:rsidR="12DCBB8C" w:rsidRPr="15B7E54E">
              <w:rPr>
                <w:rFonts w:cs="Calibri"/>
                <w:b/>
                <w:bCs/>
                <w:sz w:val="24"/>
                <w:szCs w:val="24"/>
                <w:vertAlign w:val="superscript"/>
                <w:lang w:eastAsia="en-GB"/>
              </w:rPr>
              <w:t>st</w:t>
            </w:r>
            <w:r w:rsidR="12DCBB8C" w:rsidRPr="15B7E54E">
              <w:rPr>
                <w:rFonts w:cs="Calibri"/>
                <w:b/>
                <w:bCs/>
                <w:sz w:val="24"/>
                <w:szCs w:val="24"/>
                <w:lang w:eastAsia="en-GB"/>
              </w:rPr>
              <w:t xml:space="preserve"> August</w:t>
            </w:r>
            <w:r w:rsidR="136E303F" w:rsidRPr="15B7E54E">
              <w:rPr>
                <w:rFonts w:cs="Calibri"/>
                <w:b/>
                <w:bCs/>
                <w:sz w:val="24"/>
                <w:szCs w:val="24"/>
                <w:lang w:eastAsia="en-GB"/>
              </w:rPr>
              <w:t>.</w:t>
            </w:r>
          </w:p>
          <w:p w14:paraId="0447E9E7" w14:textId="5937BA1B" w:rsidR="00D3792D" w:rsidRDefault="136E303F" w:rsidP="15B7E54E">
            <w:pPr>
              <w:rPr>
                <w:rFonts w:cs="Calibri"/>
                <w:b/>
                <w:bCs/>
                <w:sz w:val="24"/>
                <w:szCs w:val="24"/>
                <w:lang w:eastAsia="en-GB"/>
              </w:rPr>
            </w:pPr>
            <w:r w:rsidRPr="15B7E54E">
              <w:rPr>
                <w:rFonts w:cs="Calibri"/>
                <w:b/>
                <w:bCs/>
                <w:sz w:val="24"/>
                <w:szCs w:val="24"/>
                <w:lang w:eastAsia="en-GB"/>
              </w:rPr>
              <w:t>S</w:t>
            </w:r>
            <w:r w:rsidR="6CBCC773" w:rsidRPr="15B7E54E">
              <w:rPr>
                <w:rFonts w:cs="Calibri"/>
                <w:b/>
                <w:bCs/>
                <w:sz w:val="24"/>
                <w:szCs w:val="24"/>
                <w:lang w:eastAsia="en-GB"/>
              </w:rPr>
              <w:t>ettle into school routines</w:t>
            </w:r>
            <w:r w:rsidR="1B4A37DB" w:rsidRPr="15B7E54E">
              <w:rPr>
                <w:rFonts w:cs="Calibri"/>
                <w:b/>
                <w:bCs/>
                <w:sz w:val="24"/>
                <w:szCs w:val="24"/>
                <w:lang w:eastAsia="en-GB"/>
              </w:rPr>
              <w:t>.</w:t>
            </w:r>
          </w:p>
          <w:p w14:paraId="2361E5CE" w14:textId="03049B87" w:rsidR="004C7473" w:rsidRPr="002D6DD5" w:rsidRDefault="004C7473" w:rsidP="00E05DAF">
            <w:pPr>
              <w:rPr>
                <w:rFonts w:cs="Calibri"/>
                <w:b/>
                <w:sz w:val="24"/>
                <w:szCs w:val="24"/>
                <w:lang w:eastAsia="en-GB"/>
              </w:rPr>
            </w:pPr>
          </w:p>
        </w:tc>
      </w:tr>
      <w:tr w:rsidR="00D3792D" w:rsidRPr="002D6DD5" w14:paraId="0B09BCF3" w14:textId="77777777" w:rsidTr="15B7E54E">
        <w:trPr>
          <w:cantSplit/>
          <w:trHeight w:val="2324"/>
        </w:trPr>
        <w:tc>
          <w:tcPr>
            <w:tcW w:w="1334" w:type="dxa"/>
            <w:tcBorders>
              <w:top w:val="single" w:sz="12" w:space="0" w:color="auto"/>
              <w:left w:val="single" w:sz="4" w:space="0" w:color="auto"/>
              <w:bottom w:val="single" w:sz="12" w:space="0" w:color="auto"/>
              <w:right w:val="single" w:sz="4" w:space="0" w:color="auto"/>
            </w:tcBorders>
            <w:shd w:val="clear" w:color="auto" w:fill="auto"/>
            <w:vAlign w:val="center"/>
          </w:tcPr>
          <w:p w14:paraId="0F17D029" w14:textId="07FF10DA" w:rsidR="00D3792D" w:rsidRDefault="06E5A51A" w:rsidP="008B78FF">
            <w:pPr>
              <w:jc w:val="center"/>
              <w:rPr>
                <w:rFonts w:ascii="Calibri" w:hAnsi="Calibri" w:cs="Calibri"/>
                <w:sz w:val="24"/>
                <w:szCs w:val="24"/>
                <w:lang w:eastAsia="en-GB"/>
              </w:rPr>
            </w:pPr>
            <w:r w:rsidRPr="15B7E54E">
              <w:rPr>
                <w:rFonts w:ascii="Calibri" w:hAnsi="Calibri" w:cs="Calibri"/>
                <w:sz w:val="24"/>
                <w:szCs w:val="24"/>
                <w:lang w:eastAsia="en-GB"/>
              </w:rPr>
              <w:t>12</w:t>
            </w:r>
            <w:r w:rsidR="00A24E93" w:rsidRPr="15B7E54E">
              <w:rPr>
                <w:rFonts w:ascii="Calibri" w:hAnsi="Calibri" w:cs="Calibri"/>
                <w:sz w:val="24"/>
                <w:szCs w:val="24"/>
                <w:lang w:eastAsia="en-GB"/>
              </w:rPr>
              <w:t>th</w:t>
            </w:r>
            <w:r w:rsidR="00D3792D" w:rsidRPr="15B7E54E">
              <w:rPr>
                <w:rFonts w:ascii="Calibri" w:hAnsi="Calibri" w:cs="Calibri"/>
                <w:sz w:val="24"/>
                <w:szCs w:val="24"/>
                <w:lang w:eastAsia="en-GB"/>
              </w:rPr>
              <w:t xml:space="preserve"> Sept</w:t>
            </w:r>
          </w:p>
          <w:p w14:paraId="045CB438" w14:textId="7A9FB0FF" w:rsidR="00D3792D" w:rsidRDefault="00A24E93" w:rsidP="008B78FF">
            <w:pPr>
              <w:jc w:val="center"/>
              <w:rPr>
                <w:rFonts w:ascii="Calibri" w:hAnsi="Calibri" w:cs="Calibri"/>
                <w:sz w:val="24"/>
                <w:szCs w:val="24"/>
                <w:lang w:eastAsia="en-GB"/>
              </w:rPr>
            </w:pPr>
            <w:r w:rsidRPr="15B7E54E">
              <w:rPr>
                <w:rFonts w:ascii="Calibri" w:hAnsi="Calibri" w:cs="Calibri"/>
                <w:sz w:val="24"/>
                <w:szCs w:val="24"/>
                <w:lang w:eastAsia="en-GB"/>
              </w:rPr>
              <w:t>1</w:t>
            </w:r>
            <w:r w:rsidR="0D4C3B7E" w:rsidRPr="15B7E54E">
              <w:rPr>
                <w:rFonts w:ascii="Calibri" w:hAnsi="Calibri" w:cs="Calibri"/>
                <w:sz w:val="24"/>
                <w:szCs w:val="24"/>
                <w:lang w:eastAsia="en-GB"/>
              </w:rPr>
              <w:t>9</w:t>
            </w:r>
            <w:r w:rsidRPr="15B7E54E">
              <w:rPr>
                <w:rFonts w:ascii="Calibri" w:hAnsi="Calibri" w:cs="Calibri"/>
                <w:sz w:val="24"/>
                <w:szCs w:val="24"/>
                <w:lang w:eastAsia="en-GB"/>
              </w:rPr>
              <w:t>th</w:t>
            </w:r>
            <w:r w:rsidR="00D3792D" w:rsidRPr="15B7E54E">
              <w:rPr>
                <w:rFonts w:ascii="Calibri" w:hAnsi="Calibri" w:cs="Calibri"/>
                <w:sz w:val="24"/>
                <w:szCs w:val="24"/>
                <w:lang w:eastAsia="en-GB"/>
              </w:rPr>
              <w:t xml:space="preserve"> Sept</w:t>
            </w:r>
          </w:p>
          <w:p w14:paraId="54CA4B77" w14:textId="05B10EDE" w:rsidR="00A27C3C" w:rsidRDefault="00A27C3C" w:rsidP="008B78FF">
            <w:pPr>
              <w:jc w:val="center"/>
              <w:rPr>
                <w:rFonts w:ascii="Calibri" w:hAnsi="Calibri" w:cs="Calibri"/>
                <w:sz w:val="24"/>
                <w:szCs w:val="24"/>
                <w:lang w:eastAsia="en-GB"/>
              </w:rPr>
            </w:pPr>
            <w:r w:rsidRPr="15B7E54E">
              <w:rPr>
                <w:rFonts w:ascii="Calibri" w:hAnsi="Calibri" w:cs="Calibri"/>
                <w:sz w:val="24"/>
                <w:szCs w:val="24"/>
                <w:lang w:eastAsia="en-GB"/>
              </w:rPr>
              <w:t>2</w:t>
            </w:r>
            <w:r w:rsidR="5AF6D325" w:rsidRPr="15B7E54E">
              <w:rPr>
                <w:rFonts w:ascii="Calibri" w:hAnsi="Calibri" w:cs="Calibri"/>
                <w:sz w:val="24"/>
                <w:szCs w:val="24"/>
                <w:lang w:eastAsia="en-GB"/>
              </w:rPr>
              <w:t>6</w:t>
            </w:r>
            <w:r w:rsidRPr="15B7E54E">
              <w:rPr>
                <w:rFonts w:ascii="Calibri" w:hAnsi="Calibri" w:cs="Calibri"/>
                <w:sz w:val="24"/>
                <w:szCs w:val="24"/>
                <w:vertAlign w:val="superscript"/>
                <w:lang w:eastAsia="en-GB"/>
              </w:rPr>
              <w:t>th</w:t>
            </w:r>
            <w:r w:rsidRPr="15B7E54E">
              <w:rPr>
                <w:rFonts w:ascii="Calibri" w:hAnsi="Calibri" w:cs="Calibri"/>
                <w:sz w:val="24"/>
                <w:szCs w:val="24"/>
                <w:lang w:eastAsia="en-GB"/>
              </w:rPr>
              <w:t xml:space="preserve"> Sept</w:t>
            </w:r>
          </w:p>
          <w:p w14:paraId="648CD6D7" w14:textId="3053F859" w:rsidR="00E05DAF" w:rsidRPr="008B78FF" w:rsidRDefault="00E05DAF" w:rsidP="008B78FF">
            <w:pPr>
              <w:jc w:val="center"/>
              <w:rPr>
                <w:rFonts w:ascii="Calibri" w:hAnsi="Calibri" w:cs="Calibri"/>
                <w:sz w:val="24"/>
                <w:szCs w:val="24"/>
                <w:lang w:eastAsia="en-GB"/>
              </w:rPr>
            </w:pPr>
          </w:p>
        </w:tc>
        <w:tc>
          <w:tcPr>
            <w:tcW w:w="8221" w:type="dxa"/>
            <w:tcBorders>
              <w:top w:val="single" w:sz="12" w:space="0" w:color="auto"/>
              <w:left w:val="single" w:sz="4" w:space="0" w:color="auto"/>
              <w:bottom w:val="single" w:sz="12" w:space="0" w:color="auto"/>
              <w:right w:val="single" w:sz="4" w:space="0" w:color="auto"/>
            </w:tcBorders>
            <w:shd w:val="clear" w:color="auto" w:fill="auto"/>
            <w:vAlign w:val="center"/>
          </w:tcPr>
          <w:p w14:paraId="38DB56F7" w14:textId="77777777" w:rsidR="00A27C3C" w:rsidRDefault="00A27C3C" w:rsidP="00D3792D">
            <w:pPr>
              <w:pStyle w:val="ListParagraph"/>
              <w:rPr>
                <w:rFonts w:cs="Calibri"/>
                <w:color w:val="000000" w:themeColor="text1"/>
                <w:sz w:val="24"/>
                <w:szCs w:val="24"/>
                <w:u w:val="single"/>
                <w:lang w:eastAsia="en-GB"/>
              </w:rPr>
            </w:pPr>
          </w:p>
          <w:p w14:paraId="3E28E434" w14:textId="32A9D84A" w:rsidR="00D3792D" w:rsidRPr="00D3792D" w:rsidRDefault="00D3792D" w:rsidP="00D3792D">
            <w:pPr>
              <w:pStyle w:val="ListParagraph"/>
              <w:rPr>
                <w:rFonts w:cs="Calibri"/>
                <w:color w:val="000000" w:themeColor="text1"/>
                <w:sz w:val="24"/>
                <w:szCs w:val="24"/>
                <w:u w:val="single"/>
                <w:lang w:eastAsia="en-GB"/>
              </w:rPr>
            </w:pPr>
            <w:r w:rsidRPr="00D3792D">
              <w:rPr>
                <w:rFonts w:cs="Calibri"/>
                <w:color w:val="000000" w:themeColor="text1"/>
                <w:sz w:val="24"/>
                <w:szCs w:val="24"/>
                <w:u w:val="single"/>
                <w:lang w:eastAsia="en-GB"/>
              </w:rPr>
              <w:t>Early weeks</w:t>
            </w:r>
          </w:p>
          <w:p w14:paraId="0A1AD186" w14:textId="0DDB6E42" w:rsidR="00D3792D" w:rsidRPr="008B78FF" w:rsidRDefault="00D3792D" w:rsidP="004F0D81">
            <w:pPr>
              <w:pStyle w:val="ListParagraph"/>
              <w:numPr>
                <w:ilvl w:val="0"/>
                <w:numId w:val="51"/>
              </w:numPr>
              <w:rPr>
                <w:rFonts w:cs="Calibri"/>
                <w:color w:val="000000" w:themeColor="text1"/>
                <w:sz w:val="24"/>
                <w:szCs w:val="24"/>
                <w:lang w:eastAsia="en-GB"/>
              </w:rPr>
            </w:pPr>
            <w:r w:rsidRPr="008B78FF">
              <w:rPr>
                <w:rFonts w:cs="Calibri"/>
                <w:color w:val="000000" w:themeColor="text1"/>
                <w:sz w:val="24"/>
                <w:szCs w:val="24"/>
                <w:lang w:eastAsia="en-GB"/>
              </w:rPr>
              <w:t>Observation of good practice</w:t>
            </w:r>
            <w:r w:rsidR="00A27C3C">
              <w:rPr>
                <w:rFonts w:cs="Calibri"/>
                <w:color w:val="000000" w:themeColor="text1"/>
                <w:sz w:val="24"/>
                <w:szCs w:val="24"/>
                <w:lang w:eastAsia="en-GB"/>
              </w:rPr>
              <w:t xml:space="preserve"> in school</w:t>
            </w:r>
            <w:r>
              <w:rPr>
                <w:rFonts w:cs="Calibri"/>
                <w:color w:val="000000" w:themeColor="text1"/>
                <w:sz w:val="24"/>
                <w:szCs w:val="24"/>
                <w:lang w:eastAsia="en-GB"/>
              </w:rPr>
              <w:t>.</w:t>
            </w:r>
          </w:p>
          <w:p w14:paraId="41E4A5DF" w14:textId="79252668" w:rsidR="00D3792D" w:rsidRPr="008B78FF" w:rsidRDefault="00D3792D" w:rsidP="004F0D81">
            <w:pPr>
              <w:pStyle w:val="ListParagraph"/>
              <w:numPr>
                <w:ilvl w:val="0"/>
                <w:numId w:val="51"/>
              </w:numPr>
              <w:rPr>
                <w:rFonts w:cs="Calibri"/>
                <w:color w:val="000000" w:themeColor="text1"/>
                <w:sz w:val="24"/>
                <w:szCs w:val="24"/>
                <w:lang w:eastAsia="en-GB"/>
              </w:rPr>
            </w:pPr>
            <w:r>
              <w:rPr>
                <w:rFonts w:cs="Calibri"/>
                <w:color w:val="000000" w:themeColor="text1"/>
                <w:sz w:val="24"/>
                <w:szCs w:val="24"/>
                <w:lang w:eastAsia="en-GB"/>
              </w:rPr>
              <w:t>Develop knowledge of</w:t>
            </w:r>
            <w:r w:rsidRPr="008B78FF">
              <w:rPr>
                <w:rFonts w:cs="Calibri"/>
                <w:color w:val="000000" w:themeColor="text1"/>
                <w:sz w:val="24"/>
                <w:szCs w:val="24"/>
                <w:lang w:eastAsia="en-GB"/>
              </w:rPr>
              <w:t xml:space="preserve"> class</w:t>
            </w:r>
            <w:r>
              <w:rPr>
                <w:rFonts w:cs="Calibri"/>
                <w:color w:val="000000" w:themeColor="text1"/>
                <w:sz w:val="24"/>
                <w:szCs w:val="24"/>
                <w:lang w:eastAsia="en-GB"/>
              </w:rPr>
              <w:t xml:space="preserve">, staff, </w:t>
            </w:r>
            <w:proofErr w:type="gramStart"/>
            <w:r>
              <w:rPr>
                <w:rFonts w:cs="Calibri"/>
                <w:color w:val="000000" w:themeColor="text1"/>
                <w:sz w:val="24"/>
                <w:szCs w:val="24"/>
                <w:lang w:eastAsia="en-GB"/>
              </w:rPr>
              <w:t>policies</w:t>
            </w:r>
            <w:proofErr w:type="gramEnd"/>
            <w:r>
              <w:rPr>
                <w:rFonts w:cs="Calibri"/>
                <w:color w:val="000000" w:themeColor="text1"/>
                <w:sz w:val="24"/>
                <w:szCs w:val="24"/>
                <w:lang w:eastAsia="en-GB"/>
              </w:rPr>
              <w:t xml:space="preserve"> and routines.</w:t>
            </w:r>
          </w:p>
          <w:p w14:paraId="7CE0EF95" w14:textId="3F28BDE8" w:rsidR="00D3792D" w:rsidRDefault="00D3792D" w:rsidP="004F0D81">
            <w:pPr>
              <w:pStyle w:val="ListParagraph"/>
              <w:numPr>
                <w:ilvl w:val="0"/>
                <w:numId w:val="51"/>
              </w:numPr>
              <w:rPr>
                <w:rFonts w:cs="Calibri"/>
                <w:color w:val="000000" w:themeColor="text1"/>
                <w:sz w:val="24"/>
                <w:szCs w:val="24"/>
                <w:lang w:eastAsia="en-GB"/>
              </w:rPr>
            </w:pPr>
            <w:r w:rsidRPr="008B78FF">
              <w:rPr>
                <w:rFonts w:cs="Calibri"/>
                <w:color w:val="000000" w:themeColor="text1"/>
                <w:sz w:val="24"/>
                <w:szCs w:val="24"/>
                <w:lang w:eastAsia="en-GB"/>
              </w:rPr>
              <w:t>Initia</w:t>
            </w:r>
            <w:r>
              <w:rPr>
                <w:rFonts w:cs="Calibri"/>
                <w:color w:val="000000" w:themeColor="text1"/>
                <w:sz w:val="24"/>
                <w:szCs w:val="24"/>
                <w:lang w:eastAsia="en-GB"/>
              </w:rPr>
              <w:t>lly</w:t>
            </w:r>
            <w:r w:rsidR="00F57579">
              <w:rPr>
                <w:rFonts w:cs="Calibri"/>
                <w:color w:val="000000" w:themeColor="text1"/>
                <w:sz w:val="24"/>
                <w:szCs w:val="24"/>
                <w:lang w:eastAsia="en-GB"/>
              </w:rPr>
              <w:t>,</w:t>
            </w:r>
            <w:r>
              <w:rPr>
                <w:rFonts w:cs="Calibri"/>
                <w:color w:val="000000" w:themeColor="text1"/>
                <w:sz w:val="24"/>
                <w:szCs w:val="24"/>
                <w:lang w:eastAsia="en-GB"/>
              </w:rPr>
              <w:t xml:space="preserve"> work with groups of pupils, building to whole class when ready, </w:t>
            </w:r>
            <w:proofErr w:type="gramStart"/>
            <w:r>
              <w:rPr>
                <w:rFonts w:cs="Calibri"/>
                <w:color w:val="000000" w:themeColor="text1"/>
                <w:sz w:val="24"/>
                <w:szCs w:val="24"/>
                <w:lang w:eastAsia="en-GB"/>
              </w:rPr>
              <w:t>prepared</w:t>
            </w:r>
            <w:proofErr w:type="gramEnd"/>
            <w:r>
              <w:rPr>
                <w:rFonts w:cs="Calibri"/>
                <w:color w:val="000000" w:themeColor="text1"/>
                <w:sz w:val="24"/>
                <w:szCs w:val="24"/>
                <w:lang w:eastAsia="en-GB"/>
              </w:rPr>
              <w:t xml:space="preserve"> and confident- to be discussed with SBM.</w:t>
            </w:r>
          </w:p>
          <w:p w14:paraId="3F757CC8" w14:textId="41C79355" w:rsidR="00D3792D" w:rsidRDefault="00D3792D" w:rsidP="004F0D81">
            <w:pPr>
              <w:pStyle w:val="ListParagraph"/>
              <w:numPr>
                <w:ilvl w:val="0"/>
                <w:numId w:val="51"/>
              </w:numPr>
              <w:rPr>
                <w:rFonts w:cs="Calibri"/>
                <w:color w:val="000000" w:themeColor="text1"/>
                <w:sz w:val="24"/>
                <w:szCs w:val="24"/>
                <w:lang w:eastAsia="en-GB"/>
              </w:rPr>
            </w:pPr>
            <w:r w:rsidRPr="15B7E54E">
              <w:rPr>
                <w:rFonts w:cs="Calibri"/>
                <w:color w:val="000000" w:themeColor="text1"/>
                <w:sz w:val="24"/>
                <w:szCs w:val="24"/>
                <w:lang w:eastAsia="en-GB"/>
              </w:rPr>
              <w:t xml:space="preserve">Work from teacher’s planning teaching </w:t>
            </w:r>
            <w:r w:rsidR="42E8D65B" w:rsidRPr="15B7E54E">
              <w:rPr>
                <w:rFonts w:cs="Calibri"/>
                <w:color w:val="000000" w:themeColor="text1"/>
                <w:sz w:val="24"/>
                <w:szCs w:val="24"/>
                <w:lang w:eastAsia="en-GB"/>
              </w:rPr>
              <w:t xml:space="preserve">some </w:t>
            </w:r>
            <w:r w:rsidRPr="15B7E54E">
              <w:rPr>
                <w:rFonts w:cs="Calibri"/>
                <w:color w:val="000000" w:themeColor="text1"/>
                <w:sz w:val="24"/>
                <w:szCs w:val="24"/>
                <w:lang w:eastAsia="en-GB"/>
              </w:rPr>
              <w:t>English and Maths.</w:t>
            </w:r>
          </w:p>
          <w:p w14:paraId="5C541C17" w14:textId="56A83DF5" w:rsidR="00D3792D" w:rsidRPr="00F57579" w:rsidRDefault="00D3792D" w:rsidP="00F57579">
            <w:pPr>
              <w:ind w:left="360"/>
              <w:rPr>
                <w:rFonts w:cs="Calibri"/>
                <w:color w:val="000000" w:themeColor="text1"/>
                <w:sz w:val="24"/>
                <w:szCs w:val="24"/>
                <w:lang w:eastAsia="en-GB"/>
              </w:rPr>
            </w:pPr>
          </w:p>
        </w:tc>
        <w:tc>
          <w:tcPr>
            <w:tcW w:w="4820" w:type="dxa"/>
            <w:tcBorders>
              <w:top w:val="single" w:sz="12" w:space="0" w:color="auto"/>
              <w:left w:val="single" w:sz="4" w:space="0" w:color="auto"/>
              <w:bottom w:val="single" w:sz="12" w:space="0" w:color="auto"/>
              <w:right w:val="single" w:sz="12" w:space="0" w:color="auto"/>
            </w:tcBorders>
          </w:tcPr>
          <w:p w14:paraId="40616C8E" w14:textId="45AF1EAD" w:rsidR="00A27C3C" w:rsidRDefault="00A24E93" w:rsidP="15B7E54E">
            <w:pPr>
              <w:rPr>
                <w:rFonts w:cs="Calibri"/>
                <w:b/>
                <w:bCs/>
                <w:sz w:val="24"/>
                <w:szCs w:val="24"/>
                <w:lang w:eastAsia="en-GB"/>
              </w:rPr>
            </w:pPr>
            <w:r w:rsidRPr="15B7E54E">
              <w:rPr>
                <w:rFonts w:cs="Calibri"/>
                <w:b/>
                <w:bCs/>
                <w:sz w:val="24"/>
                <w:szCs w:val="24"/>
                <w:lang w:eastAsia="en-GB"/>
              </w:rPr>
              <w:t xml:space="preserve">Subject </w:t>
            </w:r>
            <w:r w:rsidR="00A27C3C" w:rsidRPr="15B7E54E">
              <w:rPr>
                <w:rFonts w:cs="Calibri"/>
                <w:b/>
                <w:bCs/>
                <w:sz w:val="24"/>
                <w:szCs w:val="24"/>
                <w:lang w:eastAsia="en-GB"/>
              </w:rPr>
              <w:t>K</w:t>
            </w:r>
            <w:r w:rsidRPr="15B7E54E">
              <w:rPr>
                <w:rFonts w:cs="Calibri"/>
                <w:b/>
                <w:bCs/>
                <w:sz w:val="24"/>
                <w:szCs w:val="24"/>
                <w:lang w:eastAsia="en-GB"/>
              </w:rPr>
              <w:t xml:space="preserve">nowledge </w:t>
            </w:r>
            <w:r w:rsidR="00A27C3C" w:rsidRPr="15B7E54E">
              <w:rPr>
                <w:rFonts w:cs="Calibri"/>
                <w:b/>
                <w:bCs/>
                <w:sz w:val="24"/>
                <w:szCs w:val="24"/>
                <w:lang w:eastAsia="en-GB"/>
              </w:rPr>
              <w:t>I</w:t>
            </w:r>
            <w:r w:rsidRPr="15B7E54E">
              <w:rPr>
                <w:rFonts w:cs="Calibri"/>
                <w:b/>
                <w:bCs/>
                <w:sz w:val="24"/>
                <w:szCs w:val="24"/>
                <w:lang w:eastAsia="en-GB"/>
              </w:rPr>
              <w:t xml:space="preserve">nitial </w:t>
            </w:r>
            <w:r w:rsidR="00A27C3C" w:rsidRPr="15B7E54E">
              <w:rPr>
                <w:rFonts w:cs="Calibri"/>
                <w:b/>
                <w:bCs/>
                <w:sz w:val="24"/>
                <w:szCs w:val="24"/>
                <w:lang w:eastAsia="en-GB"/>
              </w:rPr>
              <w:t>A</w:t>
            </w:r>
            <w:r w:rsidRPr="15B7E54E">
              <w:rPr>
                <w:rFonts w:cs="Calibri"/>
                <w:b/>
                <w:bCs/>
                <w:sz w:val="24"/>
                <w:szCs w:val="24"/>
                <w:lang w:eastAsia="en-GB"/>
              </w:rPr>
              <w:t>udits to be completed</w:t>
            </w:r>
            <w:r w:rsidR="6E2D7D35" w:rsidRPr="15B7E54E">
              <w:rPr>
                <w:rFonts w:cs="Calibri"/>
                <w:b/>
                <w:bCs/>
                <w:sz w:val="24"/>
                <w:szCs w:val="24"/>
                <w:lang w:eastAsia="en-GB"/>
              </w:rPr>
              <w:t>.</w:t>
            </w:r>
          </w:p>
          <w:p w14:paraId="1560A7BD" w14:textId="01D46871" w:rsidR="00A27C3C" w:rsidRDefault="00A27C3C" w:rsidP="00A24E93">
            <w:pPr>
              <w:rPr>
                <w:rFonts w:cs="Calibri"/>
                <w:b/>
                <w:sz w:val="24"/>
                <w:szCs w:val="24"/>
                <w:lang w:eastAsia="en-GB"/>
              </w:rPr>
            </w:pPr>
            <w:r>
              <w:rPr>
                <w:rFonts w:cs="Calibri"/>
                <w:b/>
                <w:sz w:val="24"/>
                <w:szCs w:val="24"/>
                <w:lang w:eastAsia="en-GB"/>
              </w:rPr>
              <w:t>Informal meetings between trainee and SBM.</w:t>
            </w:r>
          </w:p>
          <w:p w14:paraId="492AD3BC" w14:textId="7FFBF8E4" w:rsidR="00081446" w:rsidRPr="002D6DD5" w:rsidRDefault="00D3792D" w:rsidP="15B7E54E">
            <w:pPr>
              <w:rPr>
                <w:rFonts w:cs="Calibri"/>
                <w:b/>
                <w:bCs/>
                <w:sz w:val="24"/>
                <w:szCs w:val="24"/>
                <w:lang w:eastAsia="en-GB"/>
              </w:rPr>
            </w:pPr>
            <w:r w:rsidRPr="15B7E54E">
              <w:rPr>
                <w:rFonts w:cs="Calibri"/>
                <w:b/>
                <w:bCs/>
                <w:sz w:val="24"/>
                <w:szCs w:val="24"/>
                <w:lang w:eastAsia="en-GB"/>
              </w:rPr>
              <w:t>Link Tutor to contact the school to support SBM</w:t>
            </w:r>
            <w:r w:rsidR="006566FB" w:rsidRPr="15B7E54E">
              <w:rPr>
                <w:rFonts w:cs="Calibri"/>
                <w:b/>
                <w:bCs/>
                <w:sz w:val="24"/>
                <w:szCs w:val="24"/>
                <w:lang w:eastAsia="en-GB"/>
              </w:rPr>
              <w:t xml:space="preserve"> and complete Record of Initial Visit</w:t>
            </w:r>
            <w:r w:rsidRPr="15B7E54E">
              <w:rPr>
                <w:rFonts w:cs="Calibri"/>
                <w:b/>
                <w:bCs/>
                <w:sz w:val="24"/>
                <w:szCs w:val="24"/>
                <w:lang w:eastAsia="en-GB"/>
              </w:rPr>
              <w:t>.</w:t>
            </w:r>
          </w:p>
        </w:tc>
      </w:tr>
      <w:tr w:rsidR="00D3792D" w:rsidRPr="002D6DD5" w14:paraId="3DFB0B23" w14:textId="77777777" w:rsidTr="15B7E54E">
        <w:trPr>
          <w:cantSplit/>
          <w:trHeight w:val="4229"/>
        </w:trPr>
        <w:tc>
          <w:tcPr>
            <w:tcW w:w="1334" w:type="dxa"/>
            <w:tcBorders>
              <w:top w:val="single" w:sz="12" w:space="0" w:color="auto"/>
              <w:left w:val="single" w:sz="4" w:space="0" w:color="auto"/>
              <w:bottom w:val="single" w:sz="4" w:space="0" w:color="auto"/>
              <w:right w:val="single" w:sz="4" w:space="0" w:color="auto"/>
            </w:tcBorders>
            <w:shd w:val="clear" w:color="auto" w:fill="auto"/>
            <w:vAlign w:val="center"/>
          </w:tcPr>
          <w:p w14:paraId="7F5DBD9C" w14:textId="1FCC1B44" w:rsidR="00CB11AB" w:rsidRDefault="70A6DA16" w:rsidP="15B7E54E">
            <w:pPr>
              <w:jc w:val="center"/>
              <w:rPr>
                <w:rFonts w:ascii="Calibri" w:hAnsi="Calibri" w:cs="Calibri"/>
                <w:sz w:val="24"/>
                <w:szCs w:val="24"/>
                <w:lang w:eastAsia="en-GB"/>
              </w:rPr>
            </w:pPr>
            <w:r w:rsidRPr="15B7E54E">
              <w:rPr>
                <w:rFonts w:ascii="Calibri" w:hAnsi="Calibri" w:cs="Calibri"/>
                <w:sz w:val="24"/>
                <w:szCs w:val="24"/>
                <w:lang w:eastAsia="en-GB"/>
              </w:rPr>
              <w:lastRenderedPageBreak/>
              <w:t>3rd</w:t>
            </w:r>
            <w:r w:rsidR="00CB11AB" w:rsidRPr="15B7E54E">
              <w:rPr>
                <w:rFonts w:ascii="Calibri" w:hAnsi="Calibri" w:cs="Calibri"/>
                <w:sz w:val="24"/>
                <w:szCs w:val="24"/>
                <w:lang w:eastAsia="en-GB"/>
              </w:rPr>
              <w:t xml:space="preserve"> Oct</w:t>
            </w:r>
          </w:p>
          <w:p w14:paraId="0BA5959C" w14:textId="49CC4B42" w:rsidR="00CB11AB" w:rsidRDefault="02D521FB" w:rsidP="0071129C">
            <w:pPr>
              <w:jc w:val="center"/>
              <w:rPr>
                <w:rFonts w:ascii="Calibri" w:hAnsi="Calibri" w:cs="Calibri"/>
                <w:sz w:val="24"/>
                <w:szCs w:val="24"/>
                <w:lang w:eastAsia="en-GB"/>
              </w:rPr>
            </w:pPr>
            <w:r w:rsidRPr="15B7E54E">
              <w:rPr>
                <w:rFonts w:ascii="Calibri" w:hAnsi="Calibri" w:cs="Calibri"/>
                <w:sz w:val="24"/>
                <w:szCs w:val="24"/>
                <w:lang w:eastAsia="en-GB"/>
              </w:rPr>
              <w:t>10</w:t>
            </w:r>
            <w:r w:rsidRPr="15B7E54E">
              <w:rPr>
                <w:rFonts w:ascii="Calibri" w:hAnsi="Calibri" w:cs="Calibri"/>
                <w:sz w:val="24"/>
                <w:szCs w:val="24"/>
                <w:vertAlign w:val="superscript"/>
                <w:lang w:eastAsia="en-GB"/>
              </w:rPr>
              <w:t>th</w:t>
            </w:r>
            <w:r w:rsidRPr="15B7E54E">
              <w:rPr>
                <w:rFonts w:ascii="Calibri" w:hAnsi="Calibri" w:cs="Calibri"/>
                <w:sz w:val="24"/>
                <w:szCs w:val="24"/>
                <w:lang w:eastAsia="en-GB"/>
              </w:rPr>
              <w:t xml:space="preserve"> Oct</w:t>
            </w:r>
          </w:p>
          <w:p w14:paraId="48500873" w14:textId="58C7675E" w:rsidR="00A64340" w:rsidRDefault="00A64340" w:rsidP="0071129C">
            <w:pPr>
              <w:jc w:val="center"/>
              <w:rPr>
                <w:rFonts w:ascii="Calibri" w:hAnsi="Calibri" w:cs="Calibri"/>
                <w:sz w:val="24"/>
                <w:szCs w:val="24"/>
                <w:lang w:eastAsia="en-GB"/>
              </w:rPr>
            </w:pPr>
            <w:r w:rsidRPr="15B7E54E">
              <w:rPr>
                <w:rFonts w:ascii="Calibri" w:hAnsi="Calibri" w:cs="Calibri"/>
                <w:sz w:val="24"/>
                <w:szCs w:val="24"/>
                <w:lang w:eastAsia="en-GB"/>
              </w:rPr>
              <w:t>1</w:t>
            </w:r>
            <w:r w:rsidR="0E881A0B" w:rsidRPr="15B7E54E">
              <w:rPr>
                <w:rFonts w:ascii="Calibri" w:hAnsi="Calibri" w:cs="Calibri"/>
                <w:sz w:val="24"/>
                <w:szCs w:val="24"/>
                <w:lang w:eastAsia="en-GB"/>
              </w:rPr>
              <w:t>7</w:t>
            </w:r>
            <w:r w:rsidRPr="15B7E54E">
              <w:rPr>
                <w:rFonts w:ascii="Calibri" w:hAnsi="Calibri" w:cs="Calibri"/>
                <w:sz w:val="24"/>
                <w:szCs w:val="24"/>
                <w:vertAlign w:val="superscript"/>
                <w:lang w:eastAsia="en-GB"/>
              </w:rPr>
              <w:t>th</w:t>
            </w:r>
            <w:r w:rsidRPr="15B7E54E">
              <w:rPr>
                <w:rFonts w:ascii="Calibri" w:hAnsi="Calibri" w:cs="Calibri"/>
                <w:sz w:val="24"/>
                <w:szCs w:val="24"/>
                <w:lang w:eastAsia="en-GB"/>
              </w:rPr>
              <w:t xml:space="preserve"> Oct</w:t>
            </w:r>
          </w:p>
          <w:p w14:paraId="65669B48" w14:textId="42CF37DA" w:rsidR="00CB11AB" w:rsidRPr="008B78FF" w:rsidRDefault="00CB11AB" w:rsidP="0071129C">
            <w:pPr>
              <w:jc w:val="center"/>
              <w:rPr>
                <w:rFonts w:ascii="Calibri" w:hAnsi="Calibri" w:cs="Calibri"/>
                <w:sz w:val="24"/>
                <w:szCs w:val="24"/>
                <w:lang w:eastAsia="en-GB"/>
              </w:rPr>
            </w:pPr>
          </w:p>
        </w:tc>
        <w:tc>
          <w:tcPr>
            <w:tcW w:w="8221" w:type="dxa"/>
            <w:tcBorders>
              <w:top w:val="single" w:sz="12" w:space="0" w:color="auto"/>
              <w:left w:val="single" w:sz="4" w:space="0" w:color="auto"/>
              <w:bottom w:val="single" w:sz="4" w:space="0" w:color="auto"/>
              <w:right w:val="single" w:sz="4" w:space="0" w:color="auto"/>
            </w:tcBorders>
            <w:shd w:val="clear" w:color="auto" w:fill="auto"/>
            <w:vAlign w:val="center"/>
          </w:tcPr>
          <w:p w14:paraId="38DF225E" w14:textId="4EBB8E3F" w:rsidR="00CB11AB" w:rsidRDefault="00CB11AB" w:rsidP="004F0D81">
            <w:pPr>
              <w:pStyle w:val="ListParagraph"/>
              <w:numPr>
                <w:ilvl w:val="0"/>
                <w:numId w:val="63"/>
              </w:numPr>
              <w:rPr>
                <w:rFonts w:cs="Calibri"/>
                <w:color w:val="000000" w:themeColor="text1"/>
                <w:sz w:val="24"/>
                <w:szCs w:val="24"/>
                <w:lang w:eastAsia="en-GB"/>
              </w:rPr>
            </w:pPr>
            <w:r>
              <w:rPr>
                <w:rFonts w:cs="Calibri"/>
                <w:color w:val="000000" w:themeColor="text1"/>
                <w:sz w:val="24"/>
                <w:szCs w:val="24"/>
                <w:lang w:eastAsia="en-GB"/>
              </w:rPr>
              <w:t>Develop confidence delivering lessons.</w:t>
            </w:r>
          </w:p>
          <w:p w14:paraId="0C4CE753" w14:textId="59329ECB" w:rsidR="00CB11AB" w:rsidRDefault="00CB11AB" w:rsidP="004F0D81">
            <w:pPr>
              <w:pStyle w:val="ListParagraph"/>
              <w:numPr>
                <w:ilvl w:val="0"/>
                <w:numId w:val="63"/>
              </w:numPr>
              <w:rPr>
                <w:rFonts w:cs="Calibri"/>
                <w:color w:val="000000" w:themeColor="text1"/>
                <w:sz w:val="24"/>
                <w:szCs w:val="24"/>
                <w:lang w:eastAsia="en-GB"/>
              </w:rPr>
            </w:pPr>
            <w:r>
              <w:rPr>
                <w:rFonts w:cs="Calibri"/>
                <w:color w:val="000000" w:themeColor="text1"/>
                <w:sz w:val="24"/>
                <w:szCs w:val="24"/>
                <w:lang w:eastAsia="en-GB"/>
              </w:rPr>
              <w:t>English, Maths and Phonics. T</w:t>
            </w:r>
            <w:r w:rsidRPr="008B78FF">
              <w:rPr>
                <w:rFonts w:cs="Calibri"/>
                <w:color w:val="000000" w:themeColor="text1"/>
                <w:sz w:val="24"/>
                <w:szCs w:val="24"/>
                <w:lang w:eastAsia="en-GB"/>
              </w:rPr>
              <w:t>each whole lesson(s) using teacher’s plans</w:t>
            </w:r>
            <w:r>
              <w:rPr>
                <w:rFonts w:cs="Calibri"/>
                <w:color w:val="000000" w:themeColor="text1"/>
                <w:sz w:val="24"/>
                <w:szCs w:val="24"/>
                <w:lang w:eastAsia="en-GB"/>
              </w:rPr>
              <w:t>,</w:t>
            </w:r>
            <w:r w:rsidRPr="008B78FF">
              <w:rPr>
                <w:rFonts w:cs="Calibri"/>
                <w:i/>
                <w:color w:val="000000" w:themeColor="text1"/>
                <w:sz w:val="24"/>
                <w:szCs w:val="24"/>
                <w:lang w:eastAsia="en-GB"/>
              </w:rPr>
              <w:t xml:space="preserve"> </w:t>
            </w:r>
            <w:r>
              <w:rPr>
                <w:rFonts w:cs="Calibri"/>
                <w:color w:val="000000" w:themeColor="text1"/>
                <w:sz w:val="24"/>
                <w:szCs w:val="24"/>
                <w:lang w:eastAsia="en-GB"/>
              </w:rPr>
              <w:t>increasing the</w:t>
            </w:r>
            <w:r w:rsidRPr="008B78FF">
              <w:rPr>
                <w:rFonts w:cs="Calibri"/>
                <w:color w:val="000000" w:themeColor="text1"/>
                <w:sz w:val="24"/>
                <w:szCs w:val="24"/>
                <w:lang w:eastAsia="en-GB"/>
              </w:rPr>
              <w:t xml:space="preserve"> number of lesson</w:t>
            </w:r>
            <w:r>
              <w:rPr>
                <w:rFonts w:cs="Calibri"/>
                <w:color w:val="000000" w:themeColor="text1"/>
                <w:sz w:val="24"/>
                <w:szCs w:val="24"/>
                <w:lang w:eastAsia="en-GB"/>
              </w:rPr>
              <w:t>s</w:t>
            </w:r>
            <w:r w:rsidRPr="008B78FF">
              <w:rPr>
                <w:rFonts w:cs="Calibri"/>
                <w:color w:val="000000" w:themeColor="text1"/>
                <w:sz w:val="24"/>
                <w:szCs w:val="24"/>
                <w:lang w:eastAsia="en-GB"/>
              </w:rPr>
              <w:t xml:space="preserve"> taught as confidence increases</w:t>
            </w:r>
            <w:r>
              <w:rPr>
                <w:rFonts w:cs="Calibri"/>
                <w:color w:val="000000" w:themeColor="text1"/>
                <w:sz w:val="24"/>
                <w:szCs w:val="24"/>
                <w:lang w:eastAsia="en-GB"/>
              </w:rPr>
              <w:t>.</w:t>
            </w:r>
          </w:p>
          <w:p w14:paraId="0602B9C0" w14:textId="4EAEA633" w:rsidR="00CB11AB" w:rsidRDefault="00CB11AB" w:rsidP="004F0D81">
            <w:pPr>
              <w:pStyle w:val="ListParagraph"/>
              <w:numPr>
                <w:ilvl w:val="0"/>
                <w:numId w:val="63"/>
              </w:numPr>
              <w:rPr>
                <w:rFonts w:cs="Calibri"/>
                <w:color w:val="000000" w:themeColor="text1"/>
                <w:sz w:val="24"/>
                <w:szCs w:val="24"/>
                <w:lang w:eastAsia="en-GB"/>
              </w:rPr>
            </w:pPr>
            <w:r>
              <w:rPr>
                <w:rFonts w:cs="Calibri"/>
                <w:color w:val="000000" w:themeColor="text1"/>
                <w:sz w:val="24"/>
                <w:szCs w:val="24"/>
                <w:lang w:eastAsia="en-GB"/>
              </w:rPr>
              <w:t xml:space="preserve">In EYFS, deliver adult led activities and support provision. </w:t>
            </w:r>
          </w:p>
          <w:p w14:paraId="6C1240EA" w14:textId="3E529FD8" w:rsidR="00CB11AB" w:rsidRPr="00CB11AB" w:rsidRDefault="00CB11AB" w:rsidP="004F0D81">
            <w:pPr>
              <w:pStyle w:val="ListParagraph"/>
              <w:numPr>
                <w:ilvl w:val="0"/>
                <w:numId w:val="63"/>
              </w:numPr>
              <w:rPr>
                <w:rFonts w:cs="Calibri"/>
                <w:color w:val="000000" w:themeColor="text1"/>
                <w:sz w:val="24"/>
                <w:szCs w:val="24"/>
                <w:lang w:eastAsia="en-GB"/>
              </w:rPr>
            </w:pPr>
            <w:r>
              <w:rPr>
                <w:rFonts w:cs="Calibri"/>
                <w:color w:val="000000" w:themeColor="text1"/>
                <w:sz w:val="24"/>
                <w:szCs w:val="24"/>
                <w:lang w:eastAsia="en-GB"/>
              </w:rPr>
              <w:t>Begin to teach other subjects when ready/ as appropriate.</w:t>
            </w:r>
          </w:p>
          <w:p w14:paraId="1F0248EF" w14:textId="7E771149" w:rsidR="00D3792D" w:rsidRDefault="00D3792D" w:rsidP="004F0D81">
            <w:pPr>
              <w:pStyle w:val="ListParagraph"/>
              <w:numPr>
                <w:ilvl w:val="0"/>
                <w:numId w:val="63"/>
              </w:numPr>
              <w:rPr>
                <w:rFonts w:cs="Calibri"/>
                <w:color w:val="000000" w:themeColor="text1"/>
                <w:sz w:val="24"/>
                <w:szCs w:val="24"/>
                <w:lang w:eastAsia="en-GB"/>
              </w:rPr>
            </w:pPr>
            <w:r>
              <w:rPr>
                <w:rFonts w:cs="Calibri"/>
                <w:color w:val="000000" w:themeColor="text1"/>
                <w:sz w:val="24"/>
                <w:szCs w:val="24"/>
                <w:lang w:eastAsia="en-GB"/>
              </w:rPr>
              <w:t xml:space="preserve">Team </w:t>
            </w:r>
            <w:proofErr w:type="gramStart"/>
            <w:r>
              <w:rPr>
                <w:rFonts w:cs="Calibri"/>
                <w:color w:val="000000" w:themeColor="text1"/>
                <w:sz w:val="24"/>
                <w:szCs w:val="24"/>
                <w:lang w:eastAsia="en-GB"/>
              </w:rPr>
              <w:t>teach</w:t>
            </w:r>
            <w:proofErr w:type="gramEnd"/>
            <w:r>
              <w:rPr>
                <w:rFonts w:cs="Calibri"/>
                <w:color w:val="000000" w:themeColor="text1"/>
                <w:sz w:val="24"/>
                <w:szCs w:val="24"/>
                <w:lang w:eastAsia="en-GB"/>
              </w:rPr>
              <w:t xml:space="preserve"> where appropriate.</w:t>
            </w:r>
          </w:p>
          <w:p w14:paraId="636FBBC5" w14:textId="77777777" w:rsidR="00CB11AB" w:rsidRDefault="00CB11AB" w:rsidP="004F0D81">
            <w:pPr>
              <w:pStyle w:val="ListParagraph"/>
              <w:numPr>
                <w:ilvl w:val="0"/>
                <w:numId w:val="63"/>
              </w:numPr>
              <w:rPr>
                <w:rFonts w:cs="Calibri"/>
                <w:color w:val="000000" w:themeColor="text1"/>
                <w:sz w:val="24"/>
                <w:szCs w:val="24"/>
                <w:lang w:eastAsia="en-GB"/>
              </w:rPr>
            </w:pPr>
            <w:r>
              <w:rPr>
                <w:rFonts w:cs="Calibri"/>
                <w:color w:val="000000" w:themeColor="text1"/>
                <w:sz w:val="24"/>
                <w:szCs w:val="24"/>
                <w:lang w:eastAsia="en-GB"/>
              </w:rPr>
              <w:t>Begin to develop own planning alongside the class teacher.</w:t>
            </w:r>
          </w:p>
          <w:p w14:paraId="5DA0D96E" w14:textId="78E85368" w:rsidR="00CB11AB" w:rsidRDefault="00CB11AB" w:rsidP="004F0D81">
            <w:pPr>
              <w:pStyle w:val="ListParagraph"/>
              <w:numPr>
                <w:ilvl w:val="0"/>
                <w:numId w:val="63"/>
              </w:numPr>
              <w:rPr>
                <w:rFonts w:cs="Calibri"/>
                <w:color w:val="000000" w:themeColor="text1"/>
                <w:sz w:val="24"/>
                <w:szCs w:val="24"/>
                <w:lang w:eastAsia="en-GB"/>
              </w:rPr>
            </w:pPr>
            <w:r>
              <w:rPr>
                <w:rFonts w:cs="Calibri"/>
                <w:color w:val="000000" w:themeColor="text1"/>
                <w:sz w:val="24"/>
                <w:szCs w:val="24"/>
                <w:lang w:eastAsia="en-GB"/>
              </w:rPr>
              <w:t xml:space="preserve">Use school marking scheme as appropriate.  </w:t>
            </w:r>
          </w:p>
          <w:p w14:paraId="2F6902C3" w14:textId="5A076184" w:rsidR="00CB11AB" w:rsidRDefault="00CB11AB" w:rsidP="004F0D81">
            <w:pPr>
              <w:pStyle w:val="ListParagraph"/>
              <w:numPr>
                <w:ilvl w:val="0"/>
                <w:numId w:val="63"/>
              </w:numPr>
              <w:rPr>
                <w:rFonts w:cs="Calibri"/>
                <w:color w:val="000000" w:themeColor="text1"/>
                <w:sz w:val="24"/>
                <w:szCs w:val="24"/>
                <w:lang w:eastAsia="en-GB"/>
              </w:rPr>
            </w:pPr>
            <w:r>
              <w:rPr>
                <w:rFonts w:cs="Calibri"/>
                <w:color w:val="000000" w:themeColor="text1"/>
                <w:sz w:val="24"/>
                <w:szCs w:val="24"/>
                <w:lang w:eastAsia="en-GB"/>
              </w:rPr>
              <w:t xml:space="preserve">Evaluate lessons, planning and pupil progress. </w:t>
            </w:r>
          </w:p>
          <w:p w14:paraId="222AB21B" w14:textId="66F75DA6" w:rsidR="00D3792D" w:rsidRDefault="00D3792D" w:rsidP="004F0D81">
            <w:pPr>
              <w:pStyle w:val="ListParagraph"/>
              <w:numPr>
                <w:ilvl w:val="0"/>
                <w:numId w:val="63"/>
              </w:numPr>
              <w:rPr>
                <w:rFonts w:cs="Calibri"/>
                <w:color w:val="000000" w:themeColor="text1"/>
                <w:sz w:val="24"/>
                <w:szCs w:val="24"/>
                <w:lang w:eastAsia="en-GB"/>
              </w:rPr>
            </w:pPr>
            <w:r>
              <w:rPr>
                <w:rFonts w:cs="Calibri"/>
                <w:color w:val="000000" w:themeColor="text1"/>
                <w:sz w:val="24"/>
                <w:szCs w:val="24"/>
                <w:lang w:eastAsia="en-GB"/>
              </w:rPr>
              <w:t>Be observed by SBM teaching small groups/ parts of lessons</w:t>
            </w:r>
            <w:r w:rsidR="00CB11AB">
              <w:rPr>
                <w:rFonts w:cs="Calibri"/>
                <w:color w:val="000000" w:themeColor="text1"/>
                <w:sz w:val="24"/>
                <w:szCs w:val="24"/>
                <w:lang w:eastAsia="en-GB"/>
              </w:rPr>
              <w:t>/ whole class as appropriate (note- this may vary for each trainee).</w:t>
            </w:r>
          </w:p>
          <w:p w14:paraId="65BAC154" w14:textId="01C116E1" w:rsidR="00CB11AB" w:rsidRPr="00CB11AB" w:rsidRDefault="00CB11AB" w:rsidP="004F0D81">
            <w:pPr>
              <w:pStyle w:val="ListParagraph"/>
              <w:numPr>
                <w:ilvl w:val="0"/>
                <w:numId w:val="63"/>
              </w:numPr>
              <w:rPr>
                <w:rFonts w:cs="Calibri"/>
                <w:color w:val="000000" w:themeColor="text1"/>
                <w:sz w:val="24"/>
                <w:szCs w:val="24"/>
                <w:lang w:eastAsia="en-GB"/>
              </w:rPr>
            </w:pPr>
            <w:r>
              <w:rPr>
                <w:rFonts w:cs="Calibri"/>
                <w:color w:val="000000" w:themeColor="text1"/>
                <w:sz w:val="24"/>
                <w:szCs w:val="24"/>
                <w:lang w:eastAsia="en-GB"/>
              </w:rPr>
              <w:t xml:space="preserve">Aim to be teaching whole sequences of lessons before half term. </w:t>
            </w:r>
          </w:p>
        </w:tc>
        <w:tc>
          <w:tcPr>
            <w:tcW w:w="4820" w:type="dxa"/>
            <w:tcBorders>
              <w:top w:val="single" w:sz="12" w:space="0" w:color="auto"/>
              <w:left w:val="single" w:sz="4" w:space="0" w:color="auto"/>
              <w:bottom w:val="single" w:sz="4" w:space="0" w:color="auto"/>
              <w:right w:val="single" w:sz="12" w:space="0" w:color="auto"/>
            </w:tcBorders>
          </w:tcPr>
          <w:p w14:paraId="1BB92D5E" w14:textId="635A51CE" w:rsidR="00A24E93" w:rsidRDefault="09A953A8" w:rsidP="15B7E54E">
            <w:pPr>
              <w:rPr>
                <w:rFonts w:cs="Calibri"/>
                <w:b/>
                <w:bCs/>
                <w:sz w:val="24"/>
                <w:szCs w:val="24"/>
                <w:lang w:eastAsia="en-GB"/>
              </w:rPr>
            </w:pPr>
            <w:r w:rsidRPr="15B7E54E">
              <w:rPr>
                <w:rFonts w:cs="Calibri"/>
                <w:b/>
                <w:bCs/>
                <w:sz w:val="24"/>
                <w:szCs w:val="24"/>
                <w:lang w:eastAsia="en-GB"/>
              </w:rPr>
              <w:t>Invite mentor to have access, a</w:t>
            </w:r>
            <w:r w:rsidR="00A27C3C" w:rsidRPr="15B7E54E">
              <w:rPr>
                <w:rFonts w:cs="Calibri"/>
                <w:b/>
                <w:bCs/>
                <w:sz w:val="24"/>
                <w:szCs w:val="24"/>
                <w:lang w:eastAsia="en-GB"/>
              </w:rPr>
              <w:t xml:space="preserve">dd Safeguarding </w:t>
            </w:r>
            <w:r w:rsidR="5D466712" w:rsidRPr="15B7E54E">
              <w:rPr>
                <w:rFonts w:cs="Calibri"/>
                <w:b/>
                <w:bCs/>
                <w:sz w:val="24"/>
                <w:szCs w:val="24"/>
                <w:lang w:eastAsia="en-GB"/>
              </w:rPr>
              <w:t>Procedures</w:t>
            </w:r>
            <w:r w:rsidR="00E05DAF" w:rsidRPr="15B7E54E">
              <w:rPr>
                <w:rFonts w:cs="Calibri"/>
                <w:b/>
                <w:bCs/>
                <w:sz w:val="24"/>
                <w:szCs w:val="24"/>
                <w:lang w:eastAsia="en-GB"/>
              </w:rPr>
              <w:t>, IT agreement and</w:t>
            </w:r>
            <w:r w:rsidR="00A24E93" w:rsidRPr="15B7E54E">
              <w:rPr>
                <w:rFonts w:cs="Calibri"/>
                <w:b/>
                <w:bCs/>
                <w:sz w:val="24"/>
                <w:szCs w:val="24"/>
                <w:lang w:eastAsia="en-GB"/>
              </w:rPr>
              <w:t xml:space="preserve"> </w:t>
            </w:r>
            <w:r w:rsidR="00E05DAF" w:rsidRPr="15B7E54E">
              <w:rPr>
                <w:rFonts w:cs="Calibri"/>
                <w:b/>
                <w:bCs/>
                <w:sz w:val="24"/>
                <w:szCs w:val="24"/>
                <w:lang w:eastAsia="en-GB"/>
              </w:rPr>
              <w:t>S</w:t>
            </w:r>
            <w:r w:rsidR="00A24E93" w:rsidRPr="15B7E54E">
              <w:rPr>
                <w:rFonts w:cs="Calibri"/>
                <w:b/>
                <w:bCs/>
                <w:sz w:val="24"/>
                <w:szCs w:val="24"/>
                <w:lang w:eastAsia="en-GB"/>
              </w:rPr>
              <w:t xml:space="preserve">ubject </w:t>
            </w:r>
            <w:r w:rsidR="00E05DAF" w:rsidRPr="15B7E54E">
              <w:rPr>
                <w:rFonts w:cs="Calibri"/>
                <w:b/>
                <w:bCs/>
                <w:sz w:val="24"/>
                <w:szCs w:val="24"/>
                <w:lang w:eastAsia="en-GB"/>
              </w:rPr>
              <w:t>K</w:t>
            </w:r>
            <w:r w:rsidR="00A24E93" w:rsidRPr="15B7E54E">
              <w:rPr>
                <w:rFonts w:cs="Calibri"/>
                <w:b/>
                <w:bCs/>
                <w:sz w:val="24"/>
                <w:szCs w:val="24"/>
                <w:lang w:eastAsia="en-GB"/>
              </w:rPr>
              <w:t xml:space="preserve">nowledge action plan to </w:t>
            </w:r>
            <w:proofErr w:type="spellStart"/>
            <w:r w:rsidR="00A24E93" w:rsidRPr="15B7E54E">
              <w:rPr>
                <w:rFonts w:cs="Calibri"/>
                <w:b/>
                <w:bCs/>
                <w:sz w:val="24"/>
                <w:szCs w:val="24"/>
                <w:lang w:eastAsia="en-GB"/>
              </w:rPr>
              <w:t>eRPD</w:t>
            </w:r>
            <w:proofErr w:type="spellEnd"/>
            <w:r w:rsidR="00A24E93" w:rsidRPr="15B7E54E">
              <w:rPr>
                <w:rFonts w:cs="Calibri"/>
                <w:b/>
                <w:bCs/>
                <w:sz w:val="24"/>
                <w:szCs w:val="24"/>
                <w:lang w:eastAsia="en-GB"/>
              </w:rPr>
              <w:t>. Complete tasks for S</w:t>
            </w:r>
            <w:r w:rsidR="00E05DAF" w:rsidRPr="15B7E54E">
              <w:rPr>
                <w:rFonts w:cs="Calibri"/>
                <w:b/>
                <w:bCs/>
                <w:sz w:val="24"/>
                <w:szCs w:val="24"/>
                <w:lang w:eastAsia="en-GB"/>
              </w:rPr>
              <w:t>ubject Knowledge</w:t>
            </w:r>
            <w:r w:rsidR="00A24E93" w:rsidRPr="15B7E54E">
              <w:rPr>
                <w:rFonts w:cs="Calibri"/>
                <w:b/>
                <w:bCs/>
                <w:sz w:val="24"/>
                <w:szCs w:val="24"/>
                <w:lang w:eastAsia="en-GB"/>
              </w:rPr>
              <w:t xml:space="preserve"> Portfolio.</w:t>
            </w:r>
          </w:p>
          <w:p w14:paraId="263E4072" w14:textId="4BF2F039" w:rsidR="00D3792D" w:rsidRDefault="00E05DAF" w:rsidP="009457CD">
            <w:pPr>
              <w:pStyle w:val="NormalWeb"/>
              <w:rPr>
                <w:rFonts w:asciiTheme="minorHAnsi" w:hAnsiTheme="minorHAnsi"/>
                <w:b/>
              </w:rPr>
            </w:pPr>
            <w:r>
              <w:rPr>
                <w:rFonts w:asciiTheme="minorHAnsi" w:hAnsiTheme="minorHAnsi"/>
                <w:b/>
              </w:rPr>
              <w:t>Begin</w:t>
            </w:r>
            <w:r w:rsidR="00D3792D">
              <w:rPr>
                <w:rFonts w:asciiTheme="minorHAnsi" w:hAnsiTheme="minorHAnsi"/>
                <w:b/>
              </w:rPr>
              <w:t xml:space="preserve"> to add records to the </w:t>
            </w:r>
            <w:proofErr w:type="spellStart"/>
            <w:r w:rsidR="00D3792D" w:rsidRPr="000B21EF">
              <w:rPr>
                <w:rFonts w:asciiTheme="minorHAnsi" w:hAnsiTheme="minorHAnsi"/>
                <w:b/>
              </w:rPr>
              <w:t>eRPD</w:t>
            </w:r>
            <w:proofErr w:type="spellEnd"/>
            <w:r w:rsidR="00D3792D" w:rsidRPr="000B21EF">
              <w:rPr>
                <w:rFonts w:asciiTheme="minorHAnsi" w:hAnsiTheme="minorHAnsi"/>
                <w:b/>
              </w:rPr>
              <w:t xml:space="preserve">- </w:t>
            </w:r>
          </w:p>
          <w:p w14:paraId="4E018C02" w14:textId="50B086F5" w:rsidR="00D3792D" w:rsidRDefault="00D3792D" w:rsidP="00E05DAF">
            <w:pPr>
              <w:pStyle w:val="NormalWeb"/>
              <w:numPr>
                <w:ilvl w:val="0"/>
                <w:numId w:val="61"/>
              </w:numPr>
              <w:rPr>
                <w:rFonts w:asciiTheme="minorHAnsi" w:hAnsiTheme="minorHAnsi"/>
                <w:b/>
              </w:rPr>
            </w:pPr>
            <w:r>
              <w:rPr>
                <w:rFonts w:asciiTheme="minorHAnsi" w:hAnsiTheme="minorHAnsi"/>
                <w:b/>
              </w:rPr>
              <w:t xml:space="preserve">Weekly </w:t>
            </w:r>
            <w:r w:rsidR="00E05DAF">
              <w:rPr>
                <w:rFonts w:asciiTheme="minorHAnsi" w:hAnsiTheme="minorHAnsi"/>
                <w:b/>
              </w:rPr>
              <w:t>Curriculum Progress Review</w:t>
            </w:r>
            <w:r w:rsidR="006566FB">
              <w:rPr>
                <w:rFonts w:asciiTheme="minorHAnsi" w:hAnsiTheme="minorHAnsi"/>
                <w:b/>
              </w:rPr>
              <w:t>s</w:t>
            </w:r>
            <w:r w:rsidR="00E05DAF">
              <w:rPr>
                <w:rFonts w:asciiTheme="minorHAnsi" w:hAnsiTheme="minorHAnsi"/>
                <w:b/>
              </w:rPr>
              <w:t xml:space="preserve"> </w:t>
            </w:r>
          </w:p>
          <w:p w14:paraId="0485E307" w14:textId="4D16CB48" w:rsidR="00D3792D" w:rsidRDefault="00E05DAF" w:rsidP="15B7E54E">
            <w:pPr>
              <w:pStyle w:val="NormalWeb"/>
              <w:numPr>
                <w:ilvl w:val="0"/>
                <w:numId w:val="61"/>
              </w:numPr>
              <w:rPr>
                <w:rFonts w:asciiTheme="minorHAnsi" w:hAnsiTheme="minorHAnsi"/>
                <w:b/>
                <w:bCs/>
              </w:rPr>
            </w:pPr>
            <w:r w:rsidRPr="15B7E54E">
              <w:rPr>
                <w:rFonts w:asciiTheme="minorHAnsi" w:hAnsiTheme="minorHAnsi"/>
                <w:b/>
                <w:bCs/>
              </w:rPr>
              <w:t xml:space="preserve">SBM to complete </w:t>
            </w:r>
            <w:r w:rsidR="794F61D7" w:rsidRPr="15B7E54E">
              <w:rPr>
                <w:rFonts w:asciiTheme="minorHAnsi" w:hAnsiTheme="minorHAnsi"/>
                <w:b/>
                <w:bCs/>
              </w:rPr>
              <w:t xml:space="preserve">weekly </w:t>
            </w:r>
            <w:r w:rsidRPr="15B7E54E">
              <w:rPr>
                <w:rFonts w:asciiTheme="minorHAnsi" w:hAnsiTheme="minorHAnsi"/>
                <w:b/>
                <w:bCs/>
              </w:rPr>
              <w:t>Train</w:t>
            </w:r>
            <w:r w:rsidR="00003FFF" w:rsidRPr="15B7E54E">
              <w:rPr>
                <w:rFonts w:asciiTheme="minorHAnsi" w:hAnsiTheme="minorHAnsi"/>
                <w:b/>
                <w:bCs/>
              </w:rPr>
              <w:t>ee</w:t>
            </w:r>
            <w:r w:rsidRPr="15B7E54E">
              <w:rPr>
                <w:rFonts w:asciiTheme="minorHAnsi" w:hAnsiTheme="minorHAnsi"/>
                <w:b/>
                <w:bCs/>
              </w:rPr>
              <w:t xml:space="preserve"> Observation and Progress Review</w:t>
            </w:r>
            <w:r w:rsidR="00081446" w:rsidRPr="15B7E54E">
              <w:rPr>
                <w:rFonts w:asciiTheme="minorHAnsi" w:hAnsiTheme="minorHAnsi"/>
                <w:b/>
                <w:bCs/>
              </w:rPr>
              <w:t>s</w:t>
            </w:r>
            <w:r w:rsidRPr="15B7E54E">
              <w:rPr>
                <w:rFonts w:asciiTheme="minorHAnsi" w:hAnsiTheme="minorHAnsi"/>
                <w:b/>
                <w:bCs/>
              </w:rPr>
              <w:t xml:space="preserve"> (TOPR)</w:t>
            </w:r>
            <w:r w:rsidR="00081446" w:rsidRPr="15B7E54E">
              <w:rPr>
                <w:rFonts w:asciiTheme="minorHAnsi" w:hAnsiTheme="minorHAnsi"/>
                <w:b/>
                <w:bCs/>
              </w:rPr>
              <w:t xml:space="preserve"> as appropriate</w:t>
            </w:r>
          </w:p>
          <w:p w14:paraId="2A8B1A20" w14:textId="12B998DB" w:rsidR="00D3792D" w:rsidRPr="003D165B" w:rsidRDefault="00D3792D" w:rsidP="15B7E54E">
            <w:pPr>
              <w:pStyle w:val="NormalWeb"/>
              <w:numPr>
                <w:ilvl w:val="0"/>
                <w:numId w:val="61"/>
              </w:numPr>
              <w:rPr>
                <w:rFonts w:asciiTheme="minorHAnsi" w:hAnsiTheme="minorHAnsi"/>
                <w:b/>
                <w:bCs/>
              </w:rPr>
            </w:pPr>
            <w:r w:rsidRPr="15B7E54E">
              <w:rPr>
                <w:rFonts w:asciiTheme="minorHAnsi" w:hAnsiTheme="minorHAnsi" w:cs="Calibri"/>
                <w:b/>
                <w:bCs/>
              </w:rPr>
              <w:t xml:space="preserve">Add </w:t>
            </w:r>
            <w:r w:rsidR="00487E7F">
              <w:rPr>
                <w:rFonts w:asciiTheme="minorHAnsi" w:hAnsiTheme="minorHAnsi" w:cs="Calibri"/>
                <w:b/>
                <w:bCs/>
              </w:rPr>
              <w:t xml:space="preserve">Introductory </w:t>
            </w:r>
            <w:r w:rsidR="00E05DAF" w:rsidRPr="15B7E54E">
              <w:rPr>
                <w:rFonts w:asciiTheme="minorHAnsi" w:hAnsiTheme="minorHAnsi" w:cs="Calibri"/>
                <w:b/>
                <w:bCs/>
              </w:rPr>
              <w:t xml:space="preserve">Placement Professional Discussion </w:t>
            </w:r>
            <w:r w:rsidRPr="15B7E54E">
              <w:rPr>
                <w:rFonts w:asciiTheme="minorHAnsi" w:hAnsiTheme="minorHAnsi" w:cs="Calibri"/>
                <w:b/>
                <w:bCs/>
              </w:rPr>
              <w:t xml:space="preserve">document to </w:t>
            </w:r>
            <w:proofErr w:type="spellStart"/>
            <w:r w:rsidRPr="15B7E54E">
              <w:rPr>
                <w:rFonts w:asciiTheme="minorHAnsi" w:hAnsiTheme="minorHAnsi" w:cs="Calibri"/>
                <w:b/>
                <w:bCs/>
              </w:rPr>
              <w:t>eRPD</w:t>
            </w:r>
            <w:proofErr w:type="spellEnd"/>
            <w:r w:rsidRPr="15B7E54E">
              <w:rPr>
                <w:rFonts w:asciiTheme="minorHAnsi" w:hAnsiTheme="minorHAnsi" w:cs="Calibri"/>
                <w:b/>
                <w:bCs/>
              </w:rPr>
              <w:t xml:space="preserve"> and begin to collate evidence</w:t>
            </w:r>
            <w:r w:rsidR="036E87E2" w:rsidRPr="15B7E54E">
              <w:rPr>
                <w:rFonts w:asciiTheme="minorHAnsi" w:hAnsiTheme="minorHAnsi" w:cs="Calibri"/>
                <w:b/>
                <w:bCs/>
              </w:rPr>
              <w:t>.</w:t>
            </w:r>
          </w:p>
          <w:p w14:paraId="1AD4A86E" w14:textId="6CA98BE8" w:rsidR="00D3792D" w:rsidRPr="00CB11AB" w:rsidRDefault="00D3792D" w:rsidP="15B7E54E">
            <w:pPr>
              <w:pStyle w:val="NoSpacing"/>
              <w:numPr>
                <w:ilvl w:val="0"/>
                <w:numId w:val="0"/>
              </w:numPr>
              <w:rPr>
                <w:sz w:val="24"/>
                <w:szCs w:val="24"/>
              </w:rPr>
            </w:pPr>
          </w:p>
          <w:p w14:paraId="6621E92B" w14:textId="7D1962DA" w:rsidR="00D3792D" w:rsidRPr="00CB11AB" w:rsidRDefault="4AA3D813" w:rsidP="15B7E54E">
            <w:pPr>
              <w:pStyle w:val="NoSpacing"/>
              <w:numPr>
                <w:ilvl w:val="0"/>
                <w:numId w:val="0"/>
              </w:numPr>
              <w:rPr>
                <w:rFonts w:ascii="Calibri" w:hAnsi="Calibri"/>
              </w:rPr>
            </w:pPr>
            <w:r w:rsidRPr="15B7E54E">
              <w:rPr>
                <w:rFonts w:ascii="Calibri" w:hAnsi="Calibri"/>
                <w:sz w:val="24"/>
                <w:szCs w:val="24"/>
              </w:rPr>
              <w:t>Possible visit from Link tutor to be arranged with SBM.</w:t>
            </w:r>
          </w:p>
        </w:tc>
      </w:tr>
      <w:tr w:rsidR="00D3792D" w:rsidRPr="002D6DD5" w14:paraId="67F51EA9" w14:textId="77777777" w:rsidTr="15B7E54E">
        <w:trPr>
          <w:cantSplit/>
          <w:trHeight w:val="2324"/>
        </w:trPr>
        <w:tc>
          <w:tcPr>
            <w:tcW w:w="1334" w:type="dxa"/>
            <w:tcBorders>
              <w:top w:val="single" w:sz="12" w:space="0" w:color="auto"/>
              <w:left w:val="single" w:sz="4" w:space="0" w:color="auto"/>
              <w:bottom w:val="single" w:sz="4" w:space="0" w:color="auto"/>
              <w:right w:val="single" w:sz="4" w:space="0" w:color="auto"/>
            </w:tcBorders>
            <w:shd w:val="clear" w:color="auto" w:fill="auto"/>
            <w:vAlign w:val="center"/>
          </w:tcPr>
          <w:p w14:paraId="6751A616" w14:textId="6389523A" w:rsidR="00D3792D" w:rsidRPr="00CB11AB" w:rsidRDefault="00CB11AB" w:rsidP="15B7E54E">
            <w:pPr>
              <w:spacing w:after="0"/>
              <w:jc w:val="center"/>
              <w:rPr>
                <w:rFonts w:ascii="Calibri" w:hAnsi="Calibri" w:cs="Calibri"/>
                <w:b/>
                <w:bCs/>
                <w:sz w:val="24"/>
                <w:szCs w:val="24"/>
                <w:lang w:eastAsia="en-GB"/>
              </w:rPr>
            </w:pPr>
            <w:r w:rsidRPr="15B7E54E">
              <w:rPr>
                <w:rFonts w:ascii="Calibri" w:hAnsi="Calibri" w:cs="Calibri"/>
                <w:b/>
                <w:bCs/>
                <w:sz w:val="24"/>
                <w:szCs w:val="24"/>
                <w:lang w:eastAsia="en-GB"/>
              </w:rPr>
              <w:t>2</w:t>
            </w:r>
            <w:r w:rsidR="4A2DDF0B" w:rsidRPr="15B7E54E">
              <w:rPr>
                <w:rFonts w:ascii="Calibri" w:hAnsi="Calibri" w:cs="Calibri"/>
                <w:b/>
                <w:bCs/>
                <w:sz w:val="24"/>
                <w:szCs w:val="24"/>
                <w:lang w:eastAsia="en-GB"/>
              </w:rPr>
              <w:t>4</w:t>
            </w:r>
            <w:r w:rsidR="00A64340" w:rsidRPr="15B7E54E">
              <w:rPr>
                <w:rFonts w:ascii="Calibri" w:hAnsi="Calibri" w:cs="Calibri"/>
                <w:b/>
                <w:bCs/>
                <w:sz w:val="24"/>
                <w:szCs w:val="24"/>
                <w:lang w:eastAsia="en-GB"/>
              </w:rPr>
              <w:t>th</w:t>
            </w:r>
            <w:r w:rsidRPr="15B7E54E">
              <w:rPr>
                <w:rFonts w:ascii="Calibri" w:hAnsi="Calibri" w:cs="Calibri"/>
                <w:b/>
                <w:bCs/>
                <w:sz w:val="24"/>
                <w:szCs w:val="24"/>
                <w:lang w:eastAsia="en-GB"/>
              </w:rPr>
              <w:t xml:space="preserve"> Oct</w:t>
            </w:r>
          </w:p>
        </w:tc>
        <w:tc>
          <w:tcPr>
            <w:tcW w:w="8221" w:type="dxa"/>
            <w:tcBorders>
              <w:top w:val="single" w:sz="12" w:space="0" w:color="auto"/>
              <w:left w:val="single" w:sz="4" w:space="0" w:color="auto"/>
              <w:bottom w:val="single" w:sz="4" w:space="0" w:color="auto"/>
              <w:right w:val="single" w:sz="4" w:space="0" w:color="auto"/>
            </w:tcBorders>
            <w:shd w:val="clear" w:color="auto" w:fill="auto"/>
            <w:vAlign w:val="center"/>
          </w:tcPr>
          <w:p w14:paraId="3ADD9AC2" w14:textId="09AF3B9B" w:rsidR="00D3792D" w:rsidRPr="00CB11AB" w:rsidRDefault="00081446" w:rsidP="00CB11AB">
            <w:pPr>
              <w:spacing w:after="0"/>
              <w:rPr>
                <w:rFonts w:ascii="Calibri" w:hAnsi="Calibri" w:cs="Calibri"/>
                <w:sz w:val="24"/>
                <w:szCs w:val="24"/>
                <w:lang w:eastAsia="en-GB"/>
              </w:rPr>
            </w:pPr>
            <w:r>
              <w:rPr>
                <w:rFonts w:ascii="Calibri" w:hAnsi="Calibri" w:cs="Calibri"/>
                <w:b/>
                <w:color w:val="000000" w:themeColor="text1"/>
                <w:sz w:val="24"/>
                <w:szCs w:val="24"/>
                <w:lang w:eastAsia="en-GB"/>
              </w:rPr>
              <w:t>BGU</w:t>
            </w:r>
            <w:r w:rsidR="00D3792D" w:rsidRPr="00787160">
              <w:rPr>
                <w:rFonts w:ascii="Calibri" w:hAnsi="Calibri" w:cs="Calibri"/>
                <w:b/>
                <w:color w:val="000000" w:themeColor="text1"/>
                <w:sz w:val="24"/>
                <w:szCs w:val="24"/>
                <w:lang w:eastAsia="en-GB"/>
              </w:rPr>
              <w:t xml:space="preserve"> Half term – </w:t>
            </w:r>
            <w:r>
              <w:rPr>
                <w:rFonts w:ascii="Calibri" w:hAnsi="Calibri" w:cs="Calibri"/>
                <w:sz w:val="24"/>
                <w:szCs w:val="24"/>
                <w:lang w:eastAsia="en-GB"/>
              </w:rPr>
              <w:t>note some</w:t>
            </w:r>
            <w:r w:rsidR="00CB11AB">
              <w:rPr>
                <w:rFonts w:ascii="Calibri" w:hAnsi="Calibri" w:cs="Calibri"/>
                <w:sz w:val="24"/>
                <w:szCs w:val="24"/>
                <w:lang w:eastAsia="en-GB"/>
              </w:rPr>
              <w:t xml:space="preserve"> school holiday patterns</w:t>
            </w:r>
            <w:r>
              <w:rPr>
                <w:rFonts w:ascii="Calibri" w:hAnsi="Calibri" w:cs="Calibri"/>
                <w:sz w:val="24"/>
                <w:szCs w:val="24"/>
                <w:lang w:eastAsia="en-GB"/>
              </w:rPr>
              <w:t xml:space="preserve"> may differ</w:t>
            </w:r>
          </w:p>
        </w:tc>
        <w:tc>
          <w:tcPr>
            <w:tcW w:w="4820" w:type="dxa"/>
            <w:tcBorders>
              <w:top w:val="single" w:sz="12" w:space="0" w:color="auto"/>
              <w:left w:val="single" w:sz="4" w:space="0" w:color="auto"/>
              <w:bottom w:val="single" w:sz="4" w:space="0" w:color="auto"/>
              <w:right w:val="single" w:sz="12" w:space="0" w:color="auto"/>
            </w:tcBorders>
          </w:tcPr>
          <w:p w14:paraId="332235A9" w14:textId="751EE90D" w:rsidR="00A64340" w:rsidRDefault="00A64340" w:rsidP="15B7E54E">
            <w:pPr>
              <w:rPr>
                <w:rFonts w:ascii="Calibri" w:hAnsi="Calibri" w:cs="Calibri"/>
                <w:b/>
                <w:bCs/>
                <w:color w:val="000000" w:themeColor="text1"/>
                <w:sz w:val="24"/>
                <w:szCs w:val="24"/>
                <w:lang w:eastAsia="en-GB"/>
              </w:rPr>
            </w:pPr>
            <w:r w:rsidRPr="15B7E54E">
              <w:rPr>
                <w:rFonts w:ascii="Calibri" w:hAnsi="Calibri" w:cs="Calibri"/>
                <w:b/>
                <w:bCs/>
                <w:color w:val="000000" w:themeColor="text1"/>
                <w:sz w:val="24"/>
                <w:szCs w:val="24"/>
                <w:lang w:eastAsia="en-GB"/>
              </w:rPr>
              <w:t xml:space="preserve">No BGU sessions on </w:t>
            </w:r>
            <w:r w:rsidR="00A45533" w:rsidRPr="15B7E54E">
              <w:rPr>
                <w:rFonts w:ascii="Calibri" w:hAnsi="Calibri" w:cs="Calibri"/>
                <w:b/>
                <w:bCs/>
                <w:color w:val="000000" w:themeColor="text1"/>
                <w:sz w:val="24"/>
                <w:szCs w:val="24"/>
                <w:lang w:eastAsia="en-GB"/>
              </w:rPr>
              <w:t>2</w:t>
            </w:r>
            <w:r w:rsidR="4A54FC0D" w:rsidRPr="15B7E54E">
              <w:rPr>
                <w:rFonts w:ascii="Calibri" w:hAnsi="Calibri" w:cs="Calibri"/>
                <w:b/>
                <w:bCs/>
                <w:color w:val="000000" w:themeColor="text1"/>
                <w:sz w:val="24"/>
                <w:szCs w:val="24"/>
                <w:lang w:eastAsia="en-GB"/>
              </w:rPr>
              <w:t>8</w:t>
            </w:r>
            <w:r w:rsidR="00A45533" w:rsidRPr="15B7E54E">
              <w:rPr>
                <w:rFonts w:ascii="Calibri" w:hAnsi="Calibri" w:cs="Calibri"/>
                <w:b/>
                <w:bCs/>
                <w:color w:val="000000" w:themeColor="text1"/>
                <w:sz w:val="24"/>
                <w:szCs w:val="24"/>
                <w:lang w:eastAsia="en-GB"/>
              </w:rPr>
              <w:t>th</w:t>
            </w:r>
            <w:r w:rsidRPr="15B7E54E">
              <w:rPr>
                <w:rFonts w:ascii="Calibri" w:hAnsi="Calibri" w:cs="Calibri"/>
                <w:b/>
                <w:bCs/>
                <w:color w:val="000000" w:themeColor="text1"/>
                <w:sz w:val="24"/>
                <w:szCs w:val="24"/>
                <w:lang w:eastAsia="en-GB"/>
              </w:rPr>
              <w:t xml:space="preserve"> Oct.</w:t>
            </w:r>
          </w:p>
          <w:p w14:paraId="3A115063" w14:textId="17B919DF" w:rsidR="00CB11AB" w:rsidRPr="00CB11AB" w:rsidRDefault="00CB11AB" w:rsidP="00CB11AB">
            <w:pPr>
              <w:rPr>
                <w:rFonts w:ascii="Calibri" w:hAnsi="Calibri" w:cs="Calibri"/>
                <w:b/>
                <w:color w:val="000000" w:themeColor="text1"/>
                <w:sz w:val="24"/>
                <w:szCs w:val="24"/>
                <w:lang w:eastAsia="en-GB"/>
              </w:rPr>
            </w:pPr>
            <w:r w:rsidRPr="15B7E54E">
              <w:rPr>
                <w:rFonts w:ascii="Calibri" w:hAnsi="Calibri" w:cs="Calibri"/>
                <w:b/>
                <w:bCs/>
                <w:color w:val="000000" w:themeColor="text1"/>
                <w:sz w:val="24"/>
                <w:szCs w:val="24"/>
                <w:lang w:eastAsia="en-GB"/>
              </w:rPr>
              <w:t>Directed study-</w:t>
            </w:r>
          </w:p>
          <w:p w14:paraId="60A52011" w14:textId="35FE22E0" w:rsidR="4A9CA7B5" w:rsidRDefault="4A9CA7B5" w:rsidP="15B7E54E">
            <w:pPr>
              <w:rPr>
                <w:rFonts w:ascii="Calibri" w:hAnsi="Calibri" w:cs="Calibri"/>
                <w:color w:val="000000" w:themeColor="text1"/>
                <w:szCs w:val="36"/>
                <w:lang w:eastAsia="en-GB"/>
              </w:rPr>
            </w:pPr>
            <w:r w:rsidRPr="15B7E54E">
              <w:rPr>
                <w:rFonts w:ascii="Calibri" w:hAnsi="Calibri" w:cs="Calibri"/>
                <w:color w:val="000000" w:themeColor="text1"/>
                <w:sz w:val="24"/>
                <w:szCs w:val="24"/>
                <w:lang w:eastAsia="en-GB"/>
              </w:rPr>
              <w:t>701- SIPD assignment</w:t>
            </w:r>
          </w:p>
          <w:p w14:paraId="6286C9B5" w14:textId="08879C4A" w:rsidR="00D3792D" w:rsidRPr="00CB11AB" w:rsidRDefault="00CB11AB" w:rsidP="00CB11AB">
            <w:pPr>
              <w:rPr>
                <w:rFonts w:cs="Calibri"/>
                <w:b/>
                <w:sz w:val="24"/>
                <w:szCs w:val="24"/>
                <w:lang w:eastAsia="en-GB"/>
              </w:rPr>
            </w:pPr>
            <w:r w:rsidRPr="00CB11AB">
              <w:rPr>
                <w:rFonts w:ascii="Calibri" w:hAnsi="Calibri" w:cs="Calibri"/>
                <w:color w:val="000000" w:themeColor="text1"/>
                <w:sz w:val="24"/>
                <w:szCs w:val="24"/>
                <w:lang w:eastAsia="en-GB"/>
              </w:rPr>
              <w:t>S</w:t>
            </w:r>
            <w:r w:rsidR="006566FB">
              <w:rPr>
                <w:rFonts w:ascii="Calibri" w:hAnsi="Calibri" w:cs="Calibri"/>
                <w:color w:val="000000" w:themeColor="text1"/>
                <w:sz w:val="24"/>
                <w:szCs w:val="24"/>
                <w:lang w:eastAsia="en-GB"/>
              </w:rPr>
              <w:t>ubject Knowledge</w:t>
            </w:r>
            <w:r w:rsidRPr="00CB11AB">
              <w:rPr>
                <w:rFonts w:ascii="Calibri" w:hAnsi="Calibri" w:cs="Calibri"/>
                <w:color w:val="000000" w:themeColor="text1"/>
                <w:sz w:val="24"/>
                <w:szCs w:val="24"/>
                <w:lang w:eastAsia="en-GB"/>
              </w:rPr>
              <w:t xml:space="preserve"> Portfolio</w:t>
            </w:r>
          </w:p>
        </w:tc>
      </w:tr>
      <w:tr w:rsidR="00D3792D" w:rsidRPr="002D6DD5" w14:paraId="619E50D9" w14:textId="77777777" w:rsidTr="15B7E54E">
        <w:trPr>
          <w:cantSplit/>
          <w:trHeight w:val="20"/>
        </w:trPr>
        <w:tc>
          <w:tcPr>
            <w:tcW w:w="1334" w:type="dxa"/>
            <w:tcBorders>
              <w:top w:val="single" w:sz="12" w:space="0" w:color="auto"/>
              <w:left w:val="single" w:sz="4" w:space="0" w:color="auto"/>
              <w:bottom w:val="single" w:sz="4" w:space="0" w:color="auto"/>
              <w:right w:val="single" w:sz="4" w:space="0" w:color="auto"/>
            </w:tcBorders>
            <w:shd w:val="clear" w:color="auto" w:fill="auto"/>
            <w:vAlign w:val="center"/>
          </w:tcPr>
          <w:p w14:paraId="6CADFB9A" w14:textId="305D6DB7" w:rsidR="00D3792D" w:rsidRDefault="00D3792D" w:rsidP="00DD0ED7">
            <w:pPr>
              <w:jc w:val="center"/>
              <w:rPr>
                <w:rFonts w:ascii="Calibri" w:hAnsi="Calibri" w:cs="Calibri"/>
                <w:sz w:val="24"/>
                <w:szCs w:val="24"/>
                <w:lang w:eastAsia="en-GB"/>
              </w:rPr>
            </w:pPr>
          </w:p>
          <w:p w14:paraId="181DC771" w14:textId="6BF9A89A" w:rsidR="00CB11AB" w:rsidRDefault="14908405" w:rsidP="00DD0ED7">
            <w:pPr>
              <w:jc w:val="center"/>
              <w:rPr>
                <w:rFonts w:ascii="Calibri" w:hAnsi="Calibri" w:cs="Calibri"/>
                <w:sz w:val="24"/>
                <w:szCs w:val="24"/>
                <w:lang w:eastAsia="en-GB"/>
              </w:rPr>
            </w:pPr>
            <w:r w:rsidRPr="15B7E54E">
              <w:rPr>
                <w:rFonts w:ascii="Calibri" w:hAnsi="Calibri" w:cs="Calibri"/>
                <w:sz w:val="24"/>
                <w:szCs w:val="24"/>
                <w:lang w:eastAsia="en-GB"/>
              </w:rPr>
              <w:t>31</w:t>
            </w:r>
            <w:r w:rsidRPr="15B7E54E">
              <w:rPr>
                <w:rFonts w:ascii="Calibri" w:hAnsi="Calibri" w:cs="Calibri"/>
                <w:sz w:val="24"/>
                <w:szCs w:val="24"/>
                <w:vertAlign w:val="superscript"/>
                <w:lang w:eastAsia="en-GB"/>
              </w:rPr>
              <w:t>st</w:t>
            </w:r>
            <w:r w:rsidRPr="15B7E54E">
              <w:rPr>
                <w:rFonts w:ascii="Calibri" w:hAnsi="Calibri" w:cs="Calibri"/>
                <w:sz w:val="24"/>
                <w:szCs w:val="24"/>
                <w:lang w:eastAsia="en-GB"/>
              </w:rPr>
              <w:t xml:space="preserve"> Oct</w:t>
            </w:r>
          </w:p>
          <w:p w14:paraId="3647E22E" w14:textId="751BC348" w:rsidR="00CB11AB" w:rsidRDefault="14908405" w:rsidP="00DD0ED7">
            <w:pPr>
              <w:jc w:val="center"/>
              <w:rPr>
                <w:rFonts w:ascii="Calibri" w:hAnsi="Calibri" w:cs="Calibri"/>
                <w:sz w:val="24"/>
                <w:szCs w:val="24"/>
                <w:lang w:eastAsia="en-GB"/>
              </w:rPr>
            </w:pPr>
            <w:r w:rsidRPr="15B7E54E">
              <w:rPr>
                <w:rFonts w:ascii="Calibri" w:hAnsi="Calibri" w:cs="Calibri"/>
                <w:sz w:val="24"/>
                <w:szCs w:val="24"/>
                <w:lang w:eastAsia="en-GB"/>
              </w:rPr>
              <w:t>7</w:t>
            </w:r>
            <w:r w:rsidR="00A64340" w:rsidRPr="15B7E54E">
              <w:rPr>
                <w:rFonts w:ascii="Calibri" w:hAnsi="Calibri" w:cs="Calibri"/>
                <w:sz w:val="24"/>
                <w:szCs w:val="24"/>
                <w:lang w:eastAsia="en-GB"/>
              </w:rPr>
              <w:t>th</w:t>
            </w:r>
            <w:r w:rsidR="00CB11AB" w:rsidRPr="15B7E54E">
              <w:rPr>
                <w:rFonts w:ascii="Calibri" w:hAnsi="Calibri" w:cs="Calibri"/>
                <w:sz w:val="24"/>
                <w:szCs w:val="24"/>
                <w:lang w:eastAsia="en-GB"/>
              </w:rPr>
              <w:t xml:space="preserve"> Nov</w:t>
            </w:r>
          </w:p>
          <w:p w14:paraId="16686019" w14:textId="12838C80" w:rsidR="00CB11AB" w:rsidRDefault="00CB11AB" w:rsidP="00DD0ED7">
            <w:pPr>
              <w:jc w:val="center"/>
              <w:rPr>
                <w:rFonts w:ascii="Calibri" w:hAnsi="Calibri" w:cs="Calibri"/>
                <w:sz w:val="24"/>
                <w:szCs w:val="24"/>
                <w:lang w:eastAsia="en-GB"/>
              </w:rPr>
            </w:pPr>
            <w:r w:rsidRPr="15B7E54E">
              <w:rPr>
                <w:rFonts w:ascii="Calibri" w:hAnsi="Calibri" w:cs="Calibri"/>
                <w:sz w:val="24"/>
                <w:szCs w:val="24"/>
                <w:lang w:eastAsia="en-GB"/>
              </w:rPr>
              <w:t>1</w:t>
            </w:r>
            <w:r w:rsidR="002BF144" w:rsidRPr="15B7E54E">
              <w:rPr>
                <w:rFonts w:ascii="Calibri" w:hAnsi="Calibri" w:cs="Calibri"/>
                <w:sz w:val="24"/>
                <w:szCs w:val="24"/>
                <w:lang w:eastAsia="en-GB"/>
              </w:rPr>
              <w:t>4</w:t>
            </w:r>
            <w:r w:rsidR="00A64340" w:rsidRPr="15B7E54E">
              <w:rPr>
                <w:rFonts w:ascii="Calibri" w:hAnsi="Calibri" w:cs="Calibri"/>
                <w:sz w:val="24"/>
                <w:szCs w:val="24"/>
                <w:lang w:eastAsia="en-GB"/>
              </w:rPr>
              <w:t>th</w:t>
            </w:r>
            <w:r w:rsidRPr="15B7E54E">
              <w:rPr>
                <w:rFonts w:ascii="Calibri" w:hAnsi="Calibri" w:cs="Calibri"/>
                <w:sz w:val="24"/>
                <w:szCs w:val="24"/>
                <w:lang w:eastAsia="en-GB"/>
              </w:rPr>
              <w:t xml:space="preserve"> Nov</w:t>
            </w:r>
          </w:p>
          <w:p w14:paraId="05AF62BA" w14:textId="1CC09265" w:rsidR="00CB11AB" w:rsidRPr="008B78FF" w:rsidRDefault="00A64340" w:rsidP="00DD0ED7">
            <w:pPr>
              <w:jc w:val="center"/>
              <w:rPr>
                <w:rFonts w:ascii="Calibri" w:hAnsi="Calibri" w:cs="Calibri"/>
                <w:sz w:val="24"/>
                <w:szCs w:val="24"/>
                <w:lang w:eastAsia="en-GB"/>
              </w:rPr>
            </w:pPr>
            <w:r w:rsidRPr="15B7E54E">
              <w:rPr>
                <w:rFonts w:ascii="Calibri" w:hAnsi="Calibri" w:cs="Calibri"/>
                <w:sz w:val="24"/>
                <w:szCs w:val="24"/>
                <w:lang w:eastAsia="en-GB"/>
              </w:rPr>
              <w:t>2</w:t>
            </w:r>
            <w:r w:rsidR="6D1B275A" w:rsidRPr="15B7E54E">
              <w:rPr>
                <w:rFonts w:ascii="Calibri" w:hAnsi="Calibri" w:cs="Calibri"/>
                <w:sz w:val="24"/>
                <w:szCs w:val="24"/>
                <w:lang w:eastAsia="en-GB"/>
              </w:rPr>
              <w:t>1st</w:t>
            </w:r>
            <w:r w:rsidR="00CB11AB" w:rsidRPr="15B7E54E">
              <w:rPr>
                <w:rFonts w:ascii="Calibri" w:hAnsi="Calibri" w:cs="Calibri"/>
                <w:sz w:val="24"/>
                <w:szCs w:val="24"/>
                <w:lang w:eastAsia="en-GB"/>
              </w:rPr>
              <w:t xml:space="preserve"> Nov</w:t>
            </w:r>
          </w:p>
        </w:tc>
        <w:tc>
          <w:tcPr>
            <w:tcW w:w="8221" w:type="dxa"/>
            <w:tcBorders>
              <w:top w:val="single" w:sz="12" w:space="0" w:color="auto"/>
              <w:left w:val="single" w:sz="4" w:space="0" w:color="auto"/>
              <w:bottom w:val="single" w:sz="4" w:space="0" w:color="auto"/>
              <w:right w:val="single" w:sz="4" w:space="0" w:color="auto"/>
            </w:tcBorders>
            <w:shd w:val="clear" w:color="auto" w:fill="auto"/>
            <w:vAlign w:val="center"/>
          </w:tcPr>
          <w:p w14:paraId="346B23AE" w14:textId="5EE13AD9" w:rsidR="00D3792D" w:rsidRDefault="00CB11AB" w:rsidP="004F0D81">
            <w:pPr>
              <w:pStyle w:val="ListParagraph"/>
              <w:numPr>
                <w:ilvl w:val="0"/>
                <w:numId w:val="65"/>
              </w:numPr>
              <w:rPr>
                <w:rFonts w:cs="Calibri"/>
                <w:color w:val="000000" w:themeColor="text1"/>
                <w:sz w:val="24"/>
                <w:szCs w:val="24"/>
                <w:lang w:eastAsia="en-GB"/>
              </w:rPr>
            </w:pPr>
            <w:r>
              <w:rPr>
                <w:rFonts w:cs="Calibri"/>
                <w:color w:val="000000" w:themeColor="text1"/>
                <w:sz w:val="24"/>
                <w:szCs w:val="24"/>
                <w:lang w:eastAsia="en-GB"/>
              </w:rPr>
              <w:t>Teach</w:t>
            </w:r>
            <w:r w:rsidR="00D3792D">
              <w:rPr>
                <w:rFonts w:cs="Calibri"/>
                <w:color w:val="000000" w:themeColor="text1"/>
                <w:sz w:val="24"/>
                <w:szCs w:val="24"/>
                <w:lang w:eastAsia="en-GB"/>
              </w:rPr>
              <w:t xml:space="preserve"> sequences (2 or 3</w:t>
            </w:r>
            <w:r>
              <w:rPr>
                <w:rFonts w:cs="Calibri"/>
                <w:color w:val="000000" w:themeColor="text1"/>
                <w:sz w:val="24"/>
                <w:szCs w:val="24"/>
                <w:lang w:eastAsia="en-GB"/>
              </w:rPr>
              <w:t xml:space="preserve"> lessons) of Maths,</w:t>
            </w:r>
            <w:r w:rsidR="00D3792D" w:rsidRPr="008B78FF">
              <w:rPr>
                <w:rFonts w:cs="Calibri"/>
                <w:color w:val="000000" w:themeColor="text1"/>
                <w:sz w:val="24"/>
                <w:szCs w:val="24"/>
                <w:lang w:eastAsia="en-GB"/>
              </w:rPr>
              <w:t xml:space="preserve"> English </w:t>
            </w:r>
            <w:r>
              <w:rPr>
                <w:rFonts w:cs="Calibri"/>
                <w:color w:val="000000" w:themeColor="text1"/>
                <w:sz w:val="24"/>
                <w:szCs w:val="24"/>
                <w:lang w:eastAsia="en-GB"/>
              </w:rPr>
              <w:t>and Phonics.</w:t>
            </w:r>
          </w:p>
          <w:p w14:paraId="0D44A733" w14:textId="3EAC5D22" w:rsidR="00D3792D" w:rsidRPr="008B78FF" w:rsidRDefault="00CB11AB" w:rsidP="004F0D81">
            <w:pPr>
              <w:pStyle w:val="ListParagraph"/>
              <w:numPr>
                <w:ilvl w:val="0"/>
                <w:numId w:val="51"/>
              </w:numPr>
              <w:rPr>
                <w:rFonts w:cs="Calibri"/>
                <w:color w:val="000000" w:themeColor="text1"/>
                <w:sz w:val="24"/>
                <w:szCs w:val="24"/>
                <w:lang w:eastAsia="en-GB"/>
              </w:rPr>
            </w:pPr>
            <w:r>
              <w:rPr>
                <w:rFonts w:cs="Calibri"/>
                <w:color w:val="000000" w:themeColor="text1"/>
                <w:sz w:val="24"/>
                <w:szCs w:val="24"/>
                <w:lang w:eastAsia="en-GB"/>
              </w:rPr>
              <w:t>PE and Science- observe and team teach the lesson (</w:t>
            </w:r>
            <w:proofErr w:type="spellStart"/>
            <w:r>
              <w:rPr>
                <w:rFonts w:cs="Calibri"/>
                <w:color w:val="000000" w:themeColor="text1"/>
                <w:sz w:val="24"/>
                <w:szCs w:val="24"/>
                <w:lang w:eastAsia="en-GB"/>
              </w:rPr>
              <w:t>eg</w:t>
            </w:r>
            <w:proofErr w:type="spellEnd"/>
            <w:r>
              <w:rPr>
                <w:rFonts w:cs="Calibri"/>
                <w:color w:val="000000" w:themeColor="text1"/>
                <w:sz w:val="24"/>
                <w:szCs w:val="24"/>
                <w:lang w:eastAsia="en-GB"/>
              </w:rPr>
              <w:t>,</w:t>
            </w:r>
            <w:r w:rsidR="00D3792D">
              <w:rPr>
                <w:rFonts w:cs="Calibri"/>
                <w:color w:val="000000" w:themeColor="text1"/>
                <w:sz w:val="24"/>
                <w:szCs w:val="24"/>
                <w:lang w:eastAsia="en-GB"/>
              </w:rPr>
              <w:t xml:space="preserve"> within the session, teach a small group from the teacher’s planning</w:t>
            </w:r>
            <w:r>
              <w:rPr>
                <w:rFonts w:cs="Calibri"/>
                <w:color w:val="000000" w:themeColor="text1"/>
                <w:sz w:val="24"/>
                <w:szCs w:val="24"/>
                <w:lang w:eastAsia="en-GB"/>
              </w:rPr>
              <w:t xml:space="preserve"> and/or teach beginning/end of the lesson)</w:t>
            </w:r>
            <w:r w:rsidR="00D3792D">
              <w:rPr>
                <w:rFonts w:cs="Calibri"/>
                <w:color w:val="000000" w:themeColor="text1"/>
                <w:sz w:val="24"/>
                <w:szCs w:val="24"/>
                <w:lang w:eastAsia="en-GB"/>
              </w:rPr>
              <w:t xml:space="preserve">. </w:t>
            </w:r>
          </w:p>
          <w:p w14:paraId="15EAC060" w14:textId="04D5E62B" w:rsidR="00D3792D" w:rsidRPr="00CB11AB" w:rsidRDefault="00D3792D" w:rsidP="004F0D81">
            <w:pPr>
              <w:pStyle w:val="ListParagraph"/>
              <w:numPr>
                <w:ilvl w:val="0"/>
                <w:numId w:val="51"/>
              </w:numPr>
              <w:rPr>
                <w:rFonts w:cs="Calibri"/>
                <w:color w:val="000000" w:themeColor="text1"/>
                <w:sz w:val="24"/>
                <w:szCs w:val="24"/>
                <w:lang w:eastAsia="en-GB"/>
              </w:rPr>
            </w:pPr>
            <w:r>
              <w:rPr>
                <w:rFonts w:cs="Calibri"/>
                <w:color w:val="000000" w:themeColor="text1"/>
                <w:sz w:val="24"/>
                <w:szCs w:val="24"/>
                <w:lang w:eastAsia="en-GB"/>
              </w:rPr>
              <w:t>Bui</w:t>
            </w:r>
            <w:r w:rsidR="00CB11AB">
              <w:rPr>
                <w:rFonts w:cs="Calibri"/>
                <w:color w:val="000000" w:themeColor="text1"/>
                <w:sz w:val="24"/>
                <w:szCs w:val="24"/>
                <w:lang w:eastAsia="en-GB"/>
              </w:rPr>
              <w:t>ld</w:t>
            </w:r>
            <w:r>
              <w:rPr>
                <w:rFonts w:cs="Calibri"/>
                <w:color w:val="000000" w:themeColor="text1"/>
                <w:sz w:val="24"/>
                <w:szCs w:val="24"/>
                <w:lang w:eastAsia="en-GB"/>
              </w:rPr>
              <w:t xml:space="preserve"> up to t</w:t>
            </w:r>
            <w:r w:rsidRPr="008B78FF">
              <w:rPr>
                <w:rFonts w:cs="Calibri"/>
                <w:color w:val="000000" w:themeColor="text1"/>
                <w:sz w:val="24"/>
                <w:szCs w:val="24"/>
                <w:lang w:eastAsia="en-GB"/>
              </w:rPr>
              <w:t xml:space="preserve">each </w:t>
            </w:r>
            <w:r w:rsidR="00CB11AB">
              <w:rPr>
                <w:rFonts w:cs="Calibri"/>
                <w:color w:val="000000" w:themeColor="text1"/>
                <w:sz w:val="24"/>
                <w:szCs w:val="24"/>
                <w:lang w:eastAsia="en-GB"/>
              </w:rPr>
              <w:t xml:space="preserve">a </w:t>
            </w:r>
            <w:r w:rsidRPr="008B78FF">
              <w:rPr>
                <w:rFonts w:cs="Calibri"/>
                <w:color w:val="000000" w:themeColor="text1"/>
                <w:sz w:val="24"/>
                <w:szCs w:val="24"/>
                <w:lang w:eastAsia="en-GB"/>
              </w:rPr>
              <w:t xml:space="preserve">whole week of maths or English </w:t>
            </w:r>
            <w:r w:rsidR="00CB11AB">
              <w:rPr>
                <w:rFonts w:cs="Calibri"/>
                <w:color w:val="000000" w:themeColor="text1"/>
                <w:sz w:val="24"/>
                <w:szCs w:val="24"/>
                <w:lang w:eastAsia="en-GB"/>
              </w:rPr>
              <w:t>and then in the f</w:t>
            </w:r>
            <w:r w:rsidRPr="00CB11AB">
              <w:rPr>
                <w:rFonts w:cs="Calibri"/>
                <w:color w:val="000000" w:themeColor="text1"/>
                <w:sz w:val="24"/>
                <w:szCs w:val="24"/>
                <w:lang w:eastAsia="en-GB"/>
              </w:rPr>
              <w:t>ollowing week</w:t>
            </w:r>
            <w:r w:rsidR="00CB11AB">
              <w:rPr>
                <w:rFonts w:cs="Calibri"/>
                <w:color w:val="000000" w:themeColor="text1"/>
                <w:sz w:val="24"/>
                <w:szCs w:val="24"/>
                <w:lang w:eastAsia="en-GB"/>
              </w:rPr>
              <w:t>, teach the other</w:t>
            </w:r>
            <w:r w:rsidRPr="00CB11AB">
              <w:rPr>
                <w:rFonts w:cs="Calibri"/>
                <w:color w:val="000000" w:themeColor="text1"/>
                <w:sz w:val="24"/>
                <w:szCs w:val="24"/>
                <w:lang w:eastAsia="en-GB"/>
              </w:rPr>
              <w:t xml:space="preserve"> subject. In weeks </w:t>
            </w:r>
            <w:r w:rsidR="00CB11AB" w:rsidRPr="00CB11AB">
              <w:rPr>
                <w:rFonts w:cs="Calibri"/>
                <w:color w:val="000000" w:themeColor="text1"/>
                <w:sz w:val="24"/>
                <w:szCs w:val="24"/>
                <w:lang w:eastAsia="en-GB"/>
              </w:rPr>
              <w:t xml:space="preserve">where </w:t>
            </w:r>
            <w:r w:rsidRPr="00CB11AB">
              <w:rPr>
                <w:rFonts w:cs="Calibri"/>
                <w:color w:val="000000" w:themeColor="text1"/>
                <w:sz w:val="24"/>
                <w:szCs w:val="24"/>
                <w:lang w:eastAsia="en-GB"/>
              </w:rPr>
              <w:t xml:space="preserve">you are teaching </w:t>
            </w:r>
            <w:r w:rsidR="00CB11AB">
              <w:rPr>
                <w:rFonts w:cs="Calibri"/>
                <w:color w:val="000000" w:themeColor="text1"/>
                <w:sz w:val="24"/>
                <w:szCs w:val="24"/>
                <w:lang w:eastAsia="en-GB"/>
              </w:rPr>
              <w:t>full lessons of either Maths or English,</w:t>
            </w:r>
            <w:r w:rsidRPr="00CB11AB">
              <w:rPr>
                <w:rFonts w:cs="Calibri"/>
                <w:color w:val="000000" w:themeColor="text1"/>
                <w:sz w:val="24"/>
                <w:szCs w:val="24"/>
                <w:lang w:eastAsia="en-GB"/>
              </w:rPr>
              <w:t xml:space="preserve"> you should plan and deliver guided group</w:t>
            </w:r>
            <w:r w:rsidR="00CB11AB" w:rsidRPr="00CB11AB">
              <w:rPr>
                <w:rFonts w:cs="Calibri"/>
                <w:color w:val="000000" w:themeColor="text1"/>
                <w:sz w:val="24"/>
                <w:szCs w:val="24"/>
                <w:lang w:eastAsia="en-GB"/>
              </w:rPr>
              <w:t>s</w:t>
            </w:r>
            <w:r w:rsidR="00CB11AB">
              <w:rPr>
                <w:rFonts w:cs="Calibri"/>
                <w:color w:val="000000" w:themeColor="text1"/>
                <w:sz w:val="24"/>
                <w:szCs w:val="24"/>
                <w:lang w:eastAsia="en-GB"/>
              </w:rPr>
              <w:t xml:space="preserve"> in the other subject. </w:t>
            </w:r>
          </w:p>
          <w:p w14:paraId="13E16D9F" w14:textId="674C1EE2" w:rsidR="00CB11AB" w:rsidRDefault="00CB11AB" w:rsidP="004F0D81">
            <w:pPr>
              <w:pStyle w:val="ListParagraph"/>
              <w:numPr>
                <w:ilvl w:val="0"/>
                <w:numId w:val="51"/>
              </w:numPr>
              <w:rPr>
                <w:rFonts w:cs="Calibri"/>
                <w:color w:val="000000" w:themeColor="text1"/>
                <w:sz w:val="24"/>
                <w:szCs w:val="24"/>
                <w:lang w:eastAsia="en-GB"/>
              </w:rPr>
            </w:pPr>
            <w:r>
              <w:rPr>
                <w:rFonts w:cs="Calibri"/>
                <w:color w:val="000000" w:themeColor="text1"/>
                <w:sz w:val="24"/>
                <w:szCs w:val="24"/>
                <w:lang w:eastAsia="en-GB"/>
              </w:rPr>
              <w:t xml:space="preserve">Teach other subjects, as appropriate, from teacher’s planning. </w:t>
            </w:r>
          </w:p>
          <w:p w14:paraId="4B639C1C" w14:textId="5D9E477D" w:rsidR="00D3792D" w:rsidRDefault="00D3792D" w:rsidP="004F0D81">
            <w:pPr>
              <w:pStyle w:val="ListParagraph"/>
              <w:numPr>
                <w:ilvl w:val="0"/>
                <w:numId w:val="51"/>
              </w:numPr>
              <w:rPr>
                <w:rFonts w:cs="Calibri"/>
                <w:color w:val="000000" w:themeColor="text1"/>
                <w:sz w:val="24"/>
                <w:szCs w:val="24"/>
                <w:lang w:eastAsia="en-GB"/>
              </w:rPr>
            </w:pPr>
            <w:r>
              <w:rPr>
                <w:rFonts w:cs="Calibri"/>
                <w:color w:val="000000" w:themeColor="text1"/>
                <w:sz w:val="24"/>
                <w:szCs w:val="24"/>
                <w:lang w:eastAsia="en-GB"/>
              </w:rPr>
              <w:t xml:space="preserve">Develop </w:t>
            </w:r>
            <w:r w:rsidR="00CB11AB">
              <w:rPr>
                <w:rFonts w:cs="Calibri"/>
                <w:color w:val="000000" w:themeColor="text1"/>
                <w:sz w:val="24"/>
                <w:szCs w:val="24"/>
                <w:lang w:eastAsia="en-GB"/>
              </w:rPr>
              <w:t>records and assessments alongside the teacher.</w:t>
            </w:r>
          </w:p>
          <w:p w14:paraId="16A7856E" w14:textId="77777777" w:rsidR="00D3792D" w:rsidRDefault="00D3792D" w:rsidP="004F0D81">
            <w:pPr>
              <w:pStyle w:val="ListParagraph"/>
              <w:numPr>
                <w:ilvl w:val="0"/>
                <w:numId w:val="51"/>
              </w:numPr>
              <w:rPr>
                <w:rFonts w:cs="Calibri"/>
                <w:color w:val="000000" w:themeColor="text1"/>
                <w:sz w:val="24"/>
                <w:szCs w:val="24"/>
                <w:lang w:eastAsia="en-GB"/>
              </w:rPr>
            </w:pPr>
            <w:r>
              <w:rPr>
                <w:rFonts w:cs="Calibri"/>
                <w:color w:val="000000" w:themeColor="text1"/>
                <w:sz w:val="24"/>
                <w:szCs w:val="24"/>
                <w:lang w:eastAsia="en-GB"/>
              </w:rPr>
              <w:t xml:space="preserve">With support, set targets for individuals and groups. </w:t>
            </w:r>
          </w:p>
          <w:p w14:paraId="7C7B2E12" w14:textId="71AA16D5" w:rsidR="00D3792D" w:rsidRPr="006566FB" w:rsidRDefault="00D3792D" w:rsidP="00CB11AB">
            <w:pPr>
              <w:pStyle w:val="ListParagraph"/>
              <w:numPr>
                <w:ilvl w:val="0"/>
                <w:numId w:val="51"/>
              </w:numPr>
              <w:rPr>
                <w:rFonts w:cs="Calibri"/>
                <w:color w:val="000000" w:themeColor="text1"/>
                <w:sz w:val="24"/>
                <w:szCs w:val="24"/>
                <w:lang w:eastAsia="en-GB"/>
              </w:rPr>
            </w:pPr>
            <w:r>
              <w:rPr>
                <w:rFonts w:cs="Calibri"/>
                <w:color w:val="000000" w:themeColor="text1"/>
                <w:sz w:val="24"/>
                <w:szCs w:val="24"/>
                <w:lang w:eastAsia="en-GB"/>
              </w:rPr>
              <w:t xml:space="preserve">Mark work from sessions you have taught (as appropriate). </w:t>
            </w:r>
          </w:p>
        </w:tc>
        <w:tc>
          <w:tcPr>
            <w:tcW w:w="4820" w:type="dxa"/>
            <w:tcBorders>
              <w:top w:val="single" w:sz="12" w:space="0" w:color="auto"/>
              <w:left w:val="single" w:sz="4" w:space="0" w:color="auto"/>
              <w:bottom w:val="single" w:sz="12" w:space="0" w:color="auto"/>
              <w:right w:val="single" w:sz="12" w:space="0" w:color="auto"/>
            </w:tcBorders>
          </w:tcPr>
          <w:p w14:paraId="3C66575D" w14:textId="3EBF6BA0" w:rsidR="15B7E54E" w:rsidRDefault="15B7E54E" w:rsidP="15B7E54E">
            <w:pPr>
              <w:pStyle w:val="NormalWeb"/>
              <w:rPr>
                <w:rFonts w:asciiTheme="minorHAnsi" w:hAnsiTheme="minorHAnsi"/>
                <w:b/>
                <w:bCs/>
              </w:rPr>
            </w:pPr>
          </w:p>
          <w:p w14:paraId="666178A7" w14:textId="6147DD3B" w:rsidR="00D3792D" w:rsidRDefault="00D3792D" w:rsidP="15B7E54E">
            <w:pPr>
              <w:pStyle w:val="NormalWeb"/>
              <w:rPr>
                <w:rFonts w:asciiTheme="minorHAnsi" w:hAnsiTheme="minorHAnsi"/>
                <w:b/>
                <w:bCs/>
              </w:rPr>
            </w:pPr>
            <w:r w:rsidRPr="15B7E54E">
              <w:rPr>
                <w:rFonts w:asciiTheme="minorHAnsi" w:hAnsiTheme="minorHAnsi"/>
                <w:b/>
                <w:bCs/>
              </w:rPr>
              <w:t xml:space="preserve">Continue to add records on the </w:t>
            </w:r>
            <w:proofErr w:type="spellStart"/>
            <w:r w:rsidRPr="15B7E54E">
              <w:rPr>
                <w:rFonts w:asciiTheme="minorHAnsi" w:hAnsiTheme="minorHAnsi"/>
                <w:b/>
                <w:bCs/>
              </w:rPr>
              <w:t>eRPD</w:t>
            </w:r>
            <w:proofErr w:type="spellEnd"/>
            <w:r w:rsidRPr="15B7E54E">
              <w:rPr>
                <w:rFonts w:asciiTheme="minorHAnsi" w:hAnsiTheme="minorHAnsi"/>
                <w:b/>
                <w:bCs/>
              </w:rPr>
              <w:t xml:space="preserve">- </w:t>
            </w:r>
          </w:p>
          <w:p w14:paraId="3FB819AE" w14:textId="1160FC02" w:rsidR="006566FB" w:rsidRDefault="006566FB" w:rsidP="006566FB">
            <w:pPr>
              <w:pStyle w:val="NormalWeb"/>
              <w:numPr>
                <w:ilvl w:val="0"/>
                <w:numId w:val="61"/>
              </w:numPr>
              <w:rPr>
                <w:rFonts w:asciiTheme="minorHAnsi" w:hAnsiTheme="minorHAnsi"/>
                <w:b/>
              </w:rPr>
            </w:pPr>
            <w:r>
              <w:rPr>
                <w:rFonts w:asciiTheme="minorHAnsi" w:hAnsiTheme="minorHAnsi"/>
                <w:b/>
              </w:rPr>
              <w:t xml:space="preserve">Weekly Curriculum Progress Reviews </w:t>
            </w:r>
          </w:p>
          <w:p w14:paraId="14BDFFCE" w14:textId="03CE2B74" w:rsidR="006566FB" w:rsidRDefault="006566FB" w:rsidP="15B7E54E">
            <w:pPr>
              <w:pStyle w:val="NormalWeb"/>
              <w:numPr>
                <w:ilvl w:val="0"/>
                <w:numId w:val="61"/>
              </w:numPr>
              <w:rPr>
                <w:rFonts w:asciiTheme="minorHAnsi" w:hAnsiTheme="minorHAnsi"/>
                <w:b/>
                <w:bCs/>
              </w:rPr>
            </w:pPr>
            <w:r w:rsidRPr="15B7E54E">
              <w:rPr>
                <w:rFonts w:asciiTheme="minorHAnsi" w:hAnsiTheme="minorHAnsi"/>
                <w:b/>
                <w:bCs/>
              </w:rPr>
              <w:t xml:space="preserve">SBM to complete </w:t>
            </w:r>
            <w:r w:rsidR="5BDC3C2F" w:rsidRPr="15B7E54E">
              <w:rPr>
                <w:rFonts w:asciiTheme="minorHAnsi" w:hAnsiTheme="minorHAnsi"/>
                <w:b/>
                <w:bCs/>
              </w:rPr>
              <w:t xml:space="preserve">weekly </w:t>
            </w:r>
            <w:r w:rsidRPr="15B7E54E">
              <w:rPr>
                <w:rFonts w:asciiTheme="minorHAnsi" w:hAnsiTheme="minorHAnsi"/>
                <w:b/>
                <w:bCs/>
              </w:rPr>
              <w:t>Train</w:t>
            </w:r>
            <w:r w:rsidR="00003FFF" w:rsidRPr="15B7E54E">
              <w:rPr>
                <w:rFonts w:asciiTheme="minorHAnsi" w:hAnsiTheme="minorHAnsi"/>
                <w:b/>
                <w:bCs/>
              </w:rPr>
              <w:t>ee</w:t>
            </w:r>
            <w:r w:rsidRPr="15B7E54E">
              <w:rPr>
                <w:rFonts w:asciiTheme="minorHAnsi" w:hAnsiTheme="minorHAnsi"/>
                <w:b/>
                <w:bCs/>
              </w:rPr>
              <w:t xml:space="preserve"> Observation and Progress Reviews (TOPR) </w:t>
            </w:r>
            <w:r w:rsidR="00003FFF" w:rsidRPr="15B7E54E">
              <w:rPr>
                <w:rFonts w:asciiTheme="minorHAnsi" w:hAnsiTheme="minorHAnsi"/>
                <w:b/>
                <w:bCs/>
              </w:rPr>
              <w:t xml:space="preserve">which may include a partial lesson observation, </w:t>
            </w:r>
            <w:r w:rsidRPr="15B7E54E">
              <w:rPr>
                <w:rFonts w:asciiTheme="minorHAnsi" w:hAnsiTheme="minorHAnsi"/>
                <w:b/>
                <w:bCs/>
              </w:rPr>
              <w:t>as appropriate</w:t>
            </w:r>
          </w:p>
          <w:p w14:paraId="580B4246" w14:textId="5A546C84" w:rsidR="006566FB" w:rsidRPr="003D165B" w:rsidRDefault="08D2C43D" w:rsidP="15B7E54E">
            <w:pPr>
              <w:pStyle w:val="NormalWeb"/>
              <w:numPr>
                <w:ilvl w:val="0"/>
                <w:numId w:val="61"/>
              </w:numPr>
              <w:rPr>
                <w:rFonts w:asciiTheme="minorHAnsi" w:hAnsiTheme="minorHAnsi"/>
                <w:b/>
                <w:bCs/>
              </w:rPr>
            </w:pPr>
            <w:r w:rsidRPr="15B7E54E">
              <w:rPr>
                <w:rFonts w:asciiTheme="minorHAnsi" w:hAnsiTheme="minorHAnsi" w:cs="Calibri"/>
                <w:b/>
                <w:bCs/>
              </w:rPr>
              <w:t>Continue</w:t>
            </w:r>
            <w:r w:rsidR="006566FB" w:rsidRPr="15B7E54E">
              <w:rPr>
                <w:rFonts w:asciiTheme="minorHAnsi" w:hAnsiTheme="minorHAnsi" w:cs="Calibri"/>
                <w:b/>
                <w:bCs/>
              </w:rPr>
              <w:t xml:space="preserve"> to collate evidence </w:t>
            </w:r>
            <w:r w:rsidR="3C480743" w:rsidRPr="15B7E54E">
              <w:rPr>
                <w:rFonts w:asciiTheme="minorHAnsi" w:hAnsiTheme="minorHAnsi" w:cs="Calibri"/>
                <w:b/>
                <w:bCs/>
              </w:rPr>
              <w:t>in</w:t>
            </w:r>
            <w:r w:rsidR="00716630">
              <w:rPr>
                <w:rFonts w:asciiTheme="minorHAnsi" w:hAnsiTheme="minorHAnsi" w:cs="Calibri"/>
                <w:b/>
                <w:bCs/>
              </w:rPr>
              <w:t xml:space="preserve"> </w:t>
            </w:r>
            <w:r w:rsidR="3C480743" w:rsidRPr="15B7E54E">
              <w:rPr>
                <w:rFonts w:asciiTheme="minorHAnsi" w:hAnsiTheme="minorHAnsi" w:cs="Calibri"/>
                <w:b/>
                <w:bCs/>
              </w:rPr>
              <w:t>Introductory Placement Professional Discussion</w:t>
            </w:r>
          </w:p>
          <w:p w14:paraId="09AD0D53" w14:textId="5970CE7F" w:rsidR="00D3792D" w:rsidRPr="008437C9" w:rsidRDefault="00D3792D" w:rsidP="15B7E54E">
            <w:pPr>
              <w:pStyle w:val="NoSpacing"/>
              <w:numPr>
                <w:ilvl w:val="0"/>
                <w:numId w:val="0"/>
              </w:numPr>
              <w:rPr>
                <w:sz w:val="24"/>
                <w:szCs w:val="24"/>
              </w:rPr>
            </w:pPr>
          </w:p>
          <w:p w14:paraId="217D5E7B" w14:textId="5826286F" w:rsidR="00D3792D" w:rsidRPr="008437C9" w:rsidRDefault="779A6020" w:rsidP="15B7E54E">
            <w:pPr>
              <w:pStyle w:val="NoSpacing"/>
              <w:numPr>
                <w:ilvl w:val="0"/>
                <w:numId w:val="0"/>
              </w:numPr>
              <w:rPr>
                <w:rFonts w:ascii="Calibri" w:hAnsi="Calibri"/>
              </w:rPr>
            </w:pPr>
            <w:r w:rsidRPr="15B7E54E">
              <w:rPr>
                <w:rFonts w:ascii="Calibri" w:hAnsi="Calibri"/>
                <w:sz w:val="24"/>
                <w:szCs w:val="24"/>
              </w:rPr>
              <w:t>Possible visit from Link tutor to be arranged with SBM.</w:t>
            </w:r>
          </w:p>
        </w:tc>
      </w:tr>
      <w:tr w:rsidR="00D3792D" w:rsidRPr="002D6DD5" w14:paraId="1861B508" w14:textId="77777777" w:rsidTr="15B7E54E">
        <w:trPr>
          <w:cantSplit/>
          <w:trHeight w:val="3739"/>
        </w:trPr>
        <w:tc>
          <w:tcPr>
            <w:tcW w:w="1334" w:type="dxa"/>
            <w:tcBorders>
              <w:top w:val="single" w:sz="12" w:space="0" w:color="auto"/>
              <w:left w:val="single" w:sz="4" w:space="0" w:color="auto"/>
              <w:bottom w:val="single" w:sz="12" w:space="0" w:color="auto"/>
              <w:right w:val="single" w:sz="4" w:space="0" w:color="auto"/>
            </w:tcBorders>
            <w:shd w:val="clear" w:color="auto" w:fill="auto"/>
            <w:vAlign w:val="center"/>
          </w:tcPr>
          <w:p w14:paraId="52076D35" w14:textId="05B55F15" w:rsidR="00D3792D" w:rsidRDefault="006566FB" w:rsidP="00CB11AB">
            <w:pPr>
              <w:jc w:val="center"/>
              <w:rPr>
                <w:rFonts w:ascii="Calibri" w:hAnsi="Calibri" w:cs="Calibri"/>
                <w:sz w:val="24"/>
                <w:szCs w:val="24"/>
                <w:lang w:eastAsia="en-GB"/>
              </w:rPr>
            </w:pPr>
            <w:r w:rsidRPr="15B7E54E">
              <w:rPr>
                <w:rFonts w:ascii="Calibri" w:hAnsi="Calibri" w:cs="Calibri"/>
                <w:sz w:val="24"/>
                <w:szCs w:val="24"/>
                <w:lang w:eastAsia="en-GB"/>
              </w:rPr>
              <w:t>2</w:t>
            </w:r>
            <w:r w:rsidR="43A0DDB8" w:rsidRPr="15B7E54E">
              <w:rPr>
                <w:rFonts w:ascii="Calibri" w:hAnsi="Calibri" w:cs="Calibri"/>
                <w:sz w:val="24"/>
                <w:szCs w:val="24"/>
                <w:lang w:eastAsia="en-GB"/>
              </w:rPr>
              <w:t>8</w:t>
            </w:r>
            <w:r w:rsidR="00A64340" w:rsidRPr="15B7E54E">
              <w:rPr>
                <w:rFonts w:ascii="Calibri" w:hAnsi="Calibri" w:cs="Calibri"/>
                <w:sz w:val="24"/>
                <w:szCs w:val="24"/>
                <w:lang w:eastAsia="en-GB"/>
              </w:rPr>
              <w:t>th Nov</w:t>
            </w:r>
          </w:p>
          <w:p w14:paraId="6C73521E" w14:textId="5B912DA9" w:rsidR="00CB11AB" w:rsidRDefault="14C017E8" w:rsidP="00CB11AB">
            <w:pPr>
              <w:jc w:val="center"/>
              <w:rPr>
                <w:rFonts w:ascii="Calibri" w:hAnsi="Calibri" w:cs="Calibri"/>
                <w:sz w:val="24"/>
                <w:szCs w:val="24"/>
                <w:lang w:eastAsia="en-GB"/>
              </w:rPr>
            </w:pPr>
            <w:r w:rsidRPr="15B7E54E">
              <w:rPr>
                <w:rFonts w:ascii="Calibri" w:hAnsi="Calibri" w:cs="Calibri"/>
                <w:sz w:val="24"/>
                <w:szCs w:val="24"/>
                <w:lang w:eastAsia="en-GB"/>
              </w:rPr>
              <w:t>5</w:t>
            </w:r>
            <w:r w:rsidR="00A64340" w:rsidRPr="15B7E54E">
              <w:rPr>
                <w:rFonts w:ascii="Calibri" w:hAnsi="Calibri" w:cs="Calibri"/>
                <w:sz w:val="24"/>
                <w:szCs w:val="24"/>
                <w:lang w:eastAsia="en-GB"/>
              </w:rPr>
              <w:t>th</w:t>
            </w:r>
            <w:r w:rsidR="00CB11AB" w:rsidRPr="15B7E54E">
              <w:rPr>
                <w:rFonts w:ascii="Calibri" w:hAnsi="Calibri" w:cs="Calibri"/>
                <w:sz w:val="24"/>
                <w:szCs w:val="24"/>
                <w:lang w:eastAsia="en-GB"/>
              </w:rPr>
              <w:t xml:space="preserve"> Dec</w:t>
            </w:r>
          </w:p>
          <w:p w14:paraId="4B0403EC" w14:textId="30BC8503" w:rsidR="00A64340" w:rsidRPr="008B78FF" w:rsidRDefault="00A64340" w:rsidP="00CB11AB">
            <w:pPr>
              <w:jc w:val="center"/>
              <w:rPr>
                <w:rFonts w:ascii="Calibri" w:hAnsi="Calibri" w:cs="Calibri"/>
                <w:sz w:val="24"/>
                <w:szCs w:val="24"/>
                <w:lang w:eastAsia="en-GB"/>
              </w:rPr>
            </w:pPr>
            <w:r w:rsidRPr="15B7E54E">
              <w:rPr>
                <w:rFonts w:ascii="Calibri" w:hAnsi="Calibri" w:cs="Calibri"/>
                <w:sz w:val="24"/>
                <w:szCs w:val="24"/>
                <w:lang w:eastAsia="en-GB"/>
              </w:rPr>
              <w:t>1</w:t>
            </w:r>
            <w:r w:rsidR="1D9ADE93" w:rsidRPr="15B7E54E">
              <w:rPr>
                <w:rFonts w:ascii="Calibri" w:hAnsi="Calibri" w:cs="Calibri"/>
                <w:sz w:val="24"/>
                <w:szCs w:val="24"/>
                <w:lang w:eastAsia="en-GB"/>
              </w:rPr>
              <w:t>2</w:t>
            </w:r>
            <w:r w:rsidR="006566FB" w:rsidRPr="15B7E54E">
              <w:rPr>
                <w:rFonts w:ascii="Calibri" w:hAnsi="Calibri" w:cs="Calibri"/>
                <w:sz w:val="24"/>
                <w:szCs w:val="24"/>
                <w:vertAlign w:val="superscript"/>
                <w:lang w:eastAsia="en-GB"/>
              </w:rPr>
              <w:t>th</w:t>
            </w:r>
            <w:r w:rsidR="006566FB" w:rsidRPr="15B7E54E">
              <w:rPr>
                <w:rFonts w:ascii="Calibri" w:hAnsi="Calibri" w:cs="Calibri"/>
                <w:sz w:val="24"/>
                <w:szCs w:val="24"/>
                <w:lang w:eastAsia="en-GB"/>
              </w:rPr>
              <w:t xml:space="preserve"> </w:t>
            </w:r>
            <w:r w:rsidRPr="15B7E54E">
              <w:rPr>
                <w:rFonts w:ascii="Calibri" w:hAnsi="Calibri" w:cs="Calibri"/>
                <w:sz w:val="24"/>
                <w:szCs w:val="24"/>
                <w:lang w:eastAsia="en-GB"/>
              </w:rPr>
              <w:t>Dec</w:t>
            </w:r>
          </w:p>
        </w:tc>
        <w:tc>
          <w:tcPr>
            <w:tcW w:w="8221" w:type="dxa"/>
            <w:tcBorders>
              <w:top w:val="single" w:sz="12" w:space="0" w:color="auto"/>
              <w:left w:val="single" w:sz="4" w:space="0" w:color="auto"/>
              <w:bottom w:val="single" w:sz="12" w:space="0" w:color="auto"/>
              <w:right w:val="single" w:sz="4" w:space="0" w:color="auto"/>
            </w:tcBorders>
            <w:shd w:val="clear" w:color="auto" w:fill="auto"/>
          </w:tcPr>
          <w:p w14:paraId="47F7CAE1" w14:textId="77777777" w:rsidR="00CB11AB" w:rsidRDefault="00CB11AB" w:rsidP="00CB11AB">
            <w:pPr>
              <w:pStyle w:val="ListParagraph"/>
              <w:rPr>
                <w:rFonts w:cs="Calibri"/>
                <w:color w:val="000000" w:themeColor="text1"/>
                <w:sz w:val="24"/>
                <w:szCs w:val="24"/>
                <w:lang w:eastAsia="en-GB"/>
              </w:rPr>
            </w:pPr>
          </w:p>
          <w:p w14:paraId="74174DF9" w14:textId="06FE6A32" w:rsidR="00D3792D" w:rsidRDefault="00D3792D" w:rsidP="004F0D81">
            <w:pPr>
              <w:pStyle w:val="ListParagraph"/>
              <w:numPr>
                <w:ilvl w:val="0"/>
                <w:numId w:val="51"/>
              </w:numPr>
              <w:rPr>
                <w:rFonts w:cs="Calibri"/>
                <w:color w:val="000000" w:themeColor="text1"/>
                <w:sz w:val="24"/>
                <w:szCs w:val="24"/>
                <w:lang w:eastAsia="en-GB"/>
              </w:rPr>
            </w:pPr>
            <w:r w:rsidRPr="008B78FF">
              <w:rPr>
                <w:rFonts w:cs="Calibri"/>
                <w:color w:val="000000" w:themeColor="text1"/>
                <w:sz w:val="24"/>
                <w:szCs w:val="24"/>
                <w:lang w:eastAsia="en-GB"/>
              </w:rPr>
              <w:t xml:space="preserve">Continue teaching </w:t>
            </w:r>
            <w:r w:rsidR="00CB11AB">
              <w:rPr>
                <w:rFonts w:cs="Calibri"/>
                <w:color w:val="000000" w:themeColor="text1"/>
                <w:sz w:val="24"/>
                <w:szCs w:val="24"/>
                <w:lang w:eastAsia="en-GB"/>
              </w:rPr>
              <w:t xml:space="preserve">Maths, English, </w:t>
            </w:r>
            <w:proofErr w:type="gramStart"/>
            <w:r w:rsidR="00CB11AB">
              <w:rPr>
                <w:rFonts w:cs="Calibri"/>
                <w:color w:val="000000" w:themeColor="text1"/>
                <w:sz w:val="24"/>
                <w:szCs w:val="24"/>
                <w:lang w:eastAsia="en-GB"/>
              </w:rPr>
              <w:t>Phonics</w:t>
            </w:r>
            <w:proofErr w:type="gramEnd"/>
            <w:r w:rsidR="00CB11AB">
              <w:rPr>
                <w:rFonts w:cs="Calibri"/>
                <w:color w:val="000000" w:themeColor="text1"/>
                <w:sz w:val="24"/>
                <w:szCs w:val="24"/>
                <w:lang w:eastAsia="en-GB"/>
              </w:rPr>
              <w:t xml:space="preserve"> and other subjects.</w:t>
            </w:r>
          </w:p>
          <w:p w14:paraId="3AB852C9" w14:textId="139BB485" w:rsidR="00CB11AB" w:rsidRPr="00CB11AB" w:rsidRDefault="00CB11AB" w:rsidP="004F0D81">
            <w:pPr>
              <w:pStyle w:val="ListParagraph"/>
              <w:numPr>
                <w:ilvl w:val="0"/>
                <w:numId w:val="51"/>
              </w:numPr>
              <w:rPr>
                <w:rFonts w:cs="Calibri"/>
                <w:color w:val="000000" w:themeColor="text1"/>
                <w:sz w:val="24"/>
                <w:szCs w:val="24"/>
                <w:lang w:eastAsia="en-GB"/>
              </w:rPr>
            </w:pPr>
            <w:r>
              <w:rPr>
                <w:rFonts w:cs="Calibri"/>
                <w:color w:val="000000" w:themeColor="text1"/>
                <w:sz w:val="24"/>
                <w:szCs w:val="24"/>
                <w:lang w:eastAsia="en-GB"/>
              </w:rPr>
              <w:t>Aim for teaching 50-60% of the timetable by the end of the placement.</w:t>
            </w:r>
            <w:r w:rsidR="00F57579">
              <w:rPr>
                <w:rFonts w:cs="Calibri"/>
                <w:color w:val="000000" w:themeColor="text1"/>
                <w:sz w:val="24"/>
                <w:szCs w:val="24"/>
                <w:lang w:eastAsia="en-GB"/>
              </w:rPr>
              <w:t xml:space="preserve"> (This is a general guide and will vary for each trainee.)</w:t>
            </w:r>
          </w:p>
          <w:p w14:paraId="535EB28A" w14:textId="38A2BC8D" w:rsidR="00D3792D" w:rsidRPr="008B78FF" w:rsidRDefault="00D3792D" w:rsidP="004F0D81">
            <w:pPr>
              <w:pStyle w:val="ListParagraph"/>
              <w:numPr>
                <w:ilvl w:val="0"/>
                <w:numId w:val="51"/>
              </w:numPr>
              <w:rPr>
                <w:rFonts w:cs="Calibri"/>
                <w:color w:val="000000" w:themeColor="text1"/>
                <w:sz w:val="24"/>
                <w:szCs w:val="24"/>
                <w:lang w:eastAsia="en-GB"/>
              </w:rPr>
            </w:pPr>
            <w:r w:rsidRPr="15B7E54E">
              <w:rPr>
                <w:rFonts w:cs="Calibri"/>
                <w:color w:val="000000" w:themeColor="text1"/>
                <w:sz w:val="24"/>
                <w:szCs w:val="24"/>
                <w:lang w:eastAsia="en-GB"/>
              </w:rPr>
              <w:t>Take a wider role in the life of the whole school- including involvement in end of term</w:t>
            </w:r>
            <w:r w:rsidR="00CB11AB" w:rsidRPr="15B7E54E">
              <w:rPr>
                <w:rFonts w:cs="Calibri"/>
                <w:color w:val="000000" w:themeColor="text1"/>
                <w:sz w:val="24"/>
                <w:szCs w:val="24"/>
                <w:lang w:eastAsia="en-GB"/>
              </w:rPr>
              <w:t xml:space="preserve"> and/or</w:t>
            </w:r>
            <w:r w:rsidRPr="15B7E54E">
              <w:rPr>
                <w:rFonts w:cs="Calibri"/>
                <w:color w:val="000000" w:themeColor="text1"/>
                <w:sz w:val="24"/>
                <w:szCs w:val="24"/>
                <w:lang w:eastAsia="en-GB"/>
              </w:rPr>
              <w:t xml:space="preserve"> Christmas activities</w:t>
            </w:r>
            <w:r w:rsidR="0B0198D8" w:rsidRPr="15B7E54E">
              <w:rPr>
                <w:rFonts w:cs="Calibri"/>
                <w:color w:val="000000" w:themeColor="text1"/>
                <w:sz w:val="24"/>
                <w:szCs w:val="24"/>
                <w:lang w:eastAsia="en-GB"/>
              </w:rPr>
              <w:t>.</w:t>
            </w:r>
          </w:p>
        </w:tc>
        <w:tc>
          <w:tcPr>
            <w:tcW w:w="4820" w:type="dxa"/>
            <w:tcBorders>
              <w:top w:val="single" w:sz="12" w:space="0" w:color="auto"/>
              <w:left w:val="single" w:sz="4" w:space="0" w:color="auto"/>
              <w:bottom w:val="single" w:sz="4" w:space="0" w:color="auto"/>
              <w:right w:val="single" w:sz="12" w:space="0" w:color="auto"/>
            </w:tcBorders>
          </w:tcPr>
          <w:p w14:paraId="44BCED01" w14:textId="5CBB5D2C" w:rsidR="00CB11AB" w:rsidRPr="00CB11AB" w:rsidRDefault="00D3792D" w:rsidP="006566FB">
            <w:pPr>
              <w:pStyle w:val="NormalWeb"/>
              <w:rPr>
                <w:rFonts w:asciiTheme="minorHAnsi" w:hAnsiTheme="minorHAnsi"/>
                <w:b/>
              </w:rPr>
            </w:pPr>
            <w:r>
              <w:rPr>
                <w:rFonts w:asciiTheme="minorHAnsi" w:hAnsiTheme="minorHAnsi"/>
                <w:b/>
              </w:rPr>
              <w:t xml:space="preserve">Continue to add records on the </w:t>
            </w:r>
            <w:proofErr w:type="spellStart"/>
            <w:r w:rsidRPr="000B21EF">
              <w:rPr>
                <w:rFonts w:asciiTheme="minorHAnsi" w:hAnsiTheme="minorHAnsi"/>
                <w:b/>
              </w:rPr>
              <w:t>eRPD</w:t>
            </w:r>
            <w:proofErr w:type="spellEnd"/>
            <w:r w:rsidR="006566FB">
              <w:rPr>
                <w:rFonts w:asciiTheme="minorHAnsi" w:hAnsiTheme="minorHAnsi"/>
                <w:b/>
              </w:rPr>
              <w:t xml:space="preserve"> as above.</w:t>
            </w:r>
          </w:p>
          <w:p w14:paraId="13FD6139" w14:textId="53F422F3" w:rsidR="00CB11AB" w:rsidRPr="00CB11AB" w:rsidRDefault="00487E7F" w:rsidP="15B7E54E">
            <w:pPr>
              <w:pStyle w:val="NormalWeb"/>
              <w:numPr>
                <w:ilvl w:val="0"/>
                <w:numId w:val="66"/>
              </w:numPr>
              <w:rPr>
                <w:rFonts w:ascii="Calibri" w:hAnsi="Calibri" w:cs="Calibri"/>
                <w:b/>
                <w:bCs/>
              </w:rPr>
            </w:pPr>
            <w:r>
              <w:rPr>
                <w:rFonts w:ascii="Calibri" w:hAnsi="Calibri" w:cs="Calibri"/>
                <w:b/>
                <w:bCs/>
              </w:rPr>
              <w:t>Introductory</w:t>
            </w:r>
            <w:r w:rsidR="006566FB" w:rsidRPr="15B7E54E">
              <w:rPr>
                <w:rFonts w:ascii="Calibri" w:hAnsi="Calibri" w:cs="Calibri"/>
                <w:b/>
                <w:bCs/>
              </w:rPr>
              <w:t xml:space="preserve"> placement professional discussion-</w:t>
            </w:r>
            <w:r w:rsidR="00CB11AB" w:rsidRPr="15B7E54E">
              <w:rPr>
                <w:rFonts w:ascii="Calibri" w:hAnsi="Calibri" w:cs="Calibri"/>
              </w:rPr>
              <w:t xml:space="preserve"> Meeting to review progress</w:t>
            </w:r>
            <w:r w:rsidR="76992C3A" w:rsidRPr="15B7E54E">
              <w:rPr>
                <w:rFonts w:ascii="Calibri" w:hAnsi="Calibri" w:cs="Calibri"/>
              </w:rPr>
              <w:t>, possible conducted remotely with link tutor, if appropriate</w:t>
            </w:r>
            <w:r w:rsidR="00CB11AB" w:rsidRPr="15B7E54E">
              <w:rPr>
                <w:rFonts w:ascii="Calibri" w:hAnsi="Calibri" w:cs="Calibri"/>
              </w:rPr>
              <w:t xml:space="preserve">. </w:t>
            </w:r>
            <w:r w:rsidR="26BBE2ED" w:rsidRPr="15B7E54E">
              <w:rPr>
                <w:rFonts w:ascii="Calibri" w:hAnsi="Calibri" w:cs="Calibri"/>
              </w:rPr>
              <w:t>D</w:t>
            </w:r>
            <w:r w:rsidR="00CB11AB" w:rsidRPr="15B7E54E">
              <w:rPr>
                <w:rFonts w:ascii="Calibri" w:hAnsi="Calibri" w:cs="Calibri"/>
              </w:rPr>
              <w:t xml:space="preserve">iscuss evidence presented in </w:t>
            </w:r>
            <w:proofErr w:type="spellStart"/>
            <w:r w:rsidR="00CB11AB" w:rsidRPr="15B7E54E">
              <w:rPr>
                <w:rFonts w:ascii="Calibri" w:hAnsi="Calibri" w:cs="Calibri"/>
              </w:rPr>
              <w:t>eRPD</w:t>
            </w:r>
            <w:proofErr w:type="spellEnd"/>
            <w:r w:rsidR="00CB11AB" w:rsidRPr="15B7E54E">
              <w:rPr>
                <w:rFonts w:ascii="Calibri" w:hAnsi="Calibri" w:cs="Calibri"/>
              </w:rPr>
              <w:t xml:space="preserve"> and any supporting evidence in placement file. </w:t>
            </w:r>
          </w:p>
          <w:p w14:paraId="233F5A64" w14:textId="73BB7F7D" w:rsidR="00D3792D" w:rsidRDefault="00D3792D" w:rsidP="15B7E54E">
            <w:pPr>
              <w:spacing w:after="0" w:line="240" w:lineRule="auto"/>
              <w:rPr>
                <w:rFonts w:cs="Calibri"/>
                <w:b/>
                <w:bCs/>
                <w:sz w:val="24"/>
                <w:szCs w:val="24"/>
                <w:lang w:eastAsia="en-GB"/>
              </w:rPr>
            </w:pPr>
            <w:r w:rsidRPr="15B7E54E">
              <w:rPr>
                <w:rFonts w:cs="Calibri"/>
                <w:b/>
                <w:bCs/>
                <w:sz w:val="24"/>
                <w:szCs w:val="24"/>
                <w:lang w:eastAsia="en-GB"/>
              </w:rPr>
              <w:t xml:space="preserve">Progress Audits </w:t>
            </w:r>
            <w:r w:rsidR="00CB11AB" w:rsidRPr="15B7E54E">
              <w:rPr>
                <w:rFonts w:cs="Calibri"/>
                <w:b/>
                <w:bCs/>
                <w:sz w:val="24"/>
                <w:szCs w:val="24"/>
                <w:lang w:eastAsia="en-GB"/>
              </w:rPr>
              <w:t>to be completed</w:t>
            </w:r>
            <w:r w:rsidR="55320117" w:rsidRPr="15B7E54E">
              <w:rPr>
                <w:rFonts w:cs="Calibri"/>
                <w:b/>
                <w:bCs/>
                <w:sz w:val="24"/>
                <w:szCs w:val="24"/>
                <w:lang w:eastAsia="en-GB"/>
              </w:rPr>
              <w:t>.</w:t>
            </w:r>
          </w:p>
          <w:p w14:paraId="79284165" w14:textId="7F5C9EE1" w:rsidR="00D3792D" w:rsidRPr="002D6DD5" w:rsidRDefault="00CB11AB" w:rsidP="15B7E54E">
            <w:pPr>
              <w:spacing w:after="0" w:line="240" w:lineRule="auto"/>
              <w:rPr>
                <w:rFonts w:cs="Calibri"/>
                <w:b/>
                <w:bCs/>
                <w:sz w:val="24"/>
                <w:szCs w:val="24"/>
                <w:lang w:eastAsia="en-GB"/>
              </w:rPr>
            </w:pPr>
            <w:r w:rsidRPr="15B7E54E">
              <w:rPr>
                <w:rFonts w:cs="Calibri"/>
                <w:b/>
                <w:bCs/>
                <w:sz w:val="24"/>
                <w:szCs w:val="24"/>
                <w:lang w:eastAsia="en-GB"/>
              </w:rPr>
              <w:t>S</w:t>
            </w:r>
            <w:r w:rsidR="000D5367" w:rsidRPr="15B7E54E">
              <w:rPr>
                <w:rFonts w:cs="Calibri"/>
                <w:b/>
                <w:bCs/>
                <w:sz w:val="24"/>
                <w:szCs w:val="24"/>
                <w:lang w:eastAsia="en-GB"/>
              </w:rPr>
              <w:t>ubject Knowledge</w:t>
            </w:r>
            <w:r w:rsidRPr="15B7E54E">
              <w:rPr>
                <w:rFonts w:cs="Calibri"/>
                <w:b/>
                <w:bCs/>
                <w:sz w:val="24"/>
                <w:szCs w:val="24"/>
                <w:lang w:eastAsia="en-GB"/>
              </w:rPr>
              <w:t xml:space="preserve"> Portfolio review</w:t>
            </w:r>
            <w:r w:rsidR="5502AEA6" w:rsidRPr="15B7E54E">
              <w:rPr>
                <w:rFonts w:cs="Calibri"/>
                <w:b/>
                <w:bCs/>
                <w:sz w:val="24"/>
                <w:szCs w:val="24"/>
                <w:lang w:eastAsia="en-GB"/>
              </w:rPr>
              <w:t xml:space="preserve"> in </w:t>
            </w:r>
            <w:r w:rsidRPr="15B7E54E">
              <w:rPr>
                <w:rFonts w:cs="Calibri"/>
                <w:b/>
                <w:bCs/>
                <w:sz w:val="24"/>
                <w:szCs w:val="24"/>
                <w:lang w:eastAsia="en-GB"/>
              </w:rPr>
              <w:t>BGU 1</w:t>
            </w:r>
            <w:r w:rsidR="18E1DA4B" w:rsidRPr="15B7E54E">
              <w:rPr>
                <w:rFonts w:cs="Calibri"/>
                <w:b/>
                <w:bCs/>
                <w:sz w:val="24"/>
                <w:szCs w:val="24"/>
                <w:lang w:eastAsia="en-GB"/>
              </w:rPr>
              <w:t>6</w:t>
            </w:r>
            <w:r w:rsidRPr="15B7E54E">
              <w:rPr>
                <w:rFonts w:cs="Calibri"/>
                <w:b/>
                <w:bCs/>
                <w:sz w:val="24"/>
                <w:szCs w:val="24"/>
                <w:lang w:eastAsia="en-GB"/>
              </w:rPr>
              <w:t>th Dec</w:t>
            </w:r>
            <w:r w:rsidR="000D5367" w:rsidRPr="15B7E54E">
              <w:rPr>
                <w:rFonts w:cs="Calibri"/>
                <w:b/>
                <w:bCs/>
                <w:sz w:val="24"/>
                <w:szCs w:val="24"/>
                <w:lang w:eastAsia="en-GB"/>
              </w:rPr>
              <w:t>ember</w:t>
            </w:r>
            <w:r w:rsidR="5E447111" w:rsidRPr="15B7E54E">
              <w:rPr>
                <w:rFonts w:cs="Calibri"/>
                <w:b/>
                <w:bCs/>
                <w:sz w:val="24"/>
                <w:szCs w:val="24"/>
                <w:lang w:eastAsia="en-GB"/>
              </w:rPr>
              <w:t>.</w:t>
            </w:r>
          </w:p>
        </w:tc>
      </w:tr>
    </w:tbl>
    <w:p w14:paraId="03E96354" w14:textId="77777777" w:rsidR="00AF512C" w:rsidRDefault="00AF512C" w:rsidP="00190C2C">
      <w:pPr>
        <w:pStyle w:val="Heading3"/>
        <w:rPr>
          <w:rFonts w:asciiTheme="minorHAnsi" w:hAnsiTheme="minorHAnsi"/>
          <w:sz w:val="24"/>
          <w:szCs w:val="24"/>
        </w:rPr>
      </w:pPr>
    </w:p>
    <w:p w14:paraId="10D7A433" w14:textId="05616196" w:rsidR="00190C2C" w:rsidRPr="00190C2C" w:rsidRDefault="00190C2C" w:rsidP="00190C2C">
      <w:pPr>
        <w:pStyle w:val="Heading3"/>
        <w:rPr>
          <w:rFonts w:asciiTheme="minorHAnsi" w:hAnsiTheme="minorHAnsi"/>
          <w:sz w:val="24"/>
          <w:szCs w:val="24"/>
        </w:rPr>
      </w:pPr>
      <w:r w:rsidRPr="00190C2C">
        <w:rPr>
          <w:rFonts w:asciiTheme="minorHAnsi" w:hAnsiTheme="minorHAnsi"/>
          <w:sz w:val="24"/>
          <w:szCs w:val="24"/>
        </w:rPr>
        <w:t>Who to contact at BGU:</w:t>
      </w:r>
    </w:p>
    <w:p w14:paraId="3BC2E197" w14:textId="77777777" w:rsidR="00190C2C" w:rsidRPr="00190C2C" w:rsidRDefault="00190C2C" w:rsidP="00190C2C">
      <w:pPr>
        <w:jc w:val="both"/>
        <w:rPr>
          <w:sz w:val="24"/>
          <w:szCs w:val="24"/>
        </w:rPr>
      </w:pPr>
      <w:r w:rsidRPr="00190C2C">
        <w:rPr>
          <w:sz w:val="24"/>
          <w:szCs w:val="24"/>
        </w:rPr>
        <w:tab/>
      </w:r>
    </w:p>
    <w:p w14:paraId="3E552603" w14:textId="3F1ED96E" w:rsidR="00190C2C" w:rsidRDefault="00190C2C" w:rsidP="00190C2C">
      <w:pPr>
        <w:rPr>
          <w:b/>
          <w:sz w:val="24"/>
          <w:szCs w:val="24"/>
        </w:rPr>
      </w:pPr>
      <w:r w:rsidRPr="00190C2C">
        <w:rPr>
          <w:b/>
          <w:sz w:val="24"/>
          <w:szCs w:val="24"/>
        </w:rPr>
        <w:t>UBM</w:t>
      </w:r>
      <w:r w:rsidR="0083077D">
        <w:rPr>
          <w:b/>
          <w:sz w:val="24"/>
          <w:szCs w:val="24"/>
        </w:rPr>
        <w:t xml:space="preserve">/Link Tutor: </w:t>
      </w:r>
      <w:r w:rsidRPr="00190C2C">
        <w:rPr>
          <w:b/>
          <w:sz w:val="24"/>
          <w:szCs w:val="24"/>
        </w:rPr>
        <w:t xml:space="preserve"> First point of contact will be </w:t>
      </w:r>
      <w:r w:rsidR="00CB11AB">
        <w:rPr>
          <w:b/>
          <w:sz w:val="24"/>
          <w:szCs w:val="24"/>
        </w:rPr>
        <w:t>the</w:t>
      </w:r>
      <w:r w:rsidRPr="00190C2C">
        <w:rPr>
          <w:b/>
          <w:sz w:val="24"/>
          <w:szCs w:val="24"/>
        </w:rPr>
        <w:t xml:space="preserve"> named </w:t>
      </w:r>
      <w:r w:rsidR="00CB11AB">
        <w:rPr>
          <w:b/>
          <w:sz w:val="24"/>
          <w:szCs w:val="24"/>
        </w:rPr>
        <w:t xml:space="preserve">Link Tutor for your Cluster and/or your group tutor- </w:t>
      </w:r>
    </w:p>
    <w:p w14:paraId="64675BBB" w14:textId="4BC68822" w:rsidR="00CB11AB" w:rsidRPr="00CB11AB" w:rsidRDefault="00CB11AB" w:rsidP="00190C2C">
      <w:pPr>
        <w:rPr>
          <w:sz w:val="24"/>
          <w:szCs w:val="24"/>
        </w:rPr>
      </w:pPr>
      <w:r w:rsidRPr="007D20F9">
        <w:rPr>
          <w:b/>
          <w:sz w:val="24"/>
          <w:szCs w:val="24"/>
        </w:rPr>
        <w:t>Ruth Pearson –</w:t>
      </w:r>
      <w:r>
        <w:rPr>
          <w:sz w:val="24"/>
          <w:szCs w:val="24"/>
        </w:rPr>
        <w:t xml:space="preserve"> School Direct Cohort Lead- Primary and Early Years </w:t>
      </w:r>
      <w:hyperlink r:id="rId13" w:history="1">
        <w:r w:rsidRPr="004A79E4">
          <w:rPr>
            <w:rStyle w:val="Hyperlink"/>
            <w:sz w:val="24"/>
            <w:szCs w:val="24"/>
          </w:rPr>
          <w:t>ruth.pearson@bishopg.ac.uk</w:t>
        </w:r>
      </w:hyperlink>
    </w:p>
    <w:p w14:paraId="2315D497" w14:textId="77777777" w:rsidR="00CB11AB" w:rsidRPr="00CB11AB" w:rsidRDefault="00CB11AB" w:rsidP="00190C2C">
      <w:pPr>
        <w:rPr>
          <w:b/>
          <w:sz w:val="24"/>
          <w:szCs w:val="24"/>
          <w:u w:val="single"/>
        </w:rPr>
      </w:pPr>
      <w:r w:rsidRPr="00CB11AB">
        <w:rPr>
          <w:b/>
          <w:sz w:val="24"/>
          <w:szCs w:val="24"/>
          <w:u w:val="single"/>
        </w:rPr>
        <w:t>Other staff</w:t>
      </w:r>
    </w:p>
    <w:p w14:paraId="63A017DB" w14:textId="7A68D73A" w:rsidR="00FC17DA" w:rsidRDefault="008D5CCD" w:rsidP="00190C2C">
      <w:pPr>
        <w:rPr>
          <w:sz w:val="24"/>
          <w:szCs w:val="24"/>
        </w:rPr>
      </w:pPr>
      <w:r>
        <w:rPr>
          <w:b/>
          <w:sz w:val="24"/>
          <w:szCs w:val="24"/>
        </w:rPr>
        <w:t>Aimee Quickfall</w:t>
      </w:r>
      <w:r w:rsidR="00190C2C" w:rsidRPr="00190C2C">
        <w:rPr>
          <w:b/>
          <w:sz w:val="24"/>
          <w:szCs w:val="24"/>
        </w:rPr>
        <w:t xml:space="preserve"> </w:t>
      </w:r>
      <w:r w:rsidR="00DB29E5">
        <w:rPr>
          <w:b/>
          <w:sz w:val="24"/>
          <w:szCs w:val="24"/>
        </w:rPr>
        <w:t>–</w:t>
      </w:r>
      <w:r w:rsidR="00190C2C" w:rsidRPr="00190C2C">
        <w:rPr>
          <w:sz w:val="24"/>
          <w:szCs w:val="24"/>
        </w:rPr>
        <w:t xml:space="preserve"> </w:t>
      </w:r>
      <w:r w:rsidR="00DB29E5">
        <w:rPr>
          <w:sz w:val="24"/>
          <w:szCs w:val="24"/>
        </w:rPr>
        <w:t xml:space="preserve">Head of Programmes- </w:t>
      </w:r>
      <w:r w:rsidR="00190C2C" w:rsidRPr="00190C2C">
        <w:rPr>
          <w:sz w:val="24"/>
          <w:szCs w:val="24"/>
        </w:rPr>
        <w:t>Primary</w:t>
      </w:r>
      <w:r w:rsidR="00DB29E5">
        <w:rPr>
          <w:sz w:val="24"/>
          <w:szCs w:val="24"/>
        </w:rPr>
        <w:t xml:space="preserve"> and Early Years</w:t>
      </w:r>
      <w:r w:rsidR="00190C2C" w:rsidRPr="00190C2C">
        <w:rPr>
          <w:sz w:val="24"/>
          <w:szCs w:val="24"/>
        </w:rPr>
        <w:t xml:space="preserve"> </w:t>
      </w:r>
      <w:hyperlink r:id="rId14" w:history="1">
        <w:r w:rsidR="00FC17DA" w:rsidRPr="00DE2AB5">
          <w:rPr>
            <w:rStyle w:val="Hyperlink"/>
            <w:sz w:val="24"/>
            <w:szCs w:val="24"/>
          </w:rPr>
          <w:t>aimee.quickfall@bishopg.ac.uk</w:t>
        </w:r>
      </w:hyperlink>
    </w:p>
    <w:p w14:paraId="56B67239" w14:textId="4CF2B604" w:rsidR="00190C2C" w:rsidRDefault="006566FB" w:rsidP="00190C2C">
      <w:pPr>
        <w:rPr>
          <w:sz w:val="24"/>
          <w:szCs w:val="24"/>
        </w:rPr>
      </w:pPr>
      <w:r>
        <w:rPr>
          <w:b/>
          <w:sz w:val="24"/>
          <w:szCs w:val="24"/>
        </w:rPr>
        <w:t>Hannah Wells</w:t>
      </w:r>
      <w:r w:rsidR="00DD0ED7">
        <w:rPr>
          <w:b/>
          <w:sz w:val="24"/>
          <w:szCs w:val="24"/>
        </w:rPr>
        <w:t xml:space="preserve"> </w:t>
      </w:r>
      <w:r w:rsidR="00DB29E5" w:rsidRPr="007D20F9">
        <w:rPr>
          <w:b/>
          <w:sz w:val="24"/>
          <w:szCs w:val="24"/>
        </w:rPr>
        <w:t>–</w:t>
      </w:r>
      <w:r w:rsidR="00DB29E5">
        <w:rPr>
          <w:sz w:val="24"/>
          <w:szCs w:val="24"/>
        </w:rPr>
        <w:t xml:space="preserve"> Programme</w:t>
      </w:r>
      <w:r w:rsidR="00DD0ED7">
        <w:rPr>
          <w:sz w:val="24"/>
          <w:szCs w:val="24"/>
        </w:rPr>
        <w:t xml:space="preserve"> Leader</w:t>
      </w:r>
      <w:r w:rsidR="00DB29E5">
        <w:rPr>
          <w:sz w:val="24"/>
          <w:szCs w:val="24"/>
        </w:rPr>
        <w:t>- PGCE Primary and Early Years</w:t>
      </w:r>
      <w:r w:rsidR="00DD0ED7">
        <w:rPr>
          <w:sz w:val="24"/>
          <w:szCs w:val="24"/>
        </w:rPr>
        <w:t xml:space="preserve"> </w:t>
      </w:r>
      <w:hyperlink r:id="rId15" w:history="1">
        <w:r w:rsidRPr="00531A5F">
          <w:rPr>
            <w:rStyle w:val="Hyperlink"/>
            <w:sz w:val="24"/>
            <w:szCs w:val="24"/>
          </w:rPr>
          <w:t>hannah.wells@bishopg.ac.uk</w:t>
        </w:r>
      </w:hyperlink>
      <w:r>
        <w:rPr>
          <w:sz w:val="24"/>
          <w:szCs w:val="24"/>
        </w:rPr>
        <w:t xml:space="preserve"> </w:t>
      </w:r>
    </w:p>
    <w:p w14:paraId="1CF2EA71" w14:textId="77777777" w:rsidR="00CB11AB" w:rsidRPr="00190C2C" w:rsidRDefault="00CB11AB" w:rsidP="00CB11AB">
      <w:pPr>
        <w:rPr>
          <w:sz w:val="24"/>
          <w:szCs w:val="24"/>
        </w:rPr>
      </w:pPr>
      <w:r>
        <w:rPr>
          <w:b/>
          <w:sz w:val="24"/>
          <w:szCs w:val="24"/>
        </w:rPr>
        <w:t>Shaun Thompson</w:t>
      </w:r>
      <w:r w:rsidRPr="00190C2C">
        <w:rPr>
          <w:b/>
          <w:sz w:val="24"/>
          <w:szCs w:val="24"/>
        </w:rPr>
        <w:t xml:space="preserve"> – </w:t>
      </w:r>
      <w:r w:rsidRPr="00190C2C">
        <w:rPr>
          <w:sz w:val="24"/>
          <w:szCs w:val="24"/>
        </w:rPr>
        <w:t xml:space="preserve">Regional ITT </w:t>
      </w:r>
      <w:r>
        <w:rPr>
          <w:sz w:val="24"/>
          <w:szCs w:val="24"/>
        </w:rPr>
        <w:t xml:space="preserve">Partnership </w:t>
      </w:r>
      <w:r w:rsidRPr="00190C2C">
        <w:rPr>
          <w:sz w:val="24"/>
          <w:szCs w:val="24"/>
        </w:rPr>
        <w:t xml:space="preserve">Leader </w:t>
      </w:r>
      <w:hyperlink r:id="rId16" w:history="1">
        <w:r w:rsidRPr="00A87AA3">
          <w:rPr>
            <w:rStyle w:val="Hyperlink"/>
            <w:sz w:val="24"/>
            <w:szCs w:val="24"/>
          </w:rPr>
          <w:t>shaun.thompson@bishopg.ac.uk</w:t>
        </w:r>
      </w:hyperlink>
      <w:r w:rsidRPr="00190C2C">
        <w:rPr>
          <w:sz w:val="24"/>
          <w:szCs w:val="24"/>
        </w:rPr>
        <w:t xml:space="preserve"> </w:t>
      </w:r>
    </w:p>
    <w:p w14:paraId="270C7DAA" w14:textId="77777777" w:rsidR="007D20F9" w:rsidRPr="00DD0ED7" w:rsidRDefault="007D20F9" w:rsidP="00190C2C">
      <w:pPr>
        <w:rPr>
          <w:sz w:val="24"/>
          <w:szCs w:val="24"/>
        </w:rPr>
      </w:pPr>
    </w:p>
    <w:p w14:paraId="3048D9F0" w14:textId="77777777" w:rsidR="00190C2C" w:rsidRPr="00190C2C" w:rsidRDefault="00190C2C" w:rsidP="00190C2C">
      <w:pPr>
        <w:rPr>
          <w:b/>
          <w:sz w:val="24"/>
          <w:szCs w:val="24"/>
        </w:rPr>
      </w:pPr>
      <w:r w:rsidRPr="00190C2C">
        <w:rPr>
          <w:b/>
          <w:sz w:val="24"/>
          <w:szCs w:val="24"/>
        </w:rPr>
        <w:t xml:space="preserve">Partnership Office </w:t>
      </w:r>
    </w:p>
    <w:p w14:paraId="75DD8EDF" w14:textId="77777777" w:rsidR="00190C2C" w:rsidRPr="00190C2C" w:rsidRDefault="00190C2C" w:rsidP="00190C2C">
      <w:pPr>
        <w:rPr>
          <w:sz w:val="24"/>
          <w:szCs w:val="24"/>
        </w:rPr>
      </w:pPr>
      <w:r w:rsidRPr="00190C2C">
        <w:rPr>
          <w:sz w:val="24"/>
          <w:szCs w:val="24"/>
        </w:rPr>
        <w:t xml:space="preserve">Partnership email address: </w:t>
      </w:r>
      <w:hyperlink r:id="rId17" w:history="1">
        <w:r w:rsidRPr="00190C2C">
          <w:rPr>
            <w:rStyle w:val="Hyperlink"/>
            <w:sz w:val="24"/>
            <w:szCs w:val="24"/>
          </w:rPr>
          <w:t>partnership@bishopg.ac.uk</w:t>
        </w:r>
      </w:hyperlink>
      <w:r w:rsidRPr="00190C2C">
        <w:rPr>
          <w:sz w:val="24"/>
          <w:szCs w:val="24"/>
        </w:rPr>
        <w:t xml:space="preserve"> </w:t>
      </w:r>
    </w:p>
    <w:p w14:paraId="4FBEF42D" w14:textId="77777777" w:rsidR="00190C2C" w:rsidRPr="00190C2C" w:rsidRDefault="00190C2C" w:rsidP="00190C2C">
      <w:pPr>
        <w:rPr>
          <w:sz w:val="24"/>
          <w:szCs w:val="24"/>
        </w:rPr>
      </w:pPr>
      <w:r w:rsidRPr="00190C2C">
        <w:rPr>
          <w:sz w:val="24"/>
          <w:szCs w:val="24"/>
        </w:rPr>
        <w:t>Partnership telephone number: 01522 583720</w:t>
      </w:r>
    </w:p>
    <w:p w14:paraId="6BAA433A" w14:textId="105C06DF" w:rsidR="00190C2C" w:rsidRPr="00190C2C" w:rsidRDefault="00895830" w:rsidP="00190C2C">
      <w:pPr>
        <w:tabs>
          <w:tab w:val="left" w:pos="432"/>
        </w:tabs>
        <w:rPr>
          <w:sz w:val="24"/>
          <w:szCs w:val="24"/>
        </w:rPr>
      </w:pPr>
      <w:r>
        <w:rPr>
          <w:b/>
          <w:sz w:val="24"/>
          <w:szCs w:val="24"/>
        </w:rPr>
        <w:t>Faculty A</w:t>
      </w:r>
      <w:r w:rsidR="00E63B68">
        <w:rPr>
          <w:b/>
          <w:sz w:val="24"/>
          <w:szCs w:val="24"/>
        </w:rPr>
        <w:t>dministration</w:t>
      </w:r>
      <w:r w:rsidR="00DD0ED7">
        <w:rPr>
          <w:b/>
          <w:sz w:val="24"/>
          <w:szCs w:val="24"/>
        </w:rPr>
        <w:t xml:space="preserve"> Office</w:t>
      </w:r>
      <w:r w:rsidR="00190C2C" w:rsidRPr="00190C2C">
        <w:rPr>
          <w:sz w:val="24"/>
          <w:szCs w:val="24"/>
        </w:rPr>
        <w:t xml:space="preserve"> </w:t>
      </w:r>
      <w:hyperlink r:id="rId18" w:history="1">
        <w:r w:rsidRPr="00E53F46">
          <w:rPr>
            <w:rStyle w:val="Hyperlink"/>
            <w:sz w:val="24"/>
            <w:szCs w:val="24"/>
          </w:rPr>
          <w:t>fao@bishopg.ac.uk</w:t>
        </w:r>
      </w:hyperlink>
      <w:r>
        <w:rPr>
          <w:sz w:val="24"/>
          <w:szCs w:val="24"/>
        </w:rPr>
        <w:t xml:space="preserve"> </w:t>
      </w:r>
      <w:r w:rsidR="00E63B68">
        <w:rPr>
          <w:sz w:val="24"/>
          <w:szCs w:val="24"/>
        </w:rPr>
        <w:t xml:space="preserve"> </w:t>
      </w:r>
    </w:p>
    <w:p w14:paraId="1198B672" w14:textId="58481C58" w:rsidR="00190C2C" w:rsidRDefault="0083077D" w:rsidP="00CB11AB">
      <w:pPr>
        <w:spacing w:after="120"/>
        <w:jc w:val="both"/>
        <w:rPr>
          <w:rFonts w:ascii="Calibri" w:hAnsi="Calibri" w:cs="Calibri"/>
          <w:sz w:val="24"/>
          <w:szCs w:val="24"/>
        </w:rPr>
      </w:pPr>
      <w:r w:rsidRPr="15B7E54E">
        <w:rPr>
          <w:rFonts w:ascii="Calibri" w:hAnsi="Calibri" w:cs="Calibri"/>
          <w:b/>
          <w:bCs/>
          <w:sz w:val="24"/>
          <w:szCs w:val="24"/>
        </w:rPr>
        <w:t xml:space="preserve">Student Advice </w:t>
      </w:r>
      <w:r w:rsidRPr="15B7E54E">
        <w:rPr>
          <w:rFonts w:ascii="Calibri" w:hAnsi="Calibri" w:cs="Calibri"/>
          <w:sz w:val="24"/>
          <w:szCs w:val="24"/>
        </w:rPr>
        <w:t xml:space="preserve">provides </w:t>
      </w:r>
      <w:r w:rsidR="00CB11AB" w:rsidRPr="15B7E54E">
        <w:rPr>
          <w:rFonts w:ascii="Calibri" w:hAnsi="Calibri" w:cs="Calibri"/>
          <w:sz w:val="24"/>
          <w:szCs w:val="24"/>
        </w:rPr>
        <w:t xml:space="preserve">excellent </w:t>
      </w:r>
      <w:r w:rsidRPr="15B7E54E">
        <w:rPr>
          <w:rFonts w:ascii="Calibri" w:hAnsi="Calibri" w:cs="Calibri"/>
          <w:sz w:val="24"/>
          <w:szCs w:val="24"/>
        </w:rPr>
        <w:t xml:space="preserve">support and guidance to students on a range of subjects: </w:t>
      </w:r>
      <w:proofErr w:type="gramStart"/>
      <w:r w:rsidRPr="15B7E54E">
        <w:rPr>
          <w:rFonts w:ascii="Calibri" w:hAnsi="Calibri" w:cs="Calibri"/>
          <w:sz w:val="24"/>
          <w:szCs w:val="24"/>
        </w:rPr>
        <w:t xml:space="preserve">from </w:t>
      </w:r>
      <w:r w:rsidR="7ABF8609" w:rsidRPr="15B7E54E">
        <w:rPr>
          <w:rFonts w:ascii="Calibri" w:hAnsi="Calibri" w:cs="Calibri"/>
          <w:sz w:val="24"/>
          <w:szCs w:val="24"/>
        </w:rPr>
        <w:t>finances</w:t>
      </w:r>
      <w:r w:rsidRPr="15B7E54E">
        <w:rPr>
          <w:rFonts w:ascii="Calibri" w:hAnsi="Calibri" w:cs="Calibri"/>
          <w:sz w:val="24"/>
          <w:szCs w:val="24"/>
        </w:rPr>
        <w:t>,</w:t>
      </w:r>
      <w:proofErr w:type="gramEnd"/>
      <w:r w:rsidRPr="15B7E54E">
        <w:rPr>
          <w:rFonts w:ascii="Calibri" w:hAnsi="Calibri" w:cs="Calibri"/>
          <w:sz w:val="24"/>
          <w:szCs w:val="24"/>
        </w:rPr>
        <w:t xml:space="preserve"> to personal welfare and wellbeing, to specialist help for students with accessibility needs. Drop in to speak to a member of </w:t>
      </w:r>
      <w:proofErr w:type="gramStart"/>
      <w:r w:rsidRPr="15B7E54E">
        <w:rPr>
          <w:rFonts w:ascii="Calibri" w:hAnsi="Calibri" w:cs="Calibri"/>
          <w:sz w:val="24"/>
          <w:szCs w:val="24"/>
        </w:rPr>
        <w:t>staff, or</w:t>
      </w:r>
      <w:proofErr w:type="gramEnd"/>
      <w:r w:rsidRPr="15B7E54E">
        <w:rPr>
          <w:rFonts w:ascii="Calibri" w:hAnsi="Calibri" w:cs="Calibri"/>
          <w:sz w:val="24"/>
          <w:szCs w:val="24"/>
        </w:rPr>
        <w:t xml:space="preserve"> contact the team to make an appointment at </w:t>
      </w:r>
      <w:hyperlink r:id="rId19">
        <w:r w:rsidRPr="15B7E54E">
          <w:rPr>
            <w:rStyle w:val="Hyperlink"/>
            <w:rFonts w:ascii="Calibri" w:hAnsi="Calibri" w:cs="Calibri"/>
            <w:sz w:val="24"/>
            <w:szCs w:val="24"/>
          </w:rPr>
          <w:t>studentadvice@bishopg.ac.uk</w:t>
        </w:r>
      </w:hyperlink>
      <w:r w:rsidR="00CB11AB" w:rsidRPr="15B7E54E">
        <w:rPr>
          <w:rFonts w:ascii="Calibri" w:hAnsi="Calibri" w:cs="Calibri"/>
          <w:sz w:val="24"/>
          <w:szCs w:val="24"/>
        </w:rPr>
        <w:t xml:space="preserve">. </w:t>
      </w:r>
    </w:p>
    <w:p w14:paraId="343B5AF1" w14:textId="3C138353" w:rsidR="00CB11AB" w:rsidRDefault="00CB11AB" w:rsidP="00CB11AB">
      <w:pPr>
        <w:spacing w:after="120"/>
        <w:jc w:val="both"/>
        <w:rPr>
          <w:rFonts w:ascii="Calibri" w:hAnsi="Calibri" w:cs="Calibri"/>
          <w:sz w:val="24"/>
          <w:szCs w:val="24"/>
        </w:rPr>
      </w:pPr>
      <w:r>
        <w:rPr>
          <w:rFonts w:ascii="Calibri" w:hAnsi="Calibri" w:cs="Calibri"/>
          <w:sz w:val="24"/>
          <w:szCs w:val="24"/>
        </w:rPr>
        <w:t xml:space="preserve">Support from the Learning Development team- </w:t>
      </w:r>
      <w:hyperlink r:id="rId20" w:history="1">
        <w:r w:rsidRPr="00E367A1">
          <w:rPr>
            <w:rStyle w:val="Hyperlink"/>
            <w:rFonts w:ascii="Calibri" w:hAnsi="Calibri" w:cs="Calibri"/>
            <w:sz w:val="24"/>
            <w:szCs w:val="24"/>
          </w:rPr>
          <w:t>celt@bishopg.ac.uk</w:t>
        </w:r>
      </w:hyperlink>
    </w:p>
    <w:p w14:paraId="54B4353A" w14:textId="1620618E" w:rsidR="006566FB" w:rsidRPr="00CB11AB" w:rsidRDefault="00CB11AB" w:rsidP="00CB11AB">
      <w:pPr>
        <w:spacing w:after="120"/>
        <w:jc w:val="both"/>
        <w:rPr>
          <w:rStyle w:val="Hyperlink"/>
          <w:rFonts w:ascii="Calibri" w:hAnsi="Calibri" w:cs="Calibri"/>
          <w:color w:val="auto"/>
          <w:sz w:val="24"/>
          <w:szCs w:val="24"/>
          <w:u w:val="none"/>
        </w:rPr>
      </w:pPr>
      <w:r>
        <w:rPr>
          <w:rFonts w:ascii="Calibri" w:hAnsi="Calibri" w:cs="Calibri"/>
          <w:sz w:val="24"/>
          <w:szCs w:val="24"/>
        </w:rPr>
        <w:t>Library support-</w:t>
      </w:r>
      <w:r w:rsidRPr="00CB11AB">
        <w:t xml:space="preserve"> </w:t>
      </w:r>
      <w:hyperlink r:id="rId21" w:history="1">
        <w:r w:rsidRPr="00E367A1">
          <w:rPr>
            <w:rStyle w:val="Hyperlink"/>
            <w:rFonts w:ascii="Calibri" w:hAnsi="Calibri" w:cs="Calibri"/>
            <w:sz w:val="24"/>
            <w:szCs w:val="24"/>
          </w:rPr>
          <w:t>library@bishopg.ac.uk</w:t>
        </w:r>
      </w:hyperlink>
    </w:p>
    <w:p w14:paraId="2A9BE88B" w14:textId="77777777" w:rsidR="00190C2C" w:rsidRDefault="00190C2C" w:rsidP="00190C2C">
      <w:pPr>
        <w:rPr>
          <w:rStyle w:val="Hyperlink"/>
          <w:sz w:val="24"/>
          <w:szCs w:val="24"/>
        </w:rPr>
      </w:pPr>
    </w:p>
    <w:p w14:paraId="09963E1D" w14:textId="1190985B" w:rsidR="00A11B5E" w:rsidRPr="002D6DD5" w:rsidRDefault="00F731CD" w:rsidP="00A11B5E">
      <w:pPr>
        <w:pStyle w:val="Heading2"/>
        <w:rPr>
          <w:rFonts w:asciiTheme="minorHAnsi" w:hAnsiTheme="minorHAnsi"/>
          <w:szCs w:val="24"/>
        </w:rPr>
      </w:pPr>
      <w:bookmarkStart w:id="3" w:name="_Toc398047222"/>
      <w:r>
        <w:rPr>
          <w:rFonts w:asciiTheme="minorHAnsi" w:hAnsiTheme="minorHAnsi"/>
          <w:szCs w:val="24"/>
        </w:rPr>
        <w:lastRenderedPageBreak/>
        <w:t>Assessment of the</w:t>
      </w:r>
      <w:r w:rsidR="00A11B5E" w:rsidRPr="002D6DD5">
        <w:rPr>
          <w:rFonts w:asciiTheme="minorHAnsi" w:hAnsiTheme="minorHAnsi"/>
          <w:szCs w:val="24"/>
        </w:rPr>
        <w:t xml:space="preserve"> </w:t>
      </w:r>
      <w:bookmarkEnd w:id="3"/>
      <w:r w:rsidR="00A11B5E" w:rsidRPr="002D6DD5">
        <w:rPr>
          <w:rFonts w:asciiTheme="minorHAnsi" w:hAnsiTheme="minorHAnsi"/>
          <w:szCs w:val="24"/>
        </w:rPr>
        <w:t xml:space="preserve">Introductory Phase </w:t>
      </w:r>
    </w:p>
    <w:p w14:paraId="63D99E26" w14:textId="77777777" w:rsidR="00A11B5E" w:rsidRPr="002D6DD5" w:rsidRDefault="00A11B5E" w:rsidP="00A11B5E">
      <w:pPr>
        <w:pStyle w:val="Footer"/>
        <w:rPr>
          <w:sz w:val="24"/>
          <w:szCs w:val="24"/>
        </w:rPr>
      </w:pPr>
    </w:p>
    <w:p w14:paraId="7B969118" w14:textId="6CD10372" w:rsidR="00F57579" w:rsidRDefault="00F57579" w:rsidP="004F0D81">
      <w:pPr>
        <w:numPr>
          <w:ilvl w:val="0"/>
          <w:numId w:val="52"/>
        </w:numPr>
        <w:tabs>
          <w:tab w:val="num" w:pos="-2160"/>
        </w:tabs>
        <w:autoSpaceDE w:val="0"/>
        <w:autoSpaceDN w:val="0"/>
        <w:adjustRightInd w:val="0"/>
        <w:spacing w:after="0" w:line="240" w:lineRule="auto"/>
        <w:ind w:left="709" w:hanging="283"/>
        <w:jc w:val="both"/>
        <w:rPr>
          <w:sz w:val="24"/>
          <w:szCs w:val="24"/>
        </w:rPr>
      </w:pPr>
      <w:r>
        <w:rPr>
          <w:sz w:val="24"/>
          <w:szCs w:val="24"/>
        </w:rPr>
        <w:t xml:space="preserve">Placement progress is </w:t>
      </w:r>
      <w:r w:rsidR="00F25FD1">
        <w:rPr>
          <w:sz w:val="24"/>
          <w:szCs w:val="24"/>
        </w:rPr>
        <w:t xml:space="preserve">formatively </w:t>
      </w:r>
      <w:r>
        <w:rPr>
          <w:sz w:val="24"/>
          <w:szCs w:val="24"/>
        </w:rPr>
        <w:t xml:space="preserve">assessed through the </w:t>
      </w:r>
      <w:proofErr w:type="spellStart"/>
      <w:r>
        <w:rPr>
          <w:sz w:val="24"/>
          <w:szCs w:val="24"/>
        </w:rPr>
        <w:t>eRPD</w:t>
      </w:r>
      <w:proofErr w:type="spellEnd"/>
      <w:r>
        <w:rPr>
          <w:sz w:val="24"/>
          <w:szCs w:val="24"/>
        </w:rPr>
        <w:t xml:space="preserve"> (electronic record of professional development).</w:t>
      </w:r>
      <w:r w:rsidR="00C93D14">
        <w:rPr>
          <w:sz w:val="24"/>
          <w:szCs w:val="24"/>
        </w:rPr>
        <w:t xml:space="preserve"> Some additional evidence may be kept in placement files.</w:t>
      </w:r>
    </w:p>
    <w:p w14:paraId="24406A85" w14:textId="45A1A34A" w:rsidR="00826B4C" w:rsidRDefault="00A11B5E" w:rsidP="004F0D81">
      <w:pPr>
        <w:numPr>
          <w:ilvl w:val="0"/>
          <w:numId w:val="52"/>
        </w:numPr>
        <w:tabs>
          <w:tab w:val="num" w:pos="-2160"/>
        </w:tabs>
        <w:autoSpaceDE w:val="0"/>
        <w:autoSpaceDN w:val="0"/>
        <w:adjustRightInd w:val="0"/>
        <w:spacing w:after="0" w:line="240" w:lineRule="auto"/>
        <w:ind w:left="709" w:hanging="283"/>
        <w:jc w:val="both"/>
        <w:rPr>
          <w:sz w:val="24"/>
          <w:szCs w:val="24"/>
        </w:rPr>
      </w:pPr>
      <w:r w:rsidRPr="002D6DD5">
        <w:rPr>
          <w:sz w:val="24"/>
          <w:szCs w:val="24"/>
        </w:rPr>
        <w:t xml:space="preserve">The trainee </w:t>
      </w:r>
      <w:r w:rsidR="00C93D14">
        <w:rPr>
          <w:sz w:val="24"/>
          <w:szCs w:val="24"/>
        </w:rPr>
        <w:t>should</w:t>
      </w:r>
      <w:r w:rsidRPr="002D6DD5">
        <w:rPr>
          <w:sz w:val="24"/>
          <w:szCs w:val="24"/>
        </w:rPr>
        <w:t xml:space="preserve"> </w:t>
      </w:r>
      <w:r w:rsidR="00F57579">
        <w:rPr>
          <w:sz w:val="24"/>
          <w:szCs w:val="24"/>
        </w:rPr>
        <w:t xml:space="preserve">make </w:t>
      </w:r>
      <w:r w:rsidRPr="002D6DD5">
        <w:rPr>
          <w:sz w:val="24"/>
          <w:szCs w:val="24"/>
        </w:rPr>
        <w:t xml:space="preserve">use </w:t>
      </w:r>
      <w:r w:rsidR="00F57579">
        <w:rPr>
          <w:sz w:val="24"/>
          <w:szCs w:val="24"/>
        </w:rPr>
        <w:t xml:space="preserve">of </w:t>
      </w:r>
      <w:r w:rsidRPr="002D6DD5">
        <w:rPr>
          <w:sz w:val="24"/>
          <w:szCs w:val="24"/>
        </w:rPr>
        <w:t xml:space="preserve">the </w:t>
      </w:r>
      <w:r w:rsidRPr="00AF512C">
        <w:rPr>
          <w:sz w:val="24"/>
          <w:szCs w:val="24"/>
        </w:rPr>
        <w:t xml:space="preserve">activities in the Introductory Phase Booklet </w:t>
      </w:r>
      <w:r w:rsidRPr="002D6DD5">
        <w:rPr>
          <w:sz w:val="24"/>
          <w:szCs w:val="24"/>
        </w:rPr>
        <w:t xml:space="preserve">as </w:t>
      </w:r>
      <w:r w:rsidR="006566FB">
        <w:rPr>
          <w:sz w:val="24"/>
          <w:szCs w:val="24"/>
        </w:rPr>
        <w:t>suggestions to support</w:t>
      </w:r>
      <w:r w:rsidRPr="002D6DD5">
        <w:rPr>
          <w:sz w:val="24"/>
          <w:szCs w:val="24"/>
        </w:rPr>
        <w:t xml:space="preserve"> their learning. </w:t>
      </w:r>
    </w:p>
    <w:p w14:paraId="56432E81" w14:textId="15FE346C" w:rsidR="00826B4C" w:rsidRPr="00F25FD1" w:rsidRDefault="00826B4C" w:rsidP="15B7E54E">
      <w:pPr>
        <w:numPr>
          <w:ilvl w:val="0"/>
          <w:numId w:val="52"/>
        </w:numPr>
        <w:autoSpaceDE w:val="0"/>
        <w:autoSpaceDN w:val="0"/>
        <w:adjustRightInd w:val="0"/>
        <w:spacing w:after="0" w:line="240" w:lineRule="auto"/>
        <w:ind w:left="709" w:hanging="283"/>
        <w:jc w:val="both"/>
        <w:rPr>
          <w:sz w:val="24"/>
          <w:szCs w:val="24"/>
        </w:rPr>
      </w:pPr>
      <w:r w:rsidRPr="15B7E54E">
        <w:rPr>
          <w:sz w:val="24"/>
          <w:szCs w:val="24"/>
        </w:rPr>
        <w:t xml:space="preserve">School </w:t>
      </w:r>
      <w:r w:rsidR="00C93D14" w:rsidRPr="15B7E54E">
        <w:rPr>
          <w:sz w:val="24"/>
          <w:szCs w:val="24"/>
        </w:rPr>
        <w:t xml:space="preserve">based </w:t>
      </w:r>
      <w:r w:rsidRPr="15B7E54E">
        <w:rPr>
          <w:sz w:val="24"/>
          <w:szCs w:val="24"/>
        </w:rPr>
        <w:t xml:space="preserve">mentors </w:t>
      </w:r>
      <w:r w:rsidR="00C93D14" w:rsidRPr="15B7E54E">
        <w:rPr>
          <w:sz w:val="24"/>
          <w:szCs w:val="24"/>
        </w:rPr>
        <w:t xml:space="preserve">(SBM) </w:t>
      </w:r>
      <w:r w:rsidRPr="15B7E54E">
        <w:rPr>
          <w:sz w:val="24"/>
          <w:szCs w:val="24"/>
        </w:rPr>
        <w:t xml:space="preserve">should give feedback on progress, during </w:t>
      </w:r>
      <w:r w:rsidR="007D20F9" w:rsidRPr="15B7E54E">
        <w:rPr>
          <w:sz w:val="24"/>
          <w:szCs w:val="24"/>
        </w:rPr>
        <w:t xml:space="preserve">Weekly </w:t>
      </w:r>
      <w:r w:rsidR="006566FB" w:rsidRPr="15B7E54E">
        <w:rPr>
          <w:sz w:val="24"/>
          <w:szCs w:val="24"/>
        </w:rPr>
        <w:t>Curriculum Progress Reviews</w:t>
      </w:r>
      <w:r w:rsidR="007D20F9" w:rsidRPr="15B7E54E">
        <w:rPr>
          <w:sz w:val="24"/>
          <w:szCs w:val="24"/>
        </w:rPr>
        <w:t xml:space="preserve"> </w:t>
      </w:r>
      <w:r w:rsidR="03DC520B" w:rsidRPr="15B7E54E">
        <w:rPr>
          <w:sz w:val="24"/>
          <w:szCs w:val="24"/>
        </w:rPr>
        <w:t xml:space="preserve">and TOPRs </w:t>
      </w:r>
      <w:r w:rsidR="007D20F9" w:rsidRPr="15B7E54E">
        <w:rPr>
          <w:sz w:val="24"/>
          <w:szCs w:val="24"/>
        </w:rPr>
        <w:t xml:space="preserve">recorded on the </w:t>
      </w:r>
      <w:proofErr w:type="spellStart"/>
      <w:r w:rsidR="007D20F9" w:rsidRPr="15B7E54E">
        <w:rPr>
          <w:sz w:val="24"/>
          <w:szCs w:val="24"/>
        </w:rPr>
        <w:t>eRPD</w:t>
      </w:r>
      <w:proofErr w:type="spellEnd"/>
      <w:r w:rsidR="2222882F" w:rsidRPr="15B7E54E">
        <w:rPr>
          <w:sz w:val="24"/>
          <w:szCs w:val="24"/>
        </w:rPr>
        <w:t>.</w:t>
      </w:r>
    </w:p>
    <w:p w14:paraId="63D6B0F1" w14:textId="235CD447" w:rsidR="00F25FD1" w:rsidRPr="002D6DD5" w:rsidRDefault="00F25FD1" w:rsidP="15B7E54E">
      <w:pPr>
        <w:numPr>
          <w:ilvl w:val="0"/>
          <w:numId w:val="52"/>
        </w:numPr>
        <w:autoSpaceDE w:val="0"/>
        <w:autoSpaceDN w:val="0"/>
        <w:adjustRightInd w:val="0"/>
        <w:spacing w:after="0" w:line="240" w:lineRule="auto"/>
        <w:ind w:left="709" w:hanging="283"/>
        <w:jc w:val="both"/>
        <w:rPr>
          <w:sz w:val="24"/>
          <w:szCs w:val="24"/>
        </w:rPr>
      </w:pPr>
      <w:r w:rsidRPr="15B7E54E">
        <w:rPr>
          <w:sz w:val="24"/>
          <w:szCs w:val="24"/>
        </w:rPr>
        <w:t>The Curriculum Progress Guide should be used to support ongoing formative assessment</w:t>
      </w:r>
      <w:r w:rsidR="3C1AA0D8" w:rsidRPr="15B7E54E">
        <w:rPr>
          <w:sz w:val="24"/>
          <w:szCs w:val="24"/>
        </w:rPr>
        <w:t xml:space="preserve"> and inform the </w:t>
      </w:r>
      <w:r w:rsidR="00487E7F">
        <w:rPr>
          <w:sz w:val="24"/>
          <w:szCs w:val="24"/>
        </w:rPr>
        <w:t>Introductory</w:t>
      </w:r>
      <w:r w:rsidR="3C1AA0D8" w:rsidRPr="15B7E54E">
        <w:rPr>
          <w:sz w:val="24"/>
          <w:szCs w:val="24"/>
        </w:rPr>
        <w:t xml:space="preserve"> Placement Professional Discussion.</w:t>
      </w:r>
    </w:p>
    <w:p w14:paraId="66C2ACA0" w14:textId="5C585BD7" w:rsidR="00826B4C" w:rsidRDefault="00C93D14" w:rsidP="15B7E54E">
      <w:pPr>
        <w:numPr>
          <w:ilvl w:val="0"/>
          <w:numId w:val="52"/>
        </w:numPr>
        <w:autoSpaceDE w:val="0"/>
        <w:autoSpaceDN w:val="0"/>
        <w:adjustRightInd w:val="0"/>
        <w:spacing w:after="0" w:line="240" w:lineRule="auto"/>
        <w:ind w:left="709" w:hanging="283"/>
        <w:jc w:val="both"/>
        <w:rPr>
          <w:sz w:val="24"/>
          <w:szCs w:val="24"/>
        </w:rPr>
      </w:pPr>
      <w:r w:rsidRPr="15B7E54E">
        <w:rPr>
          <w:sz w:val="24"/>
          <w:szCs w:val="24"/>
        </w:rPr>
        <w:t>The Link Tut</w:t>
      </w:r>
      <w:r w:rsidR="00943FB2" w:rsidRPr="15B7E54E">
        <w:rPr>
          <w:sz w:val="24"/>
          <w:szCs w:val="24"/>
        </w:rPr>
        <w:t>or</w:t>
      </w:r>
      <w:r w:rsidR="00826B4C" w:rsidRPr="15B7E54E">
        <w:rPr>
          <w:sz w:val="24"/>
          <w:szCs w:val="24"/>
        </w:rPr>
        <w:t xml:space="preserve"> wil</w:t>
      </w:r>
      <w:r w:rsidR="00236E5D" w:rsidRPr="15B7E54E">
        <w:rPr>
          <w:sz w:val="24"/>
          <w:szCs w:val="24"/>
        </w:rPr>
        <w:t xml:space="preserve">l </w:t>
      </w:r>
      <w:r w:rsidR="03581FE9" w:rsidRPr="15B7E54E">
        <w:rPr>
          <w:sz w:val="24"/>
          <w:szCs w:val="24"/>
        </w:rPr>
        <w:t xml:space="preserve">stay in contact remotely to monitor progress and </w:t>
      </w:r>
      <w:r w:rsidR="00236E5D" w:rsidRPr="15B7E54E">
        <w:rPr>
          <w:sz w:val="24"/>
          <w:szCs w:val="24"/>
        </w:rPr>
        <w:t xml:space="preserve">visit </w:t>
      </w:r>
      <w:r w:rsidRPr="15B7E54E">
        <w:rPr>
          <w:sz w:val="24"/>
          <w:szCs w:val="24"/>
        </w:rPr>
        <w:t>the school,</w:t>
      </w:r>
      <w:r w:rsidR="00236E5D" w:rsidRPr="15B7E54E">
        <w:rPr>
          <w:sz w:val="24"/>
          <w:szCs w:val="24"/>
        </w:rPr>
        <w:t xml:space="preserve"> </w:t>
      </w:r>
      <w:r w:rsidRPr="15B7E54E">
        <w:rPr>
          <w:sz w:val="24"/>
          <w:szCs w:val="24"/>
        </w:rPr>
        <w:t xml:space="preserve">as appropriate, </w:t>
      </w:r>
      <w:r w:rsidR="00826B4C" w:rsidRPr="15B7E54E">
        <w:rPr>
          <w:sz w:val="24"/>
          <w:szCs w:val="24"/>
        </w:rPr>
        <w:t xml:space="preserve">to </w:t>
      </w:r>
      <w:r w:rsidRPr="15B7E54E">
        <w:rPr>
          <w:sz w:val="24"/>
          <w:szCs w:val="24"/>
        </w:rPr>
        <w:t xml:space="preserve">support and </w:t>
      </w:r>
      <w:r w:rsidR="00826B4C" w:rsidRPr="15B7E54E">
        <w:rPr>
          <w:sz w:val="24"/>
          <w:szCs w:val="24"/>
        </w:rPr>
        <w:t>ad</w:t>
      </w:r>
      <w:r w:rsidRPr="15B7E54E">
        <w:rPr>
          <w:sz w:val="24"/>
          <w:szCs w:val="24"/>
        </w:rPr>
        <w:t>vi</w:t>
      </w:r>
      <w:r w:rsidR="00AF512C" w:rsidRPr="15B7E54E">
        <w:rPr>
          <w:sz w:val="24"/>
          <w:szCs w:val="24"/>
        </w:rPr>
        <w:t>s</w:t>
      </w:r>
      <w:r w:rsidR="007D20F9" w:rsidRPr="15B7E54E">
        <w:rPr>
          <w:sz w:val="24"/>
          <w:szCs w:val="24"/>
        </w:rPr>
        <w:t>e</w:t>
      </w:r>
      <w:r w:rsidRPr="15B7E54E">
        <w:rPr>
          <w:sz w:val="24"/>
          <w:szCs w:val="24"/>
        </w:rPr>
        <w:t xml:space="preserve"> the trainee and</w:t>
      </w:r>
      <w:r w:rsidR="007D20F9" w:rsidRPr="15B7E54E">
        <w:rPr>
          <w:sz w:val="24"/>
          <w:szCs w:val="24"/>
        </w:rPr>
        <w:t xml:space="preserve"> SBM, </w:t>
      </w:r>
      <w:r w:rsidRPr="15B7E54E">
        <w:rPr>
          <w:sz w:val="24"/>
          <w:szCs w:val="24"/>
        </w:rPr>
        <w:t xml:space="preserve">to </w:t>
      </w:r>
      <w:r w:rsidR="007D20F9" w:rsidRPr="15B7E54E">
        <w:rPr>
          <w:sz w:val="24"/>
          <w:szCs w:val="24"/>
        </w:rPr>
        <w:t xml:space="preserve">undertake a QA role, </w:t>
      </w:r>
      <w:r w:rsidRPr="15B7E54E">
        <w:rPr>
          <w:sz w:val="24"/>
          <w:szCs w:val="24"/>
        </w:rPr>
        <w:t>to offer guidance</w:t>
      </w:r>
      <w:r w:rsidR="0A0A0F87" w:rsidRPr="15B7E54E">
        <w:rPr>
          <w:sz w:val="24"/>
          <w:szCs w:val="24"/>
        </w:rPr>
        <w:t xml:space="preserve"> and</w:t>
      </w:r>
      <w:r w:rsidRPr="15B7E54E">
        <w:rPr>
          <w:sz w:val="24"/>
          <w:szCs w:val="24"/>
        </w:rPr>
        <w:t xml:space="preserve"> to discuss</w:t>
      </w:r>
      <w:r w:rsidR="00943FB2" w:rsidRPr="15B7E54E">
        <w:rPr>
          <w:sz w:val="24"/>
          <w:szCs w:val="24"/>
        </w:rPr>
        <w:t xml:space="preserve"> expectations</w:t>
      </w:r>
      <w:r w:rsidR="00AF512C" w:rsidRPr="15B7E54E">
        <w:rPr>
          <w:sz w:val="24"/>
          <w:szCs w:val="24"/>
        </w:rPr>
        <w:t>,</w:t>
      </w:r>
      <w:r w:rsidR="00826B4C" w:rsidRPr="15B7E54E">
        <w:rPr>
          <w:sz w:val="24"/>
          <w:szCs w:val="24"/>
        </w:rPr>
        <w:t xml:space="preserve"> </w:t>
      </w:r>
      <w:proofErr w:type="gramStart"/>
      <w:r w:rsidR="00826B4C" w:rsidRPr="15B7E54E">
        <w:rPr>
          <w:sz w:val="24"/>
          <w:szCs w:val="24"/>
        </w:rPr>
        <w:t>progress</w:t>
      </w:r>
      <w:proofErr w:type="gramEnd"/>
      <w:r w:rsidR="00AF512C" w:rsidRPr="15B7E54E">
        <w:rPr>
          <w:sz w:val="24"/>
          <w:szCs w:val="24"/>
        </w:rPr>
        <w:t xml:space="preserve"> and areas for development</w:t>
      </w:r>
      <w:r w:rsidR="00826B4C" w:rsidRPr="15B7E54E">
        <w:rPr>
          <w:sz w:val="24"/>
          <w:szCs w:val="24"/>
        </w:rPr>
        <w:t>.</w:t>
      </w:r>
    </w:p>
    <w:p w14:paraId="7F0A5FA5" w14:textId="77777777" w:rsidR="00C93D14" w:rsidRDefault="007D20F9" w:rsidP="004F0D81">
      <w:pPr>
        <w:numPr>
          <w:ilvl w:val="0"/>
          <w:numId w:val="52"/>
        </w:numPr>
        <w:tabs>
          <w:tab w:val="num" w:pos="-720"/>
        </w:tabs>
        <w:autoSpaceDE w:val="0"/>
        <w:autoSpaceDN w:val="0"/>
        <w:adjustRightInd w:val="0"/>
        <w:spacing w:after="0" w:line="240" w:lineRule="auto"/>
        <w:ind w:left="709" w:hanging="283"/>
        <w:jc w:val="both"/>
        <w:rPr>
          <w:sz w:val="24"/>
          <w:szCs w:val="24"/>
        </w:rPr>
      </w:pPr>
      <w:r>
        <w:rPr>
          <w:sz w:val="24"/>
          <w:szCs w:val="24"/>
        </w:rPr>
        <w:t xml:space="preserve">Formal and informal observations of the trainee will be completed by the SBM throughout the </w:t>
      </w:r>
      <w:r w:rsidR="003739D3">
        <w:rPr>
          <w:sz w:val="24"/>
          <w:szCs w:val="24"/>
        </w:rPr>
        <w:t>introductory</w:t>
      </w:r>
      <w:r>
        <w:rPr>
          <w:sz w:val="24"/>
          <w:szCs w:val="24"/>
        </w:rPr>
        <w:t xml:space="preserve"> placement. </w:t>
      </w:r>
    </w:p>
    <w:p w14:paraId="6AD8AEB7" w14:textId="05AA3CD3" w:rsidR="007D20F9" w:rsidRPr="00BC4B91" w:rsidRDefault="00A11B5E" w:rsidP="15B7E54E">
      <w:pPr>
        <w:numPr>
          <w:ilvl w:val="0"/>
          <w:numId w:val="52"/>
        </w:numPr>
        <w:autoSpaceDE w:val="0"/>
        <w:autoSpaceDN w:val="0"/>
        <w:adjustRightInd w:val="0"/>
        <w:spacing w:after="0" w:line="240" w:lineRule="auto"/>
        <w:ind w:left="709" w:hanging="283"/>
        <w:jc w:val="both"/>
        <w:rPr>
          <w:sz w:val="24"/>
          <w:szCs w:val="24"/>
        </w:rPr>
      </w:pPr>
      <w:r w:rsidRPr="15B7E54E">
        <w:rPr>
          <w:sz w:val="24"/>
          <w:szCs w:val="24"/>
        </w:rPr>
        <w:t xml:space="preserve">The </w:t>
      </w:r>
      <w:r w:rsidR="00F25FD1" w:rsidRPr="15B7E54E">
        <w:rPr>
          <w:sz w:val="24"/>
          <w:szCs w:val="24"/>
        </w:rPr>
        <w:t xml:space="preserve">formative </w:t>
      </w:r>
      <w:r w:rsidR="00487E7F">
        <w:rPr>
          <w:sz w:val="24"/>
          <w:szCs w:val="24"/>
        </w:rPr>
        <w:t>Introductory</w:t>
      </w:r>
      <w:r w:rsidRPr="15B7E54E">
        <w:rPr>
          <w:sz w:val="24"/>
          <w:szCs w:val="24"/>
        </w:rPr>
        <w:t xml:space="preserve"> placem</w:t>
      </w:r>
      <w:r w:rsidR="002F1EE1" w:rsidRPr="15B7E54E">
        <w:rPr>
          <w:sz w:val="24"/>
          <w:szCs w:val="24"/>
        </w:rPr>
        <w:t xml:space="preserve">ent </w:t>
      </w:r>
      <w:r w:rsidR="01261C6E" w:rsidRPr="15B7E54E">
        <w:rPr>
          <w:sz w:val="24"/>
          <w:szCs w:val="24"/>
        </w:rPr>
        <w:t>professional discussion</w:t>
      </w:r>
      <w:r w:rsidR="002F1EE1" w:rsidRPr="15B7E54E">
        <w:rPr>
          <w:sz w:val="24"/>
          <w:szCs w:val="24"/>
        </w:rPr>
        <w:t xml:space="preserve"> </w:t>
      </w:r>
      <w:r w:rsidR="00C93D14" w:rsidRPr="15B7E54E">
        <w:rPr>
          <w:sz w:val="24"/>
          <w:szCs w:val="24"/>
        </w:rPr>
        <w:t>should be completed by 1</w:t>
      </w:r>
      <w:r w:rsidR="2C2E0C0D" w:rsidRPr="15B7E54E">
        <w:rPr>
          <w:sz w:val="24"/>
          <w:szCs w:val="24"/>
        </w:rPr>
        <w:t>6</w:t>
      </w:r>
      <w:r w:rsidR="007D20F9" w:rsidRPr="15B7E54E">
        <w:rPr>
          <w:sz w:val="24"/>
          <w:szCs w:val="24"/>
          <w:vertAlign w:val="superscript"/>
        </w:rPr>
        <w:t>th</w:t>
      </w:r>
      <w:r w:rsidR="00C93D14" w:rsidRPr="15B7E54E">
        <w:rPr>
          <w:sz w:val="24"/>
          <w:szCs w:val="24"/>
        </w:rPr>
        <w:t xml:space="preserve"> December 20</w:t>
      </w:r>
      <w:r w:rsidR="00487E7F">
        <w:rPr>
          <w:sz w:val="24"/>
          <w:szCs w:val="24"/>
        </w:rPr>
        <w:t>22</w:t>
      </w:r>
      <w:r w:rsidR="00C93D14" w:rsidRPr="15B7E54E">
        <w:rPr>
          <w:sz w:val="24"/>
          <w:szCs w:val="24"/>
        </w:rPr>
        <w:t xml:space="preserve"> with targets </w:t>
      </w:r>
      <w:r w:rsidR="00AF512C" w:rsidRPr="15B7E54E">
        <w:rPr>
          <w:sz w:val="24"/>
          <w:szCs w:val="24"/>
        </w:rPr>
        <w:t xml:space="preserve">added </w:t>
      </w:r>
      <w:r w:rsidR="00C93D14" w:rsidRPr="15B7E54E">
        <w:rPr>
          <w:sz w:val="24"/>
          <w:szCs w:val="24"/>
        </w:rPr>
        <w:t>for moving forwards into the Developing Placement</w:t>
      </w:r>
      <w:r w:rsidR="002F1EE1" w:rsidRPr="15B7E54E">
        <w:rPr>
          <w:sz w:val="24"/>
          <w:szCs w:val="24"/>
        </w:rPr>
        <w:t xml:space="preserve">. </w:t>
      </w:r>
      <w:r w:rsidRPr="15B7E54E">
        <w:rPr>
          <w:sz w:val="24"/>
          <w:szCs w:val="24"/>
        </w:rPr>
        <w:t xml:space="preserve"> </w:t>
      </w:r>
    </w:p>
    <w:p w14:paraId="2E350113" w14:textId="374BF77F" w:rsidR="00C93D14" w:rsidRDefault="00C93D14" w:rsidP="004F0D81">
      <w:pPr>
        <w:numPr>
          <w:ilvl w:val="0"/>
          <w:numId w:val="52"/>
        </w:numPr>
        <w:tabs>
          <w:tab w:val="num" w:pos="-3600"/>
        </w:tabs>
        <w:autoSpaceDE w:val="0"/>
        <w:autoSpaceDN w:val="0"/>
        <w:adjustRightInd w:val="0"/>
        <w:spacing w:after="0" w:line="240" w:lineRule="auto"/>
        <w:ind w:left="709" w:hanging="283"/>
        <w:jc w:val="both"/>
        <w:rPr>
          <w:sz w:val="24"/>
          <w:szCs w:val="24"/>
        </w:rPr>
      </w:pPr>
      <w:r>
        <w:rPr>
          <w:sz w:val="24"/>
          <w:szCs w:val="24"/>
        </w:rPr>
        <w:t xml:space="preserve">During the Introductory Placement, </w:t>
      </w:r>
      <w:r w:rsidR="00AF512C">
        <w:rPr>
          <w:sz w:val="24"/>
          <w:szCs w:val="24"/>
        </w:rPr>
        <w:t>trainee progress</w:t>
      </w:r>
      <w:r>
        <w:rPr>
          <w:sz w:val="24"/>
          <w:szCs w:val="24"/>
        </w:rPr>
        <w:t xml:space="preserve"> will also be </w:t>
      </w:r>
      <w:r w:rsidR="00AF512C">
        <w:rPr>
          <w:sz w:val="24"/>
          <w:szCs w:val="24"/>
        </w:rPr>
        <w:t xml:space="preserve">monitored </w:t>
      </w:r>
      <w:r>
        <w:rPr>
          <w:sz w:val="24"/>
          <w:szCs w:val="24"/>
        </w:rPr>
        <w:t xml:space="preserve">using </w:t>
      </w:r>
      <w:r w:rsidR="00AF512C">
        <w:rPr>
          <w:sz w:val="24"/>
          <w:szCs w:val="24"/>
        </w:rPr>
        <w:t>Initial and Progress Audits as part of the Subject Knowledge Portfolio.</w:t>
      </w:r>
    </w:p>
    <w:p w14:paraId="5CAD0475" w14:textId="241D8B7B" w:rsidR="00C93D14" w:rsidRPr="002D6DD5" w:rsidRDefault="00C93D14" w:rsidP="15B7E54E">
      <w:pPr>
        <w:numPr>
          <w:ilvl w:val="0"/>
          <w:numId w:val="52"/>
        </w:numPr>
        <w:autoSpaceDE w:val="0"/>
        <w:autoSpaceDN w:val="0"/>
        <w:adjustRightInd w:val="0"/>
        <w:spacing w:after="0" w:line="240" w:lineRule="auto"/>
        <w:ind w:left="709" w:hanging="283"/>
        <w:jc w:val="both"/>
        <w:rPr>
          <w:sz w:val="24"/>
          <w:szCs w:val="24"/>
        </w:rPr>
      </w:pPr>
      <w:r w:rsidRPr="15B7E54E">
        <w:rPr>
          <w:sz w:val="24"/>
          <w:szCs w:val="24"/>
        </w:rPr>
        <w:t xml:space="preserve">The trainee will be expected to complete all audits, </w:t>
      </w:r>
      <w:proofErr w:type="gramStart"/>
      <w:r w:rsidRPr="15B7E54E">
        <w:rPr>
          <w:sz w:val="24"/>
          <w:szCs w:val="24"/>
        </w:rPr>
        <w:t>tasks</w:t>
      </w:r>
      <w:proofErr w:type="gramEnd"/>
      <w:r w:rsidRPr="15B7E54E">
        <w:rPr>
          <w:sz w:val="24"/>
          <w:szCs w:val="24"/>
        </w:rPr>
        <w:t xml:space="preserve"> and elements in the </w:t>
      </w:r>
      <w:r w:rsidR="006566FB" w:rsidRPr="15B7E54E">
        <w:rPr>
          <w:sz w:val="24"/>
          <w:szCs w:val="24"/>
        </w:rPr>
        <w:t>Subject Knowledge</w:t>
      </w:r>
      <w:r w:rsidRPr="15B7E54E">
        <w:rPr>
          <w:sz w:val="24"/>
          <w:szCs w:val="24"/>
        </w:rPr>
        <w:t xml:space="preserve"> Portfolio according to the given timeline. This will be reviewed in BGU on 1</w:t>
      </w:r>
      <w:r w:rsidR="21C065ED" w:rsidRPr="15B7E54E">
        <w:rPr>
          <w:sz w:val="24"/>
          <w:szCs w:val="24"/>
        </w:rPr>
        <w:t>6</w:t>
      </w:r>
      <w:r w:rsidRPr="15B7E54E">
        <w:rPr>
          <w:sz w:val="24"/>
          <w:szCs w:val="24"/>
          <w:vertAlign w:val="superscript"/>
        </w:rPr>
        <w:t>th</w:t>
      </w:r>
      <w:r w:rsidRPr="15B7E54E">
        <w:rPr>
          <w:sz w:val="24"/>
          <w:szCs w:val="24"/>
        </w:rPr>
        <w:t xml:space="preserve"> December</w:t>
      </w:r>
      <w:r w:rsidR="0057669D" w:rsidRPr="15B7E54E">
        <w:rPr>
          <w:sz w:val="24"/>
          <w:szCs w:val="24"/>
        </w:rPr>
        <w:t xml:space="preserve"> 202</w:t>
      </w:r>
      <w:r w:rsidR="5B1D668C" w:rsidRPr="15B7E54E">
        <w:rPr>
          <w:sz w:val="24"/>
          <w:szCs w:val="24"/>
        </w:rPr>
        <w:t>2</w:t>
      </w:r>
      <w:r w:rsidRPr="15B7E54E">
        <w:rPr>
          <w:sz w:val="24"/>
          <w:szCs w:val="24"/>
        </w:rPr>
        <w:t>.</w:t>
      </w:r>
    </w:p>
    <w:p w14:paraId="3C6321CB" w14:textId="77777777" w:rsidR="00A11B5E" w:rsidRPr="002D6DD5" w:rsidRDefault="00A11B5E" w:rsidP="00A11B5E">
      <w:pPr>
        <w:pStyle w:val="Footer"/>
        <w:rPr>
          <w:sz w:val="24"/>
          <w:szCs w:val="24"/>
        </w:rPr>
      </w:pPr>
    </w:p>
    <w:p w14:paraId="1E036966" w14:textId="1427D574" w:rsidR="00A11B5E" w:rsidRDefault="5F7E63DC" w:rsidP="00AF512C">
      <w:pPr>
        <w:tabs>
          <w:tab w:val="num" w:pos="709"/>
        </w:tabs>
        <w:autoSpaceDE w:val="0"/>
        <w:autoSpaceDN w:val="0"/>
        <w:adjustRightInd w:val="0"/>
        <w:jc w:val="both"/>
        <w:rPr>
          <w:sz w:val="24"/>
          <w:szCs w:val="24"/>
        </w:rPr>
      </w:pPr>
      <w:r w:rsidRPr="15B7E54E">
        <w:rPr>
          <w:b/>
          <w:bCs/>
          <w:sz w:val="24"/>
          <w:szCs w:val="24"/>
        </w:rPr>
        <w:t>Only a</w:t>
      </w:r>
      <w:r w:rsidR="00003FFF" w:rsidRPr="15B7E54E">
        <w:rPr>
          <w:b/>
          <w:bCs/>
          <w:sz w:val="24"/>
          <w:szCs w:val="24"/>
        </w:rPr>
        <w:t>t</w:t>
      </w:r>
      <w:r w:rsidR="00C93D14" w:rsidRPr="15B7E54E">
        <w:rPr>
          <w:b/>
          <w:bCs/>
          <w:sz w:val="24"/>
          <w:szCs w:val="24"/>
        </w:rPr>
        <w:t xml:space="preserve"> the end of the PGCE training year</w:t>
      </w:r>
      <w:r w:rsidR="00003FFF" w:rsidRPr="15B7E54E">
        <w:rPr>
          <w:b/>
          <w:bCs/>
          <w:sz w:val="24"/>
          <w:szCs w:val="24"/>
        </w:rPr>
        <w:t>,</w:t>
      </w:r>
      <w:r w:rsidR="00AF512C" w:rsidRPr="15B7E54E">
        <w:rPr>
          <w:b/>
          <w:bCs/>
          <w:sz w:val="24"/>
          <w:szCs w:val="24"/>
        </w:rPr>
        <w:t xml:space="preserve"> </w:t>
      </w:r>
      <w:r w:rsidR="00C93D14" w:rsidRPr="15B7E54E">
        <w:rPr>
          <w:b/>
          <w:bCs/>
          <w:sz w:val="24"/>
          <w:szCs w:val="24"/>
        </w:rPr>
        <w:t xml:space="preserve">trainees </w:t>
      </w:r>
      <w:r w:rsidR="00BC4B91" w:rsidRPr="15B7E54E">
        <w:rPr>
          <w:b/>
          <w:bCs/>
          <w:sz w:val="24"/>
          <w:szCs w:val="24"/>
        </w:rPr>
        <w:t xml:space="preserve">will be </w:t>
      </w:r>
      <w:r w:rsidR="00C93D14" w:rsidRPr="15B7E54E">
        <w:rPr>
          <w:b/>
          <w:bCs/>
          <w:sz w:val="24"/>
          <w:szCs w:val="24"/>
        </w:rPr>
        <w:t>assessed against the Teachers</w:t>
      </w:r>
      <w:r w:rsidR="2F9E0852" w:rsidRPr="15B7E54E">
        <w:rPr>
          <w:b/>
          <w:bCs/>
          <w:sz w:val="24"/>
          <w:szCs w:val="24"/>
        </w:rPr>
        <w:t>’</w:t>
      </w:r>
      <w:r w:rsidR="00C93D14" w:rsidRPr="15B7E54E">
        <w:rPr>
          <w:b/>
          <w:bCs/>
          <w:sz w:val="24"/>
          <w:szCs w:val="24"/>
        </w:rPr>
        <w:t xml:space="preserve"> Standards</w:t>
      </w:r>
      <w:r w:rsidR="00AF512C" w:rsidRPr="15B7E54E">
        <w:rPr>
          <w:b/>
          <w:bCs/>
          <w:sz w:val="24"/>
          <w:szCs w:val="24"/>
        </w:rPr>
        <w:t xml:space="preserve"> at the end of the final placement</w:t>
      </w:r>
      <w:r w:rsidR="00C93D14" w:rsidRPr="15B7E54E">
        <w:rPr>
          <w:b/>
          <w:bCs/>
          <w:sz w:val="24"/>
          <w:szCs w:val="24"/>
        </w:rPr>
        <w:t>.</w:t>
      </w:r>
    </w:p>
    <w:p w14:paraId="0BC5E377" w14:textId="77777777" w:rsidR="00A11B5E" w:rsidRPr="002D6DD5" w:rsidRDefault="00A11B5E" w:rsidP="00AF512C">
      <w:pPr>
        <w:pStyle w:val="Footer"/>
        <w:rPr>
          <w:b/>
          <w:sz w:val="24"/>
          <w:szCs w:val="24"/>
        </w:rPr>
      </w:pPr>
    </w:p>
    <w:p w14:paraId="2CFC844E" w14:textId="77777777" w:rsidR="00A11B5E" w:rsidRPr="00895830" w:rsidRDefault="00A11B5E" w:rsidP="00A11B5E">
      <w:pPr>
        <w:pStyle w:val="Heading3"/>
        <w:rPr>
          <w:rFonts w:asciiTheme="minorHAnsi" w:hAnsiTheme="minorHAnsi"/>
          <w:color w:val="auto"/>
          <w:sz w:val="24"/>
          <w:szCs w:val="24"/>
        </w:rPr>
      </w:pPr>
      <w:bookmarkStart w:id="4" w:name="_Toc397635194"/>
      <w:bookmarkStart w:id="5" w:name="_Toc398047225"/>
      <w:r w:rsidRPr="00895830">
        <w:rPr>
          <w:rFonts w:asciiTheme="minorHAnsi" w:hAnsiTheme="minorHAnsi"/>
          <w:color w:val="auto"/>
          <w:sz w:val="24"/>
          <w:szCs w:val="24"/>
        </w:rPr>
        <w:t>Reasons for absence</w:t>
      </w:r>
      <w:bookmarkEnd w:id="4"/>
      <w:bookmarkEnd w:id="5"/>
    </w:p>
    <w:p w14:paraId="2C9B2D77" w14:textId="73F16977" w:rsidR="00852F4C" w:rsidRPr="00895830" w:rsidRDefault="00A11B5E" w:rsidP="00852F4C">
      <w:pPr>
        <w:tabs>
          <w:tab w:val="left" w:leader="underscore" w:pos="2880"/>
          <w:tab w:val="left" w:leader="underscore" w:pos="3600"/>
          <w:tab w:val="left" w:leader="underscore" w:pos="4320"/>
          <w:tab w:val="left" w:leader="underscore" w:pos="5040"/>
          <w:tab w:val="left" w:leader="underscore" w:pos="5760"/>
          <w:tab w:val="left" w:leader="underscore" w:pos="6480"/>
          <w:tab w:val="left" w:leader="underscore" w:pos="7200"/>
          <w:tab w:val="left" w:leader="underscore" w:pos="7920"/>
        </w:tabs>
        <w:ind w:left="-90"/>
        <w:rPr>
          <w:sz w:val="24"/>
          <w:szCs w:val="24"/>
        </w:rPr>
      </w:pPr>
      <w:r w:rsidRPr="00895830">
        <w:rPr>
          <w:sz w:val="24"/>
          <w:szCs w:val="24"/>
        </w:rPr>
        <w:t xml:space="preserve">Please note that if absence, even for an unavoidable reason, means that progress and completion of elements and activities required in this placement are not completed then the trainee </w:t>
      </w:r>
      <w:r w:rsidR="00AF512C" w:rsidRPr="00895830">
        <w:rPr>
          <w:sz w:val="24"/>
          <w:szCs w:val="24"/>
        </w:rPr>
        <w:t>may</w:t>
      </w:r>
      <w:r w:rsidRPr="00895830">
        <w:rPr>
          <w:sz w:val="24"/>
          <w:szCs w:val="24"/>
        </w:rPr>
        <w:t xml:space="preserve"> have </w:t>
      </w:r>
      <w:r w:rsidRPr="00895830">
        <w:rPr>
          <w:b/>
          <w:sz w:val="24"/>
          <w:szCs w:val="24"/>
        </w:rPr>
        <w:t>to complete extra days</w:t>
      </w:r>
      <w:r w:rsidRPr="00895830">
        <w:rPr>
          <w:sz w:val="24"/>
          <w:szCs w:val="24"/>
        </w:rPr>
        <w:t xml:space="preserve"> or even re-do the placement.</w:t>
      </w:r>
    </w:p>
    <w:p w14:paraId="0F67EB9A" w14:textId="78A4D5ED" w:rsidR="00AF512C" w:rsidRPr="00895830" w:rsidRDefault="00AF512C" w:rsidP="00852F4C">
      <w:pPr>
        <w:tabs>
          <w:tab w:val="left" w:leader="underscore" w:pos="2880"/>
          <w:tab w:val="left" w:leader="underscore" w:pos="3600"/>
          <w:tab w:val="left" w:leader="underscore" w:pos="4320"/>
          <w:tab w:val="left" w:leader="underscore" w:pos="5040"/>
          <w:tab w:val="left" w:leader="underscore" w:pos="5760"/>
          <w:tab w:val="left" w:leader="underscore" w:pos="6480"/>
          <w:tab w:val="left" w:leader="underscore" w:pos="7200"/>
          <w:tab w:val="left" w:leader="underscore" w:pos="7920"/>
        </w:tabs>
        <w:ind w:left="-90"/>
        <w:rPr>
          <w:sz w:val="24"/>
          <w:szCs w:val="24"/>
        </w:rPr>
      </w:pPr>
      <w:r w:rsidRPr="00895830">
        <w:rPr>
          <w:sz w:val="24"/>
          <w:szCs w:val="24"/>
        </w:rPr>
        <w:t xml:space="preserve">Attendance is monitored throughout the placement. Trainees will be expected to download and complete an overview of their attendance in school to be signed by the SBM and added to the </w:t>
      </w:r>
      <w:proofErr w:type="spellStart"/>
      <w:r w:rsidRPr="00895830">
        <w:rPr>
          <w:sz w:val="24"/>
          <w:szCs w:val="24"/>
        </w:rPr>
        <w:t>eRPD</w:t>
      </w:r>
      <w:proofErr w:type="spellEnd"/>
      <w:r w:rsidRPr="00895830">
        <w:rPr>
          <w:sz w:val="24"/>
          <w:szCs w:val="24"/>
        </w:rPr>
        <w:t xml:space="preserve"> as a Note. </w:t>
      </w:r>
    </w:p>
    <w:p w14:paraId="397B84C3" w14:textId="7378BD55" w:rsidR="00B54833" w:rsidRPr="00895830" w:rsidRDefault="00A11B5E" w:rsidP="00AF512C">
      <w:pPr>
        <w:tabs>
          <w:tab w:val="left" w:leader="underscore" w:pos="2880"/>
          <w:tab w:val="left" w:leader="underscore" w:pos="3600"/>
          <w:tab w:val="left" w:leader="underscore" w:pos="4320"/>
          <w:tab w:val="left" w:leader="underscore" w:pos="5040"/>
          <w:tab w:val="left" w:leader="underscore" w:pos="5760"/>
          <w:tab w:val="left" w:leader="underscore" w:pos="6480"/>
          <w:tab w:val="left" w:leader="underscore" w:pos="7200"/>
          <w:tab w:val="left" w:leader="underscore" w:pos="7920"/>
        </w:tabs>
        <w:ind w:left="-90"/>
        <w:rPr>
          <w:sz w:val="24"/>
          <w:szCs w:val="24"/>
        </w:rPr>
      </w:pPr>
      <w:r w:rsidRPr="00895830">
        <w:rPr>
          <w:sz w:val="24"/>
          <w:szCs w:val="24"/>
        </w:rPr>
        <w:t>Please note that:</w:t>
      </w:r>
      <w:r w:rsidR="00B54833" w:rsidRPr="00895830">
        <w:rPr>
          <w:sz w:val="24"/>
          <w:szCs w:val="24"/>
        </w:rPr>
        <w:t xml:space="preserve"> the trainee should</w:t>
      </w:r>
      <w:r w:rsidRPr="00895830">
        <w:rPr>
          <w:sz w:val="24"/>
          <w:szCs w:val="24"/>
        </w:rPr>
        <w:t xml:space="preserve"> notify</w:t>
      </w:r>
      <w:r w:rsidR="00B54833" w:rsidRPr="00895830">
        <w:rPr>
          <w:sz w:val="24"/>
          <w:szCs w:val="24"/>
        </w:rPr>
        <w:t xml:space="preserve"> the school as soon as possible and</w:t>
      </w:r>
      <w:r w:rsidRPr="00895830">
        <w:rPr>
          <w:sz w:val="24"/>
          <w:szCs w:val="24"/>
        </w:rPr>
        <w:t xml:space="preserve"> </w:t>
      </w:r>
      <w:hyperlink r:id="rId22" w:history="1">
        <w:r w:rsidR="00B54833" w:rsidRPr="00895830">
          <w:rPr>
            <w:rStyle w:val="Hyperlink"/>
            <w:sz w:val="24"/>
            <w:szCs w:val="24"/>
          </w:rPr>
          <w:t>attendance@bishopg.ac.uk</w:t>
        </w:r>
      </w:hyperlink>
      <w:r w:rsidR="00B54833" w:rsidRPr="00895830">
        <w:rPr>
          <w:sz w:val="24"/>
          <w:szCs w:val="24"/>
        </w:rPr>
        <w:t xml:space="preserve"> and </w:t>
      </w:r>
      <w:hyperlink r:id="rId23" w:history="1">
        <w:r w:rsidR="00B54833" w:rsidRPr="00895830">
          <w:rPr>
            <w:rStyle w:val="Hyperlink"/>
            <w:sz w:val="24"/>
            <w:szCs w:val="24"/>
          </w:rPr>
          <w:t>ruth.pearson@bishopg.ac.uk</w:t>
        </w:r>
      </w:hyperlink>
      <w:r w:rsidR="00B54833" w:rsidRPr="00895830">
        <w:rPr>
          <w:sz w:val="24"/>
          <w:szCs w:val="24"/>
        </w:rPr>
        <w:t xml:space="preserve"> </w:t>
      </w:r>
      <w:r w:rsidRPr="00895830">
        <w:rPr>
          <w:sz w:val="24"/>
          <w:szCs w:val="24"/>
        </w:rPr>
        <w:t xml:space="preserve"> </w:t>
      </w:r>
    </w:p>
    <w:p w14:paraId="7A046840" w14:textId="261FA041" w:rsidR="00BC4B91" w:rsidRDefault="00BC4B91" w:rsidP="00AF512C">
      <w:pPr>
        <w:tabs>
          <w:tab w:val="left" w:leader="underscore" w:pos="2880"/>
          <w:tab w:val="left" w:leader="underscore" w:pos="3600"/>
          <w:tab w:val="left" w:leader="underscore" w:pos="4320"/>
          <w:tab w:val="left" w:leader="underscore" w:pos="5040"/>
          <w:tab w:val="left" w:leader="underscore" w:pos="5760"/>
          <w:tab w:val="left" w:leader="underscore" w:pos="6480"/>
          <w:tab w:val="left" w:leader="underscore" w:pos="7200"/>
          <w:tab w:val="left" w:leader="underscore" w:pos="7920"/>
        </w:tabs>
        <w:ind w:left="-90"/>
        <w:rPr>
          <w:sz w:val="22"/>
        </w:rPr>
      </w:pPr>
    </w:p>
    <w:p w14:paraId="1F0D7055" w14:textId="77777777" w:rsidR="006E340D" w:rsidRPr="002D6DD5" w:rsidRDefault="006E340D">
      <w:pPr>
        <w:rPr>
          <w:b/>
          <w:sz w:val="24"/>
          <w:szCs w:val="24"/>
          <w:u w:val="single"/>
        </w:rPr>
        <w:sectPr w:rsidR="006E340D" w:rsidRPr="002D6DD5" w:rsidSect="0022467A">
          <w:headerReference w:type="default" r:id="rId24"/>
          <w:pgSz w:w="16838" w:h="11906" w:orient="landscape"/>
          <w:pgMar w:top="720" w:right="720" w:bottom="720" w:left="720" w:header="708" w:footer="38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titlePg/>
          <w:docGrid w:linePitch="490"/>
        </w:sectPr>
      </w:pPr>
    </w:p>
    <w:p w14:paraId="619B3256" w14:textId="4D3FDD75" w:rsidR="006E340D" w:rsidRPr="002D6DD5" w:rsidRDefault="00EE0156">
      <w:pPr>
        <w:rPr>
          <w:b/>
          <w:sz w:val="24"/>
          <w:szCs w:val="24"/>
          <w:u w:val="single"/>
        </w:rPr>
      </w:pPr>
      <w:r>
        <w:rPr>
          <w:b/>
          <w:noProof/>
          <w:sz w:val="24"/>
          <w:szCs w:val="24"/>
          <w:u w:val="single"/>
          <w:lang w:eastAsia="en-GB"/>
        </w:rPr>
        <w:lastRenderedPageBreak/>
        <mc:AlternateContent>
          <mc:Choice Requires="wpg">
            <w:drawing>
              <wp:anchor distT="0" distB="0" distL="114300" distR="114300" simplePos="0" relativeHeight="251662336" behindDoc="0" locked="0" layoutInCell="1" allowOverlap="1" wp14:anchorId="1314064C" wp14:editId="7424D526">
                <wp:simplePos x="0" y="0"/>
                <wp:positionH relativeFrom="column">
                  <wp:posOffset>-44450</wp:posOffset>
                </wp:positionH>
                <wp:positionV relativeFrom="paragraph">
                  <wp:posOffset>-601294</wp:posOffset>
                </wp:positionV>
                <wp:extent cx="10057779" cy="7016366"/>
                <wp:effectExtent l="19050" t="0" r="38735" b="3238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57779" cy="7016366"/>
                          <a:chOff x="390604" y="3100"/>
                          <a:chExt cx="9770502" cy="6682940"/>
                        </a:xfrm>
                      </wpg:grpSpPr>
                      <wpg:grpSp>
                        <wpg:cNvPr id="18" name="Group 18"/>
                        <wpg:cNvGrpSpPr/>
                        <wpg:grpSpPr>
                          <a:xfrm>
                            <a:off x="390604" y="3100"/>
                            <a:ext cx="9770502" cy="6682940"/>
                            <a:chOff x="390604" y="3100"/>
                            <a:chExt cx="9770502" cy="6682940"/>
                          </a:xfrm>
                        </wpg:grpSpPr>
                        <wpg:grpSp>
                          <wpg:cNvPr id="3" name="Group 27"/>
                          <wpg:cNvGrpSpPr>
                            <a:grpSpLocks/>
                          </wpg:cNvGrpSpPr>
                          <wpg:grpSpPr bwMode="auto">
                            <a:xfrm>
                              <a:off x="390604" y="3100"/>
                              <a:ext cx="9770502" cy="6682940"/>
                              <a:chOff x="2221" y="27"/>
                              <a:chExt cx="97704" cy="66829"/>
                            </a:xfrm>
                          </wpg:grpSpPr>
                          <wps:wsp>
                            <wps:cNvPr id="4" name="Curved Down Arrow 28"/>
                            <wps:cNvSpPr>
                              <a:spLocks noChangeArrowheads="1"/>
                            </wps:cNvSpPr>
                            <wps:spPr bwMode="auto">
                              <a:xfrm rot="2107363">
                                <a:off x="49493" y="33237"/>
                                <a:ext cx="34833" cy="7868"/>
                              </a:xfrm>
                              <a:prstGeom prst="curvedDownArrow">
                                <a:avLst>
                                  <a:gd name="adj1" fmla="val 24985"/>
                                  <a:gd name="adj2" fmla="val 49990"/>
                                  <a:gd name="adj3" fmla="val 25000"/>
                                </a:avLst>
                              </a:prstGeom>
                              <a:solidFill>
                                <a:srgbClr val="4F81BD">
                                  <a:alpha val="16078"/>
                                </a:srgbClr>
                              </a:solidFill>
                              <a:ln w="25400">
                                <a:solidFill>
                                  <a:srgbClr val="385D8A">
                                    <a:alpha val="43921"/>
                                  </a:srgbClr>
                                </a:solidFill>
                                <a:miter lim="800000"/>
                                <a:headEnd/>
                                <a:tailEnd/>
                              </a:ln>
                            </wps:spPr>
                            <wps:bodyPr rot="0" vert="horz" wrap="square" lIns="91440" tIns="45720" rIns="91440" bIns="45720" anchor="ctr" anchorCtr="0" upright="1">
                              <a:noAutofit/>
                            </wps:bodyPr>
                          </wps:wsp>
                          <wps:wsp>
                            <wps:cNvPr id="5" name="Oval 29"/>
                            <wps:cNvSpPr>
                              <a:spLocks noChangeArrowheads="1"/>
                            </wps:cNvSpPr>
                            <wps:spPr bwMode="auto">
                              <a:xfrm>
                                <a:off x="17395" y="6165"/>
                                <a:ext cx="36035" cy="38236"/>
                              </a:xfrm>
                              <a:prstGeom prst="ellipse">
                                <a:avLst/>
                              </a:prstGeom>
                              <a:solidFill>
                                <a:srgbClr val="4F81BD">
                                  <a:alpha val="14902"/>
                                </a:srgbClr>
                              </a:solidFill>
                              <a:ln w="25400">
                                <a:solidFill>
                                  <a:srgbClr val="385D8A"/>
                                </a:solidFill>
                                <a:round/>
                                <a:headEnd/>
                                <a:tailEnd/>
                              </a:ln>
                            </wps:spPr>
                            <wps:bodyPr rot="0" vert="horz" wrap="square" lIns="91440" tIns="45720" rIns="91440" bIns="45720" anchor="ctr" anchorCtr="0" upright="1">
                              <a:noAutofit/>
                            </wps:bodyPr>
                          </wps:wsp>
                          <wps:wsp>
                            <wps:cNvPr id="6" name="Oval 30"/>
                            <wps:cNvSpPr>
                              <a:spLocks noChangeArrowheads="1"/>
                            </wps:cNvSpPr>
                            <wps:spPr bwMode="auto">
                              <a:xfrm>
                                <a:off x="44994" y="6891"/>
                                <a:ext cx="37171" cy="37511"/>
                              </a:xfrm>
                              <a:prstGeom prst="ellipse">
                                <a:avLst/>
                              </a:prstGeom>
                              <a:solidFill>
                                <a:srgbClr val="4F81BD">
                                  <a:alpha val="14902"/>
                                </a:srgbClr>
                              </a:solidFill>
                              <a:ln w="25400">
                                <a:solidFill>
                                  <a:srgbClr val="385D8A"/>
                                </a:solidFill>
                                <a:round/>
                                <a:headEnd/>
                                <a:tailEnd/>
                              </a:ln>
                            </wps:spPr>
                            <wps:bodyPr rot="0" vert="horz" wrap="square" lIns="91440" tIns="45720" rIns="91440" bIns="45720" anchor="ctr" anchorCtr="0" upright="1">
                              <a:noAutofit/>
                            </wps:bodyPr>
                          </wps:wsp>
                          <wps:wsp>
                            <wps:cNvPr id="7" name="Oval 31"/>
                            <wps:cNvSpPr>
                              <a:spLocks noChangeArrowheads="1"/>
                            </wps:cNvSpPr>
                            <wps:spPr bwMode="auto">
                              <a:xfrm>
                                <a:off x="30044" y="30189"/>
                                <a:ext cx="35374" cy="35491"/>
                              </a:xfrm>
                              <a:prstGeom prst="ellipse">
                                <a:avLst/>
                              </a:prstGeom>
                              <a:solidFill>
                                <a:srgbClr val="4F81BD">
                                  <a:alpha val="14902"/>
                                </a:srgbClr>
                              </a:solidFill>
                              <a:ln w="25400">
                                <a:solidFill>
                                  <a:srgbClr val="385D8A"/>
                                </a:solidFill>
                                <a:round/>
                                <a:headEnd/>
                                <a:tailEnd/>
                              </a:ln>
                            </wps:spPr>
                            <wps:bodyPr rot="0" vert="horz" wrap="square" lIns="91440" tIns="45720" rIns="91440" bIns="45720" anchor="ctr" anchorCtr="0" upright="1">
                              <a:noAutofit/>
                            </wps:bodyPr>
                          </wps:wsp>
                          <wps:wsp>
                            <wps:cNvPr id="8" name="Text Box 8"/>
                            <wps:cNvSpPr txBox="1">
                              <a:spLocks noChangeArrowheads="1"/>
                            </wps:cNvSpPr>
                            <wps:spPr bwMode="auto">
                              <a:xfrm>
                                <a:off x="21023" y="10339"/>
                                <a:ext cx="26414" cy="26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CCF06" w14:textId="77777777" w:rsidR="007734B1" w:rsidRPr="007578F1" w:rsidRDefault="007734B1" w:rsidP="00FD1C4B">
                                  <w:pPr>
                                    <w:rPr>
                                      <w:sz w:val="24"/>
                                      <w:szCs w:val="24"/>
                                    </w:rPr>
                                  </w:pPr>
                                  <w:r>
                                    <w:rPr>
                                      <w:sz w:val="24"/>
                                      <w:szCs w:val="24"/>
                                    </w:rPr>
                                    <w:t xml:space="preserve">       </w:t>
                                  </w:r>
                                  <w:r w:rsidRPr="007578F1">
                                    <w:rPr>
                                      <w:sz w:val="24"/>
                                      <w:szCs w:val="24"/>
                                    </w:rPr>
                                    <w:t>knowledge of role</w:t>
                                  </w:r>
                                </w:p>
                                <w:p w14:paraId="56BF036D" w14:textId="77777777" w:rsidR="007734B1" w:rsidRPr="007578F1" w:rsidRDefault="007734B1" w:rsidP="00FD1C4B">
                                  <w:pPr>
                                    <w:ind w:left="2160"/>
                                    <w:rPr>
                                      <w:sz w:val="24"/>
                                      <w:szCs w:val="24"/>
                                    </w:rPr>
                                  </w:pPr>
                                  <w:r>
                                    <w:rPr>
                                      <w:sz w:val="24"/>
                                      <w:szCs w:val="24"/>
                                    </w:rPr>
                                    <w:t xml:space="preserve">directed </w:t>
                                  </w:r>
                                  <w:r w:rsidRPr="007578F1">
                                    <w:rPr>
                                      <w:sz w:val="24"/>
                                      <w:szCs w:val="24"/>
                                    </w:rPr>
                                    <w:t>study</w:t>
                                  </w:r>
                                </w:p>
                                <w:p w14:paraId="78F35C50" w14:textId="77777777" w:rsidR="007734B1" w:rsidRDefault="007734B1" w:rsidP="00FD1C4B">
                                  <w:pPr>
                                    <w:ind w:firstLine="720"/>
                                    <w:rPr>
                                      <w:sz w:val="24"/>
                                      <w:szCs w:val="24"/>
                                    </w:rPr>
                                  </w:pPr>
                                  <w:r w:rsidRPr="007578F1">
                                    <w:rPr>
                                      <w:sz w:val="24"/>
                                      <w:szCs w:val="24"/>
                                    </w:rPr>
                                    <w:t>mentor meetings</w:t>
                                  </w:r>
                                </w:p>
                                <w:p w14:paraId="2B296299" w14:textId="77777777" w:rsidR="007734B1" w:rsidRPr="007578F1" w:rsidRDefault="007734B1" w:rsidP="00FD1C4B">
                                  <w:pPr>
                                    <w:ind w:left="1440"/>
                                    <w:rPr>
                                      <w:sz w:val="24"/>
                                      <w:szCs w:val="24"/>
                                    </w:rPr>
                                  </w:pPr>
                                  <w:r w:rsidRPr="007578F1">
                                    <w:rPr>
                                      <w:sz w:val="24"/>
                                      <w:szCs w:val="24"/>
                                    </w:rPr>
                                    <w:t xml:space="preserve">   understanding of role</w:t>
                                  </w:r>
                                </w:p>
                                <w:p w14:paraId="6DB85308" w14:textId="77777777" w:rsidR="007734B1" w:rsidRDefault="007734B1" w:rsidP="00FD1C4B">
                                  <w:pPr>
                                    <w:rPr>
                                      <w:sz w:val="24"/>
                                      <w:szCs w:val="24"/>
                                    </w:rPr>
                                  </w:pPr>
                                  <w:r w:rsidRPr="007578F1">
                                    <w:rPr>
                                      <w:sz w:val="24"/>
                                      <w:szCs w:val="24"/>
                                    </w:rPr>
                                    <w:t>collaboration</w:t>
                                  </w:r>
                                  <w:r>
                                    <w:rPr>
                                      <w:sz w:val="24"/>
                                      <w:szCs w:val="24"/>
                                    </w:rPr>
                                    <w:t xml:space="preserve">     </w:t>
                                  </w:r>
                                </w:p>
                                <w:p w14:paraId="535656BC" w14:textId="77777777" w:rsidR="007734B1" w:rsidRPr="007578F1" w:rsidRDefault="007734B1" w:rsidP="00FD1C4B">
                                  <w:pPr>
                                    <w:jc w:val="center"/>
                                    <w:rPr>
                                      <w:sz w:val="24"/>
                                      <w:szCs w:val="24"/>
                                    </w:rPr>
                                  </w:pPr>
                                  <w:r>
                                    <w:rPr>
                                      <w:sz w:val="24"/>
                                      <w:szCs w:val="24"/>
                                    </w:rPr>
                                    <w:t>SEN and D</w:t>
                                  </w:r>
                                </w:p>
                                <w:p w14:paraId="324A5BD0" w14:textId="77777777" w:rsidR="007734B1" w:rsidRPr="007578F1" w:rsidRDefault="007734B1" w:rsidP="00FD1C4B">
                                  <w:pPr>
                                    <w:rPr>
                                      <w:sz w:val="24"/>
                                      <w:szCs w:val="24"/>
                                    </w:rPr>
                                  </w:pPr>
                                  <w:r>
                                    <w:rPr>
                                      <w:sz w:val="24"/>
                                      <w:szCs w:val="24"/>
                                    </w:rPr>
                                    <w:t xml:space="preserve">                   </w:t>
                                  </w:r>
                                  <w:r w:rsidRPr="007578F1">
                                    <w:rPr>
                                      <w:sz w:val="24"/>
                                      <w:szCs w:val="24"/>
                                    </w:rPr>
                                    <w:t>skills of role</w:t>
                                  </w:r>
                                </w:p>
                                <w:p w14:paraId="69B11B84" w14:textId="77777777" w:rsidR="007734B1" w:rsidRPr="007578F1" w:rsidRDefault="007734B1" w:rsidP="00FD1C4B">
                                  <w:pPr>
                                    <w:rPr>
                                      <w:sz w:val="24"/>
                                      <w:szCs w:val="24"/>
                                    </w:rPr>
                                  </w:pPr>
                                  <w:r w:rsidRPr="007578F1">
                                    <w:rPr>
                                      <w:sz w:val="24"/>
                                      <w:szCs w:val="24"/>
                                    </w:rPr>
                                    <w:t>professionalism</w:t>
                                  </w:r>
                                </w:p>
                              </w:txbxContent>
                            </wps:txbx>
                            <wps:bodyPr rot="0" vert="horz" wrap="square" lIns="91440" tIns="45720" rIns="91440" bIns="45720" anchor="t" anchorCtr="0" upright="1">
                              <a:spAutoFit/>
                            </wps:bodyPr>
                          </wps:wsp>
                          <wps:wsp>
                            <wps:cNvPr id="9" name="Text Box 9"/>
                            <wps:cNvSpPr txBox="1">
                              <a:spLocks noChangeArrowheads="1"/>
                            </wps:cNvSpPr>
                            <wps:spPr bwMode="auto">
                              <a:xfrm>
                                <a:off x="2221" y="5261"/>
                                <a:ext cx="14287" cy="12154"/>
                              </a:xfrm>
                              <a:prstGeom prst="rect">
                                <a:avLst/>
                              </a:prstGeom>
                              <a:solidFill>
                                <a:srgbClr val="FFFFFF"/>
                              </a:solidFill>
                              <a:ln w="63500" cmpd="tri">
                                <a:solidFill>
                                  <a:srgbClr val="000000"/>
                                </a:solidFill>
                                <a:miter lim="800000"/>
                                <a:headEnd/>
                                <a:tailEnd/>
                              </a:ln>
                            </wps:spPr>
                            <wps:txbx>
                              <w:txbxContent>
                                <w:p w14:paraId="35E7E85C" w14:textId="77777777" w:rsidR="007734B1" w:rsidRPr="00B843B8" w:rsidRDefault="007734B1" w:rsidP="00FD1C4B">
                                  <w:pPr>
                                    <w:jc w:val="center"/>
                                    <w:rPr>
                                      <w:sz w:val="32"/>
                                      <w:szCs w:val="32"/>
                                      <w:u w:val="single"/>
                                    </w:rPr>
                                  </w:pPr>
                                  <w:r w:rsidRPr="00B843B8">
                                    <w:rPr>
                                      <w:sz w:val="32"/>
                                      <w:szCs w:val="32"/>
                                      <w:u w:val="single"/>
                                    </w:rPr>
                                    <w:t>Placement</w:t>
                                  </w:r>
                                </w:p>
                                <w:p w14:paraId="1CC9DCE1" w14:textId="77777777" w:rsidR="007734B1" w:rsidRDefault="007734B1" w:rsidP="00FD1C4B">
                                  <w:pPr>
                                    <w:jc w:val="center"/>
                                    <w:rPr>
                                      <w:sz w:val="20"/>
                                      <w:szCs w:val="20"/>
                                    </w:rPr>
                                  </w:pPr>
                                  <w:r>
                                    <w:rPr>
                                      <w:sz w:val="20"/>
                                      <w:szCs w:val="20"/>
                                    </w:rPr>
                                    <w:t>Professional Development</w:t>
                                  </w:r>
                                </w:p>
                                <w:p w14:paraId="072B53D9" w14:textId="77777777" w:rsidR="007734B1" w:rsidRPr="004E6A60" w:rsidRDefault="007734B1" w:rsidP="00FD1C4B">
                                  <w:pPr>
                                    <w:jc w:val="center"/>
                                    <w:rPr>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7305" y="12482"/>
                                <a:ext cx="22670" cy="29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804FA" w14:textId="77777777" w:rsidR="007734B1" w:rsidRPr="00253BD6" w:rsidRDefault="007734B1" w:rsidP="00FD1C4B">
                                  <w:pPr>
                                    <w:rPr>
                                      <w:sz w:val="24"/>
                                      <w:szCs w:val="24"/>
                                    </w:rPr>
                                  </w:pPr>
                                  <w:r w:rsidRPr="00253BD6">
                                    <w:rPr>
                                      <w:sz w:val="24"/>
                                      <w:szCs w:val="24"/>
                                    </w:rPr>
                                    <w:t>directed study</w:t>
                                  </w:r>
                                </w:p>
                                <w:p w14:paraId="3813CE8D" w14:textId="77777777" w:rsidR="007734B1" w:rsidRPr="00253BD6" w:rsidRDefault="007734B1" w:rsidP="00FD1C4B">
                                  <w:pPr>
                                    <w:ind w:left="1440" w:firstLine="720"/>
                                    <w:rPr>
                                      <w:sz w:val="24"/>
                                      <w:szCs w:val="24"/>
                                    </w:rPr>
                                  </w:pPr>
                                  <w:r w:rsidRPr="00253BD6">
                                    <w:rPr>
                                      <w:sz w:val="24"/>
                                      <w:szCs w:val="24"/>
                                    </w:rPr>
                                    <w:t xml:space="preserve">research </w:t>
                                  </w:r>
                                </w:p>
                                <w:p w14:paraId="6AE7C7FE" w14:textId="04E2CC72" w:rsidR="007734B1" w:rsidRPr="00253BD6" w:rsidRDefault="007734B1" w:rsidP="00F731CD">
                                  <w:pPr>
                                    <w:rPr>
                                      <w:sz w:val="24"/>
                                      <w:szCs w:val="24"/>
                                    </w:rPr>
                                  </w:pPr>
                                  <w:r>
                                    <w:rPr>
                                      <w:sz w:val="24"/>
                                      <w:szCs w:val="24"/>
                                    </w:rPr>
                                    <w:t xml:space="preserve">               PI</w:t>
                                  </w:r>
                                </w:p>
                                <w:p w14:paraId="58F05422" w14:textId="77777777" w:rsidR="007734B1" w:rsidRPr="00253BD6" w:rsidRDefault="007734B1" w:rsidP="00FD1C4B">
                                  <w:pPr>
                                    <w:rPr>
                                      <w:sz w:val="24"/>
                                      <w:szCs w:val="24"/>
                                    </w:rPr>
                                  </w:pPr>
                                  <w:r w:rsidRPr="00253BD6">
                                    <w:rPr>
                                      <w:sz w:val="24"/>
                                      <w:szCs w:val="24"/>
                                    </w:rPr>
                                    <w:t xml:space="preserve">      </w:t>
                                  </w:r>
                                  <w:r>
                                    <w:rPr>
                                      <w:sz w:val="24"/>
                                      <w:szCs w:val="24"/>
                                    </w:rPr>
                                    <w:t xml:space="preserve">critical </w:t>
                                  </w:r>
                                  <w:r w:rsidRPr="00253BD6">
                                    <w:rPr>
                                      <w:sz w:val="24"/>
                                      <w:szCs w:val="24"/>
                                    </w:rPr>
                                    <w:t xml:space="preserve">reading </w:t>
                                  </w:r>
                                </w:p>
                                <w:p w14:paraId="16D875BE" w14:textId="77777777" w:rsidR="007734B1" w:rsidRDefault="007734B1" w:rsidP="00FD1C4B">
                                  <w:pPr>
                                    <w:rPr>
                                      <w:sz w:val="24"/>
                                      <w:szCs w:val="24"/>
                                    </w:rPr>
                                  </w:pPr>
                                  <w:r>
                                    <w:rPr>
                                      <w:sz w:val="24"/>
                                      <w:szCs w:val="24"/>
                                    </w:rPr>
                                    <w:t xml:space="preserve">                                             </w:t>
                                  </w:r>
                                  <w:r w:rsidRPr="00253BD6">
                                    <w:rPr>
                                      <w:sz w:val="24"/>
                                      <w:szCs w:val="24"/>
                                    </w:rPr>
                                    <w:t>tasks</w:t>
                                  </w:r>
                                </w:p>
                                <w:p w14:paraId="0929C841" w14:textId="77777777" w:rsidR="007734B1" w:rsidRDefault="007734B1" w:rsidP="00FD1C4B">
                                  <w:pPr>
                                    <w:rPr>
                                      <w:sz w:val="24"/>
                                      <w:szCs w:val="24"/>
                                    </w:rPr>
                                  </w:pPr>
                                  <w:r>
                                    <w:rPr>
                                      <w:sz w:val="24"/>
                                      <w:szCs w:val="24"/>
                                    </w:rPr>
                                    <w:t>critical reflection       analysis</w:t>
                                  </w:r>
                                </w:p>
                                <w:p w14:paraId="22F40B01" w14:textId="77777777" w:rsidR="007734B1" w:rsidRDefault="007734B1" w:rsidP="00FD1C4B">
                                  <w:pPr>
                                    <w:jc w:val="right"/>
                                    <w:rPr>
                                      <w:sz w:val="24"/>
                                      <w:szCs w:val="24"/>
                                    </w:rPr>
                                  </w:pPr>
                                  <w:r>
                                    <w:rPr>
                                      <w:sz w:val="24"/>
                                      <w:szCs w:val="24"/>
                                    </w:rPr>
                                    <w:t>postgraduate study</w:t>
                                  </w:r>
                                </w:p>
                                <w:p w14:paraId="0756F158" w14:textId="77777777" w:rsidR="007734B1" w:rsidRPr="00253BD6" w:rsidRDefault="007734B1" w:rsidP="00FD1C4B">
                                  <w:pPr>
                                    <w:ind w:left="720" w:firstLine="720"/>
                                    <w:rPr>
                                      <w:sz w:val="24"/>
                                      <w:szCs w:val="24"/>
                                    </w:rPr>
                                  </w:pP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84612" y="4064"/>
                                <a:ext cx="15313" cy="25417"/>
                              </a:xfrm>
                              <a:prstGeom prst="rect">
                                <a:avLst/>
                              </a:prstGeom>
                              <a:solidFill>
                                <a:srgbClr val="FFFFFF"/>
                              </a:solidFill>
                              <a:ln w="63500" cmpd="tri">
                                <a:solidFill>
                                  <a:srgbClr val="000000"/>
                                </a:solidFill>
                                <a:miter lim="800000"/>
                                <a:headEnd/>
                                <a:tailEnd/>
                              </a:ln>
                            </wps:spPr>
                            <wps:txbx>
                              <w:txbxContent>
                                <w:p w14:paraId="32CFAAEF" w14:textId="77777777" w:rsidR="007734B1" w:rsidRPr="00B843B8" w:rsidRDefault="007734B1" w:rsidP="00B843B8">
                                  <w:pPr>
                                    <w:jc w:val="center"/>
                                    <w:rPr>
                                      <w:sz w:val="28"/>
                                      <w:szCs w:val="28"/>
                                      <w:u w:val="single"/>
                                    </w:rPr>
                                  </w:pPr>
                                  <w:r w:rsidRPr="00B843B8">
                                    <w:rPr>
                                      <w:sz w:val="28"/>
                                      <w:szCs w:val="28"/>
                                      <w:u w:val="single"/>
                                    </w:rPr>
                                    <w:t>Academic work</w:t>
                                  </w:r>
                                </w:p>
                                <w:p w14:paraId="0E75CAEF" w14:textId="10DA3AAA" w:rsidR="007734B1" w:rsidRPr="00FB5065" w:rsidRDefault="007734B1" w:rsidP="00B843B8">
                                  <w:pPr>
                                    <w:jc w:val="center"/>
                                    <w:rPr>
                                      <w:sz w:val="28"/>
                                      <w:szCs w:val="28"/>
                                    </w:rPr>
                                  </w:pPr>
                                  <w:r w:rsidRPr="00FB5065">
                                    <w:rPr>
                                      <w:sz w:val="28"/>
                                      <w:szCs w:val="28"/>
                                    </w:rPr>
                                    <w:t>Significant Incidents in Professional Development</w:t>
                                  </w:r>
                                </w:p>
                                <w:p w14:paraId="354CF0E3" w14:textId="211E1263" w:rsidR="007734B1" w:rsidRPr="00040250" w:rsidRDefault="007734B1" w:rsidP="00040250">
                                  <w:pPr>
                                    <w:jc w:val="center"/>
                                    <w:rPr>
                                      <w:sz w:val="28"/>
                                      <w:szCs w:val="28"/>
                                    </w:rPr>
                                  </w:pPr>
                                  <w:r>
                                    <w:rPr>
                                      <w:sz w:val="28"/>
                                      <w:szCs w:val="28"/>
                                    </w:rPr>
                                    <w:t xml:space="preserve"> Practitioner Inquiry</w:t>
                                  </w:r>
                                </w:p>
                                <w:p w14:paraId="63C20E74" w14:textId="4DFFF0D6" w:rsidR="007734B1" w:rsidRDefault="001C7EEC" w:rsidP="001C7EEC">
                                  <w:pPr>
                                    <w:jc w:val="center"/>
                                    <w:rPr>
                                      <w:sz w:val="24"/>
                                      <w:szCs w:val="24"/>
                                    </w:rPr>
                                  </w:pPr>
                                  <w:r>
                                    <w:rPr>
                                      <w:sz w:val="24"/>
                                      <w:szCs w:val="24"/>
                                    </w:rPr>
                                    <w:t>Subject Knowledge Portfolio</w:t>
                                  </w:r>
                                </w:p>
                                <w:p w14:paraId="7C8031E5" w14:textId="77777777" w:rsidR="007734B1" w:rsidRPr="004A3A9B" w:rsidRDefault="007734B1" w:rsidP="00FD1C4B">
                                  <w:pPr>
                                    <w:spacing w:after="0"/>
                                    <w:jc w:val="center"/>
                                    <w:rPr>
                                      <w:sz w:val="24"/>
                                      <w:szCs w:val="24"/>
                                    </w:rPr>
                                  </w:pP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37594" y="45244"/>
                                <a:ext cx="25692" cy="1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50D43" w14:textId="77777777" w:rsidR="007734B1" w:rsidRPr="009A0087" w:rsidRDefault="007734B1" w:rsidP="00FD1C4B">
                                  <w:pPr>
                                    <w:rPr>
                                      <w:sz w:val="24"/>
                                      <w:szCs w:val="24"/>
                                    </w:rPr>
                                  </w:pPr>
                                  <w:r w:rsidRPr="009A0087">
                                    <w:rPr>
                                      <w:sz w:val="24"/>
                                      <w:szCs w:val="24"/>
                                    </w:rPr>
                                    <w:t>gathering evidence</w:t>
                                  </w:r>
                                </w:p>
                                <w:p w14:paraId="525AC0C5" w14:textId="77777777" w:rsidR="007734B1" w:rsidRDefault="007734B1" w:rsidP="00FD1C4B">
                                  <w:pPr>
                                    <w:ind w:firstLine="720"/>
                                    <w:rPr>
                                      <w:sz w:val="24"/>
                                      <w:szCs w:val="24"/>
                                    </w:rPr>
                                  </w:pPr>
                                  <w:r>
                                    <w:rPr>
                                      <w:sz w:val="24"/>
                                      <w:szCs w:val="24"/>
                                    </w:rPr>
                                    <w:t xml:space="preserve">          knowledge of standards</w:t>
                                  </w:r>
                                </w:p>
                                <w:p w14:paraId="7EA22219" w14:textId="77777777" w:rsidR="007734B1" w:rsidRDefault="007734B1" w:rsidP="00FD1C4B">
                                  <w:pPr>
                                    <w:rPr>
                                      <w:sz w:val="24"/>
                                      <w:szCs w:val="24"/>
                                    </w:rPr>
                                  </w:pPr>
                                  <w:r w:rsidRPr="009A0087">
                                    <w:rPr>
                                      <w:sz w:val="24"/>
                                      <w:szCs w:val="24"/>
                                    </w:rPr>
                                    <w:t>target setting</w:t>
                                  </w:r>
                                  <w:r w:rsidRPr="00E815B3">
                                    <w:rPr>
                                      <w:sz w:val="24"/>
                                      <w:szCs w:val="24"/>
                                    </w:rPr>
                                    <w:t xml:space="preserve"> </w:t>
                                  </w:r>
                                </w:p>
                                <w:p w14:paraId="2D0325CD" w14:textId="77777777" w:rsidR="007734B1" w:rsidRPr="009A0087" w:rsidRDefault="007734B1" w:rsidP="00FD1C4B">
                                  <w:pPr>
                                    <w:ind w:left="1440"/>
                                    <w:rPr>
                                      <w:sz w:val="24"/>
                                      <w:szCs w:val="24"/>
                                    </w:rPr>
                                  </w:pPr>
                                  <w:r w:rsidRPr="009A0087">
                                    <w:rPr>
                                      <w:sz w:val="24"/>
                                      <w:szCs w:val="24"/>
                                    </w:rPr>
                                    <w:t>critical reflection</w:t>
                                  </w:r>
                                </w:p>
                                <w:p w14:paraId="6CCDE1BE" w14:textId="77777777" w:rsidR="007734B1" w:rsidRPr="009A0087" w:rsidRDefault="007734B1" w:rsidP="00FD1C4B">
                                  <w:pPr>
                                    <w:rPr>
                                      <w:sz w:val="24"/>
                                      <w:szCs w:val="24"/>
                                    </w:rPr>
                                  </w:pPr>
                                  <w:r>
                                    <w:rPr>
                                      <w:sz w:val="24"/>
                                      <w:szCs w:val="24"/>
                                    </w:rPr>
                                    <w:t>review of assessment points</w:t>
                                  </w:r>
                                </w:p>
                              </w:txbxContent>
                            </wps:txbx>
                            <wps:bodyPr rot="0" vert="horz" wrap="square" lIns="91440" tIns="45720" rIns="91440" bIns="45720" anchor="t" anchorCtr="0" upright="1">
                              <a:spAutoFit/>
                            </wps:bodyPr>
                          </wps:wsp>
                          <wps:wsp>
                            <wps:cNvPr id="13" name="Text Box 293"/>
                            <wps:cNvSpPr txBox="1">
                              <a:spLocks noChangeArrowheads="1"/>
                            </wps:cNvSpPr>
                            <wps:spPr bwMode="auto">
                              <a:xfrm>
                                <a:off x="3209" y="46516"/>
                                <a:ext cx="19907" cy="13448"/>
                              </a:xfrm>
                              <a:prstGeom prst="rect">
                                <a:avLst/>
                              </a:prstGeom>
                              <a:noFill/>
                              <a:ln w="635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7DE7D1" w14:textId="77777777" w:rsidR="007734B1" w:rsidRDefault="007734B1" w:rsidP="0090670B">
                                  <w:pPr>
                                    <w:ind w:firstLine="720"/>
                                    <w:rPr>
                                      <w:sz w:val="44"/>
                                      <w:szCs w:val="44"/>
                                    </w:rPr>
                                  </w:pPr>
                                  <w:r>
                                    <w:rPr>
                                      <w:sz w:val="44"/>
                                      <w:szCs w:val="44"/>
                                    </w:rPr>
                                    <w:t xml:space="preserve"> </w:t>
                                  </w:r>
                                  <w:proofErr w:type="spellStart"/>
                                  <w:r>
                                    <w:rPr>
                                      <w:sz w:val="44"/>
                                      <w:szCs w:val="44"/>
                                    </w:rPr>
                                    <w:t>e</w:t>
                                  </w:r>
                                  <w:r w:rsidRPr="00CE6683">
                                    <w:rPr>
                                      <w:sz w:val="44"/>
                                      <w:szCs w:val="44"/>
                                    </w:rPr>
                                    <w:t>RPD</w:t>
                                  </w:r>
                                  <w:proofErr w:type="spellEnd"/>
                                </w:p>
                                <w:p w14:paraId="1E333111" w14:textId="04529BFA" w:rsidR="007734B1" w:rsidRPr="0090670B" w:rsidRDefault="007734B1" w:rsidP="0090670B">
                                  <w:pPr>
                                    <w:jc w:val="center"/>
                                    <w:rPr>
                                      <w:sz w:val="44"/>
                                      <w:szCs w:val="44"/>
                                    </w:rPr>
                                  </w:pPr>
                                  <w:r w:rsidRPr="00795951">
                                    <w:rPr>
                                      <w:b/>
                                      <w:sz w:val="20"/>
                                      <w:szCs w:val="20"/>
                                    </w:rPr>
                                    <w:t>Electronic</w:t>
                                  </w:r>
                                  <w:r>
                                    <w:rPr>
                                      <w:b/>
                                      <w:sz w:val="24"/>
                                      <w:szCs w:val="24"/>
                                    </w:rPr>
                                    <w:t xml:space="preserve"> </w:t>
                                  </w:r>
                                  <w:r w:rsidRPr="004C12EF">
                                    <w:rPr>
                                      <w:b/>
                                      <w:sz w:val="24"/>
                                      <w:szCs w:val="24"/>
                                    </w:rPr>
                                    <w:t>R</w:t>
                                  </w:r>
                                  <w:r w:rsidRPr="00E06E93">
                                    <w:rPr>
                                      <w:sz w:val="20"/>
                                      <w:szCs w:val="20"/>
                                    </w:rPr>
                                    <w:t xml:space="preserve">ecord of </w:t>
                                  </w:r>
                                  <w:r w:rsidRPr="004C12EF">
                                    <w:rPr>
                                      <w:b/>
                                      <w:sz w:val="24"/>
                                      <w:szCs w:val="24"/>
                                    </w:rPr>
                                    <w:t>P</w:t>
                                  </w:r>
                                  <w:r w:rsidRPr="00E06E93">
                                    <w:rPr>
                                      <w:sz w:val="20"/>
                                      <w:szCs w:val="20"/>
                                    </w:rPr>
                                    <w:t xml:space="preserve">rofessional </w:t>
                                  </w:r>
                                  <w:r w:rsidRPr="004C12EF">
                                    <w:rPr>
                                      <w:b/>
                                      <w:sz w:val="24"/>
                                      <w:szCs w:val="24"/>
                                    </w:rPr>
                                    <w:t>D</w:t>
                                  </w:r>
                                  <w:r w:rsidRPr="00E06E93">
                                    <w:rPr>
                                      <w:sz w:val="20"/>
                                      <w:szCs w:val="20"/>
                                    </w:rPr>
                                    <w:t>evelopment</w:t>
                                  </w:r>
                                </w:p>
                                <w:p w14:paraId="46875063" w14:textId="77777777" w:rsidR="007734B1" w:rsidRPr="004A3A9B" w:rsidRDefault="007734B1" w:rsidP="00FD1C4B">
                                  <w:pPr>
                                    <w:jc w:val="center"/>
                                    <w:rPr>
                                      <w:sz w:val="24"/>
                                      <w:szCs w:val="24"/>
                                    </w:rPr>
                                  </w:pP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73108" y="50473"/>
                                <a:ext cx="25527" cy="16383"/>
                              </a:xfrm>
                              <a:prstGeom prst="rect">
                                <a:avLst/>
                              </a:prstGeom>
                              <a:solidFill>
                                <a:srgbClr val="FFFFFF"/>
                              </a:solidFill>
                              <a:ln w="63500" cmpd="tri">
                                <a:solidFill>
                                  <a:srgbClr val="000000"/>
                                </a:solidFill>
                                <a:miter lim="800000"/>
                                <a:headEnd/>
                                <a:tailEnd/>
                              </a:ln>
                            </wps:spPr>
                            <wps:txbx>
                              <w:txbxContent>
                                <w:p w14:paraId="073A0B3C" w14:textId="77777777" w:rsidR="007734B1" w:rsidRPr="004742C6" w:rsidRDefault="007734B1" w:rsidP="00FD1C4B">
                                  <w:pPr>
                                    <w:jc w:val="center"/>
                                    <w:rPr>
                                      <w:sz w:val="28"/>
                                      <w:szCs w:val="28"/>
                                    </w:rPr>
                                  </w:pPr>
                                  <w:r w:rsidRPr="004742C6">
                                    <w:rPr>
                                      <w:sz w:val="28"/>
                                      <w:szCs w:val="28"/>
                                    </w:rPr>
                                    <w:t>Working in partnership with schools, to provide children and young people with the best possible education by developing the best possible teachers</w:t>
                                  </w:r>
                                </w:p>
                              </w:txbxContent>
                            </wps:txbx>
                            <wps:bodyPr rot="0" vert="horz" wrap="square" lIns="91440" tIns="45720" rIns="91440" bIns="45720" anchor="t" anchorCtr="0" upright="1">
                              <a:noAutofit/>
                            </wps:bodyPr>
                          </wps:wsp>
                          <wps:wsp>
                            <wps:cNvPr id="15" name="Text Box 295"/>
                            <wps:cNvSpPr txBox="1">
                              <a:spLocks noChangeArrowheads="1"/>
                            </wps:cNvSpPr>
                            <wps:spPr bwMode="auto">
                              <a:xfrm>
                                <a:off x="6960" y="27"/>
                                <a:ext cx="90257" cy="4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6F799" w14:textId="5B6F5414" w:rsidR="007734B1" w:rsidRPr="00040250" w:rsidRDefault="007734B1" w:rsidP="00FD1C4B">
                                  <w:pPr>
                                    <w:spacing w:after="0" w:line="240" w:lineRule="auto"/>
                                    <w:jc w:val="center"/>
                                    <w:rPr>
                                      <w:b/>
                                      <w:sz w:val="22"/>
                                    </w:rPr>
                                  </w:pPr>
                                  <w:r w:rsidRPr="00040250">
                                    <w:rPr>
                                      <w:b/>
                                      <w:sz w:val="22"/>
                                    </w:rPr>
                                    <w:t xml:space="preserve">BGU PGCE SD Partnership – Learning experiences will take place in different locations – through self-study, at the University </w:t>
                                  </w:r>
                                  <w:r w:rsidR="001C7EEC">
                                    <w:rPr>
                                      <w:b/>
                                      <w:sz w:val="22"/>
                                    </w:rPr>
                                    <w:t xml:space="preserve">in the SD Cluster </w:t>
                                  </w:r>
                                  <w:r w:rsidRPr="00040250">
                                    <w:rPr>
                                      <w:b/>
                                      <w:sz w:val="22"/>
                                    </w:rPr>
                                    <w:t>and in schools.</w:t>
                                  </w:r>
                                </w:p>
                              </w:txbxContent>
                            </wps:txbx>
                            <wps:bodyPr rot="0" vert="horz" wrap="square" lIns="91440" tIns="45720" rIns="91440" bIns="45720" anchor="t" anchorCtr="0" upright="1">
                              <a:noAutofit/>
                            </wps:bodyPr>
                          </wps:wsp>
                        </wpg:grpSp>
                        <wps:wsp>
                          <wps:cNvPr id="17" name="Text Box 17"/>
                          <wps:cNvSpPr txBox="1"/>
                          <wps:spPr>
                            <a:xfrm rot="16200000">
                              <a:off x="4253753" y="1734671"/>
                              <a:ext cx="1692910" cy="807085"/>
                            </a:xfrm>
                            <a:prstGeom prst="rect">
                              <a:avLst/>
                            </a:prstGeom>
                            <a:noFill/>
                            <a:ln w="6350">
                              <a:noFill/>
                            </a:ln>
                            <a:effectLst/>
                          </wps:spPr>
                          <wps:txbx>
                            <w:txbxContent>
                              <w:p w14:paraId="14E488BB" w14:textId="77777777" w:rsidR="007734B1" w:rsidRPr="00340B85" w:rsidRDefault="007734B1" w:rsidP="00FD1C4B">
                                <w:pPr>
                                  <w:rPr>
                                    <w:b/>
                                    <w:sz w:val="16"/>
                                    <w:szCs w:val="16"/>
                                  </w:rPr>
                                </w:pPr>
                              </w:p>
                              <w:p w14:paraId="1E5E2D40" w14:textId="77777777" w:rsidR="007734B1" w:rsidRPr="00340B85" w:rsidRDefault="007734B1" w:rsidP="00FD1C4B">
                                <w:pPr>
                                  <w:rPr>
                                    <w:b/>
                                    <w:sz w:val="16"/>
                                    <w:szCs w:val="16"/>
                                  </w:rPr>
                                </w:pPr>
                                <w:r w:rsidRPr="00340B85">
                                  <w:rPr>
                                    <w:b/>
                                    <w:sz w:val="16"/>
                                    <w:szCs w:val="16"/>
                                  </w:rPr>
                                  <w:t>subject and pedagogical knowledge</w:t>
                                </w:r>
                              </w:p>
                              <w:p w14:paraId="1DFAB663" w14:textId="77777777" w:rsidR="007734B1" w:rsidRPr="0090670B" w:rsidRDefault="007734B1" w:rsidP="00FD1C4B">
                                <w:pPr>
                                  <w:rPr>
                                    <w:sz w:val="24"/>
                                    <w:szCs w:val="24"/>
                                  </w:rPr>
                                </w:pPr>
                                <w:r w:rsidRPr="00340B85">
                                  <w:rPr>
                                    <w:b/>
                                    <w:sz w:val="16"/>
                                    <w:szCs w:val="16"/>
                                  </w:rPr>
                                  <w:t>link theory and practice</w:t>
                                </w:r>
                                <w:r w:rsidRPr="003A6454">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2"/>
                          <wps:cNvSpPr txBox="1">
                            <a:spLocks noChangeArrowheads="1"/>
                          </wps:cNvSpPr>
                          <wps:spPr bwMode="auto">
                            <a:xfrm rot="1723191">
                              <a:off x="5199529" y="3514165"/>
                              <a:ext cx="1901825" cy="629920"/>
                            </a:xfrm>
                            <a:prstGeom prst="rect">
                              <a:avLst/>
                            </a:prstGeom>
                            <a:noFill/>
                            <a:ln w="9525">
                              <a:noFill/>
                              <a:miter lim="800000"/>
                              <a:headEnd/>
                              <a:tailEnd/>
                            </a:ln>
                          </wps:spPr>
                          <wps:txbx>
                            <w:txbxContent>
                              <w:p w14:paraId="76C26AAF" w14:textId="77777777" w:rsidR="007734B1" w:rsidRPr="00CD7115" w:rsidRDefault="007734B1" w:rsidP="00FD1C4B">
                                <w:pPr>
                                  <w:rPr>
                                    <w:sz w:val="8"/>
                                    <w:szCs w:val="8"/>
                                  </w:rPr>
                                </w:pPr>
                                <w:r w:rsidRPr="00CD7115">
                                  <w:rPr>
                                    <w:sz w:val="24"/>
                                    <w:szCs w:val="24"/>
                                  </w:rPr>
                                  <w:t xml:space="preserve">T&amp;L strategies  </w:t>
                                </w:r>
                              </w:p>
                              <w:p w14:paraId="1B83C0B9" w14:textId="77777777" w:rsidR="007734B1" w:rsidRPr="00CD7115" w:rsidRDefault="007734B1" w:rsidP="00FD1C4B">
                                <w:pPr>
                                  <w:rPr>
                                    <w:sz w:val="24"/>
                                    <w:szCs w:val="24"/>
                                  </w:rPr>
                                </w:pPr>
                                <w:r w:rsidRPr="00CD7115">
                                  <w:rPr>
                                    <w:sz w:val="20"/>
                                    <w:szCs w:val="20"/>
                                  </w:rPr>
                                  <w:t xml:space="preserve"> </w:t>
                                </w:r>
                                <w:r>
                                  <w:rPr>
                                    <w:sz w:val="20"/>
                                    <w:szCs w:val="20"/>
                                  </w:rPr>
                                  <w:t xml:space="preserve">        </w:t>
                                </w:r>
                                <w:r w:rsidRPr="00CD7115">
                                  <w:rPr>
                                    <w:sz w:val="24"/>
                                    <w:szCs w:val="24"/>
                                  </w:rPr>
                                  <w:t>pedagogical awareness</w:t>
                                </w:r>
                              </w:p>
                            </w:txbxContent>
                          </wps:txbx>
                          <wps:bodyPr rot="0" vert="horz" wrap="square" lIns="91440" tIns="45720" rIns="91440" bIns="45720" anchor="t" anchorCtr="0">
                            <a:noAutofit/>
                          </wps:bodyPr>
                        </wps:wsp>
                        <wps:wsp>
                          <wps:cNvPr id="20" name="Text Box 2"/>
                          <wps:cNvSpPr txBox="1">
                            <a:spLocks noChangeArrowheads="1"/>
                          </wps:cNvSpPr>
                          <wps:spPr bwMode="auto">
                            <a:xfrm rot="20259685">
                              <a:off x="3487270" y="3783106"/>
                              <a:ext cx="1424940" cy="276225"/>
                            </a:xfrm>
                            <a:prstGeom prst="rect">
                              <a:avLst/>
                            </a:prstGeom>
                            <a:noFill/>
                            <a:ln w="9525">
                              <a:noFill/>
                              <a:miter lim="800000"/>
                              <a:headEnd/>
                              <a:tailEnd/>
                            </a:ln>
                          </wps:spPr>
                          <wps:txbx>
                            <w:txbxContent>
                              <w:p w14:paraId="1C8813C7" w14:textId="77777777" w:rsidR="007734B1" w:rsidRPr="008B6A4A" w:rsidRDefault="007734B1" w:rsidP="00FD1C4B">
                                <w:pPr>
                                  <w:rPr>
                                    <w:sz w:val="24"/>
                                    <w:szCs w:val="24"/>
                                  </w:rPr>
                                </w:pPr>
                                <w:r>
                                  <w:rPr>
                                    <w:sz w:val="24"/>
                                    <w:szCs w:val="24"/>
                                  </w:rPr>
                                  <w:t xml:space="preserve"> </w:t>
                                </w:r>
                                <w:r w:rsidRPr="008B6A4A">
                                  <w:rPr>
                                    <w:sz w:val="24"/>
                                    <w:szCs w:val="24"/>
                                  </w:rPr>
                                  <w:t>teaching role</w:t>
                                </w:r>
                              </w:p>
                            </w:txbxContent>
                          </wps:txbx>
                          <wps:bodyPr rot="0" vert="horz" wrap="square" lIns="91440" tIns="45720" rIns="91440" bIns="45720" anchor="t" anchorCtr="0">
                            <a:noAutofit/>
                          </wps:bodyPr>
                        </wps:wsp>
                      </wpg:grpSp>
                      <wps:wsp>
                        <wps:cNvPr id="307" name="Text Box 2"/>
                        <wps:cNvSpPr txBox="1">
                          <a:spLocks noChangeArrowheads="1"/>
                        </wps:cNvSpPr>
                        <wps:spPr bwMode="auto">
                          <a:xfrm>
                            <a:off x="4769223" y="3056965"/>
                            <a:ext cx="555625" cy="474980"/>
                          </a:xfrm>
                          <a:prstGeom prst="rect">
                            <a:avLst/>
                          </a:prstGeom>
                          <a:noFill/>
                          <a:ln w="9525">
                            <a:noFill/>
                            <a:miter lim="800000"/>
                            <a:headEnd/>
                            <a:tailEnd/>
                          </a:ln>
                        </wps:spPr>
                        <wps:txbx>
                          <w:txbxContent>
                            <w:p w14:paraId="549183B8" w14:textId="77777777" w:rsidR="007734B1" w:rsidRPr="001A24D4" w:rsidRDefault="007734B1" w:rsidP="00FD1C4B">
                              <w:pPr>
                                <w:spacing w:after="0"/>
                                <w:jc w:val="center"/>
                                <w:rPr>
                                  <w:b/>
                                  <w:sz w:val="16"/>
                                  <w:szCs w:val="16"/>
                                </w:rPr>
                              </w:pPr>
                              <w:r w:rsidRPr="001A24D4">
                                <w:rPr>
                                  <w:b/>
                                  <w:sz w:val="24"/>
                                  <w:szCs w:val="24"/>
                                </w:rPr>
                                <w:t>*</w:t>
                              </w:r>
                              <w:r w:rsidRPr="001A24D4">
                                <w:rPr>
                                  <w:b/>
                                  <w:sz w:val="16"/>
                                  <w:szCs w:val="16"/>
                                </w:rPr>
                                <w:t>PGCE</w:t>
                              </w:r>
                            </w:p>
                            <w:p w14:paraId="6D77076D" w14:textId="77777777" w:rsidR="007734B1" w:rsidRPr="001A24D4" w:rsidRDefault="007734B1" w:rsidP="00FD1C4B">
                              <w:pPr>
                                <w:spacing w:after="0"/>
                                <w:jc w:val="center"/>
                                <w:rPr>
                                  <w:b/>
                                  <w:sz w:val="16"/>
                                  <w:szCs w:val="16"/>
                                </w:rPr>
                              </w:pPr>
                              <w:r w:rsidRPr="001A24D4">
                                <w:rPr>
                                  <w:b/>
                                  <w:sz w:val="16"/>
                                  <w:szCs w:val="16"/>
                                </w:rPr>
                                <w:t>QTS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up 21" style="position:absolute;margin-left:-3.5pt;margin-top:-47.35pt;width:791.95pt;height:552.45pt;z-index:251662336;mso-width-relative:margin;mso-height-relative:margin" coordsize="97705,66829" coordorigin="3906,31" o:spid="_x0000_s1027" w14:anchorId="131406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">
                <v:group id="Group 18" style="position:absolute;left:3906;top:31;width:97705;height:66829" coordsize="97705,66829" coordorigin="3906,31"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27" style="position:absolute;left:3906;top:31;width:97705;height:66829" coordsize="97704,66829" coordorigin="2221,2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textboxrect="@45,@47,@46,@48" o:connecttype="custom" o:connectlocs="@17,0;@16,@22;@12,@2;@8,@22;@14,@2" o:connectangles="270,90,90,90,0" o:extrusionok="f"/>
                      <v:handles>
                        <v:h position="#0,bottomRight" xrange="@40,@29"/>
                        <v:h position="#1,bottomRight" xrange="@27,@21"/>
                        <v:h position="bottomRight,#2" yrange="@44,@22"/>
                      </v:handles>
                      <o:complex v:ext="view"/>
                    </v:shapetype>
                    <v:shape id="Curved Down Arrow 28" style="position:absolute;left:49493;top:33237;width:34833;height:7868;rotation:2301802fd;visibility:visible;mso-wrap-style:square;v-text-anchor:middle" o:spid="_x0000_s1030" fillcolor="#4f81bd" strokecolor="#385d8a" strokeweight="2pt" type="#_x0000_t105" adj="19161,20990,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">
                      <v:fill opacity="10537f"/>
                      <v:stroke opacity="28784f"/>
                    </v:shape>
                    <v:oval id="Oval 29" style="position:absolute;left:17395;top:6165;width:36035;height:38236;visibility:visible;mso-wrap-style:square;v-text-anchor:middle" o:spid="_x0000_s1031" fillcolor="#4f81bd" strokecolor="#385d8a"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">
                      <v:fill opacity="9766f"/>
                    </v:oval>
                    <v:oval id="Oval 30" style="position:absolute;left:44994;top:6891;width:37171;height:37511;visibility:visible;mso-wrap-style:square;v-text-anchor:middle" o:spid="_x0000_s1032" fillcolor="#4f81bd" strokecolor="#385d8a"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">
                      <v:fill opacity="9766f"/>
                    </v:oval>
                    <v:oval id="Oval 31" style="position:absolute;left:30044;top:30189;width:35374;height:35491;visibility:visible;mso-wrap-style:square;v-text-anchor:middle" o:spid="_x0000_s1033" fillcolor="#4f81bd" strokecolor="#385d8a"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">
                      <v:fill opacity="9766f"/>
                    </v:oval>
                    <v:shape id="Text Box 8" style="position:absolute;left:21023;top:10339;width:26414;height:26848;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v:textbox style="mso-fit-shape-to-text:t">
                        <w:txbxContent>
                          <w:p w:rsidRPr="007578F1" w:rsidR="007734B1" w:rsidP="00FD1C4B" w:rsidRDefault="007734B1" w14:paraId="6C9CCF06" w14:textId="77777777">
                            <w:pPr>
                              <w:rPr>
                                <w:sz w:val="24"/>
                                <w:szCs w:val="24"/>
                              </w:rPr>
                            </w:pPr>
                            <w:r>
                              <w:rPr>
                                <w:sz w:val="24"/>
                                <w:szCs w:val="24"/>
                              </w:rPr>
                              <w:t xml:space="preserve">       </w:t>
                            </w:r>
                            <w:r w:rsidRPr="007578F1">
                              <w:rPr>
                                <w:sz w:val="24"/>
                                <w:szCs w:val="24"/>
                              </w:rPr>
                              <w:t>knowledge of role</w:t>
                            </w:r>
                          </w:p>
                          <w:p w:rsidRPr="007578F1" w:rsidR="007734B1" w:rsidP="00FD1C4B" w:rsidRDefault="007734B1" w14:paraId="56BF036D" w14:textId="77777777">
                            <w:pPr>
                              <w:ind w:left="2160"/>
                              <w:rPr>
                                <w:sz w:val="24"/>
                                <w:szCs w:val="24"/>
                              </w:rPr>
                            </w:pPr>
                            <w:r>
                              <w:rPr>
                                <w:sz w:val="24"/>
                                <w:szCs w:val="24"/>
                              </w:rPr>
                              <w:t xml:space="preserve">directed </w:t>
                            </w:r>
                            <w:r w:rsidRPr="007578F1">
                              <w:rPr>
                                <w:sz w:val="24"/>
                                <w:szCs w:val="24"/>
                              </w:rPr>
                              <w:t>study</w:t>
                            </w:r>
                          </w:p>
                          <w:p w:rsidR="007734B1" w:rsidP="00FD1C4B" w:rsidRDefault="007734B1" w14:paraId="78F35C50" w14:textId="77777777">
                            <w:pPr>
                              <w:ind w:firstLine="720"/>
                              <w:rPr>
                                <w:sz w:val="24"/>
                                <w:szCs w:val="24"/>
                              </w:rPr>
                            </w:pPr>
                            <w:r w:rsidRPr="007578F1">
                              <w:rPr>
                                <w:sz w:val="24"/>
                                <w:szCs w:val="24"/>
                              </w:rPr>
                              <w:t>mentor meetings</w:t>
                            </w:r>
                          </w:p>
                          <w:p w:rsidRPr="007578F1" w:rsidR="007734B1" w:rsidP="00FD1C4B" w:rsidRDefault="007734B1" w14:paraId="2B296299" w14:textId="77777777">
                            <w:pPr>
                              <w:ind w:left="1440"/>
                              <w:rPr>
                                <w:sz w:val="24"/>
                                <w:szCs w:val="24"/>
                              </w:rPr>
                            </w:pPr>
                            <w:r w:rsidRPr="007578F1">
                              <w:rPr>
                                <w:sz w:val="24"/>
                                <w:szCs w:val="24"/>
                              </w:rPr>
                              <w:t xml:space="preserve">   understanding of role</w:t>
                            </w:r>
                          </w:p>
                          <w:p w:rsidR="007734B1" w:rsidP="00FD1C4B" w:rsidRDefault="007734B1" w14:paraId="6DB85308" w14:textId="77777777">
                            <w:pPr>
                              <w:rPr>
                                <w:sz w:val="24"/>
                                <w:szCs w:val="24"/>
                              </w:rPr>
                            </w:pPr>
                            <w:r w:rsidRPr="007578F1">
                              <w:rPr>
                                <w:sz w:val="24"/>
                                <w:szCs w:val="24"/>
                              </w:rPr>
                              <w:t>collaboration</w:t>
                            </w:r>
                            <w:r>
                              <w:rPr>
                                <w:sz w:val="24"/>
                                <w:szCs w:val="24"/>
                              </w:rPr>
                              <w:t xml:space="preserve">     </w:t>
                            </w:r>
                          </w:p>
                          <w:p w:rsidRPr="007578F1" w:rsidR="007734B1" w:rsidP="00FD1C4B" w:rsidRDefault="007734B1" w14:paraId="535656BC" w14:textId="77777777">
                            <w:pPr>
                              <w:jc w:val="center"/>
                              <w:rPr>
                                <w:sz w:val="24"/>
                                <w:szCs w:val="24"/>
                              </w:rPr>
                            </w:pPr>
                            <w:r>
                              <w:rPr>
                                <w:sz w:val="24"/>
                                <w:szCs w:val="24"/>
                              </w:rPr>
                              <w:t>SEN and D</w:t>
                            </w:r>
                          </w:p>
                          <w:p w:rsidRPr="007578F1" w:rsidR="007734B1" w:rsidP="00FD1C4B" w:rsidRDefault="007734B1" w14:paraId="324A5BD0" w14:textId="77777777">
                            <w:pPr>
                              <w:rPr>
                                <w:sz w:val="24"/>
                                <w:szCs w:val="24"/>
                              </w:rPr>
                            </w:pPr>
                            <w:r>
                              <w:rPr>
                                <w:sz w:val="24"/>
                                <w:szCs w:val="24"/>
                              </w:rPr>
                              <w:t xml:space="preserve">                   </w:t>
                            </w:r>
                            <w:r w:rsidRPr="007578F1">
                              <w:rPr>
                                <w:sz w:val="24"/>
                                <w:szCs w:val="24"/>
                              </w:rPr>
                              <w:t>skills of role</w:t>
                            </w:r>
                          </w:p>
                          <w:p w:rsidRPr="007578F1" w:rsidR="007734B1" w:rsidP="00FD1C4B" w:rsidRDefault="007734B1" w14:paraId="69B11B84" w14:textId="77777777">
                            <w:pPr>
                              <w:rPr>
                                <w:sz w:val="24"/>
                                <w:szCs w:val="24"/>
                              </w:rPr>
                            </w:pPr>
                            <w:r w:rsidRPr="007578F1">
                              <w:rPr>
                                <w:sz w:val="24"/>
                                <w:szCs w:val="24"/>
                              </w:rPr>
                              <w:t>professionalism</w:t>
                            </w:r>
                          </w:p>
                        </w:txbxContent>
                      </v:textbox>
                    </v:shape>
                    <v:shape id="Text Box 9" style="position:absolute;left:2221;top:5261;width:14287;height:12154;visibility:visible;mso-wrap-style:square;v-text-anchor:top" o:spid="_x0000_s1035"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">
                      <v:stroke linestyle="thickBetweenThin"/>
                      <v:textbox>
                        <w:txbxContent>
                          <w:p w:rsidRPr="00B843B8" w:rsidR="007734B1" w:rsidP="00FD1C4B" w:rsidRDefault="007734B1" w14:paraId="35E7E85C" w14:textId="77777777">
                            <w:pPr>
                              <w:jc w:val="center"/>
                              <w:rPr>
                                <w:sz w:val="32"/>
                                <w:szCs w:val="32"/>
                                <w:u w:val="single"/>
                              </w:rPr>
                            </w:pPr>
                            <w:r w:rsidRPr="00B843B8">
                              <w:rPr>
                                <w:sz w:val="32"/>
                                <w:szCs w:val="32"/>
                                <w:u w:val="single"/>
                              </w:rPr>
                              <w:t>Placement</w:t>
                            </w:r>
                          </w:p>
                          <w:p w:rsidR="007734B1" w:rsidP="00FD1C4B" w:rsidRDefault="007734B1" w14:paraId="1CC9DCE1" w14:textId="77777777">
                            <w:pPr>
                              <w:jc w:val="center"/>
                              <w:rPr>
                                <w:sz w:val="20"/>
                                <w:szCs w:val="20"/>
                              </w:rPr>
                            </w:pPr>
                            <w:r>
                              <w:rPr>
                                <w:sz w:val="20"/>
                                <w:szCs w:val="20"/>
                              </w:rPr>
                              <w:t>Professional Development</w:t>
                            </w:r>
                          </w:p>
                          <w:p w:rsidRPr="004E6A60" w:rsidR="007734B1" w:rsidP="00FD1C4B" w:rsidRDefault="007734B1" w14:paraId="072B53D9" w14:textId="77777777">
                            <w:pPr>
                              <w:jc w:val="center"/>
                              <w:rPr>
                                <w:sz w:val="20"/>
                                <w:szCs w:val="20"/>
                              </w:rPr>
                            </w:pPr>
                          </w:p>
                        </w:txbxContent>
                      </v:textbox>
                    </v:shape>
                    <v:shape id="Text Box 10" style="position:absolute;left:57305;top:12482;width:22670;height:29718;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v:textbox>
                        <w:txbxContent>
                          <w:p w:rsidRPr="00253BD6" w:rsidR="007734B1" w:rsidP="00FD1C4B" w:rsidRDefault="007734B1" w14:paraId="38E804FA" w14:textId="77777777">
                            <w:pPr>
                              <w:rPr>
                                <w:sz w:val="24"/>
                                <w:szCs w:val="24"/>
                              </w:rPr>
                            </w:pPr>
                            <w:r w:rsidRPr="00253BD6">
                              <w:rPr>
                                <w:sz w:val="24"/>
                                <w:szCs w:val="24"/>
                              </w:rPr>
                              <w:t>directed study</w:t>
                            </w:r>
                          </w:p>
                          <w:p w:rsidRPr="00253BD6" w:rsidR="007734B1" w:rsidP="00FD1C4B" w:rsidRDefault="007734B1" w14:paraId="3813CE8D" w14:textId="77777777">
                            <w:pPr>
                              <w:ind w:left="1440" w:firstLine="720"/>
                              <w:rPr>
                                <w:sz w:val="24"/>
                                <w:szCs w:val="24"/>
                              </w:rPr>
                            </w:pPr>
                            <w:r w:rsidRPr="00253BD6">
                              <w:rPr>
                                <w:sz w:val="24"/>
                                <w:szCs w:val="24"/>
                              </w:rPr>
                              <w:t xml:space="preserve">research </w:t>
                            </w:r>
                          </w:p>
                          <w:p w:rsidRPr="00253BD6" w:rsidR="007734B1" w:rsidP="00F731CD" w:rsidRDefault="007734B1" w14:paraId="6AE7C7FE" w14:textId="04E2CC72">
                            <w:pPr>
                              <w:rPr>
                                <w:sz w:val="24"/>
                                <w:szCs w:val="24"/>
                              </w:rPr>
                            </w:pPr>
                            <w:r>
                              <w:rPr>
                                <w:sz w:val="24"/>
                                <w:szCs w:val="24"/>
                              </w:rPr>
                              <w:t xml:space="preserve">               PI</w:t>
                            </w:r>
                          </w:p>
                          <w:p w:rsidRPr="00253BD6" w:rsidR="007734B1" w:rsidP="00FD1C4B" w:rsidRDefault="007734B1" w14:paraId="58F05422" w14:textId="77777777">
                            <w:pPr>
                              <w:rPr>
                                <w:sz w:val="24"/>
                                <w:szCs w:val="24"/>
                              </w:rPr>
                            </w:pPr>
                            <w:r w:rsidRPr="00253BD6">
                              <w:rPr>
                                <w:sz w:val="24"/>
                                <w:szCs w:val="24"/>
                              </w:rPr>
                              <w:t xml:space="preserve">      </w:t>
                            </w:r>
                            <w:r>
                              <w:rPr>
                                <w:sz w:val="24"/>
                                <w:szCs w:val="24"/>
                              </w:rPr>
                              <w:t xml:space="preserve">critical </w:t>
                            </w:r>
                            <w:r w:rsidRPr="00253BD6">
                              <w:rPr>
                                <w:sz w:val="24"/>
                                <w:szCs w:val="24"/>
                              </w:rPr>
                              <w:t xml:space="preserve">reading </w:t>
                            </w:r>
                          </w:p>
                          <w:p w:rsidR="007734B1" w:rsidP="00FD1C4B" w:rsidRDefault="007734B1" w14:paraId="16D875BE" w14:textId="77777777">
                            <w:pPr>
                              <w:rPr>
                                <w:sz w:val="24"/>
                                <w:szCs w:val="24"/>
                              </w:rPr>
                            </w:pPr>
                            <w:r>
                              <w:rPr>
                                <w:sz w:val="24"/>
                                <w:szCs w:val="24"/>
                              </w:rPr>
                              <w:t xml:space="preserve">                                             </w:t>
                            </w:r>
                            <w:r w:rsidRPr="00253BD6">
                              <w:rPr>
                                <w:sz w:val="24"/>
                                <w:szCs w:val="24"/>
                              </w:rPr>
                              <w:t>tasks</w:t>
                            </w:r>
                          </w:p>
                          <w:p w:rsidR="007734B1" w:rsidP="00FD1C4B" w:rsidRDefault="007734B1" w14:paraId="0929C841" w14:textId="77777777">
                            <w:pPr>
                              <w:rPr>
                                <w:sz w:val="24"/>
                                <w:szCs w:val="24"/>
                              </w:rPr>
                            </w:pPr>
                            <w:r>
                              <w:rPr>
                                <w:sz w:val="24"/>
                                <w:szCs w:val="24"/>
                              </w:rPr>
                              <w:t>critical reflection       analysis</w:t>
                            </w:r>
                          </w:p>
                          <w:p w:rsidR="007734B1" w:rsidP="00FD1C4B" w:rsidRDefault="007734B1" w14:paraId="22F40B01" w14:textId="77777777">
                            <w:pPr>
                              <w:jc w:val="right"/>
                              <w:rPr>
                                <w:sz w:val="24"/>
                                <w:szCs w:val="24"/>
                              </w:rPr>
                            </w:pPr>
                            <w:r>
                              <w:rPr>
                                <w:sz w:val="24"/>
                                <w:szCs w:val="24"/>
                              </w:rPr>
                              <w:t>postgraduate study</w:t>
                            </w:r>
                          </w:p>
                          <w:p w:rsidRPr="00253BD6" w:rsidR="007734B1" w:rsidP="00FD1C4B" w:rsidRDefault="007734B1" w14:paraId="0756F158" w14:textId="77777777">
                            <w:pPr>
                              <w:ind w:left="720" w:firstLine="720"/>
                              <w:rPr>
                                <w:sz w:val="24"/>
                                <w:szCs w:val="24"/>
                              </w:rPr>
                            </w:pPr>
                          </w:p>
                        </w:txbxContent>
                      </v:textbox>
                    </v:shape>
                    <v:shape id="Text Box 11" style="position:absolute;left:84612;top:4064;width:15313;height:25417;visibility:visible;mso-wrap-style:square;v-text-anchor:top" o:spid="_x0000_s1037"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">
                      <v:stroke linestyle="thickBetweenThin"/>
                      <v:textbox>
                        <w:txbxContent>
                          <w:p w:rsidRPr="00B843B8" w:rsidR="007734B1" w:rsidP="00B843B8" w:rsidRDefault="007734B1" w14:paraId="32CFAAEF" w14:textId="77777777">
                            <w:pPr>
                              <w:jc w:val="center"/>
                              <w:rPr>
                                <w:sz w:val="28"/>
                                <w:szCs w:val="28"/>
                                <w:u w:val="single"/>
                              </w:rPr>
                            </w:pPr>
                            <w:r w:rsidRPr="00B843B8">
                              <w:rPr>
                                <w:sz w:val="28"/>
                                <w:szCs w:val="28"/>
                                <w:u w:val="single"/>
                              </w:rPr>
                              <w:t>Academic work</w:t>
                            </w:r>
                          </w:p>
                          <w:p w:rsidRPr="00FB5065" w:rsidR="007734B1" w:rsidP="00B843B8" w:rsidRDefault="007734B1" w14:paraId="0E75CAEF" w14:textId="10DA3AAA">
                            <w:pPr>
                              <w:jc w:val="center"/>
                              <w:rPr>
                                <w:sz w:val="28"/>
                                <w:szCs w:val="28"/>
                              </w:rPr>
                            </w:pPr>
                            <w:r w:rsidRPr="00FB5065">
                              <w:rPr>
                                <w:sz w:val="28"/>
                                <w:szCs w:val="28"/>
                              </w:rPr>
                              <w:t>Significant Incidents in Professional Development</w:t>
                            </w:r>
                          </w:p>
                          <w:p w:rsidRPr="00040250" w:rsidR="007734B1" w:rsidP="00040250" w:rsidRDefault="007734B1" w14:paraId="354CF0E3" w14:textId="211E1263">
                            <w:pPr>
                              <w:jc w:val="center"/>
                              <w:rPr>
                                <w:sz w:val="28"/>
                                <w:szCs w:val="28"/>
                              </w:rPr>
                            </w:pPr>
                            <w:r>
                              <w:rPr>
                                <w:sz w:val="28"/>
                                <w:szCs w:val="28"/>
                              </w:rPr>
                              <w:t xml:space="preserve"> Practitioner Inquiry</w:t>
                            </w:r>
                          </w:p>
                          <w:p w:rsidR="007734B1" w:rsidP="001C7EEC" w:rsidRDefault="001C7EEC" w14:paraId="63C20E74" w14:textId="4DFFF0D6">
                            <w:pPr>
                              <w:jc w:val="center"/>
                              <w:rPr>
                                <w:sz w:val="24"/>
                                <w:szCs w:val="24"/>
                              </w:rPr>
                            </w:pPr>
                            <w:r>
                              <w:rPr>
                                <w:sz w:val="24"/>
                                <w:szCs w:val="24"/>
                              </w:rPr>
                              <w:t>Subject Knowledge Portfolio</w:t>
                            </w:r>
                          </w:p>
                          <w:p w:rsidRPr="004A3A9B" w:rsidR="007734B1" w:rsidP="00FD1C4B" w:rsidRDefault="007734B1" w14:paraId="7C8031E5" w14:textId="77777777">
                            <w:pPr>
                              <w:spacing w:after="0"/>
                              <w:jc w:val="center"/>
                              <w:rPr>
                                <w:sz w:val="24"/>
                                <w:szCs w:val="24"/>
                              </w:rPr>
                            </w:pPr>
                          </w:p>
                        </w:txbxContent>
                      </v:textbox>
                    </v:shape>
                    <v:shape id="Text Box 12" style="position:absolute;left:37594;top:45244;width:25692;height:17110;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v:textbox style="mso-fit-shape-to-text:t">
                        <w:txbxContent>
                          <w:p w:rsidRPr="009A0087" w:rsidR="007734B1" w:rsidP="00FD1C4B" w:rsidRDefault="007734B1" w14:paraId="73850D43" w14:textId="77777777">
                            <w:pPr>
                              <w:rPr>
                                <w:sz w:val="24"/>
                                <w:szCs w:val="24"/>
                              </w:rPr>
                            </w:pPr>
                            <w:r w:rsidRPr="009A0087">
                              <w:rPr>
                                <w:sz w:val="24"/>
                                <w:szCs w:val="24"/>
                              </w:rPr>
                              <w:t>gathering evidence</w:t>
                            </w:r>
                          </w:p>
                          <w:p w:rsidR="007734B1" w:rsidP="00FD1C4B" w:rsidRDefault="007734B1" w14:paraId="525AC0C5" w14:textId="77777777">
                            <w:pPr>
                              <w:ind w:firstLine="720"/>
                              <w:rPr>
                                <w:sz w:val="24"/>
                                <w:szCs w:val="24"/>
                              </w:rPr>
                            </w:pPr>
                            <w:r>
                              <w:rPr>
                                <w:sz w:val="24"/>
                                <w:szCs w:val="24"/>
                              </w:rPr>
                              <w:t xml:space="preserve">          knowledge of standards</w:t>
                            </w:r>
                          </w:p>
                          <w:p w:rsidR="007734B1" w:rsidP="00FD1C4B" w:rsidRDefault="007734B1" w14:paraId="7EA22219" w14:textId="77777777">
                            <w:pPr>
                              <w:rPr>
                                <w:sz w:val="24"/>
                                <w:szCs w:val="24"/>
                              </w:rPr>
                            </w:pPr>
                            <w:r w:rsidRPr="009A0087">
                              <w:rPr>
                                <w:sz w:val="24"/>
                                <w:szCs w:val="24"/>
                              </w:rPr>
                              <w:t>target setting</w:t>
                            </w:r>
                            <w:r w:rsidRPr="00E815B3">
                              <w:rPr>
                                <w:sz w:val="24"/>
                                <w:szCs w:val="24"/>
                              </w:rPr>
                              <w:t xml:space="preserve"> </w:t>
                            </w:r>
                          </w:p>
                          <w:p w:rsidRPr="009A0087" w:rsidR="007734B1" w:rsidP="00FD1C4B" w:rsidRDefault="007734B1" w14:paraId="2D0325CD" w14:textId="77777777">
                            <w:pPr>
                              <w:ind w:left="1440"/>
                              <w:rPr>
                                <w:sz w:val="24"/>
                                <w:szCs w:val="24"/>
                              </w:rPr>
                            </w:pPr>
                            <w:r w:rsidRPr="009A0087">
                              <w:rPr>
                                <w:sz w:val="24"/>
                                <w:szCs w:val="24"/>
                              </w:rPr>
                              <w:t>critical reflection</w:t>
                            </w:r>
                          </w:p>
                          <w:p w:rsidRPr="009A0087" w:rsidR="007734B1" w:rsidP="00FD1C4B" w:rsidRDefault="007734B1" w14:paraId="6CCDE1BE" w14:textId="77777777">
                            <w:pPr>
                              <w:rPr>
                                <w:sz w:val="24"/>
                                <w:szCs w:val="24"/>
                              </w:rPr>
                            </w:pPr>
                            <w:r>
                              <w:rPr>
                                <w:sz w:val="24"/>
                                <w:szCs w:val="24"/>
                              </w:rPr>
                              <w:t>review of assessment points</w:t>
                            </w:r>
                          </w:p>
                        </w:txbxContent>
                      </v:textbox>
                    </v:shape>
                    <v:shape id="Text Box 293" style="position:absolute;left:3209;top:46516;width:19907;height:13448;visibility:visible;mso-wrap-style:square;v-text-anchor:top" o:spid="_x0000_s1039"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">
                      <v:stroke linestyle="thickBetweenThin"/>
                      <v:textbox>
                        <w:txbxContent>
                          <w:p w:rsidR="007734B1" w:rsidP="0090670B" w:rsidRDefault="007734B1" w14:paraId="697DE7D1" w14:textId="77777777">
                            <w:pPr>
                              <w:ind w:firstLine="720"/>
                              <w:rPr>
                                <w:sz w:val="44"/>
                                <w:szCs w:val="44"/>
                              </w:rPr>
                            </w:pPr>
                            <w:r>
                              <w:rPr>
                                <w:sz w:val="44"/>
                                <w:szCs w:val="44"/>
                              </w:rPr>
                              <w:t xml:space="preserve"> </w:t>
                            </w:r>
                            <w:proofErr w:type="spellStart"/>
                            <w:r>
                              <w:rPr>
                                <w:sz w:val="44"/>
                                <w:szCs w:val="44"/>
                              </w:rPr>
                              <w:t>e</w:t>
                            </w:r>
                            <w:r w:rsidRPr="00CE6683">
                              <w:rPr>
                                <w:sz w:val="44"/>
                                <w:szCs w:val="44"/>
                              </w:rPr>
                              <w:t>RPD</w:t>
                            </w:r>
                            <w:proofErr w:type="spellEnd"/>
                          </w:p>
                          <w:p w:rsidRPr="0090670B" w:rsidR="007734B1" w:rsidP="0090670B" w:rsidRDefault="007734B1" w14:paraId="1E333111" w14:textId="04529BFA">
                            <w:pPr>
                              <w:jc w:val="center"/>
                              <w:rPr>
                                <w:sz w:val="44"/>
                                <w:szCs w:val="44"/>
                              </w:rPr>
                            </w:pPr>
                            <w:r w:rsidRPr="00795951">
                              <w:rPr>
                                <w:b/>
                                <w:sz w:val="20"/>
                                <w:szCs w:val="20"/>
                              </w:rPr>
                              <w:t>Electronic</w:t>
                            </w:r>
                            <w:r>
                              <w:rPr>
                                <w:b/>
                                <w:sz w:val="24"/>
                                <w:szCs w:val="24"/>
                              </w:rPr>
                              <w:t xml:space="preserve"> </w:t>
                            </w:r>
                            <w:r w:rsidRPr="004C12EF">
                              <w:rPr>
                                <w:b/>
                                <w:sz w:val="24"/>
                                <w:szCs w:val="24"/>
                              </w:rPr>
                              <w:t>R</w:t>
                            </w:r>
                            <w:r w:rsidRPr="00E06E93">
                              <w:rPr>
                                <w:sz w:val="20"/>
                                <w:szCs w:val="20"/>
                              </w:rPr>
                              <w:t xml:space="preserve">ecord of </w:t>
                            </w:r>
                            <w:r w:rsidRPr="004C12EF">
                              <w:rPr>
                                <w:b/>
                                <w:sz w:val="24"/>
                                <w:szCs w:val="24"/>
                              </w:rPr>
                              <w:t>P</w:t>
                            </w:r>
                            <w:r w:rsidRPr="00E06E93">
                              <w:rPr>
                                <w:sz w:val="20"/>
                                <w:szCs w:val="20"/>
                              </w:rPr>
                              <w:t xml:space="preserve">rofessional </w:t>
                            </w:r>
                            <w:r w:rsidRPr="004C12EF">
                              <w:rPr>
                                <w:b/>
                                <w:sz w:val="24"/>
                                <w:szCs w:val="24"/>
                              </w:rPr>
                              <w:t>D</w:t>
                            </w:r>
                            <w:r w:rsidRPr="00E06E93">
                              <w:rPr>
                                <w:sz w:val="20"/>
                                <w:szCs w:val="20"/>
                              </w:rPr>
                              <w:t>evelopment</w:t>
                            </w:r>
                          </w:p>
                          <w:p w:rsidRPr="004A3A9B" w:rsidR="007734B1" w:rsidP="00FD1C4B" w:rsidRDefault="007734B1" w14:paraId="46875063" w14:textId="77777777">
                            <w:pPr>
                              <w:jc w:val="center"/>
                              <w:rPr>
                                <w:sz w:val="24"/>
                                <w:szCs w:val="24"/>
                              </w:rPr>
                            </w:pPr>
                          </w:p>
                        </w:txbxContent>
                      </v:textbox>
                    </v:shape>
                    <v:shape id="Text Box 14" style="position:absolute;left:73108;top:50473;width:25527;height:16383;visibility:visible;mso-wrap-style:square;v-text-anchor:top" o:spid="_x0000_s1040"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">
                      <v:stroke linestyle="thickBetweenThin"/>
                      <v:textbox>
                        <w:txbxContent>
                          <w:p w:rsidRPr="004742C6" w:rsidR="007734B1" w:rsidP="00FD1C4B" w:rsidRDefault="007734B1" w14:paraId="073A0B3C" w14:textId="77777777">
                            <w:pPr>
                              <w:jc w:val="center"/>
                              <w:rPr>
                                <w:sz w:val="28"/>
                                <w:szCs w:val="28"/>
                              </w:rPr>
                            </w:pPr>
                            <w:r w:rsidRPr="004742C6">
                              <w:rPr>
                                <w:sz w:val="28"/>
                                <w:szCs w:val="28"/>
                              </w:rPr>
                              <w:t>Working in partnership with schools, to provide children and young people with the best possible education by developing the best possible teachers</w:t>
                            </w:r>
                          </w:p>
                        </w:txbxContent>
                      </v:textbox>
                    </v:shape>
                    <v:shape id="Text Box 295" style="position:absolute;left:6960;top:27;width:90257;height:4482;visibility:visible;mso-wrap-style:square;v-text-anchor:top"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v:textbox>
                        <w:txbxContent>
                          <w:p w:rsidRPr="00040250" w:rsidR="007734B1" w:rsidP="00FD1C4B" w:rsidRDefault="007734B1" w14:paraId="6696F799" w14:textId="5B6F5414">
                            <w:pPr>
                              <w:spacing w:after="0" w:line="240" w:lineRule="auto"/>
                              <w:jc w:val="center"/>
                              <w:rPr>
                                <w:b/>
                                <w:sz w:val="22"/>
                              </w:rPr>
                            </w:pPr>
                            <w:r w:rsidRPr="00040250">
                              <w:rPr>
                                <w:b/>
                                <w:sz w:val="22"/>
                              </w:rPr>
                              <w:t xml:space="preserve">BGU PGCE SD Partnership – Learning experiences will take place in different locations – through self-study, at the University </w:t>
                            </w:r>
                            <w:r w:rsidR="001C7EEC">
                              <w:rPr>
                                <w:b/>
                                <w:sz w:val="22"/>
                              </w:rPr>
                              <w:t xml:space="preserve">in the SD Cluster </w:t>
                            </w:r>
                            <w:r w:rsidRPr="00040250">
                              <w:rPr>
                                <w:b/>
                                <w:sz w:val="22"/>
                              </w:rPr>
                              <w:t>and in schools.</w:t>
                            </w:r>
                          </w:p>
                        </w:txbxContent>
                      </v:textbox>
                    </v:shape>
                  </v:group>
                  <v:shape id="Text Box 17" style="position:absolute;left:42537;top:17346;width:16929;height:8071;rotation:-90;visibility:visible;mso-wrap-style:square;v-text-anchor:top" o:spid="_x0000_s104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">
                    <v:textbox>
                      <w:txbxContent>
                        <w:p w:rsidRPr="00340B85" w:rsidR="007734B1" w:rsidP="00FD1C4B" w:rsidRDefault="007734B1" w14:paraId="14E488BB" w14:textId="77777777">
                          <w:pPr>
                            <w:rPr>
                              <w:b/>
                              <w:sz w:val="16"/>
                              <w:szCs w:val="16"/>
                            </w:rPr>
                          </w:pPr>
                        </w:p>
                        <w:p w:rsidRPr="00340B85" w:rsidR="007734B1" w:rsidP="00FD1C4B" w:rsidRDefault="007734B1" w14:paraId="1E5E2D40" w14:textId="77777777">
                          <w:pPr>
                            <w:rPr>
                              <w:b/>
                              <w:sz w:val="16"/>
                              <w:szCs w:val="16"/>
                            </w:rPr>
                          </w:pPr>
                          <w:r w:rsidRPr="00340B85">
                            <w:rPr>
                              <w:b/>
                              <w:sz w:val="16"/>
                              <w:szCs w:val="16"/>
                            </w:rPr>
                            <w:t>subject and pedagogical knowledge</w:t>
                          </w:r>
                        </w:p>
                        <w:p w:rsidRPr="0090670B" w:rsidR="007734B1" w:rsidP="00FD1C4B" w:rsidRDefault="007734B1" w14:paraId="1DFAB663" w14:textId="77777777">
                          <w:pPr>
                            <w:rPr>
                              <w:sz w:val="24"/>
                              <w:szCs w:val="24"/>
                            </w:rPr>
                          </w:pPr>
                          <w:r w:rsidRPr="00340B85">
                            <w:rPr>
                              <w:b/>
                              <w:sz w:val="16"/>
                              <w:szCs w:val="16"/>
                            </w:rPr>
                            <w:t>link theory and practice</w:t>
                          </w:r>
                          <w:r w:rsidRPr="003A6454">
                            <w:rPr>
                              <w:sz w:val="24"/>
                              <w:szCs w:val="24"/>
                            </w:rPr>
                            <w:t xml:space="preserve"> </w:t>
                          </w:r>
                        </w:p>
                      </w:txbxContent>
                    </v:textbox>
                  </v:shape>
                  <v:shape id="_x0000_s1043" style="position:absolute;left:51995;top:35141;width:19018;height:6299;rotation:1882184fd;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">
                    <v:textbox>
                      <w:txbxContent>
                        <w:p w:rsidRPr="00CD7115" w:rsidR="007734B1" w:rsidP="00FD1C4B" w:rsidRDefault="007734B1" w14:paraId="76C26AAF" w14:textId="77777777">
                          <w:pPr>
                            <w:rPr>
                              <w:sz w:val="8"/>
                              <w:szCs w:val="8"/>
                            </w:rPr>
                          </w:pPr>
                          <w:r w:rsidRPr="00CD7115">
                            <w:rPr>
                              <w:sz w:val="24"/>
                              <w:szCs w:val="24"/>
                            </w:rPr>
                            <w:t xml:space="preserve">T&amp;L strategies  </w:t>
                          </w:r>
                        </w:p>
                        <w:p w:rsidRPr="00CD7115" w:rsidR="007734B1" w:rsidP="00FD1C4B" w:rsidRDefault="007734B1" w14:paraId="1B83C0B9" w14:textId="77777777">
                          <w:pPr>
                            <w:rPr>
                              <w:sz w:val="24"/>
                              <w:szCs w:val="24"/>
                            </w:rPr>
                          </w:pPr>
                          <w:r w:rsidRPr="00CD7115">
                            <w:rPr>
                              <w:sz w:val="20"/>
                              <w:szCs w:val="20"/>
                            </w:rPr>
                            <w:t xml:space="preserve"> </w:t>
                          </w:r>
                          <w:r>
                            <w:rPr>
                              <w:sz w:val="20"/>
                              <w:szCs w:val="20"/>
                            </w:rPr>
                            <w:t xml:space="preserve">        </w:t>
                          </w:r>
                          <w:r w:rsidRPr="00CD7115">
                            <w:rPr>
                              <w:sz w:val="24"/>
                              <w:szCs w:val="24"/>
                            </w:rPr>
                            <w:t>pedagogical awareness</w:t>
                          </w:r>
                        </w:p>
                      </w:txbxContent>
                    </v:textbox>
                  </v:shape>
                  <v:shape id="_x0000_s1044" style="position:absolute;left:34872;top:37831;width:14250;height:2762;rotation:-1463981fd;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">
                    <v:textbox>
                      <w:txbxContent>
                        <w:p w:rsidRPr="008B6A4A" w:rsidR="007734B1" w:rsidP="00FD1C4B" w:rsidRDefault="007734B1" w14:paraId="1C8813C7" w14:textId="77777777">
                          <w:pPr>
                            <w:rPr>
                              <w:sz w:val="24"/>
                              <w:szCs w:val="24"/>
                            </w:rPr>
                          </w:pPr>
                          <w:r>
                            <w:rPr>
                              <w:sz w:val="24"/>
                              <w:szCs w:val="24"/>
                            </w:rPr>
                            <w:t xml:space="preserve"> </w:t>
                          </w:r>
                          <w:r w:rsidRPr="008B6A4A">
                            <w:rPr>
                              <w:sz w:val="24"/>
                              <w:szCs w:val="24"/>
                            </w:rPr>
                            <w:t>teaching role</w:t>
                          </w:r>
                        </w:p>
                      </w:txbxContent>
                    </v:textbox>
                  </v:shape>
                </v:group>
                <v:shape id="_x0000_s1045" style="position:absolute;left:47692;top:30569;width:5556;height:4750;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v:textbox>
                    <w:txbxContent>
                      <w:p w:rsidRPr="001A24D4" w:rsidR="007734B1" w:rsidP="00FD1C4B" w:rsidRDefault="007734B1" w14:paraId="549183B8" w14:textId="77777777">
                        <w:pPr>
                          <w:spacing w:after="0"/>
                          <w:jc w:val="center"/>
                          <w:rPr>
                            <w:b/>
                            <w:sz w:val="16"/>
                            <w:szCs w:val="16"/>
                          </w:rPr>
                        </w:pPr>
                        <w:r w:rsidRPr="001A24D4">
                          <w:rPr>
                            <w:b/>
                            <w:sz w:val="24"/>
                            <w:szCs w:val="24"/>
                          </w:rPr>
                          <w:t>*</w:t>
                        </w:r>
                        <w:r w:rsidRPr="001A24D4">
                          <w:rPr>
                            <w:b/>
                            <w:sz w:val="16"/>
                            <w:szCs w:val="16"/>
                          </w:rPr>
                          <w:t>PGCE</w:t>
                        </w:r>
                      </w:p>
                      <w:p w:rsidRPr="001A24D4" w:rsidR="007734B1" w:rsidP="00FD1C4B" w:rsidRDefault="007734B1" w14:paraId="6D77076D" w14:textId="77777777">
                        <w:pPr>
                          <w:spacing w:after="0"/>
                          <w:jc w:val="center"/>
                          <w:rPr>
                            <w:b/>
                            <w:sz w:val="16"/>
                            <w:szCs w:val="16"/>
                          </w:rPr>
                        </w:pPr>
                        <w:r w:rsidRPr="001A24D4">
                          <w:rPr>
                            <w:b/>
                            <w:sz w:val="16"/>
                            <w:szCs w:val="16"/>
                          </w:rPr>
                          <w:t>QTS</w:t>
                        </w:r>
                      </w:p>
                    </w:txbxContent>
                  </v:textbox>
                </v:shape>
              </v:group>
            </w:pict>
          </mc:Fallback>
        </mc:AlternateContent>
      </w:r>
    </w:p>
    <w:p w14:paraId="19E6F5B2" w14:textId="77777777" w:rsidR="0081554C" w:rsidRPr="002D6DD5" w:rsidRDefault="0081554C">
      <w:pPr>
        <w:rPr>
          <w:b/>
          <w:sz w:val="24"/>
          <w:szCs w:val="24"/>
          <w:u w:val="single"/>
        </w:rPr>
      </w:pPr>
    </w:p>
    <w:p w14:paraId="4C6C6915" w14:textId="77777777" w:rsidR="00CF2984" w:rsidRPr="002D6DD5" w:rsidRDefault="00CF2984">
      <w:pPr>
        <w:rPr>
          <w:b/>
          <w:sz w:val="24"/>
          <w:szCs w:val="24"/>
          <w:u w:val="single"/>
        </w:rPr>
      </w:pPr>
    </w:p>
    <w:p w14:paraId="7608260A" w14:textId="77777777" w:rsidR="006E340D" w:rsidRPr="002D6DD5" w:rsidRDefault="006E340D">
      <w:pPr>
        <w:rPr>
          <w:b/>
          <w:sz w:val="24"/>
          <w:szCs w:val="24"/>
          <w:u w:val="single"/>
        </w:rPr>
      </w:pPr>
    </w:p>
    <w:p w14:paraId="31A83E8D" w14:textId="77777777" w:rsidR="006E340D" w:rsidRPr="002D6DD5" w:rsidRDefault="006E340D">
      <w:pPr>
        <w:rPr>
          <w:b/>
          <w:sz w:val="24"/>
          <w:szCs w:val="24"/>
          <w:u w:val="single"/>
        </w:rPr>
      </w:pPr>
    </w:p>
    <w:p w14:paraId="1E7476E0" w14:textId="77777777" w:rsidR="006E340D" w:rsidRPr="002D6DD5" w:rsidRDefault="006E340D">
      <w:pPr>
        <w:rPr>
          <w:b/>
          <w:sz w:val="24"/>
          <w:szCs w:val="24"/>
          <w:u w:val="single"/>
        </w:rPr>
      </w:pPr>
    </w:p>
    <w:p w14:paraId="75012612" w14:textId="77777777" w:rsidR="006E340D" w:rsidRPr="002D6DD5" w:rsidRDefault="006E340D">
      <w:pPr>
        <w:rPr>
          <w:b/>
          <w:sz w:val="24"/>
          <w:szCs w:val="24"/>
          <w:u w:val="single"/>
        </w:rPr>
      </w:pPr>
    </w:p>
    <w:p w14:paraId="481E714E" w14:textId="77777777" w:rsidR="006E340D" w:rsidRPr="002D6DD5" w:rsidRDefault="006E340D">
      <w:pPr>
        <w:rPr>
          <w:b/>
          <w:sz w:val="24"/>
          <w:szCs w:val="24"/>
          <w:u w:val="single"/>
        </w:rPr>
      </w:pPr>
    </w:p>
    <w:p w14:paraId="52EDA569" w14:textId="77777777" w:rsidR="006E340D" w:rsidRPr="002D6DD5" w:rsidRDefault="006E340D">
      <w:pPr>
        <w:rPr>
          <w:b/>
          <w:sz w:val="24"/>
          <w:szCs w:val="24"/>
          <w:u w:val="single"/>
        </w:rPr>
      </w:pPr>
    </w:p>
    <w:p w14:paraId="01EF9274" w14:textId="77777777" w:rsidR="006E340D" w:rsidRPr="002D6DD5" w:rsidRDefault="006E340D">
      <w:pPr>
        <w:rPr>
          <w:b/>
          <w:sz w:val="24"/>
          <w:szCs w:val="24"/>
          <w:u w:val="single"/>
        </w:rPr>
      </w:pPr>
    </w:p>
    <w:p w14:paraId="5ED20F6E" w14:textId="77777777" w:rsidR="006E340D" w:rsidRPr="002D6DD5" w:rsidRDefault="006E340D">
      <w:pPr>
        <w:rPr>
          <w:b/>
          <w:sz w:val="24"/>
          <w:szCs w:val="24"/>
          <w:u w:val="single"/>
        </w:rPr>
      </w:pPr>
    </w:p>
    <w:p w14:paraId="3BA6DE02" w14:textId="77777777" w:rsidR="006E340D" w:rsidRPr="002D6DD5" w:rsidRDefault="006E340D">
      <w:pPr>
        <w:rPr>
          <w:b/>
          <w:sz w:val="24"/>
          <w:szCs w:val="24"/>
          <w:u w:val="single"/>
        </w:rPr>
      </w:pPr>
    </w:p>
    <w:p w14:paraId="0B9FC48D" w14:textId="77777777" w:rsidR="006E340D" w:rsidRPr="002D6DD5" w:rsidRDefault="006E340D">
      <w:pPr>
        <w:rPr>
          <w:b/>
          <w:sz w:val="24"/>
          <w:szCs w:val="24"/>
          <w:u w:val="single"/>
        </w:rPr>
      </w:pPr>
    </w:p>
    <w:p w14:paraId="0B441630" w14:textId="77777777" w:rsidR="006E340D" w:rsidRPr="002D6DD5" w:rsidRDefault="006E340D">
      <w:pPr>
        <w:rPr>
          <w:b/>
          <w:sz w:val="24"/>
          <w:szCs w:val="24"/>
          <w:u w:val="single"/>
        </w:rPr>
      </w:pPr>
    </w:p>
    <w:p w14:paraId="4E13F56C" w14:textId="77777777" w:rsidR="006E340D" w:rsidRPr="002D6DD5" w:rsidRDefault="006E340D">
      <w:pPr>
        <w:rPr>
          <w:b/>
          <w:sz w:val="24"/>
          <w:szCs w:val="24"/>
          <w:u w:val="single"/>
        </w:rPr>
        <w:sectPr w:rsidR="006E340D" w:rsidRPr="002D6DD5" w:rsidSect="008F5322">
          <w:pgSz w:w="16838" w:h="11906" w:orient="landscape"/>
          <w:pgMar w:top="720" w:right="720" w:bottom="720" w:left="720" w:header="708" w:footer="380" w:gutter="0"/>
          <w:cols w:space="708"/>
          <w:docGrid w:linePitch="490"/>
        </w:sectPr>
      </w:pPr>
    </w:p>
    <w:p w14:paraId="75428898" w14:textId="7FBBF413" w:rsidR="00A11B5E" w:rsidRPr="00895830" w:rsidRDefault="00A11B5E" w:rsidP="00895830">
      <w:pPr>
        <w:jc w:val="center"/>
        <w:rPr>
          <w:b/>
          <w:sz w:val="32"/>
          <w:szCs w:val="32"/>
        </w:rPr>
      </w:pPr>
      <w:bookmarkStart w:id="6" w:name="_Toc398047219"/>
      <w:r w:rsidRPr="00895830">
        <w:rPr>
          <w:b/>
          <w:sz w:val="32"/>
          <w:szCs w:val="32"/>
        </w:rPr>
        <w:lastRenderedPageBreak/>
        <w:t>Intended Learning Outcomes</w:t>
      </w:r>
      <w:bookmarkEnd w:id="6"/>
      <w:r w:rsidR="00641CF8" w:rsidRPr="00895830">
        <w:rPr>
          <w:b/>
          <w:sz w:val="32"/>
          <w:szCs w:val="32"/>
        </w:rPr>
        <w:t xml:space="preserve"> for Introductory P</w:t>
      </w:r>
      <w:r w:rsidR="00BC4B91" w:rsidRPr="00895830">
        <w:rPr>
          <w:b/>
          <w:sz w:val="32"/>
          <w:szCs w:val="32"/>
        </w:rPr>
        <w:t>lacement.</w:t>
      </w:r>
    </w:p>
    <w:tbl>
      <w:tblPr>
        <w:tblW w:w="14833" w:type="dxa"/>
        <w:tblInd w:w="600" w:type="dxa"/>
        <w:tblLayout w:type="fixed"/>
        <w:tblLook w:val="04A0" w:firstRow="1" w:lastRow="0" w:firstColumn="1" w:lastColumn="0" w:noHBand="0" w:noVBand="1"/>
      </w:tblPr>
      <w:tblGrid>
        <w:gridCol w:w="14833"/>
      </w:tblGrid>
      <w:tr w:rsidR="00CC55E4" w:rsidRPr="00895830" w14:paraId="300D5517" w14:textId="77777777" w:rsidTr="00BC4B91">
        <w:trPr>
          <w:trHeight w:val="548"/>
        </w:trPr>
        <w:tc>
          <w:tcPr>
            <w:tcW w:w="14833" w:type="dxa"/>
            <w:shd w:val="clear" w:color="auto" w:fill="auto"/>
          </w:tcPr>
          <w:p w14:paraId="147F2618" w14:textId="2F8E5F43" w:rsidR="00CC55E4" w:rsidRPr="00895830" w:rsidRDefault="00CC55E4" w:rsidP="00DE29C4">
            <w:pPr>
              <w:autoSpaceDE w:val="0"/>
              <w:autoSpaceDN w:val="0"/>
              <w:adjustRightInd w:val="0"/>
              <w:jc w:val="both"/>
              <w:rPr>
                <w:b/>
                <w:bCs/>
                <w:iCs/>
                <w:sz w:val="28"/>
                <w:szCs w:val="28"/>
              </w:rPr>
            </w:pPr>
            <w:r w:rsidRPr="00895830">
              <w:rPr>
                <w:b/>
                <w:bCs/>
                <w:iCs/>
                <w:sz w:val="28"/>
                <w:szCs w:val="28"/>
              </w:rPr>
              <w:t>By the end of the Introductory P</w:t>
            </w:r>
            <w:r w:rsidR="00BC4B91" w:rsidRPr="00895830">
              <w:rPr>
                <w:b/>
                <w:bCs/>
                <w:iCs/>
                <w:sz w:val="28"/>
                <w:szCs w:val="28"/>
              </w:rPr>
              <w:t>lacement</w:t>
            </w:r>
            <w:r w:rsidRPr="00895830">
              <w:rPr>
                <w:b/>
                <w:bCs/>
                <w:iCs/>
                <w:sz w:val="28"/>
                <w:szCs w:val="28"/>
              </w:rPr>
              <w:t xml:space="preserve"> trainees will be expected to demonstrate the ability to:</w:t>
            </w:r>
          </w:p>
        </w:tc>
      </w:tr>
      <w:tr w:rsidR="00CC55E4" w:rsidRPr="00895830" w14:paraId="398BE531" w14:textId="77777777" w:rsidTr="00BC4B91">
        <w:trPr>
          <w:trHeight w:val="335"/>
        </w:trPr>
        <w:tc>
          <w:tcPr>
            <w:tcW w:w="14833" w:type="dxa"/>
            <w:shd w:val="clear" w:color="auto" w:fill="auto"/>
          </w:tcPr>
          <w:p w14:paraId="0A86264E" w14:textId="4EAABB96" w:rsidR="00CC55E4" w:rsidRPr="00895830" w:rsidRDefault="00CC55E4" w:rsidP="00D334AA">
            <w:pPr>
              <w:pStyle w:val="ListParagraph"/>
              <w:numPr>
                <w:ilvl w:val="0"/>
                <w:numId w:val="53"/>
              </w:numPr>
              <w:autoSpaceDE w:val="0"/>
              <w:autoSpaceDN w:val="0"/>
              <w:adjustRightInd w:val="0"/>
              <w:spacing w:after="0"/>
              <w:ind w:left="714" w:hanging="357"/>
              <w:rPr>
                <w:sz w:val="28"/>
                <w:szCs w:val="28"/>
              </w:rPr>
            </w:pPr>
            <w:r w:rsidRPr="00895830">
              <w:rPr>
                <w:sz w:val="28"/>
                <w:szCs w:val="28"/>
              </w:rPr>
              <w:t>establish effective relationships with individual pupils, groups of children and the whole class;</w:t>
            </w:r>
          </w:p>
        </w:tc>
      </w:tr>
      <w:tr w:rsidR="00CC55E4" w:rsidRPr="00895830" w14:paraId="0A0078E8" w14:textId="77777777" w:rsidTr="00BC4B91">
        <w:trPr>
          <w:trHeight w:val="345"/>
        </w:trPr>
        <w:tc>
          <w:tcPr>
            <w:tcW w:w="14833" w:type="dxa"/>
            <w:shd w:val="clear" w:color="auto" w:fill="auto"/>
          </w:tcPr>
          <w:p w14:paraId="46E45AEC" w14:textId="77777777" w:rsidR="00CC55E4" w:rsidRPr="00895830" w:rsidRDefault="00CC55E4" w:rsidP="004F0D81">
            <w:pPr>
              <w:pStyle w:val="ListParagraph"/>
              <w:numPr>
                <w:ilvl w:val="0"/>
                <w:numId w:val="53"/>
              </w:numPr>
              <w:autoSpaceDE w:val="0"/>
              <w:autoSpaceDN w:val="0"/>
              <w:adjustRightInd w:val="0"/>
              <w:spacing w:after="0"/>
              <w:ind w:left="714" w:hanging="357"/>
              <w:rPr>
                <w:sz w:val="28"/>
                <w:szCs w:val="28"/>
              </w:rPr>
            </w:pPr>
            <w:r w:rsidRPr="00895830">
              <w:rPr>
                <w:sz w:val="28"/>
                <w:szCs w:val="28"/>
              </w:rPr>
              <w:t>draw up effective lesson plans with precise learning objectives;</w:t>
            </w:r>
          </w:p>
        </w:tc>
      </w:tr>
      <w:tr w:rsidR="00CC55E4" w:rsidRPr="00895830" w14:paraId="458ECB78" w14:textId="77777777" w:rsidTr="00BC4B91">
        <w:trPr>
          <w:trHeight w:val="345"/>
        </w:trPr>
        <w:tc>
          <w:tcPr>
            <w:tcW w:w="14833" w:type="dxa"/>
            <w:shd w:val="clear" w:color="auto" w:fill="auto"/>
          </w:tcPr>
          <w:p w14:paraId="4F2B03EB" w14:textId="08A2C371" w:rsidR="00CC55E4" w:rsidRPr="00895830" w:rsidRDefault="00CC55E4" w:rsidP="004F0D81">
            <w:pPr>
              <w:pStyle w:val="ListParagraph"/>
              <w:numPr>
                <w:ilvl w:val="0"/>
                <w:numId w:val="53"/>
              </w:numPr>
              <w:autoSpaceDE w:val="0"/>
              <w:autoSpaceDN w:val="0"/>
              <w:adjustRightInd w:val="0"/>
              <w:spacing w:after="0"/>
              <w:ind w:left="714" w:hanging="357"/>
              <w:rPr>
                <w:sz w:val="28"/>
                <w:szCs w:val="28"/>
              </w:rPr>
            </w:pPr>
            <w:r w:rsidRPr="00895830">
              <w:rPr>
                <w:sz w:val="28"/>
                <w:szCs w:val="28"/>
              </w:rPr>
              <w:t>plan weekly sequences of work for Mathematics and English (Communication and Language/ Literacy in EYFS);</w:t>
            </w:r>
          </w:p>
        </w:tc>
      </w:tr>
      <w:tr w:rsidR="00CC55E4" w:rsidRPr="00895830" w14:paraId="108AB864" w14:textId="77777777" w:rsidTr="00BC4B91">
        <w:trPr>
          <w:trHeight w:val="335"/>
        </w:trPr>
        <w:tc>
          <w:tcPr>
            <w:tcW w:w="14833" w:type="dxa"/>
            <w:shd w:val="clear" w:color="auto" w:fill="auto"/>
          </w:tcPr>
          <w:p w14:paraId="12209A5B" w14:textId="6A6E8139" w:rsidR="00CC55E4" w:rsidRPr="00895830" w:rsidRDefault="00CC55E4" w:rsidP="004F0D81">
            <w:pPr>
              <w:pStyle w:val="ListParagraph"/>
              <w:numPr>
                <w:ilvl w:val="0"/>
                <w:numId w:val="53"/>
              </w:numPr>
              <w:autoSpaceDE w:val="0"/>
              <w:autoSpaceDN w:val="0"/>
              <w:adjustRightInd w:val="0"/>
              <w:spacing w:after="0"/>
              <w:ind w:left="714" w:hanging="357"/>
              <w:rPr>
                <w:sz w:val="28"/>
                <w:szCs w:val="28"/>
              </w:rPr>
            </w:pPr>
            <w:r w:rsidRPr="00895830">
              <w:rPr>
                <w:sz w:val="28"/>
                <w:szCs w:val="28"/>
              </w:rPr>
              <w:t>demonstrate effective teaching (appropriate to stage of training) in Mathematics</w:t>
            </w:r>
            <w:r w:rsidR="00BC4B91" w:rsidRPr="00895830">
              <w:rPr>
                <w:sz w:val="28"/>
                <w:szCs w:val="28"/>
              </w:rPr>
              <w:t>, Phonics</w:t>
            </w:r>
            <w:r w:rsidRPr="00895830">
              <w:rPr>
                <w:sz w:val="28"/>
                <w:szCs w:val="28"/>
              </w:rPr>
              <w:t xml:space="preserve"> and English (C&amp;L/L);</w:t>
            </w:r>
          </w:p>
        </w:tc>
      </w:tr>
      <w:tr w:rsidR="00CC55E4" w:rsidRPr="00895830" w14:paraId="7C87895F" w14:textId="77777777" w:rsidTr="00BC4B91">
        <w:trPr>
          <w:trHeight w:val="345"/>
        </w:trPr>
        <w:tc>
          <w:tcPr>
            <w:tcW w:w="14833" w:type="dxa"/>
            <w:shd w:val="clear" w:color="auto" w:fill="auto"/>
          </w:tcPr>
          <w:p w14:paraId="34D099CA" w14:textId="7F835D4D" w:rsidR="00CC55E4" w:rsidRPr="00895830" w:rsidRDefault="00CC55E4" w:rsidP="004F0D81">
            <w:pPr>
              <w:pStyle w:val="ListParagraph"/>
              <w:numPr>
                <w:ilvl w:val="0"/>
                <w:numId w:val="53"/>
              </w:numPr>
              <w:autoSpaceDE w:val="0"/>
              <w:autoSpaceDN w:val="0"/>
              <w:adjustRightInd w:val="0"/>
              <w:spacing w:after="0"/>
              <w:ind w:left="714" w:hanging="357"/>
              <w:rPr>
                <w:sz w:val="28"/>
                <w:szCs w:val="28"/>
              </w:rPr>
            </w:pPr>
            <w:r w:rsidRPr="00895830">
              <w:rPr>
                <w:sz w:val="28"/>
                <w:szCs w:val="28"/>
              </w:rPr>
              <w:t>keep informal records of children's learning in Mathematics and English (C&amp;L/L);</w:t>
            </w:r>
          </w:p>
        </w:tc>
      </w:tr>
      <w:tr w:rsidR="00CC55E4" w:rsidRPr="00895830" w14:paraId="6207B056" w14:textId="77777777" w:rsidTr="00BC4B91">
        <w:trPr>
          <w:trHeight w:val="345"/>
        </w:trPr>
        <w:tc>
          <w:tcPr>
            <w:tcW w:w="14833" w:type="dxa"/>
            <w:shd w:val="clear" w:color="auto" w:fill="auto"/>
          </w:tcPr>
          <w:p w14:paraId="76AE0349" w14:textId="77777777" w:rsidR="00CC55E4" w:rsidRPr="00895830" w:rsidRDefault="00CC55E4" w:rsidP="004F0D81">
            <w:pPr>
              <w:pStyle w:val="ListParagraph"/>
              <w:numPr>
                <w:ilvl w:val="0"/>
                <w:numId w:val="53"/>
              </w:numPr>
              <w:autoSpaceDE w:val="0"/>
              <w:autoSpaceDN w:val="0"/>
              <w:adjustRightInd w:val="0"/>
              <w:spacing w:after="0"/>
              <w:ind w:left="714" w:hanging="357"/>
              <w:rPr>
                <w:sz w:val="28"/>
                <w:szCs w:val="28"/>
              </w:rPr>
            </w:pPr>
            <w:r w:rsidRPr="00895830">
              <w:rPr>
                <w:sz w:val="28"/>
                <w:szCs w:val="28"/>
              </w:rPr>
              <w:t>use Assessment for Learning (</w:t>
            </w:r>
            <w:proofErr w:type="spellStart"/>
            <w:r w:rsidRPr="00895830">
              <w:rPr>
                <w:sz w:val="28"/>
                <w:szCs w:val="28"/>
              </w:rPr>
              <w:t>AfL</w:t>
            </w:r>
            <w:proofErr w:type="spellEnd"/>
            <w:r w:rsidRPr="00895830">
              <w:rPr>
                <w:sz w:val="28"/>
                <w:szCs w:val="28"/>
              </w:rPr>
              <w:t>) information to inform planning for progress and differentiation;</w:t>
            </w:r>
          </w:p>
        </w:tc>
      </w:tr>
      <w:tr w:rsidR="00CC55E4" w:rsidRPr="00895830" w14:paraId="1AC7BCAA" w14:textId="77777777" w:rsidTr="00BC4B91">
        <w:trPr>
          <w:trHeight w:val="345"/>
        </w:trPr>
        <w:tc>
          <w:tcPr>
            <w:tcW w:w="14833" w:type="dxa"/>
            <w:shd w:val="clear" w:color="auto" w:fill="auto"/>
          </w:tcPr>
          <w:p w14:paraId="5C04B04D" w14:textId="77777777" w:rsidR="00CC55E4" w:rsidRPr="00895830" w:rsidRDefault="00CC55E4" w:rsidP="004F0D81">
            <w:pPr>
              <w:pStyle w:val="ListParagraph"/>
              <w:numPr>
                <w:ilvl w:val="0"/>
                <w:numId w:val="53"/>
              </w:numPr>
              <w:autoSpaceDE w:val="0"/>
              <w:autoSpaceDN w:val="0"/>
              <w:adjustRightInd w:val="0"/>
              <w:spacing w:after="0"/>
              <w:ind w:left="714" w:hanging="357"/>
              <w:rPr>
                <w:sz w:val="28"/>
                <w:szCs w:val="28"/>
              </w:rPr>
            </w:pPr>
            <w:r w:rsidRPr="00895830">
              <w:rPr>
                <w:sz w:val="28"/>
                <w:szCs w:val="28"/>
              </w:rPr>
              <w:t>develop personal teaching skills through self-evaluation and target-setting;</w:t>
            </w:r>
          </w:p>
        </w:tc>
      </w:tr>
      <w:tr w:rsidR="00CC55E4" w:rsidRPr="00895830" w14:paraId="1F3EDA93" w14:textId="77777777" w:rsidTr="00BC4B91">
        <w:trPr>
          <w:trHeight w:val="335"/>
        </w:trPr>
        <w:tc>
          <w:tcPr>
            <w:tcW w:w="14833" w:type="dxa"/>
            <w:shd w:val="clear" w:color="auto" w:fill="auto"/>
          </w:tcPr>
          <w:p w14:paraId="7B9D7DBA" w14:textId="77777777" w:rsidR="00CC55E4" w:rsidRPr="00895830" w:rsidRDefault="00CC55E4" w:rsidP="004F0D81">
            <w:pPr>
              <w:pStyle w:val="ListParagraph"/>
              <w:numPr>
                <w:ilvl w:val="0"/>
                <w:numId w:val="53"/>
              </w:numPr>
              <w:autoSpaceDE w:val="0"/>
              <w:autoSpaceDN w:val="0"/>
              <w:adjustRightInd w:val="0"/>
              <w:spacing w:after="0"/>
              <w:ind w:left="714" w:hanging="357"/>
              <w:rPr>
                <w:sz w:val="28"/>
                <w:szCs w:val="28"/>
              </w:rPr>
            </w:pPr>
            <w:r w:rsidRPr="00895830">
              <w:rPr>
                <w:sz w:val="28"/>
                <w:szCs w:val="28"/>
              </w:rPr>
              <w:t>use effective class and behaviour management strategies;</w:t>
            </w:r>
          </w:p>
        </w:tc>
      </w:tr>
      <w:tr w:rsidR="00CC55E4" w:rsidRPr="00895830" w14:paraId="14859059" w14:textId="77777777" w:rsidTr="00BC4B91">
        <w:trPr>
          <w:trHeight w:val="345"/>
        </w:trPr>
        <w:tc>
          <w:tcPr>
            <w:tcW w:w="14833" w:type="dxa"/>
            <w:shd w:val="clear" w:color="auto" w:fill="auto"/>
          </w:tcPr>
          <w:p w14:paraId="495405AE" w14:textId="503A93D3" w:rsidR="00CC55E4" w:rsidRPr="00895830" w:rsidRDefault="00CC55E4" w:rsidP="004F0D81">
            <w:pPr>
              <w:pStyle w:val="ListParagraph"/>
              <w:numPr>
                <w:ilvl w:val="0"/>
                <w:numId w:val="53"/>
              </w:numPr>
              <w:autoSpaceDE w:val="0"/>
              <w:autoSpaceDN w:val="0"/>
              <w:adjustRightInd w:val="0"/>
              <w:spacing w:after="0"/>
              <w:ind w:left="714" w:hanging="357"/>
              <w:rPr>
                <w:sz w:val="28"/>
                <w:szCs w:val="28"/>
              </w:rPr>
            </w:pPr>
            <w:r w:rsidRPr="00895830">
              <w:rPr>
                <w:sz w:val="28"/>
                <w:szCs w:val="28"/>
              </w:rPr>
              <w:t>work collaboratively with colleagues and SBM;</w:t>
            </w:r>
          </w:p>
        </w:tc>
      </w:tr>
      <w:tr w:rsidR="00CC55E4" w:rsidRPr="00895830" w14:paraId="2029FF57" w14:textId="77777777" w:rsidTr="00BC4B91">
        <w:trPr>
          <w:trHeight w:val="345"/>
        </w:trPr>
        <w:tc>
          <w:tcPr>
            <w:tcW w:w="14833" w:type="dxa"/>
            <w:shd w:val="clear" w:color="auto" w:fill="auto"/>
          </w:tcPr>
          <w:p w14:paraId="62FF571C" w14:textId="4A174EA7" w:rsidR="00CC55E4" w:rsidRPr="00895830" w:rsidRDefault="00CC55E4" w:rsidP="004F0D81">
            <w:pPr>
              <w:pStyle w:val="ListParagraph"/>
              <w:numPr>
                <w:ilvl w:val="0"/>
                <w:numId w:val="53"/>
              </w:numPr>
              <w:autoSpaceDE w:val="0"/>
              <w:autoSpaceDN w:val="0"/>
              <w:adjustRightInd w:val="0"/>
              <w:spacing w:after="0"/>
              <w:ind w:left="714" w:hanging="357"/>
              <w:rPr>
                <w:sz w:val="28"/>
                <w:szCs w:val="28"/>
              </w:rPr>
            </w:pPr>
            <w:r w:rsidRPr="00895830">
              <w:rPr>
                <w:sz w:val="28"/>
                <w:szCs w:val="28"/>
              </w:rPr>
              <w:t>demonstrate secure subject knowledge in English and Mathematics;</w:t>
            </w:r>
          </w:p>
        </w:tc>
      </w:tr>
      <w:tr w:rsidR="00CC55E4" w:rsidRPr="00895830" w14:paraId="634D1EE6" w14:textId="77777777" w:rsidTr="00BC4B91">
        <w:trPr>
          <w:trHeight w:val="335"/>
        </w:trPr>
        <w:tc>
          <w:tcPr>
            <w:tcW w:w="14833" w:type="dxa"/>
            <w:shd w:val="clear" w:color="auto" w:fill="auto"/>
          </w:tcPr>
          <w:p w14:paraId="06356D6C" w14:textId="77777777" w:rsidR="00CC55E4" w:rsidRPr="00895830" w:rsidRDefault="00CC55E4" w:rsidP="004F0D81">
            <w:pPr>
              <w:pStyle w:val="ListParagraph"/>
              <w:numPr>
                <w:ilvl w:val="0"/>
                <w:numId w:val="53"/>
              </w:numPr>
              <w:autoSpaceDE w:val="0"/>
              <w:autoSpaceDN w:val="0"/>
              <w:adjustRightInd w:val="0"/>
              <w:spacing w:after="0"/>
              <w:ind w:left="714" w:hanging="357"/>
              <w:rPr>
                <w:sz w:val="28"/>
                <w:szCs w:val="28"/>
              </w:rPr>
            </w:pPr>
            <w:r w:rsidRPr="00895830">
              <w:rPr>
                <w:sz w:val="28"/>
                <w:szCs w:val="28"/>
              </w:rPr>
              <w:t xml:space="preserve">assess children's achievements in reading, early </w:t>
            </w:r>
            <w:proofErr w:type="gramStart"/>
            <w:r w:rsidRPr="00895830">
              <w:rPr>
                <w:sz w:val="28"/>
                <w:szCs w:val="28"/>
              </w:rPr>
              <w:t>reading</w:t>
            </w:r>
            <w:proofErr w:type="gramEnd"/>
            <w:r w:rsidRPr="00895830">
              <w:rPr>
                <w:sz w:val="28"/>
                <w:szCs w:val="28"/>
              </w:rPr>
              <w:t xml:space="preserve"> and phonics;</w:t>
            </w:r>
          </w:p>
        </w:tc>
      </w:tr>
      <w:tr w:rsidR="00CC55E4" w:rsidRPr="00895830" w14:paraId="49B5D9CB" w14:textId="77777777" w:rsidTr="00BC4B91">
        <w:trPr>
          <w:trHeight w:val="345"/>
        </w:trPr>
        <w:tc>
          <w:tcPr>
            <w:tcW w:w="14833" w:type="dxa"/>
            <w:shd w:val="clear" w:color="auto" w:fill="auto"/>
          </w:tcPr>
          <w:p w14:paraId="20A7481B" w14:textId="6C880844" w:rsidR="00CC55E4" w:rsidRPr="00895830" w:rsidRDefault="00CC55E4" w:rsidP="004F0D81">
            <w:pPr>
              <w:pStyle w:val="ListParagraph"/>
              <w:numPr>
                <w:ilvl w:val="0"/>
                <w:numId w:val="53"/>
              </w:numPr>
              <w:autoSpaceDE w:val="0"/>
              <w:autoSpaceDN w:val="0"/>
              <w:adjustRightInd w:val="0"/>
              <w:spacing w:after="0"/>
              <w:ind w:left="714" w:hanging="357"/>
              <w:rPr>
                <w:sz w:val="28"/>
                <w:szCs w:val="28"/>
              </w:rPr>
            </w:pPr>
            <w:r w:rsidRPr="00895830">
              <w:rPr>
                <w:sz w:val="28"/>
                <w:szCs w:val="28"/>
              </w:rPr>
              <w:t>act upon advice and feedback;</w:t>
            </w:r>
          </w:p>
        </w:tc>
      </w:tr>
      <w:tr w:rsidR="00CC55E4" w:rsidRPr="00895830" w14:paraId="710139CD" w14:textId="77777777" w:rsidTr="00BC4B91">
        <w:trPr>
          <w:trHeight w:val="680"/>
        </w:trPr>
        <w:tc>
          <w:tcPr>
            <w:tcW w:w="14833" w:type="dxa"/>
            <w:shd w:val="clear" w:color="auto" w:fill="auto"/>
          </w:tcPr>
          <w:p w14:paraId="267C08AC" w14:textId="6BA1E437" w:rsidR="00CC55E4" w:rsidRPr="00895830" w:rsidRDefault="00CC55E4" w:rsidP="004F0D81">
            <w:pPr>
              <w:pStyle w:val="ListParagraph"/>
              <w:numPr>
                <w:ilvl w:val="0"/>
                <w:numId w:val="53"/>
              </w:numPr>
              <w:autoSpaceDE w:val="0"/>
              <w:autoSpaceDN w:val="0"/>
              <w:adjustRightInd w:val="0"/>
              <w:spacing w:after="0"/>
              <w:ind w:left="714" w:hanging="357"/>
              <w:rPr>
                <w:sz w:val="28"/>
                <w:szCs w:val="28"/>
              </w:rPr>
            </w:pPr>
            <w:r w:rsidRPr="00895830">
              <w:rPr>
                <w:sz w:val="28"/>
                <w:szCs w:val="28"/>
              </w:rPr>
              <w:t>demonstrate secure understanding of the requirements of the National Curriculum/ Statutory Framework for the Early Years Foundation Stage.</w:t>
            </w:r>
          </w:p>
        </w:tc>
      </w:tr>
    </w:tbl>
    <w:p w14:paraId="4192B1A5" w14:textId="7245EF60" w:rsidR="00461B8F" w:rsidRDefault="00461B8F">
      <w:pPr>
        <w:rPr>
          <w:color w:val="000000" w:themeColor="text1"/>
          <w:sz w:val="24"/>
          <w:szCs w:val="24"/>
        </w:rPr>
      </w:pPr>
    </w:p>
    <w:p w14:paraId="7FFD1B06" w14:textId="7274A2B5" w:rsidR="00CC55E4" w:rsidRDefault="00CC55E4">
      <w:pPr>
        <w:rPr>
          <w:color w:val="000000" w:themeColor="text1"/>
          <w:sz w:val="24"/>
          <w:szCs w:val="24"/>
        </w:rPr>
      </w:pPr>
    </w:p>
    <w:p w14:paraId="7F92FF33" w14:textId="455534B3" w:rsidR="00895830" w:rsidRDefault="00895830">
      <w:pPr>
        <w:rPr>
          <w:color w:val="000000" w:themeColor="text1"/>
          <w:sz w:val="24"/>
          <w:szCs w:val="24"/>
        </w:rPr>
      </w:pPr>
    </w:p>
    <w:p w14:paraId="70D38387" w14:textId="7D69BD56" w:rsidR="00895830" w:rsidRDefault="00895830">
      <w:pPr>
        <w:rPr>
          <w:color w:val="000000" w:themeColor="text1"/>
          <w:sz w:val="24"/>
          <w:szCs w:val="24"/>
        </w:rPr>
      </w:pPr>
    </w:p>
    <w:p w14:paraId="306542A3" w14:textId="37BA2CAD" w:rsidR="00895830" w:rsidRDefault="00895830">
      <w:pPr>
        <w:rPr>
          <w:color w:val="000000" w:themeColor="text1"/>
          <w:sz w:val="24"/>
          <w:szCs w:val="24"/>
        </w:rPr>
      </w:pPr>
    </w:p>
    <w:p w14:paraId="7C50AAEE" w14:textId="77777777" w:rsidR="00895830" w:rsidRDefault="00895830">
      <w:pPr>
        <w:rPr>
          <w:color w:val="000000" w:themeColor="text1"/>
          <w:sz w:val="24"/>
          <w:szCs w:val="24"/>
        </w:rPr>
      </w:pPr>
    </w:p>
    <w:p w14:paraId="19D4A48E" w14:textId="77777777" w:rsidR="00895830" w:rsidRPr="002D6DD5" w:rsidRDefault="00895830" w:rsidP="00895830">
      <w:pPr>
        <w:rPr>
          <w:b/>
          <w:sz w:val="24"/>
          <w:szCs w:val="24"/>
          <w:u w:val="single"/>
        </w:rPr>
      </w:pPr>
      <w:r w:rsidRPr="002D6DD5">
        <w:rPr>
          <w:b/>
          <w:sz w:val="24"/>
          <w:szCs w:val="24"/>
          <w:u w:val="single"/>
        </w:rPr>
        <w:lastRenderedPageBreak/>
        <w:t xml:space="preserve">Guidance for Introductory </w:t>
      </w:r>
      <w:r>
        <w:rPr>
          <w:b/>
          <w:sz w:val="24"/>
          <w:szCs w:val="24"/>
          <w:u w:val="single"/>
        </w:rPr>
        <w:t>Placement</w:t>
      </w:r>
    </w:p>
    <w:p w14:paraId="0DB98B18" w14:textId="77777777" w:rsidR="00895830" w:rsidRDefault="00895830" w:rsidP="00895830">
      <w:pPr>
        <w:spacing w:after="0" w:line="240" w:lineRule="auto"/>
        <w:jc w:val="both"/>
        <w:rPr>
          <w:rFonts w:eastAsia="Arial Unicode MS" w:cs="Times New Roman"/>
          <w:sz w:val="24"/>
          <w:szCs w:val="24"/>
          <w:lang w:eastAsia="en-GB"/>
        </w:rPr>
      </w:pPr>
      <w:r w:rsidRPr="002D6DD5">
        <w:rPr>
          <w:rFonts w:eastAsia="Arial Unicode MS" w:cs="Times New Roman"/>
          <w:sz w:val="24"/>
          <w:szCs w:val="24"/>
          <w:lang w:eastAsia="en-GB"/>
        </w:rPr>
        <w:t xml:space="preserve">The following programme of activities is designed to </w:t>
      </w:r>
      <w:r>
        <w:rPr>
          <w:rFonts w:eastAsia="Arial Unicode MS" w:cs="Times New Roman"/>
          <w:sz w:val="24"/>
          <w:szCs w:val="24"/>
          <w:lang w:eastAsia="en-GB"/>
        </w:rPr>
        <w:t xml:space="preserve">support progress through the Introductory </w:t>
      </w:r>
      <w:proofErr w:type="gramStart"/>
      <w:r>
        <w:rPr>
          <w:rFonts w:eastAsia="Arial Unicode MS" w:cs="Times New Roman"/>
          <w:sz w:val="24"/>
          <w:szCs w:val="24"/>
          <w:lang w:eastAsia="en-GB"/>
        </w:rPr>
        <w:t>Placement</w:t>
      </w:r>
      <w:proofErr w:type="gramEnd"/>
      <w:r w:rsidRPr="002D6DD5">
        <w:rPr>
          <w:rFonts w:eastAsia="Arial Unicode MS" w:cs="Times New Roman"/>
          <w:sz w:val="24"/>
          <w:szCs w:val="24"/>
          <w:lang w:eastAsia="en-GB"/>
        </w:rPr>
        <w:t xml:space="preserve"> and it offers the opportunity for personalised learning. It is laid out as a list of </w:t>
      </w:r>
      <w:r w:rsidRPr="00B843B8">
        <w:rPr>
          <w:rFonts w:eastAsia="Arial Unicode MS" w:cs="Times New Roman"/>
          <w:sz w:val="24"/>
          <w:szCs w:val="24"/>
          <w:u w:val="single"/>
          <w:lang w:eastAsia="en-GB"/>
        </w:rPr>
        <w:t>suggested activities</w:t>
      </w:r>
      <w:r>
        <w:rPr>
          <w:rFonts w:eastAsia="Arial Unicode MS" w:cs="Times New Roman"/>
          <w:sz w:val="24"/>
          <w:szCs w:val="24"/>
          <w:lang w:eastAsia="en-GB"/>
        </w:rPr>
        <w:t xml:space="preserve"> to be worked through, </w:t>
      </w:r>
      <w:r w:rsidRPr="002D6DD5">
        <w:rPr>
          <w:rFonts w:eastAsia="Arial Unicode MS" w:cs="Times New Roman"/>
          <w:sz w:val="24"/>
          <w:szCs w:val="24"/>
          <w:lang w:eastAsia="en-GB"/>
        </w:rPr>
        <w:t xml:space="preserve">to support the trainee and </w:t>
      </w:r>
      <w:r>
        <w:rPr>
          <w:rFonts w:eastAsia="Arial Unicode MS" w:cs="Times New Roman"/>
          <w:sz w:val="24"/>
          <w:szCs w:val="24"/>
          <w:lang w:eastAsia="en-GB"/>
        </w:rPr>
        <w:t>S</w:t>
      </w:r>
      <w:r w:rsidRPr="002D6DD5">
        <w:rPr>
          <w:rFonts w:eastAsia="Arial Unicode MS" w:cs="Times New Roman"/>
          <w:sz w:val="24"/>
          <w:szCs w:val="24"/>
          <w:lang w:eastAsia="en-GB"/>
        </w:rPr>
        <w:t>chool</w:t>
      </w:r>
      <w:r>
        <w:rPr>
          <w:rFonts w:eastAsia="Arial Unicode MS" w:cs="Times New Roman"/>
          <w:sz w:val="24"/>
          <w:szCs w:val="24"/>
          <w:lang w:eastAsia="en-GB"/>
        </w:rPr>
        <w:t>-B</w:t>
      </w:r>
      <w:r w:rsidRPr="002D6DD5">
        <w:rPr>
          <w:rFonts w:eastAsia="Arial Unicode MS" w:cs="Times New Roman"/>
          <w:sz w:val="24"/>
          <w:szCs w:val="24"/>
          <w:lang w:eastAsia="en-GB"/>
        </w:rPr>
        <w:t xml:space="preserve">ased </w:t>
      </w:r>
      <w:r>
        <w:rPr>
          <w:rFonts w:eastAsia="Arial Unicode MS" w:cs="Times New Roman"/>
          <w:sz w:val="24"/>
          <w:szCs w:val="24"/>
          <w:lang w:eastAsia="en-GB"/>
        </w:rPr>
        <w:t>M</w:t>
      </w:r>
      <w:r w:rsidRPr="002D6DD5">
        <w:rPr>
          <w:rFonts w:eastAsia="Arial Unicode MS" w:cs="Times New Roman"/>
          <w:sz w:val="24"/>
          <w:szCs w:val="24"/>
          <w:lang w:eastAsia="en-GB"/>
        </w:rPr>
        <w:t xml:space="preserve">entor </w:t>
      </w:r>
      <w:r>
        <w:rPr>
          <w:rFonts w:eastAsia="Arial Unicode MS" w:cs="Times New Roman"/>
          <w:sz w:val="24"/>
          <w:szCs w:val="24"/>
          <w:lang w:eastAsia="en-GB"/>
        </w:rPr>
        <w:t xml:space="preserve">(SBM) </w:t>
      </w:r>
      <w:r w:rsidRPr="002D6DD5">
        <w:rPr>
          <w:rFonts w:eastAsia="Arial Unicode MS" w:cs="Times New Roman"/>
          <w:sz w:val="24"/>
          <w:szCs w:val="24"/>
          <w:lang w:eastAsia="en-GB"/>
        </w:rPr>
        <w:t xml:space="preserve">in enabling the trainee to develop </w:t>
      </w:r>
      <w:r>
        <w:rPr>
          <w:rFonts w:eastAsia="Arial Unicode MS" w:cs="Times New Roman"/>
          <w:sz w:val="24"/>
          <w:szCs w:val="24"/>
          <w:lang w:eastAsia="en-GB"/>
        </w:rPr>
        <w:t>their skills and knowledge.</w:t>
      </w:r>
    </w:p>
    <w:p w14:paraId="2219D157" w14:textId="77777777" w:rsidR="00895830" w:rsidRPr="002D6DD5" w:rsidRDefault="00895830" w:rsidP="00895830">
      <w:pPr>
        <w:spacing w:after="0" w:line="240" w:lineRule="auto"/>
        <w:jc w:val="both"/>
        <w:rPr>
          <w:rFonts w:eastAsia="Arial Unicode MS" w:cs="Times New Roman"/>
          <w:sz w:val="24"/>
          <w:szCs w:val="24"/>
          <w:lang w:eastAsia="en-GB"/>
        </w:rPr>
      </w:pPr>
    </w:p>
    <w:p w14:paraId="5380C43B" w14:textId="77777777" w:rsidR="00895830" w:rsidRDefault="00895830" w:rsidP="00895830">
      <w:pPr>
        <w:spacing w:after="0" w:line="240" w:lineRule="auto"/>
        <w:jc w:val="both"/>
        <w:rPr>
          <w:rFonts w:eastAsia="Arial Unicode MS" w:cs="Times New Roman"/>
          <w:sz w:val="24"/>
          <w:szCs w:val="24"/>
          <w:lang w:eastAsia="en-GB"/>
        </w:rPr>
      </w:pPr>
      <w:r>
        <w:rPr>
          <w:rFonts w:eastAsia="Arial Unicode MS" w:cs="Times New Roman"/>
          <w:sz w:val="24"/>
          <w:szCs w:val="24"/>
          <w:lang w:eastAsia="en-GB"/>
        </w:rPr>
        <w:t xml:space="preserve">Training routes differ for each trainee and so the support and challenge offered will be responsive to individual needs. </w:t>
      </w:r>
    </w:p>
    <w:p w14:paraId="0DF4EC2B" w14:textId="77777777" w:rsidR="00895830" w:rsidRDefault="00895830" w:rsidP="00895830">
      <w:pPr>
        <w:spacing w:after="0" w:line="240" w:lineRule="auto"/>
        <w:jc w:val="both"/>
        <w:rPr>
          <w:rFonts w:eastAsia="Arial Unicode MS" w:cs="Times New Roman"/>
          <w:sz w:val="24"/>
          <w:szCs w:val="24"/>
          <w:lang w:eastAsia="en-GB"/>
        </w:rPr>
      </w:pPr>
      <w:r w:rsidRPr="002D6DD5">
        <w:rPr>
          <w:rFonts w:eastAsia="Arial Unicode MS" w:cs="Times New Roman"/>
          <w:sz w:val="24"/>
          <w:szCs w:val="24"/>
          <w:lang w:eastAsia="en-GB"/>
        </w:rPr>
        <w:t xml:space="preserve">Trainees will have different experiences and strengths and </w:t>
      </w:r>
      <w:r>
        <w:rPr>
          <w:rFonts w:eastAsia="Arial Unicode MS" w:cs="Times New Roman"/>
          <w:sz w:val="24"/>
          <w:szCs w:val="24"/>
          <w:lang w:eastAsia="en-GB"/>
        </w:rPr>
        <w:t xml:space="preserve">will </w:t>
      </w:r>
      <w:r w:rsidRPr="002D6DD5">
        <w:rPr>
          <w:rFonts w:eastAsia="Arial Unicode MS" w:cs="Times New Roman"/>
          <w:sz w:val="24"/>
          <w:szCs w:val="24"/>
          <w:lang w:eastAsia="en-GB"/>
        </w:rPr>
        <w:t xml:space="preserve">therefore progress at </w:t>
      </w:r>
      <w:r>
        <w:rPr>
          <w:rFonts w:eastAsia="Arial Unicode MS" w:cs="Times New Roman"/>
          <w:sz w:val="24"/>
          <w:szCs w:val="24"/>
          <w:lang w:eastAsia="en-GB"/>
        </w:rPr>
        <w:t>their own</w:t>
      </w:r>
      <w:r w:rsidRPr="002D6DD5">
        <w:rPr>
          <w:rFonts w:eastAsia="Arial Unicode MS" w:cs="Times New Roman"/>
          <w:sz w:val="24"/>
          <w:szCs w:val="24"/>
          <w:lang w:eastAsia="en-GB"/>
        </w:rPr>
        <w:t xml:space="preserve"> rate. </w:t>
      </w:r>
      <w:r>
        <w:rPr>
          <w:rFonts w:eastAsia="Arial Unicode MS" w:cs="Times New Roman"/>
          <w:sz w:val="24"/>
          <w:szCs w:val="24"/>
          <w:lang w:eastAsia="en-GB"/>
        </w:rPr>
        <w:t xml:space="preserve">The timeframe may differ for each trainee. Some areas may not be appropriate to the setting or age phase. </w:t>
      </w:r>
      <w:r w:rsidRPr="002D6DD5">
        <w:rPr>
          <w:rFonts w:eastAsia="Arial Unicode MS" w:cs="Times New Roman"/>
          <w:sz w:val="24"/>
          <w:szCs w:val="24"/>
          <w:lang w:eastAsia="en-GB"/>
        </w:rPr>
        <w:t xml:space="preserve">Some trainees may need to focus on a particular area for </w:t>
      </w:r>
      <w:r>
        <w:rPr>
          <w:rFonts w:eastAsia="Arial Unicode MS" w:cs="Times New Roman"/>
          <w:sz w:val="24"/>
          <w:szCs w:val="24"/>
          <w:lang w:eastAsia="en-GB"/>
        </w:rPr>
        <w:t>longer until they gain confidence.</w:t>
      </w:r>
    </w:p>
    <w:p w14:paraId="0814F435" w14:textId="77777777" w:rsidR="00895830" w:rsidRDefault="00895830" w:rsidP="00895830">
      <w:pPr>
        <w:spacing w:after="0" w:line="240" w:lineRule="auto"/>
        <w:jc w:val="both"/>
        <w:rPr>
          <w:rFonts w:eastAsia="Arial Unicode MS" w:cs="Times New Roman"/>
          <w:sz w:val="24"/>
          <w:szCs w:val="24"/>
          <w:lang w:eastAsia="en-GB"/>
        </w:rPr>
      </w:pPr>
    </w:p>
    <w:p w14:paraId="26E94CC7" w14:textId="77777777" w:rsidR="00895830" w:rsidRPr="00B843B8" w:rsidRDefault="00895830" w:rsidP="00895830">
      <w:pPr>
        <w:spacing w:after="0" w:line="240" w:lineRule="auto"/>
        <w:jc w:val="both"/>
        <w:rPr>
          <w:rFonts w:eastAsia="Arial Unicode MS" w:cs="Times New Roman"/>
          <w:b/>
          <w:sz w:val="24"/>
          <w:szCs w:val="24"/>
          <w:lang w:eastAsia="en-GB"/>
        </w:rPr>
      </w:pPr>
      <w:r w:rsidRPr="00B843B8">
        <w:rPr>
          <w:rFonts w:eastAsia="Arial Unicode MS" w:cs="Times New Roman"/>
          <w:sz w:val="24"/>
          <w:szCs w:val="24"/>
          <w:lang w:eastAsia="en-GB"/>
        </w:rPr>
        <w:t xml:space="preserve">Targets may emerge from the Initial Subject Audits, completed online in early September. </w:t>
      </w:r>
      <w:r>
        <w:rPr>
          <w:rFonts w:eastAsia="Arial Unicode MS" w:cs="Times New Roman"/>
          <w:sz w:val="24"/>
          <w:szCs w:val="24"/>
          <w:lang w:eastAsia="en-GB"/>
        </w:rPr>
        <w:t xml:space="preserve">These will be unique to the trainee. </w:t>
      </w:r>
      <w:r w:rsidRPr="00B843B8">
        <w:rPr>
          <w:rFonts w:eastAsia="Arial Unicode MS" w:cs="Times New Roman"/>
          <w:sz w:val="24"/>
          <w:szCs w:val="24"/>
          <w:lang w:eastAsia="en-GB"/>
        </w:rPr>
        <w:t>These subject specific targets may suggest areas to be developed</w:t>
      </w:r>
      <w:r>
        <w:rPr>
          <w:rFonts w:eastAsia="Arial Unicode MS" w:cs="Times New Roman"/>
          <w:sz w:val="24"/>
          <w:szCs w:val="24"/>
          <w:lang w:eastAsia="en-GB"/>
        </w:rPr>
        <w:t xml:space="preserve"> through sessions in BGU or cluster training, self-study or through work</w:t>
      </w:r>
      <w:r w:rsidRPr="00B843B8">
        <w:rPr>
          <w:rFonts w:eastAsia="Arial Unicode MS" w:cs="Times New Roman"/>
          <w:sz w:val="24"/>
          <w:szCs w:val="24"/>
          <w:lang w:eastAsia="en-GB"/>
        </w:rPr>
        <w:t xml:space="preserve"> in school. A</w:t>
      </w:r>
      <w:r>
        <w:rPr>
          <w:rFonts w:eastAsia="Arial Unicode MS" w:cs="Times New Roman"/>
          <w:sz w:val="24"/>
          <w:szCs w:val="24"/>
          <w:lang w:eastAsia="en-GB"/>
        </w:rPr>
        <w:t>n action plan as a</w:t>
      </w:r>
      <w:r w:rsidRPr="00B843B8">
        <w:rPr>
          <w:rFonts w:eastAsia="Arial Unicode MS" w:cs="Times New Roman"/>
          <w:sz w:val="24"/>
          <w:szCs w:val="24"/>
          <w:lang w:eastAsia="en-GB"/>
        </w:rPr>
        <w:t xml:space="preserve"> record of progress towards meeting targets should be kept on the </w:t>
      </w:r>
      <w:proofErr w:type="spellStart"/>
      <w:r w:rsidRPr="00B843B8">
        <w:rPr>
          <w:rFonts w:eastAsia="Arial Unicode MS" w:cs="Times New Roman"/>
          <w:sz w:val="24"/>
          <w:szCs w:val="24"/>
          <w:lang w:eastAsia="en-GB"/>
        </w:rPr>
        <w:t>eRPD</w:t>
      </w:r>
      <w:proofErr w:type="spellEnd"/>
      <w:r w:rsidRPr="00B843B8">
        <w:rPr>
          <w:rFonts w:eastAsia="Arial Unicode MS" w:cs="Times New Roman"/>
          <w:sz w:val="24"/>
          <w:szCs w:val="24"/>
          <w:lang w:eastAsia="en-GB"/>
        </w:rPr>
        <w:t xml:space="preserve"> as part of the S</w:t>
      </w:r>
      <w:r>
        <w:rPr>
          <w:rFonts w:eastAsia="Arial Unicode MS" w:cs="Times New Roman"/>
          <w:sz w:val="24"/>
          <w:szCs w:val="24"/>
          <w:lang w:eastAsia="en-GB"/>
        </w:rPr>
        <w:t xml:space="preserve">ubject Knowledge </w:t>
      </w:r>
      <w:r w:rsidRPr="00B843B8">
        <w:rPr>
          <w:rFonts w:eastAsia="Arial Unicode MS" w:cs="Times New Roman"/>
          <w:sz w:val="24"/>
          <w:szCs w:val="24"/>
          <w:lang w:eastAsia="en-GB"/>
        </w:rPr>
        <w:t>Portfolio</w:t>
      </w:r>
      <w:r>
        <w:rPr>
          <w:rFonts w:eastAsia="Arial Unicode MS" w:cs="Times New Roman"/>
          <w:b/>
          <w:sz w:val="24"/>
          <w:szCs w:val="24"/>
          <w:lang w:eastAsia="en-GB"/>
        </w:rPr>
        <w:t xml:space="preserve">.  </w:t>
      </w:r>
    </w:p>
    <w:p w14:paraId="5F33389F" w14:textId="77777777" w:rsidR="00895830" w:rsidRPr="002D6DD5" w:rsidRDefault="00895830" w:rsidP="00895830">
      <w:pPr>
        <w:spacing w:after="0" w:line="240" w:lineRule="auto"/>
        <w:jc w:val="center"/>
        <w:rPr>
          <w:rFonts w:eastAsia="Arial Unicode MS" w:cs="Times New Roman"/>
          <w:sz w:val="24"/>
          <w:szCs w:val="24"/>
          <w:lang w:eastAsia="en-GB"/>
        </w:rPr>
      </w:pPr>
    </w:p>
    <w:p w14:paraId="4B100CCB" w14:textId="77777777" w:rsidR="00895830" w:rsidRPr="002D6DD5" w:rsidRDefault="00895830" w:rsidP="00895830">
      <w:pPr>
        <w:spacing w:after="0" w:line="240" w:lineRule="auto"/>
        <w:jc w:val="both"/>
        <w:rPr>
          <w:rFonts w:eastAsia="Arial Unicode MS" w:cs="Times New Roman"/>
          <w:sz w:val="24"/>
          <w:szCs w:val="24"/>
          <w:lang w:eastAsia="en-GB"/>
        </w:rPr>
      </w:pPr>
      <w:r>
        <w:rPr>
          <w:rFonts w:eastAsia="Arial Unicode MS" w:cs="Times New Roman"/>
          <w:sz w:val="24"/>
          <w:szCs w:val="24"/>
          <w:lang w:eastAsia="en-GB"/>
        </w:rPr>
        <w:t>SBMs may</w:t>
      </w:r>
      <w:r w:rsidRPr="002D6DD5">
        <w:rPr>
          <w:rFonts w:eastAsia="Arial Unicode MS" w:cs="Times New Roman"/>
          <w:sz w:val="24"/>
          <w:szCs w:val="24"/>
          <w:lang w:eastAsia="en-GB"/>
        </w:rPr>
        <w:t xml:space="preserve"> direct trainees towards specific activities from the booklet, as well as using their own professional judgements to suggest further or alternative activities that support the individual trainee's progress.</w:t>
      </w:r>
    </w:p>
    <w:p w14:paraId="41C7AA34" w14:textId="77777777" w:rsidR="00895830" w:rsidRPr="002D6DD5" w:rsidRDefault="00895830" w:rsidP="00895830">
      <w:pPr>
        <w:spacing w:after="0" w:line="240" w:lineRule="auto"/>
        <w:jc w:val="both"/>
        <w:rPr>
          <w:rFonts w:eastAsia="Arial Unicode MS" w:cs="Times New Roman"/>
          <w:sz w:val="24"/>
          <w:szCs w:val="24"/>
          <w:lang w:eastAsia="en-GB"/>
        </w:rPr>
      </w:pPr>
    </w:p>
    <w:p w14:paraId="23D95A4B" w14:textId="77777777" w:rsidR="00895830" w:rsidRDefault="00895830" w:rsidP="00895830">
      <w:pPr>
        <w:spacing w:after="0" w:line="240" w:lineRule="auto"/>
        <w:jc w:val="both"/>
        <w:rPr>
          <w:rFonts w:eastAsia="Arial Unicode MS" w:cs="Times New Roman"/>
          <w:sz w:val="24"/>
          <w:szCs w:val="24"/>
          <w:lang w:eastAsia="en-GB"/>
        </w:rPr>
      </w:pPr>
      <w:r w:rsidRPr="00B843B8">
        <w:rPr>
          <w:rFonts w:eastAsia="Arial Unicode MS" w:cs="Times New Roman"/>
          <w:sz w:val="24"/>
          <w:szCs w:val="24"/>
          <w:lang w:eastAsia="en-GB"/>
        </w:rPr>
        <w:t xml:space="preserve">Trainees should take responsibility for their professional development by reflecting on their own progress. This should be recorded weekly on the </w:t>
      </w:r>
      <w:proofErr w:type="spellStart"/>
      <w:r w:rsidRPr="00B843B8">
        <w:rPr>
          <w:rFonts w:eastAsia="Arial Unicode MS" w:cs="Times New Roman"/>
          <w:sz w:val="24"/>
          <w:szCs w:val="24"/>
          <w:lang w:eastAsia="en-GB"/>
        </w:rPr>
        <w:t>eRPD</w:t>
      </w:r>
      <w:proofErr w:type="spellEnd"/>
      <w:r w:rsidRPr="00B843B8">
        <w:rPr>
          <w:rFonts w:eastAsia="Arial Unicode MS" w:cs="Times New Roman"/>
          <w:sz w:val="24"/>
          <w:szCs w:val="24"/>
          <w:lang w:eastAsia="en-GB"/>
        </w:rPr>
        <w:t xml:space="preserve"> and may be discussed in </w:t>
      </w:r>
      <w:r>
        <w:rPr>
          <w:rFonts w:eastAsia="Arial Unicode MS" w:cs="Times New Roman"/>
          <w:sz w:val="24"/>
          <w:szCs w:val="24"/>
          <w:lang w:eastAsia="en-GB"/>
        </w:rPr>
        <w:t>the Weekly Curriculum Progress Review.</w:t>
      </w:r>
    </w:p>
    <w:p w14:paraId="6469BB12" w14:textId="77777777" w:rsidR="00895830" w:rsidRPr="00B843B8" w:rsidRDefault="00895830" w:rsidP="00895830">
      <w:pPr>
        <w:spacing w:after="0" w:line="240" w:lineRule="auto"/>
        <w:jc w:val="both"/>
        <w:rPr>
          <w:rFonts w:eastAsia="Arial Unicode MS" w:cs="Times New Roman"/>
          <w:sz w:val="24"/>
          <w:szCs w:val="24"/>
          <w:lang w:eastAsia="en-GB"/>
        </w:rPr>
      </w:pPr>
    </w:p>
    <w:p w14:paraId="473A9AD9" w14:textId="77777777" w:rsidR="00895830" w:rsidRPr="00F25FD1" w:rsidRDefault="00895830" w:rsidP="00895830">
      <w:pPr>
        <w:tabs>
          <w:tab w:val="left" w:pos="1189"/>
        </w:tabs>
        <w:rPr>
          <w:b/>
          <w:sz w:val="24"/>
          <w:szCs w:val="24"/>
        </w:rPr>
      </w:pPr>
      <w:r w:rsidRPr="00F25FD1">
        <w:rPr>
          <w:b/>
          <w:sz w:val="24"/>
          <w:szCs w:val="24"/>
        </w:rPr>
        <w:t>The Introductory Placement File</w:t>
      </w:r>
      <w:r>
        <w:rPr>
          <w:b/>
          <w:sz w:val="24"/>
          <w:szCs w:val="24"/>
        </w:rPr>
        <w:t>:</w:t>
      </w:r>
    </w:p>
    <w:p w14:paraId="2E535398" w14:textId="77777777" w:rsidR="00895830" w:rsidRPr="00F25FD1" w:rsidRDefault="00895830" w:rsidP="00895830">
      <w:pPr>
        <w:spacing w:after="0" w:line="240" w:lineRule="auto"/>
        <w:jc w:val="both"/>
        <w:rPr>
          <w:rFonts w:eastAsia="Arial Unicode MS" w:cs="Times New Roman"/>
          <w:sz w:val="24"/>
          <w:szCs w:val="24"/>
          <w:lang w:eastAsia="en-GB"/>
        </w:rPr>
      </w:pPr>
      <w:r w:rsidRPr="00B843B8">
        <w:rPr>
          <w:rFonts w:eastAsia="Arial Unicode MS" w:cs="Times New Roman"/>
          <w:sz w:val="24"/>
          <w:szCs w:val="24"/>
          <w:lang w:eastAsia="en-GB"/>
        </w:rPr>
        <w:t>T</w:t>
      </w:r>
      <w:r>
        <w:rPr>
          <w:rFonts w:eastAsia="Arial Unicode MS" w:cs="Times New Roman"/>
          <w:sz w:val="24"/>
          <w:szCs w:val="24"/>
          <w:lang w:eastAsia="en-GB"/>
        </w:rPr>
        <w:t>rainees will need to keep their own placement file whilst in school to collect additional evidence of progress. T</w:t>
      </w:r>
      <w:r w:rsidRPr="00B843B8">
        <w:rPr>
          <w:rFonts w:eastAsia="Arial Unicode MS" w:cs="Times New Roman"/>
          <w:sz w:val="24"/>
          <w:szCs w:val="24"/>
          <w:lang w:eastAsia="en-GB"/>
        </w:rPr>
        <w:t xml:space="preserve">his booklet should be added to </w:t>
      </w:r>
      <w:r>
        <w:rPr>
          <w:rFonts w:eastAsia="Arial Unicode MS" w:cs="Times New Roman"/>
          <w:sz w:val="24"/>
          <w:szCs w:val="24"/>
          <w:lang w:eastAsia="en-GB"/>
        </w:rPr>
        <w:t>the</w:t>
      </w:r>
      <w:r w:rsidRPr="00B843B8">
        <w:rPr>
          <w:rFonts w:eastAsia="Arial Unicode MS" w:cs="Times New Roman"/>
          <w:sz w:val="24"/>
          <w:szCs w:val="24"/>
          <w:lang w:eastAsia="en-GB"/>
        </w:rPr>
        <w:t xml:space="preserve"> </w:t>
      </w:r>
      <w:r>
        <w:rPr>
          <w:rFonts w:eastAsia="Arial Unicode MS" w:cs="Times New Roman"/>
          <w:sz w:val="24"/>
          <w:szCs w:val="24"/>
          <w:lang w:eastAsia="en-GB"/>
        </w:rPr>
        <w:t>file.</w:t>
      </w:r>
    </w:p>
    <w:p w14:paraId="4DBAC31D" w14:textId="2B6E14AC" w:rsidR="00895830" w:rsidRPr="00F25FD1" w:rsidRDefault="00895830" w:rsidP="00895830">
      <w:pPr>
        <w:tabs>
          <w:tab w:val="left" w:pos="1189"/>
        </w:tabs>
        <w:rPr>
          <w:sz w:val="24"/>
          <w:szCs w:val="24"/>
        </w:rPr>
      </w:pPr>
      <w:r w:rsidRPr="15B7E54E">
        <w:rPr>
          <w:sz w:val="24"/>
          <w:szCs w:val="24"/>
        </w:rPr>
        <w:t xml:space="preserve">This is intended as your own working document and should support your daily work. Mentors may ask to view your file during the placement, </w:t>
      </w:r>
      <w:proofErr w:type="gramStart"/>
      <w:r w:rsidRPr="15B7E54E">
        <w:rPr>
          <w:sz w:val="24"/>
          <w:szCs w:val="24"/>
        </w:rPr>
        <w:t>observations</w:t>
      </w:r>
      <w:proofErr w:type="gramEnd"/>
      <w:r w:rsidRPr="15B7E54E">
        <w:rPr>
          <w:sz w:val="24"/>
          <w:szCs w:val="24"/>
        </w:rPr>
        <w:t xml:space="preserve"> and reviews. This file should be treated as confidential. Further guidance can be found in the Primary ITE Placement Handbook</w:t>
      </w:r>
      <w:r w:rsidR="175B3B4F" w:rsidRPr="15B7E54E">
        <w:rPr>
          <w:sz w:val="24"/>
          <w:szCs w:val="24"/>
        </w:rPr>
        <w:t>.</w:t>
      </w:r>
    </w:p>
    <w:p w14:paraId="10DC01A9" w14:textId="77777777" w:rsidR="00895830" w:rsidRPr="004D47AD" w:rsidRDefault="00895830" w:rsidP="00895830">
      <w:pPr>
        <w:tabs>
          <w:tab w:val="left" w:pos="1189"/>
        </w:tabs>
        <w:rPr>
          <w:b/>
          <w:sz w:val="24"/>
          <w:szCs w:val="24"/>
        </w:rPr>
      </w:pPr>
      <w:r w:rsidRPr="002D6DD5">
        <w:rPr>
          <w:b/>
          <w:sz w:val="24"/>
          <w:szCs w:val="24"/>
        </w:rPr>
        <w:t>The use of th</w:t>
      </w:r>
      <w:r>
        <w:rPr>
          <w:b/>
          <w:sz w:val="24"/>
          <w:szCs w:val="24"/>
        </w:rPr>
        <w:t xml:space="preserve">e </w:t>
      </w:r>
      <w:proofErr w:type="spellStart"/>
      <w:r>
        <w:rPr>
          <w:b/>
          <w:sz w:val="24"/>
          <w:szCs w:val="24"/>
        </w:rPr>
        <w:t>eRPD</w:t>
      </w:r>
      <w:proofErr w:type="spellEnd"/>
      <w:r>
        <w:rPr>
          <w:b/>
          <w:sz w:val="24"/>
          <w:szCs w:val="24"/>
        </w:rPr>
        <w:t xml:space="preserve"> during the Introductory Placement</w:t>
      </w:r>
      <w:r w:rsidRPr="002D6DD5">
        <w:rPr>
          <w:b/>
          <w:sz w:val="24"/>
          <w:szCs w:val="24"/>
        </w:rPr>
        <w:t>:</w:t>
      </w:r>
    </w:p>
    <w:p w14:paraId="633866DE" w14:textId="77777777" w:rsidR="00895830" w:rsidRDefault="00895830" w:rsidP="00895830">
      <w:pPr>
        <w:pStyle w:val="ListParagraph"/>
        <w:numPr>
          <w:ilvl w:val="0"/>
          <w:numId w:val="54"/>
        </w:numPr>
        <w:tabs>
          <w:tab w:val="left" w:pos="1189"/>
        </w:tabs>
        <w:spacing w:line="240" w:lineRule="auto"/>
        <w:rPr>
          <w:sz w:val="24"/>
          <w:szCs w:val="24"/>
        </w:rPr>
      </w:pPr>
      <w:r w:rsidRPr="00400EFB">
        <w:rPr>
          <w:sz w:val="24"/>
          <w:szCs w:val="24"/>
        </w:rPr>
        <w:t xml:space="preserve">The </w:t>
      </w:r>
      <w:r w:rsidRPr="004D47AD">
        <w:rPr>
          <w:sz w:val="24"/>
          <w:szCs w:val="24"/>
          <w:u w:val="single"/>
        </w:rPr>
        <w:t xml:space="preserve">weekly </w:t>
      </w:r>
      <w:r w:rsidRPr="00400EFB">
        <w:rPr>
          <w:sz w:val="24"/>
          <w:szCs w:val="24"/>
          <w:u w:val="single"/>
        </w:rPr>
        <w:t>reflection</w:t>
      </w:r>
      <w:r w:rsidRPr="00400EFB">
        <w:rPr>
          <w:sz w:val="24"/>
          <w:szCs w:val="24"/>
        </w:rPr>
        <w:t xml:space="preserve"> section should be completed in preparation for discussion</w:t>
      </w:r>
      <w:r>
        <w:rPr>
          <w:sz w:val="24"/>
          <w:szCs w:val="24"/>
        </w:rPr>
        <w:t xml:space="preserve"> in the </w:t>
      </w:r>
      <w:r w:rsidRPr="00884510">
        <w:rPr>
          <w:sz w:val="24"/>
          <w:szCs w:val="24"/>
          <w:u w:val="single"/>
        </w:rPr>
        <w:t>Weekly Curriculum Progress Review</w:t>
      </w:r>
      <w:r>
        <w:rPr>
          <w:sz w:val="24"/>
          <w:szCs w:val="24"/>
        </w:rPr>
        <w:t xml:space="preserve"> with the SBM</w:t>
      </w:r>
      <w:r w:rsidRPr="00400EFB">
        <w:rPr>
          <w:sz w:val="24"/>
          <w:szCs w:val="24"/>
        </w:rPr>
        <w:t xml:space="preserve">. </w:t>
      </w:r>
    </w:p>
    <w:p w14:paraId="05CF2E84" w14:textId="77777777" w:rsidR="00895830" w:rsidRDefault="00895830" w:rsidP="00895830">
      <w:pPr>
        <w:pStyle w:val="ListParagraph"/>
        <w:numPr>
          <w:ilvl w:val="0"/>
          <w:numId w:val="54"/>
        </w:numPr>
        <w:tabs>
          <w:tab w:val="left" w:pos="1189"/>
        </w:tabs>
        <w:spacing w:line="240" w:lineRule="auto"/>
        <w:rPr>
          <w:sz w:val="24"/>
          <w:szCs w:val="24"/>
        </w:rPr>
      </w:pPr>
      <w:r>
        <w:rPr>
          <w:sz w:val="24"/>
          <w:szCs w:val="24"/>
        </w:rPr>
        <w:t>The mentor should indicate whether the trainee is on track and where a Personal Support Plan (PSP) or Cause for Concern (</w:t>
      </w:r>
      <w:proofErr w:type="spellStart"/>
      <w:r>
        <w:rPr>
          <w:sz w:val="24"/>
          <w:szCs w:val="24"/>
        </w:rPr>
        <w:t>CfC</w:t>
      </w:r>
      <w:proofErr w:type="spellEnd"/>
      <w:r>
        <w:rPr>
          <w:sz w:val="24"/>
          <w:szCs w:val="24"/>
        </w:rPr>
        <w:t>) may be required.</w:t>
      </w:r>
    </w:p>
    <w:p w14:paraId="78382596" w14:textId="5CCA22F6" w:rsidR="00895830" w:rsidRDefault="00895830" w:rsidP="00895830">
      <w:pPr>
        <w:pStyle w:val="ListParagraph"/>
        <w:numPr>
          <w:ilvl w:val="0"/>
          <w:numId w:val="54"/>
        </w:numPr>
        <w:tabs>
          <w:tab w:val="left" w:pos="1189"/>
        </w:tabs>
        <w:spacing w:line="240" w:lineRule="auto"/>
        <w:rPr>
          <w:sz w:val="24"/>
          <w:szCs w:val="24"/>
        </w:rPr>
      </w:pPr>
      <w:r>
        <w:rPr>
          <w:sz w:val="24"/>
          <w:szCs w:val="24"/>
          <w:u w:val="single"/>
        </w:rPr>
        <w:t>Train</w:t>
      </w:r>
      <w:r w:rsidR="00003FFF">
        <w:rPr>
          <w:sz w:val="24"/>
          <w:szCs w:val="24"/>
          <w:u w:val="single"/>
        </w:rPr>
        <w:t xml:space="preserve">ee </w:t>
      </w:r>
      <w:r>
        <w:rPr>
          <w:sz w:val="24"/>
          <w:szCs w:val="24"/>
          <w:u w:val="single"/>
        </w:rPr>
        <w:t>Observation and Progress Reviews</w:t>
      </w:r>
      <w:r>
        <w:rPr>
          <w:sz w:val="24"/>
          <w:szCs w:val="24"/>
        </w:rPr>
        <w:t xml:space="preserve"> completed by the SBM/Link tutor should be added to the </w:t>
      </w:r>
      <w:proofErr w:type="spellStart"/>
      <w:r>
        <w:rPr>
          <w:sz w:val="24"/>
          <w:szCs w:val="24"/>
        </w:rPr>
        <w:t>eRPD</w:t>
      </w:r>
      <w:proofErr w:type="spellEnd"/>
      <w:r>
        <w:rPr>
          <w:sz w:val="24"/>
          <w:szCs w:val="24"/>
        </w:rPr>
        <w:t xml:space="preserve"> on a regular basis. </w:t>
      </w:r>
    </w:p>
    <w:p w14:paraId="1D06EF12" w14:textId="048927C6" w:rsidR="00895830" w:rsidRPr="00CC55E4" w:rsidRDefault="00895830" w:rsidP="00895830">
      <w:pPr>
        <w:pStyle w:val="ListParagraph"/>
        <w:numPr>
          <w:ilvl w:val="0"/>
          <w:numId w:val="54"/>
        </w:numPr>
        <w:tabs>
          <w:tab w:val="left" w:pos="1189"/>
        </w:tabs>
        <w:spacing w:line="240" w:lineRule="auto"/>
        <w:rPr>
          <w:sz w:val="24"/>
          <w:szCs w:val="24"/>
        </w:rPr>
      </w:pPr>
      <w:r w:rsidRPr="15B7E54E">
        <w:rPr>
          <w:sz w:val="24"/>
          <w:szCs w:val="24"/>
        </w:rPr>
        <w:t xml:space="preserve">Evidence of progress should be added to the </w:t>
      </w:r>
      <w:r w:rsidR="00487E7F">
        <w:rPr>
          <w:sz w:val="24"/>
          <w:szCs w:val="24"/>
          <w:u w:val="single"/>
        </w:rPr>
        <w:t>Introductory</w:t>
      </w:r>
      <w:r w:rsidRPr="15B7E54E">
        <w:rPr>
          <w:sz w:val="24"/>
          <w:szCs w:val="24"/>
          <w:u w:val="single"/>
        </w:rPr>
        <w:t xml:space="preserve"> Placement Professional Discussion</w:t>
      </w:r>
      <w:r w:rsidRPr="15B7E54E">
        <w:rPr>
          <w:sz w:val="24"/>
          <w:szCs w:val="24"/>
        </w:rPr>
        <w:t xml:space="preserve"> on the </w:t>
      </w:r>
      <w:proofErr w:type="spellStart"/>
      <w:r w:rsidR="7A186C01" w:rsidRPr="15B7E54E">
        <w:rPr>
          <w:sz w:val="24"/>
          <w:szCs w:val="24"/>
        </w:rPr>
        <w:t>eRPD</w:t>
      </w:r>
      <w:proofErr w:type="spellEnd"/>
      <w:r w:rsidR="7A186C01" w:rsidRPr="15B7E54E">
        <w:rPr>
          <w:sz w:val="24"/>
          <w:szCs w:val="24"/>
        </w:rPr>
        <w:t>.</w:t>
      </w:r>
    </w:p>
    <w:p w14:paraId="7EF69CFA" w14:textId="23F079C6" w:rsidR="00BC4B91" w:rsidRPr="00895830" w:rsidRDefault="00895830" w:rsidP="00895830">
      <w:pPr>
        <w:pStyle w:val="ListParagraph"/>
        <w:numPr>
          <w:ilvl w:val="0"/>
          <w:numId w:val="54"/>
        </w:numPr>
        <w:tabs>
          <w:tab w:val="left" w:pos="1189"/>
        </w:tabs>
        <w:spacing w:line="240" w:lineRule="auto"/>
        <w:rPr>
          <w:sz w:val="24"/>
          <w:szCs w:val="24"/>
        </w:rPr>
      </w:pPr>
      <w:r w:rsidRPr="15B7E54E">
        <w:rPr>
          <w:sz w:val="24"/>
          <w:szCs w:val="24"/>
          <w:u w:val="single"/>
        </w:rPr>
        <w:t>The Breadth of Experience</w:t>
      </w:r>
      <w:r w:rsidRPr="15B7E54E">
        <w:rPr>
          <w:sz w:val="24"/>
          <w:szCs w:val="24"/>
        </w:rPr>
        <w:t xml:space="preserve"> should be regularly updated throughout the course. </w:t>
      </w:r>
    </w:p>
    <w:p w14:paraId="4B3AB753" w14:textId="59803D61" w:rsidR="15B7E54E" w:rsidRDefault="15B7E54E" w:rsidP="15B7E54E">
      <w:pPr>
        <w:pStyle w:val="ListParagraph"/>
        <w:numPr>
          <w:ilvl w:val="0"/>
          <w:numId w:val="54"/>
        </w:numPr>
        <w:tabs>
          <w:tab w:val="left" w:pos="1189"/>
        </w:tabs>
        <w:spacing w:line="240" w:lineRule="auto"/>
        <w:rPr>
          <w:sz w:val="24"/>
          <w:szCs w:val="24"/>
        </w:rPr>
      </w:pPr>
    </w:p>
    <w:p w14:paraId="6D1ECA6B" w14:textId="099823BA" w:rsidR="008437C9" w:rsidRDefault="008437C9" w:rsidP="008437C9">
      <w:pPr>
        <w:framePr w:hSpace="180" w:wrap="around" w:vAnchor="text" w:hAnchor="margin" w:xAlign="center" w:y="124"/>
        <w:rPr>
          <w:rFonts w:cs="Tahoma"/>
          <w:b/>
          <w:i/>
          <w:sz w:val="24"/>
          <w:szCs w:val="24"/>
        </w:rPr>
      </w:pPr>
      <w:r w:rsidRPr="008437C9">
        <w:rPr>
          <w:rFonts w:cs="Tahoma"/>
          <w:b/>
          <w:sz w:val="28"/>
          <w:szCs w:val="28"/>
        </w:rPr>
        <w:lastRenderedPageBreak/>
        <w:t xml:space="preserve">Guidance for </w:t>
      </w:r>
      <w:r w:rsidRPr="004C7473">
        <w:rPr>
          <w:rFonts w:cs="Tahoma"/>
          <w:b/>
          <w:sz w:val="28"/>
          <w:szCs w:val="28"/>
          <w:u w:val="single"/>
        </w:rPr>
        <w:t>suggested</w:t>
      </w:r>
      <w:r w:rsidRPr="008437C9">
        <w:rPr>
          <w:rFonts w:cs="Tahoma"/>
          <w:b/>
          <w:sz w:val="28"/>
          <w:szCs w:val="28"/>
        </w:rPr>
        <w:t xml:space="preserve"> activities as a route through your training</w:t>
      </w:r>
      <w:r w:rsidR="00CC55E4">
        <w:rPr>
          <w:rFonts w:cs="Tahoma"/>
          <w:b/>
          <w:sz w:val="28"/>
          <w:szCs w:val="28"/>
        </w:rPr>
        <w:t>, dates will be flexible</w:t>
      </w:r>
      <w:r>
        <w:rPr>
          <w:rFonts w:cs="Tahoma"/>
          <w:b/>
          <w:i/>
          <w:sz w:val="24"/>
          <w:szCs w:val="24"/>
        </w:rPr>
        <w:t xml:space="preserve">. </w:t>
      </w:r>
    </w:p>
    <w:p w14:paraId="06C1C9DD" w14:textId="247FEA57" w:rsidR="008437C9" w:rsidRPr="003B3A92" w:rsidRDefault="008437C9">
      <w:pPr>
        <w:rPr>
          <w:color w:val="000000" w:themeColor="text1"/>
          <w:sz w:val="24"/>
          <w:szCs w:val="24"/>
        </w:rPr>
      </w:pPr>
    </w:p>
    <w:tbl>
      <w:tblPr>
        <w:tblStyle w:val="TableGrid1"/>
        <w:tblpPr w:leftFromText="180" w:rightFromText="180" w:vertAnchor="text" w:horzAnchor="margin" w:tblpXSpec="center" w:tblpY="124"/>
        <w:tblW w:w="13462" w:type="dxa"/>
        <w:tblLayout w:type="fixed"/>
        <w:tblLook w:val="04A0" w:firstRow="1" w:lastRow="0" w:firstColumn="1" w:lastColumn="0" w:noHBand="0" w:noVBand="1"/>
      </w:tblPr>
      <w:tblGrid>
        <w:gridCol w:w="3837"/>
        <w:gridCol w:w="6506"/>
        <w:gridCol w:w="3119"/>
      </w:tblGrid>
      <w:tr w:rsidR="00CC55E4" w:rsidRPr="002D6DD5" w14:paraId="04808194" w14:textId="77777777" w:rsidTr="15B7E54E">
        <w:tc>
          <w:tcPr>
            <w:tcW w:w="3837" w:type="dxa"/>
            <w:shd w:val="clear" w:color="auto" w:fill="BFBFBF" w:themeFill="background1" w:themeFillShade="BF"/>
          </w:tcPr>
          <w:p w14:paraId="38216097" w14:textId="77777777" w:rsidR="00CC55E4" w:rsidRPr="002D6DD5" w:rsidRDefault="00CC55E4" w:rsidP="0040248B">
            <w:pPr>
              <w:rPr>
                <w:rFonts w:cs="Tahoma"/>
                <w:sz w:val="22"/>
              </w:rPr>
            </w:pPr>
            <w:r w:rsidRPr="002D6DD5">
              <w:rPr>
                <w:rFonts w:cs="Tahoma"/>
                <w:sz w:val="22"/>
              </w:rPr>
              <w:t>Summary of activity</w:t>
            </w:r>
          </w:p>
        </w:tc>
        <w:tc>
          <w:tcPr>
            <w:tcW w:w="6506" w:type="dxa"/>
            <w:shd w:val="clear" w:color="auto" w:fill="BFBFBF" w:themeFill="background1" w:themeFillShade="BF"/>
          </w:tcPr>
          <w:p w14:paraId="73834A95" w14:textId="77777777" w:rsidR="00CC55E4" w:rsidRPr="002D6DD5" w:rsidRDefault="00CC55E4" w:rsidP="0040248B">
            <w:pPr>
              <w:rPr>
                <w:rFonts w:cs="Tahoma"/>
                <w:sz w:val="22"/>
              </w:rPr>
            </w:pPr>
            <w:r w:rsidRPr="002D6DD5">
              <w:rPr>
                <w:rFonts w:cs="Tahoma"/>
                <w:sz w:val="22"/>
              </w:rPr>
              <w:t>Exemplification</w:t>
            </w:r>
          </w:p>
        </w:tc>
        <w:tc>
          <w:tcPr>
            <w:tcW w:w="3119" w:type="dxa"/>
            <w:shd w:val="clear" w:color="auto" w:fill="BFBFBF" w:themeFill="background1" w:themeFillShade="BF"/>
          </w:tcPr>
          <w:p w14:paraId="0ED12C25" w14:textId="24559415" w:rsidR="00CC55E4" w:rsidRPr="002D6DD5" w:rsidRDefault="00CC55E4" w:rsidP="0040248B">
            <w:pPr>
              <w:rPr>
                <w:rFonts w:cs="Tahoma"/>
                <w:sz w:val="22"/>
              </w:rPr>
            </w:pPr>
            <w:r>
              <w:rPr>
                <w:rFonts w:cs="Tahoma"/>
                <w:sz w:val="22"/>
              </w:rPr>
              <w:t xml:space="preserve">Evidence- </w:t>
            </w:r>
            <w:proofErr w:type="spellStart"/>
            <w:r>
              <w:rPr>
                <w:rFonts w:cs="Tahoma"/>
                <w:sz w:val="22"/>
              </w:rPr>
              <w:t>eRPD</w:t>
            </w:r>
            <w:proofErr w:type="spellEnd"/>
            <w:r>
              <w:rPr>
                <w:rFonts w:cs="Tahoma"/>
                <w:sz w:val="22"/>
              </w:rPr>
              <w:t>/ File</w:t>
            </w:r>
          </w:p>
        </w:tc>
      </w:tr>
      <w:tr w:rsidR="00CC55E4" w:rsidRPr="002D6DD5" w14:paraId="72327606" w14:textId="77777777" w:rsidTr="15B7E54E">
        <w:tc>
          <w:tcPr>
            <w:tcW w:w="3837" w:type="dxa"/>
          </w:tcPr>
          <w:p w14:paraId="12BA13A2" w14:textId="1064116A" w:rsidR="00CC55E4" w:rsidRPr="008624E6" w:rsidRDefault="00CC55E4" w:rsidP="008437C9">
            <w:pPr>
              <w:numPr>
                <w:ilvl w:val="0"/>
                <w:numId w:val="27"/>
              </w:numPr>
              <w:contextualSpacing/>
              <w:rPr>
                <w:rFonts w:cs="Tahoma"/>
                <w:sz w:val="22"/>
              </w:rPr>
            </w:pPr>
            <w:r>
              <w:rPr>
                <w:rFonts w:cs="Tahoma"/>
                <w:sz w:val="22"/>
              </w:rPr>
              <w:t xml:space="preserve">Fact finding. </w:t>
            </w:r>
            <w:r w:rsidRPr="008624E6">
              <w:rPr>
                <w:rFonts w:cs="Tahoma"/>
                <w:sz w:val="22"/>
              </w:rPr>
              <w:t xml:space="preserve">Remember to always work professionally and collaboratively with school colleagues; this will also involve listening to, critically </w:t>
            </w:r>
            <w:proofErr w:type="gramStart"/>
            <w:r w:rsidRPr="008624E6">
              <w:rPr>
                <w:rFonts w:cs="Tahoma"/>
                <w:sz w:val="22"/>
              </w:rPr>
              <w:t>evaluating</w:t>
            </w:r>
            <w:proofErr w:type="gramEnd"/>
            <w:r w:rsidRPr="008624E6">
              <w:rPr>
                <w:rFonts w:cs="Tahoma"/>
                <w:sz w:val="22"/>
              </w:rPr>
              <w:t xml:space="preserve"> and then implementing any advice give.</w:t>
            </w:r>
          </w:p>
        </w:tc>
        <w:tc>
          <w:tcPr>
            <w:tcW w:w="6506" w:type="dxa"/>
          </w:tcPr>
          <w:p w14:paraId="76B4AD67" w14:textId="1AB9DD25" w:rsidR="00CC55E4" w:rsidRPr="008437C9" w:rsidRDefault="00CC55E4" w:rsidP="008437C9">
            <w:pPr>
              <w:pStyle w:val="ListParagraph"/>
              <w:numPr>
                <w:ilvl w:val="0"/>
                <w:numId w:val="27"/>
              </w:numPr>
              <w:rPr>
                <w:rFonts w:ascii="Calibri" w:hAnsi="Calibri" w:cs="Calibri"/>
                <w:sz w:val="22"/>
              </w:rPr>
            </w:pPr>
            <w:r w:rsidRPr="008437C9">
              <w:rPr>
                <w:rFonts w:ascii="Calibri" w:hAnsi="Calibri" w:cs="Calibri"/>
                <w:sz w:val="22"/>
              </w:rPr>
              <w:t xml:space="preserve">Read the school’s mission statement </w:t>
            </w:r>
            <w:r w:rsidR="008624E6">
              <w:rPr>
                <w:rFonts w:ascii="Calibri" w:hAnsi="Calibri" w:cs="Calibri"/>
                <w:sz w:val="22"/>
              </w:rPr>
              <w:t xml:space="preserve">and other information on the </w:t>
            </w:r>
            <w:r w:rsidRPr="008437C9">
              <w:rPr>
                <w:rFonts w:ascii="Calibri" w:hAnsi="Calibri" w:cs="Calibri"/>
                <w:sz w:val="22"/>
              </w:rPr>
              <w:t>school’s website</w:t>
            </w:r>
            <w:r w:rsidR="008624E6">
              <w:rPr>
                <w:rFonts w:ascii="Calibri" w:hAnsi="Calibri" w:cs="Calibri"/>
                <w:sz w:val="22"/>
              </w:rPr>
              <w:t>.</w:t>
            </w:r>
          </w:p>
          <w:p w14:paraId="078FDBB6" w14:textId="692F9BDB" w:rsidR="00CC55E4" w:rsidRPr="002D6DD5" w:rsidRDefault="00CC55E4" w:rsidP="00CC55E4">
            <w:pPr>
              <w:ind w:left="360"/>
              <w:contextualSpacing/>
              <w:rPr>
                <w:rFonts w:cs="Tahoma"/>
                <w:sz w:val="22"/>
              </w:rPr>
            </w:pPr>
          </w:p>
        </w:tc>
        <w:tc>
          <w:tcPr>
            <w:tcW w:w="3119" w:type="dxa"/>
          </w:tcPr>
          <w:p w14:paraId="34EC8EE3" w14:textId="1DCAD6AE" w:rsidR="00CC55E4" w:rsidRPr="00E37F03" w:rsidRDefault="00CC55E4" w:rsidP="15B7E54E">
            <w:pPr>
              <w:pStyle w:val="NormalWeb"/>
              <w:rPr>
                <w:rFonts w:ascii="Calibri" w:hAnsi="Calibri" w:cs="Calibri"/>
                <w:sz w:val="22"/>
                <w:szCs w:val="22"/>
              </w:rPr>
            </w:pPr>
            <w:r w:rsidRPr="15B7E54E">
              <w:rPr>
                <w:rFonts w:ascii="Calibri" w:hAnsi="Calibri" w:cs="Calibri"/>
                <w:sz w:val="22"/>
                <w:szCs w:val="22"/>
              </w:rPr>
              <w:t xml:space="preserve">Add notes to your own placement file. </w:t>
            </w:r>
            <w:r w:rsidR="44D5F57E" w:rsidRPr="15B7E54E">
              <w:rPr>
                <w:rFonts w:ascii="Calibri" w:hAnsi="Calibri" w:cs="Calibri"/>
                <w:sz w:val="22"/>
                <w:szCs w:val="22"/>
              </w:rPr>
              <w:t xml:space="preserve">You may also keep these electronically to print or to add to your </w:t>
            </w:r>
            <w:proofErr w:type="spellStart"/>
            <w:r w:rsidR="44D5F57E" w:rsidRPr="15B7E54E">
              <w:rPr>
                <w:rFonts w:ascii="Calibri" w:hAnsi="Calibri" w:cs="Calibri"/>
                <w:sz w:val="22"/>
                <w:szCs w:val="22"/>
              </w:rPr>
              <w:t>eRPD</w:t>
            </w:r>
            <w:proofErr w:type="spellEnd"/>
            <w:r w:rsidR="44D5F57E" w:rsidRPr="15B7E54E">
              <w:rPr>
                <w:rFonts w:ascii="Calibri" w:hAnsi="Calibri" w:cs="Calibri"/>
                <w:sz w:val="22"/>
                <w:szCs w:val="22"/>
              </w:rPr>
              <w:t xml:space="preserve"> if appropriate.</w:t>
            </w:r>
          </w:p>
        </w:tc>
      </w:tr>
      <w:tr w:rsidR="00CC55E4" w:rsidRPr="002D6DD5" w14:paraId="6894C2FD" w14:textId="77777777" w:rsidTr="15B7E54E">
        <w:tc>
          <w:tcPr>
            <w:tcW w:w="3837" w:type="dxa"/>
          </w:tcPr>
          <w:p w14:paraId="715D270F" w14:textId="77777777" w:rsidR="00CC55E4" w:rsidRDefault="00CC55E4" w:rsidP="00667181">
            <w:pPr>
              <w:numPr>
                <w:ilvl w:val="0"/>
                <w:numId w:val="27"/>
              </w:numPr>
              <w:contextualSpacing/>
              <w:rPr>
                <w:rFonts w:cs="Tahoma"/>
                <w:sz w:val="22"/>
              </w:rPr>
            </w:pPr>
            <w:r w:rsidRPr="002D6DD5">
              <w:rPr>
                <w:rFonts w:cs="Tahoma"/>
                <w:sz w:val="22"/>
              </w:rPr>
              <w:t xml:space="preserve">Undertake a tour of the school. </w:t>
            </w:r>
          </w:p>
          <w:p w14:paraId="4C04F9CA" w14:textId="3442C48F" w:rsidR="00CC55E4" w:rsidRPr="002D6DD5" w:rsidRDefault="00CC55E4" w:rsidP="00667181">
            <w:pPr>
              <w:numPr>
                <w:ilvl w:val="0"/>
                <w:numId w:val="27"/>
              </w:numPr>
              <w:contextualSpacing/>
              <w:rPr>
                <w:rFonts w:cs="Tahoma"/>
                <w:sz w:val="22"/>
              </w:rPr>
            </w:pPr>
            <w:r w:rsidRPr="002D6DD5">
              <w:rPr>
                <w:rFonts w:cs="Tahoma"/>
                <w:sz w:val="22"/>
              </w:rPr>
              <w:t xml:space="preserve">Complete induction by SLT: </w:t>
            </w:r>
            <w:proofErr w:type="gramStart"/>
            <w:r w:rsidRPr="002D6DD5">
              <w:rPr>
                <w:rFonts w:cs="Tahoma"/>
                <w:sz w:val="22"/>
              </w:rPr>
              <w:t>e.g.</w:t>
            </w:r>
            <w:proofErr w:type="gramEnd"/>
            <w:r w:rsidRPr="002D6DD5">
              <w:rPr>
                <w:rFonts w:cs="Tahoma"/>
                <w:sz w:val="22"/>
              </w:rPr>
              <w:t xml:space="preserve"> dress code</w:t>
            </w:r>
            <w:r w:rsidR="008624E6">
              <w:rPr>
                <w:rFonts w:cs="Tahoma"/>
                <w:sz w:val="22"/>
              </w:rPr>
              <w:t xml:space="preserve">, </w:t>
            </w:r>
            <w:r w:rsidRPr="002D6DD5">
              <w:rPr>
                <w:rFonts w:cs="Tahoma"/>
                <w:sz w:val="22"/>
              </w:rPr>
              <w:t xml:space="preserve">First Aid, routines, punctuality, resources, ICT, staff. </w:t>
            </w:r>
          </w:p>
        </w:tc>
        <w:tc>
          <w:tcPr>
            <w:tcW w:w="6506" w:type="dxa"/>
          </w:tcPr>
          <w:p w14:paraId="75EF9472" w14:textId="3BF2F196" w:rsidR="00CC55E4" w:rsidRPr="002D6DD5" w:rsidRDefault="00CC55E4" w:rsidP="0040248B">
            <w:pPr>
              <w:numPr>
                <w:ilvl w:val="0"/>
                <w:numId w:val="4"/>
              </w:numPr>
              <w:contextualSpacing/>
              <w:rPr>
                <w:rFonts w:cs="Tahoma"/>
                <w:sz w:val="22"/>
              </w:rPr>
            </w:pPr>
            <w:r w:rsidRPr="002D6DD5">
              <w:rPr>
                <w:rFonts w:cs="Tahoma"/>
                <w:sz w:val="22"/>
              </w:rPr>
              <w:t xml:space="preserve">Introduce yourself to the Head Teacher and Mentor. </w:t>
            </w:r>
          </w:p>
          <w:p w14:paraId="031EBFFF" w14:textId="77777777" w:rsidR="00CC55E4" w:rsidRPr="002D6DD5" w:rsidRDefault="00CC55E4" w:rsidP="0040248B">
            <w:pPr>
              <w:numPr>
                <w:ilvl w:val="0"/>
                <w:numId w:val="4"/>
              </w:numPr>
              <w:contextualSpacing/>
              <w:rPr>
                <w:rFonts w:cs="Tahoma"/>
                <w:sz w:val="22"/>
              </w:rPr>
            </w:pPr>
            <w:r w:rsidRPr="002D6DD5">
              <w:rPr>
                <w:rFonts w:cs="Tahoma"/>
                <w:sz w:val="22"/>
              </w:rPr>
              <w:t>Share DBS number.</w:t>
            </w:r>
          </w:p>
          <w:p w14:paraId="4DB84060" w14:textId="0AED8078" w:rsidR="00CC55E4" w:rsidRPr="002D6DD5" w:rsidRDefault="00CC55E4" w:rsidP="15B7E54E">
            <w:pPr>
              <w:numPr>
                <w:ilvl w:val="0"/>
                <w:numId w:val="4"/>
              </w:numPr>
              <w:contextualSpacing/>
              <w:rPr>
                <w:rFonts w:cs="Tahoma"/>
                <w:sz w:val="22"/>
              </w:rPr>
            </w:pPr>
            <w:r w:rsidRPr="15B7E54E">
              <w:rPr>
                <w:rFonts w:cs="Tahoma"/>
                <w:sz w:val="22"/>
              </w:rPr>
              <w:t xml:space="preserve">Give contact information to school-based </w:t>
            </w:r>
            <w:r w:rsidR="17DF6D71" w:rsidRPr="15B7E54E">
              <w:rPr>
                <w:rFonts w:cs="Tahoma"/>
                <w:sz w:val="22"/>
              </w:rPr>
              <w:t>mentor (</w:t>
            </w:r>
            <w:r w:rsidRPr="15B7E54E">
              <w:rPr>
                <w:rFonts w:cs="Tahoma"/>
                <w:sz w:val="22"/>
              </w:rPr>
              <w:t>SBM).</w:t>
            </w:r>
          </w:p>
          <w:p w14:paraId="308A7932" w14:textId="77777777" w:rsidR="00CC55E4" w:rsidRPr="002D6DD5" w:rsidRDefault="00CC55E4" w:rsidP="0040248B">
            <w:pPr>
              <w:numPr>
                <w:ilvl w:val="0"/>
                <w:numId w:val="4"/>
              </w:numPr>
              <w:contextualSpacing/>
              <w:rPr>
                <w:rFonts w:cs="Tahoma"/>
                <w:sz w:val="22"/>
              </w:rPr>
            </w:pPr>
            <w:r w:rsidRPr="002D6DD5">
              <w:rPr>
                <w:rFonts w:cs="Tahoma"/>
                <w:sz w:val="22"/>
              </w:rPr>
              <w:t xml:space="preserve">Staff induction. </w:t>
            </w:r>
          </w:p>
        </w:tc>
        <w:tc>
          <w:tcPr>
            <w:tcW w:w="3119" w:type="dxa"/>
          </w:tcPr>
          <w:p w14:paraId="07A0C065" w14:textId="1DEEEFE9" w:rsidR="00CC55E4" w:rsidRPr="00E37F03" w:rsidRDefault="00CC55E4" w:rsidP="00E37F03">
            <w:pPr>
              <w:pStyle w:val="NormalWeb"/>
              <w:rPr>
                <w:rFonts w:ascii="Calibri" w:eastAsiaTheme="minorHAnsi" w:hAnsi="Calibri" w:cs="Calibri"/>
                <w:sz w:val="22"/>
                <w:szCs w:val="22"/>
                <w:lang w:eastAsia="en-US"/>
              </w:rPr>
            </w:pPr>
            <w:r w:rsidRPr="00E37F03">
              <w:rPr>
                <w:rFonts w:ascii="Calibri" w:hAnsi="Calibri" w:cs="Calibri"/>
                <w:sz w:val="22"/>
              </w:rPr>
              <w:t xml:space="preserve">Add </w:t>
            </w:r>
            <w:r>
              <w:rPr>
                <w:rFonts w:ascii="Calibri" w:hAnsi="Calibri" w:cs="Calibri"/>
                <w:sz w:val="22"/>
              </w:rPr>
              <w:t xml:space="preserve">relevant </w:t>
            </w:r>
            <w:r w:rsidRPr="00E37F03">
              <w:rPr>
                <w:rFonts w:ascii="Calibri" w:hAnsi="Calibri" w:cs="Calibri"/>
                <w:sz w:val="22"/>
              </w:rPr>
              <w:t>documents to file</w:t>
            </w:r>
            <w:r>
              <w:rPr>
                <w:rFonts w:ascii="Calibri" w:hAnsi="Calibri" w:cs="Calibri"/>
                <w:sz w:val="22"/>
              </w:rPr>
              <w:t>.</w:t>
            </w:r>
            <w:r w:rsidRPr="00E37F03">
              <w:rPr>
                <w:rFonts w:ascii="Calibri" w:eastAsiaTheme="minorHAnsi" w:hAnsi="Calibri" w:cs="Calibri"/>
                <w:sz w:val="22"/>
                <w:szCs w:val="22"/>
                <w:lang w:eastAsia="en-US"/>
              </w:rPr>
              <w:t xml:space="preserve"> </w:t>
            </w:r>
          </w:p>
          <w:p w14:paraId="7C93E613" w14:textId="2B82417D" w:rsidR="00CC55E4" w:rsidRPr="002D6DD5" w:rsidRDefault="00CC55E4" w:rsidP="00CC55E4">
            <w:pPr>
              <w:pStyle w:val="NormalWeb"/>
              <w:rPr>
                <w:rFonts w:cs="Tahoma"/>
                <w:sz w:val="22"/>
              </w:rPr>
            </w:pPr>
          </w:p>
        </w:tc>
      </w:tr>
      <w:tr w:rsidR="00CC55E4" w:rsidRPr="002D6DD5" w14:paraId="18232CC1" w14:textId="77777777" w:rsidTr="15B7E54E">
        <w:tc>
          <w:tcPr>
            <w:tcW w:w="3837" w:type="dxa"/>
          </w:tcPr>
          <w:p w14:paraId="352DCDEE" w14:textId="77777777" w:rsidR="00CC55E4" w:rsidRPr="002D6DD5" w:rsidRDefault="00CC55E4" w:rsidP="00667181">
            <w:pPr>
              <w:numPr>
                <w:ilvl w:val="0"/>
                <w:numId w:val="27"/>
              </w:numPr>
              <w:contextualSpacing/>
              <w:rPr>
                <w:rFonts w:cs="Tahoma"/>
                <w:sz w:val="22"/>
              </w:rPr>
            </w:pPr>
            <w:r w:rsidRPr="002D6DD5">
              <w:rPr>
                <w:rFonts w:cs="Tahoma"/>
                <w:sz w:val="22"/>
              </w:rPr>
              <w:t>Study Safeguarding policy and know the procedures.</w:t>
            </w:r>
          </w:p>
        </w:tc>
        <w:tc>
          <w:tcPr>
            <w:tcW w:w="6506" w:type="dxa"/>
          </w:tcPr>
          <w:p w14:paraId="3941EEFD" w14:textId="42CF7FCB" w:rsidR="00CC55E4" w:rsidRPr="002D6DD5" w:rsidRDefault="00CC55E4" w:rsidP="15B7E54E">
            <w:pPr>
              <w:numPr>
                <w:ilvl w:val="0"/>
                <w:numId w:val="6"/>
              </w:numPr>
              <w:contextualSpacing/>
              <w:rPr>
                <w:rFonts w:cs="Tahoma"/>
                <w:sz w:val="22"/>
              </w:rPr>
            </w:pPr>
            <w:r w:rsidRPr="15B7E54E">
              <w:rPr>
                <w:rFonts w:cs="Tahoma"/>
                <w:sz w:val="22"/>
              </w:rPr>
              <w:t xml:space="preserve">Make sure you are familiar with Safeguarding policy and know the </w:t>
            </w:r>
            <w:r w:rsidR="0D8D4503" w:rsidRPr="15B7E54E">
              <w:rPr>
                <w:rFonts w:cs="Tahoma"/>
                <w:sz w:val="22"/>
              </w:rPr>
              <w:t>school’s</w:t>
            </w:r>
            <w:r w:rsidRPr="15B7E54E">
              <w:rPr>
                <w:rFonts w:cs="Tahoma"/>
                <w:sz w:val="22"/>
              </w:rPr>
              <w:t xml:space="preserve"> procedures.</w:t>
            </w:r>
          </w:p>
          <w:p w14:paraId="317A3D59" w14:textId="77777777" w:rsidR="00CC55E4" w:rsidRPr="002D6DD5" w:rsidRDefault="00CC55E4" w:rsidP="00667181">
            <w:pPr>
              <w:numPr>
                <w:ilvl w:val="0"/>
                <w:numId w:val="6"/>
              </w:numPr>
              <w:contextualSpacing/>
              <w:rPr>
                <w:rFonts w:cs="Tahoma"/>
                <w:sz w:val="22"/>
              </w:rPr>
            </w:pPr>
            <w:r w:rsidRPr="002D6DD5">
              <w:rPr>
                <w:rFonts w:cs="Tahoma"/>
                <w:sz w:val="22"/>
              </w:rPr>
              <w:t xml:space="preserve">Become familiar with the Acceptable Use of ICT Policy.  </w:t>
            </w:r>
          </w:p>
          <w:p w14:paraId="6452CA67" w14:textId="5F34276E" w:rsidR="00CC55E4" w:rsidRPr="008624E6" w:rsidRDefault="00CC55E4" w:rsidP="008624E6">
            <w:pPr>
              <w:ind w:left="360"/>
              <w:contextualSpacing/>
              <w:rPr>
                <w:rFonts w:cs="Arial"/>
                <w:bCs/>
                <w:sz w:val="22"/>
              </w:rPr>
            </w:pPr>
            <w:r w:rsidRPr="002D6DD5">
              <w:rPr>
                <w:rFonts w:cs="Arial"/>
                <w:bCs/>
                <w:sz w:val="22"/>
              </w:rPr>
              <w:t>Look at websites and become familiar with e-safety:</w:t>
            </w:r>
          </w:p>
        </w:tc>
        <w:tc>
          <w:tcPr>
            <w:tcW w:w="3119" w:type="dxa"/>
          </w:tcPr>
          <w:p w14:paraId="0F14E867" w14:textId="30F74874" w:rsidR="00CC55E4" w:rsidRDefault="00CC55E4" w:rsidP="15B7E54E">
            <w:pPr>
              <w:rPr>
                <w:rFonts w:cs="Tahoma"/>
                <w:sz w:val="22"/>
              </w:rPr>
            </w:pPr>
            <w:r w:rsidRPr="15B7E54E">
              <w:rPr>
                <w:rFonts w:cs="Tahoma"/>
                <w:sz w:val="22"/>
              </w:rPr>
              <w:t xml:space="preserve">Complete the Safeguarding </w:t>
            </w:r>
            <w:r w:rsidR="11D07971" w:rsidRPr="15B7E54E">
              <w:rPr>
                <w:rFonts w:cs="Tahoma"/>
                <w:sz w:val="22"/>
              </w:rPr>
              <w:t>Procedures template on</w:t>
            </w:r>
            <w:r w:rsidRPr="15B7E54E">
              <w:rPr>
                <w:rFonts w:cs="Tahoma"/>
                <w:sz w:val="22"/>
              </w:rPr>
              <w:t xml:space="preserve"> </w:t>
            </w:r>
            <w:proofErr w:type="spellStart"/>
            <w:r w:rsidRPr="15B7E54E">
              <w:rPr>
                <w:rFonts w:cs="Tahoma"/>
                <w:sz w:val="22"/>
              </w:rPr>
              <w:t>eRPD</w:t>
            </w:r>
            <w:proofErr w:type="spellEnd"/>
            <w:r w:rsidRPr="15B7E54E">
              <w:rPr>
                <w:rFonts w:cs="Tahoma"/>
                <w:sz w:val="22"/>
              </w:rPr>
              <w:t xml:space="preserve">. </w:t>
            </w:r>
          </w:p>
          <w:p w14:paraId="572BB2C7" w14:textId="0CA2E769" w:rsidR="00CC55E4" w:rsidRPr="002D6DD5" w:rsidRDefault="008624E6" w:rsidP="00E37F03">
            <w:pPr>
              <w:rPr>
                <w:rFonts w:cs="Tahoma"/>
                <w:sz w:val="22"/>
              </w:rPr>
            </w:pPr>
            <w:r>
              <w:rPr>
                <w:rFonts w:cs="Tahoma"/>
                <w:sz w:val="22"/>
              </w:rPr>
              <w:t>Complete</w:t>
            </w:r>
            <w:r w:rsidR="00CC55E4">
              <w:rPr>
                <w:rFonts w:cs="Tahoma"/>
                <w:sz w:val="22"/>
              </w:rPr>
              <w:t xml:space="preserve"> </w:t>
            </w:r>
            <w:r>
              <w:rPr>
                <w:rFonts w:cs="Tahoma"/>
                <w:sz w:val="22"/>
              </w:rPr>
              <w:t xml:space="preserve">Hay’s online </w:t>
            </w:r>
            <w:r w:rsidR="00CC55E4">
              <w:rPr>
                <w:rFonts w:cs="Tahoma"/>
                <w:sz w:val="22"/>
              </w:rPr>
              <w:t>Safeguarding and Prevent training.</w:t>
            </w:r>
          </w:p>
        </w:tc>
      </w:tr>
      <w:tr w:rsidR="00CC55E4" w:rsidRPr="002D6DD5" w14:paraId="55A51B37" w14:textId="77777777" w:rsidTr="15B7E54E">
        <w:trPr>
          <w:trHeight w:val="699"/>
        </w:trPr>
        <w:tc>
          <w:tcPr>
            <w:tcW w:w="3837" w:type="dxa"/>
          </w:tcPr>
          <w:p w14:paraId="65774737" w14:textId="3A4F2EA7" w:rsidR="00CC55E4" w:rsidRPr="002D6DD5" w:rsidRDefault="00CC55E4" w:rsidP="00667181">
            <w:pPr>
              <w:numPr>
                <w:ilvl w:val="0"/>
                <w:numId w:val="27"/>
              </w:numPr>
              <w:contextualSpacing/>
              <w:rPr>
                <w:rFonts w:cs="Tahoma"/>
                <w:sz w:val="22"/>
              </w:rPr>
            </w:pPr>
            <w:r w:rsidRPr="002D6DD5">
              <w:rPr>
                <w:rFonts w:cs="Tahoma"/>
                <w:sz w:val="22"/>
              </w:rPr>
              <w:t xml:space="preserve">Gain general background information about the </w:t>
            </w:r>
            <w:r w:rsidR="008624E6">
              <w:rPr>
                <w:rFonts w:cs="Tahoma"/>
                <w:sz w:val="22"/>
              </w:rPr>
              <w:t>s</w:t>
            </w:r>
            <w:r w:rsidRPr="002D6DD5">
              <w:rPr>
                <w:rFonts w:cs="Tahoma"/>
                <w:sz w:val="22"/>
              </w:rPr>
              <w:t>chool.</w:t>
            </w:r>
          </w:p>
        </w:tc>
        <w:tc>
          <w:tcPr>
            <w:tcW w:w="6506" w:type="dxa"/>
          </w:tcPr>
          <w:p w14:paraId="2BF3FE3F" w14:textId="2496E3C4" w:rsidR="00CC55E4" w:rsidRPr="002D6DD5" w:rsidRDefault="00CC55E4" w:rsidP="00667181">
            <w:pPr>
              <w:numPr>
                <w:ilvl w:val="0"/>
                <w:numId w:val="5"/>
              </w:numPr>
              <w:contextualSpacing/>
              <w:rPr>
                <w:rFonts w:cs="Tahoma"/>
                <w:sz w:val="22"/>
              </w:rPr>
            </w:pPr>
            <w:r w:rsidRPr="002D6DD5">
              <w:rPr>
                <w:rFonts w:cs="Tahoma"/>
                <w:sz w:val="22"/>
              </w:rPr>
              <w:t>Have access to and read key school policies: behaviour, homework, marking, equal opportunities, SEN</w:t>
            </w:r>
            <w:r w:rsidR="008624E6">
              <w:rPr>
                <w:rFonts w:cs="Tahoma"/>
                <w:sz w:val="22"/>
              </w:rPr>
              <w:t>D</w:t>
            </w:r>
            <w:r w:rsidRPr="002D6DD5">
              <w:rPr>
                <w:rFonts w:cs="Tahoma"/>
                <w:sz w:val="22"/>
              </w:rPr>
              <w:t>, EAL, display, partnership with parents</w:t>
            </w:r>
            <w:r w:rsidR="008624E6">
              <w:rPr>
                <w:rFonts w:cs="Tahoma"/>
                <w:sz w:val="22"/>
              </w:rPr>
              <w:t>,</w:t>
            </w:r>
            <w:r w:rsidRPr="002D6DD5">
              <w:rPr>
                <w:rFonts w:cs="Tahoma"/>
                <w:sz w:val="22"/>
              </w:rPr>
              <w:t xml:space="preserve"> etc.</w:t>
            </w:r>
          </w:p>
          <w:p w14:paraId="4A6D74A1" w14:textId="45D00456" w:rsidR="00CC55E4" w:rsidRPr="002D6DD5" w:rsidRDefault="00CC55E4" w:rsidP="00667181">
            <w:pPr>
              <w:numPr>
                <w:ilvl w:val="0"/>
                <w:numId w:val="5"/>
              </w:numPr>
              <w:contextualSpacing/>
              <w:rPr>
                <w:rFonts w:cs="Tahoma"/>
                <w:sz w:val="22"/>
              </w:rPr>
            </w:pPr>
            <w:r w:rsidRPr="002D6DD5">
              <w:rPr>
                <w:rFonts w:cs="Tahoma"/>
                <w:sz w:val="22"/>
              </w:rPr>
              <w:t>Note key information from policies</w:t>
            </w:r>
            <w:r>
              <w:rPr>
                <w:rFonts w:cs="Tahoma"/>
                <w:sz w:val="22"/>
              </w:rPr>
              <w:t xml:space="preserve"> and schemes</w:t>
            </w:r>
            <w:r w:rsidRPr="002D6DD5">
              <w:rPr>
                <w:rFonts w:cs="Tahoma"/>
                <w:sz w:val="22"/>
              </w:rPr>
              <w:t xml:space="preserve">. </w:t>
            </w:r>
          </w:p>
          <w:p w14:paraId="3D5563EA" w14:textId="0DB24B3F" w:rsidR="00CC55E4" w:rsidRPr="008624E6" w:rsidRDefault="00CC55E4" w:rsidP="008624E6">
            <w:pPr>
              <w:numPr>
                <w:ilvl w:val="0"/>
                <w:numId w:val="5"/>
              </w:numPr>
              <w:contextualSpacing/>
              <w:rPr>
                <w:rFonts w:cs="Tahoma"/>
                <w:sz w:val="22"/>
              </w:rPr>
            </w:pPr>
            <w:r w:rsidRPr="002D6DD5">
              <w:rPr>
                <w:rFonts w:cs="Tahoma"/>
                <w:sz w:val="22"/>
              </w:rPr>
              <w:t>Read school policies for Mathematic</w:t>
            </w:r>
            <w:r w:rsidR="008624E6">
              <w:rPr>
                <w:rFonts w:cs="Tahoma"/>
                <w:sz w:val="22"/>
              </w:rPr>
              <w:t>s,</w:t>
            </w:r>
            <w:r w:rsidRPr="008624E6">
              <w:rPr>
                <w:rFonts w:cs="Tahoma"/>
                <w:sz w:val="22"/>
              </w:rPr>
              <w:t xml:space="preserve"> English</w:t>
            </w:r>
            <w:r w:rsidR="008624E6">
              <w:rPr>
                <w:rFonts w:cs="Tahoma"/>
                <w:sz w:val="22"/>
              </w:rPr>
              <w:t xml:space="preserve">, including </w:t>
            </w:r>
            <w:r w:rsidRPr="008624E6">
              <w:rPr>
                <w:rFonts w:cs="Tahoma"/>
                <w:sz w:val="22"/>
              </w:rPr>
              <w:t>handwriting</w:t>
            </w:r>
            <w:r w:rsidRPr="008624E6">
              <w:rPr>
                <w:rFonts w:cs="Tahoma"/>
                <w:color w:val="000000" w:themeColor="text1"/>
                <w:sz w:val="22"/>
              </w:rPr>
              <w:t xml:space="preserve">, reading, </w:t>
            </w:r>
            <w:r w:rsidR="008624E6">
              <w:rPr>
                <w:rFonts w:cs="Tahoma"/>
                <w:color w:val="000000" w:themeColor="text1"/>
                <w:sz w:val="22"/>
              </w:rPr>
              <w:t>P</w:t>
            </w:r>
            <w:r w:rsidRPr="008624E6">
              <w:rPr>
                <w:rFonts w:cs="Tahoma"/>
                <w:color w:val="000000" w:themeColor="text1"/>
                <w:sz w:val="22"/>
              </w:rPr>
              <w:t>honics, G</w:t>
            </w:r>
            <w:r w:rsidR="008624E6">
              <w:rPr>
                <w:rFonts w:cs="Tahoma"/>
                <w:color w:val="000000" w:themeColor="text1"/>
                <w:sz w:val="22"/>
              </w:rPr>
              <w:t>PS</w:t>
            </w:r>
            <w:r w:rsidRPr="008624E6">
              <w:rPr>
                <w:rFonts w:cs="Tahoma"/>
                <w:color w:val="000000" w:themeColor="text1"/>
                <w:sz w:val="22"/>
              </w:rPr>
              <w:t>.</w:t>
            </w:r>
          </w:p>
          <w:p w14:paraId="0FE6E333" w14:textId="77777777" w:rsidR="00CC55E4" w:rsidRPr="002D6DD5" w:rsidRDefault="00CC55E4" w:rsidP="00667181">
            <w:pPr>
              <w:numPr>
                <w:ilvl w:val="0"/>
                <w:numId w:val="5"/>
              </w:numPr>
              <w:contextualSpacing/>
              <w:rPr>
                <w:rFonts w:cs="Tahoma"/>
                <w:sz w:val="22"/>
              </w:rPr>
            </w:pPr>
            <w:r w:rsidRPr="002D6DD5">
              <w:rPr>
                <w:rFonts w:cs="Tahoma"/>
                <w:sz w:val="22"/>
              </w:rPr>
              <w:t>Read school policies for Science and Health and Safety.</w:t>
            </w:r>
          </w:p>
          <w:p w14:paraId="27A6D12E" w14:textId="77777777" w:rsidR="00CC55E4" w:rsidRPr="002D6DD5" w:rsidRDefault="00CC55E4" w:rsidP="00667181">
            <w:pPr>
              <w:numPr>
                <w:ilvl w:val="0"/>
                <w:numId w:val="5"/>
              </w:numPr>
              <w:contextualSpacing/>
              <w:rPr>
                <w:rFonts w:cs="Tahoma"/>
                <w:sz w:val="22"/>
              </w:rPr>
            </w:pPr>
            <w:r w:rsidRPr="002D6DD5">
              <w:rPr>
                <w:rFonts w:cs="Tahoma"/>
                <w:sz w:val="22"/>
              </w:rPr>
              <w:t>Read school ICT Policy (Computing Policy).</w:t>
            </w:r>
          </w:p>
        </w:tc>
        <w:tc>
          <w:tcPr>
            <w:tcW w:w="3119" w:type="dxa"/>
          </w:tcPr>
          <w:p w14:paraId="45B38749" w14:textId="15BA07F7" w:rsidR="00CC55E4" w:rsidRPr="002D6DD5" w:rsidRDefault="00CC55E4" w:rsidP="00E37F03">
            <w:pPr>
              <w:rPr>
                <w:rFonts w:cs="Tahoma"/>
                <w:sz w:val="22"/>
              </w:rPr>
            </w:pPr>
            <w:r w:rsidRPr="002D6DD5">
              <w:rPr>
                <w:rFonts w:cs="Tahoma"/>
                <w:sz w:val="22"/>
              </w:rPr>
              <w:t xml:space="preserve">Make notes </w:t>
            </w:r>
            <w:r>
              <w:rPr>
                <w:rFonts w:cs="Tahoma"/>
                <w:sz w:val="22"/>
              </w:rPr>
              <w:t>in file.</w:t>
            </w:r>
            <w:r w:rsidR="008624E6">
              <w:rPr>
                <w:rFonts w:cs="Tahoma"/>
                <w:sz w:val="22"/>
              </w:rPr>
              <w:t xml:space="preserve"> Add thoughts to Reflections on </w:t>
            </w:r>
            <w:proofErr w:type="spellStart"/>
            <w:r w:rsidR="008624E6">
              <w:rPr>
                <w:rFonts w:cs="Tahoma"/>
                <w:sz w:val="22"/>
              </w:rPr>
              <w:t>eRPD</w:t>
            </w:r>
            <w:proofErr w:type="spellEnd"/>
            <w:r w:rsidR="008624E6">
              <w:rPr>
                <w:rFonts w:cs="Tahoma"/>
                <w:sz w:val="22"/>
              </w:rPr>
              <w:t xml:space="preserve"> where appropriate.</w:t>
            </w:r>
          </w:p>
        </w:tc>
      </w:tr>
      <w:tr w:rsidR="00CC55E4" w:rsidRPr="002D6DD5" w14:paraId="5A909028" w14:textId="77777777" w:rsidTr="15B7E54E">
        <w:trPr>
          <w:trHeight w:val="274"/>
        </w:trPr>
        <w:tc>
          <w:tcPr>
            <w:tcW w:w="3837" w:type="dxa"/>
          </w:tcPr>
          <w:p w14:paraId="5C2CD3D2" w14:textId="77777777" w:rsidR="00CC55E4" w:rsidRPr="002D6DD5" w:rsidRDefault="00CC55E4" w:rsidP="00667181">
            <w:pPr>
              <w:numPr>
                <w:ilvl w:val="0"/>
                <w:numId w:val="27"/>
              </w:numPr>
              <w:contextualSpacing/>
              <w:rPr>
                <w:rFonts w:cs="Tahoma"/>
                <w:sz w:val="22"/>
              </w:rPr>
            </w:pPr>
            <w:r w:rsidRPr="002D6DD5">
              <w:rPr>
                <w:rFonts w:cs="Tahoma"/>
                <w:sz w:val="22"/>
              </w:rPr>
              <w:t>Begin to know about the class, learn names, groupings, provision for individual needs.</w:t>
            </w:r>
          </w:p>
        </w:tc>
        <w:tc>
          <w:tcPr>
            <w:tcW w:w="6506" w:type="dxa"/>
          </w:tcPr>
          <w:p w14:paraId="3EC70E42" w14:textId="77777777" w:rsidR="00CC55E4" w:rsidRPr="002D6DD5" w:rsidRDefault="00CC55E4" w:rsidP="0040248B">
            <w:pPr>
              <w:rPr>
                <w:rFonts w:cs="Tahoma"/>
                <w:sz w:val="22"/>
              </w:rPr>
            </w:pPr>
            <w:proofErr w:type="gramStart"/>
            <w:r w:rsidRPr="002D6DD5">
              <w:rPr>
                <w:rFonts w:cs="Tahoma"/>
                <w:sz w:val="22"/>
              </w:rPr>
              <w:t>Consider :</w:t>
            </w:r>
            <w:proofErr w:type="gramEnd"/>
          </w:p>
          <w:p w14:paraId="757AD430" w14:textId="77777777" w:rsidR="00CC55E4" w:rsidRPr="002D6DD5" w:rsidRDefault="00CC55E4" w:rsidP="00667181">
            <w:pPr>
              <w:numPr>
                <w:ilvl w:val="0"/>
                <w:numId w:val="7"/>
              </w:numPr>
              <w:contextualSpacing/>
              <w:rPr>
                <w:rFonts w:cs="Tahoma"/>
                <w:sz w:val="22"/>
              </w:rPr>
            </w:pPr>
            <w:r w:rsidRPr="002D6DD5">
              <w:rPr>
                <w:rFonts w:cs="Tahoma"/>
                <w:sz w:val="22"/>
              </w:rPr>
              <w:t>Know the names and roles of the teaching staff and support staff.</w:t>
            </w:r>
          </w:p>
          <w:p w14:paraId="042B29F4" w14:textId="77777777" w:rsidR="00CC55E4" w:rsidRPr="002D6DD5" w:rsidRDefault="00CC55E4" w:rsidP="00667181">
            <w:pPr>
              <w:numPr>
                <w:ilvl w:val="0"/>
                <w:numId w:val="7"/>
              </w:numPr>
              <w:contextualSpacing/>
              <w:rPr>
                <w:rFonts w:cs="Tahoma"/>
                <w:sz w:val="22"/>
              </w:rPr>
            </w:pPr>
            <w:r w:rsidRPr="002D6DD5">
              <w:rPr>
                <w:rFonts w:cs="Tahoma"/>
                <w:sz w:val="22"/>
              </w:rPr>
              <w:t>Is the school’s intake from a varied social and economic background?</w:t>
            </w:r>
          </w:p>
          <w:p w14:paraId="06F53A81" w14:textId="77777777" w:rsidR="00CC55E4" w:rsidRPr="002D6DD5" w:rsidRDefault="00CC55E4" w:rsidP="00667181">
            <w:pPr>
              <w:numPr>
                <w:ilvl w:val="0"/>
                <w:numId w:val="7"/>
              </w:numPr>
              <w:contextualSpacing/>
              <w:rPr>
                <w:rFonts w:cs="Tahoma"/>
                <w:sz w:val="22"/>
              </w:rPr>
            </w:pPr>
            <w:r w:rsidRPr="002D6DD5">
              <w:rPr>
                <w:rFonts w:cs="Tahoma"/>
                <w:sz w:val="22"/>
              </w:rPr>
              <w:t>Do the children live locally to the school or travel some distance?</w:t>
            </w:r>
          </w:p>
          <w:p w14:paraId="08D21792" w14:textId="77777777" w:rsidR="00CC55E4" w:rsidRPr="002D6DD5" w:rsidRDefault="00CC55E4" w:rsidP="00667181">
            <w:pPr>
              <w:numPr>
                <w:ilvl w:val="0"/>
                <w:numId w:val="7"/>
              </w:numPr>
              <w:contextualSpacing/>
              <w:rPr>
                <w:rFonts w:cs="Tahoma"/>
                <w:sz w:val="22"/>
              </w:rPr>
            </w:pPr>
            <w:r w:rsidRPr="002D6DD5">
              <w:rPr>
                <w:rFonts w:cs="Tahoma"/>
                <w:sz w:val="22"/>
              </w:rPr>
              <w:t>How many children are on roll?</w:t>
            </w:r>
          </w:p>
          <w:p w14:paraId="7EDEF20F" w14:textId="77777777" w:rsidR="00CC55E4" w:rsidRPr="002D6DD5" w:rsidRDefault="00CC55E4" w:rsidP="00667181">
            <w:pPr>
              <w:numPr>
                <w:ilvl w:val="0"/>
                <w:numId w:val="7"/>
              </w:numPr>
              <w:contextualSpacing/>
              <w:rPr>
                <w:rFonts w:cs="Tahoma"/>
                <w:sz w:val="22"/>
              </w:rPr>
            </w:pPr>
            <w:r w:rsidRPr="002D6DD5">
              <w:rPr>
                <w:rFonts w:cs="Tahoma"/>
                <w:sz w:val="22"/>
              </w:rPr>
              <w:t>How many classes are there and how are these organised? – Mixed / single ages, class groups or setting for core subjects?</w:t>
            </w:r>
          </w:p>
        </w:tc>
        <w:tc>
          <w:tcPr>
            <w:tcW w:w="3119" w:type="dxa"/>
          </w:tcPr>
          <w:p w14:paraId="639CCFA4" w14:textId="3280D2BC" w:rsidR="00CC55E4" w:rsidRDefault="00CC55E4" w:rsidP="0040248B">
            <w:pPr>
              <w:rPr>
                <w:rFonts w:cs="Tahoma"/>
                <w:sz w:val="22"/>
              </w:rPr>
            </w:pPr>
            <w:r>
              <w:rPr>
                <w:rFonts w:cs="Tahoma"/>
                <w:sz w:val="22"/>
              </w:rPr>
              <w:t>Notes in file-</w:t>
            </w:r>
          </w:p>
          <w:p w14:paraId="49F9283A" w14:textId="197512EF" w:rsidR="00CC55E4" w:rsidRPr="002D6DD5" w:rsidRDefault="00CC55E4" w:rsidP="0040248B">
            <w:pPr>
              <w:rPr>
                <w:rFonts w:cs="Tahoma"/>
                <w:sz w:val="22"/>
              </w:rPr>
            </w:pPr>
            <w:r>
              <w:rPr>
                <w:rFonts w:cs="Tahoma"/>
                <w:sz w:val="22"/>
              </w:rPr>
              <w:t xml:space="preserve">for data protection- you </w:t>
            </w:r>
            <w:r w:rsidRPr="004C7473">
              <w:rPr>
                <w:rFonts w:cs="Tahoma"/>
                <w:sz w:val="22"/>
                <w:u w:val="single"/>
              </w:rPr>
              <w:t xml:space="preserve">must </w:t>
            </w:r>
            <w:r>
              <w:rPr>
                <w:rFonts w:cs="Tahoma"/>
                <w:sz w:val="22"/>
              </w:rPr>
              <w:t>discuss arrangements for storing pupil details with your SBM.</w:t>
            </w:r>
          </w:p>
        </w:tc>
      </w:tr>
      <w:tr w:rsidR="00CC55E4" w:rsidRPr="002D6DD5" w14:paraId="602F45B3" w14:textId="77777777" w:rsidTr="15B7E54E">
        <w:trPr>
          <w:trHeight w:val="984"/>
        </w:trPr>
        <w:tc>
          <w:tcPr>
            <w:tcW w:w="3837" w:type="dxa"/>
          </w:tcPr>
          <w:p w14:paraId="0716052C" w14:textId="77777777" w:rsidR="00CC55E4" w:rsidRPr="002D6DD5" w:rsidRDefault="00CC55E4" w:rsidP="00667181">
            <w:pPr>
              <w:numPr>
                <w:ilvl w:val="0"/>
                <w:numId w:val="27"/>
              </w:numPr>
              <w:contextualSpacing/>
              <w:rPr>
                <w:rFonts w:cs="Tahoma"/>
                <w:sz w:val="22"/>
              </w:rPr>
            </w:pPr>
            <w:r w:rsidRPr="002D6DD5">
              <w:rPr>
                <w:rFonts w:cs="Tahoma"/>
                <w:sz w:val="22"/>
              </w:rPr>
              <w:lastRenderedPageBreak/>
              <w:t>Collect class timetable and note significant events for the term.</w:t>
            </w:r>
          </w:p>
        </w:tc>
        <w:tc>
          <w:tcPr>
            <w:tcW w:w="6506" w:type="dxa"/>
          </w:tcPr>
          <w:p w14:paraId="72D12719" w14:textId="77777777" w:rsidR="00CC55E4" w:rsidRPr="002D6DD5" w:rsidRDefault="00CC55E4" w:rsidP="00667181">
            <w:pPr>
              <w:numPr>
                <w:ilvl w:val="0"/>
                <w:numId w:val="8"/>
              </w:numPr>
              <w:contextualSpacing/>
              <w:rPr>
                <w:rFonts w:cs="Tahoma"/>
                <w:sz w:val="22"/>
              </w:rPr>
            </w:pPr>
            <w:r w:rsidRPr="002D6DD5">
              <w:rPr>
                <w:rFonts w:cs="Tahoma"/>
                <w:sz w:val="22"/>
              </w:rPr>
              <w:t xml:space="preserve">Make sure all significant dates are noted. </w:t>
            </w:r>
          </w:p>
          <w:p w14:paraId="5CD5DA2C" w14:textId="77777777" w:rsidR="00CC55E4" w:rsidRPr="002D6DD5" w:rsidRDefault="00CC55E4" w:rsidP="00667181">
            <w:pPr>
              <w:numPr>
                <w:ilvl w:val="0"/>
                <w:numId w:val="8"/>
              </w:numPr>
              <w:contextualSpacing/>
              <w:rPr>
                <w:rFonts w:cs="Tahoma"/>
                <w:sz w:val="22"/>
              </w:rPr>
            </w:pPr>
            <w:r w:rsidRPr="002D6DD5">
              <w:rPr>
                <w:rFonts w:cs="Tahoma"/>
                <w:sz w:val="22"/>
              </w:rPr>
              <w:t>Develop your own time management system, such as using an academic diary.</w:t>
            </w:r>
          </w:p>
          <w:p w14:paraId="131FC000" w14:textId="77777777" w:rsidR="00CC55E4" w:rsidRPr="002D6DD5" w:rsidRDefault="00CC55E4" w:rsidP="00667181">
            <w:pPr>
              <w:numPr>
                <w:ilvl w:val="0"/>
                <w:numId w:val="8"/>
              </w:numPr>
              <w:contextualSpacing/>
              <w:rPr>
                <w:rFonts w:cs="Tahoma"/>
                <w:sz w:val="22"/>
              </w:rPr>
            </w:pPr>
            <w:r w:rsidRPr="002D6DD5">
              <w:rPr>
                <w:rFonts w:cs="Tahoma"/>
                <w:sz w:val="22"/>
              </w:rPr>
              <w:t>Reflect on the key points that happen in the day on a timetable</w:t>
            </w:r>
          </w:p>
        </w:tc>
        <w:tc>
          <w:tcPr>
            <w:tcW w:w="3119" w:type="dxa"/>
          </w:tcPr>
          <w:p w14:paraId="441576B3" w14:textId="711802EC" w:rsidR="00CC55E4" w:rsidRPr="002D6DD5" w:rsidRDefault="00CC55E4" w:rsidP="0040248B">
            <w:pPr>
              <w:rPr>
                <w:rFonts w:cs="Tahoma"/>
                <w:sz w:val="22"/>
              </w:rPr>
            </w:pPr>
            <w:r>
              <w:rPr>
                <w:rFonts w:cs="Tahoma"/>
                <w:sz w:val="22"/>
              </w:rPr>
              <w:t>Notes in file.</w:t>
            </w:r>
          </w:p>
        </w:tc>
      </w:tr>
      <w:tr w:rsidR="00CC55E4" w:rsidRPr="002D6DD5" w14:paraId="022228E3" w14:textId="77777777" w:rsidTr="15B7E54E">
        <w:tc>
          <w:tcPr>
            <w:tcW w:w="3837" w:type="dxa"/>
          </w:tcPr>
          <w:p w14:paraId="461EB1ED" w14:textId="77777777" w:rsidR="00CC55E4" w:rsidRPr="002D6DD5" w:rsidRDefault="00CC55E4" w:rsidP="00667181">
            <w:pPr>
              <w:numPr>
                <w:ilvl w:val="0"/>
                <w:numId w:val="27"/>
              </w:numPr>
              <w:contextualSpacing/>
              <w:rPr>
                <w:rFonts w:cs="Tahoma"/>
                <w:sz w:val="22"/>
              </w:rPr>
            </w:pPr>
            <w:r w:rsidRPr="002D6DD5">
              <w:rPr>
                <w:rFonts w:cs="Tahoma"/>
                <w:sz w:val="22"/>
              </w:rPr>
              <w:t>Collect information on class routines and class management.</w:t>
            </w:r>
          </w:p>
        </w:tc>
        <w:tc>
          <w:tcPr>
            <w:tcW w:w="6506" w:type="dxa"/>
          </w:tcPr>
          <w:p w14:paraId="229CB5CE" w14:textId="21834D7A" w:rsidR="00CC55E4" w:rsidRPr="002D6DD5" w:rsidRDefault="00CC55E4" w:rsidP="00667181">
            <w:pPr>
              <w:numPr>
                <w:ilvl w:val="0"/>
                <w:numId w:val="9"/>
              </w:numPr>
              <w:contextualSpacing/>
              <w:rPr>
                <w:rFonts w:cs="Tahoma"/>
                <w:sz w:val="22"/>
              </w:rPr>
            </w:pPr>
            <w:r w:rsidRPr="002D6DD5">
              <w:rPr>
                <w:rFonts w:cs="Tahoma"/>
                <w:sz w:val="22"/>
              </w:rPr>
              <w:t xml:space="preserve">Find out the school’s expectations for arriving at school; ensure you are at school </w:t>
            </w:r>
            <w:r w:rsidRPr="002D6DD5">
              <w:rPr>
                <w:rFonts w:cs="Tahoma"/>
                <w:b/>
                <w:i/>
                <w:sz w:val="22"/>
              </w:rPr>
              <w:t>at least</w:t>
            </w:r>
            <w:r w:rsidRPr="002D6DD5">
              <w:rPr>
                <w:rFonts w:cs="Tahoma"/>
                <w:sz w:val="22"/>
              </w:rPr>
              <w:t xml:space="preserve"> half an hour before the children arrive. Similarly, you should follow school expectations about time spent in school at </w:t>
            </w:r>
            <w:r w:rsidR="008624E6">
              <w:rPr>
                <w:rFonts w:cs="Tahoma"/>
                <w:sz w:val="22"/>
              </w:rPr>
              <w:t xml:space="preserve">the </w:t>
            </w:r>
            <w:r w:rsidRPr="002D6DD5">
              <w:rPr>
                <w:rFonts w:cs="Tahoma"/>
                <w:sz w:val="22"/>
              </w:rPr>
              <w:t>end of day.</w:t>
            </w:r>
          </w:p>
        </w:tc>
        <w:tc>
          <w:tcPr>
            <w:tcW w:w="3119" w:type="dxa"/>
          </w:tcPr>
          <w:p w14:paraId="70F7581B" w14:textId="3B67CD24" w:rsidR="00CC55E4" w:rsidRPr="002D6DD5" w:rsidRDefault="00CC55E4" w:rsidP="0040248B">
            <w:pPr>
              <w:rPr>
                <w:rFonts w:cs="Tahoma"/>
                <w:sz w:val="22"/>
              </w:rPr>
            </w:pPr>
            <w:r>
              <w:rPr>
                <w:rFonts w:cs="Tahoma"/>
                <w:sz w:val="22"/>
              </w:rPr>
              <w:t>Notes in file.</w:t>
            </w:r>
          </w:p>
        </w:tc>
      </w:tr>
      <w:tr w:rsidR="00CC55E4" w:rsidRPr="002D6DD5" w14:paraId="5FA13703" w14:textId="77777777" w:rsidTr="15B7E54E">
        <w:trPr>
          <w:trHeight w:val="1266"/>
        </w:trPr>
        <w:tc>
          <w:tcPr>
            <w:tcW w:w="3837" w:type="dxa"/>
          </w:tcPr>
          <w:p w14:paraId="2411F03B" w14:textId="5535FDE4" w:rsidR="00CC55E4" w:rsidRPr="002D6DD5" w:rsidRDefault="00CC55E4" w:rsidP="00667181">
            <w:pPr>
              <w:numPr>
                <w:ilvl w:val="0"/>
                <w:numId w:val="27"/>
              </w:numPr>
              <w:contextualSpacing/>
              <w:rPr>
                <w:rFonts w:cs="Tahoma"/>
                <w:sz w:val="22"/>
              </w:rPr>
            </w:pPr>
            <w:r w:rsidRPr="002D6DD5">
              <w:rPr>
                <w:rFonts w:cs="Tahoma"/>
                <w:sz w:val="22"/>
              </w:rPr>
              <w:t xml:space="preserve">Discuss teacher’s role </w:t>
            </w:r>
            <w:r>
              <w:rPr>
                <w:rFonts w:cs="Tahoma"/>
                <w:sz w:val="22"/>
              </w:rPr>
              <w:t>and</w:t>
            </w:r>
            <w:r w:rsidRPr="002D6DD5">
              <w:rPr>
                <w:rFonts w:cs="Tahoma"/>
                <w:sz w:val="22"/>
              </w:rPr>
              <w:t xml:space="preserve"> </w:t>
            </w:r>
            <w:r>
              <w:rPr>
                <w:rFonts w:cs="Tahoma"/>
                <w:sz w:val="22"/>
              </w:rPr>
              <w:t>k</w:t>
            </w:r>
            <w:r w:rsidRPr="002D6DD5">
              <w:rPr>
                <w:rFonts w:cs="Tahoma"/>
                <w:sz w:val="22"/>
              </w:rPr>
              <w:t xml:space="preserve">now the names and routines for TAs/OAs and their level of responsibility. </w:t>
            </w:r>
          </w:p>
        </w:tc>
        <w:tc>
          <w:tcPr>
            <w:tcW w:w="6506" w:type="dxa"/>
          </w:tcPr>
          <w:p w14:paraId="5F39CE8A" w14:textId="77777777" w:rsidR="00CC55E4" w:rsidRPr="002D6DD5" w:rsidRDefault="00CC55E4" w:rsidP="0040248B">
            <w:pPr>
              <w:rPr>
                <w:rFonts w:cs="Tahoma"/>
                <w:sz w:val="22"/>
              </w:rPr>
            </w:pPr>
            <w:proofErr w:type="gramStart"/>
            <w:r w:rsidRPr="002D6DD5">
              <w:rPr>
                <w:rFonts w:cs="Tahoma"/>
                <w:sz w:val="22"/>
              </w:rPr>
              <w:t>Consider :</w:t>
            </w:r>
            <w:proofErr w:type="gramEnd"/>
          </w:p>
          <w:p w14:paraId="47B56C6F" w14:textId="77777777" w:rsidR="00CC55E4" w:rsidRPr="002D6DD5" w:rsidRDefault="00CC55E4" w:rsidP="00667181">
            <w:pPr>
              <w:numPr>
                <w:ilvl w:val="0"/>
                <w:numId w:val="10"/>
              </w:numPr>
              <w:contextualSpacing/>
              <w:rPr>
                <w:rFonts w:cs="Tahoma"/>
                <w:sz w:val="22"/>
              </w:rPr>
            </w:pPr>
            <w:r w:rsidRPr="002D6DD5">
              <w:rPr>
                <w:rFonts w:cs="Tahoma"/>
                <w:sz w:val="22"/>
              </w:rPr>
              <w:t>How does the teacher organise other adults and ensure they have the daily information about how they support children’s learning?</w:t>
            </w:r>
          </w:p>
          <w:p w14:paraId="160DB22C" w14:textId="77777777" w:rsidR="00CC55E4" w:rsidRPr="002D6DD5" w:rsidRDefault="00CC55E4" w:rsidP="00667181">
            <w:pPr>
              <w:numPr>
                <w:ilvl w:val="0"/>
                <w:numId w:val="10"/>
              </w:numPr>
              <w:contextualSpacing/>
              <w:rPr>
                <w:rFonts w:cs="Tahoma"/>
                <w:sz w:val="22"/>
              </w:rPr>
            </w:pPr>
            <w:r w:rsidRPr="002D6DD5">
              <w:rPr>
                <w:rFonts w:cs="Tahoma"/>
                <w:sz w:val="22"/>
              </w:rPr>
              <w:t>How does the teacher use other adults during whole class teaching sessions?</w:t>
            </w:r>
          </w:p>
          <w:p w14:paraId="46377803" w14:textId="368580CB" w:rsidR="00CC55E4" w:rsidRPr="00C43DAE" w:rsidRDefault="00CC55E4" w:rsidP="0040248B">
            <w:pPr>
              <w:numPr>
                <w:ilvl w:val="0"/>
                <w:numId w:val="10"/>
              </w:numPr>
              <w:contextualSpacing/>
              <w:rPr>
                <w:rFonts w:cs="Tahoma"/>
                <w:sz w:val="22"/>
              </w:rPr>
            </w:pPr>
            <w:r w:rsidRPr="002D6DD5">
              <w:rPr>
                <w:rFonts w:cs="Tahoma"/>
                <w:sz w:val="22"/>
              </w:rPr>
              <w:t xml:space="preserve">In early years settings how do adults </w:t>
            </w:r>
            <w:r w:rsidR="008624E6">
              <w:rPr>
                <w:rFonts w:cs="Tahoma"/>
                <w:sz w:val="22"/>
              </w:rPr>
              <w:t xml:space="preserve">support </w:t>
            </w:r>
            <w:r w:rsidRPr="002D6DD5">
              <w:rPr>
                <w:rFonts w:cs="Tahoma"/>
                <w:sz w:val="22"/>
              </w:rPr>
              <w:t>learning through play?</w:t>
            </w:r>
          </w:p>
          <w:p w14:paraId="1E9D4178" w14:textId="76A16130" w:rsidR="00CC55E4" w:rsidRPr="008624E6" w:rsidRDefault="00CC55E4" w:rsidP="008624E6">
            <w:pPr>
              <w:rPr>
                <w:rFonts w:cs="Tahoma"/>
                <w:sz w:val="22"/>
              </w:rPr>
            </w:pPr>
            <w:proofErr w:type="gramStart"/>
            <w:r w:rsidRPr="002D6DD5">
              <w:rPr>
                <w:rFonts w:cs="Tahoma"/>
                <w:sz w:val="22"/>
              </w:rPr>
              <w:t>Consider :</w:t>
            </w:r>
            <w:proofErr w:type="gramEnd"/>
            <w:r w:rsidR="008624E6">
              <w:rPr>
                <w:rFonts w:cs="Tahoma"/>
                <w:sz w:val="22"/>
              </w:rPr>
              <w:t xml:space="preserve"> </w:t>
            </w:r>
            <w:r w:rsidRPr="002D6DD5">
              <w:rPr>
                <w:rFonts w:cs="Tahoma"/>
                <w:sz w:val="22"/>
              </w:rPr>
              <w:t>What are the specific roles of adults within the timetable?</w:t>
            </w:r>
          </w:p>
        </w:tc>
        <w:tc>
          <w:tcPr>
            <w:tcW w:w="3119" w:type="dxa"/>
          </w:tcPr>
          <w:p w14:paraId="1905607C" w14:textId="77777777" w:rsidR="00CC55E4" w:rsidRDefault="00CC55E4" w:rsidP="0040248B">
            <w:pPr>
              <w:rPr>
                <w:rFonts w:cs="Tahoma"/>
                <w:sz w:val="22"/>
              </w:rPr>
            </w:pPr>
            <w:r>
              <w:rPr>
                <w:rFonts w:cs="Tahoma"/>
                <w:sz w:val="22"/>
              </w:rPr>
              <w:t xml:space="preserve">Notes in file. </w:t>
            </w:r>
          </w:p>
          <w:p w14:paraId="11E56360" w14:textId="76AFBC44" w:rsidR="00CC55E4" w:rsidRPr="002D6DD5" w:rsidRDefault="008624E6" w:rsidP="0040248B">
            <w:pPr>
              <w:rPr>
                <w:rFonts w:cs="Tahoma"/>
                <w:sz w:val="22"/>
              </w:rPr>
            </w:pPr>
            <w:r>
              <w:rPr>
                <w:rFonts w:cs="Tahoma"/>
                <w:sz w:val="22"/>
              </w:rPr>
              <w:t>You may wish to c</w:t>
            </w:r>
            <w:r w:rsidR="00CC55E4">
              <w:rPr>
                <w:rFonts w:cs="Tahoma"/>
                <w:sz w:val="22"/>
              </w:rPr>
              <w:t xml:space="preserve">onsider this in </w:t>
            </w:r>
            <w:r>
              <w:rPr>
                <w:rFonts w:cs="Tahoma"/>
                <w:sz w:val="22"/>
              </w:rPr>
              <w:t>a R</w:t>
            </w:r>
            <w:r w:rsidR="00CC55E4">
              <w:rPr>
                <w:rFonts w:cs="Tahoma"/>
                <w:sz w:val="22"/>
              </w:rPr>
              <w:t xml:space="preserve">eflection on </w:t>
            </w:r>
            <w:r>
              <w:rPr>
                <w:rFonts w:cs="Tahoma"/>
                <w:sz w:val="22"/>
              </w:rPr>
              <w:t xml:space="preserve">your </w:t>
            </w:r>
            <w:proofErr w:type="spellStart"/>
            <w:r w:rsidR="00CC55E4">
              <w:rPr>
                <w:rFonts w:cs="Tahoma"/>
                <w:sz w:val="22"/>
              </w:rPr>
              <w:t>eRPD</w:t>
            </w:r>
            <w:proofErr w:type="spellEnd"/>
            <w:r w:rsidR="00CC55E4">
              <w:rPr>
                <w:rFonts w:cs="Tahoma"/>
                <w:sz w:val="22"/>
              </w:rPr>
              <w:t xml:space="preserve">. </w:t>
            </w:r>
          </w:p>
        </w:tc>
      </w:tr>
      <w:tr w:rsidR="00CC55E4" w:rsidRPr="002D6DD5" w14:paraId="5A096A69" w14:textId="77777777" w:rsidTr="15B7E54E">
        <w:tc>
          <w:tcPr>
            <w:tcW w:w="3837" w:type="dxa"/>
          </w:tcPr>
          <w:p w14:paraId="0CF7E193" w14:textId="77777777" w:rsidR="00CC55E4" w:rsidRPr="002D6DD5" w:rsidRDefault="00CC55E4" w:rsidP="00667181">
            <w:pPr>
              <w:numPr>
                <w:ilvl w:val="0"/>
                <w:numId w:val="27"/>
              </w:numPr>
              <w:contextualSpacing/>
              <w:rPr>
                <w:rFonts w:cs="Tahoma"/>
                <w:sz w:val="22"/>
              </w:rPr>
            </w:pPr>
            <w:r w:rsidRPr="002D6DD5">
              <w:rPr>
                <w:rFonts w:cs="Tahoma"/>
                <w:sz w:val="22"/>
              </w:rPr>
              <w:t xml:space="preserve">Proactively model attitudes, values and behaviour expected of pupils. </w:t>
            </w:r>
          </w:p>
          <w:p w14:paraId="1C95860B" w14:textId="77777777" w:rsidR="00CC55E4" w:rsidRPr="002D6DD5" w:rsidRDefault="00CC55E4" w:rsidP="00667181">
            <w:pPr>
              <w:numPr>
                <w:ilvl w:val="0"/>
                <w:numId w:val="27"/>
              </w:numPr>
              <w:contextualSpacing/>
              <w:rPr>
                <w:rFonts w:cs="Tahoma"/>
                <w:sz w:val="22"/>
              </w:rPr>
            </w:pPr>
            <w:r w:rsidRPr="002D6DD5">
              <w:rPr>
                <w:rFonts w:cs="Tahoma"/>
                <w:sz w:val="22"/>
              </w:rPr>
              <w:t>Establish effective relationships with the pupils; know the names and interests of the children.</w:t>
            </w:r>
          </w:p>
        </w:tc>
        <w:tc>
          <w:tcPr>
            <w:tcW w:w="6506" w:type="dxa"/>
          </w:tcPr>
          <w:p w14:paraId="2F440BF8" w14:textId="77777777" w:rsidR="00CC55E4" w:rsidRPr="002D6DD5" w:rsidRDefault="00CC55E4" w:rsidP="00667181">
            <w:pPr>
              <w:numPr>
                <w:ilvl w:val="0"/>
                <w:numId w:val="12"/>
              </w:numPr>
              <w:contextualSpacing/>
              <w:rPr>
                <w:rFonts w:cs="Tahoma"/>
                <w:sz w:val="22"/>
              </w:rPr>
            </w:pPr>
            <w:proofErr w:type="gramStart"/>
            <w:r w:rsidRPr="002D6DD5">
              <w:rPr>
                <w:rFonts w:cs="Tahoma"/>
                <w:sz w:val="22"/>
              </w:rPr>
              <w:t>Be professional at all times</w:t>
            </w:r>
            <w:proofErr w:type="gramEnd"/>
            <w:r w:rsidRPr="002D6DD5">
              <w:rPr>
                <w:rFonts w:cs="Tahoma"/>
                <w:sz w:val="22"/>
              </w:rPr>
              <w:t xml:space="preserve"> and model attitudes expected from children. </w:t>
            </w:r>
          </w:p>
          <w:p w14:paraId="608BF6DE" w14:textId="77777777" w:rsidR="00CC55E4" w:rsidRPr="002D6DD5" w:rsidRDefault="00CC55E4" w:rsidP="00667181">
            <w:pPr>
              <w:numPr>
                <w:ilvl w:val="0"/>
                <w:numId w:val="12"/>
              </w:numPr>
              <w:contextualSpacing/>
              <w:rPr>
                <w:rFonts w:cs="Tahoma"/>
                <w:sz w:val="22"/>
              </w:rPr>
            </w:pPr>
            <w:r w:rsidRPr="002D6DD5">
              <w:rPr>
                <w:rFonts w:cs="Tahoma"/>
                <w:sz w:val="22"/>
              </w:rPr>
              <w:t>Be careful to maintain a professional distance with the children, be friendly but set clear professional boundaries, you must present yourself as a teacher from the start.</w:t>
            </w:r>
          </w:p>
        </w:tc>
        <w:tc>
          <w:tcPr>
            <w:tcW w:w="3119" w:type="dxa"/>
          </w:tcPr>
          <w:p w14:paraId="748A9151" w14:textId="40C15DBD" w:rsidR="00CC55E4" w:rsidRPr="002D6DD5" w:rsidRDefault="00CC55E4" w:rsidP="00E37F03">
            <w:pPr>
              <w:rPr>
                <w:rFonts w:cs="Tahoma"/>
                <w:sz w:val="22"/>
              </w:rPr>
            </w:pPr>
            <w:r>
              <w:rPr>
                <w:rFonts w:cs="Tahoma"/>
                <w:sz w:val="22"/>
              </w:rPr>
              <w:t xml:space="preserve">Make notes in file to add thoughts on this </w:t>
            </w:r>
            <w:r w:rsidR="008624E6">
              <w:rPr>
                <w:rFonts w:cs="Tahoma"/>
                <w:sz w:val="22"/>
              </w:rPr>
              <w:t xml:space="preserve">to </w:t>
            </w:r>
            <w:r>
              <w:rPr>
                <w:rFonts w:cs="Tahoma"/>
                <w:sz w:val="22"/>
              </w:rPr>
              <w:t>Reflection</w:t>
            </w:r>
            <w:r w:rsidR="008624E6">
              <w:rPr>
                <w:rFonts w:cs="Tahoma"/>
                <w:sz w:val="22"/>
              </w:rPr>
              <w:t>s</w:t>
            </w:r>
            <w:r>
              <w:rPr>
                <w:rFonts w:cs="Tahoma"/>
                <w:sz w:val="22"/>
              </w:rPr>
              <w:t xml:space="preserve"> on </w:t>
            </w:r>
            <w:proofErr w:type="spellStart"/>
            <w:r>
              <w:rPr>
                <w:rFonts w:cs="Tahoma"/>
                <w:sz w:val="22"/>
              </w:rPr>
              <w:t>eRPD</w:t>
            </w:r>
            <w:proofErr w:type="spellEnd"/>
            <w:r>
              <w:rPr>
                <w:rFonts w:cs="Tahoma"/>
                <w:sz w:val="22"/>
              </w:rPr>
              <w:t>.</w:t>
            </w:r>
          </w:p>
        </w:tc>
      </w:tr>
      <w:tr w:rsidR="00CC55E4" w:rsidRPr="002D6DD5" w14:paraId="344F34BC" w14:textId="77777777" w:rsidTr="15B7E54E">
        <w:trPr>
          <w:trHeight w:val="70"/>
        </w:trPr>
        <w:tc>
          <w:tcPr>
            <w:tcW w:w="3837" w:type="dxa"/>
          </w:tcPr>
          <w:p w14:paraId="71722103" w14:textId="77777777" w:rsidR="00CC55E4" w:rsidRDefault="00CC55E4" w:rsidP="00667181">
            <w:pPr>
              <w:numPr>
                <w:ilvl w:val="0"/>
                <w:numId w:val="27"/>
              </w:numPr>
              <w:contextualSpacing/>
              <w:rPr>
                <w:rFonts w:cs="Tahoma"/>
                <w:sz w:val="22"/>
              </w:rPr>
            </w:pPr>
            <w:r w:rsidRPr="002D6DD5">
              <w:rPr>
                <w:rFonts w:cs="Tahoma"/>
                <w:sz w:val="22"/>
              </w:rPr>
              <w:t>Develop and maintain appropriate classroom presence drawing on observations of teaching staff.</w:t>
            </w:r>
          </w:p>
          <w:p w14:paraId="426967D3" w14:textId="3C132975" w:rsidR="00CC55E4" w:rsidRDefault="00CC55E4" w:rsidP="00667181">
            <w:pPr>
              <w:numPr>
                <w:ilvl w:val="0"/>
                <w:numId w:val="27"/>
              </w:numPr>
              <w:contextualSpacing/>
              <w:rPr>
                <w:rFonts w:cs="Tahoma"/>
                <w:sz w:val="22"/>
              </w:rPr>
            </w:pPr>
            <w:r w:rsidRPr="003B3A92">
              <w:rPr>
                <w:rFonts w:cs="Tahoma"/>
                <w:color w:val="000000" w:themeColor="text1"/>
                <w:sz w:val="22"/>
              </w:rPr>
              <w:t xml:space="preserve">Use </w:t>
            </w:r>
            <w:r w:rsidR="00E47F40">
              <w:rPr>
                <w:rFonts w:cs="Tahoma"/>
                <w:color w:val="000000" w:themeColor="text1"/>
                <w:sz w:val="22"/>
              </w:rPr>
              <w:t>correct</w:t>
            </w:r>
            <w:r w:rsidRPr="003B3A92">
              <w:rPr>
                <w:rFonts w:cs="Tahoma"/>
                <w:color w:val="000000" w:themeColor="text1"/>
                <w:sz w:val="22"/>
              </w:rPr>
              <w:t xml:space="preserve"> Standard English </w:t>
            </w:r>
            <w:r>
              <w:rPr>
                <w:rFonts w:cs="Tahoma"/>
                <w:sz w:val="22"/>
              </w:rPr>
              <w:t>throughout all interactions with children</w:t>
            </w:r>
            <w:r w:rsidR="00E47F40">
              <w:rPr>
                <w:rFonts w:cs="Tahoma"/>
                <w:sz w:val="22"/>
              </w:rPr>
              <w:t>, oral and written.</w:t>
            </w:r>
          </w:p>
          <w:p w14:paraId="60C0EDAE" w14:textId="77777777" w:rsidR="00CC55E4" w:rsidRDefault="00CC55E4" w:rsidP="00CF0C85">
            <w:pPr>
              <w:contextualSpacing/>
              <w:rPr>
                <w:rFonts w:cs="Tahoma"/>
                <w:sz w:val="22"/>
              </w:rPr>
            </w:pPr>
          </w:p>
          <w:p w14:paraId="646B18DB" w14:textId="77777777" w:rsidR="00CC55E4" w:rsidRPr="003B3A92" w:rsidRDefault="00CC55E4" w:rsidP="003B3A92">
            <w:pPr>
              <w:rPr>
                <w:rFonts w:cs="Tahoma"/>
                <w:sz w:val="22"/>
              </w:rPr>
            </w:pPr>
          </w:p>
        </w:tc>
        <w:tc>
          <w:tcPr>
            <w:tcW w:w="6506" w:type="dxa"/>
          </w:tcPr>
          <w:p w14:paraId="7BA571EE" w14:textId="786AA678" w:rsidR="00CC55E4" w:rsidRPr="00CF0C85" w:rsidRDefault="00CC55E4" w:rsidP="00667181">
            <w:pPr>
              <w:numPr>
                <w:ilvl w:val="0"/>
                <w:numId w:val="14"/>
              </w:numPr>
              <w:contextualSpacing/>
              <w:rPr>
                <w:rFonts w:cs="Tahoma"/>
                <w:sz w:val="22"/>
              </w:rPr>
            </w:pPr>
            <w:r w:rsidRPr="002D6DD5">
              <w:rPr>
                <w:rFonts w:cs="Tahoma"/>
                <w:sz w:val="22"/>
              </w:rPr>
              <w:t xml:space="preserve">Observe </w:t>
            </w:r>
            <w:r w:rsidR="00E47F40">
              <w:rPr>
                <w:rFonts w:cs="Tahoma"/>
                <w:sz w:val="22"/>
              </w:rPr>
              <w:t>teaching and learning</w:t>
            </w:r>
            <w:r w:rsidRPr="002D6DD5">
              <w:rPr>
                <w:rFonts w:cs="Tahoma"/>
                <w:sz w:val="22"/>
              </w:rPr>
              <w:t>, notice the teacher’s use of body language and non-verbal communication, gesture, posture, look and movement around the class</w:t>
            </w:r>
            <w:r>
              <w:rPr>
                <w:rFonts w:cs="Tahoma"/>
                <w:sz w:val="22"/>
              </w:rPr>
              <w:t>.</w:t>
            </w:r>
          </w:p>
          <w:p w14:paraId="1510B8A4" w14:textId="40AEEF0A" w:rsidR="00CC55E4" w:rsidRPr="00443456" w:rsidRDefault="00CC55E4" w:rsidP="00667181">
            <w:pPr>
              <w:pStyle w:val="ListParagraph"/>
              <w:numPr>
                <w:ilvl w:val="0"/>
                <w:numId w:val="14"/>
              </w:numPr>
              <w:rPr>
                <w:rFonts w:cs="Tahoma"/>
                <w:sz w:val="22"/>
              </w:rPr>
            </w:pPr>
            <w:r w:rsidRPr="00443456">
              <w:rPr>
                <w:rFonts w:cs="Tahoma"/>
                <w:sz w:val="22"/>
              </w:rPr>
              <w:t xml:space="preserve">Discuss behaviour management strategies with your </w:t>
            </w:r>
            <w:r w:rsidR="00E47F40">
              <w:rPr>
                <w:rFonts w:cs="Tahoma"/>
                <w:sz w:val="22"/>
              </w:rPr>
              <w:t>SBM</w:t>
            </w:r>
            <w:r w:rsidRPr="00443456">
              <w:rPr>
                <w:rFonts w:cs="Tahoma"/>
                <w:sz w:val="22"/>
              </w:rPr>
              <w:t>.</w:t>
            </w:r>
          </w:p>
          <w:p w14:paraId="3D8824C0" w14:textId="77777777" w:rsidR="00CC55E4" w:rsidRPr="002D6DD5" w:rsidRDefault="00CC55E4" w:rsidP="0040248B">
            <w:pPr>
              <w:rPr>
                <w:rFonts w:cs="Tahoma"/>
                <w:sz w:val="22"/>
              </w:rPr>
            </w:pPr>
            <w:proofErr w:type="gramStart"/>
            <w:r w:rsidRPr="002D6DD5">
              <w:rPr>
                <w:rFonts w:cs="Tahoma"/>
                <w:sz w:val="22"/>
              </w:rPr>
              <w:t>Consider :</w:t>
            </w:r>
            <w:proofErr w:type="gramEnd"/>
          </w:p>
          <w:p w14:paraId="2AF6A3EE" w14:textId="4400DDDF" w:rsidR="00CC55E4" w:rsidRPr="002D6DD5" w:rsidRDefault="00CC55E4" w:rsidP="00667181">
            <w:pPr>
              <w:numPr>
                <w:ilvl w:val="0"/>
                <w:numId w:val="14"/>
              </w:numPr>
              <w:contextualSpacing/>
              <w:rPr>
                <w:rFonts w:cs="Tahoma"/>
                <w:sz w:val="22"/>
              </w:rPr>
            </w:pPr>
            <w:r w:rsidRPr="002D6DD5">
              <w:rPr>
                <w:rFonts w:cs="Tahoma"/>
                <w:sz w:val="22"/>
              </w:rPr>
              <w:t>How do teachers establish their authority (</w:t>
            </w:r>
            <w:r w:rsidR="00E47F40">
              <w:rPr>
                <w:rFonts w:cs="Tahoma"/>
                <w:sz w:val="22"/>
              </w:rPr>
              <w:t>p</w:t>
            </w:r>
            <w:r w:rsidRPr="002D6DD5">
              <w:rPr>
                <w:rFonts w:cs="Tahoma"/>
                <w:sz w:val="22"/>
              </w:rPr>
              <w:t>hysically, emotionally, spatially)</w:t>
            </w:r>
            <w:r w:rsidR="00E47F40">
              <w:rPr>
                <w:rFonts w:cs="Tahoma"/>
                <w:sz w:val="22"/>
              </w:rPr>
              <w:t>?</w:t>
            </w:r>
          </w:p>
          <w:p w14:paraId="52FBB48E" w14:textId="16761492" w:rsidR="00CC55E4" w:rsidRPr="002D6DD5" w:rsidRDefault="00CC55E4" w:rsidP="00667181">
            <w:pPr>
              <w:numPr>
                <w:ilvl w:val="0"/>
                <w:numId w:val="14"/>
              </w:numPr>
              <w:contextualSpacing/>
              <w:rPr>
                <w:rFonts w:cs="Tahoma"/>
                <w:sz w:val="22"/>
              </w:rPr>
            </w:pPr>
            <w:r w:rsidRPr="002D6DD5">
              <w:rPr>
                <w:rFonts w:cs="Tahoma"/>
                <w:sz w:val="22"/>
              </w:rPr>
              <w:t>How do teachers</w:t>
            </w:r>
            <w:r w:rsidR="00E47F40">
              <w:rPr>
                <w:rFonts w:cs="Tahoma"/>
                <w:sz w:val="22"/>
              </w:rPr>
              <w:t xml:space="preserve"> </w:t>
            </w:r>
            <w:r w:rsidRPr="002D6DD5">
              <w:rPr>
                <w:rFonts w:cs="Tahoma"/>
                <w:sz w:val="22"/>
              </w:rPr>
              <w:t>use their voice to help maintain interest and children’s attention? (Listen carefully for how they vary tone, pace, volume, use of silence).</w:t>
            </w:r>
          </w:p>
          <w:p w14:paraId="1D4A9649" w14:textId="4A4F04F1" w:rsidR="00CC55E4" w:rsidRPr="002D6DD5" w:rsidRDefault="00CC55E4" w:rsidP="00667181">
            <w:pPr>
              <w:numPr>
                <w:ilvl w:val="0"/>
                <w:numId w:val="14"/>
              </w:numPr>
              <w:contextualSpacing/>
              <w:rPr>
                <w:rFonts w:cs="Tahoma"/>
                <w:sz w:val="22"/>
              </w:rPr>
            </w:pPr>
            <w:r w:rsidRPr="002D6DD5">
              <w:rPr>
                <w:rFonts w:cs="Tahoma"/>
                <w:sz w:val="22"/>
              </w:rPr>
              <w:t xml:space="preserve">What is the impact of body language, </w:t>
            </w:r>
            <w:proofErr w:type="gramStart"/>
            <w:r w:rsidR="00E47F40">
              <w:rPr>
                <w:rFonts w:cs="Tahoma"/>
                <w:sz w:val="22"/>
              </w:rPr>
              <w:t>voice</w:t>
            </w:r>
            <w:proofErr w:type="gramEnd"/>
            <w:r w:rsidR="00E47F40">
              <w:rPr>
                <w:rFonts w:cs="Tahoma"/>
                <w:sz w:val="22"/>
              </w:rPr>
              <w:t xml:space="preserve"> and </w:t>
            </w:r>
            <w:r w:rsidRPr="002D6DD5">
              <w:rPr>
                <w:rFonts w:cs="Tahoma"/>
                <w:sz w:val="22"/>
              </w:rPr>
              <w:t>presenc</w:t>
            </w:r>
            <w:r w:rsidR="00E47F40">
              <w:rPr>
                <w:rFonts w:cs="Tahoma"/>
                <w:sz w:val="22"/>
              </w:rPr>
              <w:t>e</w:t>
            </w:r>
            <w:r w:rsidRPr="002D6DD5">
              <w:rPr>
                <w:rFonts w:cs="Tahoma"/>
                <w:sz w:val="22"/>
              </w:rPr>
              <w:t xml:space="preserve"> on children’s experiences in the classroom?</w:t>
            </w:r>
          </w:p>
          <w:p w14:paraId="51743B2C" w14:textId="77777777" w:rsidR="00CC55E4" w:rsidRPr="002D6DD5" w:rsidRDefault="00CC55E4" w:rsidP="00667181">
            <w:pPr>
              <w:numPr>
                <w:ilvl w:val="0"/>
                <w:numId w:val="14"/>
              </w:numPr>
              <w:contextualSpacing/>
              <w:rPr>
                <w:rFonts w:cs="Tahoma"/>
                <w:sz w:val="22"/>
              </w:rPr>
            </w:pPr>
            <w:r w:rsidRPr="002D6DD5">
              <w:rPr>
                <w:rFonts w:cs="Tahoma"/>
                <w:sz w:val="22"/>
              </w:rPr>
              <w:t xml:space="preserve">How is a safe, </w:t>
            </w:r>
            <w:proofErr w:type="gramStart"/>
            <w:r w:rsidRPr="002D6DD5">
              <w:rPr>
                <w:rFonts w:cs="Tahoma"/>
                <w:sz w:val="22"/>
              </w:rPr>
              <w:t>supportive</w:t>
            </w:r>
            <w:proofErr w:type="gramEnd"/>
            <w:r w:rsidRPr="002D6DD5">
              <w:rPr>
                <w:rFonts w:cs="Tahoma"/>
                <w:sz w:val="22"/>
              </w:rPr>
              <w:t xml:space="preserve"> and positive school environment developed?</w:t>
            </w:r>
          </w:p>
        </w:tc>
        <w:tc>
          <w:tcPr>
            <w:tcW w:w="3119" w:type="dxa"/>
          </w:tcPr>
          <w:p w14:paraId="730ED9DA" w14:textId="3660E270" w:rsidR="00CC55E4" w:rsidRPr="002D6DD5" w:rsidRDefault="00CC55E4" w:rsidP="00E04A49">
            <w:pPr>
              <w:rPr>
                <w:rFonts w:cs="Tahoma"/>
                <w:sz w:val="22"/>
              </w:rPr>
            </w:pPr>
            <w:r>
              <w:rPr>
                <w:rFonts w:cs="Tahoma"/>
                <w:sz w:val="22"/>
              </w:rPr>
              <w:t xml:space="preserve">Consider this in preparation for </w:t>
            </w:r>
            <w:r w:rsidR="008624E6">
              <w:rPr>
                <w:rFonts w:cs="Tahoma"/>
                <w:sz w:val="22"/>
              </w:rPr>
              <w:t>Weekly Curriculum Progress Review</w:t>
            </w:r>
            <w:r>
              <w:rPr>
                <w:rFonts w:cs="Tahoma"/>
                <w:sz w:val="22"/>
              </w:rPr>
              <w:t xml:space="preserve"> using </w:t>
            </w:r>
            <w:r w:rsidR="008624E6">
              <w:rPr>
                <w:rFonts w:cs="Tahoma"/>
                <w:sz w:val="22"/>
              </w:rPr>
              <w:t xml:space="preserve">informal </w:t>
            </w:r>
            <w:r>
              <w:rPr>
                <w:rFonts w:cs="Tahoma"/>
                <w:sz w:val="22"/>
              </w:rPr>
              <w:t xml:space="preserve">notes made in </w:t>
            </w:r>
            <w:r w:rsidR="008624E6">
              <w:rPr>
                <w:rFonts w:cs="Tahoma"/>
                <w:sz w:val="22"/>
              </w:rPr>
              <w:t xml:space="preserve">your </w:t>
            </w:r>
            <w:r>
              <w:rPr>
                <w:rFonts w:cs="Tahoma"/>
                <w:sz w:val="22"/>
              </w:rPr>
              <w:t xml:space="preserve">file as a starting point for discussion. </w:t>
            </w:r>
          </w:p>
        </w:tc>
      </w:tr>
      <w:tr w:rsidR="00CC55E4" w:rsidRPr="002D6DD5" w14:paraId="585945F7" w14:textId="77777777" w:rsidTr="15B7E54E">
        <w:trPr>
          <w:trHeight w:val="70"/>
        </w:trPr>
        <w:tc>
          <w:tcPr>
            <w:tcW w:w="3837" w:type="dxa"/>
            <w:tcBorders>
              <w:bottom w:val="single" w:sz="4" w:space="0" w:color="auto"/>
            </w:tcBorders>
          </w:tcPr>
          <w:p w14:paraId="67CD0E3F" w14:textId="77777777" w:rsidR="00CC55E4" w:rsidRPr="002D6DD5" w:rsidRDefault="00CC55E4" w:rsidP="00667181">
            <w:pPr>
              <w:numPr>
                <w:ilvl w:val="0"/>
                <w:numId w:val="27"/>
              </w:numPr>
              <w:contextualSpacing/>
              <w:rPr>
                <w:rFonts w:cs="Tahoma"/>
                <w:sz w:val="22"/>
              </w:rPr>
            </w:pPr>
            <w:r w:rsidRPr="002D6DD5">
              <w:rPr>
                <w:rFonts w:cs="Tahoma"/>
                <w:sz w:val="22"/>
              </w:rPr>
              <w:t>Become familiar with general expectations for the class</w:t>
            </w:r>
          </w:p>
        </w:tc>
        <w:tc>
          <w:tcPr>
            <w:tcW w:w="6506" w:type="dxa"/>
            <w:tcBorders>
              <w:bottom w:val="single" w:sz="4" w:space="0" w:color="auto"/>
            </w:tcBorders>
          </w:tcPr>
          <w:p w14:paraId="40A875DB" w14:textId="70BAD2B1" w:rsidR="00CC55E4" w:rsidRPr="002D6DD5" w:rsidRDefault="00CC55E4" w:rsidP="0040248B">
            <w:pPr>
              <w:rPr>
                <w:rFonts w:cs="Tahoma"/>
                <w:sz w:val="22"/>
              </w:rPr>
            </w:pPr>
            <w:r w:rsidRPr="002D6DD5">
              <w:rPr>
                <w:rFonts w:cs="Tahoma"/>
                <w:sz w:val="22"/>
              </w:rPr>
              <w:t>Observation</w:t>
            </w:r>
            <w:r w:rsidR="00E47F40">
              <w:rPr>
                <w:rFonts w:cs="Tahoma"/>
                <w:sz w:val="22"/>
              </w:rPr>
              <w:t xml:space="preserve"> of teaching and learning</w:t>
            </w:r>
            <w:r w:rsidRPr="002D6DD5">
              <w:rPr>
                <w:rFonts w:cs="Tahoma"/>
                <w:sz w:val="22"/>
              </w:rPr>
              <w:t>.</w:t>
            </w:r>
          </w:p>
          <w:p w14:paraId="19BE2CC6" w14:textId="77777777" w:rsidR="00CC55E4" w:rsidRPr="002D6DD5" w:rsidRDefault="00CC55E4" w:rsidP="00667181">
            <w:pPr>
              <w:numPr>
                <w:ilvl w:val="0"/>
                <w:numId w:val="14"/>
              </w:numPr>
              <w:contextualSpacing/>
              <w:rPr>
                <w:rFonts w:cs="Tahoma"/>
                <w:sz w:val="22"/>
              </w:rPr>
            </w:pPr>
            <w:r w:rsidRPr="002D6DD5">
              <w:rPr>
                <w:rFonts w:cs="Tahoma"/>
                <w:sz w:val="22"/>
              </w:rPr>
              <w:lastRenderedPageBreak/>
              <w:t>How do teachers keep an orderly classroom and behave towards their students?</w:t>
            </w:r>
          </w:p>
          <w:p w14:paraId="2FC87615" w14:textId="77777777" w:rsidR="00CC55E4" w:rsidRPr="002D6DD5" w:rsidRDefault="00CC55E4" w:rsidP="00667181">
            <w:pPr>
              <w:numPr>
                <w:ilvl w:val="0"/>
                <w:numId w:val="14"/>
              </w:numPr>
              <w:contextualSpacing/>
              <w:rPr>
                <w:rFonts w:cs="Tahoma"/>
                <w:sz w:val="22"/>
              </w:rPr>
            </w:pPr>
            <w:r w:rsidRPr="002D6DD5">
              <w:rPr>
                <w:rFonts w:cs="Tahoma"/>
                <w:sz w:val="22"/>
              </w:rPr>
              <w:t>What behaviours do you see to keep children on task or when there are lapses in behaviour?</w:t>
            </w:r>
          </w:p>
        </w:tc>
        <w:tc>
          <w:tcPr>
            <w:tcW w:w="3119" w:type="dxa"/>
            <w:tcBorders>
              <w:bottom w:val="single" w:sz="4" w:space="0" w:color="auto"/>
            </w:tcBorders>
          </w:tcPr>
          <w:p w14:paraId="3866C86A" w14:textId="6B927D30" w:rsidR="00CC55E4" w:rsidRPr="002D6DD5" w:rsidRDefault="00CC55E4" w:rsidP="0040248B">
            <w:pPr>
              <w:rPr>
                <w:rFonts w:cs="Tahoma"/>
                <w:sz w:val="22"/>
              </w:rPr>
            </w:pPr>
            <w:r>
              <w:rPr>
                <w:rFonts w:cs="Tahoma"/>
                <w:sz w:val="22"/>
              </w:rPr>
              <w:lastRenderedPageBreak/>
              <w:t>Notes in file- use to inform Reflection</w:t>
            </w:r>
            <w:r w:rsidR="00E47F40">
              <w:rPr>
                <w:rFonts w:cs="Tahoma"/>
                <w:sz w:val="22"/>
              </w:rPr>
              <w:t>s</w:t>
            </w:r>
            <w:r>
              <w:rPr>
                <w:rFonts w:cs="Tahoma"/>
                <w:sz w:val="22"/>
              </w:rPr>
              <w:t xml:space="preserve">. </w:t>
            </w:r>
          </w:p>
        </w:tc>
      </w:tr>
      <w:tr w:rsidR="00CC55E4" w:rsidRPr="002D6DD5" w14:paraId="7CFFCD7D" w14:textId="77777777" w:rsidTr="15B7E54E">
        <w:trPr>
          <w:trHeight w:val="1320"/>
        </w:trPr>
        <w:tc>
          <w:tcPr>
            <w:tcW w:w="3837" w:type="dxa"/>
          </w:tcPr>
          <w:p w14:paraId="268BAC64" w14:textId="6D01C763" w:rsidR="00CC55E4" w:rsidRPr="00E47F40" w:rsidRDefault="00CC55E4" w:rsidP="00E47F40">
            <w:pPr>
              <w:numPr>
                <w:ilvl w:val="0"/>
                <w:numId w:val="27"/>
              </w:numPr>
              <w:contextualSpacing/>
              <w:rPr>
                <w:rFonts w:cs="Tahoma"/>
                <w:sz w:val="22"/>
              </w:rPr>
            </w:pPr>
            <w:r w:rsidRPr="002D6DD5">
              <w:rPr>
                <w:rFonts w:cs="Tahoma"/>
                <w:sz w:val="22"/>
              </w:rPr>
              <w:t xml:space="preserve">Recognise where your class is working in relation to </w:t>
            </w:r>
            <w:r>
              <w:rPr>
                <w:rFonts w:cs="Tahoma"/>
                <w:sz w:val="22"/>
              </w:rPr>
              <w:t>year group age-related expectations using NC</w:t>
            </w:r>
            <w:r w:rsidR="00E47F40">
              <w:rPr>
                <w:rFonts w:cs="Tahoma"/>
                <w:sz w:val="22"/>
              </w:rPr>
              <w:t xml:space="preserve">/ </w:t>
            </w:r>
            <w:r w:rsidRPr="00E47F40">
              <w:rPr>
                <w:rFonts w:cs="Tahoma"/>
                <w:sz w:val="22"/>
              </w:rPr>
              <w:t>EYFS documents</w:t>
            </w:r>
            <w:r w:rsidR="00E47F40">
              <w:rPr>
                <w:rFonts w:cs="Tahoma"/>
                <w:sz w:val="22"/>
              </w:rPr>
              <w:t>.</w:t>
            </w:r>
          </w:p>
        </w:tc>
        <w:tc>
          <w:tcPr>
            <w:tcW w:w="6506" w:type="dxa"/>
          </w:tcPr>
          <w:p w14:paraId="57613DA3" w14:textId="46F37EE2" w:rsidR="00CC55E4" w:rsidRPr="00060926" w:rsidRDefault="00CC55E4" w:rsidP="00667181">
            <w:pPr>
              <w:numPr>
                <w:ilvl w:val="0"/>
                <w:numId w:val="16"/>
              </w:numPr>
              <w:contextualSpacing/>
              <w:rPr>
                <w:rFonts w:cs="Tahoma"/>
                <w:sz w:val="22"/>
              </w:rPr>
            </w:pPr>
            <w:r w:rsidRPr="00060926">
              <w:rPr>
                <w:rFonts w:cs="Tahoma"/>
                <w:sz w:val="22"/>
              </w:rPr>
              <w:t>Study the content of the National Curriculu</w:t>
            </w:r>
            <w:r w:rsidR="00E47F40">
              <w:rPr>
                <w:rFonts w:cs="Tahoma"/>
                <w:sz w:val="22"/>
              </w:rPr>
              <w:t>m</w:t>
            </w:r>
            <w:r w:rsidRPr="00060926">
              <w:rPr>
                <w:rFonts w:cs="Tahoma"/>
                <w:sz w:val="22"/>
              </w:rPr>
              <w:t xml:space="preserve"> </w:t>
            </w:r>
            <w:r w:rsidRPr="00060926">
              <w:rPr>
                <w:rFonts w:cs="Tahoma"/>
                <w:color w:val="000000" w:themeColor="text1"/>
                <w:sz w:val="22"/>
              </w:rPr>
              <w:t xml:space="preserve">and the </w:t>
            </w:r>
            <w:r>
              <w:rPr>
                <w:rFonts w:cs="Tahoma"/>
                <w:color w:val="000000" w:themeColor="text1"/>
                <w:sz w:val="22"/>
              </w:rPr>
              <w:t>statutory</w:t>
            </w:r>
            <w:r w:rsidRPr="00060926">
              <w:rPr>
                <w:rFonts w:cs="Tahoma"/>
                <w:color w:val="000000" w:themeColor="text1"/>
                <w:sz w:val="22"/>
              </w:rPr>
              <w:t xml:space="preserve"> framework for the Early Years Foundation Stage</w:t>
            </w:r>
            <w:r w:rsidR="00E47F40">
              <w:rPr>
                <w:rFonts w:cs="Tahoma"/>
                <w:color w:val="000000" w:themeColor="text1"/>
                <w:sz w:val="22"/>
              </w:rPr>
              <w:t>.</w:t>
            </w:r>
          </w:p>
          <w:p w14:paraId="0192FE74" w14:textId="35BDE6C3" w:rsidR="00CC55E4" w:rsidRPr="00E47F40" w:rsidRDefault="00E47F40" w:rsidP="00E47F40">
            <w:pPr>
              <w:numPr>
                <w:ilvl w:val="0"/>
                <w:numId w:val="16"/>
              </w:numPr>
              <w:contextualSpacing/>
              <w:rPr>
                <w:rFonts w:cs="Tahoma"/>
                <w:sz w:val="22"/>
              </w:rPr>
            </w:pPr>
            <w:r>
              <w:rPr>
                <w:rFonts w:cs="Tahoma"/>
                <w:sz w:val="22"/>
              </w:rPr>
              <w:t>Focus on expectations for your Key Stage and year group.</w:t>
            </w:r>
          </w:p>
        </w:tc>
        <w:tc>
          <w:tcPr>
            <w:tcW w:w="3119" w:type="dxa"/>
          </w:tcPr>
          <w:p w14:paraId="7F38541F" w14:textId="7A19B35E" w:rsidR="00CC55E4" w:rsidRPr="002D6DD5" w:rsidRDefault="00CC55E4" w:rsidP="0040248B">
            <w:pPr>
              <w:rPr>
                <w:rFonts w:cs="Tahoma"/>
                <w:sz w:val="22"/>
              </w:rPr>
            </w:pPr>
            <w:r>
              <w:rPr>
                <w:rFonts w:cs="Tahoma"/>
                <w:sz w:val="22"/>
              </w:rPr>
              <w:t xml:space="preserve">Download, print, highlight, make notes as appropriate in file. </w:t>
            </w:r>
          </w:p>
        </w:tc>
      </w:tr>
      <w:tr w:rsidR="00CC55E4" w:rsidRPr="002D6DD5" w14:paraId="66B1B959" w14:textId="77777777" w:rsidTr="15B7E54E">
        <w:tc>
          <w:tcPr>
            <w:tcW w:w="3837" w:type="dxa"/>
          </w:tcPr>
          <w:p w14:paraId="717C40E3" w14:textId="7B8248DB" w:rsidR="00CC55E4" w:rsidRDefault="00E47F40" w:rsidP="00667181">
            <w:pPr>
              <w:numPr>
                <w:ilvl w:val="0"/>
                <w:numId w:val="27"/>
              </w:numPr>
              <w:contextualSpacing/>
              <w:rPr>
                <w:rFonts w:cs="Tahoma"/>
                <w:sz w:val="22"/>
              </w:rPr>
            </w:pPr>
            <w:r>
              <w:rPr>
                <w:rFonts w:cs="Tahoma"/>
                <w:sz w:val="22"/>
              </w:rPr>
              <w:t>Reflect on</w:t>
            </w:r>
            <w:r w:rsidR="00CC55E4">
              <w:rPr>
                <w:rFonts w:cs="Tahoma"/>
                <w:sz w:val="22"/>
              </w:rPr>
              <w:t xml:space="preserve"> Behaviour </w:t>
            </w:r>
            <w:r>
              <w:rPr>
                <w:rFonts w:cs="Tahoma"/>
                <w:sz w:val="22"/>
              </w:rPr>
              <w:t>Management sessions</w:t>
            </w:r>
            <w:r w:rsidR="00CC55E4">
              <w:rPr>
                <w:rFonts w:cs="Tahoma"/>
                <w:sz w:val="22"/>
              </w:rPr>
              <w:t xml:space="preserve"> in BGU</w:t>
            </w:r>
            <w:r>
              <w:rPr>
                <w:rFonts w:cs="Tahoma"/>
                <w:sz w:val="22"/>
              </w:rPr>
              <w:t>.</w:t>
            </w:r>
          </w:p>
          <w:p w14:paraId="46D22F16" w14:textId="77777777" w:rsidR="00CC55E4" w:rsidRPr="00931433" w:rsidRDefault="00CC55E4" w:rsidP="008F6708">
            <w:pPr>
              <w:ind w:left="360"/>
              <w:contextualSpacing/>
              <w:rPr>
                <w:rFonts w:cs="Tahoma"/>
                <w:color w:val="FF0000"/>
                <w:sz w:val="22"/>
              </w:rPr>
            </w:pPr>
          </w:p>
        </w:tc>
        <w:tc>
          <w:tcPr>
            <w:tcW w:w="6506" w:type="dxa"/>
          </w:tcPr>
          <w:p w14:paraId="0342ADA2" w14:textId="2EDBEF78" w:rsidR="00CC55E4" w:rsidRPr="00C43DAE" w:rsidRDefault="00CC55E4" w:rsidP="0040248B">
            <w:pPr>
              <w:pStyle w:val="ListParagraph"/>
              <w:numPr>
                <w:ilvl w:val="0"/>
                <w:numId w:val="58"/>
              </w:numPr>
              <w:rPr>
                <w:sz w:val="22"/>
              </w:rPr>
            </w:pPr>
            <w:r w:rsidRPr="008743CA">
              <w:rPr>
                <w:rFonts w:cs="Tahoma"/>
                <w:sz w:val="22"/>
              </w:rPr>
              <w:t>Discuss specific behaviour management strategies used with the class with class teacher</w:t>
            </w:r>
            <w:r w:rsidR="00E47F40">
              <w:rPr>
                <w:rFonts w:cs="Tahoma"/>
                <w:sz w:val="22"/>
              </w:rPr>
              <w:t>/ SBM</w:t>
            </w:r>
            <w:r w:rsidRPr="008743CA">
              <w:rPr>
                <w:rFonts w:cs="Tahoma"/>
                <w:sz w:val="22"/>
              </w:rPr>
              <w:t>.</w:t>
            </w:r>
          </w:p>
        </w:tc>
        <w:tc>
          <w:tcPr>
            <w:tcW w:w="3119" w:type="dxa"/>
          </w:tcPr>
          <w:p w14:paraId="300BC35E" w14:textId="2A74EB30" w:rsidR="00CC55E4" w:rsidRPr="002D6DD5" w:rsidRDefault="00CC55E4" w:rsidP="0040248B">
            <w:pPr>
              <w:rPr>
                <w:rFonts w:cs="Tahoma"/>
                <w:sz w:val="22"/>
              </w:rPr>
            </w:pPr>
            <w:r>
              <w:rPr>
                <w:rFonts w:cs="Tahoma"/>
                <w:sz w:val="22"/>
              </w:rPr>
              <w:t>Notes in file.</w:t>
            </w:r>
            <w:r w:rsidR="00E47F40">
              <w:rPr>
                <w:rFonts w:cs="Tahoma"/>
                <w:sz w:val="22"/>
              </w:rPr>
              <w:t xml:space="preserve"> Start to compile a list of useful strategies.</w:t>
            </w:r>
          </w:p>
        </w:tc>
      </w:tr>
      <w:tr w:rsidR="00CC55E4" w:rsidRPr="002D6DD5" w14:paraId="316C589A" w14:textId="77777777" w:rsidTr="15B7E54E">
        <w:tc>
          <w:tcPr>
            <w:tcW w:w="3837" w:type="dxa"/>
          </w:tcPr>
          <w:p w14:paraId="282A0AA2" w14:textId="2B7CCFEE" w:rsidR="00CC55E4" w:rsidRPr="002D6DD5" w:rsidRDefault="00CC55E4" w:rsidP="00667181">
            <w:pPr>
              <w:numPr>
                <w:ilvl w:val="0"/>
                <w:numId w:val="27"/>
              </w:numPr>
              <w:contextualSpacing/>
              <w:rPr>
                <w:rFonts w:cs="Tahoma"/>
                <w:sz w:val="22"/>
              </w:rPr>
            </w:pPr>
            <w:r w:rsidRPr="002D6DD5">
              <w:rPr>
                <w:rFonts w:cs="Tahoma"/>
                <w:sz w:val="22"/>
              </w:rPr>
              <w:t>Implement the</w:t>
            </w:r>
            <w:r>
              <w:rPr>
                <w:rFonts w:cs="Tahoma"/>
                <w:sz w:val="22"/>
              </w:rPr>
              <w:t xml:space="preserve"> school policy for behaviour in </w:t>
            </w:r>
            <w:r w:rsidRPr="002D6DD5">
              <w:rPr>
                <w:rFonts w:cs="Tahoma"/>
                <w:sz w:val="22"/>
              </w:rPr>
              <w:t xml:space="preserve">group work </w:t>
            </w:r>
            <w:proofErr w:type="gramStart"/>
            <w:r w:rsidRPr="002D6DD5">
              <w:rPr>
                <w:rFonts w:cs="Tahoma"/>
                <w:sz w:val="22"/>
              </w:rPr>
              <w:t>e.g.</w:t>
            </w:r>
            <w:proofErr w:type="gramEnd"/>
            <w:r w:rsidRPr="002D6DD5">
              <w:rPr>
                <w:rFonts w:cs="Tahoma"/>
                <w:sz w:val="22"/>
              </w:rPr>
              <w:t xml:space="preserve"> use of specific praise and sanctions.</w:t>
            </w:r>
          </w:p>
        </w:tc>
        <w:tc>
          <w:tcPr>
            <w:tcW w:w="6506" w:type="dxa"/>
          </w:tcPr>
          <w:p w14:paraId="6FE6BE7E" w14:textId="77777777" w:rsidR="00CC55E4" w:rsidRDefault="00CC55E4" w:rsidP="00667181">
            <w:pPr>
              <w:numPr>
                <w:ilvl w:val="0"/>
                <w:numId w:val="17"/>
              </w:numPr>
              <w:contextualSpacing/>
              <w:rPr>
                <w:rFonts w:cs="Tahoma"/>
                <w:sz w:val="22"/>
              </w:rPr>
            </w:pPr>
            <w:r w:rsidRPr="002D6DD5">
              <w:rPr>
                <w:rFonts w:cs="Tahoma"/>
                <w:sz w:val="22"/>
              </w:rPr>
              <w:t xml:space="preserve">Praise good behaviour verbally in group work for </w:t>
            </w:r>
            <w:proofErr w:type="gramStart"/>
            <w:r w:rsidRPr="002D6DD5">
              <w:rPr>
                <w:rFonts w:cs="Tahoma"/>
                <w:sz w:val="22"/>
              </w:rPr>
              <w:t>e.g.</w:t>
            </w:r>
            <w:proofErr w:type="gramEnd"/>
            <w:r w:rsidRPr="002D6DD5">
              <w:rPr>
                <w:rFonts w:cs="Tahoma"/>
                <w:sz w:val="22"/>
              </w:rPr>
              <w:t xml:space="preserve"> sharing/ co-operation/ waiting turn/ being polite/ praising each other/ helping each other in accordance with school aims/class rules.</w:t>
            </w:r>
          </w:p>
          <w:p w14:paraId="0226D938" w14:textId="77777777" w:rsidR="00CC55E4" w:rsidRPr="002D6DD5" w:rsidRDefault="00CC55E4" w:rsidP="00667181">
            <w:pPr>
              <w:numPr>
                <w:ilvl w:val="0"/>
                <w:numId w:val="17"/>
              </w:numPr>
              <w:contextualSpacing/>
              <w:rPr>
                <w:rFonts w:cs="Tahoma"/>
                <w:sz w:val="22"/>
              </w:rPr>
            </w:pPr>
            <w:r>
              <w:rPr>
                <w:rFonts w:cs="Tahoma"/>
                <w:sz w:val="22"/>
              </w:rPr>
              <w:t>What is the school policy and how is it implemented?</w:t>
            </w:r>
          </w:p>
          <w:p w14:paraId="65F2A4CF" w14:textId="7400E547" w:rsidR="00CC55E4" w:rsidRPr="002D6DD5" w:rsidRDefault="00CC55E4" w:rsidP="00667181">
            <w:pPr>
              <w:pStyle w:val="ListParagraph"/>
              <w:numPr>
                <w:ilvl w:val="0"/>
                <w:numId w:val="25"/>
              </w:numPr>
              <w:rPr>
                <w:rFonts w:cs="Tahoma"/>
                <w:sz w:val="22"/>
              </w:rPr>
            </w:pPr>
            <w:r w:rsidRPr="00916C37">
              <w:rPr>
                <w:rFonts w:cs="Tahoma"/>
                <w:sz w:val="22"/>
              </w:rPr>
              <w:t>What strategies does the teacher employ in the</w:t>
            </w:r>
            <w:r>
              <w:rPr>
                <w:rFonts w:cs="Tahoma"/>
                <w:sz w:val="22"/>
                <w:u w:val="single"/>
              </w:rPr>
              <w:t xml:space="preserve"> </w:t>
            </w:r>
            <w:r w:rsidRPr="00916C37">
              <w:rPr>
                <w:rFonts w:cs="Tahoma"/>
                <w:sz w:val="22"/>
              </w:rPr>
              <w:t>classroom</w:t>
            </w:r>
            <w:r>
              <w:rPr>
                <w:rFonts w:cs="Tahoma"/>
                <w:sz w:val="22"/>
              </w:rPr>
              <w:t>?</w:t>
            </w:r>
          </w:p>
        </w:tc>
        <w:tc>
          <w:tcPr>
            <w:tcW w:w="3119" w:type="dxa"/>
          </w:tcPr>
          <w:p w14:paraId="28A97E0E" w14:textId="66411E11" w:rsidR="00CC55E4" w:rsidRPr="002D6DD5" w:rsidRDefault="00CC55E4" w:rsidP="0040248B">
            <w:pPr>
              <w:rPr>
                <w:rFonts w:cs="Tahoma"/>
                <w:sz w:val="22"/>
              </w:rPr>
            </w:pPr>
            <w:r>
              <w:rPr>
                <w:rFonts w:cs="Tahoma"/>
                <w:sz w:val="22"/>
              </w:rPr>
              <w:t>Consider i</w:t>
            </w:r>
            <w:r w:rsidR="00E47F40">
              <w:rPr>
                <w:rFonts w:cs="Tahoma"/>
                <w:sz w:val="22"/>
              </w:rPr>
              <w:t>n your</w:t>
            </w:r>
            <w:r>
              <w:rPr>
                <w:rFonts w:cs="Tahoma"/>
                <w:sz w:val="22"/>
              </w:rPr>
              <w:t xml:space="preserve"> Reflections</w:t>
            </w:r>
            <w:r w:rsidR="00E47F40">
              <w:rPr>
                <w:rFonts w:cs="Tahoma"/>
                <w:sz w:val="22"/>
              </w:rPr>
              <w:t xml:space="preserve"> as part of the Weekly Curriculum Progress Review and discuss with SBM</w:t>
            </w:r>
            <w:r>
              <w:rPr>
                <w:rFonts w:cs="Tahoma"/>
                <w:sz w:val="22"/>
              </w:rPr>
              <w:t xml:space="preserve">. </w:t>
            </w:r>
          </w:p>
        </w:tc>
      </w:tr>
      <w:tr w:rsidR="00CC55E4" w:rsidRPr="002D6DD5" w14:paraId="28800370" w14:textId="77777777" w:rsidTr="15B7E54E">
        <w:tc>
          <w:tcPr>
            <w:tcW w:w="3837" w:type="dxa"/>
          </w:tcPr>
          <w:p w14:paraId="45F2BC4D" w14:textId="63775A6E" w:rsidR="00CC55E4" w:rsidRDefault="00E47F40" w:rsidP="00667181">
            <w:pPr>
              <w:numPr>
                <w:ilvl w:val="0"/>
                <w:numId w:val="27"/>
              </w:numPr>
              <w:contextualSpacing/>
              <w:rPr>
                <w:rFonts w:cs="Tahoma"/>
                <w:sz w:val="22"/>
              </w:rPr>
            </w:pPr>
            <w:r>
              <w:rPr>
                <w:rFonts w:cs="Tahoma"/>
                <w:sz w:val="22"/>
              </w:rPr>
              <w:t>Reflect on</w:t>
            </w:r>
            <w:r w:rsidR="00CC55E4">
              <w:rPr>
                <w:rFonts w:cs="Tahoma"/>
                <w:sz w:val="22"/>
              </w:rPr>
              <w:t xml:space="preserve"> planning sessions in BGU</w:t>
            </w:r>
            <w:r>
              <w:rPr>
                <w:rFonts w:cs="Tahoma"/>
                <w:sz w:val="22"/>
              </w:rPr>
              <w:t>.</w:t>
            </w:r>
          </w:p>
          <w:p w14:paraId="403B3882" w14:textId="631A31F7" w:rsidR="00CC55E4" w:rsidRPr="002D6DD5" w:rsidRDefault="00E47F40" w:rsidP="00667181">
            <w:pPr>
              <w:numPr>
                <w:ilvl w:val="0"/>
                <w:numId w:val="27"/>
              </w:numPr>
              <w:contextualSpacing/>
              <w:rPr>
                <w:rFonts w:cs="Tahoma"/>
                <w:sz w:val="22"/>
              </w:rPr>
            </w:pPr>
            <w:r>
              <w:rPr>
                <w:rFonts w:cs="Tahoma"/>
                <w:sz w:val="22"/>
              </w:rPr>
              <w:t>Where appropriate, k</w:t>
            </w:r>
            <w:r w:rsidR="00CC55E4" w:rsidRPr="002D6DD5">
              <w:rPr>
                <w:rFonts w:cs="Tahoma"/>
                <w:sz w:val="22"/>
              </w:rPr>
              <w:t xml:space="preserve">eep notes on how learning objectives </w:t>
            </w:r>
            <w:r w:rsidR="00CC55E4">
              <w:rPr>
                <w:rFonts w:cs="Tahoma"/>
                <w:sz w:val="22"/>
              </w:rPr>
              <w:t>and success criteri</w:t>
            </w:r>
            <w:r>
              <w:rPr>
                <w:rFonts w:cs="Tahoma"/>
                <w:sz w:val="22"/>
              </w:rPr>
              <w:t>a</w:t>
            </w:r>
            <w:r w:rsidR="00CC55E4">
              <w:rPr>
                <w:rFonts w:cs="Tahoma"/>
                <w:sz w:val="22"/>
              </w:rPr>
              <w:t xml:space="preserve"> </w:t>
            </w:r>
            <w:r w:rsidR="00CC55E4" w:rsidRPr="002D6DD5">
              <w:rPr>
                <w:rFonts w:cs="Tahoma"/>
                <w:sz w:val="22"/>
              </w:rPr>
              <w:t>are formed</w:t>
            </w:r>
            <w:r w:rsidR="00CC55E4">
              <w:rPr>
                <w:rFonts w:cs="Tahoma"/>
                <w:sz w:val="22"/>
              </w:rPr>
              <w:t>,</w:t>
            </w:r>
            <w:r w:rsidR="00CC55E4" w:rsidRPr="002D6DD5">
              <w:rPr>
                <w:rFonts w:cs="Tahoma"/>
                <w:sz w:val="22"/>
              </w:rPr>
              <w:t xml:space="preserve"> </w:t>
            </w:r>
            <w:proofErr w:type="gramStart"/>
            <w:r w:rsidR="00CC55E4" w:rsidRPr="002D6DD5">
              <w:rPr>
                <w:rFonts w:cs="Tahoma"/>
                <w:sz w:val="22"/>
              </w:rPr>
              <w:t>shared</w:t>
            </w:r>
            <w:proofErr w:type="gramEnd"/>
            <w:r w:rsidR="00CC55E4" w:rsidRPr="002D6DD5">
              <w:rPr>
                <w:rFonts w:cs="Tahoma"/>
                <w:sz w:val="22"/>
              </w:rPr>
              <w:t xml:space="preserve"> </w:t>
            </w:r>
            <w:r w:rsidR="00CC55E4">
              <w:rPr>
                <w:rFonts w:cs="Tahoma"/>
                <w:sz w:val="22"/>
              </w:rPr>
              <w:t xml:space="preserve">and used </w:t>
            </w:r>
            <w:r w:rsidR="00CC55E4" w:rsidRPr="002D6DD5">
              <w:rPr>
                <w:rFonts w:cs="Tahoma"/>
                <w:sz w:val="22"/>
              </w:rPr>
              <w:t>with</w:t>
            </w:r>
            <w:r w:rsidR="00CC55E4">
              <w:rPr>
                <w:rFonts w:cs="Tahoma"/>
                <w:sz w:val="22"/>
              </w:rPr>
              <w:t xml:space="preserve"> the children to support pupil progress.</w:t>
            </w:r>
          </w:p>
        </w:tc>
        <w:tc>
          <w:tcPr>
            <w:tcW w:w="6506" w:type="dxa"/>
          </w:tcPr>
          <w:p w14:paraId="3AF3BAEE" w14:textId="59953692" w:rsidR="00CC55E4" w:rsidRDefault="00CC55E4" w:rsidP="00667181">
            <w:pPr>
              <w:numPr>
                <w:ilvl w:val="0"/>
                <w:numId w:val="19"/>
              </w:numPr>
              <w:contextualSpacing/>
              <w:rPr>
                <w:rFonts w:cs="Tahoma"/>
                <w:sz w:val="22"/>
              </w:rPr>
            </w:pPr>
            <w:r w:rsidRPr="002D6DD5">
              <w:rPr>
                <w:rFonts w:cs="Tahoma"/>
                <w:sz w:val="22"/>
              </w:rPr>
              <w:t xml:space="preserve">Talk to your </w:t>
            </w:r>
            <w:r w:rsidR="00E47F40">
              <w:rPr>
                <w:rFonts w:cs="Tahoma"/>
                <w:sz w:val="22"/>
              </w:rPr>
              <w:t>SBM</w:t>
            </w:r>
            <w:r w:rsidRPr="002D6DD5">
              <w:rPr>
                <w:rFonts w:cs="Tahoma"/>
                <w:sz w:val="22"/>
              </w:rPr>
              <w:t xml:space="preserve"> about how the objective is kept focused and specific and how it links to the activities the children undertake during the lesson.</w:t>
            </w:r>
          </w:p>
          <w:p w14:paraId="3356FEEC" w14:textId="568762FC" w:rsidR="00CC55E4" w:rsidRPr="002D6DD5" w:rsidRDefault="00CC55E4" w:rsidP="00667181">
            <w:pPr>
              <w:numPr>
                <w:ilvl w:val="0"/>
                <w:numId w:val="19"/>
              </w:numPr>
              <w:contextualSpacing/>
              <w:rPr>
                <w:rFonts w:cs="Tahoma"/>
                <w:sz w:val="22"/>
              </w:rPr>
            </w:pPr>
            <w:r>
              <w:rPr>
                <w:rFonts w:cs="Tahoma"/>
                <w:sz w:val="22"/>
              </w:rPr>
              <w:t>Consider how success criteria are used to assess pupil progress throughout the lesson (</w:t>
            </w:r>
            <w:proofErr w:type="gramStart"/>
            <w:r>
              <w:rPr>
                <w:rFonts w:cs="Tahoma"/>
                <w:sz w:val="22"/>
              </w:rPr>
              <w:t>e.g.</w:t>
            </w:r>
            <w:proofErr w:type="gramEnd"/>
            <w:r>
              <w:rPr>
                <w:rFonts w:cs="Tahoma"/>
                <w:sz w:val="22"/>
              </w:rPr>
              <w:t xml:space="preserve"> self-assess, peer-assess, plenary, marking and feedback, etc.)</w:t>
            </w:r>
          </w:p>
        </w:tc>
        <w:tc>
          <w:tcPr>
            <w:tcW w:w="3119" w:type="dxa"/>
          </w:tcPr>
          <w:p w14:paraId="38A10F39" w14:textId="77777777" w:rsidR="00CC55E4" w:rsidRDefault="00CC55E4" w:rsidP="0040248B">
            <w:pPr>
              <w:rPr>
                <w:rFonts w:cs="Tahoma"/>
                <w:sz w:val="22"/>
              </w:rPr>
            </w:pPr>
            <w:r>
              <w:rPr>
                <w:rFonts w:cs="Tahoma"/>
                <w:sz w:val="22"/>
              </w:rPr>
              <w:t>Notes in file.</w:t>
            </w:r>
          </w:p>
          <w:p w14:paraId="2B7E81FF" w14:textId="4C5B58BA" w:rsidR="00CC55E4" w:rsidRPr="002D6DD5" w:rsidRDefault="00CC55E4" w:rsidP="0040248B">
            <w:pPr>
              <w:rPr>
                <w:rFonts w:cs="Tahoma"/>
                <w:sz w:val="22"/>
              </w:rPr>
            </w:pPr>
          </w:p>
        </w:tc>
      </w:tr>
      <w:tr w:rsidR="00CC55E4" w:rsidRPr="002D6DD5" w14:paraId="1E9BD226" w14:textId="77777777" w:rsidTr="15B7E54E">
        <w:trPr>
          <w:trHeight w:val="2024"/>
        </w:trPr>
        <w:tc>
          <w:tcPr>
            <w:tcW w:w="3837" w:type="dxa"/>
          </w:tcPr>
          <w:p w14:paraId="62299593" w14:textId="330D6FA7" w:rsidR="00CC55E4" w:rsidRPr="002D6DD5" w:rsidRDefault="00CC55E4" w:rsidP="00667181">
            <w:pPr>
              <w:numPr>
                <w:ilvl w:val="0"/>
                <w:numId w:val="27"/>
              </w:numPr>
              <w:contextualSpacing/>
              <w:rPr>
                <w:rFonts w:cs="Tahoma"/>
                <w:sz w:val="22"/>
              </w:rPr>
            </w:pPr>
            <w:r w:rsidRPr="002D6DD5">
              <w:rPr>
                <w:rFonts w:cs="Tahoma"/>
                <w:sz w:val="22"/>
              </w:rPr>
              <w:t xml:space="preserve">Discuss with the teacher the school’s approach to using NC/EYFS and other documents for planning </w:t>
            </w:r>
            <w:r w:rsidR="00E47F40">
              <w:rPr>
                <w:rFonts w:cs="Tahoma"/>
                <w:sz w:val="22"/>
              </w:rPr>
              <w:t xml:space="preserve">core subjects/ continuous provision where appropriate. </w:t>
            </w:r>
          </w:p>
          <w:p w14:paraId="705C04B6" w14:textId="77777777" w:rsidR="00CC55E4" w:rsidRPr="002D6DD5" w:rsidRDefault="00CC55E4" w:rsidP="0040248B">
            <w:pPr>
              <w:contextualSpacing/>
              <w:rPr>
                <w:rFonts w:cs="Tahoma"/>
                <w:sz w:val="22"/>
              </w:rPr>
            </w:pPr>
          </w:p>
          <w:p w14:paraId="152DB1EE" w14:textId="77777777" w:rsidR="00CC55E4" w:rsidRPr="002D6DD5" w:rsidRDefault="00CC55E4" w:rsidP="0040248B">
            <w:pPr>
              <w:contextualSpacing/>
              <w:rPr>
                <w:rFonts w:cs="Tahoma"/>
                <w:sz w:val="22"/>
              </w:rPr>
            </w:pPr>
          </w:p>
          <w:p w14:paraId="601B4262" w14:textId="77777777" w:rsidR="00CC55E4" w:rsidRPr="002D6DD5" w:rsidRDefault="00CC55E4" w:rsidP="0040248B">
            <w:pPr>
              <w:contextualSpacing/>
              <w:rPr>
                <w:rFonts w:cs="Tahoma"/>
                <w:sz w:val="22"/>
              </w:rPr>
            </w:pPr>
          </w:p>
        </w:tc>
        <w:tc>
          <w:tcPr>
            <w:tcW w:w="6506" w:type="dxa"/>
          </w:tcPr>
          <w:p w14:paraId="10CE8086" w14:textId="1FAEC8A9" w:rsidR="00CC55E4" w:rsidRPr="002D6DD5" w:rsidRDefault="00CC55E4" w:rsidP="00667181">
            <w:pPr>
              <w:numPr>
                <w:ilvl w:val="0"/>
                <w:numId w:val="43"/>
              </w:numPr>
              <w:contextualSpacing/>
              <w:rPr>
                <w:rFonts w:cs="Tahoma"/>
                <w:sz w:val="22"/>
              </w:rPr>
            </w:pPr>
            <w:r w:rsidRPr="002D6DD5">
              <w:rPr>
                <w:rFonts w:cs="Tahoma"/>
                <w:sz w:val="22"/>
              </w:rPr>
              <w:t xml:space="preserve">Talk to your </w:t>
            </w:r>
            <w:r w:rsidR="00E47F40">
              <w:rPr>
                <w:rFonts w:cs="Tahoma"/>
                <w:sz w:val="22"/>
              </w:rPr>
              <w:t>SBM</w:t>
            </w:r>
            <w:r w:rsidRPr="002D6DD5">
              <w:rPr>
                <w:rFonts w:cs="Tahoma"/>
                <w:sz w:val="22"/>
              </w:rPr>
              <w:t xml:space="preserve"> about long, </w:t>
            </w:r>
            <w:proofErr w:type="gramStart"/>
            <w:r w:rsidRPr="002D6DD5">
              <w:rPr>
                <w:rFonts w:cs="Tahoma"/>
                <w:sz w:val="22"/>
              </w:rPr>
              <w:t>medium and short term</w:t>
            </w:r>
            <w:proofErr w:type="gramEnd"/>
            <w:r w:rsidRPr="002D6DD5">
              <w:rPr>
                <w:rFonts w:cs="Tahoma"/>
                <w:sz w:val="22"/>
              </w:rPr>
              <w:t xml:space="preserve"> planning, in core subjects. </w:t>
            </w:r>
          </w:p>
          <w:p w14:paraId="5D253CC4" w14:textId="77777777" w:rsidR="00CC55E4" w:rsidRPr="002D6DD5" w:rsidRDefault="00CC55E4" w:rsidP="00667181">
            <w:pPr>
              <w:numPr>
                <w:ilvl w:val="0"/>
                <w:numId w:val="43"/>
              </w:numPr>
              <w:contextualSpacing/>
              <w:rPr>
                <w:rFonts w:cs="Tahoma"/>
                <w:sz w:val="22"/>
              </w:rPr>
            </w:pPr>
            <w:r w:rsidRPr="002D6DD5">
              <w:rPr>
                <w:rFonts w:cs="Tahoma"/>
                <w:sz w:val="22"/>
              </w:rPr>
              <w:t>Read medium term planning for core subjects and a non-core subject.</w:t>
            </w:r>
          </w:p>
          <w:p w14:paraId="78990BDC" w14:textId="381DAB99" w:rsidR="00CC55E4" w:rsidRPr="002D6DD5" w:rsidRDefault="00CC55E4" w:rsidP="00667181">
            <w:pPr>
              <w:numPr>
                <w:ilvl w:val="0"/>
                <w:numId w:val="43"/>
              </w:numPr>
              <w:contextualSpacing/>
              <w:rPr>
                <w:rFonts w:cs="Tahoma"/>
                <w:sz w:val="22"/>
              </w:rPr>
            </w:pPr>
            <w:r w:rsidRPr="002D6DD5">
              <w:rPr>
                <w:rFonts w:cs="Tahoma"/>
                <w:sz w:val="22"/>
              </w:rPr>
              <w:t>Look at continuous provision planning/ enhanced provision planning for teacher</w:t>
            </w:r>
            <w:r w:rsidR="00E47F40">
              <w:rPr>
                <w:rFonts w:cs="Tahoma"/>
                <w:sz w:val="22"/>
              </w:rPr>
              <w:t>-</w:t>
            </w:r>
            <w:r w:rsidRPr="002D6DD5">
              <w:rPr>
                <w:rFonts w:cs="Tahoma"/>
                <w:sz w:val="22"/>
              </w:rPr>
              <w:t>led and child</w:t>
            </w:r>
            <w:r w:rsidR="00E47F40">
              <w:rPr>
                <w:rFonts w:cs="Tahoma"/>
                <w:sz w:val="22"/>
              </w:rPr>
              <w:t>-</w:t>
            </w:r>
            <w:r w:rsidRPr="002D6DD5">
              <w:rPr>
                <w:rFonts w:cs="Tahoma"/>
                <w:sz w:val="22"/>
              </w:rPr>
              <w:t>initiated activities.</w:t>
            </w:r>
            <w:r w:rsidRPr="002D6DD5">
              <w:rPr>
                <w:sz w:val="22"/>
              </w:rPr>
              <w:t xml:space="preserve"> </w:t>
            </w:r>
          </w:p>
        </w:tc>
        <w:tc>
          <w:tcPr>
            <w:tcW w:w="3119" w:type="dxa"/>
          </w:tcPr>
          <w:p w14:paraId="6D12867D" w14:textId="77777777" w:rsidR="00CC55E4" w:rsidRDefault="00CC55E4" w:rsidP="0040248B">
            <w:pPr>
              <w:rPr>
                <w:rFonts w:cs="Tahoma"/>
                <w:sz w:val="22"/>
              </w:rPr>
            </w:pPr>
            <w:r>
              <w:rPr>
                <w:rFonts w:cs="Tahoma"/>
                <w:sz w:val="22"/>
              </w:rPr>
              <w:t>Notes in file</w:t>
            </w:r>
            <w:r w:rsidR="00E47F40">
              <w:rPr>
                <w:rFonts w:cs="Tahoma"/>
                <w:sz w:val="22"/>
              </w:rPr>
              <w:t xml:space="preserve"> to inform discussion with SBM.</w:t>
            </w:r>
          </w:p>
          <w:p w14:paraId="2268DCE7" w14:textId="19DCD519" w:rsidR="009B1429" w:rsidRPr="002D6DD5" w:rsidRDefault="009B1429" w:rsidP="0040248B">
            <w:pPr>
              <w:rPr>
                <w:rFonts w:cs="Tahoma"/>
                <w:sz w:val="22"/>
              </w:rPr>
            </w:pPr>
            <w:r>
              <w:rPr>
                <w:rFonts w:cs="Tahoma"/>
                <w:sz w:val="22"/>
              </w:rPr>
              <w:t>Use Curriculum Progress Guide as prompt for discussions and targets.</w:t>
            </w:r>
          </w:p>
        </w:tc>
      </w:tr>
      <w:tr w:rsidR="00CC55E4" w:rsidRPr="002D6DD5" w14:paraId="781296EF" w14:textId="77777777" w:rsidTr="15B7E54E">
        <w:tc>
          <w:tcPr>
            <w:tcW w:w="3837" w:type="dxa"/>
          </w:tcPr>
          <w:p w14:paraId="3684B738" w14:textId="079F6FEC" w:rsidR="00CC55E4" w:rsidRPr="005F645B" w:rsidRDefault="00A70C94" w:rsidP="00667181">
            <w:pPr>
              <w:numPr>
                <w:ilvl w:val="0"/>
                <w:numId w:val="27"/>
              </w:numPr>
              <w:contextualSpacing/>
              <w:rPr>
                <w:rFonts w:cs="Tahoma"/>
                <w:sz w:val="22"/>
              </w:rPr>
            </w:pPr>
            <w:r>
              <w:rPr>
                <w:rFonts w:cs="Tahoma"/>
                <w:sz w:val="22"/>
              </w:rPr>
              <w:t>Regularly support p</w:t>
            </w:r>
            <w:r w:rsidR="00CC55E4" w:rsidRPr="005F645B">
              <w:rPr>
                <w:rFonts w:cs="Tahoma"/>
                <w:sz w:val="22"/>
              </w:rPr>
              <w:t>layground duty</w:t>
            </w:r>
            <w:r>
              <w:rPr>
                <w:rFonts w:cs="Tahoma"/>
                <w:sz w:val="22"/>
              </w:rPr>
              <w:t>,</w:t>
            </w:r>
            <w:r w:rsidR="00CC55E4" w:rsidRPr="005F645B">
              <w:rPr>
                <w:rFonts w:cs="Tahoma"/>
                <w:sz w:val="22"/>
              </w:rPr>
              <w:t xml:space="preserve"> shadowing </w:t>
            </w:r>
            <w:r>
              <w:rPr>
                <w:rFonts w:cs="Tahoma"/>
                <w:sz w:val="22"/>
              </w:rPr>
              <w:t>SBM</w:t>
            </w:r>
            <w:r w:rsidR="00CC55E4" w:rsidRPr="005F645B">
              <w:rPr>
                <w:rFonts w:cs="Tahoma"/>
                <w:sz w:val="22"/>
              </w:rPr>
              <w:t>.</w:t>
            </w:r>
          </w:p>
        </w:tc>
        <w:tc>
          <w:tcPr>
            <w:tcW w:w="6506" w:type="dxa"/>
          </w:tcPr>
          <w:p w14:paraId="1C75A81A" w14:textId="39822680" w:rsidR="00CC55E4" w:rsidRPr="005F645B" w:rsidRDefault="00CC55E4" w:rsidP="00667181">
            <w:pPr>
              <w:numPr>
                <w:ilvl w:val="0"/>
                <w:numId w:val="11"/>
              </w:numPr>
              <w:contextualSpacing/>
              <w:rPr>
                <w:rFonts w:cs="Tahoma"/>
                <w:sz w:val="22"/>
              </w:rPr>
            </w:pPr>
            <w:r w:rsidRPr="005F645B">
              <w:rPr>
                <w:rFonts w:cs="Tahoma"/>
                <w:sz w:val="22"/>
              </w:rPr>
              <w:t xml:space="preserve">If your </w:t>
            </w:r>
            <w:r w:rsidR="00A70C94">
              <w:rPr>
                <w:rFonts w:cs="Tahoma"/>
                <w:sz w:val="22"/>
              </w:rPr>
              <w:t>SBM</w:t>
            </w:r>
            <w:r w:rsidRPr="005F645B">
              <w:rPr>
                <w:rFonts w:cs="Tahoma"/>
                <w:sz w:val="22"/>
              </w:rPr>
              <w:t xml:space="preserve"> is not doing playground duty whilst you are in school, shadow another teacher each time they do a duty.</w:t>
            </w:r>
          </w:p>
        </w:tc>
        <w:tc>
          <w:tcPr>
            <w:tcW w:w="3119" w:type="dxa"/>
          </w:tcPr>
          <w:p w14:paraId="68BEAF3B" w14:textId="77777777" w:rsidR="00CC55E4" w:rsidRPr="005F645B" w:rsidRDefault="00CC55E4" w:rsidP="0040248B">
            <w:pPr>
              <w:rPr>
                <w:rFonts w:cs="Tahoma"/>
                <w:sz w:val="22"/>
              </w:rPr>
            </w:pPr>
          </w:p>
        </w:tc>
      </w:tr>
      <w:tr w:rsidR="00CC55E4" w:rsidRPr="002D6DD5" w14:paraId="0847E3FA" w14:textId="77777777" w:rsidTr="15B7E54E">
        <w:tc>
          <w:tcPr>
            <w:tcW w:w="3837" w:type="dxa"/>
          </w:tcPr>
          <w:p w14:paraId="24B82AC5" w14:textId="0A956EB4" w:rsidR="00CC55E4" w:rsidRPr="005F645B" w:rsidRDefault="00CC55E4" w:rsidP="00667181">
            <w:pPr>
              <w:numPr>
                <w:ilvl w:val="0"/>
                <w:numId w:val="27"/>
              </w:numPr>
              <w:contextualSpacing/>
              <w:rPr>
                <w:rFonts w:cs="Tahoma"/>
                <w:sz w:val="22"/>
              </w:rPr>
            </w:pPr>
            <w:r w:rsidRPr="005F645B">
              <w:rPr>
                <w:rFonts w:cs="Tahoma"/>
                <w:sz w:val="22"/>
              </w:rPr>
              <w:t>Study the displays you see around school and consider the development of your own display.</w:t>
            </w:r>
          </w:p>
        </w:tc>
        <w:tc>
          <w:tcPr>
            <w:tcW w:w="6506" w:type="dxa"/>
          </w:tcPr>
          <w:p w14:paraId="484D9C9C" w14:textId="77777777" w:rsidR="00CC55E4" w:rsidRPr="005F645B" w:rsidRDefault="00CC55E4" w:rsidP="0040248B">
            <w:pPr>
              <w:rPr>
                <w:rFonts w:cs="Tahoma"/>
                <w:sz w:val="22"/>
              </w:rPr>
            </w:pPr>
            <w:proofErr w:type="gramStart"/>
            <w:r w:rsidRPr="005F645B">
              <w:rPr>
                <w:rFonts w:cs="Tahoma"/>
                <w:sz w:val="22"/>
              </w:rPr>
              <w:t>Consider :</w:t>
            </w:r>
            <w:proofErr w:type="gramEnd"/>
          </w:p>
          <w:p w14:paraId="647DECBA" w14:textId="1FB0A113" w:rsidR="00CC55E4" w:rsidRPr="005F645B" w:rsidRDefault="00CC55E4" w:rsidP="00667181">
            <w:pPr>
              <w:numPr>
                <w:ilvl w:val="0"/>
                <w:numId w:val="13"/>
              </w:numPr>
              <w:contextualSpacing/>
              <w:rPr>
                <w:rFonts w:cs="Tahoma"/>
                <w:sz w:val="22"/>
              </w:rPr>
            </w:pPr>
            <w:r w:rsidRPr="005F645B">
              <w:rPr>
                <w:rFonts w:cs="Tahoma"/>
                <w:sz w:val="22"/>
              </w:rPr>
              <w:t xml:space="preserve">Displays </w:t>
            </w:r>
            <w:r w:rsidR="00A70C94">
              <w:rPr>
                <w:rFonts w:cs="Tahoma"/>
                <w:sz w:val="22"/>
              </w:rPr>
              <w:t>in the</w:t>
            </w:r>
            <w:r w:rsidRPr="005F645B">
              <w:rPr>
                <w:rFonts w:cs="Tahoma"/>
                <w:sz w:val="22"/>
              </w:rPr>
              <w:t xml:space="preserve"> classroom.</w:t>
            </w:r>
          </w:p>
          <w:p w14:paraId="7B6E95A7" w14:textId="77777777" w:rsidR="00CC55E4" w:rsidRPr="005F645B" w:rsidRDefault="00CC55E4" w:rsidP="00667181">
            <w:pPr>
              <w:numPr>
                <w:ilvl w:val="0"/>
                <w:numId w:val="13"/>
              </w:numPr>
              <w:contextualSpacing/>
              <w:rPr>
                <w:rFonts w:cs="Tahoma"/>
                <w:sz w:val="22"/>
              </w:rPr>
            </w:pPr>
            <w:r w:rsidRPr="005F645B">
              <w:rPr>
                <w:rFonts w:cs="Tahoma"/>
                <w:sz w:val="22"/>
              </w:rPr>
              <w:t>How do the displays support learning?</w:t>
            </w:r>
          </w:p>
        </w:tc>
        <w:tc>
          <w:tcPr>
            <w:tcW w:w="3119" w:type="dxa"/>
          </w:tcPr>
          <w:p w14:paraId="5C7014FD" w14:textId="2E0A8D87" w:rsidR="00CC55E4" w:rsidRPr="005F645B" w:rsidRDefault="00CC55E4" w:rsidP="0040248B">
            <w:pPr>
              <w:rPr>
                <w:rFonts w:cs="Tahoma"/>
                <w:sz w:val="22"/>
              </w:rPr>
            </w:pPr>
            <w:r>
              <w:rPr>
                <w:rFonts w:cs="Tahoma"/>
                <w:sz w:val="22"/>
              </w:rPr>
              <w:t>Notes in file.</w:t>
            </w:r>
          </w:p>
          <w:p w14:paraId="52E20859" w14:textId="43FE5348" w:rsidR="00CC55E4" w:rsidRPr="005F645B" w:rsidRDefault="00CC55E4" w:rsidP="003D491E">
            <w:pPr>
              <w:rPr>
                <w:rFonts w:cs="Tahoma"/>
                <w:sz w:val="22"/>
              </w:rPr>
            </w:pPr>
            <w:r w:rsidRPr="005F645B">
              <w:rPr>
                <w:rFonts w:cs="Tahoma"/>
                <w:sz w:val="22"/>
              </w:rPr>
              <w:t xml:space="preserve">Create one display during </w:t>
            </w:r>
            <w:r>
              <w:rPr>
                <w:rFonts w:cs="Tahoma"/>
                <w:sz w:val="22"/>
              </w:rPr>
              <w:t xml:space="preserve">the Placement. </w:t>
            </w:r>
          </w:p>
        </w:tc>
      </w:tr>
      <w:tr w:rsidR="00CC55E4" w:rsidRPr="002D6DD5" w14:paraId="3AD6A90E" w14:textId="77777777" w:rsidTr="15B7E54E">
        <w:tc>
          <w:tcPr>
            <w:tcW w:w="3837" w:type="dxa"/>
          </w:tcPr>
          <w:p w14:paraId="5E003901" w14:textId="77777777" w:rsidR="00CC55E4" w:rsidRPr="005F645B" w:rsidRDefault="00CC55E4" w:rsidP="00667181">
            <w:pPr>
              <w:numPr>
                <w:ilvl w:val="0"/>
                <w:numId w:val="27"/>
              </w:numPr>
              <w:contextualSpacing/>
              <w:rPr>
                <w:rFonts w:cs="Tahoma"/>
                <w:sz w:val="22"/>
              </w:rPr>
            </w:pPr>
            <w:r w:rsidRPr="005F645B">
              <w:rPr>
                <w:rFonts w:cs="Tahoma"/>
                <w:sz w:val="22"/>
              </w:rPr>
              <w:lastRenderedPageBreak/>
              <w:t xml:space="preserve">Familiarise yourself with key resources within the school for Mathematics, English, Science and Computing, appropriate to your age phase. </w:t>
            </w:r>
          </w:p>
        </w:tc>
        <w:tc>
          <w:tcPr>
            <w:tcW w:w="6506" w:type="dxa"/>
          </w:tcPr>
          <w:p w14:paraId="4997CB3B" w14:textId="77777777" w:rsidR="00CC55E4" w:rsidRPr="005F645B" w:rsidRDefault="00CC55E4" w:rsidP="0040248B">
            <w:pPr>
              <w:rPr>
                <w:rFonts w:cs="Tahoma"/>
                <w:sz w:val="22"/>
              </w:rPr>
            </w:pPr>
            <w:r w:rsidRPr="005F645B">
              <w:rPr>
                <w:rFonts w:cs="Tahoma"/>
                <w:sz w:val="22"/>
              </w:rPr>
              <w:t>Consider the following when planning:</w:t>
            </w:r>
          </w:p>
          <w:p w14:paraId="5F5C778A" w14:textId="77777777" w:rsidR="00CC55E4" w:rsidRPr="005F645B" w:rsidRDefault="00CC55E4" w:rsidP="00667181">
            <w:pPr>
              <w:numPr>
                <w:ilvl w:val="0"/>
                <w:numId w:val="15"/>
              </w:numPr>
              <w:contextualSpacing/>
              <w:rPr>
                <w:rFonts w:cs="Tahoma"/>
                <w:sz w:val="22"/>
              </w:rPr>
            </w:pPr>
            <w:r w:rsidRPr="005F645B">
              <w:rPr>
                <w:rFonts w:cs="Tahoma"/>
                <w:sz w:val="22"/>
              </w:rPr>
              <w:t>How do children access the resources?</w:t>
            </w:r>
          </w:p>
          <w:p w14:paraId="7962D28E" w14:textId="77777777" w:rsidR="00CC55E4" w:rsidRPr="005F645B" w:rsidRDefault="00CC55E4" w:rsidP="00667181">
            <w:pPr>
              <w:numPr>
                <w:ilvl w:val="0"/>
                <w:numId w:val="15"/>
              </w:numPr>
              <w:contextualSpacing/>
              <w:rPr>
                <w:rFonts w:cs="Tahoma"/>
                <w:sz w:val="22"/>
              </w:rPr>
            </w:pPr>
            <w:r w:rsidRPr="005F645B">
              <w:rPr>
                <w:rFonts w:cs="Tahoma"/>
                <w:sz w:val="22"/>
              </w:rPr>
              <w:t>What space/resources are available, if appropriate for learning through play?</w:t>
            </w:r>
          </w:p>
          <w:p w14:paraId="5F34813A" w14:textId="77777777" w:rsidR="00CC55E4" w:rsidRPr="005F645B" w:rsidRDefault="00CC55E4" w:rsidP="00667181">
            <w:pPr>
              <w:numPr>
                <w:ilvl w:val="0"/>
                <w:numId w:val="15"/>
              </w:numPr>
              <w:contextualSpacing/>
              <w:rPr>
                <w:rFonts w:cs="Tahoma"/>
                <w:sz w:val="22"/>
              </w:rPr>
            </w:pPr>
            <w:r w:rsidRPr="005F645B">
              <w:rPr>
                <w:rFonts w:cs="Tahoma"/>
                <w:sz w:val="22"/>
              </w:rPr>
              <w:t>How does the teacher organise the use of play spaces/resources?</w:t>
            </w:r>
          </w:p>
          <w:p w14:paraId="7C4E80C8" w14:textId="77777777" w:rsidR="00CC55E4" w:rsidRPr="005F645B" w:rsidRDefault="00CC55E4" w:rsidP="00667181">
            <w:pPr>
              <w:numPr>
                <w:ilvl w:val="0"/>
                <w:numId w:val="15"/>
              </w:numPr>
              <w:contextualSpacing/>
              <w:rPr>
                <w:rFonts w:cs="Tahoma"/>
                <w:sz w:val="22"/>
              </w:rPr>
            </w:pPr>
            <w:r w:rsidRPr="005F645B">
              <w:rPr>
                <w:rFonts w:cs="Tahoma"/>
                <w:sz w:val="22"/>
              </w:rPr>
              <w:t xml:space="preserve">How does the teacher use </w:t>
            </w:r>
            <w:proofErr w:type="gramStart"/>
            <w:r w:rsidRPr="005F645B">
              <w:rPr>
                <w:rFonts w:cs="Tahoma"/>
                <w:sz w:val="22"/>
              </w:rPr>
              <w:t>resources</w:t>
            </w:r>
            <w:proofErr w:type="gramEnd"/>
            <w:r w:rsidRPr="005F645B">
              <w:rPr>
                <w:rFonts w:cs="Tahoma"/>
                <w:sz w:val="22"/>
              </w:rPr>
              <w:t xml:space="preserve"> during class teaching sessions?</w:t>
            </w:r>
          </w:p>
          <w:p w14:paraId="6AAF7C61" w14:textId="77777777" w:rsidR="00CC55E4" w:rsidRPr="009D071D" w:rsidRDefault="00CC55E4" w:rsidP="00667181">
            <w:pPr>
              <w:numPr>
                <w:ilvl w:val="0"/>
                <w:numId w:val="15"/>
              </w:numPr>
              <w:contextualSpacing/>
              <w:rPr>
                <w:rFonts w:cs="Tahoma"/>
                <w:sz w:val="22"/>
              </w:rPr>
            </w:pPr>
            <w:r w:rsidRPr="005F645B">
              <w:rPr>
                <w:rFonts w:cs="Tahoma"/>
                <w:sz w:val="22"/>
              </w:rPr>
              <w:t>How does the teacher organise the clearing away of resources at the end of the session/day?</w:t>
            </w:r>
          </w:p>
        </w:tc>
        <w:tc>
          <w:tcPr>
            <w:tcW w:w="3119" w:type="dxa"/>
          </w:tcPr>
          <w:p w14:paraId="69437BAA" w14:textId="01F081FD" w:rsidR="00CC55E4" w:rsidRPr="005F645B" w:rsidRDefault="00CC55E4" w:rsidP="003D491E">
            <w:pPr>
              <w:rPr>
                <w:rFonts w:cs="Tahoma"/>
                <w:sz w:val="22"/>
              </w:rPr>
            </w:pPr>
            <w:r w:rsidRPr="005F645B">
              <w:rPr>
                <w:rFonts w:cs="Tahoma"/>
                <w:sz w:val="22"/>
              </w:rPr>
              <w:t xml:space="preserve">Resources should be evident </w:t>
            </w:r>
            <w:r>
              <w:rPr>
                <w:rFonts w:cs="Tahoma"/>
                <w:sz w:val="22"/>
              </w:rPr>
              <w:t xml:space="preserve">in </w:t>
            </w:r>
            <w:r w:rsidRPr="005F645B">
              <w:rPr>
                <w:rFonts w:cs="Tahoma"/>
                <w:sz w:val="22"/>
              </w:rPr>
              <w:t>planning</w:t>
            </w:r>
            <w:r>
              <w:rPr>
                <w:rFonts w:cs="Tahoma"/>
                <w:sz w:val="22"/>
              </w:rPr>
              <w:t>.</w:t>
            </w:r>
          </w:p>
        </w:tc>
      </w:tr>
      <w:tr w:rsidR="00CC55E4" w:rsidRPr="002D6DD5" w14:paraId="29CE8BB5" w14:textId="77777777" w:rsidTr="15B7E54E">
        <w:tc>
          <w:tcPr>
            <w:tcW w:w="3837" w:type="dxa"/>
          </w:tcPr>
          <w:p w14:paraId="28AB3B26" w14:textId="09196F5F" w:rsidR="00CC55E4" w:rsidRPr="00A70C94" w:rsidRDefault="00CC55E4" w:rsidP="00A70C94">
            <w:pPr>
              <w:numPr>
                <w:ilvl w:val="0"/>
                <w:numId w:val="27"/>
              </w:numPr>
              <w:contextualSpacing/>
              <w:rPr>
                <w:rFonts w:cs="Tahoma"/>
                <w:sz w:val="22"/>
              </w:rPr>
            </w:pPr>
            <w:r w:rsidRPr="00B050D2">
              <w:rPr>
                <w:rFonts w:cs="Tahoma"/>
                <w:sz w:val="22"/>
              </w:rPr>
              <w:t xml:space="preserve">Observe the teacher teaching </w:t>
            </w:r>
            <w:r w:rsidR="00A70C94">
              <w:rPr>
                <w:rFonts w:cs="Tahoma"/>
                <w:sz w:val="22"/>
              </w:rPr>
              <w:t>P</w:t>
            </w:r>
            <w:r w:rsidRPr="00B050D2">
              <w:rPr>
                <w:rFonts w:cs="Tahoma"/>
                <w:sz w:val="22"/>
              </w:rPr>
              <w:t>honics, reading</w:t>
            </w:r>
            <w:r w:rsidR="00A70C94">
              <w:rPr>
                <w:rFonts w:cs="Tahoma"/>
                <w:sz w:val="22"/>
              </w:rPr>
              <w:t>,</w:t>
            </w:r>
            <w:r w:rsidRPr="00B050D2">
              <w:rPr>
                <w:rFonts w:cs="Tahoma"/>
                <w:sz w:val="22"/>
              </w:rPr>
              <w:t xml:space="preserve"> handwriting practice</w:t>
            </w:r>
            <w:r w:rsidR="00A70C94">
              <w:rPr>
                <w:rFonts w:cs="Tahoma"/>
                <w:sz w:val="22"/>
              </w:rPr>
              <w:t xml:space="preserve">, grammar, </w:t>
            </w:r>
            <w:proofErr w:type="gramStart"/>
            <w:r w:rsidR="00A70C94">
              <w:rPr>
                <w:rFonts w:cs="Tahoma"/>
                <w:sz w:val="22"/>
              </w:rPr>
              <w:t>punctuation</w:t>
            </w:r>
            <w:proofErr w:type="gramEnd"/>
            <w:r w:rsidR="00A70C94">
              <w:rPr>
                <w:rFonts w:cs="Tahoma"/>
                <w:sz w:val="22"/>
              </w:rPr>
              <w:t xml:space="preserve"> and spelling</w:t>
            </w:r>
            <w:r w:rsidRPr="00B050D2">
              <w:rPr>
                <w:rFonts w:cs="Tahoma"/>
                <w:sz w:val="22"/>
              </w:rPr>
              <w:t xml:space="preserve"> in English</w:t>
            </w:r>
            <w:r w:rsidR="00A70C94">
              <w:rPr>
                <w:rFonts w:cs="Tahoma"/>
                <w:sz w:val="22"/>
              </w:rPr>
              <w:t xml:space="preserve"> (appropriate to age phase).</w:t>
            </w:r>
          </w:p>
        </w:tc>
        <w:tc>
          <w:tcPr>
            <w:tcW w:w="6506" w:type="dxa"/>
          </w:tcPr>
          <w:p w14:paraId="4C08F134" w14:textId="26B6713B" w:rsidR="00CC55E4" w:rsidRPr="00B050D2" w:rsidRDefault="00CC55E4" w:rsidP="00667181">
            <w:pPr>
              <w:numPr>
                <w:ilvl w:val="0"/>
                <w:numId w:val="16"/>
              </w:numPr>
              <w:contextualSpacing/>
              <w:rPr>
                <w:rFonts w:cs="Tahoma"/>
                <w:sz w:val="22"/>
              </w:rPr>
            </w:pPr>
            <w:r w:rsidRPr="00B050D2">
              <w:rPr>
                <w:rFonts w:cs="Tahoma"/>
                <w:sz w:val="22"/>
              </w:rPr>
              <w:t xml:space="preserve">Become familiar with the </w:t>
            </w:r>
            <w:r w:rsidR="00A70C94">
              <w:rPr>
                <w:rFonts w:cs="Tahoma"/>
                <w:sz w:val="22"/>
              </w:rPr>
              <w:t>P</w:t>
            </w:r>
            <w:r w:rsidRPr="00B050D2">
              <w:rPr>
                <w:rFonts w:cs="Tahoma"/>
                <w:sz w:val="22"/>
              </w:rPr>
              <w:t>honics scheme used in your school.</w:t>
            </w:r>
            <w:r>
              <w:rPr>
                <w:rFonts w:cs="Tahoma"/>
                <w:sz w:val="22"/>
              </w:rPr>
              <w:t xml:space="preserve"> </w:t>
            </w:r>
            <w:r w:rsidR="00A70C94">
              <w:rPr>
                <w:rFonts w:cs="Tahoma"/>
                <w:sz w:val="22"/>
              </w:rPr>
              <w:t>Complete the</w:t>
            </w:r>
            <w:r>
              <w:rPr>
                <w:rFonts w:cs="Tahoma"/>
                <w:sz w:val="22"/>
              </w:rPr>
              <w:t xml:space="preserve"> </w:t>
            </w:r>
            <w:r w:rsidR="00A70C94">
              <w:rPr>
                <w:rFonts w:cs="Tahoma"/>
                <w:sz w:val="22"/>
              </w:rPr>
              <w:t>P</w:t>
            </w:r>
            <w:r>
              <w:rPr>
                <w:rFonts w:cs="Tahoma"/>
                <w:sz w:val="22"/>
              </w:rPr>
              <w:t xml:space="preserve">honics scheme evaluation sheet in </w:t>
            </w:r>
            <w:r w:rsidR="00A70C94">
              <w:rPr>
                <w:rFonts w:cs="Tahoma"/>
                <w:sz w:val="22"/>
              </w:rPr>
              <w:t xml:space="preserve">the </w:t>
            </w:r>
            <w:r>
              <w:rPr>
                <w:rFonts w:cs="Tahoma"/>
                <w:sz w:val="22"/>
              </w:rPr>
              <w:t xml:space="preserve">Phonics </w:t>
            </w:r>
            <w:r w:rsidR="00A70C94">
              <w:rPr>
                <w:rFonts w:cs="Tahoma"/>
                <w:sz w:val="22"/>
              </w:rPr>
              <w:t>Handbook</w:t>
            </w:r>
            <w:r>
              <w:rPr>
                <w:rFonts w:cs="Tahoma"/>
                <w:sz w:val="22"/>
              </w:rPr>
              <w:t xml:space="preserve"> (</w:t>
            </w:r>
            <w:r w:rsidR="00A70C94">
              <w:rPr>
                <w:rFonts w:cs="Tahoma"/>
                <w:sz w:val="22"/>
              </w:rPr>
              <w:t>as part of Subject Knowledge Portfolio).</w:t>
            </w:r>
            <w:r>
              <w:rPr>
                <w:rFonts w:cs="Tahoma"/>
                <w:sz w:val="22"/>
              </w:rPr>
              <w:t xml:space="preserve">   </w:t>
            </w:r>
          </w:p>
          <w:p w14:paraId="089A8F47" w14:textId="4022AE77" w:rsidR="00CC55E4" w:rsidRPr="00A70C94" w:rsidRDefault="00CC55E4" w:rsidP="00A70C94">
            <w:pPr>
              <w:numPr>
                <w:ilvl w:val="0"/>
                <w:numId w:val="16"/>
              </w:numPr>
              <w:contextualSpacing/>
              <w:rPr>
                <w:rFonts w:cs="Tahoma"/>
                <w:sz w:val="22"/>
              </w:rPr>
            </w:pPr>
            <w:r>
              <w:rPr>
                <w:rFonts w:cs="Tahoma"/>
                <w:sz w:val="22"/>
              </w:rPr>
              <w:t xml:space="preserve">Model appropriate handwriting </w:t>
            </w:r>
            <w:proofErr w:type="gramStart"/>
            <w:r w:rsidR="00A70C94">
              <w:rPr>
                <w:rFonts w:cs="Tahoma"/>
                <w:sz w:val="22"/>
              </w:rPr>
              <w:t>at all times</w:t>
            </w:r>
            <w:proofErr w:type="gramEnd"/>
            <w:r w:rsidR="00A70C94">
              <w:rPr>
                <w:rFonts w:cs="Tahoma"/>
                <w:sz w:val="22"/>
              </w:rPr>
              <w:t xml:space="preserve">, following school policy. </w:t>
            </w:r>
          </w:p>
        </w:tc>
        <w:tc>
          <w:tcPr>
            <w:tcW w:w="3119" w:type="dxa"/>
          </w:tcPr>
          <w:p w14:paraId="737084FA" w14:textId="4BC10DE7" w:rsidR="00CC55E4" w:rsidRDefault="00CC55E4" w:rsidP="0040248B">
            <w:pPr>
              <w:rPr>
                <w:rFonts w:cs="Tahoma"/>
                <w:sz w:val="22"/>
              </w:rPr>
            </w:pPr>
            <w:r>
              <w:rPr>
                <w:rFonts w:cs="Tahoma"/>
                <w:sz w:val="22"/>
              </w:rPr>
              <w:t xml:space="preserve">Notes in file and Phonics </w:t>
            </w:r>
            <w:r w:rsidR="00A70C94">
              <w:rPr>
                <w:rFonts w:cs="Tahoma"/>
                <w:sz w:val="22"/>
              </w:rPr>
              <w:t>Handbook</w:t>
            </w:r>
            <w:r>
              <w:rPr>
                <w:rFonts w:cs="Tahoma"/>
                <w:sz w:val="22"/>
              </w:rPr>
              <w:t xml:space="preserve">. </w:t>
            </w:r>
          </w:p>
          <w:p w14:paraId="2C7751EA" w14:textId="0D8BD065" w:rsidR="00CC55E4" w:rsidRPr="00B050D2" w:rsidRDefault="00CC55E4" w:rsidP="0040248B">
            <w:pPr>
              <w:rPr>
                <w:rFonts w:cs="Tahoma"/>
                <w:sz w:val="22"/>
              </w:rPr>
            </w:pPr>
          </w:p>
        </w:tc>
      </w:tr>
      <w:tr w:rsidR="00CC55E4" w:rsidRPr="002D6DD5" w14:paraId="43E2D748" w14:textId="77777777" w:rsidTr="15B7E54E">
        <w:tc>
          <w:tcPr>
            <w:tcW w:w="3837" w:type="dxa"/>
          </w:tcPr>
          <w:p w14:paraId="6941753B" w14:textId="51468478" w:rsidR="00CC55E4" w:rsidRPr="005F645B" w:rsidRDefault="00CC55E4" w:rsidP="00667181">
            <w:pPr>
              <w:numPr>
                <w:ilvl w:val="0"/>
                <w:numId w:val="28"/>
              </w:numPr>
              <w:contextualSpacing/>
              <w:rPr>
                <w:rFonts w:cs="Tahoma"/>
                <w:sz w:val="22"/>
              </w:rPr>
            </w:pPr>
            <w:r>
              <w:rPr>
                <w:rFonts w:cs="Tahoma"/>
                <w:sz w:val="22"/>
              </w:rPr>
              <w:t>Plan and lead story-telling sessions</w:t>
            </w:r>
          </w:p>
        </w:tc>
        <w:tc>
          <w:tcPr>
            <w:tcW w:w="6506" w:type="dxa"/>
          </w:tcPr>
          <w:p w14:paraId="0F3B3905" w14:textId="4A6524DC" w:rsidR="00CC55E4" w:rsidRPr="005F645B" w:rsidRDefault="00CC55E4" w:rsidP="00667181">
            <w:pPr>
              <w:numPr>
                <w:ilvl w:val="0"/>
                <w:numId w:val="46"/>
              </w:numPr>
              <w:contextualSpacing/>
              <w:rPr>
                <w:rFonts w:cs="Tahoma"/>
                <w:sz w:val="22"/>
              </w:rPr>
            </w:pPr>
            <w:r>
              <w:rPr>
                <w:rFonts w:cs="Tahoma"/>
                <w:sz w:val="22"/>
              </w:rPr>
              <w:t>When confident- Plan the session</w:t>
            </w:r>
            <w:r w:rsidR="00A70C94">
              <w:rPr>
                <w:rFonts w:cs="Tahoma"/>
                <w:sz w:val="22"/>
              </w:rPr>
              <w:t>,</w:t>
            </w:r>
            <w:r>
              <w:rPr>
                <w:rFonts w:cs="Tahoma"/>
                <w:sz w:val="22"/>
              </w:rPr>
              <w:t xml:space="preserve"> </w:t>
            </w:r>
            <w:r w:rsidR="00A70C94">
              <w:rPr>
                <w:rFonts w:cs="Tahoma"/>
                <w:sz w:val="22"/>
              </w:rPr>
              <w:t>noting</w:t>
            </w:r>
            <w:r>
              <w:rPr>
                <w:rFonts w:cs="Tahoma"/>
                <w:sz w:val="22"/>
              </w:rPr>
              <w:t xml:space="preserve"> appropriate questions and ensure you bring the story to life.</w:t>
            </w:r>
          </w:p>
        </w:tc>
        <w:tc>
          <w:tcPr>
            <w:tcW w:w="3119" w:type="dxa"/>
          </w:tcPr>
          <w:p w14:paraId="6E072D76" w14:textId="606E8CE8" w:rsidR="00CC55E4" w:rsidRDefault="00CC55E4" w:rsidP="0040248B">
            <w:pPr>
              <w:rPr>
                <w:rFonts w:cs="Tahoma"/>
                <w:sz w:val="22"/>
              </w:rPr>
            </w:pPr>
            <w:r>
              <w:rPr>
                <w:rFonts w:cs="Tahoma"/>
                <w:sz w:val="22"/>
              </w:rPr>
              <w:t>Put plan in file.</w:t>
            </w:r>
          </w:p>
          <w:p w14:paraId="2467EDFF" w14:textId="0D874488" w:rsidR="00CC55E4" w:rsidRPr="005F645B" w:rsidRDefault="00CC55E4" w:rsidP="0040248B">
            <w:pPr>
              <w:rPr>
                <w:rFonts w:cs="Tahoma"/>
                <w:sz w:val="22"/>
              </w:rPr>
            </w:pPr>
            <w:r>
              <w:rPr>
                <w:rFonts w:cs="Tahoma"/>
                <w:sz w:val="22"/>
              </w:rPr>
              <w:t>Evaluate in</w:t>
            </w:r>
            <w:r w:rsidR="00A70C94">
              <w:rPr>
                <w:rFonts w:cs="Tahoma"/>
                <w:sz w:val="22"/>
              </w:rPr>
              <w:t xml:space="preserve"> a </w:t>
            </w:r>
            <w:r>
              <w:rPr>
                <w:rFonts w:cs="Tahoma"/>
                <w:sz w:val="22"/>
              </w:rPr>
              <w:t xml:space="preserve">Reflection. </w:t>
            </w:r>
          </w:p>
        </w:tc>
      </w:tr>
      <w:tr w:rsidR="00CC55E4" w:rsidRPr="002D6DD5" w14:paraId="145755EE" w14:textId="77777777" w:rsidTr="15B7E54E">
        <w:tc>
          <w:tcPr>
            <w:tcW w:w="3837" w:type="dxa"/>
          </w:tcPr>
          <w:p w14:paraId="21728999" w14:textId="19C3DE8F" w:rsidR="00CC55E4" w:rsidRPr="005F645B" w:rsidRDefault="00CC55E4" w:rsidP="00667181">
            <w:pPr>
              <w:numPr>
                <w:ilvl w:val="0"/>
                <w:numId w:val="28"/>
              </w:numPr>
              <w:contextualSpacing/>
              <w:rPr>
                <w:rFonts w:cs="Tahoma"/>
                <w:sz w:val="22"/>
              </w:rPr>
            </w:pPr>
            <w:r w:rsidRPr="005F645B">
              <w:rPr>
                <w:rFonts w:cs="Tahoma"/>
                <w:sz w:val="22"/>
              </w:rPr>
              <w:t xml:space="preserve">Observe then lead </w:t>
            </w:r>
            <w:r w:rsidR="00A70C94">
              <w:rPr>
                <w:rFonts w:cs="Tahoma"/>
                <w:sz w:val="22"/>
              </w:rPr>
              <w:t xml:space="preserve">a </w:t>
            </w:r>
            <w:r w:rsidRPr="005F645B">
              <w:rPr>
                <w:rFonts w:cs="Tahoma"/>
                <w:sz w:val="22"/>
              </w:rPr>
              <w:t>warm-up/ cool down in P.E.</w:t>
            </w:r>
          </w:p>
        </w:tc>
        <w:tc>
          <w:tcPr>
            <w:tcW w:w="6506" w:type="dxa"/>
          </w:tcPr>
          <w:p w14:paraId="42157F3C" w14:textId="0D48DD24" w:rsidR="00CC55E4" w:rsidRPr="005F645B" w:rsidRDefault="00CC55E4" w:rsidP="00667181">
            <w:pPr>
              <w:numPr>
                <w:ilvl w:val="0"/>
                <w:numId w:val="46"/>
              </w:numPr>
              <w:contextualSpacing/>
              <w:rPr>
                <w:rFonts w:cs="Tahoma"/>
                <w:sz w:val="22"/>
              </w:rPr>
            </w:pPr>
            <w:r w:rsidRPr="005F645B">
              <w:rPr>
                <w:rFonts w:cs="Tahoma"/>
                <w:sz w:val="22"/>
              </w:rPr>
              <w:t xml:space="preserve">Observe a P.E. lesson and then lead the </w:t>
            </w:r>
            <w:proofErr w:type="gramStart"/>
            <w:r w:rsidRPr="005F645B">
              <w:rPr>
                <w:rFonts w:cs="Tahoma"/>
                <w:sz w:val="22"/>
              </w:rPr>
              <w:t>warm up</w:t>
            </w:r>
            <w:proofErr w:type="gramEnd"/>
            <w:r w:rsidRPr="005F645B">
              <w:rPr>
                <w:rFonts w:cs="Tahoma"/>
                <w:sz w:val="22"/>
              </w:rPr>
              <w:t xml:space="preserve"> and cool down from the teacher’s planning </w:t>
            </w:r>
            <w:r w:rsidR="00A70C94">
              <w:rPr>
                <w:rFonts w:cs="Tahoma"/>
                <w:sz w:val="22"/>
              </w:rPr>
              <w:t xml:space="preserve">for </w:t>
            </w:r>
            <w:r w:rsidRPr="005F645B">
              <w:rPr>
                <w:rFonts w:cs="Tahoma"/>
                <w:sz w:val="22"/>
              </w:rPr>
              <w:t>the following lesson.</w:t>
            </w:r>
          </w:p>
        </w:tc>
        <w:tc>
          <w:tcPr>
            <w:tcW w:w="3119" w:type="dxa"/>
          </w:tcPr>
          <w:p w14:paraId="4DBEF3AB" w14:textId="499F3A0C" w:rsidR="00CC55E4" w:rsidRPr="005F645B" w:rsidRDefault="00CC55E4" w:rsidP="0040248B">
            <w:pPr>
              <w:rPr>
                <w:rFonts w:cs="Tahoma"/>
                <w:sz w:val="22"/>
              </w:rPr>
            </w:pPr>
            <w:r>
              <w:rPr>
                <w:rFonts w:cs="Tahoma"/>
                <w:sz w:val="22"/>
              </w:rPr>
              <w:t xml:space="preserve">Notes in file. </w:t>
            </w:r>
          </w:p>
        </w:tc>
      </w:tr>
      <w:tr w:rsidR="00CC55E4" w:rsidRPr="002D6DD5" w14:paraId="155D57E2" w14:textId="77777777" w:rsidTr="15B7E54E">
        <w:tc>
          <w:tcPr>
            <w:tcW w:w="3837" w:type="dxa"/>
          </w:tcPr>
          <w:p w14:paraId="07E0437C" w14:textId="77777777" w:rsidR="00CC55E4" w:rsidRPr="002D6DD5" w:rsidRDefault="00CC55E4" w:rsidP="00667181">
            <w:pPr>
              <w:numPr>
                <w:ilvl w:val="0"/>
                <w:numId w:val="28"/>
              </w:numPr>
              <w:contextualSpacing/>
              <w:rPr>
                <w:rFonts w:cs="Tahoma"/>
                <w:sz w:val="22"/>
              </w:rPr>
            </w:pPr>
            <w:r w:rsidRPr="002D6DD5">
              <w:rPr>
                <w:rFonts w:cs="Tahoma"/>
                <w:sz w:val="22"/>
              </w:rPr>
              <w:t>Note Health and Safety issues in PE and Science and how these are addressed.</w:t>
            </w:r>
          </w:p>
        </w:tc>
        <w:tc>
          <w:tcPr>
            <w:tcW w:w="6506" w:type="dxa"/>
          </w:tcPr>
          <w:p w14:paraId="41898DD7" w14:textId="0346A392" w:rsidR="00CC55E4" w:rsidRPr="002D6DD5" w:rsidRDefault="00CC55E4" w:rsidP="00667181">
            <w:pPr>
              <w:numPr>
                <w:ilvl w:val="0"/>
                <w:numId w:val="22"/>
              </w:numPr>
              <w:contextualSpacing/>
              <w:rPr>
                <w:rFonts w:cs="Tahoma"/>
                <w:sz w:val="22"/>
              </w:rPr>
            </w:pPr>
            <w:r w:rsidRPr="002D6DD5">
              <w:rPr>
                <w:rFonts w:cs="Tahoma"/>
                <w:sz w:val="22"/>
              </w:rPr>
              <w:t xml:space="preserve">Observe P.E. routines </w:t>
            </w:r>
            <w:proofErr w:type="gramStart"/>
            <w:r w:rsidRPr="002D6DD5">
              <w:rPr>
                <w:rFonts w:cs="Tahoma"/>
                <w:sz w:val="22"/>
              </w:rPr>
              <w:t>e.g.</w:t>
            </w:r>
            <w:proofErr w:type="gramEnd"/>
            <w:r w:rsidRPr="002D6DD5">
              <w:rPr>
                <w:rFonts w:cs="Tahoma"/>
                <w:sz w:val="22"/>
              </w:rPr>
              <w:t xml:space="preserve"> changing, routes to hall or field, jewellery, behaviour, use of apparatus.</w:t>
            </w:r>
          </w:p>
          <w:p w14:paraId="551347DF" w14:textId="6C9DEDD6" w:rsidR="00CC55E4" w:rsidRDefault="00CC55E4" w:rsidP="00667181">
            <w:pPr>
              <w:numPr>
                <w:ilvl w:val="0"/>
                <w:numId w:val="46"/>
              </w:numPr>
              <w:contextualSpacing/>
              <w:rPr>
                <w:rFonts w:cs="Tahoma"/>
                <w:sz w:val="22"/>
              </w:rPr>
            </w:pPr>
            <w:r w:rsidRPr="002D6DD5">
              <w:rPr>
                <w:rFonts w:cs="Tahoma"/>
                <w:sz w:val="22"/>
              </w:rPr>
              <w:t>Observe</w:t>
            </w:r>
            <w:r w:rsidR="00A70C94">
              <w:rPr>
                <w:rFonts w:cs="Tahoma"/>
                <w:sz w:val="22"/>
              </w:rPr>
              <w:t xml:space="preserve"> </w:t>
            </w:r>
            <w:r w:rsidRPr="002D6DD5">
              <w:rPr>
                <w:rFonts w:cs="Tahoma"/>
                <w:sz w:val="22"/>
              </w:rPr>
              <w:t xml:space="preserve">routines and safety considerations in </w:t>
            </w:r>
            <w:proofErr w:type="gramStart"/>
            <w:r w:rsidRPr="002D6DD5">
              <w:rPr>
                <w:rFonts w:cs="Tahoma"/>
                <w:sz w:val="22"/>
              </w:rPr>
              <w:t>Science</w:t>
            </w:r>
            <w:proofErr w:type="gramEnd"/>
            <w:r w:rsidRPr="002D6DD5">
              <w:rPr>
                <w:rFonts w:cs="Tahoma"/>
                <w:sz w:val="22"/>
              </w:rPr>
              <w:t>.</w:t>
            </w:r>
          </w:p>
          <w:p w14:paraId="5FB91CE3" w14:textId="375CB571" w:rsidR="00CC55E4" w:rsidRPr="002D6DD5" w:rsidRDefault="00CC55E4" w:rsidP="00667181">
            <w:pPr>
              <w:numPr>
                <w:ilvl w:val="0"/>
                <w:numId w:val="46"/>
              </w:numPr>
              <w:contextualSpacing/>
              <w:rPr>
                <w:rFonts w:cs="Tahoma"/>
                <w:sz w:val="22"/>
              </w:rPr>
            </w:pPr>
            <w:r w:rsidRPr="003B3A92">
              <w:rPr>
                <w:rFonts w:cs="Tahoma"/>
                <w:color w:val="000000" w:themeColor="text1"/>
                <w:sz w:val="22"/>
              </w:rPr>
              <w:t xml:space="preserve">Observe routines, </w:t>
            </w:r>
            <w:r w:rsidR="00A70C94">
              <w:rPr>
                <w:rFonts w:cs="Tahoma"/>
                <w:color w:val="000000" w:themeColor="text1"/>
                <w:sz w:val="22"/>
              </w:rPr>
              <w:t xml:space="preserve">ratios, </w:t>
            </w:r>
            <w:r w:rsidRPr="003B3A92">
              <w:rPr>
                <w:rFonts w:cs="Tahoma"/>
                <w:color w:val="000000" w:themeColor="text1"/>
                <w:sz w:val="22"/>
              </w:rPr>
              <w:t>safety measures and risk assessments for Outdoor play within the EYFS</w:t>
            </w:r>
            <w:r w:rsidR="00A70C94">
              <w:rPr>
                <w:rFonts w:cs="Tahoma"/>
                <w:color w:val="000000" w:themeColor="text1"/>
                <w:sz w:val="22"/>
              </w:rPr>
              <w:t>,</w:t>
            </w:r>
            <w:r w:rsidRPr="003B3A92">
              <w:rPr>
                <w:rFonts w:cs="Tahoma"/>
                <w:color w:val="000000" w:themeColor="text1"/>
                <w:sz w:val="22"/>
              </w:rPr>
              <w:t xml:space="preserve"> </w:t>
            </w:r>
            <w:r w:rsidR="00A70C94">
              <w:rPr>
                <w:rFonts w:cs="Tahoma"/>
                <w:color w:val="000000" w:themeColor="text1"/>
                <w:sz w:val="22"/>
              </w:rPr>
              <w:t>where appropriate.</w:t>
            </w:r>
          </w:p>
        </w:tc>
        <w:tc>
          <w:tcPr>
            <w:tcW w:w="3119" w:type="dxa"/>
          </w:tcPr>
          <w:p w14:paraId="5B96195D" w14:textId="1F2936DD" w:rsidR="00CC55E4" w:rsidRPr="002D6DD5" w:rsidRDefault="00CC55E4" w:rsidP="0040248B">
            <w:pPr>
              <w:rPr>
                <w:rFonts w:cs="Tahoma"/>
                <w:sz w:val="22"/>
              </w:rPr>
            </w:pPr>
            <w:r>
              <w:rPr>
                <w:rFonts w:cs="Tahoma"/>
                <w:sz w:val="22"/>
              </w:rPr>
              <w:t xml:space="preserve">Notes in file. </w:t>
            </w:r>
          </w:p>
        </w:tc>
      </w:tr>
      <w:tr w:rsidR="00CC55E4" w:rsidRPr="002D6DD5" w14:paraId="1B64AE84" w14:textId="77777777" w:rsidTr="15B7E54E">
        <w:tc>
          <w:tcPr>
            <w:tcW w:w="3837" w:type="dxa"/>
          </w:tcPr>
          <w:p w14:paraId="7E234F68" w14:textId="7AA99474" w:rsidR="00CC55E4" w:rsidRPr="002D6DD5" w:rsidRDefault="00CC55E4" w:rsidP="00667181">
            <w:pPr>
              <w:numPr>
                <w:ilvl w:val="0"/>
                <w:numId w:val="27"/>
              </w:numPr>
              <w:contextualSpacing/>
              <w:rPr>
                <w:rFonts w:cs="Tahoma"/>
                <w:sz w:val="22"/>
              </w:rPr>
            </w:pPr>
            <w:r w:rsidRPr="002D6DD5">
              <w:rPr>
                <w:rFonts w:cs="Tahoma"/>
                <w:sz w:val="22"/>
              </w:rPr>
              <w:t>In English, Mathematics, Science lessons</w:t>
            </w:r>
            <w:r w:rsidR="00A70C94">
              <w:rPr>
                <w:rFonts w:cs="Tahoma"/>
                <w:sz w:val="22"/>
              </w:rPr>
              <w:t>-</w:t>
            </w:r>
            <w:r w:rsidRPr="002D6DD5">
              <w:rPr>
                <w:rFonts w:cs="Tahoma"/>
                <w:sz w:val="22"/>
              </w:rPr>
              <w:t xml:space="preserve"> note teacher’s use of </w:t>
            </w:r>
            <w:r>
              <w:rPr>
                <w:rFonts w:cs="Tahoma"/>
                <w:sz w:val="22"/>
              </w:rPr>
              <w:t>questioning and dialogue.</w:t>
            </w:r>
          </w:p>
        </w:tc>
        <w:tc>
          <w:tcPr>
            <w:tcW w:w="6506" w:type="dxa"/>
          </w:tcPr>
          <w:p w14:paraId="2BAA48E9" w14:textId="4A5F97E4" w:rsidR="00CC55E4" w:rsidRPr="002D6DD5" w:rsidRDefault="00CC55E4" w:rsidP="00667181">
            <w:pPr>
              <w:numPr>
                <w:ilvl w:val="0"/>
                <w:numId w:val="18"/>
              </w:numPr>
              <w:ind w:left="360"/>
              <w:contextualSpacing/>
              <w:rPr>
                <w:rFonts w:cs="Tahoma"/>
                <w:sz w:val="22"/>
              </w:rPr>
            </w:pPr>
            <w:r w:rsidRPr="002D6DD5">
              <w:rPr>
                <w:rFonts w:cs="Tahoma"/>
                <w:sz w:val="22"/>
              </w:rPr>
              <w:t xml:space="preserve">Gather information on how the teacher questions the children and how this informs the </w:t>
            </w:r>
            <w:r w:rsidR="00A70C94">
              <w:rPr>
                <w:rFonts w:cs="Tahoma"/>
                <w:sz w:val="22"/>
              </w:rPr>
              <w:t xml:space="preserve">progress of the </w:t>
            </w:r>
            <w:r w:rsidRPr="002D6DD5">
              <w:rPr>
                <w:rFonts w:cs="Tahoma"/>
                <w:sz w:val="22"/>
              </w:rPr>
              <w:t xml:space="preserve">lesson.  </w:t>
            </w:r>
          </w:p>
          <w:p w14:paraId="3EBBDD80" w14:textId="0C29D086" w:rsidR="00CC55E4" w:rsidRPr="002D6DD5" w:rsidRDefault="00CC55E4" w:rsidP="00667181">
            <w:pPr>
              <w:numPr>
                <w:ilvl w:val="0"/>
                <w:numId w:val="18"/>
              </w:numPr>
              <w:ind w:left="360"/>
              <w:contextualSpacing/>
              <w:rPr>
                <w:rFonts w:cs="Tahoma"/>
                <w:sz w:val="22"/>
              </w:rPr>
            </w:pPr>
            <w:r w:rsidRPr="002D6DD5">
              <w:rPr>
                <w:rFonts w:cs="Tahoma"/>
                <w:sz w:val="22"/>
              </w:rPr>
              <w:t>Observe children when involved in independent tasks</w:t>
            </w:r>
            <w:r w:rsidR="00A70C94">
              <w:rPr>
                <w:rFonts w:cs="Tahoma"/>
                <w:sz w:val="22"/>
              </w:rPr>
              <w:t>, group work</w:t>
            </w:r>
            <w:r w:rsidRPr="002D6DD5">
              <w:rPr>
                <w:rFonts w:cs="Tahoma"/>
                <w:sz w:val="22"/>
              </w:rPr>
              <w:t xml:space="preserve"> or structured play.</w:t>
            </w:r>
          </w:p>
          <w:p w14:paraId="482D3C95" w14:textId="1E2A960D" w:rsidR="00CC55E4" w:rsidRPr="002D6DD5" w:rsidRDefault="00CC55E4" w:rsidP="00667181">
            <w:pPr>
              <w:numPr>
                <w:ilvl w:val="0"/>
                <w:numId w:val="18"/>
              </w:numPr>
              <w:ind w:left="360"/>
              <w:contextualSpacing/>
              <w:rPr>
                <w:rFonts w:cs="Tahoma"/>
                <w:sz w:val="22"/>
              </w:rPr>
            </w:pPr>
            <w:r w:rsidRPr="002D6DD5">
              <w:rPr>
                <w:rFonts w:cs="Tahoma"/>
                <w:sz w:val="22"/>
              </w:rPr>
              <w:t xml:space="preserve">Observe science and maths, make notes on the subject specific </w:t>
            </w:r>
            <w:r w:rsidR="00A70C94">
              <w:rPr>
                <w:rFonts w:cs="Tahoma"/>
                <w:sz w:val="22"/>
              </w:rPr>
              <w:t>vocabulary</w:t>
            </w:r>
            <w:r w:rsidRPr="002D6DD5">
              <w:rPr>
                <w:rFonts w:cs="Tahoma"/>
                <w:sz w:val="22"/>
              </w:rPr>
              <w:t xml:space="preserve"> and dialogic strategies</w:t>
            </w:r>
          </w:p>
        </w:tc>
        <w:tc>
          <w:tcPr>
            <w:tcW w:w="3119" w:type="dxa"/>
          </w:tcPr>
          <w:p w14:paraId="0A7A0C1B" w14:textId="38EC5FB4" w:rsidR="00CC55E4" w:rsidRPr="002D6DD5" w:rsidRDefault="00CC55E4" w:rsidP="003D491E">
            <w:pPr>
              <w:rPr>
                <w:rFonts w:cs="Tahoma"/>
                <w:sz w:val="22"/>
              </w:rPr>
            </w:pPr>
            <w:r>
              <w:rPr>
                <w:rFonts w:cs="Tahoma"/>
                <w:sz w:val="22"/>
              </w:rPr>
              <w:t>In</w:t>
            </w:r>
            <w:r w:rsidRPr="002D6DD5">
              <w:rPr>
                <w:rFonts w:cs="Tahoma"/>
                <w:sz w:val="22"/>
              </w:rPr>
              <w:t xml:space="preserve"> </w:t>
            </w:r>
            <w:r>
              <w:rPr>
                <w:rFonts w:cs="Tahoma"/>
                <w:sz w:val="22"/>
              </w:rPr>
              <w:t>R</w:t>
            </w:r>
            <w:r w:rsidRPr="002D6DD5">
              <w:rPr>
                <w:rFonts w:cs="Tahoma"/>
                <w:sz w:val="22"/>
              </w:rPr>
              <w:t>eflection</w:t>
            </w:r>
            <w:r w:rsidR="00A70C94">
              <w:rPr>
                <w:rFonts w:cs="Tahoma"/>
                <w:sz w:val="22"/>
              </w:rPr>
              <w:t>s and discussions with SBM,</w:t>
            </w:r>
            <w:r w:rsidRPr="002D6DD5">
              <w:rPr>
                <w:rFonts w:cs="Tahoma"/>
                <w:sz w:val="22"/>
              </w:rPr>
              <w:t xml:space="preserve"> </w:t>
            </w:r>
            <w:r>
              <w:rPr>
                <w:rFonts w:cs="Tahoma"/>
                <w:sz w:val="22"/>
              </w:rPr>
              <w:t xml:space="preserve">consider different approaches used in teaching </w:t>
            </w:r>
            <w:r w:rsidR="009B1429">
              <w:rPr>
                <w:rFonts w:cs="Tahoma"/>
                <w:sz w:val="22"/>
              </w:rPr>
              <w:t>core subjects.</w:t>
            </w:r>
          </w:p>
        </w:tc>
      </w:tr>
      <w:tr w:rsidR="00CC55E4" w:rsidRPr="002D6DD5" w14:paraId="31F00379" w14:textId="77777777" w:rsidTr="15B7E54E">
        <w:tc>
          <w:tcPr>
            <w:tcW w:w="3837" w:type="dxa"/>
          </w:tcPr>
          <w:p w14:paraId="7315BEF4" w14:textId="77777777" w:rsidR="00CC55E4" w:rsidRPr="002D6DD5" w:rsidRDefault="00CC55E4" w:rsidP="00667181">
            <w:pPr>
              <w:numPr>
                <w:ilvl w:val="0"/>
                <w:numId w:val="27"/>
              </w:numPr>
              <w:contextualSpacing/>
              <w:rPr>
                <w:rFonts w:cs="Tahoma"/>
                <w:sz w:val="22"/>
              </w:rPr>
            </w:pPr>
            <w:r w:rsidRPr="002D6DD5">
              <w:rPr>
                <w:rFonts w:cs="Tahoma"/>
                <w:sz w:val="22"/>
              </w:rPr>
              <w:t>Talk to the teacher about pupil groupings and how children are organised in different lessons.</w:t>
            </w:r>
          </w:p>
        </w:tc>
        <w:tc>
          <w:tcPr>
            <w:tcW w:w="6506" w:type="dxa"/>
          </w:tcPr>
          <w:p w14:paraId="244B96D9" w14:textId="7DBB4E18" w:rsidR="00CC55E4" w:rsidRPr="002D6DD5" w:rsidRDefault="00CC55E4" w:rsidP="0040248B">
            <w:pPr>
              <w:rPr>
                <w:rFonts w:cs="Tahoma"/>
                <w:sz w:val="22"/>
              </w:rPr>
            </w:pPr>
            <w:r w:rsidRPr="002D6DD5">
              <w:rPr>
                <w:rFonts w:cs="Tahoma"/>
                <w:sz w:val="22"/>
              </w:rPr>
              <w:t>Talk to the teacher</w:t>
            </w:r>
            <w:r w:rsidRPr="0085183A">
              <w:rPr>
                <w:rFonts w:cs="Tahoma"/>
                <w:color w:val="FF0000"/>
                <w:sz w:val="22"/>
              </w:rPr>
              <w:t xml:space="preserve"> </w:t>
            </w:r>
            <w:r w:rsidRPr="003B3A92">
              <w:rPr>
                <w:rFonts w:cs="Tahoma"/>
                <w:color w:val="000000" w:themeColor="text1"/>
                <w:sz w:val="22"/>
              </w:rPr>
              <w:t xml:space="preserve">about </w:t>
            </w:r>
            <w:r w:rsidR="009B1429">
              <w:rPr>
                <w:rFonts w:cs="Tahoma"/>
                <w:color w:val="000000" w:themeColor="text1"/>
                <w:sz w:val="22"/>
              </w:rPr>
              <w:t xml:space="preserve">pupil tracking systems and </w:t>
            </w:r>
            <w:r w:rsidRPr="002D6DD5">
              <w:rPr>
                <w:rFonts w:cs="Tahoma"/>
                <w:sz w:val="22"/>
              </w:rPr>
              <w:t>how the children are given targets to make sure they make progress</w:t>
            </w:r>
            <w:r w:rsidR="009B1429">
              <w:rPr>
                <w:rFonts w:cs="Tahoma"/>
                <w:sz w:val="22"/>
              </w:rPr>
              <w:t>.</w:t>
            </w:r>
          </w:p>
        </w:tc>
        <w:tc>
          <w:tcPr>
            <w:tcW w:w="3119" w:type="dxa"/>
          </w:tcPr>
          <w:p w14:paraId="02E6B9C2" w14:textId="15BB1D3F" w:rsidR="00CC55E4" w:rsidRPr="002D6DD5" w:rsidRDefault="00CC55E4" w:rsidP="0040248B">
            <w:pPr>
              <w:rPr>
                <w:rFonts w:cs="Tahoma"/>
                <w:sz w:val="22"/>
              </w:rPr>
            </w:pPr>
            <w:r w:rsidRPr="002D6DD5">
              <w:rPr>
                <w:rFonts w:cs="Tahoma"/>
                <w:sz w:val="22"/>
              </w:rPr>
              <w:t>Professional discussion with SBM</w:t>
            </w:r>
            <w:r w:rsidR="009B1429">
              <w:rPr>
                <w:rFonts w:cs="Tahoma"/>
                <w:sz w:val="22"/>
              </w:rPr>
              <w:t xml:space="preserve"> and/ or SLT</w:t>
            </w:r>
            <w:r w:rsidRPr="002D6DD5">
              <w:rPr>
                <w:rFonts w:cs="Tahoma"/>
                <w:sz w:val="22"/>
              </w:rPr>
              <w:t>.</w:t>
            </w:r>
          </w:p>
        </w:tc>
      </w:tr>
      <w:tr w:rsidR="00CC55E4" w:rsidRPr="002D6DD5" w14:paraId="431BCA4C" w14:textId="77777777" w:rsidTr="15B7E54E">
        <w:tc>
          <w:tcPr>
            <w:tcW w:w="3837" w:type="dxa"/>
          </w:tcPr>
          <w:p w14:paraId="3457C246" w14:textId="77777777" w:rsidR="00CC55E4" w:rsidRPr="002D6DD5" w:rsidRDefault="00CC55E4" w:rsidP="00667181">
            <w:pPr>
              <w:numPr>
                <w:ilvl w:val="0"/>
                <w:numId w:val="27"/>
              </w:numPr>
              <w:contextualSpacing/>
              <w:rPr>
                <w:rFonts w:cs="Tahoma"/>
                <w:sz w:val="22"/>
              </w:rPr>
            </w:pPr>
            <w:r w:rsidRPr="002D6DD5">
              <w:rPr>
                <w:rFonts w:cs="Tahoma"/>
                <w:sz w:val="22"/>
              </w:rPr>
              <w:t>Work with a group of children in English and Mathematics from the teacher’s planning.</w:t>
            </w:r>
          </w:p>
          <w:p w14:paraId="25C4BB51" w14:textId="77777777" w:rsidR="00CC55E4" w:rsidRPr="002D6DD5" w:rsidRDefault="00CC55E4" w:rsidP="00667181">
            <w:pPr>
              <w:numPr>
                <w:ilvl w:val="0"/>
                <w:numId w:val="27"/>
              </w:numPr>
              <w:contextualSpacing/>
              <w:rPr>
                <w:rFonts w:cs="Tahoma"/>
                <w:sz w:val="22"/>
              </w:rPr>
            </w:pPr>
            <w:r w:rsidRPr="002D6DD5">
              <w:rPr>
                <w:rFonts w:cs="Tahoma"/>
                <w:sz w:val="22"/>
              </w:rPr>
              <w:t>Mark the children’s work using the School’s Marking Policy.</w:t>
            </w:r>
          </w:p>
        </w:tc>
        <w:tc>
          <w:tcPr>
            <w:tcW w:w="6506" w:type="dxa"/>
          </w:tcPr>
          <w:p w14:paraId="46A6AD61" w14:textId="1C56C83D" w:rsidR="00CC55E4" w:rsidRDefault="00CC55E4" w:rsidP="0040248B">
            <w:pPr>
              <w:rPr>
                <w:rFonts w:cs="Tahoma"/>
                <w:sz w:val="22"/>
              </w:rPr>
            </w:pPr>
            <w:r w:rsidRPr="002D6DD5">
              <w:rPr>
                <w:rFonts w:cs="Tahoma"/>
                <w:sz w:val="22"/>
              </w:rPr>
              <w:t xml:space="preserve">Talk to the teacher about the session, and how </w:t>
            </w:r>
            <w:r w:rsidR="009B1429">
              <w:rPr>
                <w:rFonts w:cs="Tahoma"/>
                <w:sz w:val="22"/>
              </w:rPr>
              <w:t>work is</w:t>
            </w:r>
            <w:r w:rsidRPr="002D6DD5">
              <w:rPr>
                <w:rFonts w:cs="Tahoma"/>
                <w:sz w:val="22"/>
              </w:rPr>
              <w:t xml:space="preserve"> to be marked and </w:t>
            </w:r>
            <w:r w:rsidR="009B1429">
              <w:rPr>
                <w:rFonts w:cs="Tahoma"/>
                <w:sz w:val="22"/>
              </w:rPr>
              <w:t>any</w:t>
            </w:r>
            <w:r w:rsidRPr="002D6DD5">
              <w:rPr>
                <w:rFonts w:cs="Tahoma"/>
                <w:sz w:val="22"/>
              </w:rPr>
              <w:t xml:space="preserve"> expectations </w:t>
            </w:r>
            <w:r w:rsidR="009B1429">
              <w:rPr>
                <w:rFonts w:cs="Tahoma"/>
                <w:sz w:val="22"/>
              </w:rPr>
              <w:t>for grouping</w:t>
            </w:r>
            <w:r w:rsidRPr="002D6DD5">
              <w:rPr>
                <w:rFonts w:cs="Tahoma"/>
                <w:sz w:val="22"/>
              </w:rPr>
              <w:t xml:space="preserve"> children</w:t>
            </w:r>
            <w:r w:rsidR="009B1429">
              <w:rPr>
                <w:rFonts w:cs="Tahoma"/>
                <w:sz w:val="22"/>
              </w:rPr>
              <w:t>.</w:t>
            </w:r>
          </w:p>
          <w:p w14:paraId="0752DBA2" w14:textId="50DE8178" w:rsidR="00CC55E4" w:rsidRPr="002D6DD5" w:rsidRDefault="009B1429" w:rsidP="0040248B">
            <w:pPr>
              <w:rPr>
                <w:rFonts w:cs="Tahoma"/>
                <w:sz w:val="22"/>
              </w:rPr>
            </w:pPr>
            <w:r>
              <w:rPr>
                <w:rFonts w:cs="Tahoma"/>
                <w:sz w:val="22"/>
              </w:rPr>
              <w:t>Begin to t</w:t>
            </w:r>
            <w:r w:rsidR="00CC55E4">
              <w:rPr>
                <w:rFonts w:cs="Tahoma"/>
                <w:sz w:val="22"/>
              </w:rPr>
              <w:t xml:space="preserve">each small group Phonics sessions where appropriate. </w:t>
            </w:r>
          </w:p>
        </w:tc>
        <w:tc>
          <w:tcPr>
            <w:tcW w:w="3119" w:type="dxa"/>
          </w:tcPr>
          <w:p w14:paraId="10C09B17" w14:textId="586BF37E" w:rsidR="00CC55E4" w:rsidRPr="002D6DD5" w:rsidRDefault="009B1429" w:rsidP="0040248B">
            <w:pPr>
              <w:rPr>
                <w:rFonts w:cs="Tahoma"/>
                <w:sz w:val="22"/>
              </w:rPr>
            </w:pPr>
            <w:r>
              <w:rPr>
                <w:rFonts w:cs="Tahoma"/>
                <w:sz w:val="22"/>
              </w:rPr>
              <w:t>D</w:t>
            </w:r>
            <w:r w:rsidR="00CC55E4" w:rsidRPr="002D6DD5">
              <w:rPr>
                <w:rFonts w:cs="Tahoma"/>
                <w:sz w:val="22"/>
              </w:rPr>
              <w:t>iscussion with SBM</w:t>
            </w:r>
            <w:r>
              <w:rPr>
                <w:rFonts w:cs="Tahoma"/>
                <w:sz w:val="22"/>
              </w:rPr>
              <w:t xml:space="preserve"> as part of Weekly Curriculum Progress Review. </w:t>
            </w:r>
          </w:p>
        </w:tc>
      </w:tr>
      <w:tr w:rsidR="00CC55E4" w:rsidRPr="002D6DD5" w14:paraId="2B002FA0" w14:textId="77777777" w:rsidTr="15B7E54E">
        <w:tc>
          <w:tcPr>
            <w:tcW w:w="3837" w:type="dxa"/>
          </w:tcPr>
          <w:p w14:paraId="7638B898" w14:textId="3361D8B6" w:rsidR="00CC55E4" w:rsidRPr="002D6DD5" w:rsidRDefault="00CC55E4" w:rsidP="00667181">
            <w:pPr>
              <w:numPr>
                <w:ilvl w:val="0"/>
                <w:numId w:val="27"/>
              </w:numPr>
              <w:contextualSpacing/>
              <w:rPr>
                <w:rFonts w:cs="Tahoma"/>
                <w:sz w:val="22"/>
              </w:rPr>
            </w:pPr>
            <w:r>
              <w:rPr>
                <w:rFonts w:cs="Tahoma"/>
                <w:sz w:val="22"/>
              </w:rPr>
              <w:lastRenderedPageBreak/>
              <w:t>Plan and teach</w:t>
            </w:r>
            <w:r w:rsidR="009B1429">
              <w:rPr>
                <w:rFonts w:cs="Tahoma"/>
                <w:sz w:val="22"/>
              </w:rPr>
              <w:t xml:space="preserve"> maths and English to</w:t>
            </w:r>
            <w:r>
              <w:rPr>
                <w:rFonts w:cs="Tahoma"/>
                <w:sz w:val="22"/>
              </w:rPr>
              <w:t xml:space="preserve"> a small group</w:t>
            </w:r>
            <w:r w:rsidR="009B1429">
              <w:rPr>
                <w:rFonts w:cs="Tahoma"/>
                <w:sz w:val="22"/>
              </w:rPr>
              <w:t>.</w:t>
            </w:r>
          </w:p>
        </w:tc>
        <w:tc>
          <w:tcPr>
            <w:tcW w:w="6506" w:type="dxa"/>
          </w:tcPr>
          <w:p w14:paraId="790E960D" w14:textId="77777777" w:rsidR="00CC55E4" w:rsidRDefault="00CC55E4" w:rsidP="00667181">
            <w:pPr>
              <w:pStyle w:val="ListParagraph"/>
              <w:numPr>
                <w:ilvl w:val="0"/>
                <w:numId w:val="27"/>
              </w:numPr>
              <w:rPr>
                <w:rFonts w:cs="Tahoma"/>
                <w:sz w:val="22"/>
              </w:rPr>
            </w:pPr>
            <w:r w:rsidRPr="005F645B">
              <w:rPr>
                <w:rFonts w:cs="Tahoma"/>
                <w:sz w:val="22"/>
              </w:rPr>
              <w:t>Using an appropriate planning format, plan a small group session linked to the main lesson objective.</w:t>
            </w:r>
          </w:p>
          <w:p w14:paraId="3F9F7439" w14:textId="77777777" w:rsidR="00CC55E4" w:rsidRPr="005F645B" w:rsidRDefault="00CC55E4" w:rsidP="00667181">
            <w:pPr>
              <w:pStyle w:val="ListParagraph"/>
              <w:numPr>
                <w:ilvl w:val="0"/>
                <w:numId w:val="27"/>
              </w:numPr>
              <w:rPr>
                <w:rFonts w:cs="Tahoma"/>
                <w:sz w:val="22"/>
              </w:rPr>
            </w:pPr>
            <w:r>
              <w:rPr>
                <w:rFonts w:cs="Tahoma"/>
                <w:sz w:val="22"/>
              </w:rPr>
              <w:t xml:space="preserve">Include key questions, </w:t>
            </w:r>
            <w:proofErr w:type="gramStart"/>
            <w:r>
              <w:rPr>
                <w:rFonts w:cs="Tahoma"/>
                <w:sz w:val="22"/>
              </w:rPr>
              <w:t>resources</w:t>
            </w:r>
            <w:proofErr w:type="gramEnd"/>
            <w:r>
              <w:rPr>
                <w:rFonts w:cs="Tahoma"/>
                <w:sz w:val="22"/>
              </w:rPr>
              <w:t xml:space="preserve"> and vocabulary.</w:t>
            </w:r>
          </w:p>
        </w:tc>
        <w:tc>
          <w:tcPr>
            <w:tcW w:w="3119" w:type="dxa"/>
          </w:tcPr>
          <w:p w14:paraId="633A8027" w14:textId="637F421A" w:rsidR="00CC55E4" w:rsidRPr="002D6DD5" w:rsidRDefault="00CC55E4" w:rsidP="0040248B">
            <w:pPr>
              <w:rPr>
                <w:rFonts w:cs="Tahoma"/>
                <w:sz w:val="22"/>
              </w:rPr>
            </w:pPr>
            <w:r>
              <w:rPr>
                <w:rFonts w:cs="Tahoma"/>
                <w:sz w:val="22"/>
              </w:rPr>
              <w:t xml:space="preserve">Add plans to file with </w:t>
            </w:r>
            <w:r w:rsidR="009B1429">
              <w:rPr>
                <w:rFonts w:cs="Tahoma"/>
                <w:sz w:val="22"/>
              </w:rPr>
              <w:t xml:space="preserve">appropriate </w:t>
            </w:r>
            <w:r>
              <w:rPr>
                <w:rFonts w:cs="Tahoma"/>
                <w:sz w:val="22"/>
              </w:rPr>
              <w:t>annotation</w:t>
            </w:r>
            <w:r w:rsidR="009B1429">
              <w:rPr>
                <w:rFonts w:cs="Tahoma"/>
                <w:sz w:val="22"/>
              </w:rPr>
              <w:t xml:space="preserve">s and </w:t>
            </w:r>
            <w:r>
              <w:rPr>
                <w:rFonts w:cs="Tahoma"/>
                <w:sz w:val="22"/>
              </w:rPr>
              <w:t>evaluation</w:t>
            </w:r>
            <w:r w:rsidR="009B1429">
              <w:rPr>
                <w:rFonts w:cs="Tahoma"/>
                <w:sz w:val="22"/>
              </w:rPr>
              <w:t>s</w:t>
            </w:r>
            <w:r>
              <w:rPr>
                <w:rFonts w:cs="Tahoma"/>
                <w:sz w:val="22"/>
              </w:rPr>
              <w:t xml:space="preserve">. </w:t>
            </w:r>
          </w:p>
        </w:tc>
      </w:tr>
      <w:tr w:rsidR="00CC55E4" w:rsidRPr="002D6DD5" w14:paraId="1FEB3FB9" w14:textId="77777777" w:rsidTr="15B7E54E">
        <w:tc>
          <w:tcPr>
            <w:tcW w:w="3837" w:type="dxa"/>
          </w:tcPr>
          <w:p w14:paraId="6DCE2262" w14:textId="4183EA31" w:rsidR="00CC55E4" w:rsidRDefault="00CC55E4" w:rsidP="00667181">
            <w:pPr>
              <w:numPr>
                <w:ilvl w:val="0"/>
                <w:numId w:val="27"/>
              </w:numPr>
              <w:contextualSpacing/>
              <w:rPr>
                <w:rFonts w:cs="Tahoma"/>
                <w:sz w:val="22"/>
              </w:rPr>
            </w:pPr>
            <w:r>
              <w:rPr>
                <w:rFonts w:cs="Tahoma"/>
                <w:sz w:val="22"/>
              </w:rPr>
              <w:t>Teach a starter for a maths and English lesson.</w:t>
            </w:r>
          </w:p>
          <w:p w14:paraId="653DE917" w14:textId="35D32947" w:rsidR="00CC55E4" w:rsidRPr="00FB5549" w:rsidRDefault="00CC55E4" w:rsidP="00FB5549">
            <w:pPr>
              <w:numPr>
                <w:ilvl w:val="0"/>
                <w:numId w:val="27"/>
              </w:numPr>
              <w:contextualSpacing/>
              <w:rPr>
                <w:rFonts w:cs="Tahoma"/>
                <w:sz w:val="22"/>
              </w:rPr>
            </w:pPr>
            <w:r>
              <w:rPr>
                <w:rFonts w:cs="Tahoma"/>
                <w:sz w:val="22"/>
              </w:rPr>
              <w:t xml:space="preserve">Teach whole </w:t>
            </w:r>
            <w:proofErr w:type="gramStart"/>
            <w:r>
              <w:rPr>
                <w:rFonts w:cs="Tahoma"/>
                <w:sz w:val="22"/>
              </w:rPr>
              <w:t>20 minute</w:t>
            </w:r>
            <w:proofErr w:type="gramEnd"/>
            <w:r>
              <w:rPr>
                <w:rFonts w:cs="Tahoma"/>
                <w:sz w:val="22"/>
              </w:rPr>
              <w:t xml:space="preserve"> Phonics sessions. </w:t>
            </w:r>
          </w:p>
        </w:tc>
        <w:tc>
          <w:tcPr>
            <w:tcW w:w="6506" w:type="dxa"/>
          </w:tcPr>
          <w:p w14:paraId="2B2377EB" w14:textId="77777777" w:rsidR="00CC55E4" w:rsidRDefault="00CC55E4" w:rsidP="00626282">
            <w:pPr>
              <w:numPr>
                <w:ilvl w:val="0"/>
                <w:numId w:val="22"/>
              </w:numPr>
              <w:contextualSpacing/>
              <w:rPr>
                <w:rFonts w:cs="Tahoma"/>
                <w:sz w:val="22"/>
              </w:rPr>
            </w:pPr>
            <w:r>
              <w:rPr>
                <w:rFonts w:cs="Tahoma"/>
                <w:sz w:val="22"/>
              </w:rPr>
              <w:t>From your teacher’s planning, deliver the starter to the whole class in maths and English.</w:t>
            </w:r>
          </w:p>
          <w:p w14:paraId="13240C9F" w14:textId="2EC8FCB3" w:rsidR="00CC55E4" w:rsidRPr="00C43DAE" w:rsidRDefault="00CC55E4" w:rsidP="00626282">
            <w:pPr>
              <w:numPr>
                <w:ilvl w:val="0"/>
                <w:numId w:val="22"/>
              </w:numPr>
              <w:contextualSpacing/>
              <w:rPr>
                <w:rFonts w:cs="Tahoma"/>
                <w:sz w:val="22"/>
              </w:rPr>
            </w:pPr>
            <w:r>
              <w:rPr>
                <w:rFonts w:cs="Tahoma"/>
                <w:sz w:val="22"/>
              </w:rPr>
              <w:t xml:space="preserve">Use school planning/ scheme to teach Phonics to more than one ability group. </w:t>
            </w:r>
          </w:p>
        </w:tc>
        <w:tc>
          <w:tcPr>
            <w:tcW w:w="3119" w:type="dxa"/>
          </w:tcPr>
          <w:p w14:paraId="6904ED80" w14:textId="5F309794" w:rsidR="00CC55E4" w:rsidRPr="002D6DD5" w:rsidRDefault="009B1429" w:rsidP="0040248B">
            <w:pPr>
              <w:rPr>
                <w:rFonts w:cs="Tahoma"/>
                <w:sz w:val="22"/>
              </w:rPr>
            </w:pPr>
            <w:r>
              <w:rPr>
                <w:rFonts w:cs="Tahoma"/>
                <w:sz w:val="22"/>
              </w:rPr>
              <w:t>Trai</w:t>
            </w:r>
            <w:r w:rsidR="00003FFF">
              <w:rPr>
                <w:rFonts w:cs="Tahoma"/>
                <w:sz w:val="22"/>
              </w:rPr>
              <w:t>nee</w:t>
            </w:r>
            <w:r>
              <w:rPr>
                <w:rFonts w:cs="Tahoma"/>
                <w:sz w:val="22"/>
              </w:rPr>
              <w:t xml:space="preserve"> Observation and Progress Review (TOPR) to be completed by SBM </w:t>
            </w:r>
            <w:r w:rsidR="00003FFF">
              <w:rPr>
                <w:rFonts w:cs="Tahoma"/>
                <w:sz w:val="22"/>
              </w:rPr>
              <w:t xml:space="preserve">to include a partial lesson observation, </w:t>
            </w:r>
            <w:r>
              <w:rPr>
                <w:rFonts w:cs="Tahoma"/>
                <w:sz w:val="22"/>
              </w:rPr>
              <w:t>where appropriate</w:t>
            </w:r>
            <w:r w:rsidR="00003FFF">
              <w:rPr>
                <w:rFonts w:cs="Tahoma"/>
                <w:sz w:val="22"/>
              </w:rPr>
              <w:t xml:space="preserve"> and suggested focus on Maths/ English</w:t>
            </w:r>
            <w:r>
              <w:rPr>
                <w:rFonts w:cs="Tahoma"/>
                <w:sz w:val="22"/>
              </w:rPr>
              <w:t>.</w:t>
            </w:r>
          </w:p>
        </w:tc>
      </w:tr>
      <w:tr w:rsidR="00CC55E4" w:rsidRPr="002D6DD5" w14:paraId="196FCB70" w14:textId="77777777" w:rsidTr="15B7E54E">
        <w:tc>
          <w:tcPr>
            <w:tcW w:w="3837" w:type="dxa"/>
          </w:tcPr>
          <w:p w14:paraId="397FC271" w14:textId="77E3D61D" w:rsidR="00CC55E4" w:rsidRPr="002D6DD5" w:rsidRDefault="00AC39CD" w:rsidP="00667181">
            <w:pPr>
              <w:numPr>
                <w:ilvl w:val="0"/>
                <w:numId w:val="27"/>
              </w:numPr>
              <w:contextualSpacing/>
              <w:rPr>
                <w:rFonts w:cs="Tahoma"/>
                <w:sz w:val="22"/>
              </w:rPr>
            </w:pPr>
            <w:r>
              <w:rPr>
                <w:rFonts w:cs="Tahoma"/>
                <w:sz w:val="22"/>
              </w:rPr>
              <w:t>You could, w</w:t>
            </w:r>
            <w:r w:rsidR="00CC55E4" w:rsidRPr="002D6DD5">
              <w:rPr>
                <w:rFonts w:cs="Tahoma"/>
                <w:sz w:val="22"/>
              </w:rPr>
              <w:t>ith the help of your mentor</w:t>
            </w:r>
            <w:r>
              <w:rPr>
                <w:rFonts w:cs="Tahoma"/>
                <w:sz w:val="22"/>
              </w:rPr>
              <w:t xml:space="preserve"> selecting </w:t>
            </w:r>
            <w:r w:rsidR="00CC55E4" w:rsidRPr="002D6DD5">
              <w:rPr>
                <w:rFonts w:cs="Tahoma"/>
                <w:sz w:val="22"/>
              </w:rPr>
              <w:t>three profile pupils</w:t>
            </w:r>
            <w:r>
              <w:rPr>
                <w:rFonts w:cs="Tahoma"/>
                <w:sz w:val="22"/>
              </w:rPr>
              <w:t xml:space="preserve"> to study</w:t>
            </w:r>
            <w:r w:rsidR="00CC55E4" w:rsidRPr="002D6DD5">
              <w:rPr>
                <w:rFonts w:cs="Tahoma"/>
                <w:sz w:val="22"/>
              </w:rPr>
              <w:t>.</w:t>
            </w:r>
          </w:p>
        </w:tc>
        <w:tc>
          <w:tcPr>
            <w:tcW w:w="6506" w:type="dxa"/>
          </w:tcPr>
          <w:p w14:paraId="75533EC4" w14:textId="0DE6C8EA" w:rsidR="00CC55E4" w:rsidRPr="002D6DD5" w:rsidRDefault="00CC55E4" w:rsidP="00667181">
            <w:pPr>
              <w:numPr>
                <w:ilvl w:val="0"/>
                <w:numId w:val="22"/>
              </w:numPr>
              <w:contextualSpacing/>
              <w:rPr>
                <w:rFonts w:cs="Tahoma"/>
                <w:sz w:val="22"/>
              </w:rPr>
            </w:pPr>
            <w:r w:rsidRPr="002D6DD5">
              <w:rPr>
                <w:rFonts w:cs="Tahoma"/>
                <w:sz w:val="22"/>
              </w:rPr>
              <w:t>Study their work</w:t>
            </w:r>
            <w:r w:rsidR="00AC39CD">
              <w:rPr>
                <w:rFonts w:cs="Tahoma"/>
                <w:sz w:val="22"/>
              </w:rPr>
              <w:t xml:space="preserve"> and assessments.</w:t>
            </w:r>
            <w:r w:rsidRPr="002D6DD5">
              <w:rPr>
                <w:rFonts w:cs="Tahoma"/>
                <w:sz w:val="22"/>
              </w:rPr>
              <w:t xml:space="preserve"> </w:t>
            </w:r>
            <w:r w:rsidR="00AC39CD">
              <w:rPr>
                <w:rFonts w:cs="Tahoma"/>
                <w:sz w:val="22"/>
              </w:rPr>
              <w:t>M</w:t>
            </w:r>
            <w:r w:rsidRPr="002D6DD5">
              <w:rPr>
                <w:rFonts w:cs="Tahoma"/>
                <w:sz w:val="22"/>
              </w:rPr>
              <w:t>ake notes on their personal</w:t>
            </w:r>
            <w:r>
              <w:rPr>
                <w:rFonts w:cs="Tahoma"/>
                <w:sz w:val="22"/>
              </w:rPr>
              <w:t>,</w:t>
            </w:r>
            <w:r w:rsidRPr="002D6DD5">
              <w:rPr>
                <w:rFonts w:cs="Tahoma"/>
                <w:sz w:val="22"/>
              </w:rPr>
              <w:t xml:space="preserve"> </w:t>
            </w:r>
            <w:proofErr w:type="gramStart"/>
            <w:r w:rsidRPr="002D6DD5">
              <w:rPr>
                <w:rFonts w:cs="Tahoma"/>
                <w:sz w:val="22"/>
              </w:rPr>
              <w:t>social</w:t>
            </w:r>
            <w:proofErr w:type="gramEnd"/>
            <w:r w:rsidRPr="002D6DD5">
              <w:rPr>
                <w:rFonts w:cs="Tahoma"/>
                <w:sz w:val="22"/>
              </w:rPr>
              <w:t xml:space="preserve"> and learning needs, to enable you to pitch work appropriately for </w:t>
            </w:r>
            <w:r w:rsidR="00AC39CD">
              <w:rPr>
                <w:rFonts w:cs="Tahoma"/>
                <w:sz w:val="22"/>
              </w:rPr>
              <w:t>three pupils and therefore groups across the</w:t>
            </w:r>
            <w:r w:rsidRPr="002D6DD5">
              <w:rPr>
                <w:rFonts w:cs="Tahoma"/>
                <w:sz w:val="22"/>
              </w:rPr>
              <w:t xml:space="preserve"> class</w:t>
            </w:r>
            <w:r w:rsidR="00AC39CD">
              <w:rPr>
                <w:rFonts w:cs="Tahoma"/>
                <w:sz w:val="22"/>
              </w:rPr>
              <w:t>. Your SBM may wish you to focus on groups rather than individual children.</w:t>
            </w:r>
          </w:p>
        </w:tc>
        <w:tc>
          <w:tcPr>
            <w:tcW w:w="3119" w:type="dxa"/>
          </w:tcPr>
          <w:p w14:paraId="159BDD9E" w14:textId="51C055BE" w:rsidR="00CC55E4" w:rsidRPr="002D6DD5" w:rsidRDefault="00AC39CD" w:rsidP="0040248B">
            <w:pPr>
              <w:rPr>
                <w:rFonts w:cs="Tahoma"/>
                <w:sz w:val="22"/>
              </w:rPr>
            </w:pPr>
            <w:r>
              <w:rPr>
                <w:rFonts w:cs="Tahoma"/>
                <w:sz w:val="22"/>
              </w:rPr>
              <w:t>Discuss with SBM.</w:t>
            </w:r>
          </w:p>
        </w:tc>
      </w:tr>
      <w:tr w:rsidR="00CC55E4" w:rsidRPr="002D6DD5" w14:paraId="7FB695B2" w14:textId="77777777" w:rsidTr="15B7E54E">
        <w:tc>
          <w:tcPr>
            <w:tcW w:w="3837" w:type="dxa"/>
          </w:tcPr>
          <w:p w14:paraId="4CED5F62" w14:textId="77777777" w:rsidR="00CC55E4" w:rsidRPr="005F645B" w:rsidRDefault="00CC55E4" w:rsidP="00667181">
            <w:pPr>
              <w:numPr>
                <w:ilvl w:val="0"/>
                <w:numId w:val="27"/>
              </w:numPr>
              <w:contextualSpacing/>
              <w:rPr>
                <w:rFonts w:cs="Tahoma"/>
                <w:sz w:val="22"/>
              </w:rPr>
            </w:pPr>
            <w:r w:rsidRPr="005F645B">
              <w:rPr>
                <w:rFonts w:cs="Tahoma"/>
                <w:sz w:val="22"/>
              </w:rPr>
              <w:t>Consider how the teacher differentiates the learning in each lesson.</w:t>
            </w:r>
          </w:p>
        </w:tc>
        <w:tc>
          <w:tcPr>
            <w:tcW w:w="6506" w:type="dxa"/>
          </w:tcPr>
          <w:p w14:paraId="675DA74E" w14:textId="6F126A18" w:rsidR="00CC55E4" w:rsidRDefault="00CC55E4" w:rsidP="00667181">
            <w:pPr>
              <w:numPr>
                <w:ilvl w:val="0"/>
                <w:numId w:val="20"/>
              </w:numPr>
              <w:contextualSpacing/>
              <w:rPr>
                <w:rFonts w:cs="Tahoma"/>
                <w:sz w:val="22"/>
              </w:rPr>
            </w:pPr>
            <w:r>
              <w:rPr>
                <w:rFonts w:cs="Tahoma"/>
                <w:sz w:val="22"/>
              </w:rPr>
              <w:t xml:space="preserve">Build upon planning sessions </w:t>
            </w:r>
          </w:p>
          <w:p w14:paraId="49712252" w14:textId="2B86A466" w:rsidR="00CC55E4" w:rsidRPr="005F645B" w:rsidRDefault="00CC55E4" w:rsidP="00667181">
            <w:pPr>
              <w:numPr>
                <w:ilvl w:val="0"/>
                <w:numId w:val="20"/>
              </w:numPr>
              <w:contextualSpacing/>
              <w:rPr>
                <w:rFonts w:cs="Tahoma"/>
                <w:sz w:val="22"/>
              </w:rPr>
            </w:pPr>
            <w:r w:rsidRPr="005F645B">
              <w:rPr>
                <w:rFonts w:cs="Tahoma"/>
                <w:sz w:val="22"/>
              </w:rPr>
              <w:t>Keep relevant reflections for your professional development.</w:t>
            </w:r>
          </w:p>
        </w:tc>
        <w:tc>
          <w:tcPr>
            <w:tcW w:w="3119" w:type="dxa"/>
          </w:tcPr>
          <w:p w14:paraId="143E76F6" w14:textId="35616976" w:rsidR="00CC55E4" w:rsidRPr="005F645B" w:rsidRDefault="00CC55E4" w:rsidP="0040248B">
            <w:pPr>
              <w:rPr>
                <w:rFonts w:cs="Tahoma"/>
                <w:sz w:val="22"/>
              </w:rPr>
            </w:pPr>
            <w:r w:rsidRPr="005F645B">
              <w:rPr>
                <w:rFonts w:cs="Tahoma"/>
                <w:sz w:val="22"/>
              </w:rPr>
              <w:t>Professional discussion with SBM.</w:t>
            </w:r>
            <w:r>
              <w:rPr>
                <w:rFonts w:cs="Tahoma"/>
                <w:sz w:val="22"/>
              </w:rPr>
              <w:t xml:space="preserve"> Possible focus for Weekly </w:t>
            </w:r>
            <w:r w:rsidR="00AC39CD">
              <w:rPr>
                <w:rFonts w:cs="Tahoma"/>
                <w:sz w:val="22"/>
              </w:rPr>
              <w:t>Curriculum Progress Review.</w:t>
            </w:r>
            <w:r>
              <w:rPr>
                <w:rFonts w:cs="Tahoma"/>
                <w:sz w:val="22"/>
              </w:rPr>
              <w:t xml:space="preserve"> </w:t>
            </w:r>
          </w:p>
        </w:tc>
      </w:tr>
      <w:tr w:rsidR="00CC55E4" w:rsidRPr="002D6DD5" w14:paraId="550FD9B1" w14:textId="77777777" w:rsidTr="15B7E54E">
        <w:tc>
          <w:tcPr>
            <w:tcW w:w="3837" w:type="dxa"/>
          </w:tcPr>
          <w:p w14:paraId="32740EF7" w14:textId="6551F01F" w:rsidR="00CC55E4" w:rsidRPr="00590BEE" w:rsidRDefault="00CC55E4" w:rsidP="00590BEE">
            <w:pPr>
              <w:numPr>
                <w:ilvl w:val="0"/>
                <w:numId w:val="27"/>
              </w:numPr>
              <w:contextualSpacing/>
              <w:rPr>
                <w:rFonts w:cs="Tahoma"/>
                <w:color w:val="000000" w:themeColor="text1"/>
                <w:sz w:val="22"/>
              </w:rPr>
            </w:pPr>
            <w:r w:rsidRPr="002D6DD5">
              <w:rPr>
                <w:rFonts w:cs="Tahoma"/>
                <w:sz w:val="22"/>
              </w:rPr>
              <w:t xml:space="preserve">Attend staff meetings </w:t>
            </w:r>
            <w:r w:rsidR="00AC39CD">
              <w:rPr>
                <w:rFonts w:cs="Tahoma"/>
                <w:sz w:val="22"/>
              </w:rPr>
              <w:t>and training, participate in</w:t>
            </w:r>
            <w:r w:rsidRPr="002D6DD5">
              <w:rPr>
                <w:rFonts w:cs="Tahoma"/>
                <w:sz w:val="22"/>
              </w:rPr>
              <w:t xml:space="preserve"> parents</w:t>
            </w:r>
            <w:r>
              <w:rPr>
                <w:rFonts w:cs="Tahoma"/>
                <w:sz w:val="22"/>
              </w:rPr>
              <w:t>’</w:t>
            </w:r>
            <w:r w:rsidRPr="002D6DD5">
              <w:rPr>
                <w:rFonts w:cs="Tahoma"/>
                <w:sz w:val="22"/>
              </w:rPr>
              <w:t xml:space="preserve"> evenings</w:t>
            </w:r>
            <w:r w:rsidR="00AC39CD">
              <w:rPr>
                <w:rFonts w:cs="Tahoma"/>
                <w:sz w:val="22"/>
              </w:rPr>
              <w:t xml:space="preserve"> and</w:t>
            </w:r>
            <w:r>
              <w:rPr>
                <w:rFonts w:cs="Tahoma"/>
                <w:sz w:val="22"/>
              </w:rPr>
              <w:t xml:space="preserve"> </w:t>
            </w:r>
            <w:r w:rsidRPr="003B3A92">
              <w:rPr>
                <w:rFonts w:cs="Tahoma"/>
                <w:color w:val="000000" w:themeColor="text1"/>
                <w:sz w:val="22"/>
              </w:rPr>
              <w:t>out of school hours clubs</w:t>
            </w:r>
            <w:r w:rsidR="00AC39CD">
              <w:rPr>
                <w:rFonts w:cs="Tahoma"/>
                <w:color w:val="000000" w:themeColor="text1"/>
                <w:sz w:val="22"/>
              </w:rPr>
              <w:t xml:space="preserve"> where possible.</w:t>
            </w:r>
          </w:p>
        </w:tc>
        <w:tc>
          <w:tcPr>
            <w:tcW w:w="6506" w:type="dxa"/>
          </w:tcPr>
          <w:p w14:paraId="296EE03D" w14:textId="77777777" w:rsidR="00CC55E4" w:rsidRPr="002D6DD5" w:rsidRDefault="00CC55E4" w:rsidP="00667181">
            <w:pPr>
              <w:numPr>
                <w:ilvl w:val="0"/>
                <w:numId w:val="21"/>
              </w:numPr>
              <w:contextualSpacing/>
              <w:rPr>
                <w:rFonts w:cs="Tahoma"/>
                <w:sz w:val="22"/>
              </w:rPr>
            </w:pPr>
            <w:r>
              <w:rPr>
                <w:rFonts w:cs="Tahoma"/>
                <w:sz w:val="22"/>
              </w:rPr>
              <w:t>Take all opportunities to learn about the wider role of the teacher.</w:t>
            </w:r>
          </w:p>
        </w:tc>
        <w:tc>
          <w:tcPr>
            <w:tcW w:w="3119" w:type="dxa"/>
          </w:tcPr>
          <w:p w14:paraId="3C2B47F4" w14:textId="269A4A0B" w:rsidR="00CC55E4" w:rsidRDefault="00AC39CD" w:rsidP="0092290A">
            <w:pPr>
              <w:rPr>
                <w:rFonts w:cs="Tahoma"/>
                <w:sz w:val="22"/>
              </w:rPr>
            </w:pPr>
            <w:r>
              <w:rPr>
                <w:rFonts w:cs="Tahoma"/>
                <w:sz w:val="22"/>
              </w:rPr>
              <w:t xml:space="preserve">Keep evidence and add to </w:t>
            </w:r>
            <w:r w:rsidR="00487E7F">
              <w:rPr>
                <w:rFonts w:cs="Tahoma"/>
                <w:sz w:val="22"/>
              </w:rPr>
              <w:t>Introductory</w:t>
            </w:r>
            <w:r>
              <w:rPr>
                <w:rFonts w:cs="Tahoma"/>
                <w:sz w:val="22"/>
              </w:rPr>
              <w:t xml:space="preserve"> Placement Professional Discussion.</w:t>
            </w:r>
          </w:p>
          <w:p w14:paraId="1D9D5B14" w14:textId="28A947D7" w:rsidR="00CC55E4" w:rsidRPr="002D6DD5" w:rsidRDefault="00CC55E4" w:rsidP="003D491E">
            <w:pPr>
              <w:rPr>
                <w:rFonts w:cs="Tahoma"/>
                <w:sz w:val="22"/>
              </w:rPr>
            </w:pPr>
          </w:p>
        </w:tc>
      </w:tr>
      <w:tr w:rsidR="00CC55E4" w:rsidRPr="002D6DD5" w14:paraId="5C179647" w14:textId="77777777" w:rsidTr="15B7E54E">
        <w:tc>
          <w:tcPr>
            <w:tcW w:w="3837" w:type="dxa"/>
          </w:tcPr>
          <w:p w14:paraId="0267F03A" w14:textId="77777777" w:rsidR="00CC55E4" w:rsidRPr="00AC39CD" w:rsidRDefault="00CC55E4" w:rsidP="00667181">
            <w:pPr>
              <w:numPr>
                <w:ilvl w:val="0"/>
                <w:numId w:val="27"/>
              </w:numPr>
              <w:contextualSpacing/>
              <w:rPr>
                <w:rFonts w:cs="Tahoma"/>
                <w:sz w:val="22"/>
              </w:rPr>
            </w:pPr>
            <w:r w:rsidRPr="00AC39CD">
              <w:rPr>
                <w:rFonts w:cs="Tahoma"/>
                <w:sz w:val="22"/>
              </w:rPr>
              <w:t xml:space="preserve">Begin to take responsibility for whole class activities </w:t>
            </w:r>
            <w:proofErr w:type="gramStart"/>
            <w:r w:rsidRPr="00AC39CD">
              <w:rPr>
                <w:rFonts w:cs="Tahoma"/>
                <w:sz w:val="22"/>
              </w:rPr>
              <w:t>e.g.</w:t>
            </w:r>
            <w:proofErr w:type="gramEnd"/>
            <w:r w:rsidRPr="00AC39CD">
              <w:rPr>
                <w:rFonts w:cs="Tahoma"/>
                <w:sz w:val="22"/>
              </w:rPr>
              <w:t xml:space="preserve"> leading the children in from playground, taking the register, meeting and greeting, reading a story.</w:t>
            </w:r>
          </w:p>
        </w:tc>
        <w:tc>
          <w:tcPr>
            <w:tcW w:w="6506" w:type="dxa"/>
          </w:tcPr>
          <w:p w14:paraId="68778B67" w14:textId="77777777" w:rsidR="00CC55E4" w:rsidRPr="00AC39CD" w:rsidRDefault="00CC55E4" w:rsidP="00667181">
            <w:pPr>
              <w:numPr>
                <w:ilvl w:val="0"/>
                <w:numId w:val="23"/>
              </w:numPr>
              <w:contextualSpacing/>
              <w:rPr>
                <w:rFonts w:cs="Tahoma"/>
                <w:sz w:val="22"/>
              </w:rPr>
            </w:pPr>
            <w:r w:rsidRPr="00AC39CD">
              <w:rPr>
                <w:rFonts w:cs="Tahoma"/>
                <w:sz w:val="22"/>
              </w:rPr>
              <w:t>Demonstrate a confident presence in leading whole class activities.</w:t>
            </w:r>
          </w:p>
        </w:tc>
        <w:tc>
          <w:tcPr>
            <w:tcW w:w="3119" w:type="dxa"/>
          </w:tcPr>
          <w:p w14:paraId="27492B24" w14:textId="38DD129D" w:rsidR="00CC55E4" w:rsidRPr="002D6DD5" w:rsidRDefault="00AC39CD" w:rsidP="005E5C57">
            <w:pPr>
              <w:rPr>
                <w:rFonts w:cs="Tahoma"/>
                <w:sz w:val="24"/>
                <w:szCs w:val="24"/>
              </w:rPr>
            </w:pPr>
            <w:r>
              <w:rPr>
                <w:rFonts w:cs="Tahoma"/>
                <w:sz w:val="22"/>
              </w:rPr>
              <w:t>Use Curriculum Progress Guide as prompt for discussions and targets.</w:t>
            </w:r>
            <w:r w:rsidR="00CC55E4">
              <w:rPr>
                <w:rFonts w:cs="Tahoma"/>
                <w:sz w:val="24"/>
                <w:szCs w:val="24"/>
              </w:rPr>
              <w:t xml:space="preserve"> </w:t>
            </w:r>
          </w:p>
        </w:tc>
      </w:tr>
      <w:tr w:rsidR="00CC55E4" w:rsidRPr="002D6DD5" w14:paraId="28727E9F" w14:textId="77777777" w:rsidTr="15B7E54E">
        <w:tc>
          <w:tcPr>
            <w:tcW w:w="3837" w:type="dxa"/>
          </w:tcPr>
          <w:p w14:paraId="11C0648D" w14:textId="77777777" w:rsidR="00CC55E4" w:rsidRPr="00AC39CD" w:rsidRDefault="00CC55E4" w:rsidP="00667181">
            <w:pPr>
              <w:numPr>
                <w:ilvl w:val="0"/>
                <w:numId w:val="27"/>
              </w:numPr>
              <w:contextualSpacing/>
              <w:rPr>
                <w:rFonts w:cs="Tahoma"/>
                <w:sz w:val="22"/>
              </w:rPr>
            </w:pPr>
            <w:r w:rsidRPr="00AC39CD">
              <w:rPr>
                <w:rFonts w:cs="Tahoma"/>
                <w:sz w:val="22"/>
                <w:u w:val="single"/>
              </w:rPr>
              <w:t>When you are ready</w:t>
            </w:r>
            <w:r w:rsidRPr="00AC39CD">
              <w:rPr>
                <w:rFonts w:cs="Tahoma"/>
                <w:sz w:val="22"/>
              </w:rPr>
              <w:t>, move to joint planning and teaching of English and maths to the whole class</w:t>
            </w:r>
          </w:p>
        </w:tc>
        <w:tc>
          <w:tcPr>
            <w:tcW w:w="6506" w:type="dxa"/>
          </w:tcPr>
          <w:p w14:paraId="1CDE3C8F" w14:textId="3EE2E585" w:rsidR="00CC55E4" w:rsidRPr="00AC39CD" w:rsidRDefault="00CC55E4" w:rsidP="006861D9">
            <w:pPr>
              <w:contextualSpacing/>
              <w:rPr>
                <w:rFonts w:cs="Tahoma"/>
                <w:sz w:val="22"/>
              </w:rPr>
            </w:pPr>
            <w:r w:rsidRPr="00AC39CD">
              <w:rPr>
                <w:rFonts w:cs="Tahoma"/>
                <w:sz w:val="22"/>
              </w:rPr>
              <w:t xml:space="preserve">When to move to whole class planning and teaching will differ for trainees. Aim to teach some whole lessons of English, Phonics and Maths before the half term break. </w:t>
            </w:r>
          </w:p>
        </w:tc>
        <w:tc>
          <w:tcPr>
            <w:tcW w:w="3119" w:type="dxa"/>
          </w:tcPr>
          <w:p w14:paraId="14C5EA6E" w14:textId="01DA6139" w:rsidR="00CC55E4" w:rsidRDefault="009B1429" w:rsidP="003D491E">
            <w:pPr>
              <w:rPr>
                <w:rFonts w:cs="Tahoma"/>
                <w:sz w:val="24"/>
                <w:szCs w:val="24"/>
              </w:rPr>
            </w:pPr>
            <w:r>
              <w:rPr>
                <w:rFonts w:cs="Tahoma"/>
                <w:sz w:val="22"/>
              </w:rPr>
              <w:t>Train</w:t>
            </w:r>
            <w:r w:rsidR="00003FFF">
              <w:rPr>
                <w:rFonts w:cs="Tahoma"/>
                <w:sz w:val="22"/>
              </w:rPr>
              <w:t>ee</w:t>
            </w:r>
            <w:r>
              <w:rPr>
                <w:rFonts w:cs="Tahoma"/>
                <w:sz w:val="22"/>
              </w:rPr>
              <w:t xml:space="preserve"> Observation and Progress Review (TOPR) to be completed by SBM, where appropriate.</w:t>
            </w:r>
          </w:p>
        </w:tc>
      </w:tr>
      <w:tr w:rsidR="00CC55E4" w:rsidRPr="002D6DD5" w14:paraId="59D999F9" w14:textId="77777777" w:rsidTr="15B7E54E">
        <w:tc>
          <w:tcPr>
            <w:tcW w:w="3837" w:type="dxa"/>
            <w:shd w:val="clear" w:color="auto" w:fill="D9D9D9" w:themeFill="background1" w:themeFillShade="D9"/>
          </w:tcPr>
          <w:p w14:paraId="17F13FD0" w14:textId="495275E5" w:rsidR="00CC55E4" w:rsidRPr="00CC55E4" w:rsidRDefault="00CC55E4" w:rsidP="15B7E54E">
            <w:pPr>
              <w:numPr>
                <w:ilvl w:val="0"/>
                <w:numId w:val="27"/>
              </w:numPr>
              <w:contextualSpacing/>
              <w:rPr>
                <w:rFonts w:cs="Tahoma"/>
                <w:b/>
                <w:bCs/>
                <w:sz w:val="28"/>
                <w:szCs w:val="28"/>
              </w:rPr>
            </w:pPr>
            <w:r w:rsidRPr="15B7E54E">
              <w:rPr>
                <w:rFonts w:cs="Tahoma"/>
                <w:b/>
                <w:bCs/>
                <w:sz w:val="28"/>
                <w:szCs w:val="28"/>
              </w:rPr>
              <w:t xml:space="preserve">Half term </w:t>
            </w:r>
            <w:r w:rsidRPr="15B7E54E">
              <w:rPr>
                <w:rFonts w:cs="Tahoma"/>
                <w:sz w:val="24"/>
                <w:szCs w:val="24"/>
              </w:rPr>
              <w:t>2</w:t>
            </w:r>
            <w:r w:rsidR="24F258B6" w:rsidRPr="15B7E54E">
              <w:rPr>
                <w:rFonts w:cs="Tahoma"/>
                <w:sz w:val="24"/>
                <w:szCs w:val="24"/>
              </w:rPr>
              <w:t>4</w:t>
            </w:r>
            <w:r w:rsidRPr="15B7E54E">
              <w:rPr>
                <w:rFonts w:cs="Tahoma"/>
                <w:sz w:val="24"/>
                <w:szCs w:val="24"/>
                <w:vertAlign w:val="superscript"/>
              </w:rPr>
              <w:t>th</w:t>
            </w:r>
            <w:r w:rsidRPr="15B7E54E">
              <w:rPr>
                <w:rFonts w:cs="Tahoma"/>
                <w:sz w:val="24"/>
                <w:szCs w:val="24"/>
              </w:rPr>
              <w:t xml:space="preserve"> Oct</w:t>
            </w:r>
          </w:p>
        </w:tc>
        <w:tc>
          <w:tcPr>
            <w:tcW w:w="6506" w:type="dxa"/>
            <w:shd w:val="clear" w:color="auto" w:fill="D9D9D9" w:themeFill="background1" w:themeFillShade="D9"/>
          </w:tcPr>
          <w:p w14:paraId="1D29BBF9" w14:textId="68253FA3" w:rsidR="00CC55E4" w:rsidRPr="002D6DD5" w:rsidRDefault="00CC55E4" w:rsidP="003D491E">
            <w:pPr>
              <w:contextualSpacing/>
              <w:rPr>
                <w:rFonts w:cs="Tahoma"/>
                <w:sz w:val="24"/>
                <w:szCs w:val="24"/>
              </w:rPr>
            </w:pPr>
            <w:r>
              <w:rPr>
                <w:rFonts w:cs="Tahoma"/>
                <w:sz w:val="24"/>
                <w:szCs w:val="24"/>
              </w:rPr>
              <w:t xml:space="preserve">Note- Dates may differ according to school holiday patterns. </w:t>
            </w:r>
          </w:p>
        </w:tc>
        <w:tc>
          <w:tcPr>
            <w:tcW w:w="3119" w:type="dxa"/>
            <w:shd w:val="clear" w:color="auto" w:fill="D9D9D9" w:themeFill="background1" w:themeFillShade="D9"/>
          </w:tcPr>
          <w:p w14:paraId="651CF5C7" w14:textId="77777777" w:rsidR="00CC55E4" w:rsidRDefault="00CC55E4" w:rsidP="0092290A">
            <w:pPr>
              <w:jc w:val="center"/>
              <w:rPr>
                <w:rFonts w:cs="Tahoma"/>
                <w:sz w:val="24"/>
                <w:szCs w:val="24"/>
              </w:rPr>
            </w:pPr>
          </w:p>
        </w:tc>
      </w:tr>
    </w:tbl>
    <w:p w14:paraId="392FECF7" w14:textId="17FB95CE" w:rsidR="00960486" w:rsidRPr="00960486" w:rsidRDefault="00641CF8" w:rsidP="00960486">
      <w:pPr>
        <w:pStyle w:val="ListParagraph"/>
        <w:ind w:left="360"/>
        <w:rPr>
          <w:b/>
          <w:sz w:val="24"/>
          <w:szCs w:val="24"/>
        </w:rPr>
      </w:pPr>
      <w:r w:rsidRPr="002D6DD5">
        <w:rPr>
          <w:sz w:val="24"/>
          <w:szCs w:val="24"/>
        </w:rPr>
        <w:br w:type="page"/>
      </w:r>
    </w:p>
    <w:tbl>
      <w:tblPr>
        <w:tblStyle w:val="TableGrid1"/>
        <w:tblpPr w:leftFromText="180" w:rightFromText="180" w:vertAnchor="text" w:horzAnchor="margin" w:tblpXSpec="center" w:tblpY="593"/>
        <w:tblW w:w="13756" w:type="dxa"/>
        <w:tblLayout w:type="fixed"/>
        <w:tblLook w:val="04A0" w:firstRow="1" w:lastRow="0" w:firstColumn="1" w:lastColumn="0" w:noHBand="0" w:noVBand="1"/>
      </w:tblPr>
      <w:tblGrid>
        <w:gridCol w:w="4899"/>
        <w:gridCol w:w="5738"/>
        <w:gridCol w:w="3119"/>
      </w:tblGrid>
      <w:tr w:rsidR="00CC55E4" w:rsidRPr="002D6DD5" w14:paraId="5E0C5653" w14:textId="77777777" w:rsidTr="15B7E54E">
        <w:trPr>
          <w:trHeight w:val="978"/>
        </w:trPr>
        <w:tc>
          <w:tcPr>
            <w:tcW w:w="4899" w:type="dxa"/>
            <w:shd w:val="clear" w:color="auto" w:fill="auto"/>
          </w:tcPr>
          <w:p w14:paraId="21973CD0" w14:textId="3F154AEB" w:rsidR="00CC55E4" w:rsidRPr="00AC39CD" w:rsidRDefault="00CC55E4" w:rsidP="00667181">
            <w:pPr>
              <w:numPr>
                <w:ilvl w:val="0"/>
                <w:numId w:val="27"/>
              </w:numPr>
              <w:contextualSpacing/>
              <w:rPr>
                <w:rFonts w:cs="Tahoma"/>
                <w:sz w:val="22"/>
              </w:rPr>
            </w:pPr>
            <w:r w:rsidRPr="00AC39CD">
              <w:rPr>
                <w:rFonts w:cs="Tahoma"/>
                <w:sz w:val="22"/>
              </w:rPr>
              <w:lastRenderedPageBreak/>
              <w:t>Plan and teach 2 consecutive maths lessons and 2 consecutive English (for EYFS- C&amp;L/L) lessons and obtain informal feedback.</w:t>
            </w:r>
          </w:p>
        </w:tc>
        <w:tc>
          <w:tcPr>
            <w:tcW w:w="5738" w:type="dxa"/>
            <w:shd w:val="clear" w:color="auto" w:fill="auto"/>
          </w:tcPr>
          <w:p w14:paraId="4204BE38" w14:textId="004E5C4C" w:rsidR="00CC55E4" w:rsidRPr="00AC39CD" w:rsidRDefault="00AC39CD" w:rsidP="00667181">
            <w:pPr>
              <w:pStyle w:val="ListParagraph"/>
              <w:numPr>
                <w:ilvl w:val="0"/>
                <w:numId w:val="23"/>
              </w:numPr>
              <w:rPr>
                <w:rFonts w:cs="Tahoma"/>
                <w:sz w:val="22"/>
              </w:rPr>
            </w:pPr>
            <w:r>
              <w:rPr>
                <w:rFonts w:cs="Tahoma"/>
                <w:sz w:val="22"/>
              </w:rPr>
              <w:t>Lesson planning to be approved by SBM before teaching. Timings for submitting planning to be agreed between SBM and trainee.</w:t>
            </w:r>
          </w:p>
        </w:tc>
        <w:tc>
          <w:tcPr>
            <w:tcW w:w="3119" w:type="dxa"/>
            <w:shd w:val="clear" w:color="auto" w:fill="auto"/>
          </w:tcPr>
          <w:p w14:paraId="4B024F32" w14:textId="6FD0D843" w:rsidR="00CC55E4" w:rsidRPr="00AC39CD" w:rsidRDefault="009B1429" w:rsidP="00D9678F">
            <w:pPr>
              <w:rPr>
                <w:rFonts w:cs="Tahoma"/>
                <w:sz w:val="22"/>
              </w:rPr>
            </w:pPr>
            <w:r w:rsidRPr="00AC39CD">
              <w:rPr>
                <w:rFonts w:cs="Tahoma"/>
                <w:sz w:val="22"/>
              </w:rPr>
              <w:t>Train</w:t>
            </w:r>
            <w:r w:rsidR="00003FFF">
              <w:rPr>
                <w:rFonts w:cs="Tahoma"/>
                <w:sz w:val="22"/>
              </w:rPr>
              <w:t>ee</w:t>
            </w:r>
            <w:r w:rsidRPr="00AC39CD">
              <w:rPr>
                <w:rFonts w:cs="Tahoma"/>
                <w:sz w:val="22"/>
              </w:rPr>
              <w:t xml:space="preserve"> Observation and Progress Review (TOPR) to be completed by SBM where appropriate.</w:t>
            </w:r>
          </w:p>
        </w:tc>
      </w:tr>
      <w:tr w:rsidR="00CC55E4" w:rsidRPr="002D6DD5" w14:paraId="5EB3BAC2" w14:textId="77777777" w:rsidTr="15B7E54E">
        <w:trPr>
          <w:trHeight w:val="972"/>
        </w:trPr>
        <w:tc>
          <w:tcPr>
            <w:tcW w:w="4899" w:type="dxa"/>
            <w:shd w:val="clear" w:color="auto" w:fill="auto"/>
          </w:tcPr>
          <w:p w14:paraId="523203C3" w14:textId="79A91779" w:rsidR="00CC55E4" w:rsidRPr="00AC39CD" w:rsidRDefault="00CC55E4" w:rsidP="00667181">
            <w:pPr>
              <w:numPr>
                <w:ilvl w:val="0"/>
                <w:numId w:val="27"/>
              </w:numPr>
              <w:contextualSpacing/>
              <w:rPr>
                <w:rFonts w:cs="Tahoma"/>
                <w:sz w:val="22"/>
              </w:rPr>
            </w:pPr>
            <w:r w:rsidRPr="00AC39CD">
              <w:rPr>
                <w:rFonts w:cs="Tahoma"/>
                <w:sz w:val="22"/>
              </w:rPr>
              <w:t>Observe P.E. (or P.D.</w:t>
            </w:r>
            <w:r w:rsidR="00AC39CD">
              <w:rPr>
                <w:rFonts w:cs="Tahoma"/>
                <w:sz w:val="22"/>
              </w:rPr>
              <w:t xml:space="preserve"> in EYFS</w:t>
            </w:r>
            <w:r w:rsidRPr="00AC39CD">
              <w:rPr>
                <w:rFonts w:cs="Tahoma"/>
                <w:sz w:val="22"/>
              </w:rPr>
              <w:t>) and within the lesson, teach a small group from the teacher’s planning.</w:t>
            </w:r>
          </w:p>
        </w:tc>
        <w:tc>
          <w:tcPr>
            <w:tcW w:w="5738" w:type="dxa"/>
            <w:shd w:val="clear" w:color="auto" w:fill="auto"/>
          </w:tcPr>
          <w:p w14:paraId="63C7378A" w14:textId="0C9BBB66" w:rsidR="00CC55E4" w:rsidRPr="00AC39CD" w:rsidRDefault="00CC55E4" w:rsidP="00667181">
            <w:pPr>
              <w:pStyle w:val="ListParagraph"/>
              <w:numPr>
                <w:ilvl w:val="0"/>
                <w:numId w:val="23"/>
              </w:numPr>
              <w:rPr>
                <w:rFonts w:cs="Tahoma"/>
                <w:sz w:val="22"/>
              </w:rPr>
            </w:pPr>
            <w:r w:rsidRPr="00AC39CD">
              <w:rPr>
                <w:rFonts w:cs="Tahoma"/>
                <w:sz w:val="22"/>
              </w:rPr>
              <w:t>Make brief notes about how effective the group work was.</w:t>
            </w:r>
          </w:p>
        </w:tc>
        <w:tc>
          <w:tcPr>
            <w:tcW w:w="3119" w:type="dxa"/>
            <w:shd w:val="clear" w:color="auto" w:fill="auto"/>
          </w:tcPr>
          <w:p w14:paraId="6CAA91F5" w14:textId="3886799E" w:rsidR="00CC55E4" w:rsidRPr="00AC39CD" w:rsidRDefault="00CC55E4" w:rsidP="003D491E">
            <w:pPr>
              <w:rPr>
                <w:rFonts w:cs="Tahoma"/>
                <w:sz w:val="22"/>
              </w:rPr>
            </w:pPr>
            <w:r w:rsidRPr="00AC39CD">
              <w:rPr>
                <w:rFonts w:cs="Tahoma"/>
                <w:sz w:val="22"/>
              </w:rPr>
              <w:t>Notes in file.</w:t>
            </w:r>
          </w:p>
        </w:tc>
      </w:tr>
      <w:tr w:rsidR="00CC55E4" w:rsidRPr="002D6DD5" w14:paraId="447AD70A" w14:textId="77777777" w:rsidTr="15B7E54E">
        <w:trPr>
          <w:trHeight w:val="1175"/>
        </w:trPr>
        <w:tc>
          <w:tcPr>
            <w:tcW w:w="4899" w:type="dxa"/>
            <w:shd w:val="clear" w:color="auto" w:fill="auto"/>
          </w:tcPr>
          <w:p w14:paraId="0420F739" w14:textId="465F3BDC" w:rsidR="00CC55E4" w:rsidRPr="00AC39CD" w:rsidRDefault="00CC55E4" w:rsidP="00667181">
            <w:pPr>
              <w:numPr>
                <w:ilvl w:val="0"/>
                <w:numId w:val="26"/>
              </w:numPr>
              <w:contextualSpacing/>
              <w:rPr>
                <w:rFonts w:cs="Tahoma"/>
                <w:sz w:val="22"/>
              </w:rPr>
            </w:pPr>
            <w:r w:rsidRPr="00AC39CD">
              <w:rPr>
                <w:rFonts w:cs="Tahoma"/>
                <w:sz w:val="22"/>
              </w:rPr>
              <w:t xml:space="preserve">Team </w:t>
            </w:r>
            <w:proofErr w:type="gramStart"/>
            <w:r w:rsidRPr="00AC39CD">
              <w:rPr>
                <w:rFonts w:cs="Tahoma"/>
                <w:sz w:val="22"/>
              </w:rPr>
              <w:t>teach</w:t>
            </w:r>
            <w:proofErr w:type="gramEnd"/>
            <w:r w:rsidRPr="00AC39CD">
              <w:rPr>
                <w:rFonts w:cs="Tahoma"/>
                <w:sz w:val="22"/>
              </w:rPr>
              <w:t xml:space="preserve"> a Science lesson (Understanding the World</w:t>
            </w:r>
            <w:r w:rsidR="002A5956">
              <w:rPr>
                <w:rFonts w:cs="Tahoma"/>
                <w:sz w:val="22"/>
              </w:rPr>
              <w:t xml:space="preserve"> </w:t>
            </w:r>
            <w:r w:rsidR="00AC39CD">
              <w:rPr>
                <w:rFonts w:cs="Tahoma"/>
                <w:sz w:val="22"/>
              </w:rPr>
              <w:t>in EYFS where appropriate</w:t>
            </w:r>
            <w:r w:rsidRPr="00AC39CD">
              <w:rPr>
                <w:rFonts w:cs="Tahoma"/>
                <w:sz w:val="22"/>
              </w:rPr>
              <w:t xml:space="preserve">), using teacher’s planning and plan for a group. </w:t>
            </w:r>
          </w:p>
        </w:tc>
        <w:tc>
          <w:tcPr>
            <w:tcW w:w="5738" w:type="dxa"/>
            <w:shd w:val="clear" w:color="auto" w:fill="auto"/>
          </w:tcPr>
          <w:p w14:paraId="7FB8F030" w14:textId="4CBF2F8C" w:rsidR="00CC55E4" w:rsidRPr="00AC39CD" w:rsidRDefault="00CC55E4" w:rsidP="00667181">
            <w:pPr>
              <w:numPr>
                <w:ilvl w:val="0"/>
                <w:numId w:val="45"/>
              </w:numPr>
              <w:contextualSpacing/>
              <w:rPr>
                <w:rFonts w:cs="Tahoma"/>
                <w:sz w:val="22"/>
              </w:rPr>
            </w:pPr>
            <w:r w:rsidRPr="00AC39CD">
              <w:rPr>
                <w:rFonts w:cs="Tahoma"/>
                <w:sz w:val="22"/>
              </w:rPr>
              <w:t xml:space="preserve">Work with </w:t>
            </w:r>
            <w:r w:rsidR="00AC39CD">
              <w:rPr>
                <w:rFonts w:cs="Tahoma"/>
                <w:sz w:val="22"/>
              </w:rPr>
              <w:t xml:space="preserve">the </w:t>
            </w:r>
            <w:r w:rsidRPr="00AC39CD">
              <w:rPr>
                <w:rFonts w:cs="Tahoma"/>
                <w:sz w:val="22"/>
              </w:rPr>
              <w:t xml:space="preserve">teacher </w:t>
            </w:r>
            <w:r w:rsidR="00AC39CD">
              <w:rPr>
                <w:rFonts w:cs="Tahoma"/>
                <w:sz w:val="22"/>
              </w:rPr>
              <w:t>to plan</w:t>
            </w:r>
            <w:r w:rsidR="002A5956">
              <w:rPr>
                <w:rFonts w:cs="Tahoma"/>
                <w:sz w:val="22"/>
              </w:rPr>
              <w:t>, prepare resources</w:t>
            </w:r>
            <w:r w:rsidR="00AC39CD">
              <w:rPr>
                <w:rFonts w:cs="Tahoma"/>
                <w:sz w:val="22"/>
              </w:rPr>
              <w:t xml:space="preserve"> </w:t>
            </w:r>
            <w:r w:rsidRPr="00AC39CD">
              <w:rPr>
                <w:rFonts w:cs="Tahoma"/>
                <w:sz w:val="22"/>
              </w:rPr>
              <w:t>and jointly teach the lesson</w:t>
            </w:r>
            <w:r w:rsidR="00AC39CD">
              <w:rPr>
                <w:rFonts w:cs="Tahoma"/>
                <w:sz w:val="22"/>
              </w:rPr>
              <w:t>.</w:t>
            </w:r>
          </w:p>
          <w:p w14:paraId="74E36143" w14:textId="77777777" w:rsidR="00CC55E4" w:rsidRPr="00AC39CD" w:rsidRDefault="00CC55E4" w:rsidP="00667181">
            <w:pPr>
              <w:numPr>
                <w:ilvl w:val="0"/>
                <w:numId w:val="45"/>
              </w:numPr>
              <w:contextualSpacing/>
              <w:rPr>
                <w:rFonts w:cs="Tahoma"/>
                <w:sz w:val="22"/>
              </w:rPr>
            </w:pPr>
            <w:r w:rsidRPr="00AC39CD">
              <w:rPr>
                <w:rFonts w:cs="Tahoma"/>
                <w:sz w:val="22"/>
              </w:rPr>
              <w:t>Mark the work and set targets.</w:t>
            </w:r>
          </w:p>
        </w:tc>
        <w:tc>
          <w:tcPr>
            <w:tcW w:w="3119" w:type="dxa"/>
            <w:shd w:val="clear" w:color="auto" w:fill="auto"/>
          </w:tcPr>
          <w:p w14:paraId="5217430C" w14:textId="5630C471" w:rsidR="00CC55E4" w:rsidRPr="00AC39CD" w:rsidRDefault="00CC55E4" w:rsidP="00D9678F">
            <w:pPr>
              <w:rPr>
                <w:rFonts w:cs="Tahoma"/>
                <w:sz w:val="22"/>
              </w:rPr>
            </w:pPr>
            <w:r w:rsidRPr="00AC39CD">
              <w:rPr>
                <w:rFonts w:cs="Tahoma"/>
                <w:sz w:val="22"/>
              </w:rPr>
              <w:t xml:space="preserve">Planning in file. </w:t>
            </w:r>
            <w:r w:rsidR="009B1429" w:rsidRPr="00AC39CD">
              <w:rPr>
                <w:rFonts w:cs="Tahoma"/>
                <w:sz w:val="22"/>
              </w:rPr>
              <w:t xml:space="preserve"> Train</w:t>
            </w:r>
            <w:r w:rsidR="00003FFF">
              <w:rPr>
                <w:rFonts w:cs="Tahoma"/>
                <w:sz w:val="22"/>
              </w:rPr>
              <w:t xml:space="preserve">ee </w:t>
            </w:r>
            <w:r w:rsidR="009B1429" w:rsidRPr="00AC39CD">
              <w:rPr>
                <w:rFonts w:cs="Tahoma"/>
                <w:sz w:val="22"/>
              </w:rPr>
              <w:t>Observation and Progress Review (TOPR) to be completed by SBM where appropriate.</w:t>
            </w:r>
          </w:p>
        </w:tc>
      </w:tr>
      <w:tr w:rsidR="00CC55E4" w:rsidRPr="002D6DD5" w14:paraId="742E6BEA" w14:textId="77777777" w:rsidTr="15B7E54E">
        <w:trPr>
          <w:trHeight w:val="1550"/>
        </w:trPr>
        <w:tc>
          <w:tcPr>
            <w:tcW w:w="4899" w:type="dxa"/>
            <w:shd w:val="clear" w:color="auto" w:fill="auto"/>
          </w:tcPr>
          <w:p w14:paraId="6F966DAB" w14:textId="0AD51DBA" w:rsidR="00CC55E4" w:rsidRPr="002A5956" w:rsidRDefault="00CC55E4" w:rsidP="00667181">
            <w:pPr>
              <w:numPr>
                <w:ilvl w:val="0"/>
                <w:numId w:val="26"/>
              </w:numPr>
              <w:contextualSpacing/>
              <w:rPr>
                <w:rFonts w:cs="Tahoma"/>
                <w:sz w:val="22"/>
              </w:rPr>
            </w:pPr>
            <w:r w:rsidRPr="002A5956">
              <w:rPr>
                <w:rFonts w:cs="Tahoma"/>
                <w:sz w:val="22"/>
              </w:rPr>
              <w:t>Together plan and team teach a different subject or area of learning</w:t>
            </w:r>
            <w:r w:rsidR="002A5956">
              <w:rPr>
                <w:rFonts w:cs="Tahoma"/>
                <w:sz w:val="22"/>
              </w:rPr>
              <w:t>- to be negotiated with SBM.</w:t>
            </w:r>
          </w:p>
          <w:p w14:paraId="78FA2E75" w14:textId="0A7BD2B7" w:rsidR="00CC55E4" w:rsidRPr="002A5956" w:rsidRDefault="00CC55E4" w:rsidP="00667181">
            <w:pPr>
              <w:numPr>
                <w:ilvl w:val="0"/>
                <w:numId w:val="26"/>
              </w:numPr>
              <w:contextualSpacing/>
              <w:rPr>
                <w:rFonts w:cs="Tahoma"/>
                <w:sz w:val="22"/>
              </w:rPr>
            </w:pPr>
            <w:r w:rsidRPr="002A5956">
              <w:rPr>
                <w:rFonts w:cs="Tahoma"/>
                <w:sz w:val="22"/>
              </w:rPr>
              <w:t>In EYFS demonstrate</w:t>
            </w:r>
            <w:r w:rsidR="002A5956">
              <w:rPr>
                <w:rFonts w:cs="Tahoma"/>
                <w:sz w:val="22"/>
              </w:rPr>
              <w:t xml:space="preserve"> input into </w:t>
            </w:r>
            <w:r w:rsidRPr="002A5956">
              <w:rPr>
                <w:rFonts w:cs="Tahoma"/>
                <w:sz w:val="22"/>
              </w:rPr>
              <w:t>continuous provision</w:t>
            </w:r>
            <w:r w:rsidR="002A5956">
              <w:rPr>
                <w:rFonts w:cs="Tahoma"/>
                <w:sz w:val="22"/>
              </w:rPr>
              <w:t xml:space="preserve"> and plan and lead small adult led group activities.</w:t>
            </w:r>
          </w:p>
        </w:tc>
        <w:tc>
          <w:tcPr>
            <w:tcW w:w="5738" w:type="dxa"/>
            <w:shd w:val="clear" w:color="auto" w:fill="auto"/>
          </w:tcPr>
          <w:p w14:paraId="30D529BA" w14:textId="64F035F6" w:rsidR="00CC55E4" w:rsidRPr="002A5956" w:rsidRDefault="00CC55E4" w:rsidP="00667181">
            <w:pPr>
              <w:numPr>
                <w:ilvl w:val="0"/>
                <w:numId w:val="45"/>
              </w:numPr>
              <w:contextualSpacing/>
              <w:rPr>
                <w:rFonts w:cs="Tahoma"/>
                <w:sz w:val="22"/>
              </w:rPr>
            </w:pPr>
            <w:r w:rsidRPr="002A5956">
              <w:rPr>
                <w:rFonts w:cs="Tahoma"/>
                <w:sz w:val="22"/>
              </w:rPr>
              <w:t xml:space="preserve">Select from </w:t>
            </w:r>
            <w:r w:rsidR="002A5956">
              <w:rPr>
                <w:rFonts w:cs="Tahoma"/>
                <w:sz w:val="22"/>
              </w:rPr>
              <w:t>foundation subjects.</w:t>
            </w:r>
          </w:p>
          <w:p w14:paraId="7CAE9BB5" w14:textId="77777777" w:rsidR="00CC55E4" w:rsidRPr="002A5956" w:rsidRDefault="00CC55E4" w:rsidP="00667181">
            <w:pPr>
              <w:numPr>
                <w:ilvl w:val="0"/>
                <w:numId w:val="45"/>
              </w:numPr>
              <w:contextualSpacing/>
              <w:rPr>
                <w:rFonts w:cs="Tahoma"/>
                <w:sz w:val="22"/>
              </w:rPr>
            </w:pPr>
            <w:r w:rsidRPr="002A5956">
              <w:rPr>
                <w:rFonts w:cs="Tahoma"/>
                <w:sz w:val="22"/>
              </w:rPr>
              <w:t>Research the content carefully to ensure you include specific knowledge, skills, and understanding in the lesson objective.</w:t>
            </w:r>
          </w:p>
        </w:tc>
        <w:tc>
          <w:tcPr>
            <w:tcW w:w="3119" w:type="dxa"/>
            <w:shd w:val="clear" w:color="auto" w:fill="auto"/>
          </w:tcPr>
          <w:p w14:paraId="51987879" w14:textId="42C2497D" w:rsidR="00CC55E4" w:rsidRPr="002A5956" w:rsidRDefault="009B1429" w:rsidP="00D9678F">
            <w:pPr>
              <w:rPr>
                <w:rFonts w:cs="Tahoma"/>
                <w:sz w:val="22"/>
              </w:rPr>
            </w:pPr>
            <w:r w:rsidRPr="002A5956">
              <w:rPr>
                <w:rFonts w:cs="Tahoma"/>
                <w:sz w:val="22"/>
              </w:rPr>
              <w:t>Train</w:t>
            </w:r>
            <w:r w:rsidR="00003FFF">
              <w:rPr>
                <w:rFonts w:cs="Tahoma"/>
                <w:sz w:val="22"/>
              </w:rPr>
              <w:t>ee</w:t>
            </w:r>
            <w:r w:rsidRPr="002A5956">
              <w:rPr>
                <w:rFonts w:cs="Tahoma"/>
                <w:sz w:val="22"/>
              </w:rPr>
              <w:t xml:space="preserve"> Observation and Progress Review (TOPR) to be completed by SBM where appropriate.</w:t>
            </w:r>
          </w:p>
        </w:tc>
      </w:tr>
      <w:tr w:rsidR="00CC55E4" w:rsidRPr="002D6DD5" w14:paraId="4B316B2D" w14:textId="77777777" w:rsidTr="15B7E54E">
        <w:trPr>
          <w:trHeight w:val="1356"/>
        </w:trPr>
        <w:tc>
          <w:tcPr>
            <w:tcW w:w="4899" w:type="dxa"/>
            <w:shd w:val="clear" w:color="auto" w:fill="auto"/>
          </w:tcPr>
          <w:p w14:paraId="707979AD" w14:textId="1AAD3369" w:rsidR="00CC55E4" w:rsidRPr="002A5956" w:rsidRDefault="00CC55E4" w:rsidP="00D9678F">
            <w:pPr>
              <w:numPr>
                <w:ilvl w:val="0"/>
                <w:numId w:val="2"/>
              </w:numPr>
              <w:contextualSpacing/>
              <w:rPr>
                <w:rFonts w:cs="Tahoma"/>
                <w:sz w:val="22"/>
              </w:rPr>
            </w:pPr>
            <w:r w:rsidRPr="002A5956">
              <w:rPr>
                <w:rFonts w:cs="Tahoma"/>
                <w:sz w:val="22"/>
              </w:rPr>
              <w:t xml:space="preserve">Familiarise yourself with progression in </w:t>
            </w:r>
            <w:r w:rsidR="002A5956">
              <w:rPr>
                <w:rFonts w:cs="Tahoma"/>
                <w:sz w:val="22"/>
              </w:rPr>
              <w:t>S</w:t>
            </w:r>
            <w:r w:rsidRPr="002A5956">
              <w:rPr>
                <w:rFonts w:cs="Tahoma"/>
                <w:sz w:val="22"/>
              </w:rPr>
              <w:t xml:space="preserve">ystematic </w:t>
            </w:r>
            <w:r w:rsidR="002A5956">
              <w:rPr>
                <w:rFonts w:cs="Tahoma"/>
                <w:sz w:val="22"/>
              </w:rPr>
              <w:t>S</w:t>
            </w:r>
            <w:r w:rsidRPr="002A5956">
              <w:rPr>
                <w:rFonts w:cs="Tahoma"/>
                <w:sz w:val="22"/>
              </w:rPr>
              <w:t xml:space="preserve">ynthetic </w:t>
            </w:r>
            <w:r w:rsidR="002A5956">
              <w:rPr>
                <w:rFonts w:cs="Tahoma"/>
                <w:sz w:val="22"/>
              </w:rPr>
              <w:t>P</w:t>
            </w:r>
            <w:r w:rsidRPr="002A5956">
              <w:rPr>
                <w:rFonts w:cs="Tahoma"/>
                <w:sz w:val="22"/>
              </w:rPr>
              <w:t xml:space="preserve">honics. Know the </w:t>
            </w:r>
            <w:r w:rsidR="002A5956">
              <w:rPr>
                <w:rFonts w:cs="Tahoma"/>
                <w:sz w:val="22"/>
              </w:rPr>
              <w:t>P</w:t>
            </w:r>
            <w:r w:rsidRPr="002A5956">
              <w:rPr>
                <w:rFonts w:cs="Tahoma"/>
                <w:sz w:val="22"/>
              </w:rPr>
              <w:t>hase and strategies to teach effectively in your classroom.</w:t>
            </w:r>
          </w:p>
        </w:tc>
        <w:tc>
          <w:tcPr>
            <w:tcW w:w="5738" w:type="dxa"/>
            <w:shd w:val="clear" w:color="auto" w:fill="auto"/>
          </w:tcPr>
          <w:p w14:paraId="7F3DC799" w14:textId="3616681B" w:rsidR="00CC55E4" w:rsidRPr="002A5956" w:rsidRDefault="00CC55E4" w:rsidP="00667181">
            <w:pPr>
              <w:numPr>
                <w:ilvl w:val="0"/>
                <w:numId w:val="42"/>
              </w:numPr>
              <w:contextualSpacing/>
              <w:rPr>
                <w:rFonts w:cs="Tahoma"/>
                <w:sz w:val="22"/>
              </w:rPr>
            </w:pPr>
            <w:r w:rsidRPr="002A5956">
              <w:rPr>
                <w:rFonts w:cs="Tahoma"/>
                <w:sz w:val="22"/>
              </w:rPr>
              <w:t xml:space="preserve">Look at progression across the </w:t>
            </w:r>
            <w:r w:rsidR="002A5956">
              <w:rPr>
                <w:rFonts w:cs="Tahoma"/>
                <w:sz w:val="22"/>
              </w:rPr>
              <w:t>P</w:t>
            </w:r>
            <w:r w:rsidRPr="002A5956">
              <w:rPr>
                <w:rFonts w:cs="Tahoma"/>
                <w:sz w:val="22"/>
              </w:rPr>
              <w:t>hases.</w:t>
            </w:r>
          </w:p>
          <w:p w14:paraId="4A1A288E" w14:textId="298F86D9" w:rsidR="00CC55E4" w:rsidRPr="002A5956" w:rsidRDefault="00CC55E4" w:rsidP="002A5956">
            <w:pPr>
              <w:numPr>
                <w:ilvl w:val="0"/>
                <w:numId w:val="42"/>
              </w:numPr>
              <w:contextualSpacing/>
              <w:rPr>
                <w:rFonts w:cs="Tahoma"/>
                <w:sz w:val="22"/>
              </w:rPr>
            </w:pPr>
            <w:r w:rsidRPr="002A5956">
              <w:rPr>
                <w:rFonts w:cs="Tahoma"/>
                <w:sz w:val="22"/>
              </w:rPr>
              <w:t xml:space="preserve">Consider how strategies change </w:t>
            </w:r>
            <w:r w:rsidR="002A5956">
              <w:rPr>
                <w:rFonts w:cs="Tahoma"/>
                <w:sz w:val="22"/>
              </w:rPr>
              <w:t>and</w:t>
            </w:r>
            <w:r w:rsidRPr="002A5956">
              <w:rPr>
                <w:rFonts w:cs="Tahoma"/>
                <w:sz w:val="22"/>
              </w:rPr>
              <w:t xml:space="preserve"> how this develops in KS2. </w:t>
            </w:r>
          </w:p>
          <w:p w14:paraId="001F2C33" w14:textId="6E3E3C9A" w:rsidR="00CC55E4" w:rsidRPr="002A5956" w:rsidRDefault="00CC55E4" w:rsidP="00667181">
            <w:pPr>
              <w:numPr>
                <w:ilvl w:val="0"/>
                <w:numId w:val="42"/>
              </w:numPr>
              <w:contextualSpacing/>
              <w:rPr>
                <w:rFonts w:cs="Tahoma"/>
                <w:sz w:val="22"/>
              </w:rPr>
            </w:pPr>
            <w:r w:rsidRPr="002A5956">
              <w:rPr>
                <w:rFonts w:cs="Tahoma"/>
                <w:sz w:val="22"/>
              </w:rPr>
              <w:t xml:space="preserve">Where appropriate- be observed teaching </w:t>
            </w:r>
            <w:r w:rsidR="002A5956">
              <w:rPr>
                <w:rFonts w:cs="Tahoma"/>
                <w:sz w:val="22"/>
              </w:rPr>
              <w:t>P</w:t>
            </w:r>
            <w:r w:rsidRPr="002A5956">
              <w:rPr>
                <w:rFonts w:cs="Tahoma"/>
                <w:sz w:val="22"/>
              </w:rPr>
              <w:t>honics</w:t>
            </w:r>
            <w:r w:rsidR="002A5956">
              <w:rPr>
                <w:rFonts w:cs="Tahoma"/>
                <w:sz w:val="22"/>
              </w:rPr>
              <w:t>.</w:t>
            </w:r>
          </w:p>
        </w:tc>
        <w:tc>
          <w:tcPr>
            <w:tcW w:w="3119" w:type="dxa"/>
            <w:shd w:val="clear" w:color="auto" w:fill="auto"/>
          </w:tcPr>
          <w:p w14:paraId="465C895E" w14:textId="77777777" w:rsidR="00CC55E4" w:rsidRDefault="00CC55E4" w:rsidP="00D9678F">
            <w:pPr>
              <w:rPr>
                <w:rFonts w:cs="Tahoma"/>
                <w:sz w:val="22"/>
              </w:rPr>
            </w:pPr>
            <w:r w:rsidRPr="002A5956">
              <w:rPr>
                <w:rFonts w:cs="Tahoma"/>
                <w:sz w:val="22"/>
              </w:rPr>
              <w:t xml:space="preserve">Make use of Phonics handbook for information. </w:t>
            </w:r>
          </w:p>
          <w:p w14:paraId="46EF5E7E" w14:textId="58A58A93" w:rsidR="002A5956" w:rsidRPr="002A5956" w:rsidRDefault="002A5956" w:rsidP="00D9678F">
            <w:pPr>
              <w:rPr>
                <w:rFonts w:cs="Tahoma"/>
                <w:sz w:val="22"/>
              </w:rPr>
            </w:pPr>
            <w:r>
              <w:rPr>
                <w:rFonts w:cs="Tahoma"/>
                <w:sz w:val="22"/>
              </w:rPr>
              <w:t>Discuss progression across year groups within the school.</w:t>
            </w:r>
          </w:p>
        </w:tc>
      </w:tr>
      <w:tr w:rsidR="00CC55E4" w:rsidRPr="002D6DD5" w14:paraId="0ACA8DF0" w14:textId="77777777" w:rsidTr="15B7E54E">
        <w:trPr>
          <w:trHeight w:val="1640"/>
        </w:trPr>
        <w:tc>
          <w:tcPr>
            <w:tcW w:w="4899" w:type="dxa"/>
            <w:shd w:val="clear" w:color="auto" w:fill="auto"/>
          </w:tcPr>
          <w:p w14:paraId="357433C4" w14:textId="0F30DCA0" w:rsidR="00CC55E4" w:rsidRPr="002A5956" w:rsidRDefault="00CC55E4" w:rsidP="00667181">
            <w:pPr>
              <w:numPr>
                <w:ilvl w:val="0"/>
                <w:numId w:val="27"/>
              </w:numPr>
              <w:contextualSpacing/>
              <w:rPr>
                <w:rFonts w:cs="Tahoma"/>
                <w:sz w:val="22"/>
              </w:rPr>
            </w:pPr>
            <w:r w:rsidRPr="002A5956">
              <w:rPr>
                <w:rFonts w:cs="Tahoma"/>
                <w:sz w:val="22"/>
              </w:rPr>
              <w:t xml:space="preserve">Teach at least a sequence of three </w:t>
            </w:r>
            <w:r w:rsidRPr="002A5956">
              <w:rPr>
                <w:rFonts w:cs="Tahoma"/>
                <w:color w:val="000000" w:themeColor="text1"/>
                <w:sz w:val="22"/>
              </w:rPr>
              <w:t>consecutive</w:t>
            </w:r>
            <w:r w:rsidRPr="002A5956">
              <w:rPr>
                <w:rFonts w:cs="Tahoma"/>
                <w:sz w:val="22"/>
              </w:rPr>
              <w:t xml:space="preserve"> </w:t>
            </w:r>
            <w:r w:rsidR="002A5956">
              <w:rPr>
                <w:rFonts w:cs="Tahoma"/>
                <w:sz w:val="22"/>
              </w:rPr>
              <w:t>P</w:t>
            </w:r>
            <w:r w:rsidRPr="002A5956">
              <w:rPr>
                <w:rFonts w:cs="Tahoma"/>
                <w:sz w:val="22"/>
              </w:rPr>
              <w:t>honics lessons and be observed at least once by SBM</w:t>
            </w:r>
            <w:r w:rsidR="002A5956">
              <w:rPr>
                <w:rFonts w:cs="Tahoma"/>
                <w:sz w:val="22"/>
              </w:rPr>
              <w:t>.</w:t>
            </w:r>
          </w:p>
        </w:tc>
        <w:tc>
          <w:tcPr>
            <w:tcW w:w="5738" w:type="dxa"/>
            <w:shd w:val="clear" w:color="auto" w:fill="auto"/>
          </w:tcPr>
          <w:p w14:paraId="09431FC3" w14:textId="1F7495CB" w:rsidR="00CC55E4" w:rsidRPr="002A5956" w:rsidRDefault="00CC55E4" w:rsidP="00EC5F6D">
            <w:pPr>
              <w:numPr>
                <w:ilvl w:val="0"/>
                <w:numId w:val="44"/>
              </w:numPr>
              <w:contextualSpacing/>
              <w:rPr>
                <w:rFonts w:cs="Tahoma"/>
                <w:sz w:val="22"/>
              </w:rPr>
            </w:pPr>
            <w:r w:rsidRPr="002A5956">
              <w:rPr>
                <w:rFonts w:cs="Tahoma"/>
                <w:sz w:val="22"/>
              </w:rPr>
              <w:t xml:space="preserve">Plan and teach phonics. Be observed. Agree targets for developing practice with SBM. </w:t>
            </w:r>
          </w:p>
        </w:tc>
        <w:tc>
          <w:tcPr>
            <w:tcW w:w="3119" w:type="dxa"/>
            <w:shd w:val="clear" w:color="auto" w:fill="auto"/>
          </w:tcPr>
          <w:p w14:paraId="6F263A67" w14:textId="34FCD196" w:rsidR="00CC55E4" w:rsidRPr="002A5956" w:rsidRDefault="002A5956" w:rsidP="00D9678F">
            <w:pPr>
              <w:rPr>
                <w:rFonts w:cs="Tahoma"/>
                <w:sz w:val="22"/>
              </w:rPr>
            </w:pPr>
            <w:r w:rsidRPr="002A5956">
              <w:rPr>
                <w:rFonts w:cs="Tahoma"/>
                <w:sz w:val="22"/>
              </w:rPr>
              <w:t>Train</w:t>
            </w:r>
            <w:r w:rsidR="00FD3535">
              <w:rPr>
                <w:rFonts w:cs="Tahoma"/>
                <w:sz w:val="22"/>
              </w:rPr>
              <w:t>ee</w:t>
            </w:r>
            <w:r w:rsidRPr="002A5956">
              <w:rPr>
                <w:rFonts w:cs="Tahoma"/>
                <w:sz w:val="22"/>
              </w:rPr>
              <w:t xml:space="preserve"> Observation and Progress Review (TOPR) to be completed by SBM where appropriate.</w:t>
            </w:r>
          </w:p>
        </w:tc>
      </w:tr>
      <w:tr w:rsidR="00CC55E4" w:rsidRPr="002D6DD5" w14:paraId="01E156E0" w14:textId="77777777" w:rsidTr="15B7E54E">
        <w:trPr>
          <w:trHeight w:val="1266"/>
        </w:trPr>
        <w:tc>
          <w:tcPr>
            <w:tcW w:w="4899" w:type="dxa"/>
            <w:shd w:val="clear" w:color="auto" w:fill="auto"/>
          </w:tcPr>
          <w:p w14:paraId="6A404D4A" w14:textId="0096D83A" w:rsidR="00CC55E4" w:rsidRPr="002A5956" w:rsidRDefault="00CC55E4" w:rsidP="00667181">
            <w:pPr>
              <w:numPr>
                <w:ilvl w:val="0"/>
                <w:numId w:val="31"/>
              </w:numPr>
              <w:contextualSpacing/>
              <w:rPr>
                <w:rFonts w:cs="Tahoma"/>
                <w:sz w:val="22"/>
              </w:rPr>
            </w:pPr>
            <w:r w:rsidRPr="002A5956">
              <w:rPr>
                <w:rFonts w:cs="Tahoma"/>
                <w:sz w:val="22"/>
              </w:rPr>
              <w:t>Plan and lead a guided reading session and be observed</w:t>
            </w:r>
            <w:r w:rsidR="002A5956">
              <w:rPr>
                <w:rFonts w:cs="Tahoma"/>
                <w:sz w:val="22"/>
              </w:rPr>
              <w:t xml:space="preserve">. </w:t>
            </w:r>
          </w:p>
        </w:tc>
        <w:tc>
          <w:tcPr>
            <w:tcW w:w="5738" w:type="dxa"/>
            <w:shd w:val="clear" w:color="auto" w:fill="auto"/>
          </w:tcPr>
          <w:p w14:paraId="6EB7527E" w14:textId="21BD9722" w:rsidR="00CC55E4" w:rsidRPr="002A5956" w:rsidRDefault="00CC55E4" w:rsidP="00667181">
            <w:pPr>
              <w:numPr>
                <w:ilvl w:val="0"/>
                <w:numId w:val="34"/>
              </w:numPr>
              <w:contextualSpacing/>
              <w:rPr>
                <w:rFonts w:cs="Tahoma"/>
                <w:sz w:val="22"/>
              </w:rPr>
            </w:pPr>
            <w:r w:rsidRPr="002A5956">
              <w:rPr>
                <w:rFonts w:cs="Tahoma"/>
                <w:sz w:val="22"/>
              </w:rPr>
              <w:t xml:space="preserve">Use </w:t>
            </w:r>
            <w:r w:rsidR="002A5956">
              <w:rPr>
                <w:rFonts w:cs="Tahoma"/>
                <w:sz w:val="22"/>
              </w:rPr>
              <w:t>BGU lesson planning format where appropriate.</w:t>
            </w:r>
          </w:p>
          <w:p w14:paraId="3FE21089" w14:textId="398C6779" w:rsidR="00CC55E4" w:rsidRPr="002A5956" w:rsidRDefault="00CC55E4" w:rsidP="00667181">
            <w:pPr>
              <w:numPr>
                <w:ilvl w:val="0"/>
                <w:numId w:val="34"/>
              </w:numPr>
              <w:contextualSpacing/>
              <w:rPr>
                <w:rFonts w:cs="Tahoma"/>
                <w:sz w:val="22"/>
              </w:rPr>
            </w:pPr>
            <w:r w:rsidRPr="002A5956">
              <w:rPr>
                <w:rFonts w:cs="Tahoma"/>
                <w:sz w:val="22"/>
              </w:rPr>
              <w:t xml:space="preserve">Discuss strengths and areas for development with SBM in feedback. </w:t>
            </w:r>
          </w:p>
        </w:tc>
        <w:tc>
          <w:tcPr>
            <w:tcW w:w="3119" w:type="dxa"/>
            <w:shd w:val="clear" w:color="auto" w:fill="auto"/>
          </w:tcPr>
          <w:p w14:paraId="5EA12CE3" w14:textId="45AAD6BE" w:rsidR="00CC55E4" w:rsidRPr="002A5956" w:rsidRDefault="002A5956" w:rsidP="002A5956">
            <w:pPr>
              <w:rPr>
                <w:rFonts w:cs="Tahoma"/>
                <w:sz w:val="22"/>
              </w:rPr>
            </w:pPr>
            <w:r w:rsidRPr="002A5956">
              <w:rPr>
                <w:rFonts w:cs="Tahoma"/>
                <w:sz w:val="22"/>
              </w:rPr>
              <w:t>Train</w:t>
            </w:r>
            <w:r w:rsidR="00FD3535">
              <w:rPr>
                <w:rFonts w:cs="Tahoma"/>
                <w:sz w:val="22"/>
              </w:rPr>
              <w:t>ee</w:t>
            </w:r>
            <w:r w:rsidRPr="002A5956">
              <w:rPr>
                <w:rFonts w:cs="Tahoma"/>
                <w:sz w:val="22"/>
              </w:rPr>
              <w:t xml:space="preserve"> Observation and Progress Review (TOPR) to be completed by SBM where appropriate.</w:t>
            </w:r>
          </w:p>
        </w:tc>
      </w:tr>
      <w:tr w:rsidR="00CC55E4" w:rsidRPr="002D6DD5" w14:paraId="301C867E" w14:textId="77777777" w:rsidTr="15B7E54E">
        <w:trPr>
          <w:trHeight w:val="1266"/>
        </w:trPr>
        <w:tc>
          <w:tcPr>
            <w:tcW w:w="4899" w:type="dxa"/>
            <w:shd w:val="clear" w:color="auto" w:fill="auto"/>
          </w:tcPr>
          <w:p w14:paraId="5BE2FB52" w14:textId="2B2A4EC2" w:rsidR="00CC55E4" w:rsidRPr="002A5956" w:rsidRDefault="00CC55E4" w:rsidP="00667181">
            <w:pPr>
              <w:numPr>
                <w:ilvl w:val="0"/>
                <w:numId w:val="31"/>
              </w:numPr>
              <w:contextualSpacing/>
              <w:rPr>
                <w:rFonts w:cs="Tahoma"/>
                <w:sz w:val="22"/>
              </w:rPr>
            </w:pPr>
            <w:r w:rsidRPr="002A5956">
              <w:rPr>
                <w:rFonts w:cs="Tahoma"/>
                <w:sz w:val="22"/>
              </w:rPr>
              <w:lastRenderedPageBreak/>
              <w:t>Design, create and produce a display (KS1 or 2) or a role play area (</w:t>
            </w:r>
            <w:r w:rsidR="002A5956">
              <w:rPr>
                <w:rFonts w:cs="Tahoma"/>
                <w:sz w:val="22"/>
              </w:rPr>
              <w:t>EY</w:t>
            </w:r>
            <w:r w:rsidRPr="002A5956">
              <w:rPr>
                <w:rFonts w:cs="Tahoma"/>
                <w:sz w:val="22"/>
              </w:rPr>
              <w:t>FS)</w:t>
            </w:r>
            <w:r w:rsidR="002A5956">
              <w:rPr>
                <w:rFonts w:cs="Tahoma"/>
                <w:sz w:val="22"/>
              </w:rPr>
              <w:t>.</w:t>
            </w:r>
          </w:p>
        </w:tc>
        <w:tc>
          <w:tcPr>
            <w:tcW w:w="5738" w:type="dxa"/>
            <w:shd w:val="clear" w:color="auto" w:fill="auto"/>
          </w:tcPr>
          <w:p w14:paraId="2DD06DC1" w14:textId="65046BC9" w:rsidR="00CC55E4" w:rsidRPr="002A5956" w:rsidRDefault="00CC55E4" w:rsidP="00667181">
            <w:pPr>
              <w:numPr>
                <w:ilvl w:val="0"/>
                <w:numId w:val="34"/>
              </w:numPr>
              <w:contextualSpacing/>
              <w:rPr>
                <w:rFonts w:cs="Tahoma"/>
                <w:sz w:val="22"/>
              </w:rPr>
            </w:pPr>
            <w:r w:rsidRPr="002A5956">
              <w:rPr>
                <w:rFonts w:cs="Tahoma"/>
                <w:sz w:val="22"/>
              </w:rPr>
              <w:t xml:space="preserve">Link display to </w:t>
            </w:r>
            <w:r w:rsidR="002A5956">
              <w:rPr>
                <w:rFonts w:cs="Tahoma"/>
                <w:sz w:val="22"/>
              </w:rPr>
              <w:t xml:space="preserve">a </w:t>
            </w:r>
            <w:r w:rsidRPr="002A5956">
              <w:rPr>
                <w:rFonts w:cs="Tahoma"/>
                <w:sz w:val="22"/>
              </w:rPr>
              <w:t xml:space="preserve">theme, </w:t>
            </w:r>
            <w:proofErr w:type="gramStart"/>
            <w:r w:rsidR="002A5956">
              <w:rPr>
                <w:rFonts w:cs="Tahoma"/>
                <w:sz w:val="22"/>
              </w:rPr>
              <w:t>subject</w:t>
            </w:r>
            <w:proofErr w:type="gramEnd"/>
            <w:r w:rsidR="002A5956">
              <w:rPr>
                <w:rFonts w:cs="Tahoma"/>
                <w:sz w:val="22"/>
              </w:rPr>
              <w:t xml:space="preserve"> or topic.</w:t>
            </w:r>
          </w:p>
          <w:p w14:paraId="300F4D58" w14:textId="75A7DFB9" w:rsidR="00CC55E4" w:rsidRPr="002A5956" w:rsidRDefault="00CC55E4" w:rsidP="00667181">
            <w:pPr>
              <w:numPr>
                <w:ilvl w:val="0"/>
                <w:numId w:val="34"/>
              </w:numPr>
              <w:contextualSpacing/>
              <w:rPr>
                <w:rFonts w:cs="Tahoma"/>
                <w:sz w:val="22"/>
              </w:rPr>
            </w:pPr>
            <w:r w:rsidRPr="002A5956">
              <w:rPr>
                <w:rFonts w:cs="Tahoma"/>
                <w:sz w:val="22"/>
              </w:rPr>
              <w:t>Discuss with SBM which board is appropriate</w:t>
            </w:r>
            <w:r w:rsidR="002A5956">
              <w:rPr>
                <w:rFonts w:cs="Tahoma"/>
                <w:sz w:val="22"/>
              </w:rPr>
              <w:t>.</w:t>
            </w:r>
          </w:p>
          <w:p w14:paraId="561706B4" w14:textId="443EB704" w:rsidR="00CC55E4" w:rsidRPr="002A5956" w:rsidRDefault="00CC55E4" w:rsidP="00667181">
            <w:pPr>
              <w:numPr>
                <w:ilvl w:val="0"/>
                <w:numId w:val="34"/>
              </w:numPr>
              <w:contextualSpacing/>
              <w:rPr>
                <w:rFonts w:cs="Tahoma"/>
                <w:sz w:val="22"/>
              </w:rPr>
            </w:pPr>
            <w:r w:rsidRPr="002A5956">
              <w:rPr>
                <w:rFonts w:cs="Tahoma"/>
                <w:sz w:val="22"/>
              </w:rPr>
              <w:t>Make sure display is in line with school policy</w:t>
            </w:r>
            <w:r w:rsidR="002A5956">
              <w:rPr>
                <w:rFonts w:cs="Tahoma"/>
                <w:sz w:val="22"/>
              </w:rPr>
              <w:t>.</w:t>
            </w:r>
          </w:p>
          <w:p w14:paraId="4C690A25" w14:textId="34FFE334" w:rsidR="00CC55E4" w:rsidRPr="002A5956" w:rsidRDefault="00CC55E4" w:rsidP="00667181">
            <w:pPr>
              <w:numPr>
                <w:ilvl w:val="0"/>
                <w:numId w:val="34"/>
              </w:numPr>
              <w:contextualSpacing/>
              <w:rPr>
                <w:rFonts w:cs="Tahoma"/>
                <w:sz w:val="22"/>
              </w:rPr>
            </w:pPr>
            <w:r w:rsidRPr="002A5956">
              <w:rPr>
                <w:rFonts w:cs="Tahoma"/>
                <w:sz w:val="22"/>
              </w:rPr>
              <w:t>Remember to celebrate children’s work</w:t>
            </w:r>
            <w:r w:rsidR="002A5956">
              <w:rPr>
                <w:rFonts w:cs="Tahoma"/>
                <w:sz w:val="22"/>
              </w:rPr>
              <w:t>.</w:t>
            </w:r>
          </w:p>
          <w:p w14:paraId="74B716B6" w14:textId="411B3356" w:rsidR="00CC55E4" w:rsidRPr="002A5956" w:rsidRDefault="00CC55E4" w:rsidP="002A5956">
            <w:pPr>
              <w:ind w:left="360"/>
              <w:contextualSpacing/>
              <w:rPr>
                <w:rFonts w:cs="Tahoma"/>
                <w:sz w:val="22"/>
              </w:rPr>
            </w:pPr>
          </w:p>
        </w:tc>
        <w:tc>
          <w:tcPr>
            <w:tcW w:w="3119" w:type="dxa"/>
            <w:shd w:val="clear" w:color="auto" w:fill="auto"/>
          </w:tcPr>
          <w:p w14:paraId="3C8B649C" w14:textId="106651E9" w:rsidR="00CC55E4" w:rsidRPr="002A5956" w:rsidRDefault="00CC55E4" w:rsidP="003D491E">
            <w:pPr>
              <w:rPr>
                <w:rFonts w:cs="Tahoma"/>
                <w:sz w:val="22"/>
              </w:rPr>
            </w:pPr>
            <w:r w:rsidRPr="002A5956">
              <w:rPr>
                <w:rFonts w:cs="Tahoma"/>
                <w:sz w:val="22"/>
              </w:rPr>
              <w:t xml:space="preserve">Take a photo </w:t>
            </w:r>
            <w:r w:rsidR="002A5956">
              <w:rPr>
                <w:rFonts w:cs="Tahoma"/>
                <w:sz w:val="22"/>
              </w:rPr>
              <w:t xml:space="preserve">if possible and upload to </w:t>
            </w:r>
            <w:proofErr w:type="spellStart"/>
            <w:r w:rsidR="002A5956">
              <w:rPr>
                <w:rFonts w:cs="Tahoma"/>
                <w:sz w:val="22"/>
              </w:rPr>
              <w:t>eRPD</w:t>
            </w:r>
            <w:proofErr w:type="spellEnd"/>
            <w:r w:rsidR="002A5956">
              <w:rPr>
                <w:rFonts w:cs="Tahoma"/>
                <w:sz w:val="22"/>
              </w:rPr>
              <w:t xml:space="preserve"> as a Note. </w:t>
            </w:r>
            <w:r w:rsidRPr="002A5956">
              <w:rPr>
                <w:rFonts w:cs="Tahoma"/>
                <w:sz w:val="22"/>
              </w:rPr>
              <w:t xml:space="preserve"> </w:t>
            </w:r>
          </w:p>
          <w:p w14:paraId="2EEF4C30" w14:textId="1DA0232E" w:rsidR="00CC55E4" w:rsidRPr="002A5956" w:rsidRDefault="00CC55E4" w:rsidP="003D491E">
            <w:pPr>
              <w:rPr>
                <w:rFonts w:cs="Tahoma"/>
                <w:sz w:val="22"/>
              </w:rPr>
            </w:pPr>
            <w:r w:rsidRPr="002A5956">
              <w:rPr>
                <w:rFonts w:cs="Tahoma"/>
                <w:sz w:val="22"/>
              </w:rPr>
              <w:t xml:space="preserve">Evaluate the process in </w:t>
            </w:r>
            <w:r w:rsidR="002A5956">
              <w:rPr>
                <w:rFonts w:cs="Tahoma"/>
                <w:sz w:val="22"/>
              </w:rPr>
              <w:t>your</w:t>
            </w:r>
            <w:r w:rsidRPr="002A5956">
              <w:rPr>
                <w:rFonts w:cs="Tahoma"/>
                <w:sz w:val="22"/>
              </w:rPr>
              <w:t xml:space="preserve"> Reflection. </w:t>
            </w:r>
          </w:p>
        </w:tc>
      </w:tr>
      <w:tr w:rsidR="00CC55E4" w:rsidRPr="002D6DD5" w14:paraId="6A4F4DF5" w14:textId="77777777" w:rsidTr="15B7E54E">
        <w:trPr>
          <w:trHeight w:val="143"/>
        </w:trPr>
        <w:tc>
          <w:tcPr>
            <w:tcW w:w="4899" w:type="dxa"/>
          </w:tcPr>
          <w:p w14:paraId="7AB7DE17" w14:textId="77777777" w:rsidR="00CC55E4" w:rsidRPr="002A5956" w:rsidRDefault="00CC55E4" w:rsidP="00667181">
            <w:pPr>
              <w:numPr>
                <w:ilvl w:val="0"/>
                <w:numId w:val="28"/>
              </w:numPr>
              <w:contextualSpacing/>
              <w:rPr>
                <w:rFonts w:cs="Tahoma"/>
                <w:sz w:val="22"/>
              </w:rPr>
            </w:pPr>
            <w:r w:rsidRPr="002A5956">
              <w:rPr>
                <w:rFonts w:cs="Tahoma"/>
                <w:sz w:val="22"/>
              </w:rPr>
              <w:t xml:space="preserve">Implement </w:t>
            </w:r>
            <w:proofErr w:type="spellStart"/>
            <w:r w:rsidRPr="002A5956">
              <w:rPr>
                <w:rFonts w:cs="Tahoma"/>
                <w:sz w:val="22"/>
              </w:rPr>
              <w:t>AfL</w:t>
            </w:r>
            <w:proofErr w:type="spellEnd"/>
            <w:r w:rsidRPr="002A5956">
              <w:rPr>
                <w:rFonts w:cs="Tahoma"/>
                <w:sz w:val="22"/>
              </w:rPr>
              <w:t xml:space="preserve"> strategies in your own teaching and record findings from </w:t>
            </w:r>
            <w:proofErr w:type="spellStart"/>
            <w:r w:rsidRPr="002A5956">
              <w:rPr>
                <w:rFonts w:cs="Tahoma"/>
                <w:sz w:val="22"/>
              </w:rPr>
              <w:t>AfL</w:t>
            </w:r>
            <w:proofErr w:type="spellEnd"/>
            <w:r w:rsidRPr="002A5956">
              <w:rPr>
                <w:rFonts w:cs="Tahoma"/>
                <w:sz w:val="22"/>
              </w:rPr>
              <w:t xml:space="preserve"> for key pupils on your planning.</w:t>
            </w:r>
          </w:p>
        </w:tc>
        <w:tc>
          <w:tcPr>
            <w:tcW w:w="5738" w:type="dxa"/>
          </w:tcPr>
          <w:p w14:paraId="7AD02478" w14:textId="6C1AD767" w:rsidR="00CC55E4" w:rsidRPr="002A5956" w:rsidRDefault="00CC55E4" w:rsidP="00667181">
            <w:pPr>
              <w:numPr>
                <w:ilvl w:val="0"/>
                <w:numId w:val="47"/>
              </w:numPr>
              <w:contextualSpacing/>
              <w:rPr>
                <w:rFonts w:cs="Tahoma"/>
                <w:sz w:val="22"/>
              </w:rPr>
            </w:pPr>
            <w:r w:rsidRPr="002A5956">
              <w:rPr>
                <w:rFonts w:cs="Tahoma"/>
                <w:sz w:val="22"/>
              </w:rPr>
              <w:t xml:space="preserve">Experiment with different </w:t>
            </w:r>
            <w:r w:rsidR="002A5956">
              <w:rPr>
                <w:rFonts w:cs="Tahoma"/>
                <w:sz w:val="22"/>
              </w:rPr>
              <w:t>approaches</w:t>
            </w:r>
            <w:r w:rsidRPr="002A5956">
              <w:rPr>
                <w:rFonts w:cs="Tahoma"/>
                <w:sz w:val="22"/>
              </w:rPr>
              <w:t xml:space="preserve">. Discuss with SBM. </w:t>
            </w:r>
          </w:p>
          <w:p w14:paraId="011816D0" w14:textId="77777777" w:rsidR="00CC55E4" w:rsidRPr="002A5956" w:rsidRDefault="00CC55E4" w:rsidP="00667181">
            <w:pPr>
              <w:numPr>
                <w:ilvl w:val="0"/>
                <w:numId w:val="47"/>
              </w:numPr>
              <w:contextualSpacing/>
              <w:rPr>
                <w:rFonts w:cs="Tahoma"/>
                <w:sz w:val="22"/>
              </w:rPr>
            </w:pPr>
            <w:r w:rsidRPr="002A5956">
              <w:rPr>
                <w:rFonts w:cs="Tahoma"/>
                <w:sz w:val="22"/>
              </w:rPr>
              <w:t>Mark the children’s work and consider how this will inform future planning.</w:t>
            </w:r>
          </w:p>
          <w:p w14:paraId="1E140336" w14:textId="746D2A56" w:rsidR="00CC55E4" w:rsidRPr="002A5956" w:rsidRDefault="00CC55E4" w:rsidP="00667181">
            <w:pPr>
              <w:numPr>
                <w:ilvl w:val="0"/>
                <w:numId w:val="47"/>
              </w:numPr>
              <w:contextualSpacing/>
              <w:rPr>
                <w:rFonts w:cs="Tahoma"/>
                <w:sz w:val="22"/>
              </w:rPr>
            </w:pPr>
            <w:r w:rsidRPr="002A5956">
              <w:rPr>
                <w:rFonts w:cs="Tahoma"/>
                <w:sz w:val="22"/>
              </w:rPr>
              <w:t>Consider your use of oral feedback.</w:t>
            </w:r>
          </w:p>
        </w:tc>
        <w:tc>
          <w:tcPr>
            <w:tcW w:w="3119" w:type="dxa"/>
            <w:shd w:val="clear" w:color="auto" w:fill="auto"/>
          </w:tcPr>
          <w:p w14:paraId="00CBEC96" w14:textId="5156BF17" w:rsidR="00CC55E4" w:rsidRPr="002A5956" w:rsidRDefault="002A5956" w:rsidP="003D491E">
            <w:pPr>
              <w:rPr>
                <w:rFonts w:cs="Tahoma"/>
                <w:sz w:val="22"/>
              </w:rPr>
            </w:pPr>
            <w:r>
              <w:rPr>
                <w:rFonts w:cs="Tahoma"/>
                <w:sz w:val="22"/>
              </w:rPr>
              <w:t>Use Curriculum Progress Guide to discuss progress and set targets.</w:t>
            </w:r>
            <w:r w:rsidR="00CC55E4" w:rsidRPr="002A5956">
              <w:rPr>
                <w:rFonts w:cs="Tahoma"/>
                <w:sz w:val="22"/>
              </w:rPr>
              <w:t xml:space="preserve"> </w:t>
            </w:r>
          </w:p>
        </w:tc>
      </w:tr>
      <w:tr w:rsidR="00CC55E4" w:rsidRPr="002D6DD5" w14:paraId="2235A3AB" w14:textId="77777777" w:rsidTr="15B7E54E">
        <w:trPr>
          <w:trHeight w:val="143"/>
        </w:trPr>
        <w:tc>
          <w:tcPr>
            <w:tcW w:w="4899" w:type="dxa"/>
          </w:tcPr>
          <w:p w14:paraId="4F9C6A47" w14:textId="77777777" w:rsidR="00CC55E4" w:rsidRPr="002A5956" w:rsidRDefault="00CC55E4" w:rsidP="00667181">
            <w:pPr>
              <w:numPr>
                <w:ilvl w:val="0"/>
                <w:numId w:val="30"/>
              </w:numPr>
              <w:contextualSpacing/>
              <w:rPr>
                <w:rFonts w:cs="Tahoma"/>
                <w:sz w:val="22"/>
              </w:rPr>
            </w:pPr>
            <w:r w:rsidRPr="002A5956">
              <w:rPr>
                <w:rFonts w:cs="Tahoma"/>
                <w:sz w:val="22"/>
              </w:rPr>
              <w:t>Develop the skills of differentiated questioning for groups and whole class starters / plenaries.</w:t>
            </w:r>
          </w:p>
        </w:tc>
        <w:tc>
          <w:tcPr>
            <w:tcW w:w="5738" w:type="dxa"/>
          </w:tcPr>
          <w:p w14:paraId="3EA5FE6F" w14:textId="77777777" w:rsidR="00CC55E4" w:rsidRPr="002A5956" w:rsidRDefault="00CC55E4" w:rsidP="00667181">
            <w:pPr>
              <w:numPr>
                <w:ilvl w:val="0"/>
                <w:numId w:val="29"/>
              </w:numPr>
              <w:contextualSpacing/>
              <w:rPr>
                <w:rFonts w:cs="Tahoma"/>
                <w:sz w:val="22"/>
              </w:rPr>
            </w:pPr>
            <w:r w:rsidRPr="002A5956">
              <w:rPr>
                <w:rFonts w:cs="Tahoma"/>
                <w:sz w:val="22"/>
              </w:rPr>
              <w:t>Research different question types – open/closed etc.</w:t>
            </w:r>
          </w:p>
          <w:p w14:paraId="011EBD99" w14:textId="77777777" w:rsidR="00CC55E4" w:rsidRPr="002A5956" w:rsidRDefault="00CC55E4" w:rsidP="00667181">
            <w:pPr>
              <w:numPr>
                <w:ilvl w:val="0"/>
                <w:numId w:val="29"/>
              </w:numPr>
              <w:contextualSpacing/>
              <w:rPr>
                <w:rFonts w:cs="Tahoma"/>
                <w:sz w:val="22"/>
              </w:rPr>
            </w:pPr>
            <w:r w:rsidRPr="002A5956">
              <w:rPr>
                <w:rFonts w:cs="Tahoma"/>
                <w:sz w:val="22"/>
              </w:rPr>
              <w:t>Contextualise these approaches with the current attainment levels of the class.</w:t>
            </w:r>
          </w:p>
        </w:tc>
        <w:tc>
          <w:tcPr>
            <w:tcW w:w="3119" w:type="dxa"/>
          </w:tcPr>
          <w:p w14:paraId="135C3ED2" w14:textId="041EEB55" w:rsidR="00CC55E4" w:rsidRPr="002A5956" w:rsidRDefault="00CC55E4" w:rsidP="003D491E">
            <w:pPr>
              <w:rPr>
                <w:rFonts w:cs="Tahoma"/>
                <w:sz w:val="22"/>
              </w:rPr>
            </w:pPr>
            <w:r w:rsidRPr="002A5956">
              <w:rPr>
                <w:rFonts w:cs="Tahoma"/>
                <w:sz w:val="22"/>
              </w:rPr>
              <w:t xml:space="preserve">Key questions on lesson planning- evidence in file. </w:t>
            </w:r>
          </w:p>
        </w:tc>
      </w:tr>
      <w:tr w:rsidR="00CC55E4" w:rsidRPr="002D6DD5" w14:paraId="7C81DC39" w14:textId="77777777" w:rsidTr="15B7E54E">
        <w:trPr>
          <w:trHeight w:val="143"/>
        </w:trPr>
        <w:tc>
          <w:tcPr>
            <w:tcW w:w="4899" w:type="dxa"/>
          </w:tcPr>
          <w:p w14:paraId="16BC27C9" w14:textId="77777777" w:rsidR="00CC55E4" w:rsidRPr="002A5956" w:rsidRDefault="00CC55E4" w:rsidP="00667181">
            <w:pPr>
              <w:numPr>
                <w:ilvl w:val="0"/>
                <w:numId w:val="32"/>
              </w:numPr>
              <w:contextualSpacing/>
              <w:rPr>
                <w:rFonts w:cs="Tahoma"/>
                <w:sz w:val="22"/>
              </w:rPr>
            </w:pPr>
            <w:r w:rsidRPr="002A5956">
              <w:rPr>
                <w:rFonts w:cs="Tahoma"/>
                <w:sz w:val="22"/>
              </w:rPr>
              <w:t>Identify and address the children’s misconceptions in inputs, group work and plenaries.</w:t>
            </w:r>
          </w:p>
        </w:tc>
        <w:tc>
          <w:tcPr>
            <w:tcW w:w="5738" w:type="dxa"/>
          </w:tcPr>
          <w:p w14:paraId="4B4F18FE" w14:textId="77777777" w:rsidR="00CC55E4" w:rsidRPr="002A5956" w:rsidRDefault="00CC55E4" w:rsidP="00667181">
            <w:pPr>
              <w:numPr>
                <w:ilvl w:val="0"/>
                <w:numId w:val="35"/>
              </w:numPr>
              <w:contextualSpacing/>
              <w:rPr>
                <w:rFonts w:cs="Tahoma"/>
                <w:sz w:val="22"/>
              </w:rPr>
            </w:pPr>
            <w:r w:rsidRPr="002A5956">
              <w:rPr>
                <w:rFonts w:cs="Tahoma"/>
                <w:sz w:val="22"/>
              </w:rPr>
              <w:t>Make notes on your own planning retrospectively and indicate the next steps needed as appropriate.</w:t>
            </w:r>
          </w:p>
        </w:tc>
        <w:tc>
          <w:tcPr>
            <w:tcW w:w="3119" w:type="dxa"/>
          </w:tcPr>
          <w:p w14:paraId="22D7617F" w14:textId="5691CFFA" w:rsidR="00CC55E4" w:rsidRPr="002A5956" w:rsidRDefault="00CC55E4" w:rsidP="003D491E">
            <w:pPr>
              <w:rPr>
                <w:rFonts w:cs="Tahoma"/>
                <w:sz w:val="22"/>
              </w:rPr>
            </w:pPr>
            <w:r w:rsidRPr="002A5956">
              <w:rPr>
                <w:rFonts w:cs="Tahoma"/>
                <w:sz w:val="22"/>
              </w:rPr>
              <w:t>Annotated plans as evidence in file</w:t>
            </w:r>
            <w:r w:rsidR="002040B8">
              <w:rPr>
                <w:rFonts w:cs="Tahoma"/>
                <w:sz w:val="22"/>
              </w:rPr>
              <w:t xml:space="preserve"> for use in</w:t>
            </w:r>
            <w:r w:rsidRPr="002A5956">
              <w:rPr>
                <w:rFonts w:cs="Tahoma"/>
                <w:sz w:val="22"/>
              </w:rPr>
              <w:t xml:space="preserve"> </w:t>
            </w:r>
            <w:r w:rsidR="00487E7F">
              <w:rPr>
                <w:rFonts w:cs="Tahoma"/>
                <w:sz w:val="22"/>
              </w:rPr>
              <w:t>Introductory</w:t>
            </w:r>
            <w:r w:rsidR="002040B8">
              <w:rPr>
                <w:rFonts w:cs="Tahoma"/>
                <w:sz w:val="22"/>
              </w:rPr>
              <w:t xml:space="preserve"> Placement Professional Discussion.</w:t>
            </w:r>
          </w:p>
        </w:tc>
      </w:tr>
      <w:tr w:rsidR="00CC55E4" w:rsidRPr="002D6DD5" w14:paraId="60F48A7E" w14:textId="77777777" w:rsidTr="15B7E54E">
        <w:trPr>
          <w:trHeight w:val="143"/>
        </w:trPr>
        <w:tc>
          <w:tcPr>
            <w:tcW w:w="4899" w:type="dxa"/>
          </w:tcPr>
          <w:p w14:paraId="66938069" w14:textId="77777777" w:rsidR="00CC55E4" w:rsidRPr="002040B8" w:rsidRDefault="00CC55E4" w:rsidP="00667181">
            <w:pPr>
              <w:numPr>
                <w:ilvl w:val="0"/>
                <w:numId w:val="32"/>
              </w:numPr>
              <w:contextualSpacing/>
              <w:rPr>
                <w:rFonts w:cs="Tahoma"/>
                <w:sz w:val="22"/>
              </w:rPr>
            </w:pPr>
            <w:r w:rsidRPr="002040B8">
              <w:rPr>
                <w:rFonts w:cs="Tahoma"/>
                <w:sz w:val="22"/>
              </w:rPr>
              <w:t>Be able to address common misconceptions in core subjects.</w:t>
            </w:r>
          </w:p>
        </w:tc>
        <w:tc>
          <w:tcPr>
            <w:tcW w:w="5738" w:type="dxa"/>
          </w:tcPr>
          <w:p w14:paraId="43B232D5" w14:textId="77777777" w:rsidR="00CC55E4" w:rsidRPr="002040B8" w:rsidRDefault="00CC55E4" w:rsidP="00667181">
            <w:pPr>
              <w:numPr>
                <w:ilvl w:val="0"/>
                <w:numId w:val="35"/>
              </w:numPr>
              <w:contextualSpacing/>
              <w:rPr>
                <w:rFonts w:cs="Tahoma"/>
                <w:sz w:val="22"/>
              </w:rPr>
            </w:pPr>
            <w:r w:rsidRPr="002040B8">
              <w:rPr>
                <w:rFonts w:cs="Tahoma"/>
                <w:sz w:val="22"/>
              </w:rPr>
              <w:t>Read around the topic in advance of teaching and consciously plan to elicit and address misconceptions.</w:t>
            </w:r>
          </w:p>
        </w:tc>
        <w:tc>
          <w:tcPr>
            <w:tcW w:w="3119" w:type="dxa"/>
          </w:tcPr>
          <w:p w14:paraId="2654E46E" w14:textId="4BB4350A" w:rsidR="00CC55E4" w:rsidRPr="002040B8" w:rsidRDefault="002040B8" w:rsidP="003D491E">
            <w:pPr>
              <w:rPr>
                <w:rFonts w:cs="Tahoma"/>
                <w:sz w:val="22"/>
              </w:rPr>
            </w:pPr>
            <w:r w:rsidRPr="002A5956">
              <w:rPr>
                <w:rFonts w:cs="Tahoma"/>
                <w:sz w:val="22"/>
              </w:rPr>
              <w:t>Train</w:t>
            </w:r>
            <w:r w:rsidR="00B545EA">
              <w:rPr>
                <w:rFonts w:cs="Tahoma"/>
                <w:sz w:val="22"/>
              </w:rPr>
              <w:t>ee</w:t>
            </w:r>
            <w:r w:rsidRPr="002A5956">
              <w:rPr>
                <w:rFonts w:cs="Tahoma"/>
                <w:sz w:val="22"/>
              </w:rPr>
              <w:t xml:space="preserve"> Observation and Progress Review (TOPR) to be completed by SBM w</w:t>
            </w:r>
            <w:r w:rsidR="00B545EA">
              <w:rPr>
                <w:rFonts w:cs="Tahoma"/>
                <w:sz w:val="22"/>
              </w:rPr>
              <w:t>ith focus as</w:t>
            </w:r>
            <w:r w:rsidRPr="002A5956">
              <w:rPr>
                <w:rFonts w:cs="Tahoma"/>
                <w:sz w:val="22"/>
              </w:rPr>
              <w:t xml:space="preserve"> appropriate.</w:t>
            </w:r>
          </w:p>
        </w:tc>
      </w:tr>
      <w:tr w:rsidR="00CC55E4" w:rsidRPr="002D6DD5" w14:paraId="51FCCFCC" w14:textId="77777777" w:rsidTr="15B7E54E">
        <w:trPr>
          <w:trHeight w:val="143"/>
        </w:trPr>
        <w:tc>
          <w:tcPr>
            <w:tcW w:w="4899" w:type="dxa"/>
          </w:tcPr>
          <w:p w14:paraId="5034E952" w14:textId="088FF74B" w:rsidR="00CC55E4" w:rsidRPr="002040B8" w:rsidRDefault="002040B8" w:rsidP="00667181">
            <w:pPr>
              <w:numPr>
                <w:ilvl w:val="0"/>
                <w:numId w:val="31"/>
              </w:numPr>
              <w:contextualSpacing/>
              <w:rPr>
                <w:rFonts w:cs="Tahoma"/>
                <w:sz w:val="22"/>
              </w:rPr>
            </w:pPr>
            <w:r>
              <w:rPr>
                <w:rFonts w:cs="Tahoma"/>
                <w:sz w:val="22"/>
              </w:rPr>
              <w:t>Where appropriate- a</w:t>
            </w:r>
            <w:r w:rsidR="00CC55E4" w:rsidRPr="002040B8">
              <w:rPr>
                <w:rFonts w:cs="Tahoma"/>
                <w:sz w:val="22"/>
              </w:rPr>
              <w:t>nalyse possible next steps for pupils who exceed or do not meet Learning Objectives and adapt planning</w:t>
            </w:r>
            <w:r>
              <w:rPr>
                <w:rFonts w:cs="Tahoma"/>
                <w:sz w:val="22"/>
              </w:rPr>
              <w:t xml:space="preserve"> accordingly</w:t>
            </w:r>
            <w:r w:rsidR="00CC55E4" w:rsidRPr="002040B8">
              <w:rPr>
                <w:rFonts w:cs="Tahoma"/>
                <w:sz w:val="22"/>
              </w:rPr>
              <w:t>.</w:t>
            </w:r>
          </w:p>
        </w:tc>
        <w:tc>
          <w:tcPr>
            <w:tcW w:w="5738" w:type="dxa"/>
          </w:tcPr>
          <w:p w14:paraId="18E7CE7A" w14:textId="36300EDA" w:rsidR="00CC55E4" w:rsidRPr="002040B8" w:rsidRDefault="00CC55E4" w:rsidP="15B7E54E">
            <w:pPr>
              <w:numPr>
                <w:ilvl w:val="0"/>
                <w:numId w:val="33"/>
              </w:numPr>
              <w:contextualSpacing/>
              <w:rPr>
                <w:rFonts w:cs="Tahoma"/>
                <w:sz w:val="22"/>
              </w:rPr>
            </w:pPr>
            <w:r w:rsidRPr="15B7E54E">
              <w:rPr>
                <w:rFonts w:cs="Tahoma"/>
                <w:sz w:val="22"/>
              </w:rPr>
              <w:t>I</w:t>
            </w:r>
            <w:r w:rsidR="521A86A2" w:rsidRPr="15B7E54E">
              <w:rPr>
                <w:rFonts w:cs="Tahoma"/>
                <w:sz w:val="22"/>
              </w:rPr>
              <w:t>n line with approaches in school</w:t>
            </w:r>
            <w:r w:rsidR="3F249F97" w:rsidRPr="15B7E54E">
              <w:rPr>
                <w:rFonts w:cs="Tahoma"/>
                <w:sz w:val="22"/>
              </w:rPr>
              <w:t>- identify</w:t>
            </w:r>
            <w:r w:rsidRPr="15B7E54E">
              <w:rPr>
                <w:rFonts w:cs="Tahoma"/>
                <w:sz w:val="22"/>
              </w:rPr>
              <w:t xml:space="preserve"> appropriately differentiated activities for those children in your short</w:t>
            </w:r>
            <w:r w:rsidR="521A86A2" w:rsidRPr="15B7E54E">
              <w:rPr>
                <w:rFonts w:cs="Tahoma"/>
                <w:sz w:val="22"/>
              </w:rPr>
              <w:t>-</w:t>
            </w:r>
            <w:r w:rsidRPr="15B7E54E">
              <w:rPr>
                <w:rFonts w:cs="Tahoma"/>
                <w:sz w:val="22"/>
              </w:rPr>
              <w:t>term planning</w:t>
            </w:r>
            <w:r w:rsidR="521A86A2" w:rsidRPr="15B7E54E">
              <w:rPr>
                <w:rFonts w:cs="Tahoma"/>
                <w:sz w:val="22"/>
              </w:rPr>
              <w:t>,</w:t>
            </w:r>
            <w:r w:rsidRPr="15B7E54E">
              <w:rPr>
                <w:rFonts w:cs="Tahoma"/>
                <w:sz w:val="22"/>
              </w:rPr>
              <w:t xml:space="preserve"> if they need a different challenge to the three broad ability groups.</w:t>
            </w:r>
          </w:p>
          <w:p w14:paraId="0FE8D013" w14:textId="77777777" w:rsidR="00CC55E4" w:rsidRPr="002040B8" w:rsidRDefault="00CC55E4" w:rsidP="00667181">
            <w:pPr>
              <w:numPr>
                <w:ilvl w:val="0"/>
                <w:numId w:val="33"/>
              </w:numPr>
              <w:contextualSpacing/>
              <w:rPr>
                <w:rFonts w:cs="Tahoma"/>
                <w:sz w:val="22"/>
              </w:rPr>
            </w:pPr>
            <w:r w:rsidRPr="002040B8">
              <w:rPr>
                <w:rFonts w:cs="Tahoma"/>
                <w:sz w:val="22"/>
              </w:rPr>
              <w:t>How are you going to challenge the children exceeding the objective?</w:t>
            </w:r>
          </w:p>
          <w:p w14:paraId="718333C1" w14:textId="293DA6C4" w:rsidR="00CC55E4" w:rsidRPr="002040B8" w:rsidRDefault="00CC55E4" w:rsidP="00667181">
            <w:pPr>
              <w:numPr>
                <w:ilvl w:val="0"/>
                <w:numId w:val="33"/>
              </w:numPr>
              <w:contextualSpacing/>
              <w:rPr>
                <w:rFonts w:cs="Tahoma"/>
                <w:sz w:val="22"/>
              </w:rPr>
            </w:pPr>
            <w:r w:rsidRPr="002040B8">
              <w:rPr>
                <w:rFonts w:cs="Tahoma"/>
                <w:sz w:val="22"/>
              </w:rPr>
              <w:t xml:space="preserve">How are you </w:t>
            </w:r>
            <w:r w:rsidR="002040B8">
              <w:rPr>
                <w:rFonts w:cs="Tahoma"/>
                <w:sz w:val="22"/>
              </w:rPr>
              <w:t>supporting</w:t>
            </w:r>
            <w:r w:rsidRPr="002040B8">
              <w:rPr>
                <w:rFonts w:cs="Tahoma"/>
                <w:sz w:val="22"/>
              </w:rPr>
              <w:t xml:space="preserve"> learning so those not meeting the objective can access the learning?</w:t>
            </w:r>
          </w:p>
        </w:tc>
        <w:tc>
          <w:tcPr>
            <w:tcW w:w="3119" w:type="dxa"/>
          </w:tcPr>
          <w:p w14:paraId="51655E8F" w14:textId="3DE4A3CC" w:rsidR="00CC55E4" w:rsidRPr="002040B8" w:rsidRDefault="00CC55E4" w:rsidP="003D491E">
            <w:pPr>
              <w:rPr>
                <w:rFonts w:cs="Tahoma"/>
                <w:sz w:val="22"/>
              </w:rPr>
            </w:pPr>
            <w:r w:rsidRPr="002040B8">
              <w:rPr>
                <w:rFonts w:cs="Tahoma"/>
                <w:sz w:val="22"/>
              </w:rPr>
              <w:t xml:space="preserve">All lesson plans annotated with notes on specific </w:t>
            </w:r>
            <w:r w:rsidR="002040B8">
              <w:rPr>
                <w:rFonts w:cs="Tahoma"/>
                <w:sz w:val="22"/>
              </w:rPr>
              <w:t>groups and/or individuals</w:t>
            </w:r>
            <w:r w:rsidRPr="002040B8">
              <w:rPr>
                <w:rFonts w:cs="Tahoma"/>
                <w:sz w:val="22"/>
              </w:rPr>
              <w:t xml:space="preserve"> and next steps</w:t>
            </w:r>
            <w:r w:rsidR="002040B8">
              <w:rPr>
                <w:rFonts w:cs="Tahoma"/>
                <w:sz w:val="22"/>
              </w:rPr>
              <w:t xml:space="preserve"> added to inform future planning- </w:t>
            </w:r>
            <w:r w:rsidRPr="002040B8">
              <w:rPr>
                <w:rFonts w:cs="Tahoma"/>
                <w:sz w:val="22"/>
              </w:rPr>
              <w:t>stored in file</w:t>
            </w:r>
            <w:r w:rsidR="002040B8">
              <w:rPr>
                <w:rFonts w:cs="Tahoma"/>
                <w:sz w:val="22"/>
              </w:rPr>
              <w:t>s as evidence</w:t>
            </w:r>
            <w:r w:rsidRPr="002040B8">
              <w:rPr>
                <w:rFonts w:cs="Tahoma"/>
                <w:sz w:val="22"/>
              </w:rPr>
              <w:t xml:space="preserve">. </w:t>
            </w:r>
          </w:p>
        </w:tc>
      </w:tr>
      <w:tr w:rsidR="00CC55E4" w:rsidRPr="002D6DD5" w14:paraId="430A8477" w14:textId="77777777" w:rsidTr="15B7E54E">
        <w:trPr>
          <w:trHeight w:val="143"/>
        </w:trPr>
        <w:tc>
          <w:tcPr>
            <w:tcW w:w="4899" w:type="dxa"/>
          </w:tcPr>
          <w:p w14:paraId="61A35C84" w14:textId="1DD98C36" w:rsidR="00CC55E4" w:rsidRPr="002040B8" w:rsidRDefault="00CC55E4" w:rsidP="00D9678F">
            <w:pPr>
              <w:numPr>
                <w:ilvl w:val="0"/>
                <w:numId w:val="2"/>
              </w:numPr>
              <w:contextualSpacing/>
              <w:rPr>
                <w:rFonts w:cs="Tahoma"/>
                <w:sz w:val="22"/>
              </w:rPr>
            </w:pPr>
            <w:r w:rsidRPr="002040B8">
              <w:rPr>
                <w:rFonts w:cs="Tahoma"/>
                <w:sz w:val="22"/>
              </w:rPr>
              <w:t>With support</w:t>
            </w:r>
            <w:r w:rsidR="002040B8">
              <w:rPr>
                <w:rFonts w:cs="Tahoma"/>
                <w:sz w:val="22"/>
              </w:rPr>
              <w:t xml:space="preserve">, </w:t>
            </w:r>
            <w:r w:rsidRPr="002040B8">
              <w:rPr>
                <w:rFonts w:cs="Tahoma"/>
                <w:sz w:val="22"/>
              </w:rPr>
              <w:t>set targets for individuals and groups.</w:t>
            </w:r>
          </w:p>
        </w:tc>
        <w:tc>
          <w:tcPr>
            <w:tcW w:w="5738" w:type="dxa"/>
          </w:tcPr>
          <w:p w14:paraId="23EE2D38" w14:textId="77777777" w:rsidR="00CC55E4" w:rsidRPr="002040B8" w:rsidRDefault="00CC55E4" w:rsidP="00667181">
            <w:pPr>
              <w:numPr>
                <w:ilvl w:val="0"/>
                <w:numId w:val="41"/>
              </w:numPr>
              <w:contextualSpacing/>
              <w:rPr>
                <w:rFonts w:cs="Tahoma"/>
                <w:sz w:val="22"/>
              </w:rPr>
            </w:pPr>
            <w:r w:rsidRPr="002040B8">
              <w:rPr>
                <w:rFonts w:cs="Tahoma"/>
                <w:sz w:val="22"/>
              </w:rPr>
              <w:t>Choose subjects or areas of learning for which you have a strong knowledge of pupil attainment.</w:t>
            </w:r>
          </w:p>
          <w:p w14:paraId="53212013" w14:textId="780802FE" w:rsidR="00CC55E4" w:rsidRPr="002040B8" w:rsidRDefault="00CC55E4" w:rsidP="00667181">
            <w:pPr>
              <w:numPr>
                <w:ilvl w:val="0"/>
                <w:numId w:val="41"/>
              </w:numPr>
              <w:contextualSpacing/>
              <w:rPr>
                <w:rFonts w:cs="Tahoma"/>
                <w:sz w:val="22"/>
              </w:rPr>
            </w:pPr>
            <w:r w:rsidRPr="002040B8">
              <w:rPr>
                <w:rFonts w:cs="Tahoma"/>
                <w:sz w:val="22"/>
              </w:rPr>
              <w:t xml:space="preserve">Mark the work of the class you have taught, using the school marking </w:t>
            </w:r>
            <w:proofErr w:type="gramStart"/>
            <w:r w:rsidRPr="002040B8">
              <w:rPr>
                <w:rFonts w:cs="Tahoma"/>
                <w:sz w:val="22"/>
              </w:rPr>
              <w:t>policy</w:t>
            </w:r>
            <w:proofErr w:type="gramEnd"/>
            <w:r w:rsidRPr="002040B8">
              <w:rPr>
                <w:rFonts w:cs="Tahoma"/>
                <w:sz w:val="22"/>
              </w:rPr>
              <w:t xml:space="preserve"> and set next steps.</w:t>
            </w:r>
          </w:p>
        </w:tc>
        <w:tc>
          <w:tcPr>
            <w:tcW w:w="3119" w:type="dxa"/>
          </w:tcPr>
          <w:p w14:paraId="38D856DD" w14:textId="3948F93D" w:rsidR="00CC55E4" w:rsidRPr="002040B8" w:rsidRDefault="00CC55E4" w:rsidP="003D491E">
            <w:pPr>
              <w:rPr>
                <w:rFonts w:cs="Tahoma"/>
                <w:sz w:val="22"/>
              </w:rPr>
            </w:pPr>
            <w:r w:rsidRPr="002040B8">
              <w:rPr>
                <w:rFonts w:cs="Tahoma"/>
                <w:sz w:val="22"/>
              </w:rPr>
              <w:t xml:space="preserve">Progress with planning to be discussed in Weekly </w:t>
            </w:r>
            <w:r w:rsidR="002040B8">
              <w:rPr>
                <w:rFonts w:cs="Tahoma"/>
                <w:sz w:val="22"/>
              </w:rPr>
              <w:t>Curriculum Progress Review</w:t>
            </w:r>
            <w:r w:rsidRPr="002040B8">
              <w:rPr>
                <w:rFonts w:cs="Tahoma"/>
                <w:sz w:val="22"/>
              </w:rPr>
              <w:t xml:space="preserve">. Collect </w:t>
            </w:r>
            <w:r w:rsidR="002040B8">
              <w:rPr>
                <w:rFonts w:cs="Tahoma"/>
                <w:sz w:val="22"/>
              </w:rPr>
              <w:t xml:space="preserve">(or signpost) </w:t>
            </w:r>
            <w:r w:rsidRPr="002040B8">
              <w:rPr>
                <w:rFonts w:cs="Tahoma"/>
                <w:sz w:val="22"/>
              </w:rPr>
              <w:t xml:space="preserve">examples of marking and children’s work </w:t>
            </w:r>
            <w:r w:rsidR="002040B8">
              <w:rPr>
                <w:rFonts w:cs="Tahoma"/>
                <w:sz w:val="22"/>
              </w:rPr>
              <w:t>as evidence.</w:t>
            </w:r>
          </w:p>
        </w:tc>
      </w:tr>
      <w:tr w:rsidR="00CC55E4" w:rsidRPr="002D6DD5" w14:paraId="617FCA1D" w14:textId="77777777" w:rsidTr="15B7E54E">
        <w:trPr>
          <w:trHeight w:val="143"/>
        </w:trPr>
        <w:tc>
          <w:tcPr>
            <w:tcW w:w="4899" w:type="dxa"/>
          </w:tcPr>
          <w:p w14:paraId="6774F4A7" w14:textId="4B2339D0" w:rsidR="00CC55E4" w:rsidRPr="002040B8" w:rsidRDefault="00CC55E4" w:rsidP="00667181">
            <w:pPr>
              <w:numPr>
                <w:ilvl w:val="0"/>
                <w:numId w:val="31"/>
              </w:numPr>
              <w:contextualSpacing/>
              <w:rPr>
                <w:rFonts w:cs="Tahoma"/>
                <w:sz w:val="22"/>
              </w:rPr>
            </w:pPr>
            <w:r w:rsidRPr="002040B8">
              <w:rPr>
                <w:rFonts w:cs="Tahoma"/>
                <w:sz w:val="22"/>
              </w:rPr>
              <w:t>Plan and teach a sequence of 4 maths lessons in one week, and a sequence of 4 English (or C&amp;L/L) lessons in the other week.</w:t>
            </w:r>
          </w:p>
          <w:p w14:paraId="365F3DCC" w14:textId="0E9B9DD6" w:rsidR="00CC55E4" w:rsidRPr="002040B8" w:rsidRDefault="00CC55E4" w:rsidP="00667181">
            <w:pPr>
              <w:numPr>
                <w:ilvl w:val="0"/>
                <w:numId w:val="31"/>
              </w:numPr>
              <w:contextualSpacing/>
              <w:rPr>
                <w:rFonts w:cs="Tahoma"/>
                <w:sz w:val="22"/>
              </w:rPr>
            </w:pPr>
            <w:r w:rsidRPr="002040B8">
              <w:rPr>
                <w:rFonts w:cs="Tahoma"/>
                <w:sz w:val="22"/>
              </w:rPr>
              <w:lastRenderedPageBreak/>
              <w:t>In EYFS, demonstrate how the core subjects are taught through play- be observed teaching small adult</w:t>
            </w:r>
            <w:r w:rsidR="002040B8">
              <w:rPr>
                <w:rFonts w:cs="Tahoma"/>
                <w:sz w:val="22"/>
              </w:rPr>
              <w:t>-</w:t>
            </w:r>
            <w:r w:rsidRPr="002040B8">
              <w:rPr>
                <w:rFonts w:cs="Tahoma"/>
                <w:sz w:val="22"/>
              </w:rPr>
              <w:t>led activit</w:t>
            </w:r>
            <w:r w:rsidR="002040B8">
              <w:rPr>
                <w:rFonts w:cs="Tahoma"/>
                <w:sz w:val="22"/>
              </w:rPr>
              <w:t>ies</w:t>
            </w:r>
            <w:r w:rsidRPr="002040B8">
              <w:rPr>
                <w:rFonts w:cs="Tahoma"/>
                <w:sz w:val="22"/>
              </w:rPr>
              <w:t>, whole class group</w:t>
            </w:r>
            <w:r w:rsidR="002040B8">
              <w:rPr>
                <w:rFonts w:cs="Tahoma"/>
                <w:sz w:val="22"/>
              </w:rPr>
              <w:t>s,</w:t>
            </w:r>
            <w:r w:rsidRPr="002040B8">
              <w:rPr>
                <w:rFonts w:cs="Tahoma"/>
                <w:sz w:val="22"/>
              </w:rPr>
              <w:t xml:space="preserve"> if appropriate and </w:t>
            </w:r>
            <w:r w:rsidR="002040B8">
              <w:rPr>
                <w:rFonts w:cs="Tahoma"/>
                <w:sz w:val="22"/>
              </w:rPr>
              <w:t>supporting</w:t>
            </w:r>
            <w:r w:rsidRPr="002040B8">
              <w:rPr>
                <w:rFonts w:cs="Tahoma"/>
                <w:sz w:val="22"/>
              </w:rPr>
              <w:t xml:space="preserve"> continuous provision. </w:t>
            </w:r>
          </w:p>
        </w:tc>
        <w:tc>
          <w:tcPr>
            <w:tcW w:w="5738" w:type="dxa"/>
          </w:tcPr>
          <w:p w14:paraId="53F92563" w14:textId="77777777" w:rsidR="00CC55E4" w:rsidRPr="002040B8" w:rsidRDefault="00CC55E4" w:rsidP="003D491E">
            <w:pPr>
              <w:pStyle w:val="ListParagraph"/>
              <w:numPr>
                <w:ilvl w:val="0"/>
                <w:numId w:val="41"/>
              </w:numPr>
              <w:rPr>
                <w:rFonts w:cs="Tahoma"/>
                <w:sz w:val="22"/>
              </w:rPr>
            </w:pPr>
            <w:r w:rsidRPr="002040B8">
              <w:rPr>
                <w:rFonts w:cs="Tahoma"/>
                <w:sz w:val="22"/>
              </w:rPr>
              <w:lastRenderedPageBreak/>
              <w:t>Develop your own teaching sequence.</w:t>
            </w:r>
          </w:p>
          <w:p w14:paraId="14E103EB" w14:textId="4798D1DB" w:rsidR="00CC55E4" w:rsidRPr="002040B8" w:rsidRDefault="00CC55E4" w:rsidP="003D491E">
            <w:pPr>
              <w:pStyle w:val="ListParagraph"/>
              <w:numPr>
                <w:ilvl w:val="0"/>
                <w:numId w:val="41"/>
              </w:numPr>
              <w:rPr>
                <w:rFonts w:cs="Tahoma"/>
                <w:sz w:val="22"/>
              </w:rPr>
            </w:pPr>
            <w:r w:rsidRPr="002040B8">
              <w:rPr>
                <w:rFonts w:cs="Tahoma"/>
                <w:sz w:val="22"/>
              </w:rPr>
              <w:t>Plan 4 individual lesson plans for English and for Maths and include all appropriate details to lesson planning format</w:t>
            </w:r>
            <w:r w:rsidR="002040B8">
              <w:rPr>
                <w:rFonts w:cs="Tahoma"/>
                <w:sz w:val="22"/>
              </w:rPr>
              <w:t xml:space="preserve"> (either BGU/ Cluster or schools own planning)</w:t>
            </w:r>
            <w:r w:rsidRPr="002040B8">
              <w:rPr>
                <w:rFonts w:cs="Tahoma"/>
                <w:sz w:val="22"/>
              </w:rPr>
              <w:t>.</w:t>
            </w:r>
          </w:p>
          <w:p w14:paraId="01998B4C" w14:textId="33B07884" w:rsidR="00CC55E4" w:rsidRPr="002040B8" w:rsidRDefault="00CC55E4" w:rsidP="003D491E">
            <w:pPr>
              <w:numPr>
                <w:ilvl w:val="0"/>
                <w:numId w:val="41"/>
              </w:numPr>
              <w:contextualSpacing/>
              <w:rPr>
                <w:rFonts w:cs="Tahoma"/>
                <w:sz w:val="22"/>
              </w:rPr>
            </w:pPr>
            <w:r w:rsidRPr="002040B8">
              <w:rPr>
                <w:rFonts w:cs="Tahoma"/>
                <w:sz w:val="22"/>
              </w:rPr>
              <w:lastRenderedPageBreak/>
              <w:t xml:space="preserve">Be observed at least once in each subject. Aim to be observed more than once in English and Maths </w:t>
            </w:r>
            <w:proofErr w:type="gramStart"/>
            <w:r w:rsidRPr="002040B8">
              <w:rPr>
                <w:rFonts w:cs="Tahoma"/>
                <w:sz w:val="22"/>
              </w:rPr>
              <w:t>in order to</w:t>
            </w:r>
            <w:proofErr w:type="gramEnd"/>
            <w:r w:rsidRPr="002040B8">
              <w:rPr>
                <w:rFonts w:cs="Tahoma"/>
                <w:sz w:val="22"/>
              </w:rPr>
              <w:t xml:space="preserve"> show progress. </w:t>
            </w:r>
          </w:p>
          <w:p w14:paraId="7ED27E51" w14:textId="71C9F571" w:rsidR="00CC55E4" w:rsidRPr="002040B8" w:rsidRDefault="00CC55E4" w:rsidP="003D491E">
            <w:pPr>
              <w:numPr>
                <w:ilvl w:val="0"/>
                <w:numId w:val="41"/>
              </w:numPr>
              <w:contextualSpacing/>
              <w:rPr>
                <w:rFonts w:cs="Tahoma"/>
                <w:sz w:val="22"/>
              </w:rPr>
            </w:pPr>
            <w:r w:rsidRPr="002040B8">
              <w:rPr>
                <w:rFonts w:cs="Tahoma"/>
                <w:sz w:val="22"/>
              </w:rPr>
              <w:t xml:space="preserve">Strengths and areas for development to be discussed in feedback. </w:t>
            </w:r>
          </w:p>
        </w:tc>
        <w:tc>
          <w:tcPr>
            <w:tcW w:w="3119" w:type="dxa"/>
          </w:tcPr>
          <w:p w14:paraId="3F57FDDF" w14:textId="77777777" w:rsidR="00CC55E4" w:rsidRPr="002040B8" w:rsidRDefault="00CC55E4" w:rsidP="003D491E">
            <w:pPr>
              <w:rPr>
                <w:rFonts w:cs="Tahoma"/>
                <w:sz w:val="22"/>
              </w:rPr>
            </w:pPr>
            <w:r w:rsidRPr="002040B8">
              <w:rPr>
                <w:rFonts w:cs="Tahoma"/>
                <w:sz w:val="22"/>
              </w:rPr>
              <w:lastRenderedPageBreak/>
              <w:t>Planning in file.</w:t>
            </w:r>
          </w:p>
          <w:p w14:paraId="6C44E701" w14:textId="7FD2B2A2" w:rsidR="00CC55E4" w:rsidRPr="002040B8" w:rsidRDefault="521A86A2" w:rsidP="15B7E54E">
            <w:pPr>
              <w:rPr>
                <w:rFonts w:cs="Tahoma"/>
                <w:sz w:val="22"/>
              </w:rPr>
            </w:pPr>
            <w:r w:rsidRPr="15B7E54E">
              <w:rPr>
                <w:rFonts w:cs="Tahoma"/>
                <w:sz w:val="22"/>
              </w:rPr>
              <w:t>Trai</w:t>
            </w:r>
            <w:r w:rsidR="735784B4" w:rsidRPr="15B7E54E">
              <w:rPr>
                <w:rFonts w:cs="Tahoma"/>
                <w:sz w:val="22"/>
              </w:rPr>
              <w:t>nee</w:t>
            </w:r>
            <w:r w:rsidRPr="15B7E54E">
              <w:rPr>
                <w:rFonts w:cs="Tahoma"/>
                <w:sz w:val="22"/>
              </w:rPr>
              <w:t xml:space="preserve"> Observation and Progress Review (TOPR) to be completed by SBM</w:t>
            </w:r>
            <w:r w:rsidR="6E193879" w:rsidRPr="15B7E54E">
              <w:rPr>
                <w:rFonts w:cs="Tahoma"/>
                <w:sz w:val="22"/>
              </w:rPr>
              <w:t>.</w:t>
            </w:r>
          </w:p>
        </w:tc>
      </w:tr>
      <w:tr w:rsidR="00CC55E4" w:rsidRPr="002D6DD5" w14:paraId="78C52924" w14:textId="77777777" w:rsidTr="15B7E54E">
        <w:trPr>
          <w:trHeight w:val="143"/>
        </w:trPr>
        <w:tc>
          <w:tcPr>
            <w:tcW w:w="4899" w:type="dxa"/>
          </w:tcPr>
          <w:p w14:paraId="1BD31ACE" w14:textId="77777777" w:rsidR="00CC55E4" w:rsidRPr="002040B8" w:rsidRDefault="00CC55E4" w:rsidP="00667181">
            <w:pPr>
              <w:numPr>
                <w:ilvl w:val="0"/>
                <w:numId w:val="32"/>
              </w:numPr>
              <w:contextualSpacing/>
              <w:rPr>
                <w:rFonts w:cs="Tahoma"/>
                <w:sz w:val="22"/>
              </w:rPr>
            </w:pPr>
            <w:r w:rsidRPr="002040B8">
              <w:rPr>
                <w:rFonts w:cs="Tahoma"/>
                <w:sz w:val="22"/>
              </w:rPr>
              <w:t>Plan and teach a PE or PD lesson, and obtain informal feedback</w:t>
            </w:r>
          </w:p>
        </w:tc>
        <w:tc>
          <w:tcPr>
            <w:tcW w:w="5738" w:type="dxa"/>
          </w:tcPr>
          <w:p w14:paraId="0CB80F1B" w14:textId="2D061EDE" w:rsidR="00CC55E4" w:rsidRPr="002040B8" w:rsidRDefault="00CC55E4" w:rsidP="003D491E">
            <w:pPr>
              <w:numPr>
                <w:ilvl w:val="0"/>
                <w:numId w:val="35"/>
              </w:numPr>
              <w:contextualSpacing/>
              <w:rPr>
                <w:rFonts w:cs="Tahoma"/>
                <w:sz w:val="22"/>
              </w:rPr>
            </w:pPr>
            <w:r w:rsidRPr="002040B8">
              <w:rPr>
                <w:rFonts w:cs="Tahoma"/>
                <w:sz w:val="22"/>
              </w:rPr>
              <w:t xml:space="preserve">Seek advice with planning as required, plan alongside teacher becoming more independent with this when confident. </w:t>
            </w:r>
          </w:p>
        </w:tc>
        <w:tc>
          <w:tcPr>
            <w:tcW w:w="3119" w:type="dxa"/>
          </w:tcPr>
          <w:p w14:paraId="0C28301D" w14:textId="70BD4879" w:rsidR="00CC55E4" w:rsidRPr="002040B8" w:rsidRDefault="00CC55E4" w:rsidP="003D491E">
            <w:pPr>
              <w:rPr>
                <w:rFonts w:cs="Tahoma"/>
                <w:sz w:val="22"/>
              </w:rPr>
            </w:pPr>
            <w:r w:rsidRPr="002040B8">
              <w:rPr>
                <w:rFonts w:cs="Tahoma"/>
                <w:sz w:val="22"/>
              </w:rPr>
              <w:t xml:space="preserve">Planning in file.  </w:t>
            </w:r>
          </w:p>
        </w:tc>
      </w:tr>
      <w:tr w:rsidR="00CC55E4" w:rsidRPr="002D6DD5" w14:paraId="356A9FC9" w14:textId="77777777" w:rsidTr="15B7E54E">
        <w:trPr>
          <w:trHeight w:val="143"/>
        </w:trPr>
        <w:tc>
          <w:tcPr>
            <w:tcW w:w="4899" w:type="dxa"/>
          </w:tcPr>
          <w:p w14:paraId="2688A161" w14:textId="77777777" w:rsidR="00CC55E4" w:rsidRPr="002040B8" w:rsidRDefault="00CC55E4" w:rsidP="00667181">
            <w:pPr>
              <w:numPr>
                <w:ilvl w:val="0"/>
                <w:numId w:val="32"/>
              </w:numPr>
              <w:contextualSpacing/>
              <w:rPr>
                <w:rFonts w:cs="Tahoma"/>
                <w:sz w:val="22"/>
              </w:rPr>
            </w:pPr>
            <w:r w:rsidRPr="002040B8">
              <w:rPr>
                <w:rFonts w:cs="Tahoma"/>
                <w:sz w:val="22"/>
              </w:rPr>
              <w:t>Plan and teach a science or</w:t>
            </w:r>
            <w:r w:rsidRPr="002040B8">
              <w:rPr>
                <w:rFonts w:cs="Tahoma"/>
                <w:color w:val="FF0000"/>
                <w:sz w:val="22"/>
              </w:rPr>
              <w:t xml:space="preserve"> </w:t>
            </w:r>
            <w:r w:rsidRPr="002040B8">
              <w:rPr>
                <w:rFonts w:cs="Tahoma"/>
                <w:color w:val="000000" w:themeColor="text1"/>
                <w:sz w:val="22"/>
              </w:rPr>
              <w:t xml:space="preserve">UW </w:t>
            </w:r>
            <w:r w:rsidRPr="002040B8">
              <w:rPr>
                <w:rFonts w:cs="Tahoma"/>
                <w:sz w:val="22"/>
              </w:rPr>
              <w:t>lesson, and obtain informal feedback</w:t>
            </w:r>
          </w:p>
        </w:tc>
        <w:tc>
          <w:tcPr>
            <w:tcW w:w="5738" w:type="dxa"/>
          </w:tcPr>
          <w:p w14:paraId="62A3D510" w14:textId="660DC751" w:rsidR="00CC55E4" w:rsidRPr="002040B8" w:rsidRDefault="00CC55E4" w:rsidP="00667181">
            <w:pPr>
              <w:pStyle w:val="ListParagraph"/>
              <w:numPr>
                <w:ilvl w:val="0"/>
                <w:numId w:val="48"/>
              </w:numPr>
              <w:rPr>
                <w:rFonts w:cs="Tahoma"/>
                <w:sz w:val="22"/>
              </w:rPr>
            </w:pPr>
            <w:r w:rsidRPr="002040B8">
              <w:rPr>
                <w:rFonts w:cs="Tahoma"/>
                <w:sz w:val="22"/>
              </w:rPr>
              <w:t>Seek advice with planning as required, plan alongside teacher becoming more independent with this when confident.</w:t>
            </w:r>
          </w:p>
        </w:tc>
        <w:tc>
          <w:tcPr>
            <w:tcW w:w="3119" w:type="dxa"/>
          </w:tcPr>
          <w:p w14:paraId="4C45DC9A" w14:textId="77777777" w:rsidR="00CC55E4" w:rsidRPr="002040B8" w:rsidRDefault="00CC55E4" w:rsidP="003D491E">
            <w:pPr>
              <w:rPr>
                <w:rFonts w:cs="Tahoma"/>
                <w:sz w:val="22"/>
              </w:rPr>
            </w:pPr>
            <w:r w:rsidRPr="002040B8">
              <w:rPr>
                <w:rFonts w:cs="Tahoma"/>
                <w:sz w:val="22"/>
              </w:rPr>
              <w:t>Planning in file.</w:t>
            </w:r>
          </w:p>
          <w:p w14:paraId="4231A3F3" w14:textId="28923209" w:rsidR="00CC55E4" w:rsidRPr="002040B8" w:rsidRDefault="00CC55E4" w:rsidP="003D491E">
            <w:pPr>
              <w:rPr>
                <w:rFonts w:cs="Tahoma"/>
                <w:sz w:val="22"/>
              </w:rPr>
            </w:pPr>
          </w:p>
        </w:tc>
      </w:tr>
      <w:tr w:rsidR="00CC55E4" w:rsidRPr="002D6DD5" w14:paraId="59BBFA72" w14:textId="77777777" w:rsidTr="15B7E54E">
        <w:trPr>
          <w:trHeight w:val="869"/>
        </w:trPr>
        <w:tc>
          <w:tcPr>
            <w:tcW w:w="4899" w:type="dxa"/>
          </w:tcPr>
          <w:p w14:paraId="215DD37F" w14:textId="77777777" w:rsidR="00CC55E4" w:rsidRPr="002040B8" w:rsidRDefault="00CC55E4" w:rsidP="00667181">
            <w:pPr>
              <w:numPr>
                <w:ilvl w:val="0"/>
                <w:numId w:val="32"/>
              </w:numPr>
              <w:contextualSpacing/>
              <w:rPr>
                <w:rFonts w:cs="Tahoma"/>
                <w:sz w:val="22"/>
              </w:rPr>
            </w:pPr>
            <w:r w:rsidRPr="002040B8">
              <w:rPr>
                <w:rFonts w:cs="Tahoma"/>
                <w:sz w:val="22"/>
              </w:rPr>
              <w:t>Plan and teach a different subject and obtain informal feedback</w:t>
            </w:r>
          </w:p>
          <w:p w14:paraId="27876F5A" w14:textId="4B8F7DB5" w:rsidR="00CC55E4" w:rsidRPr="002040B8" w:rsidRDefault="00CC55E4" w:rsidP="005B7F7F">
            <w:pPr>
              <w:numPr>
                <w:ilvl w:val="0"/>
                <w:numId w:val="32"/>
              </w:numPr>
              <w:contextualSpacing/>
              <w:rPr>
                <w:rFonts w:cs="Tahoma"/>
                <w:sz w:val="22"/>
              </w:rPr>
            </w:pPr>
            <w:r w:rsidRPr="002040B8">
              <w:rPr>
                <w:rFonts w:cs="Tahoma"/>
                <w:sz w:val="22"/>
              </w:rPr>
              <w:t xml:space="preserve">If in EYFS plan a specific outdoor session. </w:t>
            </w:r>
          </w:p>
        </w:tc>
        <w:tc>
          <w:tcPr>
            <w:tcW w:w="5738" w:type="dxa"/>
          </w:tcPr>
          <w:p w14:paraId="11C79CBA" w14:textId="3BE252A6" w:rsidR="00CC55E4" w:rsidRPr="002040B8" w:rsidRDefault="00CC55E4" w:rsidP="00667181">
            <w:pPr>
              <w:numPr>
                <w:ilvl w:val="0"/>
                <w:numId w:val="35"/>
              </w:numPr>
              <w:contextualSpacing/>
              <w:rPr>
                <w:rFonts w:cs="Tahoma"/>
                <w:b/>
                <w:sz w:val="22"/>
              </w:rPr>
            </w:pPr>
            <w:r w:rsidRPr="002040B8">
              <w:rPr>
                <w:rFonts w:cs="Tahoma"/>
                <w:sz w:val="22"/>
              </w:rPr>
              <w:t>Seek advice with planning as required, plan alongside teacher becoming more independent with this when confident.</w:t>
            </w:r>
          </w:p>
        </w:tc>
        <w:tc>
          <w:tcPr>
            <w:tcW w:w="3119" w:type="dxa"/>
          </w:tcPr>
          <w:p w14:paraId="53B08EB4" w14:textId="77777777" w:rsidR="00CC55E4" w:rsidRPr="002040B8" w:rsidRDefault="00CC55E4" w:rsidP="003D491E">
            <w:pPr>
              <w:rPr>
                <w:rFonts w:cs="Tahoma"/>
                <w:sz w:val="22"/>
              </w:rPr>
            </w:pPr>
            <w:r w:rsidRPr="002040B8">
              <w:rPr>
                <w:rFonts w:cs="Tahoma"/>
                <w:sz w:val="22"/>
              </w:rPr>
              <w:t>Planning in file.</w:t>
            </w:r>
          </w:p>
          <w:p w14:paraId="31D4348F" w14:textId="0B96424A" w:rsidR="00CC55E4" w:rsidRPr="002040B8" w:rsidRDefault="00CC55E4" w:rsidP="003D491E">
            <w:pPr>
              <w:rPr>
                <w:rFonts w:cs="Tahoma"/>
                <w:b/>
                <w:sz w:val="22"/>
              </w:rPr>
            </w:pPr>
          </w:p>
        </w:tc>
      </w:tr>
      <w:tr w:rsidR="00CC55E4" w:rsidRPr="002D6DD5" w14:paraId="05119BAC" w14:textId="77777777" w:rsidTr="15B7E54E">
        <w:trPr>
          <w:trHeight w:val="143"/>
        </w:trPr>
        <w:tc>
          <w:tcPr>
            <w:tcW w:w="4899" w:type="dxa"/>
            <w:tcBorders>
              <w:bottom w:val="single" w:sz="4" w:space="0" w:color="auto"/>
            </w:tcBorders>
          </w:tcPr>
          <w:p w14:paraId="2B628C37" w14:textId="77777777" w:rsidR="00CC55E4" w:rsidRPr="002040B8" w:rsidRDefault="00CC55E4" w:rsidP="00667181">
            <w:pPr>
              <w:numPr>
                <w:ilvl w:val="0"/>
                <w:numId w:val="36"/>
              </w:numPr>
              <w:contextualSpacing/>
              <w:rPr>
                <w:rFonts w:cs="Tahoma"/>
                <w:sz w:val="22"/>
              </w:rPr>
            </w:pPr>
            <w:r w:rsidRPr="002040B8">
              <w:rPr>
                <w:rFonts w:cs="Tahoma"/>
                <w:sz w:val="22"/>
              </w:rPr>
              <w:t>Develop group formative records for English, Mathematics and Science.</w:t>
            </w:r>
          </w:p>
        </w:tc>
        <w:tc>
          <w:tcPr>
            <w:tcW w:w="5738" w:type="dxa"/>
            <w:tcBorders>
              <w:bottom w:val="single" w:sz="4" w:space="0" w:color="auto"/>
            </w:tcBorders>
          </w:tcPr>
          <w:p w14:paraId="7EA9DACA" w14:textId="5A84E25F" w:rsidR="00CC55E4" w:rsidRPr="002040B8" w:rsidRDefault="00CC55E4" w:rsidP="00667181">
            <w:pPr>
              <w:numPr>
                <w:ilvl w:val="0"/>
                <w:numId w:val="37"/>
              </w:numPr>
              <w:contextualSpacing/>
              <w:rPr>
                <w:rFonts w:cs="Tahoma"/>
                <w:sz w:val="22"/>
              </w:rPr>
            </w:pPr>
            <w:r w:rsidRPr="002040B8">
              <w:rPr>
                <w:rFonts w:cs="Tahoma"/>
                <w:sz w:val="22"/>
              </w:rPr>
              <w:t>Use school systems for recording this data over a unit or sequence of work.</w:t>
            </w:r>
          </w:p>
          <w:p w14:paraId="553B7C28" w14:textId="78F2B20A" w:rsidR="00CC55E4" w:rsidRPr="002040B8" w:rsidRDefault="00CC55E4" w:rsidP="00667181">
            <w:pPr>
              <w:numPr>
                <w:ilvl w:val="0"/>
                <w:numId w:val="37"/>
              </w:numPr>
              <w:contextualSpacing/>
              <w:rPr>
                <w:rFonts w:cs="Tahoma"/>
                <w:sz w:val="22"/>
              </w:rPr>
            </w:pPr>
            <w:r w:rsidRPr="002040B8">
              <w:rPr>
                <w:rFonts w:cs="Tahoma"/>
                <w:sz w:val="22"/>
              </w:rPr>
              <w:t>If applicable, look at the EYFS</w:t>
            </w:r>
            <w:r w:rsidRPr="002040B8">
              <w:rPr>
                <w:rFonts w:cs="Tahoma"/>
                <w:color w:val="FF0000"/>
                <w:sz w:val="22"/>
              </w:rPr>
              <w:t xml:space="preserve"> </w:t>
            </w:r>
            <w:r w:rsidRPr="002040B8">
              <w:rPr>
                <w:rFonts w:cs="Tahoma"/>
                <w:color w:val="000000" w:themeColor="text1"/>
                <w:sz w:val="22"/>
              </w:rPr>
              <w:t>learning journeys</w:t>
            </w:r>
            <w:r w:rsidR="002040B8">
              <w:rPr>
                <w:rFonts w:cs="Tahoma"/>
                <w:color w:val="000000" w:themeColor="text1"/>
                <w:sz w:val="22"/>
              </w:rPr>
              <w:t>/records</w:t>
            </w:r>
            <w:r w:rsidRPr="002040B8">
              <w:rPr>
                <w:rFonts w:cs="Tahoma"/>
                <w:color w:val="000000" w:themeColor="text1"/>
                <w:sz w:val="22"/>
              </w:rPr>
              <w:t xml:space="preserve"> (including online systems where appropriate) and contribute to the upkeep of these. </w:t>
            </w:r>
          </w:p>
        </w:tc>
        <w:tc>
          <w:tcPr>
            <w:tcW w:w="3119" w:type="dxa"/>
            <w:tcBorders>
              <w:bottom w:val="single" w:sz="4" w:space="0" w:color="auto"/>
            </w:tcBorders>
          </w:tcPr>
          <w:p w14:paraId="6616DF46" w14:textId="08690973" w:rsidR="00CC55E4" w:rsidRPr="002040B8" w:rsidRDefault="00CC55E4" w:rsidP="003D491E">
            <w:pPr>
              <w:rPr>
                <w:rFonts w:cs="Tahoma"/>
                <w:sz w:val="22"/>
              </w:rPr>
            </w:pPr>
            <w:r w:rsidRPr="002040B8">
              <w:rPr>
                <w:rFonts w:cs="Tahoma"/>
                <w:sz w:val="22"/>
              </w:rPr>
              <w:t xml:space="preserve">Notes in file.  </w:t>
            </w:r>
            <w:r w:rsidR="002040B8">
              <w:rPr>
                <w:rFonts w:cs="Tahoma"/>
                <w:sz w:val="22"/>
              </w:rPr>
              <w:t>Use Curriculum Progress Guide to support discussion and targets.</w:t>
            </w:r>
          </w:p>
        </w:tc>
      </w:tr>
      <w:tr w:rsidR="00CC55E4" w:rsidRPr="002D6DD5" w14:paraId="0E917E63" w14:textId="77777777" w:rsidTr="15B7E54E">
        <w:trPr>
          <w:trHeight w:val="143"/>
        </w:trPr>
        <w:tc>
          <w:tcPr>
            <w:tcW w:w="4899" w:type="dxa"/>
            <w:tcBorders>
              <w:bottom w:val="single" w:sz="4" w:space="0" w:color="auto"/>
            </w:tcBorders>
          </w:tcPr>
          <w:p w14:paraId="4CAB5F51" w14:textId="77777777" w:rsidR="00CC55E4" w:rsidRPr="002040B8" w:rsidRDefault="00CC55E4" w:rsidP="00667181">
            <w:pPr>
              <w:numPr>
                <w:ilvl w:val="0"/>
                <w:numId w:val="24"/>
              </w:numPr>
              <w:contextualSpacing/>
              <w:rPr>
                <w:rFonts w:cs="Tahoma"/>
                <w:sz w:val="22"/>
              </w:rPr>
            </w:pPr>
            <w:r w:rsidRPr="002040B8">
              <w:rPr>
                <w:rFonts w:cs="Tahoma"/>
                <w:sz w:val="22"/>
              </w:rPr>
              <w:t xml:space="preserve">Plan for and obtain feedback from other adults working in the classroom. </w:t>
            </w:r>
          </w:p>
        </w:tc>
        <w:tc>
          <w:tcPr>
            <w:tcW w:w="5738" w:type="dxa"/>
            <w:tcBorders>
              <w:bottom w:val="single" w:sz="4" w:space="0" w:color="auto"/>
            </w:tcBorders>
          </w:tcPr>
          <w:p w14:paraId="65747B05" w14:textId="28142CF9" w:rsidR="00CC55E4" w:rsidRPr="002040B8" w:rsidRDefault="00CC55E4" w:rsidP="00667181">
            <w:pPr>
              <w:numPr>
                <w:ilvl w:val="0"/>
                <w:numId w:val="39"/>
              </w:numPr>
              <w:contextualSpacing/>
              <w:rPr>
                <w:rFonts w:cs="Tahoma"/>
                <w:sz w:val="22"/>
              </w:rPr>
            </w:pPr>
            <w:r w:rsidRPr="002040B8">
              <w:rPr>
                <w:rFonts w:cs="Tahoma"/>
                <w:sz w:val="22"/>
              </w:rPr>
              <w:t>Devise a method for obtaining feedback. This could be a planned discussion o</w:t>
            </w:r>
            <w:r w:rsidR="00C4746C">
              <w:rPr>
                <w:rFonts w:cs="Tahoma"/>
                <w:sz w:val="22"/>
              </w:rPr>
              <w:t>r</w:t>
            </w:r>
            <w:r w:rsidRPr="002040B8">
              <w:rPr>
                <w:rFonts w:cs="Tahoma"/>
                <w:sz w:val="22"/>
              </w:rPr>
              <w:t xml:space="preserve"> a feedback sheet.</w:t>
            </w:r>
          </w:p>
        </w:tc>
        <w:tc>
          <w:tcPr>
            <w:tcW w:w="3119" w:type="dxa"/>
            <w:tcBorders>
              <w:bottom w:val="single" w:sz="4" w:space="0" w:color="auto"/>
            </w:tcBorders>
          </w:tcPr>
          <w:p w14:paraId="40A04B6E" w14:textId="24D63E5A" w:rsidR="00CC55E4" w:rsidRPr="002040B8" w:rsidRDefault="00CC55E4" w:rsidP="00D9678F">
            <w:pPr>
              <w:rPr>
                <w:rFonts w:cs="Tahoma"/>
                <w:sz w:val="22"/>
              </w:rPr>
            </w:pPr>
            <w:r w:rsidRPr="002040B8">
              <w:rPr>
                <w:rFonts w:cs="Tahoma"/>
                <w:sz w:val="22"/>
              </w:rPr>
              <w:t xml:space="preserve">Notes in file. </w:t>
            </w:r>
          </w:p>
        </w:tc>
      </w:tr>
      <w:tr w:rsidR="00CC55E4" w:rsidRPr="002D6DD5" w14:paraId="288CA773" w14:textId="77777777" w:rsidTr="15B7E54E">
        <w:trPr>
          <w:trHeight w:val="143"/>
        </w:trPr>
        <w:tc>
          <w:tcPr>
            <w:tcW w:w="4899" w:type="dxa"/>
          </w:tcPr>
          <w:p w14:paraId="16747056" w14:textId="1A194F37" w:rsidR="00CC55E4" w:rsidRPr="002040B8" w:rsidRDefault="00CC55E4" w:rsidP="0092290A">
            <w:pPr>
              <w:ind w:left="360"/>
              <w:contextualSpacing/>
              <w:rPr>
                <w:rFonts w:cs="Tahoma"/>
                <w:b/>
                <w:sz w:val="22"/>
              </w:rPr>
            </w:pPr>
            <w:r w:rsidRPr="002040B8">
              <w:rPr>
                <w:rFonts w:cs="Tahoma"/>
                <w:sz w:val="22"/>
              </w:rPr>
              <w:t>Consider how children learn and begin to use strategies that develop awe and wonder</w:t>
            </w:r>
            <w:r w:rsidR="00C4746C">
              <w:rPr>
                <w:rFonts w:cs="Tahoma"/>
                <w:sz w:val="22"/>
              </w:rPr>
              <w:t>.</w:t>
            </w:r>
          </w:p>
        </w:tc>
        <w:tc>
          <w:tcPr>
            <w:tcW w:w="5738" w:type="dxa"/>
          </w:tcPr>
          <w:p w14:paraId="0C06490B" w14:textId="77777777" w:rsidR="00CC55E4" w:rsidRPr="002040B8" w:rsidRDefault="00CC55E4" w:rsidP="00667181">
            <w:pPr>
              <w:numPr>
                <w:ilvl w:val="0"/>
                <w:numId w:val="38"/>
              </w:numPr>
              <w:contextualSpacing/>
              <w:rPr>
                <w:rFonts w:cs="Tahoma"/>
                <w:sz w:val="22"/>
              </w:rPr>
            </w:pPr>
            <w:r w:rsidRPr="002040B8">
              <w:rPr>
                <w:rFonts w:cs="Tahoma"/>
                <w:sz w:val="22"/>
              </w:rPr>
              <w:t xml:space="preserve">Look at the variety of approaches you have seen or used over </w:t>
            </w:r>
            <w:proofErr w:type="gramStart"/>
            <w:r w:rsidRPr="002040B8">
              <w:rPr>
                <w:rFonts w:cs="Tahoma"/>
                <w:sz w:val="22"/>
              </w:rPr>
              <w:t>a period of time</w:t>
            </w:r>
            <w:proofErr w:type="gramEnd"/>
            <w:r w:rsidRPr="002040B8">
              <w:rPr>
                <w:rFonts w:cs="Tahoma"/>
                <w:sz w:val="22"/>
              </w:rPr>
              <w:t>.</w:t>
            </w:r>
          </w:p>
          <w:p w14:paraId="682CEE81" w14:textId="77777777" w:rsidR="00CC55E4" w:rsidRPr="002040B8" w:rsidRDefault="00CC55E4" w:rsidP="00667181">
            <w:pPr>
              <w:numPr>
                <w:ilvl w:val="0"/>
                <w:numId w:val="38"/>
              </w:numPr>
              <w:contextualSpacing/>
              <w:rPr>
                <w:rFonts w:cs="Tahoma"/>
                <w:sz w:val="22"/>
              </w:rPr>
            </w:pPr>
            <w:r w:rsidRPr="002040B8">
              <w:rPr>
                <w:rFonts w:cs="Tahoma"/>
                <w:sz w:val="22"/>
              </w:rPr>
              <w:t>Consider their impact on children’s engagement and motivation.</w:t>
            </w:r>
          </w:p>
        </w:tc>
        <w:tc>
          <w:tcPr>
            <w:tcW w:w="3119" w:type="dxa"/>
          </w:tcPr>
          <w:p w14:paraId="1EC6BDF5" w14:textId="4BBFC1E5" w:rsidR="00CC55E4" w:rsidRPr="002040B8" w:rsidRDefault="00C4746C" w:rsidP="00D9678F">
            <w:pPr>
              <w:rPr>
                <w:rFonts w:cs="Tahoma"/>
                <w:sz w:val="22"/>
              </w:rPr>
            </w:pPr>
            <w:r>
              <w:rPr>
                <w:rFonts w:cs="Tahoma"/>
                <w:sz w:val="22"/>
              </w:rPr>
              <w:t>Add thought to Reflections.</w:t>
            </w:r>
            <w:r w:rsidR="00CC55E4" w:rsidRPr="002040B8">
              <w:rPr>
                <w:rFonts w:cs="Tahoma"/>
                <w:sz w:val="22"/>
              </w:rPr>
              <w:t xml:space="preserve"> </w:t>
            </w:r>
          </w:p>
        </w:tc>
      </w:tr>
      <w:tr w:rsidR="00CC55E4" w:rsidRPr="00C4746C" w14:paraId="42F30949" w14:textId="77777777" w:rsidTr="15B7E54E">
        <w:trPr>
          <w:trHeight w:val="143"/>
        </w:trPr>
        <w:tc>
          <w:tcPr>
            <w:tcW w:w="4899" w:type="dxa"/>
          </w:tcPr>
          <w:p w14:paraId="312CB31E" w14:textId="77777777" w:rsidR="00CC55E4" w:rsidRPr="00C4746C" w:rsidRDefault="00CC55E4" w:rsidP="00D9678F">
            <w:pPr>
              <w:ind w:left="360"/>
              <w:contextualSpacing/>
              <w:rPr>
                <w:rFonts w:cs="Tahoma"/>
                <w:sz w:val="22"/>
              </w:rPr>
            </w:pPr>
            <w:r w:rsidRPr="00C4746C">
              <w:rPr>
                <w:rFonts w:cs="Tahoma"/>
                <w:sz w:val="22"/>
              </w:rPr>
              <w:t>Be willing to assume an appropriate degree of responsibility for wider role in the school</w:t>
            </w:r>
          </w:p>
        </w:tc>
        <w:tc>
          <w:tcPr>
            <w:tcW w:w="5738" w:type="dxa"/>
          </w:tcPr>
          <w:p w14:paraId="1AE051E1" w14:textId="47E9EF5C" w:rsidR="00CC55E4" w:rsidRPr="00C4746C" w:rsidRDefault="00CC55E4" w:rsidP="00667181">
            <w:pPr>
              <w:numPr>
                <w:ilvl w:val="0"/>
                <w:numId w:val="40"/>
              </w:numPr>
              <w:contextualSpacing/>
              <w:rPr>
                <w:rFonts w:cs="Tahoma"/>
                <w:sz w:val="22"/>
              </w:rPr>
            </w:pPr>
            <w:r w:rsidRPr="00C4746C">
              <w:rPr>
                <w:rFonts w:cs="Tahoma"/>
                <w:sz w:val="22"/>
              </w:rPr>
              <w:t xml:space="preserve">Maintain teacher authority in all areas of the </w:t>
            </w:r>
            <w:r w:rsidR="00C4746C">
              <w:rPr>
                <w:rFonts w:cs="Tahoma"/>
                <w:sz w:val="22"/>
              </w:rPr>
              <w:t>s</w:t>
            </w:r>
            <w:r w:rsidRPr="00C4746C">
              <w:rPr>
                <w:rFonts w:cs="Tahoma"/>
                <w:sz w:val="22"/>
              </w:rPr>
              <w:t>chool.</w:t>
            </w:r>
          </w:p>
          <w:p w14:paraId="2AB1DF42" w14:textId="77777777" w:rsidR="00CC55E4" w:rsidRPr="00C4746C" w:rsidRDefault="00CC55E4" w:rsidP="00667181">
            <w:pPr>
              <w:numPr>
                <w:ilvl w:val="0"/>
                <w:numId w:val="40"/>
              </w:numPr>
              <w:contextualSpacing/>
              <w:rPr>
                <w:rFonts w:cs="Tahoma"/>
                <w:sz w:val="22"/>
              </w:rPr>
            </w:pPr>
            <w:r w:rsidRPr="00C4746C">
              <w:rPr>
                <w:rFonts w:cs="Tahoma"/>
                <w:sz w:val="22"/>
              </w:rPr>
              <w:t>Be responsible for the class at the start and end of a lesson and at transition times.</w:t>
            </w:r>
          </w:p>
        </w:tc>
        <w:tc>
          <w:tcPr>
            <w:tcW w:w="3119" w:type="dxa"/>
          </w:tcPr>
          <w:p w14:paraId="04CEBB80" w14:textId="229779B5" w:rsidR="00CC55E4" w:rsidRPr="00C4746C" w:rsidRDefault="00C4746C" w:rsidP="00D9678F">
            <w:pPr>
              <w:rPr>
                <w:rFonts w:cs="Tahoma"/>
                <w:sz w:val="22"/>
              </w:rPr>
            </w:pPr>
            <w:r>
              <w:rPr>
                <w:rFonts w:cs="Tahoma"/>
                <w:sz w:val="22"/>
              </w:rPr>
              <w:t>Discuss as part of Weekly Curriculum Progress Review.</w:t>
            </w:r>
          </w:p>
        </w:tc>
      </w:tr>
    </w:tbl>
    <w:p w14:paraId="60AAB986" w14:textId="6FC6D90A" w:rsidR="003F1423" w:rsidRPr="00C4746C" w:rsidRDefault="003F1423" w:rsidP="00DC5D3B">
      <w:pPr>
        <w:rPr>
          <w:sz w:val="22"/>
        </w:rPr>
      </w:pPr>
    </w:p>
    <w:tbl>
      <w:tblPr>
        <w:tblStyle w:val="TableGrid"/>
        <w:tblW w:w="0" w:type="auto"/>
        <w:tblInd w:w="846" w:type="dxa"/>
        <w:tblLook w:val="04A0" w:firstRow="1" w:lastRow="0" w:firstColumn="1" w:lastColumn="0" w:noHBand="0" w:noVBand="1"/>
      </w:tblPr>
      <w:tblGrid>
        <w:gridCol w:w="4961"/>
        <w:gridCol w:w="5670"/>
        <w:gridCol w:w="3119"/>
      </w:tblGrid>
      <w:tr w:rsidR="00CC55E4" w:rsidRPr="00C4746C" w14:paraId="5B43B3E4" w14:textId="77777777" w:rsidTr="15B7E54E">
        <w:tc>
          <w:tcPr>
            <w:tcW w:w="4961" w:type="dxa"/>
          </w:tcPr>
          <w:p w14:paraId="4602C1CB" w14:textId="3746A1B6" w:rsidR="00CC55E4" w:rsidRPr="00C4746C" w:rsidRDefault="00CC55E4" w:rsidP="007D08A0">
            <w:pPr>
              <w:rPr>
                <w:rFonts w:cs="Tahoma"/>
                <w:sz w:val="22"/>
              </w:rPr>
            </w:pPr>
            <w:r w:rsidRPr="00C4746C">
              <w:rPr>
                <w:rFonts w:cs="Tahoma"/>
                <w:sz w:val="22"/>
              </w:rPr>
              <w:t xml:space="preserve">Fill in on </w:t>
            </w:r>
            <w:proofErr w:type="spellStart"/>
            <w:r w:rsidRPr="00C4746C">
              <w:rPr>
                <w:rFonts w:cs="Tahoma"/>
                <w:sz w:val="22"/>
              </w:rPr>
              <w:t>eRPD</w:t>
            </w:r>
            <w:proofErr w:type="spellEnd"/>
            <w:r w:rsidRPr="00C4746C">
              <w:rPr>
                <w:rFonts w:cs="Tahoma"/>
                <w:sz w:val="22"/>
              </w:rPr>
              <w:t xml:space="preserve">, cross referencing evidence </w:t>
            </w:r>
            <w:r w:rsidR="00C4746C">
              <w:rPr>
                <w:rFonts w:cs="Tahoma"/>
                <w:sz w:val="22"/>
              </w:rPr>
              <w:t>in</w:t>
            </w:r>
            <w:r w:rsidRPr="00C4746C">
              <w:rPr>
                <w:rFonts w:cs="Tahoma"/>
                <w:sz w:val="22"/>
              </w:rPr>
              <w:t xml:space="preserve"> school placement file</w:t>
            </w:r>
            <w:r w:rsidR="00C4746C">
              <w:rPr>
                <w:rFonts w:cs="Tahoma"/>
                <w:sz w:val="22"/>
              </w:rPr>
              <w:t>.</w:t>
            </w:r>
          </w:p>
        </w:tc>
        <w:tc>
          <w:tcPr>
            <w:tcW w:w="5670" w:type="dxa"/>
          </w:tcPr>
          <w:p w14:paraId="7657FE6D" w14:textId="6BA4634C" w:rsidR="00C4746C" w:rsidRDefault="00CC55E4" w:rsidP="003D491E">
            <w:pPr>
              <w:numPr>
                <w:ilvl w:val="0"/>
                <w:numId w:val="40"/>
              </w:numPr>
              <w:contextualSpacing/>
              <w:rPr>
                <w:rFonts w:cs="Tahoma"/>
                <w:sz w:val="22"/>
              </w:rPr>
            </w:pPr>
            <w:r w:rsidRPr="00C4746C">
              <w:rPr>
                <w:rFonts w:cs="Tahoma"/>
                <w:sz w:val="22"/>
              </w:rPr>
              <w:t>With SBM (and Link Tutor where possible), review evidence</w:t>
            </w:r>
            <w:r w:rsidR="00C4746C">
              <w:rPr>
                <w:rFonts w:cs="Tahoma"/>
                <w:sz w:val="22"/>
              </w:rPr>
              <w:t xml:space="preserve"> and conduct </w:t>
            </w:r>
            <w:r w:rsidR="00716630">
              <w:rPr>
                <w:rFonts w:cs="Tahoma"/>
                <w:sz w:val="22"/>
              </w:rPr>
              <w:t>Introductory</w:t>
            </w:r>
            <w:r w:rsidR="00C4746C">
              <w:rPr>
                <w:rFonts w:cs="Tahoma"/>
                <w:sz w:val="22"/>
              </w:rPr>
              <w:t xml:space="preserve"> Placement Professional Discussion</w:t>
            </w:r>
            <w:r w:rsidRPr="00C4746C">
              <w:rPr>
                <w:rFonts w:cs="Tahoma"/>
                <w:sz w:val="22"/>
              </w:rPr>
              <w:t xml:space="preserve">. </w:t>
            </w:r>
          </w:p>
          <w:p w14:paraId="72D1632F" w14:textId="156ABEC2" w:rsidR="00CC55E4" w:rsidRPr="00C4746C" w:rsidRDefault="00CC55E4" w:rsidP="003D491E">
            <w:pPr>
              <w:numPr>
                <w:ilvl w:val="0"/>
                <w:numId w:val="40"/>
              </w:numPr>
              <w:contextualSpacing/>
              <w:rPr>
                <w:rFonts w:cs="Tahoma"/>
                <w:sz w:val="22"/>
              </w:rPr>
            </w:pPr>
            <w:r w:rsidRPr="00C4746C">
              <w:rPr>
                <w:rFonts w:cs="Tahoma"/>
                <w:sz w:val="22"/>
              </w:rPr>
              <w:t>Have file available so SBM</w:t>
            </w:r>
            <w:r w:rsidR="00C4746C">
              <w:rPr>
                <w:rFonts w:cs="Tahoma"/>
                <w:sz w:val="22"/>
              </w:rPr>
              <w:t>/ Link tutor</w:t>
            </w:r>
            <w:r w:rsidRPr="00C4746C">
              <w:rPr>
                <w:rFonts w:cs="Tahoma"/>
                <w:sz w:val="22"/>
              </w:rPr>
              <w:t xml:space="preserve"> can see cross-referenced sections, assessments, planning, </w:t>
            </w:r>
            <w:r w:rsidR="00C4746C">
              <w:rPr>
                <w:rFonts w:cs="Tahoma"/>
                <w:sz w:val="22"/>
              </w:rPr>
              <w:t xml:space="preserve">marking, </w:t>
            </w:r>
            <w:r w:rsidRPr="00C4746C">
              <w:rPr>
                <w:rFonts w:cs="Tahoma"/>
                <w:sz w:val="22"/>
              </w:rPr>
              <w:t>samples of children’s work.</w:t>
            </w:r>
          </w:p>
        </w:tc>
        <w:tc>
          <w:tcPr>
            <w:tcW w:w="3119" w:type="dxa"/>
          </w:tcPr>
          <w:p w14:paraId="65D6E521" w14:textId="0FEBD0B1" w:rsidR="00CC55E4" w:rsidRPr="00C4746C" w:rsidRDefault="00CC55E4" w:rsidP="15B7E54E">
            <w:pPr>
              <w:rPr>
                <w:rFonts w:cs="Tahoma"/>
                <w:sz w:val="22"/>
              </w:rPr>
            </w:pPr>
            <w:r w:rsidRPr="15B7E54E">
              <w:rPr>
                <w:rFonts w:cs="Tahoma"/>
                <w:sz w:val="22"/>
              </w:rPr>
              <w:t>To be completed by 1</w:t>
            </w:r>
            <w:r w:rsidR="2CF940AF" w:rsidRPr="15B7E54E">
              <w:rPr>
                <w:rFonts w:cs="Tahoma"/>
                <w:sz w:val="22"/>
              </w:rPr>
              <w:t>6</w:t>
            </w:r>
            <w:r w:rsidRPr="15B7E54E">
              <w:rPr>
                <w:rFonts w:cs="Tahoma"/>
                <w:sz w:val="22"/>
                <w:vertAlign w:val="superscript"/>
              </w:rPr>
              <w:t>th</w:t>
            </w:r>
            <w:r w:rsidRPr="15B7E54E">
              <w:rPr>
                <w:rFonts w:cs="Tahoma"/>
                <w:sz w:val="22"/>
              </w:rPr>
              <w:t xml:space="preserve"> December</w:t>
            </w:r>
            <w:r w:rsidR="2610B831" w:rsidRPr="15B7E54E">
              <w:rPr>
                <w:rFonts w:cs="Tahoma"/>
                <w:sz w:val="22"/>
              </w:rPr>
              <w:t>.</w:t>
            </w:r>
          </w:p>
        </w:tc>
      </w:tr>
      <w:tr w:rsidR="00CC55E4" w14:paraId="0483F967" w14:textId="77777777" w:rsidTr="15B7E54E">
        <w:tc>
          <w:tcPr>
            <w:tcW w:w="4961" w:type="dxa"/>
          </w:tcPr>
          <w:p w14:paraId="4B9139AA" w14:textId="5D03891C" w:rsidR="00CC55E4" w:rsidRPr="00C4746C" w:rsidRDefault="00CC55E4" w:rsidP="00667181">
            <w:pPr>
              <w:numPr>
                <w:ilvl w:val="0"/>
                <w:numId w:val="31"/>
              </w:numPr>
              <w:contextualSpacing/>
              <w:rPr>
                <w:rFonts w:cs="Tahoma"/>
                <w:sz w:val="22"/>
                <w:u w:val="single"/>
              </w:rPr>
            </w:pPr>
            <w:r w:rsidRPr="00C4746C">
              <w:rPr>
                <w:rFonts w:cs="Tahoma"/>
                <w:sz w:val="22"/>
                <w:u w:val="single"/>
              </w:rPr>
              <w:lastRenderedPageBreak/>
              <w:t>Enrichment</w:t>
            </w:r>
            <w:r w:rsidR="00C4746C">
              <w:rPr>
                <w:rFonts w:cs="Tahoma"/>
                <w:sz w:val="22"/>
                <w:u w:val="single"/>
              </w:rPr>
              <w:t xml:space="preserve"> opportunities where possible</w:t>
            </w:r>
            <w:r w:rsidRPr="00C4746C">
              <w:rPr>
                <w:rFonts w:cs="Tahoma"/>
                <w:sz w:val="22"/>
                <w:u w:val="single"/>
              </w:rPr>
              <w:t xml:space="preserve">- </w:t>
            </w:r>
          </w:p>
          <w:p w14:paraId="45E0E2BB" w14:textId="094C34C6" w:rsidR="00CC55E4" w:rsidRPr="00C4746C" w:rsidRDefault="00CC55E4" w:rsidP="00667181">
            <w:pPr>
              <w:numPr>
                <w:ilvl w:val="0"/>
                <w:numId w:val="31"/>
              </w:numPr>
              <w:contextualSpacing/>
              <w:rPr>
                <w:rFonts w:cs="Tahoma"/>
                <w:sz w:val="22"/>
              </w:rPr>
            </w:pPr>
            <w:r w:rsidRPr="00C4746C">
              <w:rPr>
                <w:rFonts w:cs="Tahoma"/>
                <w:sz w:val="22"/>
              </w:rPr>
              <w:t>3-7 trainees: at least ONE day observing in KS2</w:t>
            </w:r>
          </w:p>
          <w:p w14:paraId="088BAE47" w14:textId="77777777" w:rsidR="00C4746C" w:rsidRDefault="00CC55E4" w:rsidP="00667181">
            <w:pPr>
              <w:numPr>
                <w:ilvl w:val="0"/>
                <w:numId w:val="31"/>
              </w:numPr>
              <w:contextualSpacing/>
              <w:rPr>
                <w:rFonts w:cs="Tahoma"/>
                <w:sz w:val="22"/>
              </w:rPr>
            </w:pPr>
            <w:r w:rsidRPr="00C4746C">
              <w:rPr>
                <w:rFonts w:cs="Tahoma"/>
                <w:sz w:val="22"/>
              </w:rPr>
              <w:t>5-11 trainees: at least ONE day observing in EYFS if placed in KS1/ KS1 if placed in KS2</w:t>
            </w:r>
            <w:r w:rsidR="00C4746C">
              <w:rPr>
                <w:rFonts w:cs="Tahoma"/>
                <w:sz w:val="22"/>
              </w:rPr>
              <w:t>.</w:t>
            </w:r>
          </w:p>
          <w:p w14:paraId="5F66F74C" w14:textId="6739AE17" w:rsidR="00CC55E4" w:rsidRPr="00C4746C" w:rsidRDefault="00C4746C" w:rsidP="00667181">
            <w:pPr>
              <w:numPr>
                <w:ilvl w:val="0"/>
                <w:numId w:val="31"/>
              </w:numPr>
              <w:contextualSpacing/>
              <w:rPr>
                <w:rFonts w:cs="Tahoma"/>
                <w:sz w:val="22"/>
              </w:rPr>
            </w:pPr>
            <w:r>
              <w:rPr>
                <w:rFonts w:cs="Tahoma"/>
                <w:sz w:val="22"/>
              </w:rPr>
              <w:t>Trainees on placement in KS2 should</w:t>
            </w:r>
            <w:r w:rsidR="00CC55E4" w:rsidRPr="00C4746C">
              <w:rPr>
                <w:rFonts w:cs="Tahoma"/>
                <w:sz w:val="22"/>
              </w:rPr>
              <w:t xml:space="preserve"> observe </w:t>
            </w:r>
            <w:r>
              <w:rPr>
                <w:rFonts w:cs="Tahoma"/>
                <w:sz w:val="22"/>
              </w:rPr>
              <w:t>sequences of</w:t>
            </w:r>
            <w:r w:rsidR="00CC55E4" w:rsidRPr="00C4746C">
              <w:rPr>
                <w:rFonts w:cs="Tahoma"/>
                <w:sz w:val="22"/>
              </w:rPr>
              <w:t xml:space="preserve"> </w:t>
            </w:r>
            <w:r>
              <w:rPr>
                <w:rFonts w:cs="Tahoma"/>
                <w:sz w:val="22"/>
              </w:rPr>
              <w:t>P</w:t>
            </w:r>
            <w:r w:rsidR="00CC55E4" w:rsidRPr="00C4746C">
              <w:rPr>
                <w:rFonts w:cs="Tahoma"/>
                <w:sz w:val="22"/>
              </w:rPr>
              <w:t>honics</w:t>
            </w:r>
            <w:r>
              <w:rPr>
                <w:rFonts w:cs="Tahoma"/>
                <w:sz w:val="22"/>
              </w:rPr>
              <w:t xml:space="preserve"> in EYFS/ KS1</w:t>
            </w:r>
            <w:r w:rsidR="00CC55E4" w:rsidRPr="00C4746C">
              <w:rPr>
                <w:rFonts w:cs="Tahoma"/>
                <w:sz w:val="22"/>
              </w:rPr>
              <w:t>.</w:t>
            </w:r>
          </w:p>
        </w:tc>
        <w:tc>
          <w:tcPr>
            <w:tcW w:w="5670" w:type="dxa"/>
          </w:tcPr>
          <w:p w14:paraId="4015BD59" w14:textId="45052529" w:rsidR="00CC55E4" w:rsidRPr="00C4746C" w:rsidRDefault="00CC55E4" w:rsidP="008437C9">
            <w:pPr>
              <w:pStyle w:val="ListParagraph"/>
              <w:numPr>
                <w:ilvl w:val="0"/>
                <w:numId w:val="57"/>
              </w:numPr>
              <w:ind w:left="601" w:hanging="284"/>
              <w:rPr>
                <w:rFonts w:cs="Tahoma"/>
                <w:sz w:val="22"/>
              </w:rPr>
            </w:pPr>
            <w:r w:rsidRPr="00C4746C">
              <w:rPr>
                <w:rFonts w:cs="Tahoma"/>
                <w:sz w:val="22"/>
              </w:rPr>
              <w:t xml:space="preserve">Make notes on what you have observed </w:t>
            </w:r>
            <w:proofErr w:type="gramStart"/>
            <w:r w:rsidRPr="00C4746C">
              <w:rPr>
                <w:rFonts w:cs="Tahoma"/>
                <w:sz w:val="22"/>
              </w:rPr>
              <w:t>e.g.</w:t>
            </w:r>
            <w:proofErr w:type="gramEnd"/>
            <w:r w:rsidRPr="00C4746C">
              <w:rPr>
                <w:rFonts w:cs="Tahoma"/>
                <w:sz w:val="22"/>
              </w:rPr>
              <w:t xml:space="preserve"> consider specific pupils, the curriculum content, behaviour management strategies, organisation, etc.</w:t>
            </w:r>
          </w:p>
          <w:p w14:paraId="0C2A16DF" w14:textId="6BAFDB20" w:rsidR="00CC55E4" w:rsidRPr="00C4746C" w:rsidRDefault="00CC55E4" w:rsidP="00C4746C">
            <w:pPr>
              <w:rPr>
                <w:rFonts w:cs="Tahoma"/>
                <w:sz w:val="22"/>
              </w:rPr>
            </w:pPr>
          </w:p>
        </w:tc>
        <w:tc>
          <w:tcPr>
            <w:tcW w:w="3119" w:type="dxa"/>
          </w:tcPr>
          <w:p w14:paraId="45BC30F1" w14:textId="1AF79859" w:rsidR="00CC55E4" w:rsidRPr="00C4746C" w:rsidRDefault="00CC55E4" w:rsidP="003D602D">
            <w:pPr>
              <w:rPr>
                <w:rFonts w:cs="Tahoma"/>
                <w:sz w:val="22"/>
              </w:rPr>
            </w:pPr>
            <w:r w:rsidRPr="00C4746C">
              <w:rPr>
                <w:rFonts w:cs="Tahoma"/>
                <w:sz w:val="22"/>
              </w:rPr>
              <w:t>Notes in file</w:t>
            </w:r>
            <w:r w:rsidR="00C4746C">
              <w:rPr>
                <w:rFonts w:cs="Tahoma"/>
                <w:sz w:val="22"/>
              </w:rPr>
              <w:t xml:space="preserve"> and in Reflections on </w:t>
            </w:r>
            <w:proofErr w:type="spellStart"/>
            <w:r w:rsidR="00C4746C">
              <w:rPr>
                <w:rFonts w:cs="Tahoma"/>
                <w:sz w:val="22"/>
              </w:rPr>
              <w:t>eRPD</w:t>
            </w:r>
            <w:proofErr w:type="spellEnd"/>
            <w:r w:rsidRPr="00C4746C">
              <w:rPr>
                <w:rFonts w:cs="Tahoma"/>
                <w:sz w:val="22"/>
              </w:rPr>
              <w:t>.</w:t>
            </w:r>
            <w:r w:rsidR="00C4746C">
              <w:rPr>
                <w:rFonts w:cs="Tahoma"/>
                <w:sz w:val="22"/>
              </w:rPr>
              <w:t xml:space="preserve"> </w:t>
            </w:r>
            <w:r w:rsidRPr="00C4746C">
              <w:rPr>
                <w:rFonts w:cs="Tahoma"/>
                <w:sz w:val="22"/>
              </w:rPr>
              <w:t xml:space="preserve">Update Breadth of Experience on </w:t>
            </w:r>
            <w:proofErr w:type="spellStart"/>
            <w:r w:rsidRPr="00C4746C">
              <w:rPr>
                <w:rFonts w:cs="Tahoma"/>
                <w:sz w:val="22"/>
              </w:rPr>
              <w:t>eRPD</w:t>
            </w:r>
            <w:proofErr w:type="spellEnd"/>
            <w:r w:rsidRPr="00C4746C">
              <w:rPr>
                <w:rFonts w:cs="Tahoma"/>
                <w:sz w:val="22"/>
              </w:rPr>
              <w:t xml:space="preserve">. </w:t>
            </w:r>
          </w:p>
        </w:tc>
      </w:tr>
      <w:tr w:rsidR="00CC55E4" w14:paraId="289A930C" w14:textId="77777777" w:rsidTr="15B7E54E">
        <w:tc>
          <w:tcPr>
            <w:tcW w:w="4961" w:type="dxa"/>
          </w:tcPr>
          <w:p w14:paraId="68220B59" w14:textId="77777777" w:rsidR="00CC55E4" w:rsidRPr="00C4746C" w:rsidRDefault="00CC55E4" w:rsidP="00667181">
            <w:pPr>
              <w:numPr>
                <w:ilvl w:val="0"/>
                <w:numId w:val="31"/>
              </w:numPr>
              <w:contextualSpacing/>
              <w:rPr>
                <w:rFonts w:cs="Tahoma"/>
                <w:sz w:val="22"/>
              </w:rPr>
            </w:pPr>
            <w:r w:rsidRPr="00C4746C">
              <w:rPr>
                <w:rFonts w:cs="Tahoma"/>
                <w:sz w:val="22"/>
              </w:rPr>
              <w:t>Take opportunities to contribute to teaching and learning in the ‘expressive arts’ aspects of the curriculum – music, art, design, dance.</w:t>
            </w:r>
          </w:p>
          <w:p w14:paraId="60717A2F" w14:textId="3A7525EF" w:rsidR="00CC55E4" w:rsidRPr="00C4746C" w:rsidRDefault="00CC55E4" w:rsidP="00667181">
            <w:pPr>
              <w:numPr>
                <w:ilvl w:val="0"/>
                <w:numId w:val="31"/>
              </w:numPr>
              <w:contextualSpacing/>
              <w:rPr>
                <w:rFonts w:cs="Tahoma"/>
                <w:sz w:val="22"/>
              </w:rPr>
            </w:pPr>
            <w:r w:rsidRPr="00C4746C">
              <w:rPr>
                <w:rFonts w:cs="Tahoma"/>
                <w:sz w:val="22"/>
              </w:rPr>
              <w:t xml:space="preserve">Look for opportunities to contribute to the life of the wider school, </w:t>
            </w:r>
            <w:proofErr w:type="spellStart"/>
            <w:r w:rsidRPr="00C4746C">
              <w:rPr>
                <w:rFonts w:cs="Tahoma"/>
                <w:sz w:val="22"/>
              </w:rPr>
              <w:t>eg</w:t>
            </w:r>
            <w:proofErr w:type="spellEnd"/>
            <w:r w:rsidRPr="00C4746C">
              <w:rPr>
                <w:rFonts w:cs="Tahoma"/>
                <w:sz w:val="22"/>
              </w:rPr>
              <w:t xml:space="preserve">, visits, after school clubs, breakfast provision, etc. </w:t>
            </w:r>
          </w:p>
        </w:tc>
        <w:tc>
          <w:tcPr>
            <w:tcW w:w="5670" w:type="dxa"/>
          </w:tcPr>
          <w:p w14:paraId="7C694A9E" w14:textId="1E23AE72" w:rsidR="00CC55E4" w:rsidRPr="00C4746C" w:rsidRDefault="00CC55E4" w:rsidP="004F0D81">
            <w:pPr>
              <w:pStyle w:val="ListParagraph"/>
              <w:numPr>
                <w:ilvl w:val="0"/>
                <w:numId w:val="57"/>
              </w:numPr>
              <w:ind w:left="601" w:hanging="284"/>
              <w:rPr>
                <w:rFonts w:cs="Tahoma"/>
                <w:sz w:val="22"/>
              </w:rPr>
            </w:pPr>
            <w:r w:rsidRPr="00C4746C">
              <w:rPr>
                <w:rFonts w:cs="Tahoma"/>
                <w:sz w:val="22"/>
              </w:rPr>
              <w:t>Support class or school end of term events (themed learning, performances/productions, etc)</w:t>
            </w:r>
          </w:p>
          <w:p w14:paraId="6E607EAA" w14:textId="349D3A73" w:rsidR="00CC55E4" w:rsidRPr="00C4746C" w:rsidRDefault="00CC55E4" w:rsidP="004F0D81">
            <w:pPr>
              <w:pStyle w:val="ListParagraph"/>
              <w:numPr>
                <w:ilvl w:val="0"/>
                <w:numId w:val="57"/>
              </w:numPr>
              <w:ind w:left="601" w:hanging="284"/>
              <w:rPr>
                <w:rFonts w:cs="Tahoma"/>
                <w:sz w:val="22"/>
              </w:rPr>
            </w:pPr>
            <w:r w:rsidRPr="00C4746C">
              <w:rPr>
                <w:rFonts w:cs="Tahoma"/>
                <w:sz w:val="22"/>
              </w:rPr>
              <w:t>If possible, contribute to planning for these activities.</w:t>
            </w:r>
          </w:p>
          <w:p w14:paraId="06E835EC" w14:textId="47728E21" w:rsidR="00CC55E4" w:rsidRPr="00C4746C" w:rsidRDefault="00CC55E4" w:rsidP="004F0D81">
            <w:pPr>
              <w:pStyle w:val="ListParagraph"/>
              <w:numPr>
                <w:ilvl w:val="0"/>
                <w:numId w:val="57"/>
              </w:numPr>
              <w:ind w:left="601" w:hanging="284"/>
              <w:rPr>
                <w:rFonts w:cs="Tahoma"/>
                <w:sz w:val="22"/>
              </w:rPr>
            </w:pPr>
            <w:r w:rsidRPr="00C4746C">
              <w:rPr>
                <w:rFonts w:cs="Tahoma"/>
                <w:sz w:val="22"/>
              </w:rPr>
              <w:t>Consider assessment opportunities in these areas of the curriculum</w:t>
            </w:r>
            <w:r w:rsidR="00C4746C">
              <w:rPr>
                <w:rFonts w:cs="Tahoma"/>
                <w:sz w:val="22"/>
              </w:rPr>
              <w:t>.</w:t>
            </w:r>
          </w:p>
          <w:p w14:paraId="6E9F617E" w14:textId="33A9931B" w:rsidR="00CC55E4" w:rsidRPr="00C4746C" w:rsidRDefault="00CC55E4" w:rsidP="004F0D81">
            <w:pPr>
              <w:pStyle w:val="ListParagraph"/>
              <w:numPr>
                <w:ilvl w:val="0"/>
                <w:numId w:val="57"/>
              </w:numPr>
              <w:ind w:left="601" w:hanging="284"/>
              <w:rPr>
                <w:rFonts w:cs="Tahoma"/>
                <w:sz w:val="22"/>
              </w:rPr>
            </w:pPr>
            <w:r w:rsidRPr="00C4746C">
              <w:rPr>
                <w:rFonts w:cs="Tahoma"/>
                <w:sz w:val="22"/>
              </w:rPr>
              <w:t xml:space="preserve">Collect evidence where appropriate. </w:t>
            </w:r>
          </w:p>
          <w:p w14:paraId="32398546" w14:textId="77777777" w:rsidR="00CC55E4" w:rsidRPr="00C4746C" w:rsidRDefault="00CC55E4" w:rsidP="004F0D81">
            <w:pPr>
              <w:pStyle w:val="ListParagraph"/>
              <w:numPr>
                <w:ilvl w:val="0"/>
                <w:numId w:val="57"/>
              </w:numPr>
              <w:ind w:left="601" w:hanging="284"/>
              <w:rPr>
                <w:rFonts w:cs="Tahoma"/>
                <w:sz w:val="22"/>
              </w:rPr>
            </w:pPr>
            <w:r w:rsidRPr="00C4746C">
              <w:rPr>
                <w:rFonts w:cs="Tahoma"/>
                <w:sz w:val="22"/>
              </w:rPr>
              <w:t xml:space="preserve">Take a wider role in the class </w:t>
            </w:r>
            <w:proofErr w:type="gramStart"/>
            <w:r w:rsidRPr="00C4746C">
              <w:rPr>
                <w:rFonts w:cs="Tahoma"/>
                <w:sz w:val="22"/>
              </w:rPr>
              <w:t>e.g.</w:t>
            </w:r>
            <w:proofErr w:type="gramEnd"/>
            <w:r w:rsidRPr="00C4746C">
              <w:rPr>
                <w:rFonts w:cs="Tahoma"/>
                <w:sz w:val="22"/>
              </w:rPr>
              <w:t xml:space="preserve"> involvement in Christmas activities.</w:t>
            </w:r>
          </w:p>
          <w:p w14:paraId="15696372" w14:textId="10C36175" w:rsidR="00CC55E4" w:rsidRPr="00C4746C" w:rsidRDefault="00CC55E4" w:rsidP="004F0D81">
            <w:pPr>
              <w:pStyle w:val="ListParagraph"/>
              <w:numPr>
                <w:ilvl w:val="0"/>
                <w:numId w:val="57"/>
              </w:numPr>
              <w:ind w:left="601" w:hanging="284"/>
              <w:rPr>
                <w:rFonts w:cs="Tahoma"/>
                <w:sz w:val="22"/>
              </w:rPr>
            </w:pPr>
            <w:r w:rsidRPr="00C4746C">
              <w:rPr>
                <w:rFonts w:cs="Tahoma"/>
                <w:sz w:val="22"/>
              </w:rPr>
              <w:t>Support out of school hours club</w:t>
            </w:r>
            <w:r w:rsidR="00C4746C">
              <w:rPr>
                <w:rFonts w:cs="Tahoma"/>
                <w:sz w:val="22"/>
              </w:rPr>
              <w:t>s</w:t>
            </w:r>
            <w:r w:rsidRPr="00C4746C">
              <w:rPr>
                <w:rFonts w:cs="Tahoma"/>
                <w:sz w:val="22"/>
              </w:rPr>
              <w:t xml:space="preserve"> where possible.</w:t>
            </w:r>
          </w:p>
        </w:tc>
        <w:tc>
          <w:tcPr>
            <w:tcW w:w="3119" w:type="dxa"/>
          </w:tcPr>
          <w:p w14:paraId="0718D58C" w14:textId="535A99BE" w:rsidR="00CC55E4" w:rsidRPr="00C4746C" w:rsidRDefault="00CC55E4" w:rsidP="003D602D">
            <w:pPr>
              <w:rPr>
                <w:rFonts w:cs="Tahoma"/>
                <w:sz w:val="22"/>
              </w:rPr>
            </w:pPr>
            <w:r w:rsidRPr="00C4746C">
              <w:rPr>
                <w:rFonts w:cs="Tahoma"/>
                <w:sz w:val="22"/>
              </w:rPr>
              <w:t xml:space="preserve">Notes in file. </w:t>
            </w:r>
          </w:p>
          <w:p w14:paraId="5EC51A20" w14:textId="20CD3CFE" w:rsidR="00CC55E4" w:rsidRPr="00C4746C" w:rsidRDefault="00C4746C" w:rsidP="003D602D">
            <w:pPr>
              <w:rPr>
                <w:rFonts w:cs="Tahoma"/>
                <w:sz w:val="22"/>
              </w:rPr>
            </w:pPr>
            <w:r>
              <w:rPr>
                <w:rFonts w:cs="Tahoma"/>
                <w:sz w:val="22"/>
              </w:rPr>
              <w:t>Add thought to R</w:t>
            </w:r>
            <w:r w:rsidR="00CC55E4" w:rsidRPr="00C4746C">
              <w:rPr>
                <w:rFonts w:cs="Tahoma"/>
                <w:sz w:val="22"/>
              </w:rPr>
              <w:t>eflections on the impact of these activities</w:t>
            </w:r>
            <w:r>
              <w:rPr>
                <w:rFonts w:cs="Tahoma"/>
                <w:sz w:val="22"/>
              </w:rPr>
              <w:t>.</w:t>
            </w:r>
          </w:p>
        </w:tc>
      </w:tr>
      <w:tr w:rsidR="00CC55E4" w14:paraId="36C45CE4" w14:textId="77777777" w:rsidTr="15B7E54E">
        <w:tc>
          <w:tcPr>
            <w:tcW w:w="4961" w:type="dxa"/>
          </w:tcPr>
          <w:p w14:paraId="62F29D0F" w14:textId="2E26CDAF" w:rsidR="00CC55E4" w:rsidRPr="00C4746C" w:rsidRDefault="00CC55E4" w:rsidP="00667181">
            <w:pPr>
              <w:numPr>
                <w:ilvl w:val="0"/>
                <w:numId w:val="31"/>
              </w:numPr>
              <w:contextualSpacing/>
              <w:rPr>
                <w:rFonts w:cs="Tahoma"/>
                <w:sz w:val="22"/>
              </w:rPr>
            </w:pPr>
            <w:r w:rsidRPr="00C4746C">
              <w:rPr>
                <w:rFonts w:cs="Tahoma"/>
                <w:sz w:val="22"/>
              </w:rPr>
              <w:t>Consider your own next steps.</w:t>
            </w:r>
          </w:p>
        </w:tc>
        <w:tc>
          <w:tcPr>
            <w:tcW w:w="5670" w:type="dxa"/>
          </w:tcPr>
          <w:p w14:paraId="0064C442" w14:textId="30B63DA0" w:rsidR="00CC55E4" w:rsidRPr="00C4746C" w:rsidRDefault="00CC55E4" w:rsidP="004F0D81">
            <w:pPr>
              <w:pStyle w:val="ListParagraph"/>
              <w:numPr>
                <w:ilvl w:val="0"/>
                <w:numId w:val="57"/>
              </w:numPr>
              <w:ind w:left="601" w:hanging="284"/>
              <w:rPr>
                <w:rFonts w:cs="Tahoma"/>
                <w:sz w:val="22"/>
              </w:rPr>
            </w:pPr>
            <w:r w:rsidRPr="00C4746C">
              <w:rPr>
                <w:rFonts w:cs="Tahoma"/>
                <w:sz w:val="22"/>
              </w:rPr>
              <w:t xml:space="preserve">Reflect upon your own progress over the Placement. </w:t>
            </w:r>
          </w:p>
          <w:p w14:paraId="7B2212DA" w14:textId="68A77FE8" w:rsidR="00CC55E4" w:rsidRPr="00C4746C" w:rsidRDefault="00CC55E4" w:rsidP="004F0D81">
            <w:pPr>
              <w:pStyle w:val="ListParagraph"/>
              <w:numPr>
                <w:ilvl w:val="0"/>
                <w:numId w:val="57"/>
              </w:numPr>
              <w:ind w:left="601" w:hanging="284"/>
              <w:rPr>
                <w:rFonts w:cs="Tahoma"/>
                <w:sz w:val="22"/>
              </w:rPr>
            </w:pPr>
            <w:r w:rsidRPr="00C4746C">
              <w:rPr>
                <w:rFonts w:cs="Tahoma"/>
                <w:sz w:val="22"/>
              </w:rPr>
              <w:t>What have you learned?</w:t>
            </w:r>
          </w:p>
          <w:p w14:paraId="0EC6A631" w14:textId="77777777" w:rsidR="00CC55E4" w:rsidRPr="00C4746C" w:rsidRDefault="00CC55E4" w:rsidP="004F0D81">
            <w:pPr>
              <w:pStyle w:val="ListParagraph"/>
              <w:numPr>
                <w:ilvl w:val="0"/>
                <w:numId w:val="57"/>
              </w:numPr>
              <w:ind w:left="601" w:hanging="284"/>
              <w:rPr>
                <w:rFonts w:cs="Tahoma"/>
                <w:sz w:val="22"/>
              </w:rPr>
            </w:pPr>
            <w:r w:rsidRPr="00C4746C">
              <w:rPr>
                <w:rFonts w:cs="Tahoma"/>
                <w:sz w:val="22"/>
              </w:rPr>
              <w:t>Celebrate your successes!</w:t>
            </w:r>
          </w:p>
          <w:p w14:paraId="36374718" w14:textId="3EB8D67F" w:rsidR="00CC55E4" w:rsidRPr="00C4746C" w:rsidRDefault="00CC55E4" w:rsidP="004F0D81">
            <w:pPr>
              <w:pStyle w:val="ListParagraph"/>
              <w:numPr>
                <w:ilvl w:val="0"/>
                <w:numId w:val="57"/>
              </w:numPr>
              <w:ind w:left="601" w:hanging="284"/>
              <w:rPr>
                <w:rFonts w:cs="Tahoma"/>
                <w:sz w:val="22"/>
              </w:rPr>
            </w:pPr>
            <w:r w:rsidRPr="00C4746C">
              <w:rPr>
                <w:rFonts w:cs="Tahoma"/>
                <w:sz w:val="22"/>
              </w:rPr>
              <w:t>What are your priorities as you move into your next placement?</w:t>
            </w:r>
          </w:p>
          <w:p w14:paraId="00F0651E" w14:textId="2704DF31" w:rsidR="00CC55E4" w:rsidRPr="00C4746C" w:rsidRDefault="00CC55E4" w:rsidP="004F0D81">
            <w:pPr>
              <w:pStyle w:val="ListParagraph"/>
              <w:numPr>
                <w:ilvl w:val="0"/>
                <w:numId w:val="57"/>
              </w:numPr>
              <w:ind w:left="601" w:hanging="284"/>
              <w:rPr>
                <w:rFonts w:cs="Tahoma"/>
                <w:sz w:val="22"/>
              </w:rPr>
            </w:pPr>
            <w:r w:rsidRPr="00C4746C">
              <w:rPr>
                <w:rFonts w:cs="Tahoma"/>
                <w:sz w:val="22"/>
              </w:rPr>
              <w:t xml:space="preserve">Identify what you want to get from the Developing Placement. </w:t>
            </w:r>
          </w:p>
          <w:p w14:paraId="4C9C2EF8" w14:textId="77777777" w:rsidR="00CC55E4" w:rsidRPr="00C4746C" w:rsidRDefault="00CC55E4" w:rsidP="004F0D81">
            <w:pPr>
              <w:pStyle w:val="ListParagraph"/>
              <w:numPr>
                <w:ilvl w:val="0"/>
                <w:numId w:val="57"/>
              </w:numPr>
              <w:ind w:left="601" w:hanging="284"/>
              <w:rPr>
                <w:rFonts w:cs="Tahoma"/>
                <w:sz w:val="22"/>
              </w:rPr>
            </w:pPr>
            <w:r w:rsidRPr="00C4746C">
              <w:rPr>
                <w:rFonts w:cs="Tahoma"/>
                <w:sz w:val="22"/>
              </w:rPr>
              <w:t xml:space="preserve">What areas do you need support with? </w:t>
            </w:r>
          </w:p>
          <w:p w14:paraId="10802E6E" w14:textId="49010E7B" w:rsidR="00CC55E4" w:rsidRPr="00C4746C" w:rsidRDefault="00CC55E4" w:rsidP="004F0D81">
            <w:pPr>
              <w:pStyle w:val="ListParagraph"/>
              <w:numPr>
                <w:ilvl w:val="0"/>
                <w:numId w:val="57"/>
              </w:numPr>
              <w:ind w:left="601" w:hanging="284"/>
              <w:rPr>
                <w:rFonts w:cs="Tahoma"/>
                <w:sz w:val="22"/>
              </w:rPr>
            </w:pPr>
            <w:r w:rsidRPr="00C4746C">
              <w:rPr>
                <w:rFonts w:cs="Tahoma"/>
                <w:sz w:val="22"/>
              </w:rPr>
              <w:t>What are your next steps?</w:t>
            </w:r>
          </w:p>
        </w:tc>
        <w:tc>
          <w:tcPr>
            <w:tcW w:w="3119" w:type="dxa"/>
          </w:tcPr>
          <w:p w14:paraId="2081ED9B" w14:textId="15F3ABBE" w:rsidR="00CC55E4" w:rsidRPr="00C4746C" w:rsidRDefault="00CC55E4" w:rsidP="00C4746C">
            <w:pPr>
              <w:rPr>
                <w:rFonts w:cs="Tahoma"/>
                <w:sz w:val="22"/>
              </w:rPr>
            </w:pPr>
            <w:r w:rsidRPr="00C4746C">
              <w:rPr>
                <w:rFonts w:cs="Tahoma"/>
                <w:sz w:val="22"/>
              </w:rPr>
              <w:t>Discuss your progress and areas for development with your SBM and/or Link tutor</w:t>
            </w:r>
            <w:r w:rsidR="00C4746C">
              <w:rPr>
                <w:rFonts w:cs="Tahoma"/>
                <w:sz w:val="22"/>
              </w:rPr>
              <w:t xml:space="preserve"> as part of the </w:t>
            </w:r>
            <w:r w:rsidR="00716630">
              <w:rPr>
                <w:rFonts w:cs="Tahoma"/>
                <w:sz w:val="22"/>
              </w:rPr>
              <w:t>Introductory</w:t>
            </w:r>
            <w:r w:rsidR="00C4746C">
              <w:rPr>
                <w:rFonts w:cs="Tahoma"/>
                <w:sz w:val="22"/>
              </w:rPr>
              <w:t xml:space="preserve"> Placement Professional Discussion.</w:t>
            </w:r>
          </w:p>
        </w:tc>
      </w:tr>
    </w:tbl>
    <w:p w14:paraId="4D07F226" w14:textId="77777777" w:rsidR="00EC6856" w:rsidRPr="002D6DD5" w:rsidRDefault="00EC6856" w:rsidP="008437C9">
      <w:pPr>
        <w:tabs>
          <w:tab w:val="left" w:pos="851"/>
        </w:tabs>
        <w:ind w:right="-824"/>
        <w:rPr>
          <w:sz w:val="24"/>
          <w:szCs w:val="24"/>
        </w:rPr>
      </w:pPr>
    </w:p>
    <w:sectPr w:rsidR="00EC6856" w:rsidRPr="002D6DD5" w:rsidSect="003B613C">
      <w:pgSz w:w="16838" w:h="11906" w:orient="landscape"/>
      <w:pgMar w:top="510" w:right="820" w:bottom="72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A869" w14:textId="77777777" w:rsidR="00A97C1F" w:rsidRDefault="00A97C1F" w:rsidP="0022467A">
      <w:pPr>
        <w:spacing w:after="0" w:line="240" w:lineRule="auto"/>
      </w:pPr>
      <w:r>
        <w:separator/>
      </w:r>
    </w:p>
  </w:endnote>
  <w:endnote w:type="continuationSeparator" w:id="0">
    <w:p w14:paraId="3C02A568" w14:textId="77777777" w:rsidR="00A97C1F" w:rsidRDefault="00A97C1F" w:rsidP="0022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0D30" w14:textId="77777777" w:rsidR="00A97C1F" w:rsidRDefault="00A97C1F" w:rsidP="0022467A">
      <w:pPr>
        <w:spacing w:after="0" w:line="240" w:lineRule="auto"/>
      </w:pPr>
      <w:r>
        <w:separator/>
      </w:r>
    </w:p>
  </w:footnote>
  <w:footnote w:type="continuationSeparator" w:id="0">
    <w:p w14:paraId="24D28766" w14:textId="77777777" w:rsidR="00A97C1F" w:rsidRDefault="00A97C1F" w:rsidP="00224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356389"/>
      <w:docPartObj>
        <w:docPartGallery w:val="Page Numbers (Margins)"/>
        <w:docPartUnique/>
      </w:docPartObj>
    </w:sdtPr>
    <w:sdtEndPr/>
    <w:sdtContent>
      <w:p w14:paraId="7FE83C3A" w14:textId="77777777" w:rsidR="007734B1" w:rsidRDefault="007734B1">
        <w:pPr>
          <w:pStyle w:val="Header"/>
        </w:pPr>
        <w:r>
          <w:rPr>
            <w:noProof/>
            <w:lang w:eastAsia="en-GB"/>
          </w:rPr>
          <mc:AlternateContent>
            <mc:Choice Requires="wps">
              <w:drawing>
                <wp:anchor distT="0" distB="0" distL="114300" distR="114300" simplePos="0" relativeHeight="251659264" behindDoc="0" locked="0" layoutInCell="0" allowOverlap="1" wp14:anchorId="76168004" wp14:editId="583A056C">
                  <wp:simplePos x="0" y="0"/>
                  <wp:positionH relativeFrom="rightMargin">
                    <wp:align>center</wp:align>
                  </wp:positionH>
                  <wp:positionV relativeFrom="margin">
                    <wp:align>bottom</wp:align>
                  </wp:positionV>
                  <wp:extent cx="30988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5B028" w14:textId="52879CA8" w:rsidR="007734B1" w:rsidRPr="0022467A" w:rsidRDefault="007734B1">
                              <w:pPr>
                                <w:pStyle w:val="Footer"/>
                                <w:rPr>
                                  <w:rFonts w:eastAsiaTheme="majorEastAsia" w:cstheme="majorBidi"/>
                                  <w:sz w:val="16"/>
                                  <w:szCs w:val="16"/>
                                </w:rPr>
                              </w:pPr>
                              <w:r w:rsidRPr="0022467A">
                                <w:rPr>
                                  <w:rFonts w:eastAsiaTheme="majorEastAsia" w:cstheme="majorBidi"/>
                                  <w:sz w:val="16"/>
                                  <w:szCs w:val="16"/>
                                </w:rPr>
                                <w:t>Page</w:t>
                              </w:r>
                              <w:r w:rsidRPr="0022467A">
                                <w:rPr>
                                  <w:rFonts w:eastAsiaTheme="minorEastAsia"/>
                                  <w:sz w:val="16"/>
                                  <w:szCs w:val="16"/>
                                </w:rPr>
                                <w:fldChar w:fldCharType="begin"/>
                              </w:r>
                              <w:r w:rsidRPr="0022467A">
                                <w:rPr>
                                  <w:sz w:val="16"/>
                                  <w:szCs w:val="16"/>
                                </w:rPr>
                                <w:instrText xml:space="preserve"> PAGE    \* MERGEFORMAT </w:instrText>
                              </w:r>
                              <w:r w:rsidRPr="0022467A">
                                <w:rPr>
                                  <w:rFonts w:eastAsiaTheme="minorEastAsia"/>
                                  <w:sz w:val="16"/>
                                  <w:szCs w:val="16"/>
                                </w:rPr>
                                <w:fldChar w:fldCharType="separate"/>
                              </w:r>
                              <w:r w:rsidRPr="008437C9">
                                <w:rPr>
                                  <w:rFonts w:eastAsiaTheme="majorEastAsia" w:cstheme="majorBidi"/>
                                  <w:noProof/>
                                  <w:sz w:val="16"/>
                                  <w:szCs w:val="16"/>
                                </w:rPr>
                                <w:t>3</w:t>
                              </w:r>
                              <w:r w:rsidRPr="0022467A">
                                <w:rPr>
                                  <w:rFonts w:eastAsiaTheme="majorEastAsia" w:cstheme="majorBidi"/>
                                  <w:noProof/>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3" style="position:absolute;margin-left:0;margin-top:0;width:24.4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spid="_x0000_s1046" o:allowincell="f" filled="f" stroked="f" w14:anchorId="7616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">
                  <v:textbox style="layout-flow:vertical;mso-layout-flow-alt:bottom-to-top;mso-fit-shape-to-text:t">
                    <w:txbxContent>
                      <w:p w:rsidRPr="0022467A" w:rsidR="007734B1" w:rsidRDefault="007734B1" w14:paraId="5685B028" w14:textId="52879CA8">
                        <w:pPr>
                          <w:pStyle w:val="Footer"/>
                          <w:rPr>
                            <w:rFonts w:eastAsiaTheme="majorEastAsia" w:cstheme="majorBidi"/>
                            <w:sz w:val="16"/>
                            <w:szCs w:val="16"/>
                          </w:rPr>
                        </w:pPr>
                        <w:r w:rsidRPr="0022467A">
                          <w:rPr>
                            <w:rFonts w:eastAsiaTheme="majorEastAsia" w:cstheme="majorBidi"/>
                            <w:sz w:val="16"/>
                            <w:szCs w:val="16"/>
                          </w:rPr>
                          <w:t>Page</w:t>
                        </w:r>
                        <w:r w:rsidRPr="0022467A">
                          <w:rPr>
                            <w:rFonts w:eastAsiaTheme="minorEastAsia"/>
                            <w:sz w:val="16"/>
                            <w:szCs w:val="16"/>
                          </w:rPr>
                          <w:fldChar w:fldCharType="begin"/>
                        </w:r>
                        <w:r w:rsidRPr="0022467A">
                          <w:rPr>
                            <w:sz w:val="16"/>
                            <w:szCs w:val="16"/>
                          </w:rPr>
                          <w:instrText xml:space="preserve"> PAGE    \* MERGEFORMAT </w:instrText>
                        </w:r>
                        <w:r w:rsidRPr="0022467A">
                          <w:rPr>
                            <w:rFonts w:eastAsiaTheme="minorEastAsia"/>
                            <w:sz w:val="16"/>
                            <w:szCs w:val="16"/>
                          </w:rPr>
                          <w:fldChar w:fldCharType="separate"/>
                        </w:r>
                        <w:r w:rsidRPr="008437C9">
                          <w:rPr>
                            <w:rFonts w:eastAsiaTheme="majorEastAsia" w:cstheme="majorBidi"/>
                            <w:noProof/>
                            <w:sz w:val="16"/>
                            <w:szCs w:val="16"/>
                          </w:rPr>
                          <w:t>3</w:t>
                        </w:r>
                        <w:r w:rsidRPr="0022467A">
                          <w:rPr>
                            <w:rFonts w:eastAsiaTheme="majorEastAsia" w:cstheme="majorBidi"/>
                            <w:noProof/>
                            <w:sz w:val="16"/>
                            <w:szCs w:val="16"/>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43B"/>
    <w:multiLevelType w:val="hybridMultilevel"/>
    <w:tmpl w:val="0A269178"/>
    <w:lvl w:ilvl="0" w:tplc="8508E34E">
      <w:start w:val="1"/>
      <w:numFmt w:val="bullet"/>
      <w:lvlText w:val=""/>
      <w:lvlJc w:val="left"/>
      <w:pPr>
        <w:tabs>
          <w:tab w:val="num" w:pos="0"/>
        </w:tabs>
        <w:ind w:left="0" w:firstLine="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3160894"/>
    <w:multiLevelType w:val="hybridMultilevel"/>
    <w:tmpl w:val="AFACF6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B31E3"/>
    <w:multiLevelType w:val="hybridMultilevel"/>
    <w:tmpl w:val="3ABEF5C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01D9B"/>
    <w:multiLevelType w:val="hybridMultilevel"/>
    <w:tmpl w:val="DBBAF1A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447437"/>
    <w:multiLevelType w:val="hybridMultilevel"/>
    <w:tmpl w:val="99F6EF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A464C6"/>
    <w:multiLevelType w:val="hybridMultilevel"/>
    <w:tmpl w:val="BEC0714E"/>
    <w:lvl w:ilvl="0" w:tplc="7886461C">
      <w:start w:val="2"/>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573A6C"/>
    <w:multiLevelType w:val="hybridMultilevel"/>
    <w:tmpl w:val="F95848C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CD40FF"/>
    <w:multiLevelType w:val="hybridMultilevel"/>
    <w:tmpl w:val="C85ABFA4"/>
    <w:lvl w:ilvl="0" w:tplc="5B42654E">
      <w:start w:val="1"/>
      <w:numFmt w:val="bullet"/>
      <w:pStyle w:val="NoSpacing"/>
      <w:lvlText w:val=""/>
      <w:lvlJc w:val="left"/>
      <w:pPr>
        <w:ind w:left="360" w:hanging="360"/>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A7BA0"/>
    <w:multiLevelType w:val="hybridMultilevel"/>
    <w:tmpl w:val="DE8C30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4A2BB1"/>
    <w:multiLevelType w:val="hybridMultilevel"/>
    <w:tmpl w:val="E0B66070"/>
    <w:lvl w:ilvl="0" w:tplc="7886461C">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76491"/>
    <w:multiLevelType w:val="hybridMultilevel"/>
    <w:tmpl w:val="D5B4E74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B6765C"/>
    <w:multiLevelType w:val="hybridMultilevel"/>
    <w:tmpl w:val="E0DABA1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3F48F6"/>
    <w:multiLevelType w:val="hybridMultilevel"/>
    <w:tmpl w:val="6E1212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7946AB"/>
    <w:multiLevelType w:val="hybridMultilevel"/>
    <w:tmpl w:val="6DEA24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C32F72"/>
    <w:multiLevelType w:val="hybridMultilevel"/>
    <w:tmpl w:val="D80A7F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53839"/>
    <w:multiLevelType w:val="hybridMultilevel"/>
    <w:tmpl w:val="472E3E8A"/>
    <w:lvl w:ilvl="0" w:tplc="7886461C">
      <w:start w:val="2"/>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ED3E82"/>
    <w:multiLevelType w:val="hybridMultilevel"/>
    <w:tmpl w:val="AA62E6CA"/>
    <w:lvl w:ilvl="0" w:tplc="7886461C">
      <w:start w:val="2"/>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2141F"/>
    <w:multiLevelType w:val="hybridMultilevel"/>
    <w:tmpl w:val="C36229B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B76295"/>
    <w:multiLevelType w:val="hybridMultilevel"/>
    <w:tmpl w:val="943088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4377F80"/>
    <w:multiLevelType w:val="hybridMultilevel"/>
    <w:tmpl w:val="A84CE22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46A2B82"/>
    <w:multiLevelType w:val="hybridMultilevel"/>
    <w:tmpl w:val="935CDC1E"/>
    <w:lvl w:ilvl="0" w:tplc="7886461C">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997D53"/>
    <w:multiLevelType w:val="hybridMultilevel"/>
    <w:tmpl w:val="400212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6A7211"/>
    <w:multiLevelType w:val="hybridMultilevel"/>
    <w:tmpl w:val="A95A5B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8B7893"/>
    <w:multiLevelType w:val="hybridMultilevel"/>
    <w:tmpl w:val="0BEA7AE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995FB2"/>
    <w:multiLevelType w:val="hybridMultilevel"/>
    <w:tmpl w:val="CFB8624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781328"/>
    <w:multiLevelType w:val="hybridMultilevel"/>
    <w:tmpl w:val="72B28E4E"/>
    <w:lvl w:ilvl="0" w:tplc="7886461C">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D666C7"/>
    <w:multiLevelType w:val="hybridMultilevel"/>
    <w:tmpl w:val="B2E692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4C3492D"/>
    <w:multiLevelType w:val="hybridMultilevel"/>
    <w:tmpl w:val="51E2B404"/>
    <w:lvl w:ilvl="0" w:tplc="3E720A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4C4BC2"/>
    <w:multiLevelType w:val="hybridMultilevel"/>
    <w:tmpl w:val="338874F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732326E"/>
    <w:multiLevelType w:val="hybridMultilevel"/>
    <w:tmpl w:val="B87E5E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9953D4D"/>
    <w:multiLevelType w:val="hybridMultilevel"/>
    <w:tmpl w:val="03A06224"/>
    <w:lvl w:ilvl="0" w:tplc="0809000B">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1" w15:restartNumberingAfterBreak="0">
    <w:nsid w:val="3B085FC0"/>
    <w:multiLevelType w:val="hybridMultilevel"/>
    <w:tmpl w:val="4A7CDB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C0C45FB"/>
    <w:multiLevelType w:val="hybridMultilevel"/>
    <w:tmpl w:val="F6D00A5E"/>
    <w:lvl w:ilvl="0" w:tplc="7886461C">
      <w:start w:val="2"/>
      <w:numFmt w:val="bullet"/>
      <w:lvlText w:val="-"/>
      <w:lvlJc w:val="left"/>
      <w:pPr>
        <w:ind w:left="360" w:hanging="360"/>
      </w:pPr>
      <w:rPr>
        <w:rFonts w:ascii="Calibri" w:eastAsia="Times New Roman" w:hAnsi="Calibri" w:cs="Times New Roman" w:hint="default"/>
      </w:rPr>
    </w:lvl>
    <w:lvl w:ilvl="1" w:tplc="7886461C">
      <w:start w:val="2"/>
      <w:numFmt w:val="bullet"/>
      <w:lvlText w:val="-"/>
      <w:lvlJc w:val="left"/>
      <w:pPr>
        <w:ind w:left="1080" w:hanging="36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CE56D65"/>
    <w:multiLevelType w:val="hybridMultilevel"/>
    <w:tmpl w:val="FE3E50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0386D88"/>
    <w:multiLevelType w:val="hybridMultilevel"/>
    <w:tmpl w:val="9E66514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42144D4D"/>
    <w:multiLevelType w:val="hybridMultilevel"/>
    <w:tmpl w:val="9FECB42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74317A7"/>
    <w:multiLevelType w:val="hybridMultilevel"/>
    <w:tmpl w:val="42A4F5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7762A57"/>
    <w:multiLevelType w:val="hybridMultilevel"/>
    <w:tmpl w:val="301AD1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89E1A03"/>
    <w:multiLevelType w:val="hybridMultilevel"/>
    <w:tmpl w:val="2572CAD4"/>
    <w:lvl w:ilvl="0" w:tplc="7886461C">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B8057D"/>
    <w:multiLevelType w:val="hybridMultilevel"/>
    <w:tmpl w:val="9186380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A2407F1"/>
    <w:multiLevelType w:val="hybridMultilevel"/>
    <w:tmpl w:val="981C07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A625DD0"/>
    <w:multiLevelType w:val="hybridMultilevel"/>
    <w:tmpl w:val="82C2B0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B1C2EFA"/>
    <w:multiLevelType w:val="hybridMultilevel"/>
    <w:tmpl w:val="E3C6C5B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F1649F3"/>
    <w:multiLevelType w:val="hybridMultilevel"/>
    <w:tmpl w:val="7798876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519A5A89"/>
    <w:multiLevelType w:val="hybridMultilevel"/>
    <w:tmpl w:val="ED4052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67D3629"/>
    <w:multiLevelType w:val="hybridMultilevel"/>
    <w:tmpl w:val="DE40D7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8B134F7"/>
    <w:multiLevelType w:val="hybridMultilevel"/>
    <w:tmpl w:val="3C421B84"/>
    <w:lvl w:ilvl="0" w:tplc="7886461C">
      <w:start w:val="2"/>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8EF22C1"/>
    <w:multiLevelType w:val="hybridMultilevel"/>
    <w:tmpl w:val="AA1690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9BD7FBB"/>
    <w:multiLevelType w:val="hybridMultilevel"/>
    <w:tmpl w:val="22D482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ACE678E"/>
    <w:multiLevelType w:val="hybridMultilevel"/>
    <w:tmpl w:val="4AB0B7C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F2301D7"/>
    <w:multiLevelType w:val="hybridMultilevel"/>
    <w:tmpl w:val="DC0AF46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29A0258"/>
    <w:multiLevelType w:val="hybridMultilevel"/>
    <w:tmpl w:val="47D63A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59F55E1"/>
    <w:multiLevelType w:val="hybridMultilevel"/>
    <w:tmpl w:val="F82EACF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63F4095"/>
    <w:multiLevelType w:val="hybridMultilevel"/>
    <w:tmpl w:val="5796A6C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68F5789"/>
    <w:multiLevelType w:val="hybridMultilevel"/>
    <w:tmpl w:val="C0F06A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9E3664C"/>
    <w:multiLevelType w:val="hybridMultilevel"/>
    <w:tmpl w:val="68A05B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A476B62"/>
    <w:multiLevelType w:val="hybridMultilevel"/>
    <w:tmpl w:val="C388D7E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DBA575C"/>
    <w:multiLevelType w:val="hybridMultilevel"/>
    <w:tmpl w:val="53BCE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4C33E7"/>
    <w:multiLevelType w:val="hybridMultilevel"/>
    <w:tmpl w:val="C9069C6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0F67053"/>
    <w:multiLevelType w:val="hybridMultilevel"/>
    <w:tmpl w:val="C84ED32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2864BC5"/>
    <w:multiLevelType w:val="hybridMultilevel"/>
    <w:tmpl w:val="0B1EDC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41401B9"/>
    <w:multiLevelType w:val="hybridMultilevel"/>
    <w:tmpl w:val="71F086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512741B"/>
    <w:multiLevelType w:val="hybridMultilevel"/>
    <w:tmpl w:val="26447A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62C49FF"/>
    <w:multiLevelType w:val="hybridMultilevel"/>
    <w:tmpl w:val="226C0D4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CD36B70"/>
    <w:multiLevelType w:val="hybridMultilevel"/>
    <w:tmpl w:val="4F6C72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F547BE4"/>
    <w:multiLevelType w:val="hybridMultilevel"/>
    <w:tmpl w:val="4ABA3C48"/>
    <w:lvl w:ilvl="0" w:tplc="7886461C">
      <w:start w:val="2"/>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4799675">
    <w:abstractNumId w:val="4"/>
  </w:num>
  <w:num w:numId="2" w16cid:durableId="1967618782">
    <w:abstractNumId w:val="49"/>
  </w:num>
  <w:num w:numId="3" w16cid:durableId="1187721018">
    <w:abstractNumId w:val="2"/>
  </w:num>
  <w:num w:numId="4" w16cid:durableId="1391726851">
    <w:abstractNumId w:val="1"/>
  </w:num>
  <w:num w:numId="5" w16cid:durableId="1926574515">
    <w:abstractNumId w:val="40"/>
  </w:num>
  <w:num w:numId="6" w16cid:durableId="1737780614">
    <w:abstractNumId w:val="45"/>
  </w:num>
  <w:num w:numId="7" w16cid:durableId="2095276907">
    <w:abstractNumId w:val="8"/>
  </w:num>
  <w:num w:numId="8" w16cid:durableId="1930428973">
    <w:abstractNumId w:val="22"/>
  </w:num>
  <w:num w:numId="9" w16cid:durableId="2096322753">
    <w:abstractNumId w:val="36"/>
  </w:num>
  <w:num w:numId="10" w16cid:durableId="1954552152">
    <w:abstractNumId w:val="60"/>
  </w:num>
  <w:num w:numId="11" w16cid:durableId="1724597158">
    <w:abstractNumId w:val="54"/>
  </w:num>
  <w:num w:numId="12" w16cid:durableId="1269386652">
    <w:abstractNumId w:val="62"/>
  </w:num>
  <w:num w:numId="13" w16cid:durableId="1009677947">
    <w:abstractNumId w:val="14"/>
  </w:num>
  <w:num w:numId="14" w16cid:durableId="1530335426">
    <w:abstractNumId w:val="52"/>
  </w:num>
  <w:num w:numId="15" w16cid:durableId="896666107">
    <w:abstractNumId w:val="31"/>
  </w:num>
  <w:num w:numId="16" w16cid:durableId="1604924068">
    <w:abstractNumId w:val="53"/>
  </w:num>
  <w:num w:numId="17" w16cid:durableId="444008011">
    <w:abstractNumId w:val="34"/>
  </w:num>
  <w:num w:numId="18" w16cid:durableId="798911819">
    <w:abstractNumId w:val="21"/>
  </w:num>
  <w:num w:numId="19" w16cid:durableId="1218664050">
    <w:abstractNumId w:val="63"/>
  </w:num>
  <w:num w:numId="20" w16cid:durableId="1706716113">
    <w:abstractNumId w:val="51"/>
  </w:num>
  <w:num w:numId="21" w16cid:durableId="365565261">
    <w:abstractNumId w:val="37"/>
  </w:num>
  <w:num w:numId="22" w16cid:durableId="1004934252">
    <w:abstractNumId w:val="43"/>
  </w:num>
  <w:num w:numId="23" w16cid:durableId="743532600">
    <w:abstractNumId w:val="26"/>
  </w:num>
  <w:num w:numId="24" w16cid:durableId="1519809784">
    <w:abstractNumId w:val="59"/>
  </w:num>
  <w:num w:numId="25" w16cid:durableId="1409303238">
    <w:abstractNumId w:val="13"/>
  </w:num>
  <w:num w:numId="26" w16cid:durableId="1968776986">
    <w:abstractNumId w:val="50"/>
  </w:num>
  <w:num w:numId="27" w16cid:durableId="1218661066">
    <w:abstractNumId w:val="11"/>
  </w:num>
  <w:num w:numId="28" w16cid:durableId="200943630">
    <w:abstractNumId w:val="19"/>
  </w:num>
  <w:num w:numId="29" w16cid:durableId="1112088157">
    <w:abstractNumId w:val="28"/>
  </w:num>
  <w:num w:numId="30" w16cid:durableId="1158375174">
    <w:abstractNumId w:val="42"/>
  </w:num>
  <w:num w:numId="31" w16cid:durableId="706684117">
    <w:abstractNumId w:val="64"/>
  </w:num>
  <w:num w:numId="32" w16cid:durableId="1997957004">
    <w:abstractNumId w:val="23"/>
  </w:num>
  <w:num w:numId="33" w16cid:durableId="1943414216">
    <w:abstractNumId w:val="6"/>
  </w:num>
  <w:num w:numId="34" w16cid:durableId="2039424274">
    <w:abstractNumId w:val="39"/>
  </w:num>
  <w:num w:numId="35" w16cid:durableId="949818069">
    <w:abstractNumId w:val="48"/>
  </w:num>
  <w:num w:numId="36" w16cid:durableId="415518994">
    <w:abstractNumId w:val="10"/>
  </w:num>
  <w:num w:numId="37" w16cid:durableId="1680085086">
    <w:abstractNumId w:val="56"/>
  </w:num>
  <w:num w:numId="38" w16cid:durableId="1673800515">
    <w:abstractNumId w:val="55"/>
  </w:num>
  <w:num w:numId="39" w16cid:durableId="968902869">
    <w:abstractNumId w:val="18"/>
  </w:num>
  <w:num w:numId="40" w16cid:durableId="923152580">
    <w:abstractNumId w:val="12"/>
  </w:num>
  <w:num w:numId="41" w16cid:durableId="585727095">
    <w:abstractNumId w:val="47"/>
  </w:num>
  <w:num w:numId="42" w16cid:durableId="1002274043">
    <w:abstractNumId w:val="35"/>
  </w:num>
  <w:num w:numId="43" w16cid:durableId="402945325">
    <w:abstractNumId w:val="3"/>
  </w:num>
  <w:num w:numId="44" w16cid:durableId="1575823863">
    <w:abstractNumId w:val="41"/>
  </w:num>
  <w:num w:numId="45" w16cid:durableId="1421635831">
    <w:abstractNumId w:val="33"/>
  </w:num>
  <w:num w:numId="46" w16cid:durableId="1432579054">
    <w:abstractNumId w:val="44"/>
  </w:num>
  <w:num w:numId="47" w16cid:durableId="905603850">
    <w:abstractNumId w:val="29"/>
  </w:num>
  <w:num w:numId="48" w16cid:durableId="1839925828">
    <w:abstractNumId w:val="24"/>
  </w:num>
  <w:num w:numId="49" w16cid:durableId="580411348">
    <w:abstractNumId w:val="27"/>
  </w:num>
  <w:num w:numId="50" w16cid:durableId="850726171">
    <w:abstractNumId w:val="7"/>
  </w:num>
  <w:num w:numId="51" w16cid:durableId="1218978568">
    <w:abstractNumId w:val="25"/>
  </w:num>
  <w:num w:numId="52" w16cid:durableId="1839811526">
    <w:abstractNumId w:val="0"/>
  </w:num>
  <w:num w:numId="53" w16cid:durableId="994525514">
    <w:abstractNumId w:val="17"/>
  </w:num>
  <w:num w:numId="54" w16cid:durableId="951283512">
    <w:abstractNumId w:val="65"/>
  </w:num>
  <w:num w:numId="55" w16cid:durableId="209850809">
    <w:abstractNumId w:val="20"/>
  </w:num>
  <w:num w:numId="56" w16cid:durableId="1670790657">
    <w:abstractNumId w:val="57"/>
  </w:num>
  <w:num w:numId="57" w16cid:durableId="581375909">
    <w:abstractNumId w:val="30"/>
  </w:num>
  <w:num w:numId="58" w16cid:durableId="1018116580">
    <w:abstractNumId w:val="61"/>
  </w:num>
  <w:num w:numId="59" w16cid:durableId="1512337420">
    <w:abstractNumId w:val="58"/>
  </w:num>
  <w:num w:numId="60" w16cid:durableId="1559438099">
    <w:abstractNumId w:val="38"/>
  </w:num>
  <w:num w:numId="61" w16cid:durableId="608196994">
    <w:abstractNumId w:val="16"/>
  </w:num>
  <w:num w:numId="62" w16cid:durableId="716123319">
    <w:abstractNumId w:val="5"/>
  </w:num>
  <w:num w:numId="63" w16cid:durableId="1548954548">
    <w:abstractNumId w:val="32"/>
  </w:num>
  <w:num w:numId="64" w16cid:durableId="687945227">
    <w:abstractNumId w:val="46"/>
  </w:num>
  <w:num w:numId="65" w16cid:durableId="1397242047">
    <w:abstractNumId w:val="9"/>
  </w:num>
  <w:num w:numId="66" w16cid:durableId="1245797883">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98"/>
    <w:rsid w:val="00003FFF"/>
    <w:rsid w:val="0000652E"/>
    <w:rsid w:val="00007A1A"/>
    <w:rsid w:val="00014AFD"/>
    <w:rsid w:val="00016A98"/>
    <w:rsid w:val="00020D51"/>
    <w:rsid w:val="00020E17"/>
    <w:rsid w:val="00022D56"/>
    <w:rsid w:val="000240F9"/>
    <w:rsid w:val="00031CB4"/>
    <w:rsid w:val="00040250"/>
    <w:rsid w:val="00040D2D"/>
    <w:rsid w:val="000440DE"/>
    <w:rsid w:val="00044BE8"/>
    <w:rsid w:val="00046286"/>
    <w:rsid w:val="00060926"/>
    <w:rsid w:val="000636F5"/>
    <w:rsid w:val="00067927"/>
    <w:rsid w:val="00081446"/>
    <w:rsid w:val="00082A99"/>
    <w:rsid w:val="00082C8D"/>
    <w:rsid w:val="0008333F"/>
    <w:rsid w:val="0008526E"/>
    <w:rsid w:val="000A14F9"/>
    <w:rsid w:val="000A2124"/>
    <w:rsid w:val="000A7AD8"/>
    <w:rsid w:val="000B21EF"/>
    <w:rsid w:val="000B2C66"/>
    <w:rsid w:val="000B3E7D"/>
    <w:rsid w:val="000B5998"/>
    <w:rsid w:val="000C20F3"/>
    <w:rsid w:val="000C7B0D"/>
    <w:rsid w:val="000D4707"/>
    <w:rsid w:val="000D5367"/>
    <w:rsid w:val="000D69F4"/>
    <w:rsid w:val="000E4BE9"/>
    <w:rsid w:val="000F45C7"/>
    <w:rsid w:val="00101760"/>
    <w:rsid w:val="00102725"/>
    <w:rsid w:val="00104212"/>
    <w:rsid w:val="00111B63"/>
    <w:rsid w:val="0011304D"/>
    <w:rsid w:val="0012373B"/>
    <w:rsid w:val="00127067"/>
    <w:rsid w:val="00127B97"/>
    <w:rsid w:val="00127DAD"/>
    <w:rsid w:val="00132082"/>
    <w:rsid w:val="00133005"/>
    <w:rsid w:val="00150791"/>
    <w:rsid w:val="00154F54"/>
    <w:rsid w:val="00171822"/>
    <w:rsid w:val="0017264C"/>
    <w:rsid w:val="00187FFC"/>
    <w:rsid w:val="00190C2C"/>
    <w:rsid w:val="001A391F"/>
    <w:rsid w:val="001B0C54"/>
    <w:rsid w:val="001B48E1"/>
    <w:rsid w:val="001C5DF5"/>
    <w:rsid w:val="001C64E5"/>
    <w:rsid w:val="001C6961"/>
    <w:rsid w:val="001C7EEC"/>
    <w:rsid w:val="001D3350"/>
    <w:rsid w:val="002040B8"/>
    <w:rsid w:val="00205452"/>
    <w:rsid w:val="00213DAF"/>
    <w:rsid w:val="0022081A"/>
    <w:rsid w:val="0022467A"/>
    <w:rsid w:val="00225DDD"/>
    <w:rsid w:val="002267A6"/>
    <w:rsid w:val="002327E1"/>
    <w:rsid w:val="00236E5D"/>
    <w:rsid w:val="00237D51"/>
    <w:rsid w:val="0024714C"/>
    <w:rsid w:val="00276530"/>
    <w:rsid w:val="00285CEE"/>
    <w:rsid w:val="0029201C"/>
    <w:rsid w:val="002A5956"/>
    <w:rsid w:val="002B2B19"/>
    <w:rsid w:val="002B45CA"/>
    <w:rsid w:val="002B5483"/>
    <w:rsid w:val="002BF144"/>
    <w:rsid w:val="002C7443"/>
    <w:rsid w:val="002D0A6D"/>
    <w:rsid w:val="002D4601"/>
    <w:rsid w:val="002D6DD5"/>
    <w:rsid w:val="002D7C55"/>
    <w:rsid w:val="002E048D"/>
    <w:rsid w:val="002E0959"/>
    <w:rsid w:val="002E0DD9"/>
    <w:rsid w:val="002F0E7A"/>
    <w:rsid w:val="002F0F7B"/>
    <w:rsid w:val="002F1EE1"/>
    <w:rsid w:val="002F42F2"/>
    <w:rsid w:val="00304B9C"/>
    <w:rsid w:val="00306042"/>
    <w:rsid w:val="00306E2C"/>
    <w:rsid w:val="00307614"/>
    <w:rsid w:val="00310C72"/>
    <w:rsid w:val="00312073"/>
    <w:rsid w:val="00312AEA"/>
    <w:rsid w:val="003175FD"/>
    <w:rsid w:val="00320C15"/>
    <w:rsid w:val="00322B19"/>
    <w:rsid w:val="00322B9D"/>
    <w:rsid w:val="00341C1B"/>
    <w:rsid w:val="00342CBB"/>
    <w:rsid w:val="003445F9"/>
    <w:rsid w:val="00352624"/>
    <w:rsid w:val="00356D16"/>
    <w:rsid w:val="003739D3"/>
    <w:rsid w:val="003B3A92"/>
    <w:rsid w:val="003B613C"/>
    <w:rsid w:val="003C1ADC"/>
    <w:rsid w:val="003D165B"/>
    <w:rsid w:val="003D3E5D"/>
    <w:rsid w:val="003D491E"/>
    <w:rsid w:val="003D4C91"/>
    <w:rsid w:val="003D602D"/>
    <w:rsid w:val="003E7735"/>
    <w:rsid w:val="003F1423"/>
    <w:rsid w:val="003F1763"/>
    <w:rsid w:val="00400EFB"/>
    <w:rsid w:val="0040248B"/>
    <w:rsid w:val="00405260"/>
    <w:rsid w:val="0041084D"/>
    <w:rsid w:val="0041466C"/>
    <w:rsid w:val="00427DD0"/>
    <w:rsid w:val="00437FEE"/>
    <w:rsid w:val="00443456"/>
    <w:rsid w:val="00445C58"/>
    <w:rsid w:val="004509B8"/>
    <w:rsid w:val="00456666"/>
    <w:rsid w:val="00461B8F"/>
    <w:rsid w:val="00472439"/>
    <w:rsid w:val="00472FE4"/>
    <w:rsid w:val="0047350D"/>
    <w:rsid w:val="0048291A"/>
    <w:rsid w:val="00483EE9"/>
    <w:rsid w:val="00487E7F"/>
    <w:rsid w:val="004A02E2"/>
    <w:rsid w:val="004B6FD7"/>
    <w:rsid w:val="004C066E"/>
    <w:rsid w:val="004C67B3"/>
    <w:rsid w:val="004C7473"/>
    <w:rsid w:val="004D2633"/>
    <w:rsid w:val="004D47AD"/>
    <w:rsid w:val="004D53DB"/>
    <w:rsid w:val="004E1E83"/>
    <w:rsid w:val="004F0D81"/>
    <w:rsid w:val="005143F3"/>
    <w:rsid w:val="00526C33"/>
    <w:rsid w:val="005376BC"/>
    <w:rsid w:val="0054519A"/>
    <w:rsid w:val="005462D9"/>
    <w:rsid w:val="00554A0D"/>
    <w:rsid w:val="005552F7"/>
    <w:rsid w:val="00562224"/>
    <w:rsid w:val="005633B1"/>
    <w:rsid w:val="005642B8"/>
    <w:rsid w:val="00564467"/>
    <w:rsid w:val="005645FE"/>
    <w:rsid w:val="0057181B"/>
    <w:rsid w:val="00571B54"/>
    <w:rsid w:val="0057669D"/>
    <w:rsid w:val="005817DA"/>
    <w:rsid w:val="00586C7D"/>
    <w:rsid w:val="00590BEE"/>
    <w:rsid w:val="005A5750"/>
    <w:rsid w:val="005B7F7F"/>
    <w:rsid w:val="005D72A6"/>
    <w:rsid w:val="005E5C57"/>
    <w:rsid w:val="005F645B"/>
    <w:rsid w:val="005F79E9"/>
    <w:rsid w:val="00600AA2"/>
    <w:rsid w:val="00605030"/>
    <w:rsid w:val="00606E11"/>
    <w:rsid w:val="006075B0"/>
    <w:rsid w:val="00626282"/>
    <w:rsid w:val="00627BD1"/>
    <w:rsid w:val="00634ED6"/>
    <w:rsid w:val="00641CF8"/>
    <w:rsid w:val="006461BF"/>
    <w:rsid w:val="00650905"/>
    <w:rsid w:val="00651CFC"/>
    <w:rsid w:val="00655CE2"/>
    <w:rsid w:val="006566FB"/>
    <w:rsid w:val="00661958"/>
    <w:rsid w:val="00662B3D"/>
    <w:rsid w:val="00667181"/>
    <w:rsid w:val="00670ED6"/>
    <w:rsid w:val="00675F78"/>
    <w:rsid w:val="00677B82"/>
    <w:rsid w:val="00682843"/>
    <w:rsid w:val="00682D81"/>
    <w:rsid w:val="006861D9"/>
    <w:rsid w:val="0069772F"/>
    <w:rsid w:val="006B48A9"/>
    <w:rsid w:val="006C331E"/>
    <w:rsid w:val="006C4EBD"/>
    <w:rsid w:val="006C6E50"/>
    <w:rsid w:val="006D063E"/>
    <w:rsid w:val="006D52AD"/>
    <w:rsid w:val="006E340D"/>
    <w:rsid w:val="006F2A6C"/>
    <w:rsid w:val="0070663C"/>
    <w:rsid w:val="0071129C"/>
    <w:rsid w:val="0071179B"/>
    <w:rsid w:val="007142FD"/>
    <w:rsid w:val="00716630"/>
    <w:rsid w:val="0072033E"/>
    <w:rsid w:val="00720BCE"/>
    <w:rsid w:val="0072532A"/>
    <w:rsid w:val="00745420"/>
    <w:rsid w:val="007458EF"/>
    <w:rsid w:val="007472B1"/>
    <w:rsid w:val="007517BB"/>
    <w:rsid w:val="00756D10"/>
    <w:rsid w:val="0076200D"/>
    <w:rsid w:val="00762DC5"/>
    <w:rsid w:val="007641BF"/>
    <w:rsid w:val="007734B1"/>
    <w:rsid w:val="00775582"/>
    <w:rsid w:val="00787160"/>
    <w:rsid w:val="0079260B"/>
    <w:rsid w:val="00795951"/>
    <w:rsid w:val="007A2090"/>
    <w:rsid w:val="007A6477"/>
    <w:rsid w:val="007B0C19"/>
    <w:rsid w:val="007B1FED"/>
    <w:rsid w:val="007B7F7F"/>
    <w:rsid w:val="007D0121"/>
    <w:rsid w:val="007D08A0"/>
    <w:rsid w:val="007D20F9"/>
    <w:rsid w:val="007E05A2"/>
    <w:rsid w:val="007E1CAD"/>
    <w:rsid w:val="00813BF3"/>
    <w:rsid w:val="0081498B"/>
    <w:rsid w:val="00814B74"/>
    <w:rsid w:val="0081554C"/>
    <w:rsid w:val="00821B5C"/>
    <w:rsid w:val="0082276E"/>
    <w:rsid w:val="00826B4C"/>
    <w:rsid w:val="00826CE7"/>
    <w:rsid w:val="0083077D"/>
    <w:rsid w:val="00834053"/>
    <w:rsid w:val="008437C9"/>
    <w:rsid w:val="008464E9"/>
    <w:rsid w:val="00847CED"/>
    <w:rsid w:val="0085183A"/>
    <w:rsid w:val="00852F4C"/>
    <w:rsid w:val="008624E6"/>
    <w:rsid w:val="008743CA"/>
    <w:rsid w:val="00880E28"/>
    <w:rsid w:val="0088260E"/>
    <w:rsid w:val="00884510"/>
    <w:rsid w:val="00895830"/>
    <w:rsid w:val="00896A93"/>
    <w:rsid w:val="008A108C"/>
    <w:rsid w:val="008B044E"/>
    <w:rsid w:val="008B2772"/>
    <w:rsid w:val="008B78FF"/>
    <w:rsid w:val="008C3974"/>
    <w:rsid w:val="008C4712"/>
    <w:rsid w:val="008C5216"/>
    <w:rsid w:val="008D14A1"/>
    <w:rsid w:val="008D5CCD"/>
    <w:rsid w:val="008D5F6D"/>
    <w:rsid w:val="008E5FF2"/>
    <w:rsid w:val="008F5322"/>
    <w:rsid w:val="008F6708"/>
    <w:rsid w:val="00903FB0"/>
    <w:rsid w:val="00904123"/>
    <w:rsid w:val="0090633F"/>
    <w:rsid w:val="0090670B"/>
    <w:rsid w:val="00916C37"/>
    <w:rsid w:val="00921DED"/>
    <w:rsid w:val="0092290A"/>
    <w:rsid w:val="00922AD4"/>
    <w:rsid w:val="00926E8B"/>
    <w:rsid w:val="00927544"/>
    <w:rsid w:val="00927AB5"/>
    <w:rsid w:val="009311DE"/>
    <w:rsid w:val="00931433"/>
    <w:rsid w:val="00932D1B"/>
    <w:rsid w:val="00936E88"/>
    <w:rsid w:val="009418C5"/>
    <w:rsid w:val="00943FB2"/>
    <w:rsid w:val="009457CD"/>
    <w:rsid w:val="00950332"/>
    <w:rsid w:val="00960486"/>
    <w:rsid w:val="009607A5"/>
    <w:rsid w:val="00970BB0"/>
    <w:rsid w:val="00977B55"/>
    <w:rsid w:val="00983AD9"/>
    <w:rsid w:val="009958A2"/>
    <w:rsid w:val="009971CE"/>
    <w:rsid w:val="009A63CD"/>
    <w:rsid w:val="009B1429"/>
    <w:rsid w:val="009B3286"/>
    <w:rsid w:val="009B761A"/>
    <w:rsid w:val="009C4891"/>
    <w:rsid w:val="009C5AC8"/>
    <w:rsid w:val="009C7183"/>
    <w:rsid w:val="009D071D"/>
    <w:rsid w:val="009D1511"/>
    <w:rsid w:val="009F2190"/>
    <w:rsid w:val="009F732E"/>
    <w:rsid w:val="00A03D0D"/>
    <w:rsid w:val="00A04795"/>
    <w:rsid w:val="00A0744A"/>
    <w:rsid w:val="00A11365"/>
    <w:rsid w:val="00A11B5E"/>
    <w:rsid w:val="00A211BF"/>
    <w:rsid w:val="00A24E93"/>
    <w:rsid w:val="00A27C3C"/>
    <w:rsid w:val="00A36124"/>
    <w:rsid w:val="00A4073B"/>
    <w:rsid w:val="00A45533"/>
    <w:rsid w:val="00A47611"/>
    <w:rsid w:val="00A51819"/>
    <w:rsid w:val="00A52412"/>
    <w:rsid w:val="00A64340"/>
    <w:rsid w:val="00A70C94"/>
    <w:rsid w:val="00A850C6"/>
    <w:rsid w:val="00A9726E"/>
    <w:rsid w:val="00A97C1F"/>
    <w:rsid w:val="00AA2913"/>
    <w:rsid w:val="00AA6879"/>
    <w:rsid w:val="00AB02A5"/>
    <w:rsid w:val="00AC104E"/>
    <w:rsid w:val="00AC39CD"/>
    <w:rsid w:val="00AC40F2"/>
    <w:rsid w:val="00AC59C6"/>
    <w:rsid w:val="00AD0749"/>
    <w:rsid w:val="00AD1733"/>
    <w:rsid w:val="00AD2425"/>
    <w:rsid w:val="00AD6E69"/>
    <w:rsid w:val="00AD7344"/>
    <w:rsid w:val="00AE5426"/>
    <w:rsid w:val="00AF12CC"/>
    <w:rsid w:val="00AF1AE7"/>
    <w:rsid w:val="00AF299C"/>
    <w:rsid w:val="00AF512C"/>
    <w:rsid w:val="00AF618B"/>
    <w:rsid w:val="00B034F4"/>
    <w:rsid w:val="00B050D2"/>
    <w:rsid w:val="00B1049C"/>
    <w:rsid w:val="00B164FC"/>
    <w:rsid w:val="00B22644"/>
    <w:rsid w:val="00B30E73"/>
    <w:rsid w:val="00B33F81"/>
    <w:rsid w:val="00B43ED2"/>
    <w:rsid w:val="00B45428"/>
    <w:rsid w:val="00B501F2"/>
    <w:rsid w:val="00B545EA"/>
    <w:rsid w:val="00B54833"/>
    <w:rsid w:val="00B7174E"/>
    <w:rsid w:val="00B828E1"/>
    <w:rsid w:val="00B843B8"/>
    <w:rsid w:val="00B85AC1"/>
    <w:rsid w:val="00B85F0E"/>
    <w:rsid w:val="00B927AC"/>
    <w:rsid w:val="00B933D8"/>
    <w:rsid w:val="00BA3456"/>
    <w:rsid w:val="00BA4626"/>
    <w:rsid w:val="00BC114B"/>
    <w:rsid w:val="00BC1B9F"/>
    <w:rsid w:val="00BC4B91"/>
    <w:rsid w:val="00BD4F6D"/>
    <w:rsid w:val="00BD7CAC"/>
    <w:rsid w:val="00BE4B75"/>
    <w:rsid w:val="00BF048A"/>
    <w:rsid w:val="00C16006"/>
    <w:rsid w:val="00C239F2"/>
    <w:rsid w:val="00C24D95"/>
    <w:rsid w:val="00C24F6E"/>
    <w:rsid w:val="00C26A57"/>
    <w:rsid w:val="00C3585A"/>
    <w:rsid w:val="00C431BE"/>
    <w:rsid w:val="00C43DAE"/>
    <w:rsid w:val="00C4746C"/>
    <w:rsid w:val="00C51BAC"/>
    <w:rsid w:val="00C86B33"/>
    <w:rsid w:val="00C93D14"/>
    <w:rsid w:val="00CA35AF"/>
    <w:rsid w:val="00CB0A66"/>
    <w:rsid w:val="00CB11AB"/>
    <w:rsid w:val="00CC2D03"/>
    <w:rsid w:val="00CC55E4"/>
    <w:rsid w:val="00CD6243"/>
    <w:rsid w:val="00CE3642"/>
    <w:rsid w:val="00CE4084"/>
    <w:rsid w:val="00CE5391"/>
    <w:rsid w:val="00CE593B"/>
    <w:rsid w:val="00CF0C85"/>
    <w:rsid w:val="00CF2270"/>
    <w:rsid w:val="00CF2984"/>
    <w:rsid w:val="00D24A45"/>
    <w:rsid w:val="00D3102B"/>
    <w:rsid w:val="00D334AA"/>
    <w:rsid w:val="00D3792D"/>
    <w:rsid w:val="00D415C8"/>
    <w:rsid w:val="00D426CE"/>
    <w:rsid w:val="00D43AAD"/>
    <w:rsid w:val="00D46CD7"/>
    <w:rsid w:val="00D62F8E"/>
    <w:rsid w:val="00D64821"/>
    <w:rsid w:val="00D71D5A"/>
    <w:rsid w:val="00D72EE8"/>
    <w:rsid w:val="00D77927"/>
    <w:rsid w:val="00D8181A"/>
    <w:rsid w:val="00D9678F"/>
    <w:rsid w:val="00D9709B"/>
    <w:rsid w:val="00DB29E5"/>
    <w:rsid w:val="00DB654F"/>
    <w:rsid w:val="00DC5D3B"/>
    <w:rsid w:val="00DD0ED7"/>
    <w:rsid w:val="00DE29C4"/>
    <w:rsid w:val="00DE45CE"/>
    <w:rsid w:val="00DE4A48"/>
    <w:rsid w:val="00E04A49"/>
    <w:rsid w:val="00E05DAF"/>
    <w:rsid w:val="00E145DC"/>
    <w:rsid w:val="00E15ED5"/>
    <w:rsid w:val="00E20073"/>
    <w:rsid w:val="00E37F03"/>
    <w:rsid w:val="00E4737B"/>
    <w:rsid w:val="00E47F40"/>
    <w:rsid w:val="00E63B68"/>
    <w:rsid w:val="00E730D3"/>
    <w:rsid w:val="00E755EC"/>
    <w:rsid w:val="00E805B3"/>
    <w:rsid w:val="00E938DB"/>
    <w:rsid w:val="00EB5E29"/>
    <w:rsid w:val="00EC5F6D"/>
    <w:rsid w:val="00EC6856"/>
    <w:rsid w:val="00ED0FC8"/>
    <w:rsid w:val="00ED55A8"/>
    <w:rsid w:val="00ED5E86"/>
    <w:rsid w:val="00EE0156"/>
    <w:rsid w:val="00EE0685"/>
    <w:rsid w:val="00EF276B"/>
    <w:rsid w:val="00F0788F"/>
    <w:rsid w:val="00F160DF"/>
    <w:rsid w:val="00F25FD1"/>
    <w:rsid w:val="00F3640D"/>
    <w:rsid w:val="00F46046"/>
    <w:rsid w:val="00F53395"/>
    <w:rsid w:val="00F5384A"/>
    <w:rsid w:val="00F57579"/>
    <w:rsid w:val="00F71E49"/>
    <w:rsid w:val="00F731CD"/>
    <w:rsid w:val="00F73CE1"/>
    <w:rsid w:val="00F825CA"/>
    <w:rsid w:val="00FA17B2"/>
    <w:rsid w:val="00FA3FD8"/>
    <w:rsid w:val="00FB3DB3"/>
    <w:rsid w:val="00FB4032"/>
    <w:rsid w:val="00FB5065"/>
    <w:rsid w:val="00FB5549"/>
    <w:rsid w:val="00FC155B"/>
    <w:rsid w:val="00FC17DA"/>
    <w:rsid w:val="00FC36AE"/>
    <w:rsid w:val="00FD09EA"/>
    <w:rsid w:val="00FD1C4B"/>
    <w:rsid w:val="00FD2352"/>
    <w:rsid w:val="00FD3535"/>
    <w:rsid w:val="00FE499F"/>
    <w:rsid w:val="00FE4D23"/>
    <w:rsid w:val="00FF4E00"/>
    <w:rsid w:val="00FF7E73"/>
    <w:rsid w:val="01261C6E"/>
    <w:rsid w:val="0233D4F4"/>
    <w:rsid w:val="029F0ACF"/>
    <w:rsid w:val="02D521FB"/>
    <w:rsid w:val="02D684EE"/>
    <w:rsid w:val="03581FE9"/>
    <w:rsid w:val="036E87E2"/>
    <w:rsid w:val="03DC520B"/>
    <w:rsid w:val="046AD8A2"/>
    <w:rsid w:val="06E5A51A"/>
    <w:rsid w:val="08D2C43D"/>
    <w:rsid w:val="0959A7C9"/>
    <w:rsid w:val="09A953A8"/>
    <w:rsid w:val="0A0A0F87"/>
    <w:rsid w:val="0B0198D8"/>
    <w:rsid w:val="0B5A4D58"/>
    <w:rsid w:val="0D4C3B7E"/>
    <w:rsid w:val="0D8D4503"/>
    <w:rsid w:val="0E881A0B"/>
    <w:rsid w:val="11D07971"/>
    <w:rsid w:val="12218DC8"/>
    <w:rsid w:val="128EFA45"/>
    <w:rsid w:val="12DCBB8C"/>
    <w:rsid w:val="136E303F"/>
    <w:rsid w:val="14908405"/>
    <w:rsid w:val="14C017E8"/>
    <w:rsid w:val="15B7E54E"/>
    <w:rsid w:val="175B3B4F"/>
    <w:rsid w:val="17DF6D71"/>
    <w:rsid w:val="1840E4CC"/>
    <w:rsid w:val="18E1DA4B"/>
    <w:rsid w:val="1B4A37DB"/>
    <w:rsid w:val="1D9ADE93"/>
    <w:rsid w:val="1E6745FB"/>
    <w:rsid w:val="21C065ED"/>
    <w:rsid w:val="221D53CA"/>
    <w:rsid w:val="2222882F"/>
    <w:rsid w:val="236D4446"/>
    <w:rsid w:val="24F258B6"/>
    <w:rsid w:val="2610B831"/>
    <w:rsid w:val="26BBE2ED"/>
    <w:rsid w:val="2738EA80"/>
    <w:rsid w:val="2ABF6126"/>
    <w:rsid w:val="2C2E0C0D"/>
    <w:rsid w:val="2CF940AF"/>
    <w:rsid w:val="2F9E0852"/>
    <w:rsid w:val="34DB7072"/>
    <w:rsid w:val="3906D427"/>
    <w:rsid w:val="3954FBF5"/>
    <w:rsid w:val="3AF6E8A8"/>
    <w:rsid w:val="3C1AA0D8"/>
    <w:rsid w:val="3C480743"/>
    <w:rsid w:val="3DA84EFB"/>
    <w:rsid w:val="3F249F97"/>
    <w:rsid w:val="3F5CED4E"/>
    <w:rsid w:val="3FB1316E"/>
    <w:rsid w:val="4111E60C"/>
    <w:rsid w:val="42948E10"/>
    <w:rsid w:val="42E8D65B"/>
    <w:rsid w:val="43A0DDB8"/>
    <w:rsid w:val="4484A291"/>
    <w:rsid w:val="44D5F57E"/>
    <w:rsid w:val="47812790"/>
    <w:rsid w:val="4A2DDF0B"/>
    <w:rsid w:val="4A54FC0D"/>
    <w:rsid w:val="4A9CA7B5"/>
    <w:rsid w:val="4A9F9FF5"/>
    <w:rsid w:val="4AA3D813"/>
    <w:rsid w:val="4F731118"/>
    <w:rsid w:val="4F7AFE9E"/>
    <w:rsid w:val="5116CEFF"/>
    <w:rsid w:val="521A86A2"/>
    <w:rsid w:val="5306E380"/>
    <w:rsid w:val="5502AEA6"/>
    <w:rsid w:val="55320117"/>
    <w:rsid w:val="55E2529C"/>
    <w:rsid w:val="55EA4022"/>
    <w:rsid w:val="563E8442"/>
    <w:rsid w:val="56BCED32"/>
    <w:rsid w:val="5908B887"/>
    <w:rsid w:val="5ABDB145"/>
    <w:rsid w:val="5AF6D325"/>
    <w:rsid w:val="5B1D668C"/>
    <w:rsid w:val="5BDC3C2F"/>
    <w:rsid w:val="5CA552A9"/>
    <w:rsid w:val="5D466712"/>
    <w:rsid w:val="5E447111"/>
    <w:rsid w:val="5F7E63DC"/>
    <w:rsid w:val="62332A1B"/>
    <w:rsid w:val="6C6062D7"/>
    <w:rsid w:val="6CBCC773"/>
    <w:rsid w:val="6D1B275A"/>
    <w:rsid w:val="6D3117A9"/>
    <w:rsid w:val="6E193879"/>
    <w:rsid w:val="6E2D7D35"/>
    <w:rsid w:val="6F54E3B3"/>
    <w:rsid w:val="7068B86B"/>
    <w:rsid w:val="70A6DA16"/>
    <w:rsid w:val="70D624E8"/>
    <w:rsid w:val="735784B4"/>
    <w:rsid w:val="7401082F"/>
    <w:rsid w:val="755551EB"/>
    <w:rsid w:val="76992C3A"/>
    <w:rsid w:val="76F1224C"/>
    <w:rsid w:val="779A6020"/>
    <w:rsid w:val="794F61D7"/>
    <w:rsid w:val="79B2A019"/>
    <w:rsid w:val="7A186C01"/>
    <w:rsid w:val="7A7A8E49"/>
    <w:rsid w:val="7ABF8609"/>
    <w:rsid w:val="7AC18DE3"/>
    <w:rsid w:val="7EFC3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C2AA8"/>
  <w15:docId w15:val="{5EE32B17-DDB3-4C1A-AEBD-13242B92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183"/>
    <w:rPr>
      <w:sz w:val="36"/>
    </w:rPr>
  </w:style>
  <w:style w:type="paragraph" w:styleId="Heading1">
    <w:name w:val="heading 1"/>
    <w:basedOn w:val="Normal"/>
    <w:next w:val="Normal"/>
    <w:link w:val="Heading1Char"/>
    <w:uiPriority w:val="9"/>
    <w:qFormat/>
    <w:rsid w:val="00BD4F6D"/>
    <w:pPr>
      <w:keepNext/>
      <w:keepLines/>
      <w:spacing w:before="480" w:after="0"/>
      <w:outlineLvl w:val="0"/>
    </w:pPr>
    <w:rPr>
      <w:rFonts w:ascii="Calibri" w:eastAsiaTheme="majorEastAsia" w:hAnsi="Calibri" w:cstheme="majorBidi"/>
      <w:b/>
      <w:bCs/>
      <w:sz w:val="120"/>
      <w:szCs w:val="28"/>
    </w:rPr>
  </w:style>
  <w:style w:type="paragraph" w:styleId="Heading2">
    <w:name w:val="heading 2"/>
    <w:basedOn w:val="Normal"/>
    <w:next w:val="Normal"/>
    <w:link w:val="Heading2Char"/>
    <w:qFormat/>
    <w:rsid w:val="00016A98"/>
    <w:pPr>
      <w:keepNext/>
      <w:spacing w:after="0" w:line="278" w:lineRule="exact"/>
      <w:jc w:val="both"/>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uiPriority w:val="9"/>
    <w:unhideWhenUsed/>
    <w:qFormat/>
    <w:rsid w:val="00D779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F6D"/>
    <w:rPr>
      <w:rFonts w:ascii="Calibri" w:eastAsiaTheme="majorEastAsia" w:hAnsi="Calibri" w:cstheme="majorBidi"/>
      <w:b/>
      <w:bCs/>
      <w:sz w:val="120"/>
      <w:szCs w:val="28"/>
    </w:rPr>
  </w:style>
  <w:style w:type="character" w:customStyle="1" w:styleId="Heading2Char">
    <w:name w:val="Heading 2 Char"/>
    <w:basedOn w:val="DefaultParagraphFont"/>
    <w:link w:val="Heading2"/>
    <w:rsid w:val="00016A98"/>
    <w:rPr>
      <w:rFonts w:ascii="Times New Roman" w:eastAsia="Times New Roman" w:hAnsi="Times New Roman" w:cs="Times New Roman"/>
      <w:b/>
      <w:bCs/>
      <w:sz w:val="24"/>
      <w:szCs w:val="20"/>
    </w:rPr>
  </w:style>
  <w:style w:type="paragraph" w:styleId="Header">
    <w:name w:val="header"/>
    <w:basedOn w:val="Normal"/>
    <w:link w:val="HeaderChar"/>
    <w:unhideWhenUsed/>
    <w:rsid w:val="00016A98"/>
    <w:pPr>
      <w:tabs>
        <w:tab w:val="center" w:pos="4513"/>
        <w:tab w:val="right" w:pos="9026"/>
      </w:tabs>
      <w:spacing w:after="0" w:line="240" w:lineRule="auto"/>
    </w:pPr>
  </w:style>
  <w:style w:type="character" w:customStyle="1" w:styleId="HeaderChar">
    <w:name w:val="Header Char"/>
    <w:basedOn w:val="DefaultParagraphFont"/>
    <w:link w:val="Header"/>
    <w:rsid w:val="00016A98"/>
  </w:style>
  <w:style w:type="paragraph" w:styleId="Footer">
    <w:name w:val="footer"/>
    <w:basedOn w:val="Normal"/>
    <w:link w:val="FooterChar"/>
    <w:uiPriority w:val="99"/>
    <w:unhideWhenUsed/>
    <w:rsid w:val="00016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A98"/>
  </w:style>
  <w:style w:type="paragraph" w:styleId="BalloonText">
    <w:name w:val="Balloon Text"/>
    <w:basedOn w:val="Normal"/>
    <w:link w:val="BalloonTextChar"/>
    <w:uiPriority w:val="99"/>
    <w:semiHidden/>
    <w:unhideWhenUsed/>
    <w:rsid w:val="0001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A98"/>
    <w:rPr>
      <w:rFonts w:ascii="Tahoma" w:hAnsi="Tahoma" w:cs="Tahoma"/>
      <w:sz w:val="16"/>
      <w:szCs w:val="16"/>
    </w:rPr>
  </w:style>
  <w:style w:type="table" w:styleId="TableGrid">
    <w:name w:val="Table Grid"/>
    <w:basedOn w:val="TableNormal"/>
    <w:rsid w:val="0001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A98"/>
    <w:pPr>
      <w:ind w:left="720"/>
      <w:contextualSpacing/>
    </w:pPr>
  </w:style>
  <w:style w:type="character" w:styleId="Hyperlink">
    <w:name w:val="Hyperlink"/>
    <w:basedOn w:val="DefaultParagraphFont"/>
    <w:rsid w:val="00016A98"/>
    <w:rPr>
      <w:color w:val="0000FF"/>
      <w:u w:val="single"/>
    </w:rPr>
  </w:style>
  <w:style w:type="character" w:styleId="PageNumber">
    <w:name w:val="page number"/>
    <w:rsid w:val="00016A98"/>
    <w:rPr>
      <w:sz w:val="20"/>
    </w:rPr>
  </w:style>
  <w:style w:type="paragraph" w:customStyle="1" w:styleId="Body1">
    <w:name w:val="Body 1"/>
    <w:rsid w:val="00016A98"/>
    <w:pPr>
      <w:spacing w:after="0" w:line="240" w:lineRule="auto"/>
    </w:pPr>
    <w:rPr>
      <w:rFonts w:ascii="Helvetica" w:eastAsia="Arial Unicode MS" w:hAnsi="Helvetica" w:cs="Times New Roman"/>
      <w:color w:val="000000"/>
      <w:sz w:val="24"/>
      <w:szCs w:val="20"/>
      <w:lang w:eastAsia="en-GB"/>
    </w:rPr>
  </w:style>
  <w:style w:type="paragraph" w:styleId="BodyTextIndent">
    <w:name w:val="Body Text Indent"/>
    <w:basedOn w:val="Normal"/>
    <w:link w:val="BodyTextIndentChar"/>
    <w:rsid w:val="00016A98"/>
    <w:pPr>
      <w:spacing w:after="0" w:line="-240" w:lineRule="auto"/>
      <w:ind w:left="720"/>
      <w:jc w:val="both"/>
    </w:pPr>
    <w:rPr>
      <w:rFonts w:ascii="Century Schoolbook" w:eastAsia="Times New Roman" w:hAnsi="Century Schoolbook" w:cs="Times New Roman"/>
      <w:szCs w:val="20"/>
      <w:lang w:val="x-none"/>
    </w:rPr>
  </w:style>
  <w:style w:type="character" w:customStyle="1" w:styleId="BodyTextIndentChar">
    <w:name w:val="Body Text Indent Char"/>
    <w:basedOn w:val="DefaultParagraphFont"/>
    <w:link w:val="BodyTextIndent"/>
    <w:rsid w:val="00016A98"/>
    <w:rPr>
      <w:rFonts w:ascii="Century Schoolbook" w:eastAsia="Times New Roman" w:hAnsi="Century Schoolbook" w:cs="Times New Roman"/>
      <w:szCs w:val="20"/>
      <w:lang w:val="x-none"/>
    </w:rPr>
  </w:style>
  <w:style w:type="paragraph" w:styleId="BodyTextIndent3">
    <w:name w:val="Body Text Indent 3"/>
    <w:basedOn w:val="Normal"/>
    <w:link w:val="BodyTextIndent3Char"/>
    <w:rsid w:val="00016A98"/>
    <w:pPr>
      <w:tabs>
        <w:tab w:val="left" w:pos="360"/>
        <w:tab w:val="left" w:pos="720"/>
        <w:tab w:val="left" w:pos="1080"/>
      </w:tabs>
      <w:spacing w:after="0" w:line="-240" w:lineRule="auto"/>
      <w:ind w:left="1440" w:hanging="1440"/>
      <w:jc w:val="both"/>
    </w:pPr>
    <w:rPr>
      <w:rFonts w:ascii="Century Schoolbook" w:eastAsia="Times New Roman" w:hAnsi="Century Schoolbook" w:cs="Times New Roman"/>
      <w:szCs w:val="20"/>
      <w:lang w:val="x-none"/>
    </w:rPr>
  </w:style>
  <w:style w:type="character" w:customStyle="1" w:styleId="BodyTextIndent3Char">
    <w:name w:val="Body Text Indent 3 Char"/>
    <w:basedOn w:val="DefaultParagraphFont"/>
    <w:link w:val="BodyTextIndent3"/>
    <w:rsid w:val="00016A98"/>
    <w:rPr>
      <w:rFonts w:ascii="Century Schoolbook" w:eastAsia="Times New Roman" w:hAnsi="Century Schoolbook" w:cs="Times New Roman"/>
      <w:szCs w:val="20"/>
      <w:lang w:val="x-none"/>
    </w:rPr>
  </w:style>
  <w:style w:type="character" w:styleId="FollowedHyperlink">
    <w:name w:val="FollowedHyperlink"/>
    <w:basedOn w:val="DefaultParagraphFont"/>
    <w:uiPriority w:val="99"/>
    <w:semiHidden/>
    <w:unhideWhenUsed/>
    <w:rsid w:val="002B45CA"/>
    <w:rPr>
      <w:color w:val="800080" w:themeColor="followedHyperlink"/>
      <w:u w:val="single"/>
    </w:rPr>
  </w:style>
  <w:style w:type="character" w:customStyle="1" w:styleId="Heading3Char">
    <w:name w:val="Heading 3 Char"/>
    <w:basedOn w:val="DefaultParagraphFont"/>
    <w:link w:val="Heading3"/>
    <w:uiPriority w:val="9"/>
    <w:rsid w:val="00D77927"/>
    <w:rPr>
      <w:rFonts w:asciiTheme="majorHAnsi" w:eastAsiaTheme="majorEastAsia" w:hAnsiTheme="majorHAnsi" w:cstheme="majorBidi"/>
      <w:b/>
      <w:bCs/>
      <w:color w:val="4F81BD" w:themeColor="accent1"/>
      <w:sz w:val="36"/>
    </w:rPr>
  </w:style>
  <w:style w:type="numbering" w:customStyle="1" w:styleId="NoList1">
    <w:name w:val="No List1"/>
    <w:next w:val="NoList"/>
    <w:uiPriority w:val="99"/>
    <w:semiHidden/>
    <w:unhideWhenUsed/>
    <w:rsid w:val="003F1423"/>
  </w:style>
  <w:style w:type="table" w:customStyle="1" w:styleId="TableGrid1">
    <w:name w:val="Table Grid1"/>
    <w:basedOn w:val="TableNormal"/>
    <w:next w:val="TableGrid"/>
    <w:uiPriority w:val="59"/>
    <w:rsid w:val="003F1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ul in table"/>
    <w:uiPriority w:val="1"/>
    <w:qFormat/>
    <w:rsid w:val="00A11B5E"/>
    <w:pPr>
      <w:numPr>
        <w:numId w:val="50"/>
      </w:numPr>
      <w:spacing w:after="0" w:line="240" w:lineRule="auto"/>
      <w:ind w:left="357" w:hanging="357"/>
    </w:pPr>
    <w:rPr>
      <w:rFonts w:eastAsia="Times New Roman" w:cs="Times New Roman"/>
      <w:sz w:val="20"/>
      <w:szCs w:val="20"/>
    </w:rPr>
  </w:style>
  <w:style w:type="paragraph" w:styleId="NormalWeb">
    <w:name w:val="Normal (Web)"/>
    <w:basedOn w:val="Normal"/>
    <w:uiPriority w:val="99"/>
    <w:unhideWhenUsed/>
    <w:rsid w:val="000B3E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A108C"/>
    <w:rPr>
      <w:sz w:val="16"/>
      <w:szCs w:val="16"/>
    </w:rPr>
  </w:style>
  <w:style w:type="paragraph" w:styleId="CommentText">
    <w:name w:val="annotation text"/>
    <w:basedOn w:val="Normal"/>
    <w:link w:val="CommentTextChar"/>
    <w:uiPriority w:val="99"/>
    <w:unhideWhenUsed/>
    <w:rsid w:val="008A108C"/>
    <w:pPr>
      <w:spacing w:line="240" w:lineRule="auto"/>
    </w:pPr>
    <w:rPr>
      <w:sz w:val="20"/>
      <w:szCs w:val="20"/>
    </w:rPr>
  </w:style>
  <w:style w:type="character" w:customStyle="1" w:styleId="CommentTextChar">
    <w:name w:val="Comment Text Char"/>
    <w:basedOn w:val="DefaultParagraphFont"/>
    <w:link w:val="CommentText"/>
    <w:uiPriority w:val="99"/>
    <w:rsid w:val="008A108C"/>
    <w:rPr>
      <w:sz w:val="20"/>
      <w:szCs w:val="20"/>
    </w:rPr>
  </w:style>
  <w:style w:type="paragraph" w:styleId="CommentSubject">
    <w:name w:val="annotation subject"/>
    <w:basedOn w:val="CommentText"/>
    <w:next w:val="CommentText"/>
    <w:link w:val="CommentSubjectChar"/>
    <w:uiPriority w:val="99"/>
    <w:semiHidden/>
    <w:unhideWhenUsed/>
    <w:rsid w:val="008A108C"/>
    <w:rPr>
      <w:b/>
      <w:bCs/>
    </w:rPr>
  </w:style>
  <w:style w:type="character" w:customStyle="1" w:styleId="CommentSubjectChar">
    <w:name w:val="Comment Subject Char"/>
    <w:basedOn w:val="CommentTextChar"/>
    <w:link w:val="CommentSubject"/>
    <w:uiPriority w:val="99"/>
    <w:semiHidden/>
    <w:rsid w:val="008A108C"/>
    <w:rPr>
      <w:b/>
      <w:bCs/>
      <w:sz w:val="20"/>
      <w:szCs w:val="20"/>
    </w:rPr>
  </w:style>
  <w:style w:type="paragraph" w:styleId="Revision">
    <w:name w:val="Revision"/>
    <w:hidden/>
    <w:uiPriority w:val="99"/>
    <w:semiHidden/>
    <w:rsid w:val="00D62F8E"/>
    <w:pPr>
      <w:spacing w:after="0" w:line="240" w:lineRule="auto"/>
    </w:pPr>
    <w:rPr>
      <w:sz w:val="36"/>
    </w:rPr>
  </w:style>
  <w:style w:type="character" w:styleId="UnresolvedMention">
    <w:name w:val="Unresolved Mention"/>
    <w:basedOn w:val="DefaultParagraphFont"/>
    <w:uiPriority w:val="99"/>
    <w:semiHidden/>
    <w:unhideWhenUsed/>
    <w:rsid w:val="00E63B68"/>
    <w:rPr>
      <w:color w:val="605E5C"/>
      <w:shd w:val="clear" w:color="auto" w:fill="E1DFDD"/>
    </w:rPr>
  </w:style>
  <w:style w:type="paragraph" w:styleId="Title">
    <w:name w:val="Title"/>
    <w:basedOn w:val="Normal"/>
    <w:next w:val="Normal"/>
    <w:link w:val="TitleChar"/>
    <w:uiPriority w:val="10"/>
    <w:qFormat/>
    <w:rsid w:val="00F73C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3CE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49948">
      <w:bodyDiv w:val="1"/>
      <w:marLeft w:val="0"/>
      <w:marRight w:val="0"/>
      <w:marTop w:val="0"/>
      <w:marBottom w:val="0"/>
      <w:divBdr>
        <w:top w:val="none" w:sz="0" w:space="0" w:color="auto"/>
        <w:left w:val="none" w:sz="0" w:space="0" w:color="auto"/>
        <w:bottom w:val="none" w:sz="0" w:space="0" w:color="auto"/>
        <w:right w:val="none" w:sz="0" w:space="0" w:color="auto"/>
      </w:divBdr>
    </w:div>
    <w:div w:id="782964969">
      <w:bodyDiv w:val="1"/>
      <w:marLeft w:val="0"/>
      <w:marRight w:val="0"/>
      <w:marTop w:val="0"/>
      <w:marBottom w:val="0"/>
      <w:divBdr>
        <w:top w:val="none" w:sz="0" w:space="0" w:color="auto"/>
        <w:left w:val="none" w:sz="0" w:space="0" w:color="auto"/>
        <w:bottom w:val="none" w:sz="0" w:space="0" w:color="auto"/>
        <w:right w:val="none" w:sz="0" w:space="0" w:color="auto"/>
      </w:divBdr>
    </w:div>
    <w:div w:id="10689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uth.pearson@bishopg.ac.uk" TargetMode="External"/><Relationship Id="rId18" Type="http://schemas.openxmlformats.org/officeDocument/2006/relationships/hyperlink" Target="mailto:fao@bishopg.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ibrary@bishopg.ac.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partnership@bishopg.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haun.thompson@bishopg.ac.uk" TargetMode="External"/><Relationship Id="rId20" Type="http://schemas.openxmlformats.org/officeDocument/2006/relationships/hyperlink" Target="mailto:celt@bishopg.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annah.wells@bishopg.ac.uk" TargetMode="External"/><Relationship Id="rId23" Type="http://schemas.openxmlformats.org/officeDocument/2006/relationships/hyperlink" Target="mailto:ruth.pearson@bishopg.ac.uk" TargetMode="External"/><Relationship Id="rId10" Type="http://schemas.openxmlformats.org/officeDocument/2006/relationships/endnotes" Target="endnotes.xml"/><Relationship Id="rId19" Type="http://schemas.openxmlformats.org/officeDocument/2006/relationships/hyperlink" Target="mailto:studentadvice@bishopg.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imee.quickfall@bishopg.ac.uk" TargetMode="External"/><Relationship Id="rId22" Type="http://schemas.openxmlformats.org/officeDocument/2006/relationships/hyperlink" Target="mailto:attendance@bishop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C77165FFED814188D5D5DE83818BE7" ma:contentTypeVersion="14" ma:contentTypeDescription="Create a new document." ma:contentTypeScope="" ma:versionID="ec258520b79bd9bfb92d74d8bba4a15d">
  <xsd:schema xmlns:xsd="http://www.w3.org/2001/XMLSchema" xmlns:xs="http://www.w3.org/2001/XMLSchema" xmlns:p="http://schemas.microsoft.com/office/2006/metadata/properties" xmlns:ns3="29aa738c-8d5a-4cf3-9b67-3653ffa7d219" xmlns:ns4="d2cb2c47-83fb-499c-8831-b65c0a411728" targetNamespace="http://schemas.microsoft.com/office/2006/metadata/properties" ma:root="true" ma:fieldsID="2c766eac0db0d66d24f50e30bb260270" ns3:_="" ns4:_="">
    <xsd:import namespace="29aa738c-8d5a-4cf3-9b67-3653ffa7d219"/>
    <xsd:import namespace="d2cb2c47-83fb-499c-8831-b65c0a4117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a738c-8d5a-4cf3-9b67-3653ffa7d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b2c47-83fb-499c-8831-b65c0a4117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F5E47-E417-4D28-8D68-81A6A35613C6}">
  <ds:schemaRefs>
    <ds:schemaRef ds:uri="http://schemas.openxmlformats.org/officeDocument/2006/bibliography"/>
  </ds:schemaRefs>
</ds:datastoreItem>
</file>

<file path=customXml/itemProps2.xml><?xml version="1.0" encoding="utf-8"?>
<ds:datastoreItem xmlns:ds="http://schemas.openxmlformats.org/officeDocument/2006/customXml" ds:itemID="{BF60442A-38EF-4096-821C-D4D826E91220}">
  <ds:schemaRefs>
    <ds:schemaRef ds:uri="http://schemas.microsoft.com/sharepoint/v3/contenttype/forms"/>
  </ds:schemaRefs>
</ds:datastoreItem>
</file>

<file path=customXml/itemProps3.xml><?xml version="1.0" encoding="utf-8"?>
<ds:datastoreItem xmlns:ds="http://schemas.openxmlformats.org/officeDocument/2006/customXml" ds:itemID="{283742AF-E971-4E1F-B949-178E2C6C8DB1}">
  <ds:schemaRefs>
    <ds:schemaRef ds:uri="http://schemas.microsoft.com/office/2006/metadata/properties"/>
    <ds:schemaRef ds:uri="29aa738c-8d5a-4cf3-9b67-3653ffa7d219"/>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d2cb2c47-83fb-499c-8831-b65c0a411728"/>
    <ds:schemaRef ds:uri="http://www.w3.org/XML/1998/namespace"/>
  </ds:schemaRefs>
</ds:datastoreItem>
</file>

<file path=customXml/itemProps4.xml><?xml version="1.0" encoding="utf-8"?>
<ds:datastoreItem xmlns:ds="http://schemas.openxmlformats.org/officeDocument/2006/customXml" ds:itemID="{17F6DC84-CD6B-45CD-89E2-15C707035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a738c-8d5a-4cf3-9b67-3653ffa7d219"/>
    <ds:schemaRef ds:uri="d2cb2c47-83fb-499c-8831-b65c0a411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5194</Words>
  <Characters>29612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Company>
  <LinksUpToDate>false</LinksUpToDate>
  <CharactersWithSpaces>34737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Ruth Pearson</cp:lastModifiedBy>
  <cp:revision>2</cp:revision>
  <cp:lastPrinted>2018-07-06T09:41:00Z</cp:lastPrinted>
  <dcterms:created xsi:type="dcterms:W3CDTF">2022-09-08T14:38:00Z</dcterms:created>
  <dcterms:modified xsi:type="dcterms:W3CDTF">2022-09-08T14:38:00Z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0x010100FEC77165FFED814188D5D5DE83818BE7</vt:lpwstr>
  </property>
  <property fmtid="{D5CDD505-2E9C-101B-9397-08002B2CF9AE}" pid="3" name="_dlc_DocIdItemGuid">
    <vt:lpwstr>c503033d-7f57-4473-88b9-2f88064b3a1d</vt:lpwstr>
  </property>
</Properties>
</file>