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35"/>
        <w:gridCol w:w="1738"/>
        <w:gridCol w:w="3478"/>
      </w:tblGrid>
      <w:tr w:rsidR="00761BAF" w14:paraId="04BD4353" w14:textId="77777777" w:rsidTr="00761BAF">
        <w:tc>
          <w:tcPr>
            <w:tcW w:w="2405" w:type="dxa"/>
          </w:tcPr>
          <w:p w14:paraId="02543C1C" w14:textId="7F4B5634" w:rsidR="00761BAF" w:rsidRPr="00A6279D" w:rsidRDefault="00761BAF" w:rsidP="00761BAF">
            <w:pPr>
              <w:rPr>
                <w:b/>
                <w:bCs/>
                <w:sz w:val="20"/>
                <w:szCs w:val="20"/>
              </w:rPr>
            </w:pPr>
            <w:r>
              <w:br w:type="page"/>
            </w:r>
            <w:r w:rsidRPr="00A6279D">
              <w:rPr>
                <w:b/>
                <w:bCs/>
                <w:sz w:val="20"/>
                <w:szCs w:val="20"/>
              </w:rPr>
              <w:t>Company Name:</w:t>
            </w:r>
          </w:p>
        </w:tc>
        <w:tc>
          <w:tcPr>
            <w:tcW w:w="2835" w:type="dxa"/>
          </w:tcPr>
          <w:p w14:paraId="7492B192" w14:textId="77777777" w:rsidR="00761BAF" w:rsidRDefault="00761BAF" w:rsidP="00761BAF">
            <w:pPr>
              <w:rPr>
                <w:sz w:val="20"/>
                <w:szCs w:val="20"/>
              </w:rPr>
            </w:pPr>
            <w:r>
              <w:rPr>
                <w:sz w:val="20"/>
                <w:szCs w:val="20"/>
              </w:rPr>
              <w:t>Bishop Grosseteste University</w:t>
            </w:r>
          </w:p>
        </w:tc>
        <w:tc>
          <w:tcPr>
            <w:tcW w:w="5216" w:type="dxa"/>
            <w:gridSpan w:val="2"/>
          </w:tcPr>
          <w:p w14:paraId="3AB31F1C" w14:textId="77777777" w:rsidR="00761BAF" w:rsidRDefault="00761BAF" w:rsidP="00761BAF">
            <w:pPr>
              <w:rPr>
                <w:sz w:val="20"/>
                <w:szCs w:val="20"/>
              </w:rPr>
            </w:pPr>
          </w:p>
        </w:tc>
      </w:tr>
      <w:tr w:rsidR="00761BAF" w14:paraId="498BA774" w14:textId="77777777" w:rsidTr="00761BAF">
        <w:tc>
          <w:tcPr>
            <w:tcW w:w="2405" w:type="dxa"/>
          </w:tcPr>
          <w:p w14:paraId="6BCC8BEF" w14:textId="77777777" w:rsidR="00761BAF" w:rsidRPr="00A6279D" w:rsidRDefault="00761BAF" w:rsidP="00761BAF">
            <w:pPr>
              <w:rPr>
                <w:b/>
                <w:bCs/>
                <w:sz w:val="20"/>
                <w:szCs w:val="20"/>
              </w:rPr>
            </w:pPr>
            <w:r w:rsidRPr="00A6279D">
              <w:rPr>
                <w:b/>
                <w:bCs/>
                <w:sz w:val="20"/>
                <w:szCs w:val="20"/>
              </w:rPr>
              <w:t xml:space="preserve">Assessment Conducted by </w:t>
            </w:r>
          </w:p>
        </w:tc>
        <w:tc>
          <w:tcPr>
            <w:tcW w:w="2835" w:type="dxa"/>
          </w:tcPr>
          <w:p w14:paraId="2121464A" w14:textId="77777777" w:rsidR="00761BAF" w:rsidRDefault="00761BAF" w:rsidP="00761BAF">
            <w:pPr>
              <w:rPr>
                <w:sz w:val="20"/>
                <w:szCs w:val="20"/>
              </w:rPr>
            </w:pPr>
            <w:r>
              <w:rPr>
                <w:sz w:val="20"/>
                <w:szCs w:val="20"/>
              </w:rPr>
              <w:t>L Robertson, H&amp;S Officer</w:t>
            </w:r>
          </w:p>
        </w:tc>
        <w:tc>
          <w:tcPr>
            <w:tcW w:w="5216" w:type="dxa"/>
            <w:gridSpan w:val="2"/>
          </w:tcPr>
          <w:p w14:paraId="14923F1B" w14:textId="55C94ABC" w:rsidR="00761BAF" w:rsidRDefault="00761BAF" w:rsidP="00761BAF">
            <w:pPr>
              <w:rPr>
                <w:sz w:val="20"/>
                <w:szCs w:val="20"/>
              </w:rPr>
            </w:pPr>
          </w:p>
        </w:tc>
      </w:tr>
      <w:tr w:rsidR="00761BAF" w14:paraId="58FCD721" w14:textId="77777777" w:rsidTr="00761BAF">
        <w:tc>
          <w:tcPr>
            <w:tcW w:w="2405" w:type="dxa"/>
          </w:tcPr>
          <w:p w14:paraId="0DA3F345" w14:textId="77777777" w:rsidR="00761BAF" w:rsidRPr="00A6279D" w:rsidRDefault="00761BAF" w:rsidP="00761BAF">
            <w:pPr>
              <w:rPr>
                <w:b/>
                <w:bCs/>
                <w:sz w:val="20"/>
                <w:szCs w:val="20"/>
              </w:rPr>
            </w:pPr>
            <w:r w:rsidRPr="00A6279D">
              <w:rPr>
                <w:b/>
                <w:bCs/>
                <w:sz w:val="20"/>
                <w:szCs w:val="20"/>
              </w:rPr>
              <w:t>Date of assessment</w:t>
            </w:r>
          </w:p>
        </w:tc>
        <w:tc>
          <w:tcPr>
            <w:tcW w:w="2835" w:type="dxa"/>
          </w:tcPr>
          <w:p w14:paraId="65B867A5" w14:textId="15124F3F" w:rsidR="00761BAF" w:rsidRDefault="00845546" w:rsidP="00761BAF">
            <w:pPr>
              <w:rPr>
                <w:sz w:val="20"/>
                <w:szCs w:val="20"/>
              </w:rPr>
            </w:pPr>
            <w:r>
              <w:rPr>
                <w:sz w:val="20"/>
                <w:szCs w:val="20"/>
              </w:rPr>
              <w:t>3</w:t>
            </w:r>
            <w:r w:rsidR="00995B02">
              <w:rPr>
                <w:sz w:val="20"/>
                <w:szCs w:val="20"/>
              </w:rPr>
              <w:t xml:space="preserve"> </w:t>
            </w:r>
            <w:r w:rsidR="00130358">
              <w:rPr>
                <w:sz w:val="20"/>
                <w:szCs w:val="20"/>
              </w:rPr>
              <w:t>Nov</w:t>
            </w:r>
            <w:r w:rsidR="003A75E4">
              <w:rPr>
                <w:sz w:val="20"/>
                <w:szCs w:val="20"/>
              </w:rPr>
              <w:t xml:space="preserve"> 21</w:t>
            </w:r>
          </w:p>
        </w:tc>
        <w:tc>
          <w:tcPr>
            <w:tcW w:w="1738" w:type="dxa"/>
          </w:tcPr>
          <w:p w14:paraId="6E6D0D04" w14:textId="77777777" w:rsidR="00761BAF" w:rsidRDefault="00761BAF" w:rsidP="00761BAF">
            <w:pPr>
              <w:rPr>
                <w:sz w:val="20"/>
                <w:szCs w:val="20"/>
              </w:rPr>
            </w:pPr>
            <w:r>
              <w:rPr>
                <w:sz w:val="20"/>
                <w:szCs w:val="20"/>
              </w:rPr>
              <w:t>Review Date:</w:t>
            </w:r>
          </w:p>
        </w:tc>
        <w:tc>
          <w:tcPr>
            <w:tcW w:w="3478" w:type="dxa"/>
          </w:tcPr>
          <w:p w14:paraId="689937C1" w14:textId="2B69DEF4" w:rsidR="00761BAF" w:rsidRDefault="00D90472" w:rsidP="00761BAF">
            <w:pPr>
              <w:rPr>
                <w:sz w:val="20"/>
                <w:szCs w:val="20"/>
              </w:rPr>
            </w:pPr>
            <w:r>
              <w:rPr>
                <w:sz w:val="20"/>
                <w:szCs w:val="20"/>
              </w:rPr>
              <w:t>1</w:t>
            </w:r>
            <w:r w:rsidR="00130358">
              <w:rPr>
                <w:sz w:val="20"/>
                <w:szCs w:val="20"/>
              </w:rPr>
              <w:t>5 Dec</w:t>
            </w:r>
            <w:r w:rsidR="00757849">
              <w:rPr>
                <w:sz w:val="20"/>
                <w:szCs w:val="20"/>
              </w:rPr>
              <w:t xml:space="preserve"> 21</w:t>
            </w:r>
          </w:p>
        </w:tc>
      </w:tr>
    </w:tbl>
    <w:p w14:paraId="76D5FC07" w14:textId="2A527460" w:rsidR="00761BAF" w:rsidRDefault="00761BAF" w:rsidP="00761BAF">
      <w:pPr>
        <w:rPr>
          <w:sz w:val="20"/>
          <w:szCs w:val="20"/>
        </w:rPr>
      </w:pPr>
    </w:p>
    <w:p w14:paraId="38474331" w14:textId="6C993A0F" w:rsidR="00BB0E2F" w:rsidRPr="00BB0E2F" w:rsidRDefault="00BB0E2F" w:rsidP="00761BAF">
      <w:pPr>
        <w:rPr>
          <w:b/>
          <w:bCs/>
          <w:sz w:val="20"/>
          <w:szCs w:val="20"/>
        </w:rPr>
      </w:pPr>
      <w:r w:rsidRPr="00BB0E2F">
        <w:rPr>
          <w:b/>
          <w:bCs/>
          <w:sz w:val="20"/>
          <w:szCs w:val="20"/>
        </w:rPr>
        <w:t xml:space="preserve">Risk Summary </w:t>
      </w:r>
      <w:r w:rsidR="00F32406">
        <w:rPr>
          <w:b/>
          <w:bCs/>
          <w:sz w:val="20"/>
          <w:szCs w:val="20"/>
        </w:rPr>
        <w:t xml:space="preserve">– </w:t>
      </w:r>
      <w:r w:rsidR="00F32406" w:rsidRPr="00F32406">
        <w:rPr>
          <w:b/>
          <w:bCs/>
          <w:color w:val="385623" w:themeColor="accent6" w:themeShade="80"/>
          <w:sz w:val="20"/>
          <w:szCs w:val="20"/>
        </w:rPr>
        <w:t>LOW RISK</w:t>
      </w:r>
    </w:p>
    <w:p w14:paraId="6903E1EF" w14:textId="653D26F9" w:rsidR="00F269E0" w:rsidRDefault="002A6FBD" w:rsidP="00F269E0">
      <w:pPr>
        <w:rPr>
          <w:sz w:val="20"/>
          <w:szCs w:val="20"/>
        </w:rPr>
      </w:pPr>
      <w:r>
        <w:rPr>
          <w:sz w:val="20"/>
          <w:szCs w:val="20"/>
        </w:rPr>
        <w:t xml:space="preserve">Local </w:t>
      </w:r>
      <w:r w:rsidR="009874AE">
        <w:rPr>
          <w:sz w:val="20"/>
          <w:szCs w:val="20"/>
        </w:rPr>
        <w:t xml:space="preserve">infection rates for Lincoln Cathedral and West Common </w:t>
      </w:r>
      <w:r w:rsidR="004C4B15">
        <w:rPr>
          <w:sz w:val="20"/>
          <w:szCs w:val="20"/>
        </w:rPr>
        <w:t xml:space="preserve">are </w:t>
      </w:r>
      <w:r w:rsidR="0086474D">
        <w:rPr>
          <w:sz w:val="20"/>
          <w:szCs w:val="20"/>
        </w:rPr>
        <w:t>4</w:t>
      </w:r>
      <w:r w:rsidR="00D86514">
        <w:rPr>
          <w:sz w:val="20"/>
          <w:szCs w:val="20"/>
        </w:rPr>
        <w:t>98</w:t>
      </w:r>
      <w:r w:rsidR="00AF79F6">
        <w:rPr>
          <w:sz w:val="20"/>
          <w:szCs w:val="20"/>
        </w:rPr>
        <w:t xml:space="preserve"> </w:t>
      </w:r>
      <w:r w:rsidR="00F32406">
        <w:rPr>
          <w:sz w:val="20"/>
          <w:szCs w:val="20"/>
        </w:rPr>
        <w:t>infections per 100,000</w:t>
      </w:r>
      <w:r w:rsidR="00AF79F6">
        <w:rPr>
          <w:sz w:val="20"/>
          <w:szCs w:val="20"/>
        </w:rPr>
        <w:t xml:space="preserve"> persons</w:t>
      </w:r>
      <w:r w:rsidR="00D86514">
        <w:rPr>
          <w:sz w:val="20"/>
          <w:szCs w:val="20"/>
        </w:rPr>
        <w:t xml:space="preserve"> (at 22 Oct 21)</w:t>
      </w:r>
      <w:r w:rsidR="0086474D">
        <w:rPr>
          <w:sz w:val="20"/>
          <w:szCs w:val="20"/>
        </w:rPr>
        <w:t xml:space="preserve">, a </w:t>
      </w:r>
      <w:r w:rsidR="004C4B15">
        <w:rPr>
          <w:sz w:val="20"/>
          <w:szCs w:val="20"/>
        </w:rPr>
        <w:t xml:space="preserve">slight </w:t>
      </w:r>
      <w:r w:rsidR="0086474D">
        <w:rPr>
          <w:sz w:val="20"/>
          <w:szCs w:val="20"/>
        </w:rPr>
        <w:t xml:space="preserve">increase on </w:t>
      </w:r>
      <w:r w:rsidR="00CC352F">
        <w:rPr>
          <w:sz w:val="20"/>
          <w:szCs w:val="20"/>
        </w:rPr>
        <w:t>the previous month</w:t>
      </w:r>
      <w:r w:rsidR="00FD3800">
        <w:rPr>
          <w:sz w:val="20"/>
          <w:szCs w:val="20"/>
        </w:rPr>
        <w:t xml:space="preserve">. </w:t>
      </w:r>
      <w:r w:rsidR="00F269E0">
        <w:rPr>
          <w:sz w:val="20"/>
          <w:szCs w:val="20"/>
        </w:rPr>
        <w:t xml:space="preserve">Despite the increase, cases of COVID-19 amongst BGU community </w:t>
      </w:r>
      <w:r w:rsidR="00A86ACF">
        <w:rPr>
          <w:sz w:val="20"/>
          <w:szCs w:val="20"/>
        </w:rPr>
        <w:t>have</w:t>
      </w:r>
      <w:r w:rsidR="00A516BF">
        <w:rPr>
          <w:sz w:val="20"/>
          <w:szCs w:val="20"/>
        </w:rPr>
        <w:t xml:space="preserve"> remained </w:t>
      </w:r>
      <w:r w:rsidR="00F269E0">
        <w:rPr>
          <w:sz w:val="20"/>
          <w:szCs w:val="20"/>
        </w:rPr>
        <w:t xml:space="preserve">stable </w:t>
      </w:r>
      <w:r w:rsidR="00A516BF">
        <w:rPr>
          <w:sz w:val="20"/>
          <w:szCs w:val="20"/>
        </w:rPr>
        <w:t xml:space="preserve">at </w:t>
      </w:r>
      <w:r w:rsidR="00F269E0">
        <w:rPr>
          <w:sz w:val="20"/>
          <w:szCs w:val="20"/>
        </w:rPr>
        <w:t xml:space="preserve">between 5-10 active cases. There </w:t>
      </w:r>
      <w:r w:rsidR="0053264D">
        <w:rPr>
          <w:sz w:val="20"/>
          <w:szCs w:val="20"/>
        </w:rPr>
        <w:t>has been no</w:t>
      </w:r>
      <w:r w:rsidR="00A516BF">
        <w:rPr>
          <w:sz w:val="20"/>
          <w:szCs w:val="20"/>
        </w:rPr>
        <w:t xml:space="preserve"> evidence of </w:t>
      </w:r>
      <w:r w:rsidR="0053264D">
        <w:rPr>
          <w:sz w:val="20"/>
          <w:szCs w:val="20"/>
        </w:rPr>
        <w:t>community spread within the campus or classrooms</w:t>
      </w:r>
      <w:r w:rsidR="000C3095">
        <w:rPr>
          <w:sz w:val="20"/>
          <w:szCs w:val="20"/>
        </w:rPr>
        <w:t xml:space="preserve">, a finding supported by </w:t>
      </w:r>
      <w:r w:rsidR="00BE0DC1">
        <w:rPr>
          <w:sz w:val="20"/>
          <w:szCs w:val="20"/>
        </w:rPr>
        <w:t xml:space="preserve">Lincolnshire </w:t>
      </w:r>
      <w:r w:rsidR="00F269E0">
        <w:rPr>
          <w:sz w:val="20"/>
          <w:szCs w:val="20"/>
        </w:rPr>
        <w:t xml:space="preserve">Health Protection Team </w:t>
      </w:r>
      <w:r w:rsidR="00BE0DC1">
        <w:rPr>
          <w:sz w:val="20"/>
          <w:szCs w:val="20"/>
        </w:rPr>
        <w:t xml:space="preserve">whose data shows </w:t>
      </w:r>
      <w:r w:rsidR="00BD0808">
        <w:rPr>
          <w:sz w:val="20"/>
          <w:szCs w:val="20"/>
        </w:rPr>
        <w:t>most</w:t>
      </w:r>
      <w:r w:rsidR="00BE0DC1">
        <w:rPr>
          <w:sz w:val="20"/>
          <w:szCs w:val="20"/>
        </w:rPr>
        <w:t xml:space="preserve"> </w:t>
      </w:r>
      <w:r w:rsidR="00F269E0">
        <w:rPr>
          <w:sz w:val="20"/>
          <w:szCs w:val="20"/>
        </w:rPr>
        <w:t xml:space="preserve">infections </w:t>
      </w:r>
      <w:r w:rsidR="00BE0DC1">
        <w:rPr>
          <w:sz w:val="20"/>
          <w:szCs w:val="20"/>
        </w:rPr>
        <w:t xml:space="preserve">occur in </w:t>
      </w:r>
      <w:r w:rsidR="009D2907">
        <w:rPr>
          <w:sz w:val="20"/>
          <w:szCs w:val="20"/>
        </w:rPr>
        <w:t xml:space="preserve">the 12-18 age group, primarily in </w:t>
      </w:r>
      <w:r w:rsidR="00F269E0">
        <w:rPr>
          <w:sz w:val="20"/>
          <w:szCs w:val="20"/>
        </w:rPr>
        <w:t xml:space="preserve">schools where the vaccination program is incomplete, </w:t>
      </w:r>
      <w:r w:rsidR="00182E93">
        <w:rPr>
          <w:sz w:val="20"/>
          <w:szCs w:val="20"/>
        </w:rPr>
        <w:t xml:space="preserve">followed by </w:t>
      </w:r>
      <w:r w:rsidR="00F269E0">
        <w:rPr>
          <w:sz w:val="20"/>
          <w:szCs w:val="20"/>
        </w:rPr>
        <w:t>pubs &amp; clubs</w:t>
      </w:r>
      <w:r w:rsidR="00A86ACF">
        <w:rPr>
          <w:sz w:val="20"/>
          <w:szCs w:val="20"/>
        </w:rPr>
        <w:t xml:space="preserve"> amongst the </w:t>
      </w:r>
      <w:r w:rsidR="00F269E0">
        <w:rPr>
          <w:sz w:val="20"/>
          <w:szCs w:val="20"/>
        </w:rPr>
        <w:t xml:space="preserve">18-25 age group.    </w:t>
      </w:r>
    </w:p>
    <w:p w14:paraId="15CA4E87" w14:textId="10285C76" w:rsidR="00ED3BC3" w:rsidRDefault="009C3C4E" w:rsidP="00ED3BC3">
      <w:pPr>
        <w:rPr>
          <w:sz w:val="20"/>
          <w:szCs w:val="20"/>
        </w:rPr>
      </w:pPr>
      <w:r>
        <w:rPr>
          <w:sz w:val="20"/>
          <w:szCs w:val="20"/>
        </w:rPr>
        <w:t xml:space="preserve">NHS </w:t>
      </w:r>
      <w:r w:rsidR="00AD16B0">
        <w:rPr>
          <w:sz w:val="20"/>
          <w:szCs w:val="20"/>
        </w:rPr>
        <w:t>data</w:t>
      </w:r>
      <w:r>
        <w:rPr>
          <w:sz w:val="20"/>
          <w:szCs w:val="20"/>
        </w:rPr>
        <w:t xml:space="preserve"> show </w:t>
      </w:r>
      <w:r w:rsidR="00D408E1">
        <w:rPr>
          <w:sz w:val="20"/>
          <w:szCs w:val="20"/>
        </w:rPr>
        <w:t xml:space="preserve">strong </w:t>
      </w:r>
      <w:r w:rsidR="002719CE">
        <w:rPr>
          <w:sz w:val="20"/>
          <w:szCs w:val="20"/>
        </w:rPr>
        <w:t xml:space="preserve">evidence that </w:t>
      </w:r>
      <w:r>
        <w:rPr>
          <w:sz w:val="20"/>
          <w:szCs w:val="20"/>
        </w:rPr>
        <w:t xml:space="preserve">the vaccine </w:t>
      </w:r>
      <w:r w:rsidR="00D16222">
        <w:rPr>
          <w:sz w:val="20"/>
          <w:szCs w:val="20"/>
        </w:rPr>
        <w:t>reduces risks of being infected</w:t>
      </w:r>
      <w:r w:rsidR="00AD16B0">
        <w:rPr>
          <w:sz w:val="20"/>
          <w:szCs w:val="20"/>
        </w:rPr>
        <w:t xml:space="preserve"> (however does not eliminate </w:t>
      </w:r>
      <w:r w:rsidR="00F41C0D">
        <w:rPr>
          <w:sz w:val="20"/>
          <w:szCs w:val="20"/>
        </w:rPr>
        <w:t>it)</w:t>
      </w:r>
      <w:r w:rsidR="00D16222">
        <w:rPr>
          <w:sz w:val="20"/>
          <w:szCs w:val="20"/>
        </w:rPr>
        <w:t xml:space="preserve">, </w:t>
      </w:r>
      <w:r w:rsidR="00AD16B0">
        <w:rPr>
          <w:sz w:val="20"/>
          <w:szCs w:val="20"/>
        </w:rPr>
        <w:t xml:space="preserve">provides </w:t>
      </w:r>
      <w:r>
        <w:rPr>
          <w:sz w:val="20"/>
          <w:szCs w:val="20"/>
        </w:rPr>
        <w:t xml:space="preserve">significant protection against the worse effects of COVID-19, </w:t>
      </w:r>
      <w:r w:rsidR="00174A87">
        <w:rPr>
          <w:sz w:val="20"/>
          <w:szCs w:val="20"/>
        </w:rPr>
        <w:t xml:space="preserve">and </w:t>
      </w:r>
      <w:r w:rsidR="006448F9">
        <w:rPr>
          <w:sz w:val="20"/>
          <w:szCs w:val="20"/>
        </w:rPr>
        <w:t>a</w:t>
      </w:r>
      <w:r w:rsidR="00A67260">
        <w:rPr>
          <w:sz w:val="20"/>
          <w:szCs w:val="20"/>
        </w:rPr>
        <w:t xml:space="preserve">n reduces </w:t>
      </w:r>
      <w:r w:rsidR="003C0354">
        <w:rPr>
          <w:sz w:val="20"/>
          <w:szCs w:val="20"/>
        </w:rPr>
        <w:t>virus spread</w:t>
      </w:r>
      <w:r w:rsidR="002719CE">
        <w:rPr>
          <w:sz w:val="20"/>
          <w:szCs w:val="20"/>
        </w:rPr>
        <w:t>,</w:t>
      </w:r>
      <w:r w:rsidR="003C0354">
        <w:rPr>
          <w:sz w:val="20"/>
          <w:szCs w:val="20"/>
        </w:rPr>
        <w:t xml:space="preserve"> in that an </w:t>
      </w:r>
      <w:r w:rsidR="00A67260">
        <w:rPr>
          <w:sz w:val="20"/>
          <w:szCs w:val="20"/>
        </w:rPr>
        <w:t xml:space="preserve">infected </w:t>
      </w:r>
      <w:r w:rsidR="006448F9">
        <w:rPr>
          <w:sz w:val="20"/>
          <w:szCs w:val="20"/>
        </w:rPr>
        <w:t>vaccinated person</w:t>
      </w:r>
      <w:r w:rsidR="00A67260">
        <w:rPr>
          <w:sz w:val="20"/>
          <w:szCs w:val="20"/>
        </w:rPr>
        <w:t xml:space="preserve"> is 3</w:t>
      </w:r>
      <w:r w:rsidR="00D70A2B">
        <w:rPr>
          <w:sz w:val="20"/>
          <w:szCs w:val="20"/>
        </w:rPr>
        <w:t xml:space="preserve"> times less likely to pass on the virus </w:t>
      </w:r>
      <w:r w:rsidR="00E156FC">
        <w:rPr>
          <w:sz w:val="20"/>
          <w:szCs w:val="20"/>
        </w:rPr>
        <w:t>t</w:t>
      </w:r>
      <w:r w:rsidR="000C123E">
        <w:rPr>
          <w:sz w:val="20"/>
          <w:szCs w:val="20"/>
        </w:rPr>
        <w:t>han a unvaccinated person</w:t>
      </w:r>
      <w:r w:rsidR="00743880">
        <w:rPr>
          <w:sz w:val="20"/>
          <w:szCs w:val="20"/>
        </w:rPr>
        <w:t xml:space="preserve"> due to a reduced viral load.</w:t>
      </w:r>
      <w:r w:rsidR="000C123E">
        <w:rPr>
          <w:sz w:val="20"/>
          <w:szCs w:val="20"/>
        </w:rPr>
        <w:t xml:space="preserve"> </w:t>
      </w:r>
      <w:r w:rsidR="00765DB9">
        <w:rPr>
          <w:sz w:val="20"/>
          <w:szCs w:val="20"/>
        </w:rPr>
        <w:t xml:space="preserve">The precise number of </w:t>
      </w:r>
      <w:r w:rsidR="00F41C0D">
        <w:rPr>
          <w:sz w:val="20"/>
          <w:szCs w:val="20"/>
        </w:rPr>
        <w:t xml:space="preserve">fully vaccinated </w:t>
      </w:r>
      <w:r w:rsidR="00765DB9">
        <w:rPr>
          <w:sz w:val="20"/>
          <w:szCs w:val="20"/>
        </w:rPr>
        <w:t xml:space="preserve">BGU </w:t>
      </w:r>
      <w:r w:rsidR="00F41C0D">
        <w:rPr>
          <w:sz w:val="20"/>
          <w:szCs w:val="20"/>
        </w:rPr>
        <w:t xml:space="preserve">staff and students </w:t>
      </w:r>
      <w:r w:rsidR="00765DB9">
        <w:rPr>
          <w:sz w:val="20"/>
          <w:szCs w:val="20"/>
        </w:rPr>
        <w:t xml:space="preserve">is </w:t>
      </w:r>
      <w:r>
        <w:rPr>
          <w:sz w:val="20"/>
          <w:szCs w:val="20"/>
        </w:rPr>
        <w:t xml:space="preserve">unknown, however </w:t>
      </w:r>
      <w:r w:rsidR="000D153E">
        <w:rPr>
          <w:sz w:val="20"/>
          <w:szCs w:val="20"/>
        </w:rPr>
        <w:t xml:space="preserve">our </w:t>
      </w:r>
      <w:r w:rsidR="007D7580">
        <w:rPr>
          <w:sz w:val="20"/>
          <w:szCs w:val="20"/>
        </w:rPr>
        <w:t xml:space="preserve">use of </w:t>
      </w:r>
      <w:r w:rsidR="00291818">
        <w:rPr>
          <w:sz w:val="20"/>
          <w:szCs w:val="20"/>
        </w:rPr>
        <w:t xml:space="preserve">the </w:t>
      </w:r>
      <w:r w:rsidR="007D7580">
        <w:rPr>
          <w:sz w:val="20"/>
          <w:szCs w:val="20"/>
        </w:rPr>
        <w:t xml:space="preserve">NHS COVID Pass as a condition of entry for </w:t>
      </w:r>
      <w:r w:rsidR="00F41C0D">
        <w:rPr>
          <w:sz w:val="20"/>
          <w:szCs w:val="20"/>
        </w:rPr>
        <w:t>Matriculation at Lincoln Cathedral</w:t>
      </w:r>
      <w:r w:rsidR="00291818">
        <w:rPr>
          <w:sz w:val="20"/>
          <w:szCs w:val="20"/>
        </w:rPr>
        <w:t xml:space="preserve">, </w:t>
      </w:r>
      <w:r w:rsidR="006C7CF2">
        <w:rPr>
          <w:sz w:val="20"/>
          <w:szCs w:val="20"/>
        </w:rPr>
        <w:t xml:space="preserve">showed </w:t>
      </w:r>
      <w:r w:rsidR="00D3742A">
        <w:rPr>
          <w:sz w:val="20"/>
          <w:szCs w:val="20"/>
        </w:rPr>
        <w:t xml:space="preserve">around </w:t>
      </w:r>
      <w:r w:rsidR="00F2220D">
        <w:rPr>
          <w:sz w:val="20"/>
          <w:szCs w:val="20"/>
        </w:rPr>
        <w:t>9</w:t>
      </w:r>
      <w:r w:rsidR="00D3742A">
        <w:rPr>
          <w:sz w:val="20"/>
          <w:szCs w:val="20"/>
        </w:rPr>
        <w:t>5</w:t>
      </w:r>
      <w:r w:rsidR="00F2220D">
        <w:rPr>
          <w:sz w:val="20"/>
          <w:szCs w:val="20"/>
        </w:rPr>
        <w:t xml:space="preserve">% of attendees </w:t>
      </w:r>
      <w:r w:rsidR="007D7580">
        <w:rPr>
          <w:sz w:val="20"/>
          <w:szCs w:val="20"/>
        </w:rPr>
        <w:t xml:space="preserve">were </w:t>
      </w:r>
      <w:r w:rsidR="00F2220D">
        <w:rPr>
          <w:sz w:val="20"/>
          <w:szCs w:val="20"/>
        </w:rPr>
        <w:t>double vaccinated.</w:t>
      </w:r>
      <w:r w:rsidR="006C7CF2">
        <w:rPr>
          <w:sz w:val="20"/>
          <w:szCs w:val="20"/>
        </w:rPr>
        <w:t xml:space="preserve"> Recent changes to UK vaccination</w:t>
      </w:r>
      <w:r w:rsidR="00EC36A2">
        <w:rPr>
          <w:sz w:val="20"/>
          <w:szCs w:val="20"/>
        </w:rPr>
        <w:t xml:space="preserve"> program are: </w:t>
      </w:r>
      <w:r w:rsidR="006C7CF2">
        <w:rPr>
          <w:sz w:val="20"/>
          <w:szCs w:val="20"/>
        </w:rPr>
        <w:t xml:space="preserve"> </w:t>
      </w:r>
      <w:r w:rsidR="00746F46">
        <w:rPr>
          <w:sz w:val="20"/>
          <w:szCs w:val="20"/>
        </w:rPr>
        <w:t>12-year-olds</w:t>
      </w:r>
      <w:r w:rsidR="00EC36A2">
        <w:rPr>
          <w:sz w:val="20"/>
          <w:szCs w:val="20"/>
        </w:rPr>
        <w:t xml:space="preserve"> </w:t>
      </w:r>
      <w:r w:rsidR="00B013BC">
        <w:rPr>
          <w:sz w:val="20"/>
          <w:szCs w:val="20"/>
        </w:rPr>
        <w:t>are now included in the vaccination roll out</w:t>
      </w:r>
      <w:r w:rsidR="006C7CF2">
        <w:rPr>
          <w:sz w:val="20"/>
          <w:szCs w:val="20"/>
        </w:rPr>
        <w:t xml:space="preserve"> and a third jab is being administered to </w:t>
      </w:r>
      <w:r w:rsidR="00985DC7">
        <w:rPr>
          <w:sz w:val="20"/>
          <w:szCs w:val="20"/>
        </w:rPr>
        <w:t>vulnerable adults, 6 months after initial vacci</w:t>
      </w:r>
      <w:r w:rsidR="009C5665">
        <w:rPr>
          <w:sz w:val="20"/>
          <w:szCs w:val="20"/>
        </w:rPr>
        <w:t xml:space="preserve">nation. </w:t>
      </w:r>
      <w:r w:rsidR="00746F46">
        <w:rPr>
          <w:sz w:val="20"/>
          <w:szCs w:val="20"/>
        </w:rPr>
        <w:t>Vaccine uptake stat</w:t>
      </w:r>
      <w:r w:rsidR="003F328A">
        <w:rPr>
          <w:sz w:val="20"/>
          <w:szCs w:val="20"/>
        </w:rPr>
        <w:t>i</w:t>
      </w:r>
      <w:r w:rsidR="00746F46">
        <w:rPr>
          <w:sz w:val="20"/>
          <w:szCs w:val="20"/>
        </w:rPr>
        <w:t>sti</w:t>
      </w:r>
      <w:r w:rsidR="003F328A">
        <w:rPr>
          <w:sz w:val="20"/>
          <w:szCs w:val="20"/>
        </w:rPr>
        <w:t xml:space="preserve">cs which are shown below: </w:t>
      </w:r>
    </w:p>
    <w:p w14:paraId="1CB63AE8" w14:textId="406ED41F" w:rsidR="00E8643A" w:rsidRPr="00E8643A" w:rsidRDefault="00E8643A" w:rsidP="00F32406">
      <w:pPr>
        <w:pStyle w:val="ListParagraph"/>
        <w:numPr>
          <w:ilvl w:val="0"/>
          <w:numId w:val="21"/>
        </w:numPr>
        <w:rPr>
          <w:sz w:val="20"/>
          <w:szCs w:val="20"/>
        </w:rPr>
      </w:pPr>
      <w:r w:rsidRPr="00E8643A">
        <w:rPr>
          <w:sz w:val="20"/>
          <w:szCs w:val="20"/>
        </w:rPr>
        <w:t>Nationally</w:t>
      </w:r>
      <w:r w:rsidR="00ED3BC3">
        <w:rPr>
          <w:sz w:val="20"/>
          <w:szCs w:val="20"/>
        </w:rPr>
        <w:t xml:space="preserve">: </w:t>
      </w:r>
      <w:r w:rsidR="00ED3BC3">
        <w:rPr>
          <w:sz w:val="20"/>
          <w:szCs w:val="20"/>
        </w:rPr>
        <w:tab/>
      </w:r>
      <w:r w:rsidRPr="00E8643A">
        <w:rPr>
          <w:sz w:val="20"/>
          <w:szCs w:val="20"/>
        </w:rPr>
        <w:t xml:space="preserve"> </w:t>
      </w:r>
      <w:r w:rsidR="00C52324">
        <w:rPr>
          <w:sz w:val="20"/>
          <w:szCs w:val="20"/>
        </w:rPr>
        <w:t>79</w:t>
      </w:r>
      <w:r w:rsidR="003A75E4" w:rsidRPr="00E8643A">
        <w:rPr>
          <w:sz w:val="20"/>
          <w:szCs w:val="20"/>
        </w:rPr>
        <w:t xml:space="preserve">% UK </w:t>
      </w:r>
      <w:r w:rsidR="00C52324">
        <w:rPr>
          <w:sz w:val="20"/>
          <w:szCs w:val="20"/>
        </w:rPr>
        <w:t xml:space="preserve">over 12’s </w:t>
      </w:r>
      <w:r w:rsidR="003A75E4" w:rsidRPr="00E8643A">
        <w:rPr>
          <w:sz w:val="20"/>
          <w:szCs w:val="20"/>
        </w:rPr>
        <w:t>fully vaccinated</w:t>
      </w:r>
      <w:r w:rsidRPr="00E8643A">
        <w:rPr>
          <w:sz w:val="20"/>
          <w:szCs w:val="20"/>
        </w:rPr>
        <w:t xml:space="preserve">, </w:t>
      </w:r>
      <w:r w:rsidR="00B03836">
        <w:rPr>
          <w:sz w:val="20"/>
          <w:szCs w:val="20"/>
        </w:rPr>
        <w:t>8</w:t>
      </w:r>
      <w:r w:rsidR="00C52324">
        <w:rPr>
          <w:sz w:val="20"/>
          <w:szCs w:val="20"/>
        </w:rPr>
        <w:t>6</w:t>
      </w:r>
      <w:r w:rsidR="003A75E4" w:rsidRPr="00E8643A">
        <w:rPr>
          <w:sz w:val="20"/>
          <w:szCs w:val="20"/>
        </w:rPr>
        <w:t xml:space="preserve">% </w:t>
      </w:r>
      <w:r w:rsidR="004C4E32">
        <w:rPr>
          <w:sz w:val="20"/>
          <w:szCs w:val="20"/>
        </w:rPr>
        <w:t xml:space="preserve">partially </w:t>
      </w:r>
      <w:r w:rsidR="00534ADE">
        <w:rPr>
          <w:sz w:val="20"/>
          <w:szCs w:val="20"/>
        </w:rPr>
        <w:t>vaccinated</w:t>
      </w:r>
      <w:r w:rsidRPr="00E8643A">
        <w:rPr>
          <w:sz w:val="20"/>
          <w:szCs w:val="20"/>
        </w:rPr>
        <w:t xml:space="preserve">. </w:t>
      </w:r>
    </w:p>
    <w:p w14:paraId="67CDB100" w14:textId="44E61C19" w:rsidR="00E8643A" w:rsidRPr="00E8643A" w:rsidRDefault="003A75E4" w:rsidP="00F32406">
      <w:pPr>
        <w:pStyle w:val="ListParagraph"/>
        <w:numPr>
          <w:ilvl w:val="0"/>
          <w:numId w:val="21"/>
        </w:numPr>
        <w:rPr>
          <w:sz w:val="20"/>
          <w:szCs w:val="20"/>
        </w:rPr>
      </w:pPr>
      <w:r w:rsidRPr="00E8643A">
        <w:rPr>
          <w:sz w:val="20"/>
          <w:szCs w:val="20"/>
        </w:rPr>
        <w:t>Lincoln</w:t>
      </w:r>
      <w:r w:rsidR="00ED3BC3">
        <w:rPr>
          <w:sz w:val="20"/>
          <w:szCs w:val="20"/>
        </w:rPr>
        <w:t>:</w:t>
      </w:r>
      <w:r w:rsidR="00ED3BC3">
        <w:rPr>
          <w:sz w:val="20"/>
          <w:szCs w:val="20"/>
        </w:rPr>
        <w:tab/>
      </w:r>
      <w:r w:rsidR="00ED3BC3">
        <w:rPr>
          <w:sz w:val="20"/>
          <w:szCs w:val="20"/>
        </w:rPr>
        <w:tab/>
      </w:r>
      <w:r w:rsidR="00D40C8D">
        <w:rPr>
          <w:sz w:val="20"/>
          <w:szCs w:val="20"/>
        </w:rPr>
        <w:t>7</w:t>
      </w:r>
      <w:r w:rsidR="00A65CEB">
        <w:rPr>
          <w:sz w:val="20"/>
          <w:szCs w:val="20"/>
        </w:rPr>
        <w:t>6</w:t>
      </w:r>
      <w:r w:rsidR="004C4E32">
        <w:rPr>
          <w:sz w:val="20"/>
          <w:szCs w:val="20"/>
        </w:rPr>
        <w:t xml:space="preserve">% fully, </w:t>
      </w:r>
      <w:r w:rsidR="006417A4">
        <w:rPr>
          <w:sz w:val="20"/>
          <w:szCs w:val="20"/>
        </w:rPr>
        <w:t>7</w:t>
      </w:r>
      <w:r w:rsidR="00A65CEB">
        <w:rPr>
          <w:sz w:val="20"/>
          <w:szCs w:val="20"/>
        </w:rPr>
        <w:t>9</w:t>
      </w:r>
      <w:r w:rsidRPr="00E8643A">
        <w:rPr>
          <w:sz w:val="20"/>
          <w:szCs w:val="20"/>
        </w:rPr>
        <w:t xml:space="preserve">% </w:t>
      </w:r>
      <w:r w:rsidR="004C4E32">
        <w:rPr>
          <w:sz w:val="20"/>
          <w:szCs w:val="20"/>
        </w:rPr>
        <w:t xml:space="preserve">partially vaccinated. </w:t>
      </w:r>
    </w:p>
    <w:p w14:paraId="747C5759" w14:textId="7A746D49" w:rsidR="00F32406" w:rsidRDefault="00F32406" w:rsidP="00F32406">
      <w:pPr>
        <w:rPr>
          <w:i/>
          <w:iCs/>
          <w:sz w:val="20"/>
          <w:szCs w:val="20"/>
        </w:rPr>
      </w:pPr>
      <w:r w:rsidRPr="00F32406">
        <w:rPr>
          <w:b/>
          <w:bCs/>
          <w:sz w:val="20"/>
          <w:szCs w:val="20"/>
        </w:rPr>
        <w:t xml:space="preserve">Updated national guidance as at </w:t>
      </w:r>
      <w:r w:rsidR="007F05F6">
        <w:rPr>
          <w:b/>
          <w:bCs/>
          <w:sz w:val="20"/>
          <w:szCs w:val="20"/>
        </w:rPr>
        <w:t xml:space="preserve">27 </w:t>
      </w:r>
      <w:r w:rsidR="00B0401B">
        <w:rPr>
          <w:b/>
          <w:bCs/>
          <w:sz w:val="20"/>
          <w:szCs w:val="20"/>
        </w:rPr>
        <w:t xml:space="preserve">Sep </w:t>
      </w:r>
      <w:r w:rsidRPr="00F32406">
        <w:rPr>
          <w:b/>
          <w:bCs/>
          <w:sz w:val="20"/>
          <w:szCs w:val="20"/>
        </w:rPr>
        <w:t xml:space="preserve">21 </w:t>
      </w:r>
      <w:r w:rsidRPr="00F32406">
        <w:rPr>
          <w:i/>
          <w:iCs/>
          <w:sz w:val="20"/>
          <w:szCs w:val="20"/>
        </w:rPr>
        <w:t xml:space="preserve">(further information on </w:t>
      </w:r>
      <w:hyperlink r:id="rId11" w:history="1">
        <w:r w:rsidRPr="00F32406">
          <w:rPr>
            <w:rStyle w:val="Hyperlink"/>
            <w:i/>
            <w:iCs/>
            <w:sz w:val="20"/>
            <w:szCs w:val="20"/>
          </w:rPr>
          <w:t>Gov.UK Coronavirus restrictions</w:t>
        </w:r>
      </w:hyperlink>
      <w:r w:rsidRPr="00F32406">
        <w:rPr>
          <w:i/>
          <w:iCs/>
          <w:sz w:val="20"/>
          <w:szCs w:val="20"/>
        </w:rPr>
        <w:t>)</w:t>
      </w:r>
    </w:p>
    <w:p w14:paraId="5F917E55" w14:textId="4574463B" w:rsidR="00613171" w:rsidRDefault="00BD4515" w:rsidP="00F32406">
      <w:pPr>
        <w:rPr>
          <w:sz w:val="20"/>
          <w:szCs w:val="20"/>
        </w:rPr>
      </w:pPr>
      <w:r>
        <w:rPr>
          <w:sz w:val="20"/>
          <w:szCs w:val="20"/>
        </w:rPr>
        <w:t xml:space="preserve">Government </w:t>
      </w:r>
      <w:r w:rsidR="003A4D1B">
        <w:rPr>
          <w:sz w:val="20"/>
          <w:szCs w:val="20"/>
        </w:rPr>
        <w:t xml:space="preserve">advice </w:t>
      </w:r>
      <w:r>
        <w:rPr>
          <w:sz w:val="20"/>
          <w:szCs w:val="20"/>
        </w:rPr>
        <w:t xml:space="preserve">is that </w:t>
      </w:r>
      <w:r w:rsidR="006D7E3C">
        <w:rPr>
          <w:sz w:val="20"/>
          <w:szCs w:val="20"/>
        </w:rPr>
        <w:t xml:space="preserve">face coverings should be </w:t>
      </w:r>
      <w:r w:rsidR="00613171" w:rsidRPr="00613171">
        <w:rPr>
          <w:sz w:val="20"/>
          <w:szCs w:val="20"/>
        </w:rPr>
        <w:t>worn in enclosed and crowded spaces, where people may come into</w:t>
      </w:r>
      <w:r w:rsidR="00E63913">
        <w:rPr>
          <w:sz w:val="20"/>
          <w:szCs w:val="20"/>
        </w:rPr>
        <w:t xml:space="preserve"> close</w:t>
      </w:r>
      <w:r w:rsidR="00613171" w:rsidRPr="00613171">
        <w:rPr>
          <w:sz w:val="20"/>
          <w:szCs w:val="20"/>
        </w:rPr>
        <w:t xml:space="preserve"> contact with </w:t>
      </w:r>
      <w:r w:rsidR="00DC0552">
        <w:rPr>
          <w:sz w:val="20"/>
          <w:szCs w:val="20"/>
        </w:rPr>
        <w:t xml:space="preserve">others </w:t>
      </w:r>
      <w:r w:rsidR="00613171" w:rsidRPr="00613171">
        <w:rPr>
          <w:sz w:val="20"/>
          <w:szCs w:val="20"/>
        </w:rPr>
        <w:t>they don’t normally meet</w:t>
      </w:r>
      <w:r w:rsidR="00613171">
        <w:rPr>
          <w:sz w:val="20"/>
          <w:szCs w:val="20"/>
        </w:rPr>
        <w:t xml:space="preserve">. </w:t>
      </w:r>
      <w:r w:rsidR="009317B3">
        <w:rPr>
          <w:sz w:val="20"/>
          <w:szCs w:val="20"/>
        </w:rPr>
        <w:t xml:space="preserve">It also states </w:t>
      </w:r>
      <w:r w:rsidR="00E63913">
        <w:rPr>
          <w:sz w:val="20"/>
          <w:szCs w:val="20"/>
        </w:rPr>
        <w:t xml:space="preserve">students should not be refused access to education </w:t>
      </w:r>
      <w:r w:rsidR="00D749DC">
        <w:rPr>
          <w:sz w:val="20"/>
          <w:szCs w:val="20"/>
        </w:rPr>
        <w:t xml:space="preserve">on the grounds of </w:t>
      </w:r>
      <w:r w:rsidR="00E63913">
        <w:rPr>
          <w:sz w:val="20"/>
          <w:szCs w:val="20"/>
        </w:rPr>
        <w:t xml:space="preserve">not wearing a </w:t>
      </w:r>
      <w:r w:rsidR="00D749DC">
        <w:rPr>
          <w:sz w:val="20"/>
          <w:szCs w:val="20"/>
        </w:rPr>
        <w:t xml:space="preserve">face </w:t>
      </w:r>
      <w:r w:rsidR="00E63913">
        <w:rPr>
          <w:sz w:val="20"/>
          <w:szCs w:val="20"/>
        </w:rPr>
        <w:t xml:space="preserve">covering. </w:t>
      </w:r>
    </w:p>
    <w:p w14:paraId="1D602384" w14:textId="18B71349" w:rsidR="00FE1C31" w:rsidRDefault="00C40163" w:rsidP="00F32406">
      <w:pPr>
        <w:rPr>
          <w:sz w:val="20"/>
          <w:szCs w:val="20"/>
        </w:rPr>
      </w:pPr>
      <w:r>
        <w:rPr>
          <w:sz w:val="20"/>
          <w:szCs w:val="20"/>
        </w:rPr>
        <w:t xml:space="preserve">For the purpose of controls, </w:t>
      </w:r>
      <w:r w:rsidR="004C58A5">
        <w:rPr>
          <w:sz w:val="20"/>
          <w:szCs w:val="20"/>
        </w:rPr>
        <w:t xml:space="preserve">BGU </w:t>
      </w:r>
      <w:r w:rsidR="000A6A13">
        <w:rPr>
          <w:sz w:val="20"/>
          <w:szCs w:val="20"/>
        </w:rPr>
        <w:t>has assess</w:t>
      </w:r>
      <w:r w:rsidR="008E47E3">
        <w:rPr>
          <w:sz w:val="20"/>
          <w:szCs w:val="20"/>
        </w:rPr>
        <w:t xml:space="preserve">ed that classrooms, corridors, shared spaces &amp; meeting rooms are </w:t>
      </w:r>
      <w:r w:rsidR="009317B3">
        <w:rPr>
          <w:sz w:val="20"/>
          <w:szCs w:val="20"/>
        </w:rPr>
        <w:t>place</w:t>
      </w:r>
      <w:r>
        <w:rPr>
          <w:sz w:val="20"/>
          <w:szCs w:val="20"/>
        </w:rPr>
        <w:t>s</w:t>
      </w:r>
      <w:r w:rsidR="009317B3">
        <w:rPr>
          <w:sz w:val="20"/>
          <w:szCs w:val="20"/>
        </w:rPr>
        <w:t xml:space="preserve"> which </w:t>
      </w:r>
      <w:r w:rsidR="00FE1C31">
        <w:rPr>
          <w:sz w:val="20"/>
          <w:szCs w:val="20"/>
        </w:rPr>
        <w:t>meet th</w:t>
      </w:r>
      <w:r w:rsidR="000D2310">
        <w:rPr>
          <w:sz w:val="20"/>
          <w:szCs w:val="20"/>
        </w:rPr>
        <w:t xml:space="preserve">e </w:t>
      </w:r>
      <w:r w:rsidR="00EA74D3">
        <w:rPr>
          <w:sz w:val="20"/>
          <w:szCs w:val="20"/>
        </w:rPr>
        <w:t xml:space="preserve">definition </w:t>
      </w:r>
      <w:r w:rsidR="000D2310">
        <w:rPr>
          <w:sz w:val="20"/>
          <w:szCs w:val="20"/>
        </w:rPr>
        <w:t>of ‘enclosed</w:t>
      </w:r>
      <w:r w:rsidR="008E47E3">
        <w:rPr>
          <w:sz w:val="20"/>
          <w:szCs w:val="20"/>
        </w:rPr>
        <w:t xml:space="preserve"> &amp; </w:t>
      </w:r>
      <w:r>
        <w:rPr>
          <w:sz w:val="20"/>
          <w:szCs w:val="20"/>
        </w:rPr>
        <w:t>crowed space’</w:t>
      </w:r>
      <w:r w:rsidR="008E47E3">
        <w:rPr>
          <w:sz w:val="20"/>
          <w:szCs w:val="20"/>
        </w:rPr>
        <w:t>.</w:t>
      </w:r>
      <w:r>
        <w:rPr>
          <w:sz w:val="20"/>
          <w:szCs w:val="20"/>
        </w:rPr>
        <w:t xml:space="preserve"> </w:t>
      </w:r>
      <w:r w:rsidR="00EA74D3">
        <w:rPr>
          <w:sz w:val="20"/>
          <w:szCs w:val="20"/>
        </w:rPr>
        <w:t xml:space="preserve"> </w:t>
      </w:r>
    </w:p>
    <w:p w14:paraId="1E216725" w14:textId="77777777" w:rsidR="003D1D68" w:rsidRDefault="003D1D68" w:rsidP="00F32406">
      <w:pPr>
        <w:rPr>
          <w:sz w:val="20"/>
          <w:szCs w:val="20"/>
        </w:rPr>
      </w:pPr>
      <w:r>
        <w:rPr>
          <w:sz w:val="20"/>
          <w:szCs w:val="20"/>
        </w:rPr>
        <w:t xml:space="preserve">Face covering are generally defined as a cloth or paper mask which covers the mouth and nose, or a visor which covers the whole face </w:t>
      </w:r>
    </w:p>
    <w:p w14:paraId="73886BB0" w14:textId="46F773C7" w:rsidR="00A47CF3" w:rsidRPr="00F32406" w:rsidRDefault="002356BB" w:rsidP="00F32406">
      <w:pPr>
        <w:rPr>
          <w:sz w:val="20"/>
          <w:szCs w:val="20"/>
        </w:rPr>
      </w:pPr>
      <w:r>
        <w:rPr>
          <w:sz w:val="20"/>
          <w:szCs w:val="20"/>
        </w:rPr>
        <w:t xml:space="preserve">Students or Staff </w:t>
      </w:r>
      <w:r w:rsidR="00D86514">
        <w:rPr>
          <w:sz w:val="20"/>
          <w:szCs w:val="20"/>
        </w:rPr>
        <w:t xml:space="preserve">with </w:t>
      </w:r>
      <w:r w:rsidR="00F63EA2">
        <w:rPr>
          <w:sz w:val="20"/>
          <w:szCs w:val="20"/>
        </w:rPr>
        <w:t xml:space="preserve">a </w:t>
      </w:r>
      <w:r w:rsidR="003D1D68">
        <w:rPr>
          <w:sz w:val="20"/>
          <w:szCs w:val="20"/>
        </w:rPr>
        <w:t>medical reason</w:t>
      </w:r>
      <w:r w:rsidR="00D86514">
        <w:rPr>
          <w:sz w:val="20"/>
          <w:szCs w:val="20"/>
        </w:rPr>
        <w:t xml:space="preserve"> which exempts them wearing a face covering</w:t>
      </w:r>
      <w:r w:rsidR="00F63EA2">
        <w:rPr>
          <w:sz w:val="20"/>
          <w:szCs w:val="20"/>
        </w:rPr>
        <w:t xml:space="preserve"> </w:t>
      </w:r>
      <w:r w:rsidR="003D1D68">
        <w:rPr>
          <w:sz w:val="20"/>
          <w:szCs w:val="20"/>
        </w:rPr>
        <w:t>are requested to carry either a</w:t>
      </w:r>
      <w:r w:rsidR="00D86514">
        <w:rPr>
          <w:sz w:val="20"/>
          <w:szCs w:val="20"/>
        </w:rPr>
        <w:t xml:space="preserve"> g</w:t>
      </w:r>
      <w:r w:rsidR="00132E45">
        <w:rPr>
          <w:sz w:val="20"/>
          <w:szCs w:val="20"/>
        </w:rPr>
        <w:t>old</w:t>
      </w:r>
      <w:r w:rsidR="003D1D68">
        <w:rPr>
          <w:sz w:val="20"/>
          <w:szCs w:val="20"/>
        </w:rPr>
        <w:t xml:space="preserve"> </w:t>
      </w:r>
      <w:r w:rsidR="00F14E9A">
        <w:rPr>
          <w:sz w:val="20"/>
          <w:szCs w:val="20"/>
        </w:rPr>
        <w:t>lanyard</w:t>
      </w:r>
      <w:r w:rsidR="00D86514">
        <w:rPr>
          <w:sz w:val="20"/>
          <w:szCs w:val="20"/>
        </w:rPr>
        <w:t xml:space="preserve">, available from </w:t>
      </w:r>
      <w:r w:rsidR="006B599B">
        <w:rPr>
          <w:sz w:val="20"/>
          <w:szCs w:val="20"/>
        </w:rPr>
        <w:t>Student Advice</w:t>
      </w:r>
      <w:r w:rsidR="00D86514">
        <w:rPr>
          <w:sz w:val="20"/>
          <w:szCs w:val="20"/>
        </w:rPr>
        <w:t xml:space="preserve"> or </w:t>
      </w:r>
      <w:r w:rsidR="003D1D68">
        <w:rPr>
          <w:sz w:val="20"/>
          <w:szCs w:val="20"/>
        </w:rPr>
        <w:t xml:space="preserve">their </w:t>
      </w:r>
      <w:r w:rsidR="00132E45">
        <w:rPr>
          <w:sz w:val="20"/>
          <w:szCs w:val="20"/>
        </w:rPr>
        <w:t>NHS</w:t>
      </w:r>
      <w:r w:rsidR="003D1D68">
        <w:rPr>
          <w:sz w:val="20"/>
          <w:szCs w:val="20"/>
        </w:rPr>
        <w:t xml:space="preserve"> </w:t>
      </w:r>
      <w:r w:rsidR="00D86514">
        <w:rPr>
          <w:sz w:val="20"/>
          <w:szCs w:val="20"/>
        </w:rPr>
        <w:t xml:space="preserve">exemption </w:t>
      </w:r>
      <w:r w:rsidR="00132E45">
        <w:rPr>
          <w:sz w:val="20"/>
          <w:szCs w:val="20"/>
        </w:rPr>
        <w:t>lanyard.</w:t>
      </w:r>
      <w:r w:rsidR="00604884">
        <w:rPr>
          <w:sz w:val="20"/>
          <w:szCs w:val="20"/>
        </w:rPr>
        <w:t xml:space="preserve">. </w:t>
      </w:r>
      <w:r w:rsidR="00A47CF3">
        <w:rPr>
          <w:sz w:val="20"/>
          <w:szCs w:val="20"/>
        </w:rPr>
        <w:t xml:space="preserve"> </w:t>
      </w:r>
    </w:p>
    <w:p w14:paraId="6064C1AF" w14:textId="30172FE6" w:rsidR="00F32406" w:rsidRDefault="00F32406" w:rsidP="00761BAF">
      <w:pPr>
        <w:spacing w:after="0" w:line="360" w:lineRule="auto"/>
        <w:rPr>
          <w:b/>
          <w:bCs/>
          <w:sz w:val="20"/>
          <w:szCs w:val="20"/>
        </w:rPr>
      </w:pPr>
      <w:r>
        <w:rPr>
          <w:b/>
          <w:bCs/>
          <w:sz w:val="20"/>
          <w:szCs w:val="20"/>
        </w:rPr>
        <w:t xml:space="preserve">General </w:t>
      </w:r>
      <w:r w:rsidR="00265370">
        <w:rPr>
          <w:b/>
          <w:bCs/>
          <w:sz w:val="20"/>
          <w:szCs w:val="20"/>
        </w:rPr>
        <w:t>COVID</w:t>
      </w:r>
      <w:r>
        <w:rPr>
          <w:b/>
          <w:bCs/>
          <w:sz w:val="20"/>
          <w:szCs w:val="20"/>
        </w:rPr>
        <w:t xml:space="preserve"> Controls</w:t>
      </w:r>
    </w:p>
    <w:tbl>
      <w:tblPr>
        <w:tblStyle w:val="TableGrid"/>
        <w:tblW w:w="0" w:type="auto"/>
        <w:tblLook w:val="04A0" w:firstRow="1" w:lastRow="0" w:firstColumn="1" w:lastColumn="0" w:noHBand="0" w:noVBand="1"/>
      </w:tblPr>
      <w:tblGrid>
        <w:gridCol w:w="1696"/>
        <w:gridCol w:w="8760"/>
      </w:tblGrid>
      <w:tr w:rsidR="00F32406" w14:paraId="18367C03" w14:textId="77777777" w:rsidTr="00F32406">
        <w:tc>
          <w:tcPr>
            <w:tcW w:w="1696" w:type="dxa"/>
          </w:tcPr>
          <w:p w14:paraId="5CA232DD" w14:textId="60BD2A24" w:rsidR="00F32406" w:rsidRPr="00F32406" w:rsidRDefault="00F32406" w:rsidP="00761BAF">
            <w:pPr>
              <w:spacing w:line="360" w:lineRule="auto"/>
              <w:rPr>
                <w:sz w:val="20"/>
                <w:szCs w:val="20"/>
              </w:rPr>
            </w:pPr>
            <w:r w:rsidRPr="00F32406">
              <w:rPr>
                <w:sz w:val="20"/>
                <w:szCs w:val="20"/>
              </w:rPr>
              <w:t>Engineer</w:t>
            </w:r>
            <w:r>
              <w:rPr>
                <w:sz w:val="20"/>
                <w:szCs w:val="20"/>
              </w:rPr>
              <w:t>ing Controls</w:t>
            </w:r>
          </w:p>
        </w:tc>
        <w:tc>
          <w:tcPr>
            <w:tcW w:w="8760" w:type="dxa"/>
          </w:tcPr>
          <w:p w14:paraId="163569BD" w14:textId="491DA55D" w:rsidR="00291207" w:rsidRDefault="00291207" w:rsidP="006358FE">
            <w:pPr>
              <w:pStyle w:val="ListParagraph"/>
              <w:numPr>
                <w:ilvl w:val="0"/>
                <w:numId w:val="25"/>
              </w:numPr>
              <w:spacing w:line="360" w:lineRule="auto"/>
              <w:rPr>
                <w:sz w:val="20"/>
                <w:szCs w:val="20"/>
              </w:rPr>
            </w:pPr>
            <w:r w:rsidRPr="00291207">
              <w:rPr>
                <w:sz w:val="20"/>
                <w:szCs w:val="20"/>
              </w:rPr>
              <w:t>V</w:t>
            </w:r>
            <w:r w:rsidR="00F32406" w:rsidRPr="00291207">
              <w:rPr>
                <w:sz w:val="20"/>
                <w:szCs w:val="20"/>
              </w:rPr>
              <w:t>accinat</w:t>
            </w:r>
            <w:r w:rsidRPr="00291207">
              <w:rPr>
                <w:sz w:val="20"/>
                <w:szCs w:val="20"/>
              </w:rPr>
              <w:t xml:space="preserve">ion </w:t>
            </w:r>
            <w:r>
              <w:rPr>
                <w:sz w:val="20"/>
                <w:szCs w:val="20"/>
              </w:rPr>
              <w:t>against COVID</w:t>
            </w:r>
            <w:r w:rsidR="000031FA">
              <w:rPr>
                <w:sz w:val="20"/>
                <w:szCs w:val="20"/>
              </w:rPr>
              <w:t xml:space="preserve"> – Encouraging uptake and advertising </w:t>
            </w:r>
            <w:r w:rsidR="003E514D">
              <w:rPr>
                <w:sz w:val="20"/>
                <w:szCs w:val="20"/>
              </w:rPr>
              <w:t>drop in sites.</w:t>
            </w:r>
          </w:p>
          <w:p w14:paraId="5E1385AF" w14:textId="02B5DEEA" w:rsidR="00F32406" w:rsidRPr="00291207" w:rsidRDefault="00F32406" w:rsidP="006358FE">
            <w:pPr>
              <w:pStyle w:val="ListParagraph"/>
              <w:numPr>
                <w:ilvl w:val="0"/>
                <w:numId w:val="25"/>
              </w:numPr>
              <w:spacing w:line="360" w:lineRule="auto"/>
              <w:rPr>
                <w:sz w:val="20"/>
                <w:szCs w:val="20"/>
              </w:rPr>
            </w:pPr>
            <w:r w:rsidRPr="00291207">
              <w:rPr>
                <w:sz w:val="20"/>
                <w:szCs w:val="20"/>
              </w:rPr>
              <w:t xml:space="preserve">Perspex barriers at reception areas </w:t>
            </w:r>
          </w:p>
          <w:p w14:paraId="6583A532" w14:textId="05481E84" w:rsidR="00F32406" w:rsidRDefault="00FF15CD" w:rsidP="00F32406">
            <w:pPr>
              <w:pStyle w:val="ListParagraph"/>
              <w:numPr>
                <w:ilvl w:val="0"/>
                <w:numId w:val="25"/>
              </w:numPr>
              <w:spacing w:line="360" w:lineRule="auto"/>
              <w:rPr>
                <w:sz w:val="20"/>
                <w:szCs w:val="20"/>
              </w:rPr>
            </w:pPr>
            <w:r>
              <w:rPr>
                <w:sz w:val="20"/>
                <w:szCs w:val="20"/>
              </w:rPr>
              <w:t xml:space="preserve">Encouraging NHS </w:t>
            </w:r>
            <w:r w:rsidR="00F32406">
              <w:rPr>
                <w:sz w:val="20"/>
                <w:szCs w:val="20"/>
              </w:rPr>
              <w:t>Track and trace app</w:t>
            </w:r>
            <w:r w:rsidR="00FC4FF5">
              <w:rPr>
                <w:sz w:val="20"/>
                <w:szCs w:val="20"/>
              </w:rPr>
              <w:t xml:space="preserve"> usage and having QR codes around the campus. </w:t>
            </w:r>
          </w:p>
          <w:p w14:paraId="2BA21E79" w14:textId="77777777" w:rsidR="00F32406" w:rsidRDefault="00F32406" w:rsidP="00F32406">
            <w:pPr>
              <w:pStyle w:val="ListParagraph"/>
              <w:numPr>
                <w:ilvl w:val="0"/>
                <w:numId w:val="25"/>
              </w:numPr>
              <w:spacing w:line="360" w:lineRule="auto"/>
              <w:rPr>
                <w:sz w:val="20"/>
                <w:szCs w:val="20"/>
              </w:rPr>
            </w:pPr>
            <w:r>
              <w:rPr>
                <w:sz w:val="20"/>
                <w:szCs w:val="20"/>
              </w:rPr>
              <w:t>Mechanical ventilation systems installed in many teachings spaces</w:t>
            </w:r>
            <w:r w:rsidRPr="00F32406">
              <w:rPr>
                <w:sz w:val="20"/>
                <w:szCs w:val="20"/>
              </w:rPr>
              <w:t xml:space="preserve"> </w:t>
            </w:r>
          </w:p>
          <w:p w14:paraId="558631EF" w14:textId="71482FC9" w:rsidR="00F32406" w:rsidRPr="00F32406" w:rsidRDefault="00F32406" w:rsidP="00F32406">
            <w:pPr>
              <w:pStyle w:val="ListParagraph"/>
              <w:numPr>
                <w:ilvl w:val="0"/>
                <w:numId w:val="25"/>
              </w:numPr>
              <w:spacing w:line="360" w:lineRule="auto"/>
              <w:rPr>
                <w:sz w:val="20"/>
                <w:szCs w:val="20"/>
              </w:rPr>
            </w:pPr>
            <w:r w:rsidRPr="00F32406">
              <w:rPr>
                <w:sz w:val="20"/>
                <w:szCs w:val="20"/>
              </w:rPr>
              <w:t>Cashless payment</w:t>
            </w:r>
            <w:r>
              <w:rPr>
                <w:sz w:val="20"/>
                <w:szCs w:val="20"/>
              </w:rPr>
              <w:t xml:space="preserve"> systems and touchless key card entries. </w:t>
            </w:r>
          </w:p>
        </w:tc>
      </w:tr>
      <w:tr w:rsidR="00F32406" w14:paraId="5B218D84" w14:textId="77777777" w:rsidTr="00F32406">
        <w:tc>
          <w:tcPr>
            <w:tcW w:w="1696" w:type="dxa"/>
          </w:tcPr>
          <w:p w14:paraId="005CA9D4" w14:textId="1B4E9B20" w:rsidR="00F32406" w:rsidRPr="00F32406" w:rsidRDefault="00F32406" w:rsidP="00761BAF">
            <w:pPr>
              <w:spacing w:line="360" w:lineRule="auto"/>
              <w:rPr>
                <w:sz w:val="20"/>
                <w:szCs w:val="20"/>
              </w:rPr>
            </w:pPr>
            <w:r w:rsidRPr="00F32406">
              <w:rPr>
                <w:sz w:val="20"/>
                <w:szCs w:val="20"/>
              </w:rPr>
              <w:t>Administrative</w:t>
            </w:r>
            <w:r>
              <w:rPr>
                <w:sz w:val="20"/>
                <w:szCs w:val="20"/>
              </w:rPr>
              <w:t xml:space="preserve"> Controls</w:t>
            </w:r>
          </w:p>
        </w:tc>
        <w:tc>
          <w:tcPr>
            <w:tcW w:w="8760" w:type="dxa"/>
          </w:tcPr>
          <w:p w14:paraId="5528CD53" w14:textId="77777777" w:rsidR="00207E56" w:rsidRDefault="00207E56" w:rsidP="00207E56">
            <w:pPr>
              <w:pStyle w:val="ListParagraph"/>
              <w:numPr>
                <w:ilvl w:val="0"/>
                <w:numId w:val="25"/>
              </w:numPr>
              <w:spacing w:line="360" w:lineRule="auto"/>
              <w:rPr>
                <w:sz w:val="20"/>
                <w:szCs w:val="20"/>
              </w:rPr>
            </w:pPr>
            <w:r>
              <w:rPr>
                <w:sz w:val="20"/>
                <w:szCs w:val="20"/>
              </w:rPr>
              <w:t xml:space="preserve">Consolidated guidance for </w:t>
            </w:r>
            <w:r w:rsidRPr="004F58A4">
              <w:rPr>
                <w:sz w:val="20"/>
                <w:szCs w:val="20"/>
              </w:rPr>
              <w:t xml:space="preserve">covid safety measures </w:t>
            </w:r>
            <w:r>
              <w:rPr>
                <w:sz w:val="20"/>
                <w:szCs w:val="20"/>
              </w:rPr>
              <w:t xml:space="preserve">in our </w:t>
            </w:r>
            <w:hyperlink r:id="rId12" w:history="1">
              <w:r w:rsidRPr="004836E3">
                <w:rPr>
                  <w:rStyle w:val="Hyperlink"/>
                  <w:sz w:val="20"/>
                  <w:szCs w:val="20"/>
                </w:rPr>
                <w:t>Working Together</w:t>
              </w:r>
            </w:hyperlink>
            <w:r>
              <w:rPr>
                <w:sz w:val="20"/>
                <w:szCs w:val="20"/>
              </w:rPr>
              <w:t xml:space="preserve"> webpage, regular messaging by email and on the portal. </w:t>
            </w:r>
          </w:p>
          <w:p w14:paraId="3FF618DB" w14:textId="38F5CD02" w:rsidR="00F32406" w:rsidRDefault="00F32406" w:rsidP="00F32406">
            <w:pPr>
              <w:pStyle w:val="ListParagraph"/>
              <w:numPr>
                <w:ilvl w:val="0"/>
                <w:numId w:val="25"/>
              </w:numPr>
              <w:spacing w:line="360" w:lineRule="auto"/>
              <w:rPr>
                <w:sz w:val="20"/>
                <w:szCs w:val="20"/>
              </w:rPr>
            </w:pPr>
            <w:r>
              <w:rPr>
                <w:sz w:val="20"/>
                <w:szCs w:val="20"/>
              </w:rPr>
              <w:t xml:space="preserve">Ventilation guidance </w:t>
            </w:r>
            <w:r w:rsidR="00C94E20">
              <w:rPr>
                <w:sz w:val="20"/>
                <w:szCs w:val="20"/>
              </w:rPr>
              <w:t xml:space="preserve">within </w:t>
            </w:r>
            <w:r>
              <w:rPr>
                <w:sz w:val="20"/>
                <w:szCs w:val="20"/>
              </w:rPr>
              <w:t xml:space="preserve">each </w:t>
            </w:r>
            <w:r w:rsidR="00961F6B">
              <w:rPr>
                <w:sz w:val="20"/>
                <w:szCs w:val="20"/>
              </w:rPr>
              <w:t xml:space="preserve">teaching </w:t>
            </w:r>
            <w:r>
              <w:rPr>
                <w:sz w:val="20"/>
                <w:szCs w:val="20"/>
              </w:rPr>
              <w:t xml:space="preserve">space  </w:t>
            </w:r>
          </w:p>
          <w:p w14:paraId="655C735A" w14:textId="7AD2DFDD" w:rsidR="00F32406" w:rsidRDefault="00F32406" w:rsidP="00F32406">
            <w:pPr>
              <w:pStyle w:val="ListParagraph"/>
              <w:numPr>
                <w:ilvl w:val="0"/>
                <w:numId w:val="25"/>
              </w:numPr>
              <w:spacing w:line="360" w:lineRule="auto"/>
              <w:rPr>
                <w:sz w:val="20"/>
                <w:szCs w:val="20"/>
              </w:rPr>
            </w:pPr>
            <w:r>
              <w:rPr>
                <w:sz w:val="20"/>
                <w:szCs w:val="20"/>
              </w:rPr>
              <w:t xml:space="preserve">Mechanical ventilation maintained </w:t>
            </w:r>
            <w:r w:rsidR="005C63CE">
              <w:rPr>
                <w:sz w:val="20"/>
                <w:szCs w:val="20"/>
              </w:rPr>
              <w:t xml:space="preserve">and set </w:t>
            </w:r>
            <w:r>
              <w:rPr>
                <w:sz w:val="20"/>
                <w:szCs w:val="20"/>
              </w:rPr>
              <w:t xml:space="preserve">to maximise air change </w:t>
            </w:r>
          </w:p>
          <w:p w14:paraId="15F2756E" w14:textId="39C7263F" w:rsidR="00F32406" w:rsidRDefault="00C94E20" w:rsidP="00F32406">
            <w:pPr>
              <w:pStyle w:val="ListParagraph"/>
              <w:numPr>
                <w:ilvl w:val="0"/>
                <w:numId w:val="25"/>
              </w:numPr>
              <w:spacing w:line="360" w:lineRule="auto"/>
              <w:rPr>
                <w:sz w:val="20"/>
                <w:szCs w:val="20"/>
              </w:rPr>
            </w:pPr>
            <w:r>
              <w:rPr>
                <w:sz w:val="20"/>
                <w:szCs w:val="20"/>
              </w:rPr>
              <w:t xml:space="preserve">Hand </w:t>
            </w:r>
            <w:r w:rsidR="00813A9A">
              <w:rPr>
                <w:sz w:val="20"/>
                <w:szCs w:val="20"/>
              </w:rPr>
              <w:t>S</w:t>
            </w:r>
            <w:r w:rsidR="00F32406">
              <w:rPr>
                <w:sz w:val="20"/>
                <w:szCs w:val="20"/>
              </w:rPr>
              <w:t>anit</w:t>
            </w:r>
            <w:r>
              <w:rPr>
                <w:sz w:val="20"/>
                <w:szCs w:val="20"/>
              </w:rPr>
              <w:t xml:space="preserve">iser </w:t>
            </w:r>
            <w:r w:rsidR="00F32406">
              <w:rPr>
                <w:sz w:val="20"/>
                <w:szCs w:val="20"/>
              </w:rPr>
              <w:t xml:space="preserve">stations at </w:t>
            </w:r>
            <w:r>
              <w:rPr>
                <w:sz w:val="20"/>
                <w:szCs w:val="20"/>
              </w:rPr>
              <w:t xml:space="preserve">entry </w:t>
            </w:r>
            <w:r w:rsidR="00922F4E">
              <w:rPr>
                <w:sz w:val="20"/>
                <w:szCs w:val="20"/>
              </w:rPr>
              <w:t xml:space="preserve">to </w:t>
            </w:r>
            <w:r w:rsidR="00F32406">
              <w:rPr>
                <w:sz w:val="20"/>
                <w:szCs w:val="20"/>
              </w:rPr>
              <w:t xml:space="preserve">each </w:t>
            </w:r>
            <w:r w:rsidR="002961A7">
              <w:rPr>
                <w:sz w:val="20"/>
                <w:szCs w:val="20"/>
              </w:rPr>
              <w:t>building.</w:t>
            </w:r>
          </w:p>
          <w:p w14:paraId="312C30CD" w14:textId="77777777" w:rsidR="00AB28BE" w:rsidRDefault="00922F4E" w:rsidP="00F32406">
            <w:pPr>
              <w:pStyle w:val="ListParagraph"/>
              <w:numPr>
                <w:ilvl w:val="0"/>
                <w:numId w:val="25"/>
              </w:numPr>
              <w:spacing w:line="360" w:lineRule="auto"/>
              <w:rPr>
                <w:sz w:val="20"/>
                <w:szCs w:val="20"/>
              </w:rPr>
            </w:pPr>
            <w:r>
              <w:rPr>
                <w:sz w:val="20"/>
                <w:szCs w:val="20"/>
              </w:rPr>
              <w:t>T</w:t>
            </w:r>
            <w:r w:rsidR="00F32406" w:rsidRPr="00F32406">
              <w:rPr>
                <w:sz w:val="20"/>
                <w:szCs w:val="20"/>
              </w:rPr>
              <w:t xml:space="preserve">wice weekly </w:t>
            </w:r>
            <w:r>
              <w:rPr>
                <w:sz w:val="20"/>
                <w:szCs w:val="20"/>
              </w:rPr>
              <w:t>LFD COVID te</w:t>
            </w:r>
            <w:r w:rsidR="00F32406" w:rsidRPr="00F32406">
              <w:rPr>
                <w:sz w:val="20"/>
                <w:szCs w:val="20"/>
              </w:rPr>
              <w:t xml:space="preserve">sts for </w:t>
            </w:r>
            <w:r w:rsidR="00FB0FF3">
              <w:rPr>
                <w:sz w:val="20"/>
                <w:szCs w:val="20"/>
              </w:rPr>
              <w:t>all students and staff</w:t>
            </w:r>
            <w:r w:rsidR="00AB28BE">
              <w:rPr>
                <w:sz w:val="20"/>
                <w:szCs w:val="20"/>
              </w:rPr>
              <w:t>. A</w:t>
            </w:r>
            <w:r w:rsidR="00FB0FF3">
              <w:rPr>
                <w:sz w:val="20"/>
                <w:szCs w:val="20"/>
              </w:rPr>
              <w:t xml:space="preserve">vailable from </w:t>
            </w:r>
            <w:r w:rsidR="001F4951">
              <w:rPr>
                <w:sz w:val="20"/>
                <w:szCs w:val="20"/>
              </w:rPr>
              <w:t>R</w:t>
            </w:r>
            <w:r w:rsidR="002F65A8">
              <w:rPr>
                <w:sz w:val="20"/>
                <w:szCs w:val="20"/>
              </w:rPr>
              <w:t>eception and Student Union</w:t>
            </w:r>
            <w:r w:rsidR="00FB0FF3">
              <w:rPr>
                <w:sz w:val="20"/>
                <w:szCs w:val="20"/>
              </w:rPr>
              <w:t xml:space="preserve">. </w:t>
            </w:r>
          </w:p>
          <w:p w14:paraId="68E09EBC" w14:textId="49BF2294" w:rsidR="00F32406" w:rsidRPr="00F32406" w:rsidRDefault="00FB0FF3" w:rsidP="00F32406">
            <w:pPr>
              <w:pStyle w:val="ListParagraph"/>
              <w:numPr>
                <w:ilvl w:val="0"/>
                <w:numId w:val="25"/>
              </w:numPr>
              <w:spacing w:line="360" w:lineRule="auto"/>
              <w:rPr>
                <w:sz w:val="20"/>
                <w:szCs w:val="20"/>
              </w:rPr>
            </w:pPr>
            <w:r>
              <w:rPr>
                <w:sz w:val="20"/>
                <w:szCs w:val="20"/>
              </w:rPr>
              <w:lastRenderedPageBreak/>
              <w:t>Encourag</w:t>
            </w:r>
            <w:r w:rsidR="00AB28BE">
              <w:rPr>
                <w:sz w:val="20"/>
                <w:szCs w:val="20"/>
              </w:rPr>
              <w:t>e</w:t>
            </w:r>
            <w:r>
              <w:rPr>
                <w:sz w:val="20"/>
                <w:szCs w:val="20"/>
              </w:rPr>
              <w:t xml:space="preserve"> </w:t>
            </w:r>
            <w:r w:rsidR="00AB28BE">
              <w:rPr>
                <w:sz w:val="20"/>
                <w:szCs w:val="20"/>
              </w:rPr>
              <w:t xml:space="preserve">campus </w:t>
            </w:r>
            <w:r w:rsidR="00F32406" w:rsidRPr="00F32406">
              <w:rPr>
                <w:sz w:val="20"/>
                <w:szCs w:val="20"/>
              </w:rPr>
              <w:t>visitors</w:t>
            </w:r>
            <w:r w:rsidR="00AB28BE">
              <w:rPr>
                <w:sz w:val="20"/>
                <w:szCs w:val="20"/>
              </w:rPr>
              <w:t>/ contractors</w:t>
            </w:r>
            <w:r w:rsidR="001F4951">
              <w:rPr>
                <w:sz w:val="20"/>
                <w:szCs w:val="20"/>
              </w:rPr>
              <w:t xml:space="preserve"> </w:t>
            </w:r>
            <w:r w:rsidR="00AB28BE">
              <w:rPr>
                <w:sz w:val="20"/>
                <w:szCs w:val="20"/>
              </w:rPr>
              <w:t xml:space="preserve">to take a LFD test </w:t>
            </w:r>
            <w:r w:rsidR="001F4951">
              <w:rPr>
                <w:sz w:val="20"/>
                <w:szCs w:val="20"/>
              </w:rPr>
              <w:t>before arrival.</w:t>
            </w:r>
          </w:p>
          <w:p w14:paraId="1ABD361B" w14:textId="6B4EEEC9" w:rsidR="00F32406" w:rsidRPr="00F32406" w:rsidRDefault="00F32406" w:rsidP="00F32406">
            <w:pPr>
              <w:pStyle w:val="ListParagraph"/>
              <w:numPr>
                <w:ilvl w:val="0"/>
                <w:numId w:val="25"/>
              </w:numPr>
              <w:spacing w:line="360" w:lineRule="auto"/>
              <w:rPr>
                <w:sz w:val="20"/>
                <w:szCs w:val="20"/>
              </w:rPr>
            </w:pPr>
            <w:r>
              <w:rPr>
                <w:sz w:val="20"/>
                <w:szCs w:val="20"/>
              </w:rPr>
              <w:t xml:space="preserve">Daily </w:t>
            </w:r>
            <w:r w:rsidR="001E4D0C">
              <w:rPr>
                <w:sz w:val="20"/>
                <w:szCs w:val="20"/>
              </w:rPr>
              <w:t xml:space="preserve">cleaning of all rooms &amp; </w:t>
            </w:r>
            <w:r w:rsidR="004F58A4">
              <w:rPr>
                <w:sz w:val="20"/>
                <w:szCs w:val="20"/>
              </w:rPr>
              <w:t>shared spaces</w:t>
            </w:r>
            <w:r>
              <w:rPr>
                <w:sz w:val="20"/>
                <w:szCs w:val="20"/>
              </w:rPr>
              <w:t xml:space="preserve">, disinfectant wipes available for touch surfaces </w:t>
            </w:r>
          </w:p>
          <w:p w14:paraId="04D28A54" w14:textId="0A9517DF" w:rsidR="00341FD1" w:rsidRDefault="00CF6F8F" w:rsidP="00EB7E87">
            <w:pPr>
              <w:pStyle w:val="ListParagraph"/>
              <w:numPr>
                <w:ilvl w:val="0"/>
                <w:numId w:val="25"/>
              </w:numPr>
              <w:spacing w:line="360" w:lineRule="auto"/>
              <w:rPr>
                <w:sz w:val="20"/>
                <w:szCs w:val="20"/>
              </w:rPr>
            </w:pPr>
            <w:r>
              <w:rPr>
                <w:sz w:val="20"/>
                <w:szCs w:val="20"/>
              </w:rPr>
              <w:t xml:space="preserve">COVID warning and instruction signage </w:t>
            </w:r>
            <w:r w:rsidR="00341FD1">
              <w:rPr>
                <w:sz w:val="20"/>
                <w:szCs w:val="20"/>
              </w:rPr>
              <w:t>on main doors and around the campus</w:t>
            </w:r>
          </w:p>
          <w:p w14:paraId="116ED168" w14:textId="77777777" w:rsidR="009825E5" w:rsidRDefault="009825E5" w:rsidP="009825E5">
            <w:pPr>
              <w:pStyle w:val="ListParagraph"/>
              <w:numPr>
                <w:ilvl w:val="0"/>
                <w:numId w:val="25"/>
              </w:numPr>
              <w:spacing w:line="360" w:lineRule="auto"/>
              <w:rPr>
                <w:sz w:val="20"/>
                <w:szCs w:val="20"/>
              </w:rPr>
            </w:pPr>
            <w:r>
              <w:rPr>
                <w:sz w:val="20"/>
                <w:szCs w:val="20"/>
              </w:rPr>
              <w:t>R</w:t>
            </w:r>
            <w:r w:rsidRPr="00F32406">
              <w:rPr>
                <w:sz w:val="20"/>
                <w:szCs w:val="20"/>
              </w:rPr>
              <w:t xml:space="preserve">eporting system </w:t>
            </w:r>
            <w:r>
              <w:rPr>
                <w:sz w:val="20"/>
                <w:szCs w:val="20"/>
              </w:rPr>
              <w:t xml:space="preserve">for </w:t>
            </w:r>
            <w:r w:rsidRPr="00F32406">
              <w:rPr>
                <w:sz w:val="20"/>
                <w:szCs w:val="20"/>
              </w:rPr>
              <w:t>self-isolat</w:t>
            </w:r>
            <w:r>
              <w:rPr>
                <w:sz w:val="20"/>
                <w:szCs w:val="20"/>
              </w:rPr>
              <w:t>ion – Warning messages sent to close contacts.</w:t>
            </w:r>
          </w:p>
          <w:p w14:paraId="70537087" w14:textId="7D67C679" w:rsidR="00F32406" w:rsidRPr="004F58A4" w:rsidRDefault="0014502A" w:rsidP="00EB7E87">
            <w:pPr>
              <w:pStyle w:val="ListParagraph"/>
              <w:numPr>
                <w:ilvl w:val="0"/>
                <w:numId w:val="25"/>
              </w:numPr>
              <w:spacing w:line="360" w:lineRule="auto"/>
              <w:rPr>
                <w:sz w:val="20"/>
                <w:szCs w:val="20"/>
              </w:rPr>
            </w:pPr>
            <w:r>
              <w:rPr>
                <w:sz w:val="20"/>
                <w:szCs w:val="20"/>
              </w:rPr>
              <w:t>R</w:t>
            </w:r>
            <w:r w:rsidR="004F58A4" w:rsidRPr="004F58A4">
              <w:rPr>
                <w:sz w:val="20"/>
                <w:szCs w:val="20"/>
              </w:rPr>
              <w:t xml:space="preserve">equirement to </w:t>
            </w:r>
            <w:r w:rsidR="004F58A4">
              <w:rPr>
                <w:sz w:val="20"/>
                <w:szCs w:val="20"/>
              </w:rPr>
              <w:t>i</w:t>
            </w:r>
            <w:r w:rsidR="00F32406" w:rsidRPr="004F58A4">
              <w:rPr>
                <w:sz w:val="20"/>
                <w:szCs w:val="20"/>
              </w:rPr>
              <w:t xml:space="preserve">solate </w:t>
            </w:r>
            <w:r w:rsidR="00F93D5A" w:rsidRPr="004F58A4">
              <w:rPr>
                <w:sz w:val="20"/>
                <w:szCs w:val="20"/>
              </w:rPr>
              <w:t xml:space="preserve">and take a test </w:t>
            </w:r>
            <w:r w:rsidR="00F32406" w:rsidRPr="004F58A4">
              <w:rPr>
                <w:sz w:val="20"/>
                <w:szCs w:val="20"/>
              </w:rPr>
              <w:t>if experiencing covid symptoms</w:t>
            </w:r>
          </w:p>
          <w:p w14:paraId="01BACD4A" w14:textId="06334D20" w:rsidR="00F32406" w:rsidRDefault="009825E5" w:rsidP="00F32406">
            <w:pPr>
              <w:pStyle w:val="ListParagraph"/>
              <w:numPr>
                <w:ilvl w:val="0"/>
                <w:numId w:val="25"/>
              </w:numPr>
              <w:spacing w:line="360" w:lineRule="auto"/>
              <w:rPr>
                <w:sz w:val="20"/>
                <w:szCs w:val="20"/>
              </w:rPr>
            </w:pPr>
            <w:r>
              <w:rPr>
                <w:sz w:val="20"/>
                <w:szCs w:val="20"/>
              </w:rPr>
              <w:t xml:space="preserve">NHS </w:t>
            </w:r>
            <w:r w:rsidR="00F32406" w:rsidRPr="00F32406">
              <w:rPr>
                <w:sz w:val="20"/>
                <w:szCs w:val="20"/>
              </w:rPr>
              <w:t xml:space="preserve">Covid </w:t>
            </w:r>
            <w:r w:rsidR="00F93D5A">
              <w:rPr>
                <w:sz w:val="20"/>
                <w:szCs w:val="20"/>
              </w:rPr>
              <w:t xml:space="preserve">Pass </w:t>
            </w:r>
            <w:r w:rsidR="00680CB0">
              <w:rPr>
                <w:sz w:val="20"/>
                <w:szCs w:val="20"/>
              </w:rPr>
              <w:t xml:space="preserve">will be used </w:t>
            </w:r>
            <w:r w:rsidR="00E01974">
              <w:rPr>
                <w:sz w:val="20"/>
                <w:szCs w:val="20"/>
              </w:rPr>
              <w:t xml:space="preserve">for </w:t>
            </w:r>
            <w:r w:rsidR="00F32406">
              <w:rPr>
                <w:sz w:val="20"/>
                <w:szCs w:val="20"/>
              </w:rPr>
              <w:t>large gatherings</w:t>
            </w:r>
            <w:r w:rsidR="00680CB0">
              <w:rPr>
                <w:sz w:val="20"/>
                <w:szCs w:val="20"/>
              </w:rPr>
              <w:t xml:space="preserve"> </w:t>
            </w:r>
            <w:r w:rsidR="004311D4">
              <w:rPr>
                <w:sz w:val="20"/>
                <w:szCs w:val="20"/>
              </w:rPr>
              <w:t>assessed as High risk</w:t>
            </w:r>
            <w:r w:rsidR="00F32406">
              <w:rPr>
                <w:sz w:val="20"/>
                <w:szCs w:val="20"/>
              </w:rPr>
              <w:t xml:space="preserve">. </w:t>
            </w:r>
          </w:p>
          <w:p w14:paraId="7DEBD399" w14:textId="38D26154" w:rsidR="001B7A34" w:rsidRPr="00F32406" w:rsidRDefault="001B7A34" w:rsidP="00F32406">
            <w:pPr>
              <w:pStyle w:val="ListParagraph"/>
              <w:numPr>
                <w:ilvl w:val="0"/>
                <w:numId w:val="25"/>
              </w:numPr>
              <w:spacing w:line="360" w:lineRule="auto"/>
              <w:rPr>
                <w:sz w:val="20"/>
                <w:szCs w:val="20"/>
              </w:rPr>
            </w:pPr>
            <w:r>
              <w:rPr>
                <w:sz w:val="20"/>
                <w:szCs w:val="20"/>
              </w:rPr>
              <w:t xml:space="preserve">Covid code of conduct to </w:t>
            </w:r>
            <w:r w:rsidR="001B0C85">
              <w:rPr>
                <w:sz w:val="20"/>
                <w:szCs w:val="20"/>
              </w:rPr>
              <w:t xml:space="preserve">clearly </w:t>
            </w:r>
            <w:r w:rsidR="002416A5">
              <w:rPr>
                <w:sz w:val="20"/>
                <w:szCs w:val="20"/>
              </w:rPr>
              <w:t xml:space="preserve">define steps </w:t>
            </w:r>
            <w:r w:rsidR="00F06BB5">
              <w:rPr>
                <w:sz w:val="20"/>
                <w:szCs w:val="20"/>
              </w:rPr>
              <w:t xml:space="preserve">as a result of </w:t>
            </w:r>
            <w:r w:rsidR="002416A5">
              <w:rPr>
                <w:sz w:val="20"/>
                <w:szCs w:val="20"/>
              </w:rPr>
              <w:t>non-conformance</w:t>
            </w:r>
          </w:p>
        </w:tc>
      </w:tr>
      <w:tr w:rsidR="00F32406" w14:paraId="1CEF192C" w14:textId="77777777" w:rsidTr="00F32406">
        <w:tc>
          <w:tcPr>
            <w:tcW w:w="1696" w:type="dxa"/>
          </w:tcPr>
          <w:p w14:paraId="74384985" w14:textId="50C919FD" w:rsidR="00F32406" w:rsidRPr="00F32406" w:rsidRDefault="00F32406" w:rsidP="00761BAF">
            <w:pPr>
              <w:spacing w:line="360" w:lineRule="auto"/>
              <w:rPr>
                <w:sz w:val="20"/>
                <w:szCs w:val="20"/>
              </w:rPr>
            </w:pPr>
            <w:r w:rsidRPr="00F32406">
              <w:rPr>
                <w:sz w:val="20"/>
                <w:szCs w:val="20"/>
              </w:rPr>
              <w:lastRenderedPageBreak/>
              <w:t>PPE</w:t>
            </w:r>
            <w:r>
              <w:rPr>
                <w:sz w:val="20"/>
                <w:szCs w:val="20"/>
              </w:rPr>
              <w:t xml:space="preserve"> Controls</w:t>
            </w:r>
          </w:p>
        </w:tc>
        <w:tc>
          <w:tcPr>
            <w:tcW w:w="8760" w:type="dxa"/>
          </w:tcPr>
          <w:p w14:paraId="1313E1D8" w14:textId="62F383CA" w:rsidR="00F32406" w:rsidRDefault="00F32406" w:rsidP="00F32406">
            <w:pPr>
              <w:pStyle w:val="ListParagraph"/>
              <w:numPr>
                <w:ilvl w:val="0"/>
                <w:numId w:val="25"/>
              </w:numPr>
              <w:spacing w:line="360" w:lineRule="auto"/>
              <w:rPr>
                <w:sz w:val="20"/>
                <w:szCs w:val="20"/>
              </w:rPr>
            </w:pPr>
            <w:r w:rsidRPr="00F32406">
              <w:rPr>
                <w:sz w:val="20"/>
                <w:szCs w:val="20"/>
              </w:rPr>
              <w:t xml:space="preserve">Face covering </w:t>
            </w:r>
            <w:r w:rsidR="00B572D2">
              <w:rPr>
                <w:sz w:val="20"/>
                <w:szCs w:val="20"/>
              </w:rPr>
              <w:t xml:space="preserve">to be worn </w:t>
            </w:r>
            <w:r w:rsidRPr="00F32406">
              <w:rPr>
                <w:sz w:val="20"/>
                <w:szCs w:val="20"/>
              </w:rPr>
              <w:t>in</w:t>
            </w:r>
            <w:r w:rsidR="00D954B1">
              <w:rPr>
                <w:sz w:val="20"/>
                <w:szCs w:val="20"/>
              </w:rPr>
              <w:t xml:space="preserve">doors: </w:t>
            </w:r>
            <w:r w:rsidR="00D922DB">
              <w:rPr>
                <w:sz w:val="20"/>
                <w:szCs w:val="20"/>
              </w:rPr>
              <w:t>crow</w:t>
            </w:r>
            <w:r w:rsidR="00E01974">
              <w:rPr>
                <w:sz w:val="20"/>
                <w:szCs w:val="20"/>
              </w:rPr>
              <w:t>d</w:t>
            </w:r>
            <w:r w:rsidR="00D922DB">
              <w:rPr>
                <w:sz w:val="20"/>
                <w:szCs w:val="20"/>
              </w:rPr>
              <w:t xml:space="preserve">ed, </w:t>
            </w:r>
            <w:r w:rsidR="003B3E89">
              <w:rPr>
                <w:sz w:val="20"/>
                <w:szCs w:val="20"/>
              </w:rPr>
              <w:t>e</w:t>
            </w:r>
            <w:r w:rsidR="00D954B1">
              <w:rPr>
                <w:sz w:val="20"/>
                <w:szCs w:val="20"/>
              </w:rPr>
              <w:t>n</w:t>
            </w:r>
            <w:r w:rsidR="003B3E89">
              <w:rPr>
                <w:sz w:val="20"/>
                <w:szCs w:val="20"/>
              </w:rPr>
              <w:t xml:space="preserve">closed spaces </w:t>
            </w:r>
            <w:r w:rsidR="00D922DB">
              <w:rPr>
                <w:sz w:val="20"/>
                <w:szCs w:val="20"/>
              </w:rPr>
              <w:t xml:space="preserve">where you </w:t>
            </w:r>
            <w:r w:rsidR="00E01974">
              <w:rPr>
                <w:sz w:val="20"/>
                <w:szCs w:val="20"/>
              </w:rPr>
              <w:t xml:space="preserve">may </w:t>
            </w:r>
            <w:r w:rsidR="00D922DB">
              <w:rPr>
                <w:sz w:val="20"/>
                <w:szCs w:val="20"/>
              </w:rPr>
              <w:t>come into contact with people you do not usually meet</w:t>
            </w:r>
          </w:p>
          <w:p w14:paraId="720F49CA" w14:textId="77777777" w:rsidR="00F32406" w:rsidRDefault="00F32406" w:rsidP="00F32406">
            <w:pPr>
              <w:pStyle w:val="ListParagraph"/>
              <w:numPr>
                <w:ilvl w:val="0"/>
                <w:numId w:val="25"/>
              </w:numPr>
              <w:spacing w:line="360" w:lineRule="auto"/>
              <w:rPr>
                <w:sz w:val="20"/>
                <w:szCs w:val="20"/>
              </w:rPr>
            </w:pPr>
            <w:r>
              <w:rPr>
                <w:sz w:val="20"/>
                <w:szCs w:val="20"/>
              </w:rPr>
              <w:t xml:space="preserve">Spare face masks available at </w:t>
            </w:r>
            <w:r w:rsidR="00D954B1">
              <w:rPr>
                <w:sz w:val="20"/>
                <w:szCs w:val="20"/>
              </w:rPr>
              <w:t>R</w:t>
            </w:r>
            <w:r>
              <w:rPr>
                <w:sz w:val="20"/>
                <w:szCs w:val="20"/>
              </w:rPr>
              <w:t>eception</w:t>
            </w:r>
            <w:r w:rsidR="00D954B1">
              <w:rPr>
                <w:sz w:val="20"/>
                <w:szCs w:val="20"/>
              </w:rPr>
              <w:t>, Library and Student Union</w:t>
            </w:r>
          </w:p>
          <w:p w14:paraId="7B91E9D2" w14:textId="2E291E36" w:rsidR="00B142E5" w:rsidRDefault="00B142E5" w:rsidP="00F32406">
            <w:pPr>
              <w:pStyle w:val="ListParagraph"/>
              <w:numPr>
                <w:ilvl w:val="0"/>
                <w:numId w:val="25"/>
              </w:numPr>
              <w:spacing w:line="360" w:lineRule="auto"/>
              <w:rPr>
                <w:sz w:val="20"/>
                <w:szCs w:val="20"/>
              </w:rPr>
            </w:pPr>
            <w:r>
              <w:rPr>
                <w:sz w:val="20"/>
                <w:szCs w:val="20"/>
              </w:rPr>
              <w:t xml:space="preserve">Face visors available for tutors </w:t>
            </w:r>
            <w:r w:rsidR="00893C83">
              <w:rPr>
                <w:sz w:val="20"/>
                <w:szCs w:val="20"/>
              </w:rPr>
              <w:t xml:space="preserve">from </w:t>
            </w:r>
            <w:r>
              <w:rPr>
                <w:sz w:val="20"/>
                <w:szCs w:val="20"/>
              </w:rPr>
              <w:t>Reception</w:t>
            </w:r>
          </w:p>
          <w:p w14:paraId="245172F6" w14:textId="77777777" w:rsidR="00020B03" w:rsidRDefault="005C696C" w:rsidP="00F32406">
            <w:pPr>
              <w:pStyle w:val="ListParagraph"/>
              <w:numPr>
                <w:ilvl w:val="0"/>
                <w:numId w:val="25"/>
              </w:numPr>
              <w:spacing w:line="360" w:lineRule="auto"/>
              <w:rPr>
                <w:sz w:val="20"/>
                <w:szCs w:val="20"/>
              </w:rPr>
            </w:pPr>
            <w:r>
              <w:rPr>
                <w:sz w:val="20"/>
                <w:szCs w:val="20"/>
              </w:rPr>
              <w:t xml:space="preserve">Reminders </w:t>
            </w:r>
            <w:r w:rsidR="00020B03">
              <w:rPr>
                <w:sz w:val="20"/>
                <w:szCs w:val="20"/>
              </w:rPr>
              <w:t xml:space="preserve">on face coverings at </w:t>
            </w:r>
            <w:r>
              <w:rPr>
                <w:sz w:val="20"/>
                <w:szCs w:val="20"/>
              </w:rPr>
              <w:t>the start of each lesson</w:t>
            </w:r>
          </w:p>
          <w:p w14:paraId="2E696908" w14:textId="3AEDFA9B" w:rsidR="005C696C" w:rsidRPr="00F32406" w:rsidRDefault="00020B03" w:rsidP="00F32406">
            <w:pPr>
              <w:pStyle w:val="ListParagraph"/>
              <w:numPr>
                <w:ilvl w:val="0"/>
                <w:numId w:val="25"/>
              </w:numPr>
              <w:spacing w:line="360" w:lineRule="auto"/>
              <w:rPr>
                <w:sz w:val="20"/>
                <w:szCs w:val="20"/>
              </w:rPr>
            </w:pPr>
            <w:r>
              <w:rPr>
                <w:sz w:val="20"/>
                <w:szCs w:val="20"/>
              </w:rPr>
              <w:t xml:space="preserve">Gold lanyards available from Student Advice for </w:t>
            </w:r>
            <w:r w:rsidR="00893C83">
              <w:rPr>
                <w:sz w:val="20"/>
                <w:szCs w:val="20"/>
              </w:rPr>
              <w:t xml:space="preserve">persons </w:t>
            </w:r>
            <w:r>
              <w:rPr>
                <w:sz w:val="20"/>
                <w:szCs w:val="20"/>
              </w:rPr>
              <w:t>medically exempt face coverings.</w:t>
            </w:r>
            <w:r w:rsidR="005C696C">
              <w:rPr>
                <w:sz w:val="20"/>
                <w:szCs w:val="20"/>
              </w:rPr>
              <w:t xml:space="preserve"> </w:t>
            </w:r>
          </w:p>
        </w:tc>
      </w:tr>
    </w:tbl>
    <w:p w14:paraId="47118AD3" w14:textId="77777777" w:rsidR="00F32406" w:rsidRDefault="00F32406">
      <w:pPr>
        <w:rPr>
          <w:b/>
          <w:bCs/>
          <w:sz w:val="20"/>
          <w:szCs w:val="20"/>
        </w:rPr>
      </w:pPr>
      <w:r>
        <w:rPr>
          <w:b/>
          <w:bCs/>
          <w:sz w:val="20"/>
          <w:szCs w:val="20"/>
        </w:rPr>
        <w:br w:type="page"/>
      </w:r>
    </w:p>
    <w:p w14:paraId="71ABCAE5" w14:textId="77777777" w:rsidR="00761BAF" w:rsidRDefault="00761BAF">
      <w:pPr>
        <w:sectPr w:rsidR="00761BAF" w:rsidSect="00761BAF">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pPr>
    </w:p>
    <w:tbl>
      <w:tblPr>
        <w:tblStyle w:val="TableGrid"/>
        <w:tblW w:w="0" w:type="auto"/>
        <w:jc w:val="center"/>
        <w:tblLook w:val="04A0" w:firstRow="1" w:lastRow="0" w:firstColumn="1" w:lastColumn="0" w:noHBand="0" w:noVBand="1"/>
      </w:tblPr>
      <w:tblGrid>
        <w:gridCol w:w="1640"/>
        <w:gridCol w:w="3009"/>
        <w:gridCol w:w="5536"/>
        <w:gridCol w:w="2061"/>
        <w:gridCol w:w="1603"/>
        <w:gridCol w:w="1539"/>
      </w:tblGrid>
      <w:tr w:rsidR="00446F87" w:rsidRPr="00B3498D" w14:paraId="12A01FF2" w14:textId="0A4A9A6A" w:rsidTr="007952A3">
        <w:trPr>
          <w:jc w:val="center"/>
        </w:trPr>
        <w:tc>
          <w:tcPr>
            <w:tcW w:w="1640" w:type="dxa"/>
            <w:shd w:val="clear" w:color="auto" w:fill="2F5496" w:themeFill="accent1" w:themeFillShade="BF"/>
          </w:tcPr>
          <w:p w14:paraId="62E9A680" w14:textId="3F68FE34" w:rsidR="007952A3" w:rsidRPr="00F101C0" w:rsidRDefault="007952A3" w:rsidP="00C824FA">
            <w:pPr>
              <w:rPr>
                <w:rFonts w:cstheme="minorHAnsi"/>
                <w:b/>
                <w:color w:val="FFFFFF" w:themeColor="background1"/>
                <w:sz w:val="20"/>
                <w:szCs w:val="20"/>
              </w:rPr>
            </w:pPr>
            <w:bookmarkStart w:id="0" w:name="_Hlk74725354"/>
            <w:r>
              <w:rPr>
                <w:rFonts w:cstheme="minorHAnsi"/>
                <w:b/>
                <w:color w:val="FFFFFF" w:themeColor="background1"/>
                <w:sz w:val="20"/>
                <w:szCs w:val="20"/>
              </w:rPr>
              <w:lastRenderedPageBreak/>
              <w:t>Hazard</w:t>
            </w:r>
          </w:p>
        </w:tc>
        <w:tc>
          <w:tcPr>
            <w:tcW w:w="3009" w:type="dxa"/>
            <w:shd w:val="clear" w:color="auto" w:fill="2F5496" w:themeFill="accent1" w:themeFillShade="BF"/>
          </w:tcPr>
          <w:p w14:paraId="31249966" w14:textId="3A5D7D70" w:rsidR="007952A3" w:rsidRPr="00F101C0" w:rsidRDefault="007952A3" w:rsidP="00C824FA">
            <w:pPr>
              <w:rPr>
                <w:rFonts w:cstheme="minorHAnsi"/>
                <w:b/>
                <w:color w:val="FFFFFF" w:themeColor="background1"/>
                <w:sz w:val="20"/>
                <w:szCs w:val="20"/>
              </w:rPr>
            </w:pPr>
            <w:r>
              <w:rPr>
                <w:rFonts w:cstheme="minorHAnsi"/>
                <w:color w:val="FFFFFF" w:themeColor="background1"/>
                <w:sz w:val="20"/>
                <w:szCs w:val="20"/>
              </w:rPr>
              <w:t>Who may be harmed and how</w:t>
            </w:r>
          </w:p>
        </w:tc>
        <w:tc>
          <w:tcPr>
            <w:tcW w:w="5536" w:type="dxa"/>
            <w:shd w:val="clear" w:color="auto" w:fill="2F5496" w:themeFill="accent1" w:themeFillShade="BF"/>
          </w:tcPr>
          <w:p w14:paraId="3BC58412" w14:textId="7644D8DA" w:rsidR="007952A3" w:rsidRPr="00F101C0" w:rsidRDefault="007952A3" w:rsidP="00C824FA">
            <w:pPr>
              <w:rPr>
                <w:rFonts w:cstheme="minorHAnsi"/>
                <w:b/>
                <w:color w:val="FFFFFF" w:themeColor="background1"/>
                <w:sz w:val="20"/>
                <w:szCs w:val="20"/>
              </w:rPr>
            </w:pPr>
            <w:r>
              <w:rPr>
                <w:rFonts w:cstheme="minorHAnsi"/>
                <w:b/>
                <w:color w:val="FFFFFF" w:themeColor="background1"/>
                <w:sz w:val="20"/>
                <w:szCs w:val="20"/>
              </w:rPr>
              <w:t>How to control the Risks</w:t>
            </w:r>
          </w:p>
        </w:tc>
        <w:tc>
          <w:tcPr>
            <w:tcW w:w="2061" w:type="dxa"/>
            <w:shd w:val="clear" w:color="auto" w:fill="2F5496" w:themeFill="accent1" w:themeFillShade="BF"/>
          </w:tcPr>
          <w:p w14:paraId="15FB3A16" w14:textId="33773A69" w:rsidR="007952A3" w:rsidRDefault="007952A3" w:rsidP="00082FA6">
            <w:pPr>
              <w:rPr>
                <w:rFonts w:cstheme="minorHAnsi"/>
                <w:b/>
                <w:color w:val="FFFFFF" w:themeColor="background1"/>
                <w:sz w:val="20"/>
                <w:szCs w:val="20"/>
              </w:rPr>
            </w:pPr>
            <w:r>
              <w:rPr>
                <w:rFonts w:cstheme="minorHAnsi"/>
                <w:b/>
                <w:color w:val="FFFFFF" w:themeColor="background1"/>
                <w:sz w:val="20"/>
                <w:szCs w:val="20"/>
              </w:rPr>
              <w:t>Further actions to consider</w:t>
            </w:r>
          </w:p>
        </w:tc>
        <w:tc>
          <w:tcPr>
            <w:tcW w:w="1603" w:type="dxa"/>
            <w:shd w:val="clear" w:color="auto" w:fill="2F5496" w:themeFill="accent1" w:themeFillShade="BF"/>
          </w:tcPr>
          <w:p w14:paraId="6179A447" w14:textId="2B8758CC" w:rsidR="007952A3" w:rsidRPr="00F101C0" w:rsidRDefault="007952A3" w:rsidP="00C824FA">
            <w:pPr>
              <w:rPr>
                <w:rFonts w:cstheme="minorHAnsi"/>
                <w:b/>
                <w:color w:val="FFFFFF" w:themeColor="background1"/>
                <w:sz w:val="20"/>
                <w:szCs w:val="20"/>
              </w:rPr>
            </w:pPr>
            <w:r>
              <w:rPr>
                <w:rFonts w:cstheme="minorHAnsi"/>
                <w:b/>
                <w:color w:val="FFFFFF" w:themeColor="background1"/>
                <w:sz w:val="20"/>
                <w:szCs w:val="20"/>
              </w:rPr>
              <w:t>Who carries out action</w:t>
            </w:r>
          </w:p>
        </w:tc>
        <w:tc>
          <w:tcPr>
            <w:tcW w:w="1539" w:type="dxa"/>
            <w:shd w:val="clear" w:color="auto" w:fill="2F5496" w:themeFill="accent1" w:themeFillShade="BF"/>
          </w:tcPr>
          <w:p w14:paraId="6B12953E" w14:textId="0DAB88E9" w:rsidR="007952A3" w:rsidRDefault="007952A3" w:rsidP="00C824FA">
            <w:pPr>
              <w:rPr>
                <w:rFonts w:cstheme="minorHAnsi"/>
                <w:b/>
                <w:color w:val="FFFFFF" w:themeColor="background1"/>
                <w:sz w:val="20"/>
                <w:szCs w:val="20"/>
              </w:rPr>
            </w:pPr>
            <w:r>
              <w:rPr>
                <w:rFonts w:cstheme="minorHAnsi"/>
                <w:b/>
                <w:color w:val="FFFFFF" w:themeColor="background1"/>
                <w:sz w:val="20"/>
                <w:szCs w:val="20"/>
              </w:rPr>
              <w:t xml:space="preserve">When is Action </w:t>
            </w:r>
            <w:r w:rsidR="009E07D3">
              <w:rPr>
                <w:rFonts w:cstheme="minorHAnsi"/>
                <w:b/>
                <w:color w:val="FFFFFF" w:themeColor="background1"/>
                <w:sz w:val="20"/>
                <w:szCs w:val="20"/>
              </w:rPr>
              <w:t>needed by</w:t>
            </w:r>
          </w:p>
        </w:tc>
      </w:tr>
      <w:bookmarkEnd w:id="0"/>
      <w:tr w:rsidR="00446F87" w:rsidRPr="002F3E27" w14:paraId="11C298B5" w14:textId="77777777" w:rsidTr="00BE0DB2">
        <w:tblPrEx>
          <w:jc w:val="left"/>
        </w:tblPrEx>
        <w:tc>
          <w:tcPr>
            <w:tcW w:w="1640" w:type="dxa"/>
            <w:shd w:val="clear" w:color="auto" w:fill="auto"/>
          </w:tcPr>
          <w:p w14:paraId="17AEA685" w14:textId="65173BD6" w:rsidR="00B80F65" w:rsidRPr="00B80F65" w:rsidRDefault="00B80F65" w:rsidP="009E07D3">
            <w:pPr>
              <w:rPr>
                <w:rFonts w:eastAsia="Times New Roman" w:cstheme="minorHAnsi"/>
                <w:b/>
                <w:bCs/>
                <w:sz w:val="20"/>
                <w:szCs w:val="20"/>
              </w:rPr>
            </w:pPr>
            <w:r w:rsidRPr="00B80F65">
              <w:rPr>
                <w:rFonts w:eastAsia="Times New Roman" w:cstheme="minorHAnsi"/>
                <w:b/>
                <w:bCs/>
                <w:sz w:val="20"/>
                <w:szCs w:val="20"/>
              </w:rPr>
              <w:t>General Hazard</w:t>
            </w:r>
            <w:r w:rsidR="00757849">
              <w:rPr>
                <w:rFonts w:eastAsia="Times New Roman" w:cstheme="minorHAnsi"/>
                <w:b/>
                <w:bCs/>
                <w:sz w:val="20"/>
                <w:szCs w:val="20"/>
              </w:rPr>
              <w:t>s</w:t>
            </w:r>
          </w:p>
          <w:p w14:paraId="1453B67C" w14:textId="77777777" w:rsidR="00B80F65" w:rsidRDefault="00B80F65" w:rsidP="009E07D3">
            <w:pPr>
              <w:rPr>
                <w:rFonts w:eastAsia="Times New Roman" w:cstheme="minorHAnsi"/>
                <w:sz w:val="20"/>
                <w:szCs w:val="20"/>
              </w:rPr>
            </w:pPr>
          </w:p>
          <w:p w14:paraId="012841FE" w14:textId="2A9E584F" w:rsidR="001C0B02" w:rsidRDefault="001C0B02" w:rsidP="009E07D3">
            <w:pPr>
              <w:rPr>
                <w:rFonts w:eastAsia="Times New Roman" w:cstheme="minorHAnsi"/>
                <w:sz w:val="20"/>
                <w:szCs w:val="20"/>
              </w:rPr>
            </w:pPr>
            <w:r>
              <w:rPr>
                <w:rFonts w:eastAsia="Times New Roman" w:cstheme="minorHAnsi"/>
                <w:sz w:val="20"/>
                <w:szCs w:val="20"/>
              </w:rPr>
              <w:t xml:space="preserve">Contracting or spreading COVID </w:t>
            </w:r>
            <w:r w:rsidR="00733DB7">
              <w:rPr>
                <w:rFonts w:eastAsia="Times New Roman" w:cstheme="minorHAnsi"/>
                <w:sz w:val="20"/>
                <w:szCs w:val="20"/>
              </w:rPr>
              <w:t>within BGU</w:t>
            </w:r>
          </w:p>
        </w:tc>
        <w:tc>
          <w:tcPr>
            <w:tcW w:w="3009" w:type="dxa"/>
            <w:shd w:val="clear" w:color="auto" w:fill="auto"/>
          </w:tcPr>
          <w:p w14:paraId="62A4F0C7" w14:textId="6FF629FF" w:rsidR="001C0B02" w:rsidRDefault="001C0B02" w:rsidP="001C0B02">
            <w:pPr>
              <w:rPr>
                <w:rFonts w:eastAsia="Times New Roman" w:cstheme="minorHAnsi"/>
                <w:sz w:val="20"/>
                <w:szCs w:val="20"/>
              </w:rPr>
            </w:pPr>
            <w:r w:rsidRPr="00F101C0">
              <w:rPr>
                <w:rFonts w:eastAsia="Times New Roman" w:cstheme="minorHAnsi"/>
                <w:sz w:val="20"/>
                <w:szCs w:val="20"/>
              </w:rPr>
              <w:t xml:space="preserve">Students, staff, Contractors and Visitors. </w:t>
            </w:r>
            <w:r w:rsidR="00733DB7">
              <w:rPr>
                <w:rFonts w:eastAsia="Times New Roman" w:cstheme="minorHAnsi"/>
                <w:sz w:val="20"/>
                <w:szCs w:val="20"/>
              </w:rPr>
              <w:t>particularly persons unvaccinated</w:t>
            </w:r>
          </w:p>
          <w:p w14:paraId="7D0AAE54" w14:textId="77777777" w:rsidR="00733DB7" w:rsidRDefault="00733DB7" w:rsidP="001C0B02">
            <w:pPr>
              <w:rPr>
                <w:rFonts w:eastAsia="Times New Roman" w:cstheme="minorHAnsi"/>
                <w:sz w:val="20"/>
                <w:szCs w:val="20"/>
              </w:rPr>
            </w:pPr>
          </w:p>
          <w:p w14:paraId="1F056E7D" w14:textId="2CA6C88E" w:rsidR="00C61C0E" w:rsidRDefault="008F368A" w:rsidP="001C0B02">
            <w:pPr>
              <w:rPr>
                <w:rFonts w:eastAsia="Times New Roman" w:cstheme="minorHAnsi"/>
                <w:sz w:val="20"/>
                <w:szCs w:val="20"/>
              </w:rPr>
            </w:pPr>
            <w:r>
              <w:rPr>
                <w:rFonts w:eastAsia="Times New Roman" w:cstheme="minorHAnsi"/>
                <w:sz w:val="20"/>
                <w:szCs w:val="20"/>
              </w:rPr>
              <w:t>Primary route of t</w:t>
            </w:r>
            <w:r w:rsidR="001C0B02" w:rsidRPr="00F101C0">
              <w:rPr>
                <w:rFonts w:eastAsia="Times New Roman" w:cstheme="minorHAnsi"/>
                <w:sz w:val="20"/>
                <w:szCs w:val="20"/>
              </w:rPr>
              <w:t xml:space="preserve">ransmission </w:t>
            </w:r>
            <w:r>
              <w:rPr>
                <w:rFonts w:eastAsia="Times New Roman" w:cstheme="minorHAnsi"/>
                <w:sz w:val="20"/>
                <w:szCs w:val="20"/>
              </w:rPr>
              <w:t>is inhalation of exhaled</w:t>
            </w:r>
            <w:r w:rsidR="001C0B02">
              <w:rPr>
                <w:rFonts w:eastAsia="Times New Roman" w:cstheme="minorHAnsi"/>
                <w:sz w:val="20"/>
                <w:szCs w:val="20"/>
              </w:rPr>
              <w:t xml:space="preserve"> droplets </w:t>
            </w:r>
            <w:r>
              <w:rPr>
                <w:rFonts w:eastAsia="Times New Roman" w:cstheme="minorHAnsi"/>
                <w:sz w:val="20"/>
                <w:szCs w:val="20"/>
              </w:rPr>
              <w:t xml:space="preserve">when in </w:t>
            </w:r>
            <w:r w:rsidR="001C0B02">
              <w:rPr>
                <w:rFonts w:eastAsia="Times New Roman" w:cstheme="minorHAnsi"/>
                <w:sz w:val="20"/>
                <w:szCs w:val="20"/>
              </w:rPr>
              <w:t xml:space="preserve">close </w:t>
            </w:r>
            <w:r>
              <w:rPr>
                <w:rFonts w:eastAsia="Times New Roman" w:cstheme="minorHAnsi"/>
                <w:sz w:val="20"/>
                <w:szCs w:val="20"/>
              </w:rPr>
              <w:t>contact</w:t>
            </w:r>
            <w:r w:rsidR="001C0B02">
              <w:rPr>
                <w:rFonts w:eastAsia="Times New Roman" w:cstheme="minorHAnsi"/>
                <w:sz w:val="20"/>
                <w:szCs w:val="20"/>
              </w:rPr>
              <w:t xml:space="preserve"> </w:t>
            </w:r>
            <w:r>
              <w:rPr>
                <w:rFonts w:eastAsia="Times New Roman" w:cstheme="minorHAnsi"/>
                <w:sz w:val="20"/>
                <w:szCs w:val="20"/>
              </w:rPr>
              <w:t xml:space="preserve">with </w:t>
            </w:r>
            <w:r w:rsidR="00733DB7">
              <w:rPr>
                <w:rFonts w:eastAsia="Times New Roman" w:cstheme="minorHAnsi"/>
                <w:sz w:val="20"/>
                <w:szCs w:val="20"/>
              </w:rPr>
              <w:t>infected</w:t>
            </w:r>
            <w:r>
              <w:rPr>
                <w:rFonts w:eastAsia="Times New Roman" w:cstheme="minorHAnsi"/>
                <w:sz w:val="20"/>
                <w:szCs w:val="20"/>
              </w:rPr>
              <w:t xml:space="preserve"> person</w:t>
            </w:r>
            <w:r w:rsidR="00C61C0E">
              <w:rPr>
                <w:rFonts w:eastAsia="Times New Roman" w:cstheme="minorHAnsi"/>
                <w:sz w:val="20"/>
                <w:szCs w:val="20"/>
              </w:rPr>
              <w:t>.</w:t>
            </w:r>
          </w:p>
          <w:p w14:paraId="130D601C" w14:textId="77777777" w:rsidR="00C61C0E" w:rsidRDefault="00C61C0E" w:rsidP="001C0B02">
            <w:pPr>
              <w:rPr>
                <w:rFonts w:eastAsia="Times New Roman" w:cstheme="minorHAnsi"/>
                <w:sz w:val="20"/>
                <w:szCs w:val="20"/>
              </w:rPr>
            </w:pPr>
          </w:p>
          <w:p w14:paraId="73BBD728" w14:textId="67678F12" w:rsidR="00731239" w:rsidRDefault="00C61C0E" w:rsidP="001C0B02">
            <w:pPr>
              <w:rPr>
                <w:rFonts w:eastAsia="Times New Roman" w:cstheme="minorHAnsi"/>
                <w:sz w:val="20"/>
                <w:szCs w:val="20"/>
              </w:rPr>
            </w:pPr>
            <w:r>
              <w:rPr>
                <w:rFonts w:eastAsia="Times New Roman" w:cstheme="minorHAnsi"/>
                <w:sz w:val="20"/>
                <w:szCs w:val="20"/>
              </w:rPr>
              <w:t xml:space="preserve">Effects may be asymptomatic </w:t>
            </w:r>
            <w:r w:rsidR="008F368A">
              <w:rPr>
                <w:rFonts w:eastAsia="Times New Roman" w:cstheme="minorHAnsi"/>
                <w:sz w:val="20"/>
                <w:szCs w:val="20"/>
              </w:rPr>
              <w:t xml:space="preserve">with </w:t>
            </w:r>
            <w:r>
              <w:rPr>
                <w:rFonts w:eastAsia="Times New Roman" w:cstheme="minorHAnsi"/>
                <w:sz w:val="20"/>
                <w:szCs w:val="20"/>
              </w:rPr>
              <w:t>1-3 experienc</w:t>
            </w:r>
            <w:r w:rsidR="008F368A">
              <w:rPr>
                <w:rFonts w:eastAsia="Times New Roman" w:cstheme="minorHAnsi"/>
                <w:sz w:val="20"/>
                <w:szCs w:val="20"/>
              </w:rPr>
              <w:t xml:space="preserve">ing </w:t>
            </w:r>
            <w:r>
              <w:rPr>
                <w:rFonts w:eastAsia="Times New Roman" w:cstheme="minorHAnsi"/>
                <w:sz w:val="20"/>
                <w:szCs w:val="20"/>
              </w:rPr>
              <w:t>no symptoms</w:t>
            </w:r>
            <w:r w:rsidR="00731239">
              <w:rPr>
                <w:rFonts w:eastAsia="Times New Roman" w:cstheme="minorHAnsi"/>
                <w:sz w:val="20"/>
                <w:szCs w:val="20"/>
              </w:rPr>
              <w:t xml:space="preserve">. </w:t>
            </w:r>
          </w:p>
          <w:p w14:paraId="5DE1D2CA" w14:textId="6252A983" w:rsidR="00731239" w:rsidRDefault="008F368A" w:rsidP="001C0B02">
            <w:pPr>
              <w:rPr>
                <w:rFonts w:eastAsia="Times New Roman" w:cstheme="minorHAnsi"/>
                <w:sz w:val="20"/>
                <w:szCs w:val="20"/>
              </w:rPr>
            </w:pPr>
            <w:r>
              <w:rPr>
                <w:rFonts w:eastAsia="Times New Roman" w:cstheme="minorHAnsi"/>
                <w:sz w:val="20"/>
                <w:szCs w:val="20"/>
              </w:rPr>
              <w:t xml:space="preserve">Majority </w:t>
            </w:r>
            <w:r w:rsidR="00731239">
              <w:rPr>
                <w:rFonts w:eastAsia="Times New Roman" w:cstheme="minorHAnsi"/>
                <w:sz w:val="20"/>
                <w:szCs w:val="20"/>
              </w:rPr>
              <w:t>experience shor</w:t>
            </w:r>
            <w:r w:rsidR="00C61C0E">
              <w:rPr>
                <w:rFonts w:eastAsia="Times New Roman" w:cstheme="minorHAnsi"/>
                <w:sz w:val="20"/>
                <w:szCs w:val="20"/>
              </w:rPr>
              <w:t>t term minor illness</w:t>
            </w:r>
            <w:r>
              <w:rPr>
                <w:rFonts w:eastAsia="Times New Roman" w:cstheme="minorHAnsi"/>
                <w:sz w:val="20"/>
                <w:szCs w:val="20"/>
              </w:rPr>
              <w:t>.</w:t>
            </w:r>
          </w:p>
          <w:p w14:paraId="6FFB76A2" w14:textId="289F34C6" w:rsidR="00C61C0E" w:rsidRDefault="00731239" w:rsidP="001C0B02">
            <w:pPr>
              <w:rPr>
                <w:rFonts w:eastAsia="Times New Roman" w:cstheme="minorHAnsi"/>
                <w:sz w:val="20"/>
                <w:szCs w:val="20"/>
              </w:rPr>
            </w:pPr>
            <w:r>
              <w:rPr>
                <w:rFonts w:eastAsia="Times New Roman" w:cstheme="minorHAnsi"/>
                <w:sz w:val="20"/>
                <w:szCs w:val="20"/>
              </w:rPr>
              <w:t xml:space="preserve">A small </w:t>
            </w:r>
            <w:r w:rsidR="00971528">
              <w:rPr>
                <w:rFonts w:eastAsia="Times New Roman" w:cstheme="minorHAnsi"/>
                <w:sz w:val="20"/>
                <w:szCs w:val="20"/>
              </w:rPr>
              <w:t xml:space="preserve">percentage </w:t>
            </w:r>
            <w:r>
              <w:rPr>
                <w:rFonts w:eastAsia="Times New Roman" w:cstheme="minorHAnsi"/>
                <w:sz w:val="20"/>
                <w:szCs w:val="20"/>
              </w:rPr>
              <w:t>of people experience serious</w:t>
            </w:r>
            <w:r w:rsidR="00971528">
              <w:rPr>
                <w:rFonts w:eastAsia="Times New Roman" w:cstheme="minorHAnsi"/>
                <w:sz w:val="20"/>
                <w:szCs w:val="20"/>
              </w:rPr>
              <w:t xml:space="preserve">/ </w:t>
            </w:r>
            <w:r>
              <w:rPr>
                <w:rFonts w:eastAsia="Times New Roman" w:cstheme="minorHAnsi"/>
                <w:sz w:val="20"/>
                <w:szCs w:val="20"/>
              </w:rPr>
              <w:t xml:space="preserve">potentially </w:t>
            </w:r>
            <w:r w:rsidR="00C61C0E">
              <w:rPr>
                <w:rFonts w:eastAsia="Times New Roman" w:cstheme="minorHAnsi"/>
                <w:sz w:val="20"/>
                <w:szCs w:val="20"/>
              </w:rPr>
              <w:t xml:space="preserve">life threating condition. </w:t>
            </w:r>
          </w:p>
          <w:p w14:paraId="0078622D" w14:textId="1DBBB6FA" w:rsidR="001C0B02" w:rsidRPr="00F101C0" w:rsidRDefault="00C61C0E" w:rsidP="00C61C0E">
            <w:pPr>
              <w:rPr>
                <w:rFonts w:eastAsia="Times New Roman" w:cstheme="minorHAnsi"/>
                <w:sz w:val="20"/>
                <w:szCs w:val="20"/>
              </w:rPr>
            </w:pPr>
            <w:r>
              <w:rPr>
                <w:rFonts w:eastAsia="Times New Roman" w:cstheme="minorHAnsi"/>
                <w:sz w:val="20"/>
                <w:szCs w:val="20"/>
              </w:rPr>
              <w:t xml:space="preserve">Some individuals may </w:t>
            </w:r>
            <w:r w:rsidR="008F368A">
              <w:rPr>
                <w:rFonts w:eastAsia="Times New Roman" w:cstheme="minorHAnsi"/>
                <w:sz w:val="20"/>
                <w:szCs w:val="20"/>
              </w:rPr>
              <w:t xml:space="preserve">develop a debilitating chronic condition known as </w:t>
            </w:r>
            <w:r>
              <w:rPr>
                <w:rFonts w:eastAsia="Times New Roman" w:cstheme="minorHAnsi"/>
                <w:sz w:val="20"/>
                <w:szCs w:val="20"/>
              </w:rPr>
              <w:t xml:space="preserve">“long covid”  </w:t>
            </w:r>
          </w:p>
        </w:tc>
        <w:tc>
          <w:tcPr>
            <w:tcW w:w="5536" w:type="dxa"/>
            <w:shd w:val="clear" w:color="auto" w:fill="auto"/>
          </w:tcPr>
          <w:p w14:paraId="3963EFBA" w14:textId="4F3288A8" w:rsidR="00757849" w:rsidRDefault="00365B1F" w:rsidP="00F32406">
            <w:pPr>
              <w:pStyle w:val="ListParagraph"/>
              <w:numPr>
                <w:ilvl w:val="0"/>
                <w:numId w:val="11"/>
              </w:numPr>
              <w:ind w:left="360"/>
              <w:rPr>
                <w:rFonts w:eastAsia="Times New Roman" w:cstheme="minorHAnsi"/>
                <w:sz w:val="20"/>
                <w:szCs w:val="20"/>
              </w:rPr>
            </w:pPr>
            <w:r>
              <w:rPr>
                <w:rFonts w:eastAsia="Times New Roman" w:cstheme="minorHAnsi"/>
                <w:sz w:val="20"/>
                <w:szCs w:val="20"/>
              </w:rPr>
              <w:t>F</w:t>
            </w:r>
            <w:r w:rsidR="00757849">
              <w:rPr>
                <w:rFonts w:eastAsia="Times New Roman" w:cstheme="minorHAnsi"/>
                <w:sz w:val="20"/>
                <w:szCs w:val="20"/>
              </w:rPr>
              <w:t xml:space="preserve">ace covering </w:t>
            </w:r>
            <w:r>
              <w:rPr>
                <w:rFonts w:eastAsia="Times New Roman" w:cstheme="minorHAnsi"/>
                <w:sz w:val="20"/>
                <w:szCs w:val="20"/>
              </w:rPr>
              <w:t xml:space="preserve">worn </w:t>
            </w:r>
            <w:r w:rsidR="00757849">
              <w:rPr>
                <w:rFonts w:eastAsia="Times New Roman" w:cstheme="minorHAnsi"/>
                <w:sz w:val="20"/>
                <w:szCs w:val="20"/>
              </w:rPr>
              <w:t>indoor</w:t>
            </w:r>
            <w:r>
              <w:rPr>
                <w:rFonts w:eastAsia="Times New Roman" w:cstheme="minorHAnsi"/>
                <w:sz w:val="20"/>
                <w:szCs w:val="20"/>
              </w:rPr>
              <w:t>s</w:t>
            </w:r>
            <w:r w:rsidR="00757849">
              <w:rPr>
                <w:rFonts w:eastAsia="Times New Roman" w:cstheme="minorHAnsi"/>
                <w:sz w:val="20"/>
                <w:szCs w:val="20"/>
              </w:rPr>
              <w:t xml:space="preserve"> unless exempt: </w:t>
            </w:r>
          </w:p>
          <w:p w14:paraId="49F07C86" w14:textId="77777777" w:rsidR="00757849" w:rsidRDefault="00757849" w:rsidP="00F32406">
            <w:pPr>
              <w:pStyle w:val="ListParagraph"/>
              <w:numPr>
                <w:ilvl w:val="1"/>
                <w:numId w:val="11"/>
              </w:numPr>
              <w:rPr>
                <w:rFonts w:eastAsia="Times New Roman" w:cstheme="minorHAnsi"/>
                <w:sz w:val="20"/>
                <w:szCs w:val="20"/>
              </w:rPr>
            </w:pPr>
            <w:r>
              <w:rPr>
                <w:rFonts w:eastAsia="Times New Roman" w:cstheme="minorHAnsi"/>
                <w:sz w:val="20"/>
                <w:szCs w:val="20"/>
              </w:rPr>
              <w:t xml:space="preserve">Whilst transiting buildings.  </w:t>
            </w:r>
          </w:p>
          <w:p w14:paraId="29E6053C" w14:textId="77777777" w:rsidR="00757849" w:rsidRDefault="00757849" w:rsidP="00F32406">
            <w:pPr>
              <w:pStyle w:val="ListParagraph"/>
              <w:numPr>
                <w:ilvl w:val="1"/>
                <w:numId w:val="11"/>
              </w:numPr>
              <w:rPr>
                <w:rFonts w:eastAsia="Times New Roman" w:cstheme="minorHAnsi"/>
                <w:sz w:val="20"/>
                <w:szCs w:val="20"/>
              </w:rPr>
            </w:pPr>
            <w:r>
              <w:rPr>
                <w:rFonts w:eastAsia="Times New Roman" w:cstheme="minorHAnsi"/>
                <w:sz w:val="20"/>
                <w:szCs w:val="20"/>
              </w:rPr>
              <w:t>Classrooms</w:t>
            </w:r>
          </w:p>
          <w:p w14:paraId="78639F7E" w14:textId="77777777" w:rsidR="00757849" w:rsidRDefault="00757849" w:rsidP="00F32406">
            <w:pPr>
              <w:pStyle w:val="ListParagraph"/>
              <w:numPr>
                <w:ilvl w:val="1"/>
                <w:numId w:val="11"/>
              </w:numPr>
              <w:rPr>
                <w:rFonts w:eastAsia="Times New Roman" w:cstheme="minorHAnsi"/>
                <w:sz w:val="20"/>
                <w:szCs w:val="20"/>
              </w:rPr>
            </w:pPr>
            <w:r>
              <w:rPr>
                <w:rFonts w:eastAsia="Times New Roman" w:cstheme="minorHAnsi"/>
                <w:sz w:val="20"/>
                <w:szCs w:val="20"/>
              </w:rPr>
              <w:t xml:space="preserve">Meeting rooms </w:t>
            </w:r>
          </w:p>
          <w:p w14:paraId="5F4A51D1" w14:textId="77777777" w:rsidR="007001B8" w:rsidRPr="00DA19B5" w:rsidRDefault="007001B8" w:rsidP="007001B8">
            <w:pPr>
              <w:pStyle w:val="ListParagraph"/>
              <w:numPr>
                <w:ilvl w:val="0"/>
                <w:numId w:val="11"/>
              </w:numPr>
              <w:ind w:left="360"/>
              <w:rPr>
                <w:rFonts w:eastAsia="Times New Roman" w:cstheme="minorHAnsi"/>
                <w:sz w:val="20"/>
                <w:szCs w:val="20"/>
              </w:rPr>
            </w:pPr>
            <w:r w:rsidRPr="00DA19B5">
              <w:rPr>
                <w:rFonts w:eastAsia="Times New Roman" w:cstheme="minorHAnsi"/>
                <w:sz w:val="20"/>
                <w:szCs w:val="20"/>
              </w:rPr>
              <w:t xml:space="preserve">Staff &amp; students to self-test twice per week, tests </w:t>
            </w:r>
            <w:r>
              <w:rPr>
                <w:rFonts w:eastAsia="Times New Roman" w:cstheme="minorHAnsi"/>
                <w:sz w:val="20"/>
                <w:szCs w:val="20"/>
              </w:rPr>
              <w:t>available free of charge from:</w:t>
            </w:r>
            <w:r w:rsidRPr="00DA19B5">
              <w:rPr>
                <w:rFonts w:eastAsia="Times New Roman" w:cstheme="minorHAnsi"/>
                <w:sz w:val="20"/>
                <w:szCs w:val="20"/>
              </w:rPr>
              <w:t xml:space="preserve"> </w:t>
            </w:r>
          </w:p>
          <w:p w14:paraId="41319F6F" w14:textId="77777777" w:rsidR="007001B8" w:rsidRDefault="007001B8" w:rsidP="007001B8">
            <w:pPr>
              <w:pStyle w:val="ListParagraph"/>
              <w:numPr>
                <w:ilvl w:val="1"/>
                <w:numId w:val="11"/>
              </w:numPr>
              <w:rPr>
                <w:rFonts w:eastAsia="Times New Roman" w:cstheme="minorHAnsi"/>
                <w:sz w:val="20"/>
                <w:szCs w:val="20"/>
              </w:rPr>
            </w:pPr>
            <w:r>
              <w:rPr>
                <w:rFonts w:eastAsia="Times New Roman" w:cstheme="minorHAnsi"/>
                <w:sz w:val="20"/>
                <w:szCs w:val="20"/>
              </w:rPr>
              <w:t>Reception – Staff &amp; visitors</w:t>
            </w:r>
          </w:p>
          <w:p w14:paraId="27BE3D5E" w14:textId="77777777" w:rsidR="007001B8" w:rsidRDefault="007001B8" w:rsidP="007001B8">
            <w:pPr>
              <w:pStyle w:val="ListParagraph"/>
              <w:numPr>
                <w:ilvl w:val="1"/>
                <w:numId w:val="11"/>
              </w:numPr>
              <w:rPr>
                <w:rFonts w:eastAsia="Times New Roman" w:cstheme="minorHAnsi"/>
                <w:sz w:val="20"/>
                <w:szCs w:val="20"/>
              </w:rPr>
            </w:pPr>
            <w:r>
              <w:rPr>
                <w:rFonts w:eastAsia="Times New Roman" w:cstheme="minorHAnsi"/>
                <w:sz w:val="20"/>
                <w:szCs w:val="20"/>
              </w:rPr>
              <w:t>Student Union – Students</w:t>
            </w:r>
          </w:p>
          <w:p w14:paraId="43A10DA7" w14:textId="7FB9D89E" w:rsidR="0021092D" w:rsidRDefault="00D539C2" w:rsidP="00F32406">
            <w:pPr>
              <w:pStyle w:val="ListParagraph"/>
              <w:numPr>
                <w:ilvl w:val="0"/>
                <w:numId w:val="11"/>
              </w:numPr>
              <w:ind w:left="360"/>
              <w:rPr>
                <w:rFonts w:eastAsia="Times New Roman" w:cstheme="minorHAnsi"/>
                <w:sz w:val="20"/>
                <w:szCs w:val="20"/>
              </w:rPr>
            </w:pPr>
            <w:hyperlink r:id="rId19" w:history="1">
              <w:r w:rsidR="00483486" w:rsidRPr="004836E3">
                <w:rPr>
                  <w:rStyle w:val="Hyperlink"/>
                  <w:sz w:val="20"/>
                  <w:szCs w:val="20"/>
                </w:rPr>
                <w:t>Working Together</w:t>
              </w:r>
            </w:hyperlink>
            <w:r w:rsidR="00483486">
              <w:rPr>
                <w:sz w:val="20"/>
                <w:szCs w:val="20"/>
              </w:rPr>
              <w:t xml:space="preserve"> webpage</w:t>
            </w:r>
            <w:r w:rsidR="00483486" w:rsidRPr="00B25B3F">
              <w:rPr>
                <w:rFonts w:eastAsia="Times New Roman" w:cstheme="minorHAnsi"/>
                <w:sz w:val="20"/>
                <w:szCs w:val="20"/>
              </w:rPr>
              <w:t xml:space="preserve"> </w:t>
            </w:r>
            <w:r w:rsidR="00483486">
              <w:rPr>
                <w:rFonts w:eastAsia="Times New Roman" w:cstheme="minorHAnsi"/>
                <w:sz w:val="20"/>
                <w:szCs w:val="20"/>
              </w:rPr>
              <w:t xml:space="preserve">to consolidate covid rules and </w:t>
            </w:r>
            <w:r w:rsidR="007001B8">
              <w:rPr>
                <w:rFonts w:eastAsia="Times New Roman" w:cstheme="minorHAnsi"/>
                <w:sz w:val="20"/>
                <w:szCs w:val="20"/>
              </w:rPr>
              <w:t xml:space="preserve">procedures. </w:t>
            </w:r>
          </w:p>
          <w:p w14:paraId="0909AB29" w14:textId="23DA4B2A" w:rsidR="002702D1" w:rsidRDefault="008F5799" w:rsidP="00F32406">
            <w:pPr>
              <w:pStyle w:val="ListParagraph"/>
              <w:numPr>
                <w:ilvl w:val="0"/>
                <w:numId w:val="11"/>
              </w:numPr>
              <w:ind w:left="360"/>
              <w:rPr>
                <w:rFonts w:eastAsia="Times New Roman" w:cstheme="minorHAnsi"/>
                <w:sz w:val="20"/>
                <w:szCs w:val="20"/>
              </w:rPr>
            </w:pPr>
            <w:r>
              <w:rPr>
                <w:rFonts w:eastAsia="Times New Roman" w:cstheme="minorHAnsi"/>
                <w:sz w:val="20"/>
                <w:szCs w:val="20"/>
              </w:rPr>
              <w:t>Reporting</w:t>
            </w:r>
            <w:r w:rsidR="002702D1">
              <w:rPr>
                <w:rFonts w:eastAsia="Times New Roman" w:cstheme="minorHAnsi"/>
                <w:sz w:val="20"/>
                <w:szCs w:val="20"/>
              </w:rPr>
              <w:t xml:space="preserve"> system for</w:t>
            </w:r>
            <w:r w:rsidR="00DA19B5">
              <w:rPr>
                <w:rFonts w:eastAsia="Times New Roman" w:cstheme="minorHAnsi"/>
                <w:sz w:val="20"/>
                <w:szCs w:val="20"/>
              </w:rPr>
              <w:t xml:space="preserve"> </w:t>
            </w:r>
            <w:r w:rsidR="002702D1">
              <w:rPr>
                <w:rFonts w:eastAsia="Times New Roman" w:cstheme="minorHAnsi"/>
                <w:sz w:val="20"/>
                <w:szCs w:val="20"/>
              </w:rPr>
              <w:t>positive</w:t>
            </w:r>
            <w:r w:rsidR="00757849">
              <w:rPr>
                <w:rFonts w:eastAsia="Times New Roman" w:cstheme="minorHAnsi"/>
                <w:sz w:val="20"/>
                <w:szCs w:val="20"/>
              </w:rPr>
              <w:t xml:space="preserve"> covid or </w:t>
            </w:r>
            <w:r w:rsidR="00DA19B5">
              <w:rPr>
                <w:rFonts w:eastAsia="Times New Roman" w:cstheme="minorHAnsi"/>
                <w:sz w:val="20"/>
                <w:szCs w:val="20"/>
              </w:rPr>
              <w:t xml:space="preserve">if </w:t>
            </w:r>
            <w:r w:rsidR="00757849">
              <w:rPr>
                <w:rFonts w:eastAsia="Times New Roman" w:cstheme="minorHAnsi"/>
                <w:sz w:val="20"/>
                <w:szCs w:val="20"/>
              </w:rPr>
              <w:t xml:space="preserve">informed </w:t>
            </w:r>
            <w:r w:rsidR="00DA19B5">
              <w:rPr>
                <w:rFonts w:eastAsia="Times New Roman" w:cstheme="minorHAnsi"/>
                <w:sz w:val="20"/>
                <w:szCs w:val="20"/>
              </w:rPr>
              <w:t xml:space="preserve">by Track &amp; Trace </w:t>
            </w:r>
            <w:r w:rsidR="00757849">
              <w:rPr>
                <w:rFonts w:eastAsia="Times New Roman" w:cstheme="minorHAnsi"/>
                <w:sz w:val="20"/>
                <w:szCs w:val="20"/>
              </w:rPr>
              <w:t>to self-isolate</w:t>
            </w:r>
            <w:r w:rsidR="002702D1">
              <w:rPr>
                <w:rFonts w:eastAsia="Times New Roman" w:cstheme="minorHAnsi"/>
                <w:sz w:val="20"/>
                <w:szCs w:val="20"/>
              </w:rPr>
              <w:t>.</w:t>
            </w:r>
            <w:r w:rsidR="00E75DA7">
              <w:rPr>
                <w:rFonts w:eastAsia="Times New Roman" w:cstheme="minorHAnsi"/>
                <w:sz w:val="20"/>
                <w:szCs w:val="20"/>
              </w:rPr>
              <w:t xml:space="preserve"> </w:t>
            </w:r>
            <w:hyperlink r:id="rId20" w:history="1">
              <w:r w:rsidR="00276AFF">
                <w:rPr>
                  <w:rStyle w:val="Hyperlink"/>
                  <w:rFonts w:eastAsia="Times New Roman" w:cstheme="minorHAnsi"/>
                  <w:sz w:val="20"/>
                  <w:szCs w:val="20"/>
                </w:rPr>
                <w:t>COVID-19 Declaration</w:t>
              </w:r>
            </w:hyperlink>
          </w:p>
          <w:p w14:paraId="33F3DF63" w14:textId="4741E38D" w:rsidR="0021092D" w:rsidRDefault="00430C0B" w:rsidP="00F32406">
            <w:pPr>
              <w:pStyle w:val="ListParagraph"/>
              <w:numPr>
                <w:ilvl w:val="0"/>
                <w:numId w:val="11"/>
              </w:numPr>
              <w:ind w:left="360"/>
              <w:rPr>
                <w:rFonts w:eastAsia="Times New Roman" w:cstheme="minorHAnsi"/>
                <w:sz w:val="20"/>
                <w:szCs w:val="20"/>
              </w:rPr>
            </w:pPr>
            <w:r>
              <w:rPr>
                <w:rFonts w:eastAsia="Times New Roman" w:cstheme="minorHAnsi"/>
                <w:sz w:val="20"/>
                <w:szCs w:val="20"/>
              </w:rPr>
              <w:t xml:space="preserve">Perspex </w:t>
            </w:r>
            <w:r w:rsidR="0021092D" w:rsidRPr="0021092D">
              <w:rPr>
                <w:rFonts w:eastAsia="Times New Roman" w:cstheme="minorHAnsi"/>
                <w:sz w:val="20"/>
                <w:szCs w:val="20"/>
              </w:rPr>
              <w:t xml:space="preserve">screens at reception areas. </w:t>
            </w:r>
          </w:p>
          <w:p w14:paraId="3D7FF474" w14:textId="4012A60D" w:rsidR="00015256" w:rsidRDefault="00430C0B" w:rsidP="00015256">
            <w:pPr>
              <w:pStyle w:val="ListParagraph"/>
              <w:numPr>
                <w:ilvl w:val="0"/>
                <w:numId w:val="11"/>
              </w:numPr>
              <w:ind w:left="360"/>
              <w:rPr>
                <w:rFonts w:eastAsia="Times New Roman" w:cstheme="minorHAnsi"/>
                <w:sz w:val="20"/>
                <w:szCs w:val="20"/>
              </w:rPr>
            </w:pPr>
            <w:r>
              <w:rPr>
                <w:rFonts w:eastAsia="Times New Roman" w:cstheme="minorHAnsi"/>
                <w:sz w:val="20"/>
                <w:szCs w:val="20"/>
              </w:rPr>
              <w:t>V</w:t>
            </w:r>
            <w:r w:rsidR="002702D1">
              <w:rPr>
                <w:rFonts w:eastAsia="Times New Roman" w:cstheme="minorHAnsi"/>
                <w:sz w:val="20"/>
                <w:szCs w:val="20"/>
              </w:rPr>
              <w:t xml:space="preserve">entilation </w:t>
            </w:r>
            <w:r>
              <w:rPr>
                <w:rFonts w:eastAsia="Times New Roman" w:cstheme="minorHAnsi"/>
                <w:sz w:val="20"/>
                <w:szCs w:val="20"/>
              </w:rPr>
              <w:t xml:space="preserve">plans for </w:t>
            </w:r>
            <w:r w:rsidR="002702D1">
              <w:rPr>
                <w:rFonts w:eastAsia="Times New Roman" w:cstheme="minorHAnsi"/>
                <w:sz w:val="20"/>
                <w:szCs w:val="20"/>
              </w:rPr>
              <w:t xml:space="preserve">indoors </w:t>
            </w:r>
            <w:r>
              <w:rPr>
                <w:rFonts w:eastAsia="Times New Roman" w:cstheme="minorHAnsi"/>
                <w:sz w:val="20"/>
                <w:szCs w:val="20"/>
              </w:rPr>
              <w:t>spaces</w:t>
            </w:r>
            <w:r w:rsidR="00DA19B5">
              <w:rPr>
                <w:rFonts w:eastAsia="Times New Roman" w:cstheme="minorHAnsi"/>
                <w:sz w:val="20"/>
                <w:szCs w:val="20"/>
              </w:rPr>
              <w:t xml:space="preserve"> – mechanical or windows open, as per the </w:t>
            </w:r>
            <w:r w:rsidR="00015256">
              <w:rPr>
                <w:rFonts w:eastAsia="Times New Roman" w:cstheme="minorHAnsi"/>
                <w:sz w:val="20"/>
                <w:szCs w:val="20"/>
              </w:rPr>
              <w:t>ventilation guide.</w:t>
            </w:r>
          </w:p>
          <w:p w14:paraId="59D1BBD0" w14:textId="32D084DE" w:rsidR="0021092D" w:rsidRPr="00015256" w:rsidRDefault="00015256" w:rsidP="00015256">
            <w:pPr>
              <w:pStyle w:val="ListParagraph"/>
              <w:numPr>
                <w:ilvl w:val="0"/>
                <w:numId w:val="11"/>
              </w:numPr>
              <w:ind w:left="360"/>
              <w:rPr>
                <w:rFonts w:eastAsia="Times New Roman" w:cstheme="minorHAnsi"/>
                <w:sz w:val="20"/>
                <w:szCs w:val="20"/>
              </w:rPr>
            </w:pPr>
            <w:r w:rsidRPr="00015256">
              <w:rPr>
                <w:rFonts w:eastAsia="Times New Roman" w:cstheme="minorHAnsi"/>
                <w:sz w:val="20"/>
                <w:szCs w:val="20"/>
              </w:rPr>
              <w:t>H</w:t>
            </w:r>
            <w:r w:rsidR="0021092D" w:rsidRPr="00015256">
              <w:rPr>
                <w:rFonts w:eastAsia="Times New Roman" w:cstheme="minorHAnsi"/>
                <w:sz w:val="20"/>
                <w:szCs w:val="20"/>
              </w:rPr>
              <w:t>and sani</w:t>
            </w:r>
            <w:r w:rsidR="00F27890">
              <w:rPr>
                <w:rFonts w:eastAsia="Times New Roman" w:cstheme="minorHAnsi"/>
                <w:sz w:val="20"/>
                <w:szCs w:val="20"/>
              </w:rPr>
              <w:t>tizer</w:t>
            </w:r>
            <w:r w:rsidR="0021092D" w:rsidRPr="00015256">
              <w:rPr>
                <w:rFonts w:eastAsia="Times New Roman" w:cstheme="minorHAnsi"/>
                <w:sz w:val="20"/>
                <w:szCs w:val="20"/>
              </w:rPr>
              <w:t xml:space="preserve"> at building entry points.</w:t>
            </w:r>
          </w:p>
          <w:p w14:paraId="33E7F2B0" w14:textId="0115C670" w:rsidR="002702D1" w:rsidRDefault="00015256" w:rsidP="00F32406">
            <w:pPr>
              <w:pStyle w:val="ListParagraph"/>
              <w:numPr>
                <w:ilvl w:val="0"/>
                <w:numId w:val="11"/>
              </w:numPr>
              <w:ind w:left="360"/>
              <w:rPr>
                <w:rFonts w:eastAsia="Times New Roman" w:cstheme="minorHAnsi"/>
                <w:sz w:val="20"/>
                <w:szCs w:val="20"/>
              </w:rPr>
            </w:pPr>
            <w:r>
              <w:rPr>
                <w:rFonts w:eastAsia="Times New Roman" w:cstheme="minorHAnsi"/>
                <w:sz w:val="20"/>
                <w:szCs w:val="20"/>
              </w:rPr>
              <w:t xml:space="preserve">Shared spaces </w:t>
            </w:r>
            <w:r w:rsidR="00F27890">
              <w:rPr>
                <w:rFonts w:eastAsia="Times New Roman" w:cstheme="minorHAnsi"/>
                <w:sz w:val="20"/>
                <w:szCs w:val="20"/>
              </w:rPr>
              <w:t xml:space="preserve">cleaned &amp; </w:t>
            </w:r>
            <w:r>
              <w:rPr>
                <w:rFonts w:eastAsia="Times New Roman" w:cstheme="minorHAnsi"/>
                <w:sz w:val="20"/>
                <w:szCs w:val="20"/>
              </w:rPr>
              <w:t>sanitised daily</w:t>
            </w:r>
            <w:r w:rsidR="00684D35">
              <w:rPr>
                <w:rFonts w:eastAsia="Times New Roman" w:cstheme="minorHAnsi"/>
                <w:sz w:val="20"/>
                <w:szCs w:val="20"/>
              </w:rPr>
              <w:t xml:space="preserve">. </w:t>
            </w:r>
            <w:r w:rsidR="002702D1">
              <w:rPr>
                <w:rFonts w:eastAsia="Times New Roman" w:cstheme="minorHAnsi"/>
                <w:sz w:val="20"/>
                <w:szCs w:val="20"/>
              </w:rPr>
              <w:t xml:space="preserve"> </w:t>
            </w:r>
          </w:p>
          <w:p w14:paraId="7810329B" w14:textId="77777777" w:rsidR="00881871" w:rsidRDefault="0021092D" w:rsidP="00546947">
            <w:pPr>
              <w:pStyle w:val="ListParagraph"/>
              <w:numPr>
                <w:ilvl w:val="0"/>
                <w:numId w:val="11"/>
              </w:numPr>
              <w:ind w:left="360"/>
              <w:rPr>
                <w:rFonts w:eastAsia="Times New Roman" w:cstheme="minorHAnsi"/>
                <w:sz w:val="20"/>
                <w:szCs w:val="20"/>
              </w:rPr>
            </w:pPr>
            <w:r>
              <w:rPr>
                <w:rFonts w:eastAsia="Times New Roman" w:cstheme="minorHAnsi"/>
                <w:sz w:val="20"/>
                <w:szCs w:val="20"/>
              </w:rPr>
              <w:t xml:space="preserve">Encourage good hand hygiene </w:t>
            </w:r>
            <w:r w:rsidR="002702D1">
              <w:rPr>
                <w:rFonts w:eastAsia="Times New Roman" w:cstheme="minorHAnsi"/>
                <w:sz w:val="20"/>
                <w:szCs w:val="20"/>
              </w:rPr>
              <w:t xml:space="preserve">- </w:t>
            </w:r>
            <w:r>
              <w:rPr>
                <w:rFonts w:eastAsia="Times New Roman" w:cstheme="minorHAnsi"/>
                <w:sz w:val="20"/>
                <w:szCs w:val="20"/>
              </w:rPr>
              <w:t>posters and notifications</w:t>
            </w:r>
            <w:r w:rsidR="00546947">
              <w:rPr>
                <w:rFonts w:eastAsia="Times New Roman" w:cstheme="minorHAnsi"/>
                <w:sz w:val="20"/>
                <w:szCs w:val="20"/>
              </w:rPr>
              <w:t>.</w:t>
            </w:r>
          </w:p>
          <w:p w14:paraId="0DA0A517" w14:textId="77777777" w:rsidR="0024538C" w:rsidRDefault="0024538C" w:rsidP="0024538C">
            <w:pPr>
              <w:pStyle w:val="ListParagraph"/>
              <w:numPr>
                <w:ilvl w:val="0"/>
                <w:numId w:val="11"/>
              </w:numPr>
              <w:ind w:left="360"/>
              <w:rPr>
                <w:rFonts w:eastAsia="Times New Roman" w:cstheme="minorHAnsi"/>
                <w:sz w:val="20"/>
                <w:szCs w:val="20"/>
              </w:rPr>
            </w:pPr>
            <w:r>
              <w:rPr>
                <w:rFonts w:eastAsia="Times New Roman" w:cstheme="minorHAnsi"/>
                <w:sz w:val="20"/>
                <w:szCs w:val="20"/>
              </w:rPr>
              <w:t xml:space="preserve">Consider NHS </w:t>
            </w:r>
            <w:r w:rsidR="008A2003">
              <w:rPr>
                <w:rFonts w:eastAsia="Times New Roman" w:cstheme="minorHAnsi"/>
                <w:sz w:val="20"/>
                <w:szCs w:val="20"/>
              </w:rPr>
              <w:t xml:space="preserve">COVID Pass for </w:t>
            </w:r>
            <w:r>
              <w:rPr>
                <w:rFonts w:eastAsia="Times New Roman" w:cstheme="minorHAnsi"/>
                <w:sz w:val="20"/>
                <w:szCs w:val="20"/>
              </w:rPr>
              <w:t xml:space="preserve">indoor </w:t>
            </w:r>
            <w:r w:rsidR="008A2003">
              <w:rPr>
                <w:rFonts w:eastAsia="Times New Roman" w:cstheme="minorHAnsi"/>
                <w:sz w:val="20"/>
                <w:szCs w:val="20"/>
              </w:rPr>
              <w:t>events w</w:t>
            </w:r>
            <w:r w:rsidR="00C6763C">
              <w:rPr>
                <w:rFonts w:eastAsia="Times New Roman" w:cstheme="minorHAnsi"/>
                <w:sz w:val="20"/>
                <w:szCs w:val="20"/>
              </w:rPr>
              <w:t xml:space="preserve">ith </w:t>
            </w:r>
            <w:r>
              <w:rPr>
                <w:rFonts w:eastAsia="Times New Roman" w:cstheme="minorHAnsi"/>
                <w:sz w:val="20"/>
                <w:szCs w:val="20"/>
              </w:rPr>
              <w:t>+500 participants</w:t>
            </w:r>
          </w:p>
          <w:p w14:paraId="298F0F31" w14:textId="77777777" w:rsidR="002128F5" w:rsidRDefault="0024538C" w:rsidP="0024538C">
            <w:pPr>
              <w:pStyle w:val="ListParagraph"/>
              <w:numPr>
                <w:ilvl w:val="0"/>
                <w:numId w:val="11"/>
              </w:numPr>
              <w:ind w:left="360"/>
              <w:rPr>
                <w:rFonts w:eastAsia="Times New Roman" w:cstheme="minorHAnsi"/>
                <w:sz w:val="20"/>
                <w:szCs w:val="20"/>
              </w:rPr>
            </w:pPr>
            <w:r>
              <w:rPr>
                <w:rFonts w:eastAsia="Times New Roman" w:cstheme="minorHAnsi"/>
                <w:sz w:val="20"/>
                <w:szCs w:val="20"/>
              </w:rPr>
              <w:t>A</w:t>
            </w:r>
            <w:r w:rsidR="0037257C">
              <w:rPr>
                <w:rFonts w:eastAsia="Times New Roman" w:cstheme="minorHAnsi"/>
                <w:sz w:val="20"/>
                <w:szCs w:val="20"/>
              </w:rPr>
              <w:t>dvertis</w:t>
            </w:r>
            <w:r w:rsidR="006D51FC">
              <w:rPr>
                <w:rFonts w:eastAsia="Times New Roman" w:cstheme="minorHAnsi"/>
                <w:sz w:val="20"/>
                <w:szCs w:val="20"/>
              </w:rPr>
              <w:t>e</w:t>
            </w:r>
            <w:r w:rsidR="0037257C">
              <w:rPr>
                <w:rFonts w:eastAsia="Times New Roman" w:cstheme="minorHAnsi"/>
                <w:sz w:val="20"/>
                <w:szCs w:val="20"/>
              </w:rPr>
              <w:t xml:space="preserve"> local COVID ‘Grab a Jab’ events </w:t>
            </w:r>
          </w:p>
          <w:p w14:paraId="255B14F8" w14:textId="765B1E0C" w:rsidR="00092E7B" w:rsidRPr="00546947" w:rsidRDefault="00F27890" w:rsidP="0024538C">
            <w:pPr>
              <w:pStyle w:val="ListParagraph"/>
              <w:numPr>
                <w:ilvl w:val="0"/>
                <w:numId w:val="11"/>
              </w:numPr>
              <w:ind w:left="360"/>
              <w:rPr>
                <w:rFonts w:eastAsia="Times New Roman" w:cstheme="minorHAnsi"/>
                <w:sz w:val="20"/>
                <w:szCs w:val="20"/>
              </w:rPr>
            </w:pPr>
            <w:r>
              <w:rPr>
                <w:rFonts w:eastAsia="Times New Roman" w:cstheme="minorHAnsi"/>
                <w:sz w:val="20"/>
                <w:szCs w:val="20"/>
              </w:rPr>
              <w:t xml:space="preserve">Vaccine </w:t>
            </w:r>
            <w:r w:rsidR="00092E7B">
              <w:rPr>
                <w:rFonts w:eastAsia="Times New Roman" w:cstheme="minorHAnsi"/>
                <w:sz w:val="20"/>
                <w:szCs w:val="20"/>
              </w:rPr>
              <w:t xml:space="preserve">Shuttle bus </w:t>
            </w:r>
            <w:r w:rsidR="0068640A">
              <w:rPr>
                <w:rFonts w:eastAsia="Times New Roman" w:cstheme="minorHAnsi"/>
                <w:sz w:val="20"/>
                <w:szCs w:val="20"/>
              </w:rPr>
              <w:t>to Lincolnshire showground</w:t>
            </w:r>
            <w:r>
              <w:rPr>
                <w:rFonts w:eastAsia="Times New Roman" w:cstheme="minorHAnsi"/>
                <w:sz w:val="20"/>
                <w:szCs w:val="20"/>
              </w:rPr>
              <w:t xml:space="preserve"> (25 Oct 21)</w:t>
            </w:r>
          </w:p>
        </w:tc>
        <w:tc>
          <w:tcPr>
            <w:tcW w:w="2061" w:type="dxa"/>
          </w:tcPr>
          <w:p w14:paraId="251467EC" w14:textId="6E09E36E" w:rsidR="00757849" w:rsidRDefault="00757849" w:rsidP="002D7580">
            <w:pPr>
              <w:rPr>
                <w:rFonts w:cstheme="minorHAnsi"/>
                <w:sz w:val="20"/>
                <w:szCs w:val="20"/>
              </w:rPr>
            </w:pPr>
          </w:p>
          <w:p w14:paraId="38EFA381" w14:textId="77777777" w:rsidR="003915F6" w:rsidRDefault="003915F6" w:rsidP="003915F6">
            <w:pPr>
              <w:rPr>
                <w:rFonts w:cstheme="minorHAnsi"/>
                <w:sz w:val="20"/>
                <w:szCs w:val="20"/>
              </w:rPr>
            </w:pPr>
          </w:p>
          <w:p w14:paraId="5C27ED2A" w14:textId="5CA94072" w:rsidR="0021092D" w:rsidRDefault="0021092D" w:rsidP="002D7580">
            <w:pPr>
              <w:rPr>
                <w:rFonts w:cstheme="minorHAnsi"/>
                <w:sz w:val="20"/>
                <w:szCs w:val="20"/>
              </w:rPr>
            </w:pPr>
          </w:p>
          <w:p w14:paraId="641A31CC" w14:textId="5BF55DE3" w:rsidR="004D067B" w:rsidRDefault="004D067B" w:rsidP="002D7580">
            <w:pPr>
              <w:rPr>
                <w:rFonts w:cstheme="minorHAnsi"/>
                <w:sz w:val="20"/>
                <w:szCs w:val="20"/>
              </w:rPr>
            </w:pPr>
          </w:p>
          <w:p w14:paraId="6F1FB430" w14:textId="2E5096C4" w:rsidR="004D067B" w:rsidRDefault="004D067B" w:rsidP="002D7580">
            <w:pPr>
              <w:rPr>
                <w:rFonts w:cstheme="minorHAnsi"/>
                <w:sz w:val="20"/>
                <w:szCs w:val="20"/>
              </w:rPr>
            </w:pPr>
          </w:p>
          <w:p w14:paraId="64B4A475" w14:textId="011612BF" w:rsidR="004D067B" w:rsidRDefault="004D067B" w:rsidP="002D7580">
            <w:pPr>
              <w:rPr>
                <w:rFonts w:cstheme="minorHAnsi"/>
                <w:sz w:val="20"/>
                <w:szCs w:val="20"/>
              </w:rPr>
            </w:pPr>
          </w:p>
          <w:p w14:paraId="46D9CEA0" w14:textId="2CD8B488" w:rsidR="004D067B" w:rsidRDefault="004D067B" w:rsidP="002D7580">
            <w:pPr>
              <w:rPr>
                <w:rFonts w:cstheme="minorHAnsi"/>
                <w:sz w:val="20"/>
                <w:szCs w:val="20"/>
              </w:rPr>
            </w:pPr>
          </w:p>
          <w:p w14:paraId="41FBA6F5" w14:textId="77777777" w:rsidR="00C6763C" w:rsidRDefault="00C6763C" w:rsidP="002D7580">
            <w:pPr>
              <w:rPr>
                <w:rFonts w:cstheme="minorHAnsi"/>
                <w:sz w:val="20"/>
                <w:szCs w:val="20"/>
              </w:rPr>
            </w:pPr>
          </w:p>
          <w:p w14:paraId="47421234" w14:textId="77777777" w:rsidR="00C6763C" w:rsidRDefault="00C6763C" w:rsidP="002D7580">
            <w:pPr>
              <w:rPr>
                <w:rFonts w:cstheme="minorHAnsi"/>
                <w:sz w:val="20"/>
                <w:szCs w:val="20"/>
              </w:rPr>
            </w:pPr>
          </w:p>
          <w:p w14:paraId="69E3CF12" w14:textId="77777777" w:rsidR="00881871" w:rsidRDefault="00881871" w:rsidP="002D7580">
            <w:pPr>
              <w:rPr>
                <w:rFonts w:cstheme="minorHAnsi"/>
                <w:sz w:val="20"/>
                <w:szCs w:val="20"/>
              </w:rPr>
            </w:pPr>
            <w:r>
              <w:rPr>
                <w:rFonts w:cstheme="minorHAnsi"/>
                <w:sz w:val="20"/>
                <w:szCs w:val="20"/>
              </w:rPr>
              <w:t>Specific Risk Assessment to be created for large gatherings</w:t>
            </w:r>
          </w:p>
          <w:p w14:paraId="03FD351F" w14:textId="77777777" w:rsidR="006D51FC" w:rsidRDefault="006D51FC" w:rsidP="002D7580">
            <w:pPr>
              <w:rPr>
                <w:rFonts w:cstheme="minorHAnsi"/>
                <w:sz w:val="20"/>
                <w:szCs w:val="20"/>
              </w:rPr>
            </w:pPr>
          </w:p>
          <w:p w14:paraId="32402B0C" w14:textId="7DCAB2D6" w:rsidR="006D51FC" w:rsidRDefault="0024538C" w:rsidP="002D7580">
            <w:pPr>
              <w:rPr>
                <w:rFonts w:cstheme="minorHAnsi"/>
                <w:sz w:val="20"/>
                <w:szCs w:val="20"/>
              </w:rPr>
            </w:pPr>
            <w:r>
              <w:rPr>
                <w:rFonts w:cstheme="minorHAnsi"/>
                <w:sz w:val="20"/>
                <w:szCs w:val="20"/>
              </w:rPr>
              <w:t>Grab a jab bus to start from 24 Oct 21</w:t>
            </w:r>
            <w:r w:rsidR="00DA572D">
              <w:rPr>
                <w:rFonts w:cstheme="minorHAnsi"/>
                <w:sz w:val="20"/>
                <w:szCs w:val="20"/>
              </w:rPr>
              <w:t xml:space="preserve"> from BGU to </w:t>
            </w:r>
            <w:r w:rsidR="008A1D51">
              <w:rPr>
                <w:rFonts w:cstheme="minorHAnsi"/>
                <w:sz w:val="20"/>
                <w:szCs w:val="20"/>
              </w:rPr>
              <w:t>vaccination</w:t>
            </w:r>
            <w:r w:rsidR="006D51FC">
              <w:rPr>
                <w:rFonts w:cstheme="minorHAnsi"/>
                <w:sz w:val="20"/>
                <w:szCs w:val="20"/>
              </w:rPr>
              <w:t xml:space="preserve"> centre </w:t>
            </w:r>
          </w:p>
        </w:tc>
        <w:tc>
          <w:tcPr>
            <w:tcW w:w="1603" w:type="dxa"/>
            <w:shd w:val="clear" w:color="auto" w:fill="auto"/>
          </w:tcPr>
          <w:p w14:paraId="5D041357" w14:textId="3E3EA341" w:rsidR="002702D1" w:rsidRDefault="0021092D" w:rsidP="00BE0DB2">
            <w:pPr>
              <w:rPr>
                <w:rFonts w:eastAsia="Times New Roman" w:cstheme="minorHAnsi"/>
                <w:bCs/>
                <w:sz w:val="20"/>
                <w:szCs w:val="20"/>
              </w:rPr>
            </w:pPr>
            <w:r>
              <w:rPr>
                <w:rFonts w:eastAsia="Times New Roman" w:cstheme="minorHAnsi"/>
                <w:bCs/>
                <w:sz w:val="20"/>
                <w:szCs w:val="20"/>
              </w:rPr>
              <w:t>H&amp;S Officer</w:t>
            </w:r>
          </w:p>
          <w:p w14:paraId="4880649D" w14:textId="77777777" w:rsidR="002702D1" w:rsidRDefault="002702D1" w:rsidP="00BE0DB2">
            <w:pPr>
              <w:rPr>
                <w:rFonts w:eastAsia="Times New Roman" w:cstheme="minorHAnsi"/>
                <w:bCs/>
                <w:sz w:val="20"/>
                <w:szCs w:val="20"/>
              </w:rPr>
            </w:pPr>
          </w:p>
          <w:p w14:paraId="779DFB36" w14:textId="0066E400" w:rsidR="0021092D" w:rsidRDefault="00881871" w:rsidP="00BE0DB2">
            <w:pPr>
              <w:rPr>
                <w:rFonts w:eastAsia="Times New Roman" w:cstheme="minorHAnsi"/>
                <w:bCs/>
                <w:sz w:val="20"/>
                <w:szCs w:val="20"/>
              </w:rPr>
            </w:pPr>
            <w:r>
              <w:rPr>
                <w:rFonts w:eastAsia="Times New Roman" w:cstheme="minorHAnsi"/>
                <w:bCs/>
                <w:sz w:val="20"/>
                <w:szCs w:val="20"/>
              </w:rPr>
              <w:t>Reception</w:t>
            </w:r>
            <w:r w:rsidR="002702D1">
              <w:rPr>
                <w:rFonts w:eastAsia="Times New Roman" w:cstheme="minorHAnsi"/>
                <w:bCs/>
                <w:sz w:val="20"/>
                <w:szCs w:val="20"/>
              </w:rPr>
              <w:t>/ Estates</w:t>
            </w:r>
            <w:r>
              <w:rPr>
                <w:rFonts w:eastAsia="Times New Roman" w:cstheme="minorHAnsi"/>
                <w:bCs/>
                <w:sz w:val="20"/>
                <w:szCs w:val="20"/>
              </w:rPr>
              <w:t xml:space="preserve"> </w:t>
            </w:r>
          </w:p>
          <w:p w14:paraId="65C3D62B" w14:textId="77777777" w:rsidR="0021092D" w:rsidRDefault="0021092D" w:rsidP="00BE0DB2">
            <w:pPr>
              <w:rPr>
                <w:rFonts w:eastAsia="Times New Roman" w:cstheme="minorHAnsi"/>
                <w:bCs/>
                <w:sz w:val="20"/>
                <w:szCs w:val="20"/>
              </w:rPr>
            </w:pPr>
          </w:p>
          <w:p w14:paraId="0AF6EE56" w14:textId="7BFDF716" w:rsidR="001C0B02" w:rsidRDefault="00881871" w:rsidP="00BE0DB2">
            <w:pPr>
              <w:rPr>
                <w:rFonts w:eastAsia="Times New Roman" w:cstheme="minorHAnsi"/>
                <w:bCs/>
                <w:sz w:val="20"/>
                <w:szCs w:val="20"/>
              </w:rPr>
            </w:pPr>
            <w:r>
              <w:rPr>
                <w:rFonts w:eastAsia="Times New Roman" w:cstheme="minorHAnsi"/>
                <w:bCs/>
                <w:sz w:val="20"/>
                <w:szCs w:val="20"/>
              </w:rPr>
              <w:t>group leaders</w:t>
            </w:r>
            <w:r w:rsidR="002702D1">
              <w:rPr>
                <w:rFonts w:eastAsia="Times New Roman" w:cstheme="minorHAnsi"/>
                <w:bCs/>
                <w:sz w:val="20"/>
                <w:szCs w:val="20"/>
              </w:rPr>
              <w:t xml:space="preserve">/ </w:t>
            </w:r>
            <w:r>
              <w:rPr>
                <w:rFonts w:eastAsia="Times New Roman" w:cstheme="minorHAnsi"/>
                <w:bCs/>
                <w:sz w:val="20"/>
                <w:szCs w:val="20"/>
              </w:rPr>
              <w:t xml:space="preserve"> </w:t>
            </w:r>
            <w:r w:rsidR="002702D1">
              <w:rPr>
                <w:rFonts w:eastAsia="Times New Roman" w:cstheme="minorHAnsi"/>
                <w:bCs/>
                <w:sz w:val="20"/>
                <w:szCs w:val="20"/>
              </w:rPr>
              <w:t xml:space="preserve">line </w:t>
            </w:r>
            <w:r>
              <w:rPr>
                <w:rFonts w:eastAsia="Times New Roman" w:cstheme="minorHAnsi"/>
                <w:bCs/>
                <w:sz w:val="20"/>
                <w:szCs w:val="20"/>
              </w:rPr>
              <w:t>managers</w:t>
            </w:r>
            <w:r w:rsidR="0021092D">
              <w:rPr>
                <w:rFonts w:eastAsia="Times New Roman" w:cstheme="minorHAnsi"/>
                <w:bCs/>
                <w:sz w:val="20"/>
                <w:szCs w:val="20"/>
              </w:rPr>
              <w:t>.</w:t>
            </w:r>
          </w:p>
          <w:p w14:paraId="3E5C9D57" w14:textId="77777777" w:rsidR="0021092D" w:rsidRDefault="0021092D" w:rsidP="00BE0DB2">
            <w:pPr>
              <w:rPr>
                <w:rFonts w:eastAsia="Times New Roman" w:cstheme="minorHAnsi"/>
                <w:bCs/>
                <w:sz w:val="20"/>
                <w:szCs w:val="20"/>
              </w:rPr>
            </w:pPr>
          </w:p>
          <w:p w14:paraId="62C03859" w14:textId="2DE58795" w:rsidR="002702D1" w:rsidRDefault="002702D1" w:rsidP="00BE0DB2">
            <w:pPr>
              <w:rPr>
                <w:rFonts w:eastAsia="Times New Roman" w:cstheme="minorHAnsi"/>
                <w:bCs/>
                <w:sz w:val="20"/>
                <w:szCs w:val="20"/>
              </w:rPr>
            </w:pPr>
            <w:r>
              <w:rPr>
                <w:rFonts w:eastAsia="Times New Roman" w:cstheme="minorHAnsi"/>
                <w:bCs/>
                <w:sz w:val="20"/>
                <w:szCs w:val="20"/>
              </w:rPr>
              <w:t>HR/ Line Managers</w:t>
            </w:r>
          </w:p>
        </w:tc>
        <w:tc>
          <w:tcPr>
            <w:tcW w:w="1539" w:type="dxa"/>
          </w:tcPr>
          <w:p w14:paraId="033E8D62" w14:textId="64EF1379" w:rsidR="001C0B02" w:rsidRDefault="00881871" w:rsidP="00BE0DB2">
            <w:pPr>
              <w:rPr>
                <w:rFonts w:eastAsia="Times New Roman" w:cstheme="minorHAnsi"/>
                <w:bCs/>
                <w:sz w:val="20"/>
                <w:szCs w:val="20"/>
              </w:rPr>
            </w:pPr>
            <w:r>
              <w:rPr>
                <w:rFonts w:eastAsia="Times New Roman" w:cstheme="minorHAnsi"/>
                <w:bCs/>
                <w:sz w:val="20"/>
                <w:szCs w:val="20"/>
              </w:rPr>
              <w:t xml:space="preserve">In place </w:t>
            </w:r>
            <w:r w:rsidR="004F7F09">
              <w:rPr>
                <w:rFonts w:eastAsia="Times New Roman" w:cstheme="minorHAnsi"/>
                <w:bCs/>
                <w:sz w:val="20"/>
                <w:szCs w:val="20"/>
              </w:rPr>
              <w:t>–</w:t>
            </w:r>
            <w:r>
              <w:rPr>
                <w:rFonts w:eastAsia="Times New Roman" w:cstheme="minorHAnsi"/>
                <w:bCs/>
                <w:sz w:val="20"/>
                <w:szCs w:val="20"/>
              </w:rPr>
              <w:t xml:space="preserve"> Ongoing</w:t>
            </w:r>
          </w:p>
        </w:tc>
      </w:tr>
      <w:tr w:rsidR="00446F87" w:rsidRPr="002F3E27" w14:paraId="0AA05868" w14:textId="77777777" w:rsidTr="008408F9">
        <w:tblPrEx>
          <w:jc w:val="left"/>
        </w:tblPrEx>
        <w:tc>
          <w:tcPr>
            <w:tcW w:w="1640" w:type="dxa"/>
            <w:shd w:val="clear" w:color="auto" w:fill="auto"/>
          </w:tcPr>
          <w:p w14:paraId="4BDD15B9" w14:textId="2594530D" w:rsidR="00B80F65" w:rsidRPr="00B80F65" w:rsidRDefault="00B80F65" w:rsidP="008408F9">
            <w:pPr>
              <w:rPr>
                <w:rFonts w:eastAsia="Times New Roman" w:cstheme="minorHAnsi"/>
                <w:b/>
                <w:bCs/>
                <w:sz w:val="20"/>
                <w:szCs w:val="20"/>
              </w:rPr>
            </w:pPr>
            <w:r>
              <w:rPr>
                <w:rFonts w:eastAsia="Times New Roman" w:cstheme="minorHAnsi"/>
                <w:b/>
                <w:bCs/>
                <w:sz w:val="20"/>
                <w:szCs w:val="20"/>
              </w:rPr>
              <w:t>Staff Return</w:t>
            </w:r>
            <w:r w:rsidR="00BF299D">
              <w:rPr>
                <w:rFonts w:eastAsia="Times New Roman" w:cstheme="minorHAnsi"/>
                <w:b/>
                <w:bCs/>
                <w:sz w:val="20"/>
                <w:szCs w:val="20"/>
              </w:rPr>
              <w:t xml:space="preserve"> to Work</w:t>
            </w:r>
          </w:p>
          <w:p w14:paraId="094964C0" w14:textId="20B3DACA" w:rsidR="00446F87" w:rsidRPr="004F7909" w:rsidRDefault="00971528" w:rsidP="008408F9">
            <w:pPr>
              <w:rPr>
                <w:rFonts w:eastAsia="Times New Roman" w:cstheme="minorHAnsi"/>
                <w:sz w:val="20"/>
                <w:szCs w:val="20"/>
              </w:rPr>
            </w:pPr>
            <w:r>
              <w:rPr>
                <w:rFonts w:eastAsia="Times New Roman" w:cstheme="minorHAnsi"/>
                <w:sz w:val="20"/>
                <w:szCs w:val="20"/>
              </w:rPr>
              <w:t>R</w:t>
            </w:r>
            <w:r w:rsidR="00446F87">
              <w:rPr>
                <w:rFonts w:eastAsia="Times New Roman" w:cstheme="minorHAnsi"/>
                <w:sz w:val="20"/>
                <w:szCs w:val="20"/>
              </w:rPr>
              <w:t xml:space="preserve">eturning to </w:t>
            </w:r>
            <w:r>
              <w:rPr>
                <w:rFonts w:eastAsia="Times New Roman" w:cstheme="minorHAnsi"/>
                <w:sz w:val="20"/>
                <w:szCs w:val="20"/>
              </w:rPr>
              <w:t xml:space="preserve">work </w:t>
            </w:r>
            <w:r w:rsidR="00446F87">
              <w:rPr>
                <w:rFonts w:eastAsia="Times New Roman" w:cstheme="minorHAnsi"/>
                <w:sz w:val="20"/>
                <w:szCs w:val="20"/>
              </w:rPr>
              <w:t>and spreading covid</w:t>
            </w:r>
            <w:r>
              <w:rPr>
                <w:rFonts w:eastAsia="Times New Roman" w:cstheme="minorHAnsi"/>
                <w:sz w:val="20"/>
                <w:szCs w:val="20"/>
              </w:rPr>
              <w:t xml:space="preserve"> in BGU</w:t>
            </w:r>
          </w:p>
        </w:tc>
        <w:tc>
          <w:tcPr>
            <w:tcW w:w="3009" w:type="dxa"/>
            <w:shd w:val="clear" w:color="auto" w:fill="auto"/>
          </w:tcPr>
          <w:p w14:paraId="45021AE3" w14:textId="649DBD59" w:rsidR="00446F87" w:rsidRDefault="00446F87" w:rsidP="008408F9">
            <w:pPr>
              <w:rPr>
                <w:rFonts w:eastAsia="Times New Roman" w:cstheme="minorHAnsi"/>
                <w:sz w:val="20"/>
                <w:szCs w:val="20"/>
              </w:rPr>
            </w:pPr>
            <w:r>
              <w:rPr>
                <w:rFonts w:eastAsia="Times New Roman" w:cstheme="minorHAnsi"/>
                <w:sz w:val="20"/>
                <w:szCs w:val="20"/>
              </w:rPr>
              <w:t xml:space="preserve">Office staff, or persons who work in large groups indoors. </w:t>
            </w:r>
          </w:p>
          <w:p w14:paraId="1275F712" w14:textId="52942B0E" w:rsidR="00446F87" w:rsidRDefault="00446F87" w:rsidP="008408F9">
            <w:pPr>
              <w:rPr>
                <w:rFonts w:eastAsia="Times New Roman" w:cstheme="minorHAnsi"/>
                <w:sz w:val="20"/>
                <w:szCs w:val="20"/>
              </w:rPr>
            </w:pPr>
          </w:p>
          <w:p w14:paraId="0A2338C9" w14:textId="6B9EF623" w:rsidR="00446F87" w:rsidRPr="00F101C0" w:rsidRDefault="00446F87" w:rsidP="00446F87">
            <w:pPr>
              <w:rPr>
                <w:rFonts w:eastAsia="Times New Roman" w:cstheme="minorHAnsi"/>
                <w:sz w:val="20"/>
                <w:szCs w:val="20"/>
              </w:rPr>
            </w:pPr>
            <w:r>
              <w:rPr>
                <w:rFonts w:eastAsia="Times New Roman" w:cstheme="minorHAnsi"/>
                <w:sz w:val="20"/>
                <w:szCs w:val="20"/>
              </w:rPr>
              <w:t xml:space="preserve">Close proximity to others may </w:t>
            </w:r>
            <w:r w:rsidR="00F55428">
              <w:rPr>
                <w:rFonts w:eastAsia="Times New Roman" w:cstheme="minorHAnsi"/>
                <w:sz w:val="20"/>
                <w:szCs w:val="20"/>
              </w:rPr>
              <w:t xml:space="preserve">increase potential for </w:t>
            </w:r>
            <w:r>
              <w:rPr>
                <w:rFonts w:eastAsia="Times New Roman" w:cstheme="minorHAnsi"/>
                <w:sz w:val="20"/>
                <w:szCs w:val="20"/>
              </w:rPr>
              <w:t>cross contaminat</w:t>
            </w:r>
            <w:r w:rsidR="00F55428">
              <w:rPr>
                <w:rFonts w:eastAsia="Times New Roman" w:cstheme="minorHAnsi"/>
                <w:sz w:val="20"/>
                <w:szCs w:val="20"/>
              </w:rPr>
              <w:t>ion</w:t>
            </w:r>
          </w:p>
        </w:tc>
        <w:tc>
          <w:tcPr>
            <w:tcW w:w="5536" w:type="dxa"/>
            <w:shd w:val="clear" w:color="auto" w:fill="auto"/>
          </w:tcPr>
          <w:p w14:paraId="6253BEFF" w14:textId="282AE907" w:rsidR="00DF6CBE" w:rsidRDefault="0003113A" w:rsidP="00F55428">
            <w:pPr>
              <w:rPr>
                <w:rFonts w:eastAsia="Times New Roman" w:cstheme="minorHAnsi"/>
                <w:sz w:val="20"/>
                <w:szCs w:val="20"/>
              </w:rPr>
            </w:pPr>
            <w:r>
              <w:rPr>
                <w:rFonts w:eastAsia="Times New Roman" w:cstheme="minorHAnsi"/>
                <w:sz w:val="20"/>
                <w:szCs w:val="20"/>
              </w:rPr>
              <w:t>Unless High</w:t>
            </w:r>
            <w:r w:rsidR="00983EE8">
              <w:rPr>
                <w:rFonts w:eastAsia="Times New Roman" w:cstheme="minorHAnsi"/>
                <w:sz w:val="20"/>
                <w:szCs w:val="20"/>
              </w:rPr>
              <w:t>-</w:t>
            </w:r>
            <w:r>
              <w:rPr>
                <w:rFonts w:eastAsia="Times New Roman" w:cstheme="minorHAnsi"/>
                <w:sz w:val="20"/>
                <w:szCs w:val="20"/>
              </w:rPr>
              <w:t xml:space="preserve">Risk, </w:t>
            </w:r>
            <w:r w:rsidR="00267E80">
              <w:rPr>
                <w:rFonts w:eastAsia="Times New Roman" w:cstheme="minorHAnsi"/>
                <w:sz w:val="20"/>
                <w:szCs w:val="20"/>
              </w:rPr>
              <w:t xml:space="preserve">Staff </w:t>
            </w:r>
            <w:r>
              <w:rPr>
                <w:rFonts w:eastAsia="Times New Roman" w:cstheme="minorHAnsi"/>
                <w:sz w:val="20"/>
                <w:szCs w:val="20"/>
              </w:rPr>
              <w:t xml:space="preserve">may </w:t>
            </w:r>
            <w:r w:rsidR="00267E80">
              <w:rPr>
                <w:rFonts w:eastAsia="Times New Roman" w:cstheme="minorHAnsi"/>
                <w:sz w:val="20"/>
                <w:szCs w:val="20"/>
              </w:rPr>
              <w:t xml:space="preserve">return to </w:t>
            </w:r>
            <w:r w:rsidR="00FE56BD">
              <w:rPr>
                <w:rFonts w:eastAsia="Times New Roman" w:cstheme="minorHAnsi"/>
                <w:sz w:val="20"/>
                <w:szCs w:val="20"/>
              </w:rPr>
              <w:t>work;</w:t>
            </w:r>
            <w:r w:rsidR="00267E80">
              <w:rPr>
                <w:rFonts w:eastAsia="Times New Roman" w:cstheme="minorHAnsi"/>
                <w:sz w:val="20"/>
                <w:szCs w:val="20"/>
              </w:rPr>
              <w:t xml:space="preserve"> however they should maintain general COVID controls when in shared spaces with persons they would not normally meet</w:t>
            </w:r>
            <w:r>
              <w:rPr>
                <w:rFonts w:eastAsia="Times New Roman" w:cstheme="minorHAnsi"/>
                <w:sz w:val="20"/>
                <w:szCs w:val="20"/>
              </w:rPr>
              <w:t xml:space="preserve"> i.e.</w:t>
            </w:r>
            <w:r w:rsidR="00267E80">
              <w:rPr>
                <w:rFonts w:eastAsia="Times New Roman" w:cstheme="minorHAnsi"/>
                <w:sz w:val="20"/>
                <w:szCs w:val="20"/>
              </w:rPr>
              <w:t xml:space="preserve"> </w:t>
            </w:r>
          </w:p>
          <w:p w14:paraId="32EA7B7C" w14:textId="4882F9F4" w:rsidR="00446F87" w:rsidRDefault="00F55428" w:rsidP="00DF6CBE">
            <w:pPr>
              <w:pStyle w:val="ListParagraph"/>
              <w:numPr>
                <w:ilvl w:val="0"/>
                <w:numId w:val="28"/>
              </w:numPr>
              <w:rPr>
                <w:rFonts w:eastAsia="Times New Roman" w:cstheme="minorHAnsi"/>
                <w:sz w:val="20"/>
                <w:szCs w:val="20"/>
              </w:rPr>
            </w:pPr>
            <w:r w:rsidRPr="00DF6CBE">
              <w:rPr>
                <w:rFonts w:eastAsia="Times New Roman" w:cstheme="minorHAnsi"/>
                <w:sz w:val="20"/>
                <w:szCs w:val="20"/>
              </w:rPr>
              <w:t xml:space="preserve">Wear </w:t>
            </w:r>
            <w:r w:rsidR="006278FE" w:rsidRPr="00DF6CBE">
              <w:rPr>
                <w:rFonts w:eastAsia="Times New Roman" w:cstheme="minorHAnsi"/>
                <w:sz w:val="20"/>
                <w:szCs w:val="20"/>
              </w:rPr>
              <w:t xml:space="preserve">face </w:t>
            </w:r>
            <w:r w:rsidRPr="00DF6CBE">
              <w:rPr>
                <w:rFonts w:eastAsia="Times New Roman" w:cstheme="minorHAnsi"/>
                <w:sz w:val="20"/>
                <w:szCs w:val="20"/>
              </w:rPr>
              <w:t xml:space="preserve">covering if </w:t>
            </w:r>
            <w:r w:rsidR="006278FE" w:rsidRPr="00DF6CBE">
              <w:rPr>
                <w:rFonts w:eastAsia="Times New Roman" w:cstheme="minorHAnsi"/>
                <w:sz w:val="20"/>
                <w:szCs w:val="20"/>
              </w:rPr>
              <w:t xml:space="preserve">visiting areas outside your immediate work place. </w:t>
            </w:r>
            <w:r w:rsidR="00446F87" w:rsidRPr="00DF6CBE">
              <w:rPr>
                <w:rFonts w:eastAsia="Times New Roman" w:cstheme="minorHAnsi"/>
                <w:sz w:val="20"/>
                <w:szCs w:val="20"/>
              </w:rPr>
              <w:t xml:space="preserve"> </w:t>
            </w:r>
          </w:p>
          <w:p w14:paraId="63BBD849" w14:textId="4C215B4D" w:rsidR="00DF6CBE" w:rsidRPr="00DF6CBE" w:rsidRDefault="00DF6CBE" w:rsidP="00DF6CBE">
            <w:pPr>
              <w:pStyle w:val="ListParagraph"/>
              <w:numPr>
                <w:ilvl w:val="0"/>
                <w:numId w:val="28"/>
              </w:numPr>
              <w:rPr>
                <w:rFonts w:eastAsia="Times New Roman" w:cstheme="minorHAnsi"/>
                <w:sz w:val="20"/>
                <w:szCs w:val="20"/>
              </w:rPr>
            </w:pPr>
            <w:r>
              <w:rPr>
                <w:rFonts w:eastAsia="Times New Roman" w:cstheme="minorHAnsi"/>
                <w:sz w:val="20"/>
                <w:szCs w:val="20"/>
              </w:rPr>
              <w:t>LFD test twice weekly</w:t>
            </w:r>
          </w:p>
          <w:p w14:paraId="3218AFEE" w14:textId="10B094FC" w:rsidR="00446F87" w:rsidRPr="00446F87" w:rsidRDefault="00446F87" w:rsidP="00F32406">
            <w:pPr>
              <w:pStyle w:val="ListParagraph"/>
              <w:numPr>
                <w:ilvl w:val="0"/>
                <w:numId w:val="11"/>
              </w:numPr>
              <w:ind w:left="360"/>
              <w:rPr>
                <w:rFonts w:eastAsia="Times New Roman" w:cstheme="minorHAnsi"/>
                <w:sz w:val="20"/>
                <w:szCs w:val="20"/>
              </w:rPr>
            </w:pPr>
            <w:r>
              <w:rPr>
                <w:rFonts w:cstheme="minorHAnsi"/>
                <w:sz w:val="20"/>
                <w:szCs w:val="20"/>
              </w:rPr>
              <w:t xml:space="preserve">Managers to reorientate staff on return to explain </w:t>
            </w:r>
            <w:r w:rsidR="00FE56BD">
              <w:rPr>
                <w:rFonts w:cstheme="minorHAnsi"/>
                <w:sz w:val="20"/>
                <w:szCs w:val="20"/>
              </w:rPr>
              <w:t xml:space="preserve">covid controls </w:t>
            </w:r>
            <w:r>
              <w:rPr>
                <w:rFonts w:eastAsia="Times New Roman" w:cstheme="minorHAnsi"/>
                <w:sz w:val="20"/>
                <w:szCs w:val="20"/>
              </w:rPr>
              <w:t xml:space="preserve"> </w:t>
            </w:r>
          </w:p>
        </w:tc>
        <w:tc>
          <w:tcPr>
            <w:tcW w:w="2061" w:type="dxa"/>
          </w:tcPr>
          <w:p w14:paraId="13AD6815" w14:textId="7FAF2B95" w:rsidR="00446F87" w:rsidRDefault="00FE56BD" w:rsidP="00FE56BD">
            <w:pPr>
              <w:rPr>
                <w:rFonts w:cstheme="minorHAnsi"/>
                <w:sz w:val="20"/>
                <w:szCs w:val="20"/>
              </w:rPr>
            </w:pPr>
            <w:r>
              <w:rPr>
                <w:rFonts w:cstheme="minorHAnsi"/>
                <w:sz w:val="20"/>
                <w:szCs w:val="20"/>
              </w:rPr>
              <w:t xml:space="preserve">Individual COVID RA may be required for COVID vulnerable persons. </w:t>
            </w:r>
          </w:p>
        </w:tc>
        <w:tc>
          <w:tcPr>
            <w:tcW w:w="1603" w:type="dxa"/>
            <w:shd w:val="clear" w:color="auto" w:fill="auto"/>
          </w:tcPr>
          <w:p w14:paraId="7E7EB58E" w14:textId="5AE6394B" w:rsidR="00446F87" w:rsidRDefault="00446F87" w:rsidP="00446F87">
            <w:pPr>
              <w:rPr>
                <w:rFonts w:eastAsia="Times New Roman" w:cstheme="minorHAnsi"/>
                <w:bCs/>
                <w:sz w:val="20"/>
                <w:szCs w:val="20"/>
              </w:rPr>
            </w:pPr>
            <w:r>
              <w:rPr>
                <w:rFonts w:eastAsia="Times New Roman" w:cstheme="minorHAnsi"/>
                <w:bCs/>
                <w:sz w:val="20"/>
                <w:szCs w:val="20"/>
              </w:rPr>
              <w:t>HR/ Line Managers</w:t>
            </w:r>
          </w:p>
          <w:p w14:paraId="4E28E05A" w14:textId="7B399B89" w:rsidR="00446F87" w:rsidRDefault="00446F87" w:rsidP="008408F9">
            <w:pPr>
              <w:rPr>
                <w:rFonts w:eastAsia="Times New Roman" w:cstheme="minorHAnsi"/>
                <w:bCs/>
                <w:sz w:val="20"/>
                <w:szCs w:val="20"/>
              </w:rPr>
            </w:pPr>
          </w:p>
        </w:tc>
        <w:tc>
          <w:tcPr>
            <w:tcW w:w="1539" w:type="dxa"/>
          </w:tcPr>
          <w:p w14:paraId="202B8C06" w14:textId="77777777" w:rsidR="00446F87" w:rsidRDefault="00446F87" w:rsidP="008408F9">
            <w:pPr>
              <w:rPr>
                <w:rFonts w:eastAsia="Times New Roman" w:cstheme="minorHAnsi"/>
                <w:bCs/>
                <w:sz w:val="20"/>
                <w:szCs w:val="20"/>
              </w:rPr>
            </w:pPr>
          </w:p>
          <w:p w14:paraId="1133C885" w14:textId="1A14847E" w:rsidR="00446F87" w:rsidRDefault="00446F87" w:rsidP="008408F9">
            <w:pPr>
              <w:rPr>
                <w:rFonts w:eastAsia="Times New Roman" w:cstheme="minorHAnsi"/>
                <w:bCs/>
                <w:sz w:val="20"/>
                <w:szCs w:val="20"/>
              </w:rPr>
            </w:pPr>
          </w:p>
        </w:tc>
      </w:tr>
      <w:tr w:rsidR="00FC4192" w:rsidRPr="002F3E27" w14:paraId="5F017310" w14:textId="77777777" w:rsidTr="00956022">
        <w:tblPrEx>
          <w:jc w:val="left"/>
        </w:tblPrEx>
        <w:tc>
          <w:tcPr>
            <w:tcW w:w="1640" w:type="dxa"/>
            <w:shd w:val="clear" w:color="auto" w:fill="auto"/>
          </w:tcPr>
          <w:p w14:paraId="410C915B" w14:textId="37398355" w:rsidR="00B80F65" w:rsidRDefault="00B80F65" w:rsidP="00956022">
            <w:pPr>
              <w:rPr>
                <w:rFonts w:eastAsia="Times New Roman" w:cstheme="minorHAnsi"/>
                <w:b/>
                <w:bCs/>
                <w:sz w:val="20"/>
                <w:szCs w:val="20"/>
              </w:rPr>
            </w:pPr>
            <w:r>
              <w:rPr>
                <w:rFonts w:eastAsia="Times New Roman" w:cstheme="minorHAnsi"/>
                <w:b/>
                <w:bCs/>
                <w:sz w:val="20"/>
                <w:szCs w:val="20"/>
              </w:rPr>
              <w:t xml:space="preserve">Student </w:t>
            </w:r>
            <w:r w:rsidRPr="00B80F65">
              <w:rPr>
                <w:rFonts w:eastAsia="Times New Roman" w:cstheme="minorHAnsi"/>
                <w:b/>
                <w:bCs/>
                <w:sz w:val="20"/>
                <w:szCs w:val="20"/>
              </w:rPr>
              <w:t>Return</w:t>
            </w:r>
            <w:r w:rsidR="00BF299D">
              <w:rPr>
                <w:rFonts w:eastAsia="Times New Roman" w:cstheme="minorHAnsi"/>
                <w:b/>
                <w:bCs/>
                <w:sz w:val="20"/>
                <w:szCs w:val="20"/>
              </w:rPr>
              <w:t xml:space="preserve"> to Campus</w:t>
            </w:r>
          </w:p>
          <w:p w14:paraId="33C0D5CD" w14:textId="77777777" w:rsidR="00B80F65" w:rsidRPr="00B80F65" w:rsidRDefault="00B80F65" w:rsidP="00956022">
            <w:pPr>
              <w:rPr>
                <w:rFonts w:eastAsia="Times New Roman" w:cstheme="minorHAnsi"/>
                <w:b/>
                <w:bCs/>
                <w:sz w:val="20"/>
                <w:szCs w:val="20"/>
              </w:rPr>
            </w:pPr>
          </w:p>
          <w:p w14:paraId="55573478" w14:textId="0248E1D6" w:rsidR="00FC4192" w:rsidRDefault="00FC4192" w:rsidP="00956022">
            <w:pPr>
              <w:rPr>
                <w:rFonts w:eastAsia="Times New Roman" w:cstheme="minorHAnsi"/>
                <w:sz w:val="20"/>
                <w:szCs w:val="20"/>
              </w:rPr>
            </w:pPr>
            <w:r>
              <w:rPr>
                <w:rFonts w:eastAsia="Times New Roman" w:cstheme="minorHAnsi"/>
                <w:sz w:val="20"/>
                <w:szCs w:val="20"/>
              </w:rPr>
              <w:t>Students returning to campus and spreading covid</w:t>
            </w:r>
          </w:p>
        </w:tc>
        <w:tc>
          <w:tcPr>
            <w:tcW w:w="3009" w:type="dxa"/>
            <w:shd w:val="clear" w:color="auto" w:fill="auto"/>
          </w:tcPr>
          <w:p w14:paraId="1AC2B147" w14:textId="0E175382" w:rsidR="00FC4192" w:rsidRDefault="007526D9" w:rsidP="00956022">
            <w:pPr>
              <w:rPr>
                <w:rFonts w:eastAsia="Times New Roman" w:cstheme="minorHAnsi"/>
                <w:sz w:val="20"/>
                <w:szCs w:val="20"/>
              </w:rPr>
            </w:pPr>
            <w:r>
              <w:rPr>
                <w:rFonts w:eastAsia="Times New Roman" w:cstheme="minorHAnsi"/>
                <w:sz w:val="20"/>
                <w:szCs w:val="20"/>
              </w:rPr>
              <w:t>S</w:t>
            </w:r>
            <w:r w:rsidR="00FC4192">
              <w:rPr>
                <w:rFonts w:eastAsia="Times New Roman" w:cstheme="minorHAnsi"/>
                <w:sz w:val="20"/>
                <w:szCs w:val="20"/>
              </w:rPr>
              <w:t>tudents returning to campus</w:t>
            </w:r>
            <w:r w:rsidR="001D0E0A">
              <w:rPr>
                <w:rFonts w:eastAsia="Times New Roman" w:cstheme="minorHAnsi"/>
                <w:sz w:val="20"/>
                <w:szCs w:val="20"/>
              </w:rPr>
              <w:t xml:space="preserve"> after breaks</w:t>
            </w:r>
            <w:r w:rsidR="00FC4192">
              <w:rPr>
                <w:rFonts w:eastAsia="Times New Roman" w:cstheme="minorHAnsi"/>
                <w:sz w:val="20"/>
                <w:szCs w:val="20"/>
              </w:rPr>
              <w:t>.</w:t>
            </w:r>
          </w:p>
          <w:p w14:paraId="3A5BA1D7" w14:textId="77777777" w:rsidR="00CD2FA2" w:rsidRDefault="00CD2FA2" w:rsidP="00956022">
            <w:pPr>
              <w:rPr>
                <w:rFonts w:eastAsia="Times New Roman" w:cstheme="minorHAnsi"/>
                <w:sz w:val="20"/>
                <w:szCs w:val="20"/>
              </w:rPr>
            </w:pPr>
          </w:p>
          <w:p w14:paraId="0D84C068" w14:textId="58ED76A2" w:rsidR="00CD2FA2" w:rsidRPr="00F101C0" w:rsidRDefault="00CD2FA2" w:rsidP="00956022">
            <w:pPr>
              <w:rPr>
                <w:rFonts w:eastAsia="Times New Roman" w:cstheme="minorHAnsi"/>
                <w:sz w:val="20"/>
                <w:szCs w:val="20"/>
              </w:rPr>
            </w:pPr>
            <w:r>
              <w:rPr>
                <w:rFonts w:eastAsia="Times New Roman" w:cstheme="minorHAnsi"/>
                <w:sz w:val="20"/>
                <w:szCs w:val="20"/>
              </w:rPr>
              <w:t xml:space="preserve">May </w:t>
            </w:r>
            <w:r w:rsidR="00F55428">
              <w:rPr>
                <w:rFonts w:eastAsia="Times New Roman" w:cstheme="minorHAnsi"/>
                <w:sz w:val="20"/>
                <w:szCs w:val="20"/>
              </w:rPr>
              <w:t xml:space="preserve">lead to localised </w:t>
            </w:r>
            <w:r>
              <w:rPr>
                <w:rFonts w:eastAsia="Times New Roman" w:cstheme="minorHAnsi"/>
                <w:sz w:val="20"/>
                <w:szCs w:val="20"/>
              </w:rPr>
              <w:t>outbreak</w:t>
            </w:r>
            <w:r w:rsidR="00F55428">
              <w:rPr>
                <w:rFonts w:eastAsia="Times New Roman" w:cstheme="minorHAnsi"/>
                <w:sz w:val="20"/>
                <w:szCs w:val="20"/>
              </w:rPr>
              <w:t>s</w:t>
            </w:r>
            <w:r>
              <w:rPr>
                <w:rFonts w:eastAsia="Times New Roman" w:cstheme="minorHAnsi"/>
                <w:sz w:val="20"/>
                <w:szCs w:val="20"/>
              </w:rPr>
              <w:t xml:space="preserve"> of covid, with associated illness of isolation requirements.  </w:t>
            </w:r>
          </w:p>
        </w:tc>
        <w:tc>
          <w:tcPr>
            <w:tcW w:w="5536" w:type="dxa"/>
            <w:shd w:val="clear" w:color="auto" w:fill="auto"/>
          </w:tcPr>
          <w:p w14:paraId="0F749BD1" w14:textId="774B1DC4" w:rsidR="00F55428" w:rsidRDefault="00F55428" w:rsidP="00F32406">
            <w:pPr>
              <w:pStyle w:val="ListParagraph"/>
              <w:numPr>
                <w:ilvl w:val="0"/>
                <w:numId w:val="3"/>
              </w:numPr>
              <w:rPr>
                <w:rFonts w:eastAsia="Times New Roman" w:cstheme="minorHAnsi"/>
                <w:sz w:val="20"/>
                <w:szCs w:val="20"/>
              </w:rPr>
            </w:pPr>
            <w:r>
              <w:rPr>
                <w:rFonts w:eastAsia="Times New Roman" w:cstheme="minorHAnsi"/>
                <w:sz w:val="20"/>
                <w:szCs w:val="20"/>
              </w:rPr>
              <w:t xml:space="preserve">Encouraged all BGU community to get vaccinated. </w:t>
            </w:r>
          </w:p>
          <w:p w14:paraId="20038E84" w14:textId="282B2C91" w:rsidR="00FC4192" w:rsidRDefault="00FC4192" w:rsidP="00F32406">
            <w:pPr>
              <w:pStyle w:val="ListParagraph"/>
              <w:numPr>
                <w:ilvl w:val="0"/>
                <w:numId w:val="3"/>
              </w:numPr>
              <w:rPr>
                <w:rFonts w:eastAsia="Times New Roman" w:cstheme="minorHAnsi"/>
                <w:sz w:val="20"/>
                <w:szCs w:val="20"/>
              </w:rPr>
            </w:pPr>
            <w:r>
              <w:rPr>
                <w:rFonts w:eastAsia="Times New Roman" w:cstheme="minorHAnsi"/>
                <w:sz w:val="20"/>
                <w:szCs w:val="20"/>
              </w:rPr>
              <w:t xml:space="preserve">Students </w:t>
            </w:r>
            <w:r w:rsidR="001D0E0A">
              <w:rPr>
                <w:rFonts w:eastAsia="Times New Roman" w:cstheme="minorHAnsi"/>
                <w:sz w:val="20"/>
                <w:szCs w:val="20"/>
              </w:rPr>
              <w:t xml:space="preserve">reminded to </w:t>
            </w:r>
            <w:r w:rsidR="00F55428">
              <w:rPr>
                <w:rFonts w:eastAsia="Times New Roman" w:cstheme="minorHAnsi"/>
                <w:sz w:val="20"/>
                <w:szCs w:val="20"/>
              </w:rPr>
              <w:t xml:space="preserve">test before </w:t>
            </w:r>
            <w:r>
              <w:rPr>
                <w:rFonts w:eastAsia="Times New Roman" w:cstheme="minorHAnsi"/>
                <w:sz w:val="20"/>
                <w:szCs w:val="20"/>
              </w:rPr>
              <w:t>travel</w:t>
            </w:r>
            <w:r w:rsidR="00F55428">
              <w:rPr>
                <w:rFonts w:eastAsia="Times New Roman" w:cstheme="minorHAnsi"/>
                <w:sz w:val="20"/>
                <w:szCs w:val="20"/>
              </w:rPr>
              <w:t>ling to BGU campus</w:t>
            </w:r>
            <w:r>
              <w:rPr>
                <w:rFonts w:eastAsia="Times New Roman" w:cstheme="minorHAnsi"/>
                <w:sz w:val="20"/>
                <w:szCs w:val="20"/>
              </w:rPr>
              <w:t xml:space="preserve"> </w:t>
            </w:r>
          </w:p>
          <w:p w14:paraId="38D5FCF8" w14:textId="6EE839FE" w:rsidR="00FC4192" w:rsidRPr="00F55428" w:rsidRDefault="00AD216C" w:rsidP="00F32406">
            <w:pPr>
              <w:pStyle w:val="ListParagraph"/>
              <w:numPr>
                <w:ilvl w:val="0"/>
                <w:numId w:val="3"/>
              </w:numPr>
              <w:rPr>
                <w:rFonts w:eastAsia="Times New Roman" w:cstheme="minorHAnsi"/>
                <w:sz w:val="20"/>
                <w:szCs w:val="20"/>
              </w:rPr>
            </w:pPr>
            <w:r>
              <w:rPr>
                <w:rFonts w:eastAsia="Times New Roman" w:cstheme="minorHAnsi"/>
                <w:sz w:val="20"/>
                <w:szCs w:val="20"/>
              </w:rPr>
              <w:t xml:space="preserve">Regular reminders by email, portal and </w:t>
            </w:r>
            <w:hyperlink r:id="rId21" w:history="1">
              <w:r w:rsidRPr="004836E3">
                <w:rPr>
                  <w:rStyle w:val="Hyperlink"/>
                  <w:sz w:val="20"/>
                  <w:szCs w:val="20"/>
                </w:rPr>
                <w:t>Working Together</w:t>
              </w:r>
            </w:hyperlink>
            <w:r>
              <w:rPr>
                <w:sz w:val="20"/>
                <w:szCs w:val="20"/>
              </w:rPr>
              <w:t xml:space="preserve"> webpage: </w:t>
            </w:r>
          </w:p>
        </w:tc>
        <w:tc>
          <w:tcPr>
            <w:tcW w:w="2061" w:type="dxa"/>
          </w:tcPr>
          <w:p w14:paraId="04568FDD" w14:textId="2EDAB367" w:rsidR="00B2060D" w:rsidRDefault="00B2060D" w:rsidP="00956022">
            <w:pPr>
              <w:rPr>
                <w:rFonts w:cstheme="minorHAnsi"/>
                <w:sz w:val="20"/>
                <w:szCs w:val="20"/>
              </w:rPr>
            </w:pPr>
          </w:p>
        </w:tc>
        <w:tc>
          <w:tcPr>
            <w:tcW w:w="1603" w:type="dxa"/>
            <w:shd w:val="clear" w:color="auto" w:fill="auto"/>
          </w:tcPr>
          <w:p w14:paraId="387B5F22" w14:textId="77777777" w:rsidR="00FC4192" w:rsidRDefault="00B2060D" w:rsidP="00956022">
            <w:pPr>
              <w:rPr>
                <w:rFonts w:eastAsia="Times New Roman" w:cstheme="minorHAnsi"/>
                <w:bCs/>
                <w:sz w:val="20"/>
                <w:szCs w:val="20"/>
              </w:rPr>
            </w:pPr>
            <w:r>
              <w:rPr>
                <w:rFonts w:eastAsia="Times New Roman" w:cstheme="minorHAnsi"/>
                <w:bCs/>
                <w:sz w:val="20"/>
                <w:szCs w:val="20"/>
              </w:rPr>
              <w:t>Comms</w:t>
            </w:r>
            <w:r w:rsidR="00F55428">
              <w:rPr>
                <w:rFonts w:eastAsia="Times New Roman" w:cstheme="minorHAnsi"/>
                <w:bCs/>
                <w:sz w:val="20"/>
                <w:szCs w:val="20"/>
              </w:rPr>
              <w:t xml:space="preserve"> team</w:t>
            </w:r>
          </w:p>
          <w:p w14:paraId="68EA7174" w14:textId="77777777" w:rsidR="00C206A0" w:rsidRDefault="00C206A0" w:rsidP="00956022">
            <w:pPr>
              <w:rPr>
                <w:rFonts w:eastAsia="Times New Roman" w:cstheme="minorHAnsi"/>
                <w:bCs/>
                <w:sz w:val="20"/>
                <w:szCs w:val="20"/>
              </w:rPr>
            </w:pPr>
          </w:p>
          <w:p w14:paraId="07D9B5A1" w14:textId="4E29626C" w:rsidR="00C206A0" w:rsidRDefault="00C206A0" w:rsidP="00956022">
            <w:pPr>
              <w:rPr>
                <w:rFonts w:eastAsia="Times New Roman" w:cstheme="minorHAnsi"/>
                <w:bCs/>
                <w:sz w:val="20"/>
                <w:szCs w:val="20"/>
              </w:rPr>
            </w:pPr>
            <w:r>
              <w:rPr>
                <w:rFonts w:eastAsia="Times New Roman" w:cstheme="minorHAnsi"/>
                <w:bCs/>
                <w:sz w:val="20"/>
                <w:szCs w:val="20"/>
              </w:rPr>
              <w:t>HSO</w:t>
            </w:r>
          </w:p>
        </w:tc>
        <w:tc>
          <w:tcPr>
            <w:tcW w:w="1539" w:type="dxa"/>
          </w:tcPr>
          <w:p w14:paraId="461998A3" w14:textId="5A6035F0" w:rsidR="00FC4192" w:rsidRPr="004F7909" w:rsidRDefault="00C206A0" w:rsidP="00956022">
            <w:pPr>
              <w:rPr>
                <w:rFonts w:eastAsia="Times New Roman" w:cstheme="minorHAnsi"/>
                <w:bCs/>
                <w:sz w:val="20"/>
                <w:szCs w:val="20"/>
              </w:rPr>
            </w:pPr>
            <w:r>
              <w:rPr>
                <w:rFonts w:eastAsia="Times New Roman" w:cstheme="minorHAnsi"/>
                <w:bCs/>
                <w:sz w:val="20"/>
                <w:szCs w:val="20"/>
              </w:rPr>
              <w:t>Ongoing</w:t>
            </w:r>
          </w:p>
        </w:tc>
      </w:tr>
    </w:tbl>
    <w:p w14:paraId="458A2A74" w14:textId="39950472" w:rsidR="004F7F09" w:rsidRDefault="004F7F09"/>
    <w:tbl>
      <w:tblPr>
        <w:tblStyle w:val="TableGrid"/>
        <w:tblW w:w="0" w:type="auto"/>
        <w:tblLook w:val="04A0" w:firstRow="1" w:lastRow="0" w:firstColumn="1" w:lastColumn="0" w:noHBand="0" w:noVBand="1"/>
      </w:tblPr>
      <w:tblGrid>
        <w:gridCol w:w="1640"/>
        <w:gridCol w:w="3009"/>
        <w:gridCol w:w="5536"/>
        <w:gridCol w:w="2061"/>
        <w:gridCol w:w="1603"/>
        <w:gridCol w:w="1539"/>
      </w:tblGrid>
      <w:tr w:rsidR="00BB0E2F" w:rsidRPr="00156FD8" w14:paraId="37D444F3" w14:textId="77777777" w:rsidTr="00BB0E2F">
        <w:tc>
          <w:tcPr>
            <w:tcW w:w="1640" w:type="dxa"/>
            <w:shd w:val="clear" w:color="auto" w:fill="2F5496" w:themeFill="accent1" w:themeFillShade="BF"/>
          </w:tcPr>
          <w:p w14:paraId="11ECA87F" w14:textId="77777777" w:rsidR="00BB0E2F" w:rsidRPr="00156FD8" w:rsidRDefault="00BB0E2F" w:rsidP="00274A50">
            <w:pPr>
              <w:rPr>
                <w:rFonts w:cstheme="minorHAnsi"/>
                <w:b/>
                <w:color w:val="FFFFFF" w:themeColor="background1"/>
                <w:sz w:val="20"/>
                <w:szCs w:val="20"/>
              </w:rPr>
            </w:pPr>
            <w:r w:rsidRPr="00156FD8">
              <w:rPr>
                <w:rFonts w:cstheme="minorHAnsi"/>
                <w:b/>
                <w:color w:val="FFFFFF" w:themeColor="background1"/>
                <w:sz w:val="20"/>
                <w:szCs w:val="20"/>
              </w:rPr>
              <w:lastRenderedPageBreak/>
              <w:t>Hazard</w:t>
            </w:r>
          </w:p>
        </w:tc>
        <w:tc>
          <w:tcPr>
            <w:tcW w:w="3009" w:type="dxa"/>
            <w:shd w:val="clear" w:color="auto" w:fill="2F5496" w:themeFill="accent1" w:themeFillShade="BF"/>
          </w:tcPr>
          <w:p w14:paraId="3F08C4BD" w14:textId="77777777" w:rsidR="00BB0E2F" w:rsidRPr="00156FD8" w:rsidRDefault="00BB0E2F" w:rsidP="00274A50">
            <w:pPr>
              <w:rPr>
                <w:rFonts w:cstheme="minorHAnsi"/>
                <w:b/>
                <w:color w:val="FFFFFF" w:themeColor="background1"/>
                <w:sz w:val="20"/>
                <w:szCs w:val="20"/>
              </w:rPr>
            </w:pPr>
            <w:r w:rsidRPr="00156FD8">
              <w:rPr>
                <w:rFonts w:cstheme="minorHAnsi"/>
                <w:color w:val="FFFFFF" w:themeColor="background1"/>
                <w:sz w:val="20"/>
                <w:szCs w:val="20"/>
              </w:rPr>
              <w:t>Who may be harmed and how</w:t>
            </w:r>
          </w:p>
        </w:tc>
        <w:tc>
          <w:tcPr>
            <w:tcW w:w="5536" w:type="dxa"/>
            <w:shd w:val="clear" w:color="auto" w:fill="2F5496" w:themeFill="accent1" w:themeFillShade="BF"/>
          </w:tcPr>
          <w:p w14:paraId="4E704DC4" w14:textId="77777777" w:rsidR="00BB0E2F" w:rsidRPr="00156FD8" w:rsidRDefault="00BB0E2F" w:rsidP="00274A50">
            <w:pPr>
              <w:rPr>
                <w:rFonts w:cstheme="minorHAnsi"/>
                <w:b/>
                <w:color w:val="FFFFFF" w:themeColor="background1"/>
                <w:sz w:val="20"/>
                <w:szCs w:val="20"/>
              </w:rPr>
            </w:pPr>
            <w:r w:rsidRPr="00156FD8">
              <w:rPr>
                <w:rFonts w:cstheme="minorHAnsi"/>
                <w:b/>
                <w:color w:val="FFFFFF" w:themeColor="background1"/>
                <w:sz w:val="20"/>
                <w:szCs w:val="20"/>
              </w:rPr>
              <w:t>How to control the Risks</w:t>
            </w:r>
          </w:p>
        </w:tc>
        <w:tc>
          <w:tcPr>
            <w:tcW w:w="2061" w:type="dxa"/>
            <w:shd w:val="clear" w:color="auto" w:fill="2F5496" w:themeFill="accent1" w:themeFillShade="BF"/>
          </w:tcPr>
          <w:p w14:paraId="45644081" w14:textId="77777777" w:rsidR="00BB0E2F" w:rsidRPr="00156FD8" w:rsidRDefault="00BB0E2F" w:rsidP="00274A50">
            <w:pPr>
              <w:rPr>
                <w:rFonts w:cstheme="minorHAnsi"/>
                <w:b/>
                <w:color w:val="FFFFFF" w:themeColor="background1"/>
                <w:sz w:val="20"/>
                <w:szCs w:val="20"/>
              </w:rPr>
            </w:pPr>
            <w:r w:rsidRPr="00156FD8">
              <w:rPr>
                <w:rFonts w:cstheme="minorHAnsi"/>
                <w:b/>
                <w:color w:val="FFFFFF" w:themeColor="background1"/>
                <w:sz w:val="20"/>
                <w:szCs w:val="20"/>
              </w:rPr>
              <w:t>Further actions to consider</w:t>
            </w:r>
          </w:p>
        </w:tc>
        <w:tc>
          <w:tcPr>
            <w:tcW w:w="1603" w:type="dxa"/>
            <w:shd w:val="clear" w:color="auto" w:fill="2F5496" w:themeFill="accent1" w:themeFillShade="BF"/>
          </w:tcPr>
          <w:p w14:paraId="320B68B6" w14:textId="77777777" w:rsidR="00BB0E2F" w:rsidRPr="00156FD8" w:rsidRDefault="00BB0E2F" w:rsidP="00274A50">
            <w:pPr>
              <w:rPr>
                <w:rFonts w:cstheme="minorHAnsi"/>
                <w:b/>
                <w:color w:val="FFFFFF" w:themeColor="background1"/>
                <w:sz w:val="20"/>
                <w:szCs w:val="20"/>
              </w:rPr>
            </w:pPr>
            <w:r w:rsidRPr="00156FD8">
              <w:rPr>
                <w:rFonts w:cstheme="minorHAnsi"/>
                <w:b/>
                <w:color w:val="FFFFFF" w:themeColor="background1"/>
                <w:sz w:val="20"/>
                <w:szCs w:val="20"/>
              </w:rPr>
              <w:t>Who carries out action</w:t>
            </w:r>
          </w:p>
        </w:tc>
        <w:tc>
          <w:tcPr>
            <w:tcW w:w="1539" w:type="dxa"/>
            <w:shd w:val="clear" w:color="auto" w:fill="2F5496" w:themeFill="accent1" w:themeFillShade="BF"/>
          </w:tcPr>
          <w:p w14:paraId="7ABCCB68" w14:textId="77777777" w:rsidR="00BB0E2F" w:rsidRPr="00156FD8" w:rsidRDefault="00BB0E2F" w:rsidP="00274A50">
            <w:pPr>
              <w:rPr>
                <w:rFonts w:cstheme="minorHAnsi"/>
                <w:b/>
                <w:color w:val="FFFFFF" w:themeColor="background1"/>
                <w:sz w:val="20"/>
                <w:szCs w:val="20"/>
              </w:rPr>
            </w:pPr>
            <w:r w:rsidRPr="00156FD8">
              <w:rPr>
                <w:rFonts w:cstheme="minorHAnsi"/>
                <w:b/>
                <w:color w:val="FFFFFF" w:themeColor="background1"/>
                <w:sz w:val="20"/>
                <w:szCs w:val="20"/>
              </w:rPr>
              <w:t>When is Action needed by</w:t>
            </w:r>
          </w:p>
        </w:tc>
      </w:tr>
      <w:tr w:rsidR="006D3360" w:rsidRPr="002F3E27" w14:paraId="2AEEE147" w14:textId="77777777" w:rsidTr="00956022">
        <w:tc>
          <w:tcPr>
            <w:tcW w:w="1640" w:type="dxa"/>
            <w:shd w:val="clear" w:color="auto" w:fill="auto"/>
          </w:tcPr>
          <w:p w14:paraId="283197F3" w14:textId="7240E1E6" w:rsidR="00B80F65" w:rsidRPr="00B80F65" w:rsidRDefault="004F7F09" w:rsidP="00956022">
            <w:pPr>
              <w:rPr>
                <w:rFonts w:eastAsia="Times New Roman" w:cstheme="minorHAnsi"/>
                <w:b/>
                <w:bCs/>
                <w:sz w:val="20"/>
                <w:szCs w:val="20"/>
              </w:rPr>
            </w:pPr>
            <w:r>
              <w:rPr>
                <w:rFonts w:eastAsia="Times New Roman" w:cstheme="minorHAnsi"/>
                <w:b/>
                <w:bCs/>
                <w:sz w:val="20"/>
                <w:szCs w:val="20"/>
              </w:rPr>
              <w:t xml:space="preserve">Persons in </w:t>
            </w:r>
            <w:r w:rsidR="00B80F65" w:rsidRPr="00B80F65">
              <w:rPr>
                <w:rFonts w:eastAsia="Times New Roman" w:cstheme="minorHAnsi"/>
                <w:b/>
                <w:bCs/>
                <w:sz w:val="20"/>
                <w:szCs w:val="20"/>
              </w:rPr>
              <w:t xml:space="preserve">Moderate </w:t>
            </w:r>
            <w:r>
              <w:rPr>
                <w:rFonts w:eastAsia="Times New Roman" w:cstheme="minorHAnsi"/>
                <w:b/>
                <w:bCs/>
                <w:sz w:val="20"/>
                <w:szCs w:val="20"/>
              </w:rPr>
              <w:t>r</w:t>
            </w:r>
            <w:r w:rsidR="00B80F65" w:rsidRPr="00B80F65">
              <w:rPr>
                <w:rFonts w:eastAsia="Times New Roman" w:cstheme="minorHAnsi"/>
                <w:b/>
                <w:bCs/>
                <w:sz w:val="20"/>
                <w:szCs w:val="20"/>
              </w:rPr>
              <w:t>isk</w:t>
            </w:r>
            <w:r>
              <w:rPr>
                <w:rFonts w:eastAsia="Times New Roman" w:cstheme="minorHAnsi"/>
                <w:b/>
                <w:bCs/>
                <w:sz w:val="20"/>
                <w:szCs w:val="20"/>
              </w:rPr>
              <w:t xml:space="preserve"> category</w:t>
            </w:r>
          </w:p>
          <w:p w14:paraId="378B9E69" w14:textId="77777777" w:rsidR="00B80F65" w:rsidRDefault="00B80F65" w:rsidP="00956022">
            <w:pPr>
              <w:rPr>
                <w:rFonts w:eastAsia="Times New Roman" w:cstheme="minorHAnsi"/>
                <w:sz w:val="20"/>
                <w:szCs w:val="20"/>
              </w:rPr>
            </w:pPr>
          </w:p>
          <w:p w14:paraId="6DFC2EB4" w14:textId="77562AAA" w:rsidR="006D3360" w:rsidRPr="004F7909" w:rsidRDefault="006D3360" w:rsidP="00956022">
            <w:pPr>
              <w:rPr>
                <w:rFonts w:eastAsia="Times New Roman" w:cstheme="minorHAnsi"/>
                <w:sz w:val="20"/>
                <w:szCs w:val="20"/>
              </w:rPr>
            </w:pPr>
            <w:r>
              <w:rPr>
                <w:rFonts w:eastAsia="Times New Roman" w:cstheme="minorHAnsi"/>
                <w:sz w:val="20"/>
                <w:szCs w:val="20"/>
              </w:rPr>
              <w:t>Moderate Risk</w:t>
            </w:r>
            <w:r w:rsidR="00BA4A26">
              <w:rPr>
                <w:rFonts w:eastAsia="Times New Roman" w:cstheme="minorHAnsi"/>
                <w:sz w:val="20"/>
                <w:szCs w:val="20"/>
              </w:rPr>
              <w:t xml:space="preserve"> group</w:t>
            </w:r>
            <w:r>
              <w:rPr>
                <w:rFonts w:eastAsia="Times New Roman" w:cstheme="minorHAnsi"/>
                <w:sz w:val="20"/>
                <w:szCs w:val="20"/>
              </w:rPr>
              <w:t xml:space="preserve"> </w:t>
            </w:r>
            <w:r w:rsidR="007526D9">
              <w:rPr>
                <w:rFonts w:eastAsia="Times New Roman" w:cstheme="minorHAnsi"/>
                <w:sz w:val="20"/>
                <w:szCs w:val="20"/>
              </w:rPr>
              <w:t xml:space="preserve">catching </w:t>
            </w:r>
            <w:r>
              <w:rPr>
                <w:rFonts w:eastAsia="Times New Roman" w:cstheme="minorHAnsi"/>
                <w:sz w:val="20"/>
                <w:szCs w:val="20"/>
              </w:rPr>
              <w:t>covid</w:t>
            </w:r>
            <w:r w:rsidR="00130DBB">
              <w:rPr>
                <w:rFonts w:eastAsia="Times New Roman" w:cstheme="minorHAnsi"/>
                <w:sz w:val="20"/>
                <w:szCs w:val="20"/>
              </w:rPr>
              <w:t xml:space="preserve"> and becoming seriously </w:t>
            </w:r>
            <w:r w:rsidR="007526D9">
              <w:rPr>
                <w:rFonts w:eastAsia="Times New Roman" w:cstheme="minorHAnsi"/>
                <w:sz w:val="20"/>
                <w:szCs w:val="20"/>
              </w:rPr>
              <w:t>ill</w:t>
            </w:r>
          </w:p>
        </w:tc>
        <w:tc>
          <w:tcPr>
            <w:tcW w:w="3009" w:type="dxa"/>
            <w:shd w:val="clear" w:color="auto" w:fill="auto"/>
          </w:tcPr>
          <w:p w14:paraId="7E98A28D" w14:textId="77777777" w:rsidR="006D3360" w:rsidRPr="00F101C0" w:rsidRDefault="006D3360" w:rsidP="00956022">
            <w:pPr>
              <w:rPr>
                <w:rFonts w:eastAsia="Times New Roman" w:cstheme="minorHAnsi"/>
                <w:sz w:val="20"/>
                <w:szCs w:val="20"/>
              </w:rPr>
            </w:pPr>
            <w:r w:rsidRPr="00F101C0">
              <w:rPr>
                <w:rFonts w:eastAsia="Times New Roman" w:cstheme="minorHAnsi"/>
                <w:sz w:val="20"/>
                <w:szCs w:val="20"/>
              </w:rPr>
              <w:t xml:space="preserve">Persons who </w:t>
            </w:r>
            <w:r>
              <w:rPr>
                <w:rFonts w:eastAsia="Times New Roman" w:cstheme="minorHAnsi"/>
                <w:sz w:val="20"/>
                <w:szCs w:val="20"/>
              </w:rPr>
              <w:t>are in the moderate risk category due to job role, covid age and local infection prevalence</w:t>
            </w:r>
          </w:p>
          <w:p w14:paraId="40A10278" w14:textId="77777777" w:rsidR="006D3360" w:rsidRPr="00F101C0" w:rsidRDefault="006D3360" w:rsidP="00956022">
            <w:pPr>
              <w:rPr>
                <w:rFonts w:eastAsia="Times New Roman" w:cstheme="minorHAnsi"/>
                <w:sz w:val="20"/>
                <w:szCs w:val="20"/>
              </w:rPr>
            </w:pPr>
          </w:p>
          <w:p w14:paraId="7BE88A2F" w14:textId="77777777" w:rsidR="006D3360" w:rsidRPr="00F101C0" w:rsidRDefault="006D3360" w:rsidP="00956022">
            <w:pPr>
              <w:rPr>
                <w:rFonts w:eastAsia="Times New Roman" w:cstheme="minorHAnsi"/>
                <w:sz w:val="20"/>
                <w:szCs w:val="20"/>
              </w:rPr>
            </w:pPr>
            <w:r w:rsidRPr="00F101C0">
              <w:rPr>
                <w:rFonts w:eastAsia="Times New Roman" w:cstheme="minorHAnsi"/>
                <w:sz w:val="20"/>
                <w:szCs w:val="20"/>
              </w:rPr>
              <w:t>Contracting COVID may lead to serious illness, long term side effects or death.</w:t>
            </w:r>
          </w:p>
          <w:p w14:paraId="230A300D" w14:textId="77777777" w:rsidR="006D3360" w:rsidRPr="00F101C0" w:rsidRDefault="006D3360" w:rsidP="00956022">
            <w:pPr>
              <w:rPr>
                <w:rFonts w:eastAsia="Times New Roman" w:cstheme="minorHAnsi"/>
                <w:sz w:val="20"/>
                <w:szCs w:val="20"/>
              </w:rPr>
            </w:pPr>
          </w:p>
        </w:tc>
        <w:tc>
          <w:tcPr>
            <w:tcW w:w="5536" w:type="dxa"/>
            <w:shd w:val="clear" w:color="auto" w:fill="auto"/>
          </w:tcPr>
          <w:p w14:paraId="665F864F" w14:textId="7F5B77AF" w:rsidR="004F7F09" w:rsidRDefault="001B287C" w:rsidP="004F7F09">
            <w:pPr>
              <w:rPr>
                <w:rFonts w:eastAsia="Times New Roman" w:cstheme="minorHAnsi"/>
                <w:sz w:val="20"/>
                <w:szCs w:val="20"/>
              </w:rPr>
            </w:pPr>
            <w:r w:rsidRPr="004F7F09">
              <w:rPr>
                <w:rFonts w:eastAsia="Times New Roman" w:cstheme="minorHAnsi"/>
                <w:sz w:val="20"/>
                <w:szCs w:val="20"/>
              </w:rPr>
              <w:t xml:space="preserve">Staff </w:t>
            </w:r>
          </w:p>
          <w:p w14:paraId="25EA8D75" w14:textId="6A98F661" w:rsidR="004F7F09" w:rsidRPr="007526D9" w:rsidRDefault="006D3360" w:rsidP="00F32406">
            <w:pPr>
              <w:pStyle w:val="ListParagraph"/>
              <w:numPr>
                <w:ilvl w:val="0"/>
                <w:numId w:val="3"/>
              </w:numPr>
              <w:rPr>
                <w:rFonts w:eastAsia="Times New Roman" w:cstheme="minorHAnsi"/>
                <w:sz w:val="20"/>
                <w:szCs w:val="20"/>
              </w:rPr>
            </w:pPr>
            <w:r w:rsidRPr="004F7F09">
              <w:rPr>
                <w:rFonts w:eastAsia="Times New Roman" w:cstheme="minorHAnsi"/>
                <w:sz w:val="20"/>
                <w:szCs w:val="20"/>
              </w:rPr>
              <w:t xml:space="preserve">Managers, in consultation with the staff member </w:t>
            </w:r>
            <w:r w:rsidR="00F32406">
              <w:rPr>
                <w:rFonts w:eastAsia="Times New Roman" w:cstheme="minorHAnsi"/>
                <w:sz w:val="20"/>
                <w:szCs w:val="20"/>
              </w:rPr>
              <w:t xml:space="preserve">to </w:t>
            </w:r>
            <w:r w:rsidR="00F32406" w:rsidRPr="004F7F09">
              <w:rPr>
                <w:rFonts w:eastAsia="Times New Roman" w:cstheme="minorHAnsi"/>
                <w:sz w:val="20"/>
                <w:szCs w:val="20"/>
              </w:rPr>
              <w:t>determine</w:t>
            </w:r>
            <w:r w:rsidRPr="004F7F09">
              <w:rPr>
                <w:rFonts w:eastAsia="Times New Roman" w:cstheme="minorHAnsi"/>
                <w:sz w:val="20"/>
                <w:szCs w:val="20"/>
              </w:rPr>
              <w:t xml:space="preserve"> specific arrangements if returning to work.</w:t>
            </w:r>
            <w:r w:rsidR="004F7F09">
              <w:rPr>
                <w:rFonts w:eastAsia="Times New Roman" w:cstheme="minorHAnsi"/>
                <w:sz w:val="20"/>
                <w:szCs w:val="20"/>
              </w:rPr>
              <w:t xml:space="preserve"> </w:t>
            </w:r>
          </w:p>
          <w:p w14:paraId="58E229AE" w14:textId="0F1592CA" w:rsidR="006D3360" w:rsidRPr="004F7F09" w:rsidRDefault="004F7F09" w:rsidP="00F32406">
            <w:pPr>
              <w:pStyle w:val="ListParagraph"/>
              <w:numPr>
                <w:ilvl w:val="0"/>
                <w:numId w:val="3"/>
              </w:numPr>
              <w:rPr>
                <w:rFonts w:eastAsia="Times New Roman" w:cstheme="minorHAnsi"/>
                <w:sz w:val="20"/>
                <w:szCs w:val="20"/>
              </w:rPr>
            </w:pPr>
            <w:r>
              <w:rPr>
                <w:rFonts w:eastAsia="Times New Roman" w:cstheme="minorHAnsi"/>
                <w:sz w:val="20"/>
                <w:szCs w:val="20"/>
              </w:rPr>
              <w:t>Consider continuing to work from home</w:t>
            </w:r>
          </w:p>
          <w:p w14:paraId="1D5D5CA1" w14:textId="3EB56EB7" w:rsidR="004F7F09" w:rsidRDefault="001B287C" w:rsidP="004F7F09">
            <w:pPr>
              <w:rPr>
                <w:rFonts w:eastAsia="Times New Roman" w:cstheme="minorHAnsi"/>
                <w:sz w:val="20"/>
                <w:szCs w:val="20"/>
              </w:rPr>
            </w:pPr>
            <w:r w:rsidRPr="004F7F09">
              <w:rPr>
                <w:rFonts w:eastAsia="Times New Roman" w:cstheme="minorHAnsi"/>
                <w:sz w:val="20"/>
                <w:szCs w:val="20"/>
              </w:rPr>
              <w:t xml:space="preserve">Students </w:t>
            </w:r>
          </w:p>
          <w:p w14:paraId="0B148F26" w14:textId="0930D83C" w:rsidR="006D3360" w:rsidRPr="004F7F09" w:rsidRDefault="004F7F09" w:rsidP="00F32406">
            <w:pPr>
              <w:pStyle w:val="ListParagraph"/>
              <w:numPr>
                <w:ilvl w:val="0"/>
                <w:numId w:val="24"/>
              </w:numPr>
              <w:rPr>
                <w:rFonts w:eastAsia="Times New Roman" w:cstheme="minorHAnsi"/>
                <w:sz w:val="20"/>
                <w:szCs w:val="20"/>
              </w:rPr>
            </w:pPr>
            <w:r w:rsidRPr="004F7F09">
              <w:rPr>
                <w:rFonts w:eastAsia="Times New Roman" w:cstheme="minorHAnsi"/>
                <w:sz w:val="20"/>
                <w:szCs w:val="20"/>
              </w:rPr>
              <w:t>P</w:t>
            </w:r>
            <w:r w:rsidR="001B287C" w:rsidRPr="004F7F09">
              <w:rPr>
                <w:rFonts w:eastAsia="Times New Roman" w:cstheme="minorHAnsi"/>
                <w:sz w:val="20"/>
                <w:szCs w:val="20"/>
              </w:rPr>
              <w:t>rogram lead</w:t>
            </w:r>
            <w:r w:rsidR="00F32406">
              <w:rPr>
                <w:rFonts w:eastAsia="Times New Roman" w:cstheme="minorHAnsi"/>
                <w:sz w:val="20"/>
                <w:szCs w:val="20"/>
              </w:rPr>
              <w:t>s</w:t>
            </w:r>
            <w:r w:rsidR="001B287C" w:rsidRPr="004F7F09">
              <w:rPr>
                <w:rFonts w:eastAsia="Times New Roman" w:cstheme="minorHAnsi"/>
                <w:sz w:val="20"/>
                <w:szCs w:val="20"/>
              </w:rPr>
              <w:t xml:space="preserve"> to consult with student to determine specific arrangements for learning</w:t>
            </w:r>
            <w:r>
              <w:rPr>
                <w:rFonts w:eastAsia="Times New Roman" w:cstheme="minorHAnsi"/>
                <w:sz w:val="20"/>
                <w:szCs w:val="20"/>
              </w:rPr>
              <w:t>.</w:t>
            </w:r>
          </w:p>
        </w:tc>
        <w:tc>
          <w:tcPr>
            <w:tcW w:w="2061" w:type="dxa"/>
          </w:tcPr>
          <w:p w14:paraId="2EC453C9" w14:textId="4D19FF86" w:rsidR="006D3360" w:rsidRDefault="00F32406" w:rsidP="00956022">
            <w:pPr>
              <w:rPr>
                <w:rFonts w:cstheme="minorHAnsi"/>
                <w:sz w:val="20"/>
                <w:szCs w:val="20"/>
              </w:rPr>
            </w:pPr>
            <w:r>
              <w:rPr>
                <w:rFonts w:cstheme="minorHAnsi"/>
                <w:sz w:val="20"/>
                <w:szCs w:val="20"/>
              </w:rPr>
              <w:t>H</w:t>
            </w:r>
            <w:r w:rsidR="006D3360">
              <w:rPr>
                <w:rFonts w:cstheme="minorHAnsi"/>
                <w:sz w:val="20"/>
                <w:szCs w:val="20"/>
              </w:rPr>
              <w:t xml:space="preserve">&amp;S Officer </w:t>
            </w:r>
            <w:r>
              <w:rPr>
                <w:rFonts w:cstheme="minorHAnsi"/>
                <w:sz w:val="20"/>
                <w:szCs w:val="20"/>
              </w:rPr>
              <w:t>support</w:t>
            </w:r>
            <w:r w:rsidR="006D3360">
              <w:rPr>
                <w:rFonts w:cstheme="minorHAnsi"/>
                <w:sz w:val="20"/>
                <w:szCs w:val="20"/>
              </w:rPr>
              <w:t xml:space="preserve"> assessing control</w:t>
            </w:r>
            <w:r>
              <w:rPr>
                <w:rFonts w:cstheme="minorHAnsi"/>
                <w:sz w:val="20"/>
                <w:szCs w:val="20"/>
              </w:rPr>
              <w:t>s</w:t>
            </w:r>
          </w:p>
          <w:p w14:paraId="3CCF1B97" w14:textId="77777777" w:rsidR="006D3360" w:rsidRDefault="006D3360" w:rsidP="00956022">
            <w:pPr>
              <w:rPr>
                <w:rFonts w:cstheme="minorHAnsi"/>
                <w:sz w:val="20"/>
                <w:szCs w:val="20"/>
              </w:rPr>
            </w:pPr>
          </w:p>
          <w:p w14:paraId="1D4D9E61" w14:textId="1477D297" w:rsidR="006D3360" w:rsidRDefault="006D3360" w:rsidP="00956022">
            <w:pPr>
              <w:rPr>
                <w:rFonts w:eastAsia="Times New Roman" w:cstheme="minorHAnsi"/>
                <w:sz w:val="20"/>
                <w:szCs w:val="20"/>
              </w:rPr>
            </w:pPr>
            <w:r w:rsidRPr="00F101C0">
              <w:rPr>
                <w:rFonts w:eastAsia="Times New Roman" w:cstheme="minorHAnsi"/>
                <w:sz w:val="20"/>
                <w:szCs w:val="20"/>
              </w:rPr>
              <w:t>Encourage COVID vaccine</w:t>
            </w:r>
            <w:r>
              <w:rPr>
                <w:rFonts w:eastAsia="Times New Roman" w:cstheme="minorHAnsi"/>
                <w:sz w:val="20"/>
                <w:szCs w:val="20"/>
              </w:rPr>
              <w:t xml:space="preserve"> </w:t>
            </w:r>
          </w:p>
          <w:p w14:paraId="30A3171E" w14:textId="77777777" w:rsidR="007526D9" w:rsidRDefault="007526D9" w:rsidP="00956022">
            <w:pPr>
              <w:rPr>
                <w:rFonts w:cstheme="minorHAnsi"/>
                <w:sz w:val="20"/>
                <w:szCs w:val="20"/>
              </w:rPr>
            </w:pPr>
          </w:p>
          <w:p w14:paraId="706233F6" w14:textId="2C29B33A" w:rsidR="007526D9" w:rsidRDefault="007526D9" w:rsidP="00956022">
            <w:pPr>
              <w:rPr>
                <w:rFonts w:cstheme="minorHAnsi"/>
                <w:sz w:val="20"/>
                <w:szCs w:val="20"/>
              </w:rPr>
            </w:pPr>
          </w:p>
        </w:tc>
        <w:tc>
          <w:tcPr>
            <w:tcW w:w="1603" w:type="dxa"/>
            <w:shd w:val="clear" w:color="auto" w:fill="auto"/>
          </w:tcPr>
          <w:p w14:paraId="63B624EC" w14:textId="77777777" w:rsidR="004F7F09" w:rsidRDefault="004F7F09" w:rsidP="00956022">
            <w:pPr>
              <w:rPr>
                <w:rFonts w:eastAsia="Times New Roman" w:cstheme="minorHAnsi"/>
                <w:bCs/>
                <w:sz w:val="20"/>
                <w:szCs w:val="20"/>
              </w:rPr>
            </w:pPr>
            <w:r>
              <w:rPr>
                <w:rFonts w:eastAsia="Times New Roman" w:cstheme="minorHAnsi"/>
                <w:bCs/>
                <w:sz w:val="20"/>
                <w:szCs w:val="20"/>
              </w:rPr>
              <w:t xml:space="preserve">Line managers/ Program Leads </w:t>
            </w:r>
          </w:p>
          <w:p w14:paraId="4569756A" w14:textId="77777777" w:rsidR="004F7F09" w:rsidRDefault="004F7F09" w:rsidP="00956022">
            <w:pPr>
              <w:rPr>
                <w:rFonts w:eastAsia="Times New Roman" w:cstheme="minorHAnsi"/>
                <w:bCs/>
                <w:sz w:val="20"/>
                <w:szCs w:val="20"/>
              </w:rPr>
            </w:pPr>
          </w:p>
          <w:p w14:paraId="027068D8" w14:textId="7E722168" w:rsidR="006D3360" w:rsidRPr="00082FA6" w:rsidRDefault="006D3360" w:rsidP="00956022">
            <w:pPr>
              <w:rPr>
                <w:rFonts w:eastAsia="Times New Roman" w:cstheme="minorHAnsi"/>
                <w:bCs/>
                <w:sz w:val="20"/>
                <w:szCs w:val="20"/>
              </w:rPr>
            </w:pPr>
            <w:r>
              <w:rPr>
                <w:rFonts w:eastAsia="Times New Roman" w:cstheme="minorHAnsi"/>
                <w:bCs/>
                <w:sz w:val="20"/>
                <w:szCs w:val="20"/>
              </w:rPr>
              <w:t>H&amp; S Officer</w:t>
            </w:r>
            <w:r w:rsidR="004F7F09">
              <w:rPr>
                <w:rFonts w:eastAsia="Times New Roman" w:cstheme="minorHAnsi"/>
                <w:bCs/>
                <w:sz w:val="20"/>
                <w:szCs w:val="20"/>
              </w:rPr>
              <w:t xml:space="preserve"> to advise</w:t>
            </w:r>
          </w:p>
        </w:tc>
        <w:tc>
          <w:tcPr>
            <w:tcW w:w="1539" w:type="dxa"/>
          </w:tcPr>
          <w:p w14:paraId="2D72DF57" w14:textId="3B6636D0" w:rsidR="006D3360" w:rsidRPr="004F7909" w:rsidRDefault="004F7F09" w:rsidP="00956022">
            <w:pPr>
              <w:rPr>
                <w:rFonts w:eastAsia="Times New Roman" w:cstheme="minorHAnsi"/>
                <w:bCs/>
                <w:sz w:val="20"/>
                <w:szCs w:val="20"/>
              </w:rPr>
            </w:pPr>
            <w:r>
              <w:rPr>
                <w:rFonts w:eastAsia="Times New Roman" w:cstheme="minorHAnsi"/>
                <w:bCs/>
                <w:sz w:val="20"/>
                <w:szCs w:val="20"/>
              </w:rPr>
              <w:t>Ongoing assessment</w:t>
            </w:r>
          </w:p>
        </w:tc>
      </w:tr>
      <w:tr w:rsidR="006D3360" w:rsidRPr="002F3E27" w14:paraId="2E53482E" w14:textId="77777777" w:rsidTr="00956022">
        <w:tc>
          <w:tcPr>
            <w:tcW w:w="1640" w:type="dxa"/>
            <w:shd w:val="clear" w:color="auto" w:fill="auto"/>
          </w:tcPr>
          <w:p w14:paraId="7E6DBFFB" w14:textId="65BD575C" w:rsidR="00B80F65" w:rsidRPr="00B80F65" w:rsidRDefault="004F7F09" w:rsidP="00956022">
            <w:pPr>
              <w:rPr>
                <w:rFonts w:eastAsia="Times New Roman" w:cstheme="minorHAnsi"/>
                <w:b/>
                <w:bCs/>
                <w:sz w:val="20"/>
                <w:szCs w:val="20"/>
              </w:rPr>
            </w:pPr>
            <w:r>
              <w:rPr>
                <w:rFonts w:eastAsia="Times New Roman" w:cstheme="minorHAnsi"/>
                <w:b/>
                <w:bCs/>
                <w:sz w:val="20"/>
                <w:szCs w:val="20"/>
              </w:rPr>
              <w:t xml:space="preserve">Persons in </w:t>
            </w:r>
            <w:r w:rsidR="00BA4A26">
              <w:rPr>
                <w:rFonts w:eastAsia="Times New Roman" w:cstheme="minorHAnsi"/>
                <w:b/>
                <w:bCs/>
                <w:sz w:val="20"/>
                <w:szCs w:val="20"/>
              </w:rPr>
              <w:t>h</w:t>
            </w:r>
            <w:r w:rsidR="00BA4A26" w:rsidRPr="00B80F65">
              <w:rPr>
                <w:rFonts w:eastAsia="Times New Roman" w:cstheme="minorHAnsi"/>
                <w:b/>
                <w:bCs/>
                <w:sz w:val="20"/>
                <w:szCs w:val="20"/>
              </w:rPr>
              <w:t>igh-risk</w:t>
            </w:r>
            <w:r>
              <w:rPr>
                <w:rFonts w:eastAsia="Times New Roman" w:cstheme="minorHAnsi"/>
                <w:b/>
                <w:bCs/>
                <w:sz w:val="20"/>
                <w:szCs w:val="20"/>
              </w:rPr>
              <w:t xml:space="preserve"> category</w:t>
            </w:r>
          </w:p>
          <w:p w14:paraId="4A3A104D" w14:textId="77777777" w:rsidR="00B80F65" w:rsidRDefault="00B80F65" w:rsidP="00956022">
            <w:pPr>
              <w:rPr>
                <w:rFonts w:eastAsia="Times New Roman" w:cstheme="minorHAnsi"/>
                <w:sz w:val="20"/>
                <w:szCs w:val="20"/>
              </w:rPr>
            </w:pPr>
          </w:p>
          <w:p w14:paraId="29453504" w14:textId="2FB4AFA4" w:rsidR="006D3360" w:rsidRDefault="00BA4A26" w:rsidP="00956022">
            <w:pPr>
              <w:rPr>
                <w:rFonts w:eastAsia="Times New Roman" w:cstheme="minorHAnsi"/>
                <w:sz w:val="20"/>
                <w:szCs w:val="20"/>
              </w:rPr>
            </w:pPr>
            <w:r>
              <w:rPr>
                <w:rFonts w:eastAsia="Times New Roman" w:cstheme="minorHAnsi"/>
                <w:sz w:val="20"/>
                <w:szCs w:val="20"/>
              </w:rPr>
              <w:t>High-Risk</w:t>
            </w:r>
            <w:r w:rsidR="006D3360">
              <w:rPr>
                <w:rFonts w:eastAsia="Times New Roman" w:cstheme="minorHAnsi"/>
                <w:sz w:val="20"/>
                <w:szCs w:val="20"/>
              </w:rPr>
              <w:t xml:space="preserve"> group catching covid </w:t>
            </w:r>
            <w:r w:rsidR="00130DBB">
              <w:rPr>
                <w:rFonts w:eastAsia="Times New Roman" w:cstheme="minorHAnsi"/>
                <w:sz w:val="20"/>
                <w:szCs w:val="20"/>
              </w:rPr>
              <w:t xml:space="preserve">and becoming seriously </w:t>
            </w:r>
            <w:r>
              <w:rPr>
                <w:rFonts w:eastAsia="Times New Roman" w:cstheme="minorHAnsi"/>
                <w:sz w:val="20"/>
                <w:szCs w:val="20"/>
              </w:rPr>
              <w:t>ill</w:t>
            </w:r>
          </w:p>
        </w:tc>
        <w:tc>
          <w:tcPr>
            <w:tcW w:w="3009" w:type="dxa"/>
            <w:shd w:val="clear" w:color="auto" w:fill="auto"/>
          </w:tcPr>
          <w:p w14:paraId="5F0F9439" w14:textId="570A4FCB" w:rsidR="006D3360" w:rsidRPr="00F101C0" w:rsidRDefault="006D3360" w:rsidP="00956022">
            <w:pPr>
              <w:rPr>
                <w:rFonts w:eastAsia="Times New Roman" w:cstheme="minorHAnsi"/>
                <w:sz w:val="20"/>
                <w:szCs w:val="20"/>
              </w:rPr>
            </w:pPr>
            <w:r w:rsidRPr="00F101C0">
              <w:rPr>
                <w:rFonts w:eastAsia="Times New Roman" w:cstheme="minorHAnsi"/>
                <w:sz w:val="20"/>
                <w:szCs w:val="20"/>
              </w:rPr>
              <w:t xml:space="preserve">Persons who </w:t>
            </w:r>
            <w:r>
              <w:rPr>
                <w:rFonts w:eastAsia="Times New Roman" w:cstheme="minorHAnsi"/>
                <w:sz w:val="20"/>
                <w:szCs w:val="20"/>
              </w:rPr>
              <w:t xml:space="preserve">are HIGH risk </w:t>
            </w:r>
            <w:r w:rsidR="00130DBB">
              <w:rPr>
                <w:rFonts w:eastAsia="Times New Roman" w:cstheme="minorHAnsi"/>
                <w:sz w:val="20"/>
                <w:szCs w:val="20"/>
              </w:rPr>
              <w:t xml:space="preserve">category </w:t>
            </w:r>
            <w:r>
              <w:rPr>
                <w:rFonts w:eastAsia="Times New Roman" w:cstheme="minorHAnsi"/>
                <w:sz w:val="20"/>
                <w:szCs w:val="20"/>
              </w:rPr>
              <w:t>due to job role, covid age and local infection prevalence</w:t>
            </w:r>
          </w:p>
          <w:p w14:paraId="73B62A44" w14:textId="77777777" w:rsidR="006D3360" w:rsidRPr="00F101C0" w:rsidRDefault="006D3360" w:rsidP="00956022">
            <w:pPr>
              <w:rPr>
                <w:rFonts w:eastAsia="Times New Roman" w:cstheme="minorHAnsi"/>
                <w:sz w:val="20"/>
                <w:szCs w:val="20"/>
              </w:rPr>
            </w:pPr>
          </w:p>
          <w:p w14:paraId="2E80718F" w14:textId="77777777" w:rsidR="006D3360" w:rsidRPr="00F101C0" w:rsidRDefault="006D3360" w:rsidP="00956022">
            <w:pPr>
              <w:rPr>
                <w:rFonts w:eastAsia="Times New Roman" w:cstheme="minorHAnsi"/>
                <w:sz w:val="20"/>
                <w:szCs w:val="20"/>
              </w:rPr>
            </w:pPr>
            <w:r w:rsidRPr="00F101C0">
              <w:rPr>
                <w:rFonts w:eastAsia="Times New Roman" w:cstheme="minorHAnsi"/>
                <w:sz w:val="20"/>
                <w:szCs w:val="20"/>
              </w:rPr>
              <w:t>Contracting COVID may lead to serious illness, long term side effects or death.</w:t>
            </w:r>
          </w:p>
          <w:p w14:paraId="1091425C" w14:textId="77777777" w:rsidR="006D3360" w:rsidRPr="00F101C0" w:rsidRDefault="006D3360" w:rsidP="00956022">
            <w:pPr>
              <w:rPr>
                <w:rFonts w:eastAsia="Times New Roman" w:cstheme="minorHAnsi"/>
                <w:sz w:val="20"/>
                <w:szCs w:val="20"/>
              </w:rPr>
            </w:pPr>
          </w:p>
        </w:tc>
        <w:tc>
          <w:tcPr>
            <w:tcW w:w="5536" w:type="dxa"/>
            <w:shd w:val="clear" w:color="auto" w:fill="auto"/>
          </w:tcPr>
          <w:p w14:paraId="6CEF31EB" w14:textId="77777777" w:rsidR="004F7F09" w:rsidRDefault="004F7F09" w:rsidP="004F7F09">
            <w:pPr>
              <w:rPr>
                <w:rFonts w:eastAsia="Times New Roman" w:cstheme="minorHAnsi"/>
                <w:sz w:val="20"/>
                <w:szCs w:val="20"/>
              </w:rPr>
            </w:pPr>
            <w:r>
              <w:rPr>
                <w:rFonts w:eastAsia="Times New Roman" w:cstheme="minorHAnsi"/>
                <w:sz w:val="20"/>
                <w:szCs w:val="20"/>
              </w:rPr>
              <w:t>Staff</w:t>
            </w:r>
          </w:p>
          <w:p w14:paraId="51FC2F1E" w14:textId="77777777" w:rsidR="00F32406" w:rsidRPr="006B04F9" w:rsidRDefault="00F32406" w:rsidP="00F32406">
            <w:pPr>
              <w:pStyle w:val="ListParagraph"/>
              <w:numPr>
                <w:ilvl w:val="0"/>
                <w:numId w:val="23"/>
              </w:numPr>
              <w:rPr>
                <w:rFonts w:eastAsia="Times New Roman" w:cstheme="minorHAnsi"/>
                <w:sz w:val="20"/>
                <w:szCs w:val="20"/>
              </w:rPr>
            </w:pPr>
            <w:r>
              <w:rPr>
                <w:rFonts w:eastAsia="Times New Roman" w:cstheme="minorHAnsi"/>
                <w:sz w:val="20"/>
                <w:szCs w:val="20"/>
              </w:rPr>
              <w:t xml:space="preserve">If </w:t>
            </w:r>
            <w:r w:rsidRPr="006B04F9">
              <w:rPr>
                <w:rFonts w:eastAsia="Times New Roman" w:cstheme="minorHAnsi"/>
                <w:sz w:val="20"/>
                <w:szCs w:val="20"/>
              </w:rPr>
              <w:t xml:space="preserve">high risk due to </w:t>
            </w:r>
            <w:r>
              <w:rPr>
                <w:rFonts w:eastAsia="Times New Roman" w:cstheme="minorHAnsi"/>
                <w:sz w:val="20"/>
                <w:szCs w:val="20"/>
              </w:rPr>
              <w:t xml:space="preserve">work </w:t>
            </w:r>
            <w:r w:rsidRPr="006B04F9">
              <w:rPr>
                <w:rFonts w:eastAsia="Times New Roman" w:cstheme="minorHAnsi"/>
                <w:sz w:val="20"/>
                <w:szCs w:val="20"/>
              </w:rPr>
              <w:t>role:</w:t>
            </w:r>
          </w:p>
          <w:p w14:paraId="52A87135" w14:textId="77777777" w:rsidR="00F32406" w:rsidRDefault="00F32406" w:rsidP="00F32406">
            <w:pPr>
              <w:pStyle w:val="ListParagraph"/>
              <w:numPr>
                <w:ilvl w:val="1"/>
                <w:numId w:val="23"/>
              </w:numPr>
              <w:rPr>
                <w:rFonts w:eastAsia="Times New Roman" w:cstheme="minorHAnsi"/>
                <w:sz w:val="20"/>
                <w:szCs w:val="20"/>
              </w:rPr>
            </w:pPr>
            <w:r>
              <w:rPr>
                <w:rFonts w:eastAsia="Times New Roman" w:cstheme="minorHAnsi"/>
                <w:sz w:val="20"/>
                <w:szCs w:val="20"/>
              </w:rPr>
              <w:t>C</w:t>
            </w:r>
            <w:r w:rsidRPr="008E7086">
              <w:rPr>
                <w:rFonts w:eastAsia="Times New Roman" w:cstheme="minorHAnsi"/>
                <w:sz w:val="20"/>
                <w:szCs w:val="20"/>
              </w:rPr>
              <w:t>hang</w:t>
            </w:r>
            <w:r>
              <w:rPr>
                <w:rFonts w:eastAsia="Times New Roman" w:cstheme="minorHAnsi"/>
                <w:sz w:val="20"/>
                <w:szCs w:val="20"/>
              </w:rPr>
              <w:t>e</w:t>
            </w:r>
            <w:r w:rsidRPr="008E7086">
              <w:rPr>
                <w:rFonts w:eastAsia="Times New Roman" w:cstheme="minorHAnsi"/>
                <w:sz w:val="20"/>
                <w:szCs w:val="20"/>
              </w:rPr>
              <w:t xml:space="preserve"> work practice to </w:t>
            </w:r>
            <w:r>
              <w:rPr>
                <w:rFonts w:eastAsia="Times New Roman" w:cstheme="minorHAnsi"/>
                <w:sz w:val="20"/>
                <w:szCs w:val="20"/>
              </w:rPr>
              <w:t>eliminated regular face to face with multiple contacts and/ or</w:t>
            </w:r>
          </w:p>
          <w:p w14:paraId="230BD9E5" w14:textId="77777777" w:rsidR="00F32406" w:rsidRDefault="00F32406" w:rsidP="00F32406">
            <w:pPr>
              <w:pStyle w:val="ListParagraph"/>
              <w:numPr>
                <w:ilvl w:val="1"/>
                <w:numId w:val="23"/>
              </w:numPr>
              <w:rPr>
                <w:rFonts w:eastAsia="Times New Roman" w:cstheme="minorHAnsi"/>
                <w:sz w:val="20"/>
                <w:szCs w:val="20"/>
              </w:rPr>
            </w:pPr>
            <w:r>
              <w:rPr>
                <w:rFonts w:eastAsia="Times New Roman" w:cstheme="minorHAnsi"/>
                <w:sz w:val="20"/>
                <w:szCs w:val="20"/>
              </w:rPr>
              <w:t xml:space="preserve">Move </w:t>
            </w:r>
            <w:r w:rsidRPr="006B04F9">
              <w:rPr>
                <w:rFonts w:eastAsia="Times New Roman" w:cstheme="minorHAnsi"/>
                <w:sz w:val="20"/>
                <w:szCs w:val="20"/>
              </w:rPr>
              <w:t xml:space="preserve">employee to a role which does not included face to face with multiple contacts. </w:t>
            </w:r>
          </w:p>
          <w:p w14:paraId="2FAB7ADF" w14:textId="4777970F" w:rsidR="006D3360" w:rsidRPr="004F7F09" w:rsidRDefault="006D3360" w:rsidP="00F32406">
            <w:pPr>
              <w:pStyle w:val="ListParagraph"/>
              <w:numPr>
                <w:ilvl w:val="0"/>
                <w:numId w:val="23"/>
              </w:numPr>
              <w:rPr>
                <w:rFonts w:eastAsia="Times New Roman" w:cstheme="minorHAnsi"/>
                <w:sz w:val="20"/>
                <w:szCs w:val="20"/>
              </w:rPr>
            </w:pPr>
            <w:r w:rsidRPr="004F7F09">
              <w:rPr>
                <w:rFonts w:eastAsia="Times New Roman" w:cstheme="minorHAnsi"/>
                <w:sz w:val="20"/>
                <w:szCs w:val="20"/>
              </w:rPr>
              <w:t xml:space="preserve">If </w:t>
            </w:r>
            <w:r w:rsidR="00406F63" w:rsidRPr="004F7F09">
              <w:rPr>
                <w:rFonts w:eastAsia="Times New Roman" w:cstheme="minorHAnsi"/>
                <w:sz w:val="20"/>
                <w:szCs w:val="20"/>
              </w:rPr>
              <w:t>risk</w:t>
            </w:r>
            <w:r w:rsidR="00F32406">
              <w:rPr>
                <w:rFonts w:eastAsia="Times New Roman" w:cstheme="minorHAnsi"/>
                <w:sz w:val="20"/>
                <w:szCs w:val="20"/>
              </w:rPr>
              <w:t xml:space="preserve"> can’t be reduced, employee should work from home</w:t>
            </w:r>
            <w:r w:rsidRPr="004F7F09">
              <w:rPr>
                <w:rFonts w:eastAsia="Times New Roman" w:cstheme="minorHAnsi"/>
                <w:sz w:val="20"/>
                <w:szCs w:val="20"/>
              </w:rPr>
              <w:t xml:space="preserve">. </w:t>
            </w:r>
          </w:p>
          <w:p w14:paraId="24416EBB" w14:textId="77777777" w:rsidR="004F7F09" w:rsidRDefault="004F7F09" w:rsidP="004F7F09">
            <w:pPr>
              <w:rPr>
                <w:rFonts w:eastAsia="Times New Roman" w:cstheme="minorHAnsi"/>
                <w:sz w:val="20"/>
                <w:szCs w:val="20"/>
              </w:rPr>
            </w:pPr>
            <w:r>
              <w:rPr>
                <w:rFonts w:eastAsia="Times New Roman" w:cstheme="minorHAnsi"/>
                <w:sz w:val="20"/>
                <w:szCs w:val="20"/>
              </w:rPr>
              <w:t>Student</w:t>
            </w:r>
          </w:p>
          <w:p w14:paraId="2FC8D8D7" w14:textId="0638C1B4" w:rsidR="004F7F09" w:rsidRPr="004F7F09" w:rsidRDefault="004F7F09" w:rsidP="00F32406">
            <w:pPr>
              <w:pStyle w:val="ListParagraph"/>
              <w:numPr>
                <w:ilvl w:val="0"/>
                <w:numId w:val="23"/>
              </w:numPr>
              <w:rPr>
                <w:rFonts w:eastAsia="Times New Roman" w:cstheme="minorHAnsi"/>
                <w:sz w:val="20"/>
                <w:szCs w:val="20"/>
              </w:rPr>
            </w:pPr>
            <w:r>
              <w:rPr>
                <w:rFonts w:eastAsia="Times New Roman" w:cstheme="minorHAnsi"/>
                <w:sz w:val="20"/>
                <w:szCs w:val="20"/>
              </w:rPr>
              <w:t xml:space="preserve">Program lead to implement remote learning protocol, or discus deferment options with student. </w:t>
            </w:r>
          </w:p>
        </w:tc>
        <w:tc>
          <w:tcPr>
            <w:tcW w:w="2061" w:type="dxa"/>
          </w:tcPr>
          <w:p w14:paraId="47338107" w14:textId="77777777" w:rsidR="006D3360" w:rsidRDefault="006D3360" w:rsidP="00956022">
            <w:pPr>
              <w:rPr>
                <w:rFonts w:cstheme="minorHAnsi"/>
                <w:sz w:val="20"/>
                <w:szCs w:val="20"/>
              </w:rPr>
            </w:pPr>
            <w:r>
              <w:rPr>
                <w:rFonts w:cstheme="minorHAnsi"/>
                <w:sz w:val="20"/>
                <w:szCs w:val="20"/>
              </w:rPr>
              <w:t>Support from H&amp;S Officer in assessing control measures</w:t>
            </w:r>
          </w:p>
          <w:p w14:paraId="1DE9C9FA" w14:textId="77777777" w:rsidR="006D3360" w:rsidRDefault="006D3360" w:rsidP="00956022">
            <w:pPr>
              <w:rPr>
                <w:rFonts w:eastAsia="Times New Roman" w:cstheme="minorHAnsi"/>
                <w:sz w:val="20"/>
                <w:szCs w:val="20"/>
              </w:rPr>
            </w:pPr>
          </w:p>
          <w:p w14:paraId="2CF64CE5" w14:textId="3F2BB3B2" w:rsidR="006D3360" w:rsidRDefault="006D3360" w:rsidP="00956022">
            <w:pPr>
              <w:rPr>
                <w:rFonts w:cstheme="minorHAnsi"/>
                <w:sz w:val="20"/>
                <w:szCs w:val="20"/>
              </w:rPr>
            </w:pPr>
          </w:p>
        </w:tc>
        <w:tc>
          <w:tcPr>
            <w:tcW w:w="1603" w:type="dxa"/>
            <w:shd w:val="clear" w:color="auto" w:fill="auto"/>
          </w:tcPr>
          <w:p w14:paraId="5FC583D0" w14:textId="77777777" w:rsidR="006D3360" w:rsidRDefault="006D3360" w:rsidP="00956022">
            <w:pPr>
              <w:rPr>
                <w:rFonts w:eastAsia="Times New Roman" w:cstheme="minorHAnsi"/>
                <w:bCs/>
                <w:sz w:val="20"/>
                <w:szCs w:val="20"/>
              </w:rPr>
            </w:pPr>
            <w:r>
              <w:rPr>
                <w:rFonts w:eastAsia="Times New Roman" w:cstheme="minorHAnsi"/>
                <w:bCs/>
                <w:sz w:val="20"/>
                <w:szCs w:val="20"/>
              </w:rPr>
              <w:t>Line managers</w:t>
            </w:r>
            <w:r w:rsidR="004F7F09">
              <w:rPr>
                <w:rFonts w:eastAsia="Times New Roman" w:cstheme="minorHAnsi"/>
                <w:bCs/>
                <w:sz w:val="20"/>
                <w:szCs w:val="20"/>
              </w:rPr>
              <w:t>/ Program Leads</w:t>
            </w:r>
          </w:p>
          <w:p w14:paraId="43D0EB05" w14:textId="77777777" w:rsidR="004F7F09" w:rsidRDefault="004F7F09" w:rsidP="00956022">
            <w:pPr>
              <w:rPr>
                <w:rFonts w:eastAsia="Times New Roman" w:cstheme="minorHAnsi"/>
                <w:bCs/>
                <w:sz w:val="20"/>
                <w:szCs w:val="20"/>
              </w:rPr>
            </w:pPr>
          </w:p>
          <w:p w14:paraId="7FF0B532" w14:textId="0628196C" w:rsidR="004F7F09" w:rsidRDefault="004F7F09" w:rsidP="00956022">
            <w:pPr>
              <w:rPr>
                <w:rFonts w:eastAsia="Times New Roman" w:cstheme="minorHAnsi"/>
                <w:bCs/>
                <w:sz w:val="20"/>
                <w:szCs w:val="20"/>
              </w:rPr>
            </w:pPr>
            <w:r>
              <w:rPr>
                <w:rFonts w:eastAsia="Times New Roman" w:cstheme="minorHAnsi"/>
                <w:bCs/>
                <w:sz w:val="20"/>
                <w:szCs w:val="20"/>
              </w:rPr>
              <w:t>H&amp;S Officer to advise</w:t>
            </w:r>
          </w:p>
        </w:tc>
        <w:tc>
          <w:tcPr>
            <w:tcW w:w="1539" w:type="dxa"/>
          </w:tcPr>
          <w:p w14:paraId="50642E5B" w14:textId="5B519CBB" w:rsidR="006D3360" w:rsidRPr="004F7909" w:rsidRDefault="006D3360" w:rsidP="00956022">
            <w:pPr>
              <w:rPr>
                <w:rFonts w:eastAsia="Times New Roman" w:cstheme="minorHAnsi"/>
                <w:bCs/>
                <w:sz w:val="20"/>
                <w:szCs w:val="20"/>
              </w:rPr>
            </w:pPr>
            <w:r>
              <w:rPr>
                <w:rFonts w:eastAsia="Times New Roman" w:cstheme="minorHAnsi"/>
                <w:bCs/>
                <w:sz w:val="20"/>
                <w:szCs w:val="20"/>
              </w:rPr>
              <w:t xml:space="preserve">Ongoing assessment </w:t>
            </w:r>
          </w:p>
        </w:tc>
      </w:tr>
      <w:tr w:rsidR="00716780" w:rsidRPr="002F3E27" w14:paraId="4DCF6126" w14:textId="77777777" w:rsidTr="00716780">
        <w:tc>
          <w:tcPr>
            <w:tcW w:w="1640" w:type="dxa"/>
          </w:tcPr>
          <w:p w14:paraId="4F40E668" w14:textId="77777777" w:rsidR="00716780" w:rsidRPr="001D510C" w:rsidRDefault="00716780" w:rsidP="00F475EC">
            <w:pPr>
              <w:rPr>
                <w:rFonts w:eastAsia="Times New Roman" w:cstheme="minorHAnsi"/>
                <w:b/>
                <w:bCs/>
                <w:sz w:val="20"/>
                <w:szCs w:val="20"/>
              </w:rPr>
            </w:pPr>
            <w:r w:rsidRPr="001D510C">
              <w:rPr>
                <w:rFonts w:eastAsia="Times New Roman" w:cstheme="minorHAnsi"/>
                <w:b/>
                <w:bCs/>
                <w:sz w:val="20"/>
                <w:szCs w:val="20"/>
              </w:rPr>
              <w:t>Contractors &amp; Visitors</w:t>
            </w:r>
          </w:p>
          <w:p w14:paraId="07D41514" w14:textId="77777777" w:rsidR="00716780" w:rsidRDefault="00716780" w:rsidP="00F475EC">
            <w:pPr>
              <w:rPr>
                <w:rFonts w:eastAsia="Times New Roman" w:cstheme="minorHAnsi"/>
                <w:sz w:val="20"/>
                <w:szCs w:val="20"/>
              </w:rPr>
            </w:pPr>
          </w:p>
          <w:p w14:paraId="6E3945F4" w14:textId="77777777" w:rsidR="00716780" w:rsidRPr="001E499E" w:rsidRDefault="00716780" w:rsidP="00F475EC">
            <w:pPr>
              <w:rPr>
                <w:rFonts w:cstheme="minorHAnsi"/>
                <w:bCs/>
                <w:sz w:val="20"/>
                <w:szCs w:val="20"/>
              </w:rPr>
            </w:pPr>
            <w:r>
              <w:rPr>
                <w:rFonts w:eastAsia="Times New Roman" w:cstheme="minorHAnsi"/>
                <w:sz w:val="20"/>
                <w:szCs w:val="20"/>
              </w:rPr>
              <w:t>External workers or visitors spreading COVID at BGU</w:t>
            </w:r>
          </w:p>
        </w:tc>
        <w:tc>
          <w:tcPr>
            <w:tcW w:w="3009" w:type="dxa"/>
          </w:tcPr>
          <w:p w14:paraId="263D897E" w14:textId="77777777" w:rsidR="00716780" w:rsidRDefault="00716780" w:rsidP="00F475EC">
            <w:pPr>
              <w:rPr>
                <w:rFonts w:cstheme="minorHAnsi"/>
                <w:sz w:val="20"/>
                <w:szCs w:val="20"/>
              </w:rPr>
            </w:pPr>
            <w:r w:rsidRPr="00F101C0">
              <w:rPr>
                <w:rFonts w:eastAsia="Times New Roman" w:cstheme="minorHAnsi"/>
                <w:sz w:val="20"/>
                <w:szCs w:val="20"/>
              </w:rPr>
              <w:t>Students, staff, BG Futures Tenants, Contractors and Visitors</w:t>
            </w:r>
            <w:r w:rsidRPr="00F101C0">
              <w:rPr>
                <w:rFonts w:cstheme="minorHAnsi"/>
                <w:sz w:val="20"/>
                <w:szCs w:val="20"/>
              </w:rPr>
              <w:t xml:space="preserve"> </w:t>
            </w:r>
          </w:p>
          <w:p w14:paraId="21D07753" w14:textId="77777777" w:rsidR="00716780" w:rsidRDefault="00716780" w:rsidP="00F475EC">
            <w:pPr>
              <w:rPr>
                <w:rFonts w:cstheme="minorHAnsi"/>
                <w:sz w:val="20"/>
                <w:szCs w:val="20"/>
              </w:rPr>
            </w:pPr>
          </w:p>
          <w:p w14:paraId="557E68BE" w14:textId="77777777" w:rsidR="00716780" w:rsidRPr="00F101C0" w:rsidRDefault="00716780" w:rsidP="00F475EC">
            <w:pPr>
              <w:rPr>
                <w:rFonts w:cstheme="minorHAnsi"/>
                <w:sz w:val="20"/>
                <w:szCs w:val="20"/>
              </w:rPr>
            </w:pPr>
            <w:r w:rsidRPr="00F101C0">
              <w:rPr>
                <w:rFonts w:cstheme="minorHAnsi"/>
                <w:sz w:val="20"/>
                <w:szCs w:val="20"/>
              </w:rPr>
              <w:t>Contractors</w:t>
            </w:r>
            <w:r>
              <w:rPr>
                <w:rFonts w:cstheme="minorHAnsi"/>
                <w:sz w:val="20"/>
                <w:szCs w:val="20"/>
              </w:rPr>
              <w:t>/ visitors</w:t>
            </w:r>
            <w:r w:rsidRPr="00F101C0">
              <w:rPr>
                <w:rFonts w:cstheme="minorHAnsi"/>
                <w:sz w:val="20"/>
                <w:szCs w:val="20"/>
              </w:rPr>
              <w:t xml:space="preserve"> </w:t>
            </w:r>
            <w:r>
              <w:rPr>
                <w:rFonts w:cstheme="minorHAnsi"/>
                <w:sz w:val="20"/>
                <w:szCs w:val="20"/>
              </w:rPr>
              <w:t xml:space="preserve">working on multiple sites may have a greater risk of contracting and passing on Covid. </w:t>
            </w:r>
          </w:p>
        </w:tc>
        <w:tc>
          <w:tcPr>
            <w:tcW w:w="5536" w:type="dxa"/>
          </w:tcPr>
          <w:p w14:paraId="6D8526B3" w14:textId="77777777" w:rsidR="00716780" w:rsidRPr="00506381" w:rsidRDefault="00716780" w:rsidP="00F475EC">
            <w:pPr>
              <w:rPr>
                <w:rFonts w:eastAsia="Times New Roman" w:cstheme="minorHAnsi"/>
                <w:sz w:val="20"/>
                <w:szCs w:val="20"/>
              </w:rPr>
            </w:pPr>
            <w:r w:rsidRPr="00506381">
              <w:rPr>
                <w:rFonts w:eastAsia="Times New Roman" w:cstheme="minorHAnsi"/>
                <w:sz w:val="20"/>
                <w:szCs w:val="20"/>
              </w:rPr>
              <w:t xml:space="preserve">Contractors/ visitors forewarned of BGU COVID measures. </w:t>
            </w:r>
          </w:p>
          <w:p w14:paraId="282A8D86" w14:textId="77777777" w:rsidR="00716780" w:rsidRDefault="00716780" w:rsidP="00F475EC">
            <w:pPr>
              <w:pStyle w:val="ListParagraph"/>
              <w:numPr>
                <w:ilvl w:val="0"/>
                <w:numId w:val="6"/>
              </w:numPr>
              <w:ind w:left="360"/>
              <w:rPr>
                <w:rFonts w:eastAsia="Times New Roman" w:cstheme="minorHAnsi"/>
                <w:sz w:val="20"/>
                <w:szCs w:val="20"/>
              </w:rPr>
            </w:pPr>
            <w:r>
              <w:rPr>
                <w:rFonts w:eastAsia="Times New Roman" w:cstheme="minorHAnsi"/>
                <w:sz w:val="20"/>
                <w:szCs w:val="20"/>
              </w:rPr>
              <w:t>Wear face coverings when in indoor spaces</w:t>
            </w:r>
          </w:p>
          <w:p w14:paraId="0384281F" w14:textId="77777777" w:rsidR="00716780" w:rsidRDefault="00716780" w:rsidP="00F475EC">
            <w:pPr>
              <w:pStyle w:val="ListParagraph"/>
              <w:numPr>
                <w:ilvl w:val="0"/>
                <w:numId w:val="6"/>
              </w:numPr>
              <w:ind w:left="360"/>
              <w:rPr>
                <w:rFonts w:eastAsia="Times New Roman" w:cstheme="minorHAnsi"/>
                <w:sz w:val="20"/>
                <w:szCs w:val="20"/>
              </w:rPr>
            </w:pPr>
            <w:r>
              <w:rPr>
                <w:rFonts w:eastAsia="Times New Roman" w:cstheme="minorHAnsi"/>
                <w:sz w:val="20"/>
                <w:szCs w:val="20"/>
              </w:rPr>
              <w:t>Requested they take LFD test prior to coming to BGU</w:t>
            </w:r>
          </w:p>
          <w:p w14:paraId="0003E9F5" w14:textId="77777777" w:rsidR="00716780" w:rsidRDefault="00716780" w:rsidP="00F475EC">
            <w:pPr>
              <w:pStyle w:val="ListParagraph"/>
              <w:numPr>
                <w:ilvl w:val="0"/>
                <w:numId w:val="6"/>
              </w:numPr>
              <w:ind w:left="360"/>
              <w:rPr>
                <w:rFonts w:eastAsia="Times New Roman" w:cstheme="minorHAnsi"/>
                <w:sz w:val="20"/>
                <w:szCs w:val="20"/>
              </w:rPr>
            </w:pPr>
            <w:r>
              <w:rPr>
                <w:rFonts w:eastAsia="Times New Roman" w:cstheme="minorHAnsi"/>
                <w:sz w:val="20"/>
                <w:szCs w:val="20"/>
              </w:rPr>
              <w:t>Do not attend BGU if experiencing covid symptoms</w:t>
            </w:r>
          </w:p>
          <w:p w14:paraId="3133146D" w14:textId="77777777" w:rsidR="00716780" w:rsidRPr="00506381" w:rsidRDefault="00716780" w:rsidP="00F475EC">
            <w:pPr>
              <w:pStyle w:val="ListParagraph"/>
              <w:numPr>
                <w:ilvl w:val="0"/>
                <w:numId w:val="6"/>
              </w:numPr>
              <w:ind w:left="360"/>
              <w:rPr>
                <w:rFonts w:cstheme="minorHAnsi"/>
                <w:sz w:val="20"/>
                <w:szCs w:val="20"/>
              </w:rPr>
            </w:pPr>
            <w:r w:rsidRPr="00506381">
              <w:rPr>
                <w:rFonts w:cstheme="minorHAnsi"/>
                <w:sz w:val="20"/>
                <w:szCs w:val="20"/>
              </w:rPr>
              <w:t>Booking in and out of Visitors Vehicles - Sanitised pens provided for signing in.</w:t>
            </w:r>
          </w:p>
          <w:p w14:paraId="0FA36AD3" w14:textId="77777777" w:rsidR="00716780" w:rsidRPr="00F101C0" w:rsidRDefault="00716780" w:rsidP="00F475EC">
            <w:pPr>
              <w:rPr>
                <w:rFonts w:eastAsia="Times New Roman" w:cstheme="minorHAnsi"/>
                <w:sz w:val="20"/>
                <w:szCs w:val="20"/>
              </w:rPr>
            </w:pPr>
            <w:r w:rsidRPr="00F101C0">
              <w:rPr>
                <w:rFonts w:eastAsia="Times New Roman" w:cstheme="minorHAnsi"/>
                <w:sz w:val="20"/>
                <w:szCs w:val="20"/>
              </w:rPr>
              <w:t xml:space="preserve">Contractors </w:t>
            </w:r>
            <w:r>
              <w:rPr>
                <w:rFonts w:eastAsia="Times New Roman" w:cstheme="minorHAnsi"/>
                <w:sz w:val="20"/>
                <w:szCs w:val="20"/>
              </w:rPr>
              <w:t xml:space="preserve">- to include </w:t>
            </w:r>
            <w:r w:rsidRPr="00F101C0">
              <w:rPr>
                <w:rFonts w:eastAsia="Times New Roman" w:cstheme="minorHAnsi"/>
                <w:sz w:val="20"/>
                <w:szCs w:val="20"/>
              </w:rPr>
              <w:t xml:space="preserve">COVID-19 </w:t>
            </w:r>
            <w:r>
              <w:rPr>
                <w:rFonts w:eastAsia="Times New Roman" w:cstheme="minorHAnsi"/>
                <w:sz w:val="20"/>
                <w:szCs w:val="20"/>
              </w:rPr>
              <w:t xml:space="preserve">in </w:t>
            </w:r>
            <w:r w:rsidRPr="00F101C0">
              <w:rPr>
                <w:rFonts w:eastAsia="Times New Roman" w:cstheme="minorHAnsi"/>
                <w:sz w:val="20"/>
                <w:szCs w:val="20"/>
              </w:rPr>
              <w:t>Risk Assessments</w:t>
            </w:r>
            <w:r>
              <w:rPr>
                <w:rFonts w:eastAsia="Times New Roman" w:cstheme="minorHAnsi"/>
                <w:sz w:val="20"/>
                <w:szCs w:val="20"/>
              </w:rPr>
              <w:t>, to be r</w:t>
            </w:r>
            <w:r w:rsidRPr="00F101C0">
              <w:rPr>
                <w:rFonts w:eastAsia="Times New Roman" w:cstheme="minorHAnsi"/>
                <w:sz w:val="20"/>
                <w:szCs w:val="20"/>
              </w:rPr>
              <w:t>eviewed by the H&amp;S Officer</w:t>
            </w:r>
          </w:p>
          <w:p w14:paraId="0B45DE0F" w14:textId="77777777" w:rsidR="00716780" w:rsidRPr="00137C3F" w:rsidRDefault="00716780" w:rsidP="00F475EC">
            <w:pPr>
              <w:pStyle w:val="ListParagraph"/>
              <w:numPr>
                <w:ilvl w:val="0"/>
                <w:numId w:val="6"/>
              </w:numPr>
              <w:ind w:left="360"/>
              <w:rPr>
                <w:rFonts w:cstheme="minorHAnsi"/>
                <w:sz w:val="20"/>
                <w:szCs w:val="20"/>
              </w:rPr>
            </w:pPr>
            <w:r w:rsidRPr="00F101C0">
              <w:rPr>
                <w:rFonts w:cstheme="minorHAnsi"/>
                <w:sz w:val="20"/>
                <w:szCs w:val="20"/>
              </w:rPr>
              <w:t>Contractors to be escorted when working in shared spaces.</w:t>
            </w:r>
          </w:p>
        </w:tc>
        <w:tc>
          <w:tcPr>
            <w:tcW w:w="2061" w:type="dxa"/>
          </w:tcPr>
          <w:p w14:paraId="1264A687" w14:textId="77777777" w:rsidR="00716780" w:rsidRDefault="00716780" w:rsidP="00F475EC">
            <w:pPr>
              <w:rPr>
                <w:rFonts w:cstheme="minorHAnsi"/>
                <w:sz w:val="20"/>
                <w:szCs w:val="20"/>
              </w:rPr>
            </w:pPr>
          </w:p>
        </w:tc>
        <w:tc>
          <w:tcPr>
            <w:tcW w:w="1603" w:type="dxa"/>
          </w:tcPr>
          <w:p w14:paraId="3A55464C" w14:textId="77777777" w:rsidR="00716780" w:rsidRDefault="00716780" w:rsidP="00F475EC">
            <w:pPr>
              <w:rPr>
                <w:rFonts w:cstheme="minorHAnsi"/>
                <w:sz w:val="20"/>
                <w:szCs w:val="20"/>
              </w:rPr>
            </w:pPr>
            <w:r>
              <w:rPr>
                <w:rFonts w:cstheme="minorHAnsi"/>
                <w:sz w:val="20"/>
                <w:szCs w:val="20"/>
              </w:rPr>
              <w:t>All staff who coordinate visits</w:t>
            </w:r>
          </w:p>
          <w:p w14:paraId="7476AB1C" w14:textId="77777777" w:rsidR="00716780" w:rsidRDefault="00716780" w:rsidP="00F475EC">
            <w:pPr>
              <w:rPr>
                <w:rFonts w:cstheme="minorHAnsi"/>
                <w:sz w:val="20"/>
                <w:szCs w:val="20"/>
              </w:rPr>
            </w:pPr>
          </w:p>
          <w:p w14:paraId="078F3D13" w14:textId="77777777" w:rsidR="00716780" w:rsidRDefault="00716780" w:rsidP="00F475EC">
            <w:pPr>
              <w:rPr>
                <w:rFonts w:cstheme="minorHAnsi"/>
                <w:sz w:val="20"/>
                <w:szCs w:val="20"/>
              </w:rPr>
            </w:pPr>
            <w:r>
              <w:rPr>
                <w:rFonts w:cstheme="minorHAnsi"/>
                <w:sz w:val="20"/>
                <w:szCs w:val="20"/>
              </w:rPr>
              <w:t>E</w:t>
            </w:r>
            <w:r w:rsidRPr="00F101C0">
              <w:rPr>
                <w:rFonts w:cstheme="minorHAnsi"/>
                <w:sz w:val="20"/>
                <w:szCs w:val="20"/>
              </w:rPr>
              <w:t>states</w:t>
            </w:r>
          </w:p>
          <w:p w14:paraId="1D26A499" w14:textId="77777777" w:rsidR="00716780" w:rsidRPr="00F101C0" w:rsidRDefault="00716780" w:rsidP="00F475EC">
            <w:pPr>
              <w:rPr>
                <w:rFonts w:cstheme="minorHAnsi"/>
                <w:b/>
                <w:sz w:val="20"/>
                <w:szCs w:val="20"/>
              </w:rPr>
            </w:pPr>
            <w:r w:rsidRPr="00F101C0">
              <w:rPr>
                <w:rFonts w:cstheme="minorHAnsi"/>
                <w:sz w:val="20"/>
                <w:szCs w:val="20"/>
              </w:rPr>
              <w:t>H&amp;S</w:t>
            </w:r>
            <w:r>
              <w:rPr>
                <w:rFonts w:cstheme="minorHAnsi"/>
                <w:sz w:val="20"/>
                <w:szCs w:val="20"/>
              </w:rPr>
              <w:t xml:space="preserve"> Officer</w:t>
            </w:r>
          </w:p>
        </w:tc>
        <w:tc>
          <w:tcPr>
            <w:tcW w:w="1539" w:type="dxa"/>
          </w:tcPr>
          <w:p w14:paraId="6E8538E0" w14:textId="77777777" w:rsidR="00716780" w:rsidRDefault="00716780" w:rsidP="00F475EC">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07E3EB87" w14:textId="77777777" w:rsidR="00716780" w:rsidRPr="00F101C0" w:rsidRDefault="00716780" w:rsidP="00F475EC">
            <w:pPr>
              <w:rPr>
                <w:rFonts w:cstheme="minorHAnsi"/>
                <w:b/>
                <w:sz w:val="20"/>
                <w:szCs w:val="20"/>
              </w:rPr>
            </w:pPr>
          </w:p>
        </w:tc>
      </w:tr>
    </w:tbl>
    <w:p w14:paraId="04B6BF15" w14:textId="27CED71B" w:rsidR="004F7909" w:rsidRDefault="004F7909"/>
    <w:p w14:paraId="451EFAA7" w14:textId="5082BC52" w:rsidR="00716780" w:rsidRDefault="00716780"/>
    <w:p w14:paraId="427F85F5" w14:textId="77777777" w:rsidR="00716780" w:rsidRDefault="00716780"/>
    <w:p w14:paraId="3D4BB0D3" w14:textId="6DC7DBB1" w:rsidR="008A1D51" w:rsidRDefault="008A1D51">
      <w:r>
        <w:br w:type="page"/>
      </w:r>
    </w:p>
    <w:p w14:paraId="2743FB21" w14:textId="77777777" w:rsidR="00F32406" w:rsidRDefault="00F32406"/>
    <w:tbl>
      <w:tblPr>
        <w:tblStyle w:val="TableGrid"/>
        <w:tblW w:w="0" w:type="auto"/>
        <w:tblLook w:val="04A0" w:firstRow="1" w:lastRow="0" w:firstColumn="1" w:lastColumn="0" w:noHBand="0" w:noVBand="1"/>
      </w:tblPr>
      <w:tblGrid>
        <w:gridCol w:w="1640"/>
        <w:gridCol w:w="3009"/>
        <w:gridCol w:w="5536"/>
        <w:gridCol w:w="2061"/>
        <w:gridCol w:w="1603"/>
        <w:gridCol w:w="1539"/>
      </w:tblGrid>
      <w:tr w:rsidR="00406F63" w:rsidRPr="00156FD8" w14:paraId="7F15A912" w14:textId="77777777" w:rsidTr="004F7909">
        <w:tc>
          <w:tcPr>
            <w:tcW w:w="1640" w:type="dxa"/>
            <w:shd w:val="clear" w:color="auto" w:fill="2F5496" w:themeFill="accent1" w:themeFillShade="BF"/>
          </w:tcPr>
          <w:p w14:paraId="4D8B1C54" w14:textId="77777777" w:rsidR="004F7909" w:rsidRPr="00156FD8" w:rsidRDefault="004F7909" w:rsidP="004F7909">
            <w:pPr>
              <w:rPr>
                <w:rFonts w:cstheme="minorHAnsi"/>
                <w:b/>
                <w:color w:val="FFFFFF" w:themeColor="background1"/>
                <w:sz w:val="20"/>
                <w:szCs w:val="20"/>
              </w:rPr>
            </w:pPr>
            <w:r w:rsidRPr="00156FD8">
              <w:rPr>
                <w:rFonts w:cstheme="minorHAnsi"/>
                <w:b/>
                <w:color w:val="FFFFFF" w:themeColor="background1"/>
                <w:sz w:val="20"/>
                <w:szCs w:val="20"/>
              </w:rPr>
              <w:t>Hazard</w:t>
            </w:r>
          </w:p>
        </w:tc>
        <w:tc>
          <w:tcPr>
            <w:tcW w:w="3009" w:type="dxa"/>
            <w:shd w:val="clear" w:color="auto" w:fill="2F5496" w:themeFill="accent1" w:themeFillShade="BF"/>
          </w:tcPr>
          <w:p w14:paraId="6CCAACD6" w14:textId="77777777" w:rsidR="004F7909" w:rsidRPr="00156FD8" w:rsidRDefault="004F7909" w:rsidP="004F7909">
            <w:pPr>
              <w:rPr>
                <w:rFonts w:cstheme="minorHAnsi"/>
                <w:b/>
                <w:color w:val="FFFFFF" w:themeColor="background1"/>
                <w:sz w:val="20"/>
                <w:szCs w:val="20"/>
              </w:rPr>
            </w:pPr>
            <w:r w:rsidRPr="00156FD8">
              <w:rPr>
                <w:rFonts w:cstheme="minorHAnsi"/>
                <w:color w:val="FFFFFF" w:themeColor="background1"/>
                <w:sz w:val="20"/>
                <w:szCs w:val="20"/>
              </w:rPr>
              <w:t>Who may be harmed and how</w:t>
            </w:r>
          </w:p>
        </w:tc>
        <w:tc>
          <w:tcPr>
            <w:tcW w:w="5536" w:type="dxa"/>
            <w:shd w:val="clear" w:color="auto" w:fill="2F5496" w:themeFill="accent1" w:themeFillShade="BF"/>
          </w:tcPr>
          <w:p w14:paraId="36558448" w14:textId="77777777" w:rsidR="004F7909" w:rsidRPr="00156FD8" w:rsidRDefault="004F7909" w:rsidP="004F7909">
            <w:pPr>
              <w:rPr>
                <w:rFonts w:cstheme="minorHAnsi"/>
                <w:b/>
                <w:color w:val="FFFFFF" w:themeColor="background1"/>
                <w:sz w:val="20"/>
                <w:szCs w:val="20"/>
              </w:rPr>
            </w:pPr>
            <w:r w:rsidRPr="00156FD8">
              <w:rPr>
                <w:rFonts w:cstheme="minorHAnsi"/>
                <w:b/>
                <w:color w:val="FFFFFF" w:themeColor="background1"/>
                <w:sz w:val="20"/>
                <w:szCs w:val="20"/>
              </w:rPr>
              <w:t>How to control the Risks</w:t>
            </w:r>
          </w:p>
        </w:tc>
        <w:tc>
          <w:tcPr>
            <w:tcW w:w="2061" w:type="dxa"/>
            <w:shd w:val="clear" w:color="auto" w:fill="2F5496" w:themeFill="accent1" w:themeFillShade="BF"/>
          </w:tcPr>
          <w:p w14:paraId="09C07F6C" w14:textId="77777777" w:rsidR="004F7909" w:rsidRPr="00156FD8" w:rsidRDefault="004F7909" w:rsidP="004F7909">
            <w:pPr>
              <w:rPr>
                <w:rFonts w:cstheme="minorHAnsi"/>
                <w:b/>
                <w:color w:val="FFFFFF" w:themeColor="background1"/>
                <w:sz w:val="20"/>
                <w:szCs w:val="20"/>
              </w:rPr>
            </w:pPr>
            <w:r w:rsidRPr="00156FD8">
              <w:rPr>
                <w:rFonts w:cstheme="minorHAnsi"/>
                <w:b/>
                <w:color w:val="FFFFFF" w:themeColor="background1"/>
                <w:sz w:val="20"/>
                <w:szCs w:val="20"/>
              </w:rPr>
              <w:t>Further actions to consider</w:t>
            </w:r>
          </w:p>
        </w:tc>
        <w:tc>
          <w:tcPr>
            <w:tcW w:w="1603" w:type="dxa"/>
            <w:shd w:val="clear" w:color="auto" w:fill="2F5496" w:themeFill="accent1" w:themeFillShade="BF"/>
          </w:tcPr>
          <w:p w14:paraId="38E50DBA" w14:textId="77777777" w:rsidR="004F7909" w:rsidRPr="00156FD8" w:rsidRDefault="004F7909" w:rsidP="004F7909">
            <w:pPr>
              <w:rPr>
                <w:rFonts w:cstheme="minorHAnsi"/>
                <w:b/>
                <w:color w:val="FFFFFF" w:themeColor="background1"/>
                <w:sz w:val="20"/>
                <w:szCs w:val="20"/>
              </w:rPr>
            </w:pPr>
            <w:r w:rsidRPr="00156FD8">
              <w:rPr>
                <w:rFonts w:cstheme="minorHAnsi"/>
                <w:b/>
                <w:color w:val="FFFFFF" w:themeColor="background1"/>
                <w:sz w:val="20"/>
                <w:szCs w:val="20"/>
              </w:rPr>
              <w:t>Who carries out action</w:t>
            </w:r>
          </w:p>
        </w:tc>
        <w:tc>
          <w:tcPr>
            <w:tcW w:w="1539" w:type="dxa"/>
            <w:shd w:val="clear" w:color="auto" w:fill="2F5496" w:themeFill="accent1" w:themeFillShade="BF"/>
          </w:tcPr>
          <w:p w14:paraId="464C7AF3" w14:textId="77777777" w:rsidR="004F7909" w:rsidRPr="00156FD8" w:rsidRDefault="004F7909" w:rsidP="004F7909">
            <w:pPr>
              <w:rPr>
                <w:rFonts w:cstheme="minorHAnsi"/>
                <w:b/>
                <w:color w:val="FFFFFF" w:themeColor="background1"/>
                <w:sz w:val="20"/>
                <w:szCs w:val="20"/>
              </w:rPr>
            </w:pPr>
            <w:r w:rsidRPr="00156FD8">
              <w:rPr>
                <w:rFonts w:cstheme="minorHAnsi"/>
                <w:b/>
                <w:color w:val="FFFFFF" w:themeColor="background1"/>
                <w:sz w:val="20"/>
                <w:szCs w:val="20"/>
              </w:rPr>
              <w:t>When is Action needed by</w:t>
            </w:r>
          </w:p>
        </w:tc>
      </w:tr>
      <w:tr w:rsidR="00130358" w:rsidRPr="00156FD8" w14:paraId="6C011325" w14:textId="77777777" w:rsidTr="00130358">
        <w:tc>
          <w:tcPr>
            <w:tcW w:w="1640" w:type="dxa"/>
            <w:shd w:val="clear" w:color="auto" w:fill="auto"/>
          </w:tcPr>
          <w:p w14:paraId="04347211" w14:textId="0ACE636A" w:rsidR="00130358" w:rsidRPr="00130358" w:rsidRDefault="00130358" w:rsidP="004F7909">
            <w:pPr>
              <w:rPr>
                <w:rFonts w:cstheme="minorHAnsi"/>
                <w:b/>
                <w:color w:val="000000" w:themeColor="text1"/>
                <w:sz w:val="20"/>
                <w:szCs w:val="20"/>
              </w:rPr>
            </w:pPr>
            <w:r>
              <w:rPr>
                <w:rFonts w:cstheme="minorHAnsi"/>
                <w:b/>
                <w:color w:val="000000" w:themeColor="text1"/>
                <w:sz w:val="20"/>
                <w:szCs w:val="20"/>
              </w:rPr>
              <w:t>E</w:t>
            </w:r>
            <w:r w:rsidR="00EE77E7">
              <w:rPr>
                <w:rFonts w:cstheme="minorHAnsi"/>
                <w:b/>
                <w:color w:val="000000" w:themeColor="text1"/>
                <w:sz w:val="20"/>
                <w:szCs w:val="20"/>
              </w:rPr>
              <w:t>xternal Visits &amp; Field Trips</w:t>
            </w:r>
            <w:r w:rsidR="00911DBD">
              <w:rPr>
                <w:rFonts w:cstheme="minorHAnsi"/>
                <w:b/>
                <w:color w:val="000000" w:themeColor="text1"/>
                <w:sz w:val="20"/>
                <w:szCs w:val="20"/>
              </w:rPr>
              <w:t xml:space="preserve"> - UK</w:t>
            </w:r>
          </w:p>
        </w:tc>
        <w:tc>
          <w:tcPr>
            <w:tcW w:w="3009" w:type="dxa"/>
            <w:shd w:val="clear" w:color="auto" w:fill="auto"/>
          </w:tcPr>
          <w:p w14:paraId="6B08A561" w14:textId="0A8E548B" w:rsidR="00130358" w:rsidRPr="00130358" w:rsidRDefault="00EE77E7" w:rsidP="004F7909">
            <w:pPr>
              <w:rPr>
                <w:rFonts w:cstheme="minorHAnsi"/>
                <w:color w:val="000000" w:themeColor="text1"/>
                <w:sz w:val="20"/>
                <w:szCs w:val="20"/>
              </w:rPr>
            </w:pPr>
            <w:r>
              <w:rPr>
                <w:rFonts w:cstheme="minorHAnsi"/>
                <w:color w:val="000000" w:themeColor="text1"/>
                <w:sz w:val="20"/>
                <w:szCs w:val="20"/>
              </w:rPr>
              <w:t xml:space="preserve">Participants may contract covid, or unvaccinated </w:t>
            </w:r>
            <w:r w:rsidR="001B22B2">
              <w:rPr>
                <w:rFonts w:cstheme="minorHAnsi"/>
                <w:color w:val="000000" w:themeColor="text1"/>
                <w:sz w:val="20"/>
                <w:szCs w:val="20"/>
              </w:rPr>
              <w:t xml:space="preserve">be a close contact </w:t>
            </w:r>
            <w:r>
              <w:rPr>
                <w:rFonts w:cstheme="minorHAnsi"/>
                <w:color w:val="000000" w:themeColor="text1"/>
                <w:sz w:val="20"/>
                <w:szCs w:val="20"/>
              </w:rPr>
              <w:t xml:space="preserve">during the trip and be forced to isolate </w:t>
            </w:r>
          </w:p>
        </w:tc>
        <w:tc>
          <w:tcPr>
            <w:tcW w:w="5536" w:type="dxa"/>
            <w:shd w:val="clear" w:color="auto" w:fill="auto"/>
          </w:tcPr>
          <w:p w14:paraId="7FCF8963" w14:textId="77777777" w:rsidR="00592BB2" w:rsidRDefault="00592BB2" w:rsidP="00E11AFE">
            <w:pPr>
              <w:pStyle w:val="ListParagraph"/>
              <w:numPr>
                <w:ilvl w:val="0"/>
                <w:numId w:val="6"/>
              </w:numPr>
              <w:ind w:left="349"/>
              <w:rPr>
                <w:rFonts w:cstheme="minorHAnsi"/>
                <w:bCs/>
                <w:color w:val="000000" w:themeColor="text1"/>
                <w:sz w:val="20"/>
                <w:szCs w:val="20"/>
              </w:rPr>
            </w:pPr>
            <w:r>
              <w:rPr>
                <w:rFonts w:cstheme="minorHAnsi"/>
                <w:bCs/>
                <w:color w:val="000000" w:themeColor="text1"/>
                <w:sz w:val="20"/>
                <w:szCs w:val="20"/>
              </w:rPr>
              <w:t>Confirm COVID requirements at destination</w:t>
            </w:r>
          </w:p>
          <w:p w14:paraId="724F4158" w14:textId="18766EE3" w:rsidR="00592BB2" w:rsidRPr="005321E9" w:rsidRDefault="00592BB2" w:rsidP="006915EC">
            <w:pPr>
              <w:pStyle w:val="ListParagraph"/>
              <w:numPr>
                <w:ilvl w:val="0"/>
                <w:numId w:val="6"/>
              </w:numPr>
              <w:ind w:left="349"/>
              <w:rPr>
                <w:rFonts w:cstheme="minorHAnsi"/>
                <w:bCs/>
                <w:color w:val="000000" w:themeColor="text1"/>
                <w:sz w:val="20"/>
                <w:szCs w:val="20"/>
              </w:rPr>
            </w:pPr>
            <w:r w:rsidRPr="005321E9">
              <w:rPr>
                <w:rFonts w:cstheme="minorHAnsi"/>
                <w:bCs/>
                <w:color w:val="000000" w:themeColor="text1"/>
                <w:sz w:val="20"/>
                <w:szCs w:val="20"/>
              </w:rPr>
              <w:t>Face coverings</w:t>
            </w:r>
            <w:r w:rsidR="005321E9" w:rsidRPr="005321E9">
              <w:rPr>
                <w:rFonts w:cstheme="minorHAnsi"/>
                <w:bCs/>
                <w:color w:val="000000" w:themeColor="text1"/>
                <w:sz w:val="20"/>
                <w:szCs w:val="20"/>
              </w:rPr>
              <w:t xml:space="preserve"> to be </w:t>
            </w:r>
            <w:r w:rsidRPr="005321E9">
              <w:rPr>
                <w:rFonts w:cstheme="minorHAnsi"/>
                <w:bCs/>
                <w:color w:val="000000" w:themeColor="text1"/>
                <w:sz w:val="20"/>
                <w:szCs w:val="20"/>
              </w:rPr>
              <w:t>worn when traveling</w:t>
            </w:r>
          </w:p>
          <w:p w14:paraId="3850DEB5" w14:textId="33295938" w:rsidR="00592BB2" w:rsidRDefault="00592BB2" w:rsidP="00E11AFE">
            <w:pPr>
              <w:pStyle w:val="ListParagraph"/>
              <w:numPr>
                <w:ilvl w:val="0"/>
                <w:numId w:val="6"/>
              </w:numPr>
              <w:ind w:left="349"/>
              <w:rPr>
                <w:rFonts w:cstheme="minorHAnsi"/>
                <w:bCs/>
                <w:color w:val="000000" w:themeColor="text1"/>
                <w:sz w:val="20"/>
                <w:szCs w:val="20"/>
              </w:rPr>
            </w:pPr>
            <w:r>
              <w:rPr>
                <w:rFonts w:cstheme="minorHAnsi"/>
                <w:bCs/>
                <w:color w:val="000000" w:themeColor="text1"/>
                <w:sz w:val="20"/>
                <w:szCs w:val="20"/>
              </w:rPr>
              <w:t xml:space="preserve">Be prepared to </w:t>
            </w:r>
            <w:r w:rsidR="00FD5085">
              <w:rPr>
                <w:rFonts w:cstheme="minorHAnsi"/>
                <w:bCs/>
                <w:color w:val="000000" w:themeColor="text1"/>
                <w:sz w:val="20"/>
                <w:szCs w:val="20"/>
              </w:rPr>
              <w:t xml:space="preserve">isolate and return participant home should they test positive or </w:t>
            </w:r>
            <w:r w:rsidR="00DF5F32">
              <w:rPr>
                <w:rFonts w:cstheme="minorHAnsi"/>
                <w:bCs/>
                <w:color w:val="000000" w:themeColor="text1"/>
                <w:sz w:val="20"/>
                <w:szCs w:val="20"/>
              </w:rPr>
              <w:t xml:space="preserve">be </w:t>
            </w:r>
            <w:r w:rsidR="00FD5085">
              <w:rPr>
                <w:rFonts w:cstheme="minorHAnsi"/>
                <w:bCs/>
                <w:color w:val="000000" w:themeColor="text1"/>
                <w:sz w:val="20"/>
                <w:szCs w:val="20"/>
              </w:rPr>
              <w:t>an unvaccinated close contact</w:t>
            </w:r>
          </w:p>
          <w:p w14:paraId="45BD64B6" w14:textId="3424D469" w:rsidR="004E7D0A" w:rsidRPr="00514C42" w:rsidRDefault="00DF5F32" w:rsidP="00514C42">
            <w:pPr>
              <w:pStyle w:val="ListParagraph"/>
              <w:numPr>
                <w:ilvl w:val="0"/>
                <w:numId w:val="6"/>
              </w:numPr>
              <w:ind w:left="349"/>
              <w:rPr>
                <w:rFonts w:cstheme="minorHAnsi"/>
                <w:bCs/>
                <w:color w:val="000000" w:themeColor="text1"/>
                <w:sz w:val="20"/>
                <w:szCs w:val="20"/>
              </w:rPr>
            </w:pPr>
            <w:r>
              <w:rPr>
                <w:rFonts w:cstheme="minorHAnsi"/>
                <w:bCs/>
                <w:color w:val="000000" w:themeColor="text1"/>
                <w:sz w:val="20"/>
                <w:szCs w:val="20"/>
              </w:rPr>
              <w:t xml:space="preserve">Report </w:t>
            </w:r>
            <w:r w:rsidR="004E7D0A">
              <w:rPr>
                <w:rFonts w:cstheme="minorHAnsi"/>
                <w:bCs/>
                <w:color w:val="000000" w:themeColor="text1"/>
                <w:sz w:val="20"/>
                <w:szCs w:val="20"/>
              </w:rPr>
              <w:t xml:space="preserve">cases to BGU </w:t>
            </w:r>
            <w:hyperlink r:id="rId22" w:history="1">
              <w:r w:rsidR="004E7D0A">
                <w:rPr>
                  <w:rStyle w:val="Hyperlink"/>
                  <w:rFonts w:cstheme="minorHAnsi"/>
                  <w:bCs/>
                  <w:sz w:val="20"/>
                  <w:szCs w:val="20"/>
                </w:rPr>
                <w:t>Declaration</w:t>
              </w:r>
            </w:hyperlink>
          </w:p>
        </w:tc>
        <w:tc>
          <w:tcPr>
            <w:tcW w:w="2061" w:type="dxa"/>
            <w:shd w:val="clear" w:color="auto" w:fill="auto"/>
          </w:tcPr>
          <w:p w14:paraId="0DCD784E" w14:textId="77777777" w:rsidR="00130358" w:rsidRPr="00B54590" w:rsidRDefault="00130358" w:rsidP="00845546">
            <w:pPr>
              <w:ind w:left="-11"/>
              <w:rPr>
                <w:rFonts w:cstheme="minorHAnsi"/>
                <w:bCs/>
                <w:color w:val="000000" w:themeColor="text1"/>
                <w:sz w:val="20"/>
                <w:szCs w:val="20"/>
              </w:rPr>
            </w:pPr>
          </w:p>
        </w:tc>
        <w:tc>
          <w:tcPr>
            <w:tcW w:w="1603" w:type="dxa"/>
            <w:shd w:val="clear" w:color="auto" w:fill="auto"/>
          </w:tcPr>
          <w:p w14:paraId="1E8D082D" w14:textId="6CAF5494" w:rsidR="00130358" w:rsidRPr="00B54590" w:rsidRDefault="00B54590" w:rsidP="004F7909">
            <w:pPr>
              <w:rPr>
                <w:rFonts w:cstheme="minorHAnsi"/>
                <w:bCs/>
                <w:color w:val="000000" w:themeColor="text1"/>
                <w:sz w:val="20"/>
                <w:szCs w:val="20"/>
              </w:rPr>
            </w:pPr>
            <w:r w:rsidRPr="00B54590">
              <w:rPr>
                <w:rFonts w:cstheme="minorHAnsi"/>
                <w:bCs/>
                <w:color w:val="000000" w:themeColor="text1"/>
                <w:sz w:val="20"/>
                <w:szCs w:val="20"/>
              </w:rPr>
              <w:t>Group Leader</w:t>
            </w:r>
          </w:p>
        </w:tc>
        <w:tc>
          <w:tcPr>
            <w:tcW w:w="1539" w:type="dxa"/>
            <w:shd w:val="clear" w:color="auto" w:fill="auto"/>
          </w:tcPr>
          <w:p w14:paraId="237F76E6" w14:textId="7C603F20" w:rsidR="00130358" w:rsidRPr="002429E1" w:rsidRDefault="002429E1" w:rsidP="004F7909">
            <w:pPr>
              <w:rPr>
                <w:rFonts w:cstheme="minorHAnsi"/>
                <w:bCs/>
                <w:color w:val="000000" w:themeColor="text1"/>
                <w:sz w:val="20"/>
                <w:szCs w:val="20"/>
              </w:rPr>
            </w:pPr>
            <w:r w:rsidRPr="002429E1">
              <w:rPr>
                <w:rFonts w:cstheme="minorHAnsi"/>
                <w:bCs/>
                <w:color w:val="000000" w:themeColor="text1"/>
                <w:sz w:val="20"/>
                <w:szCs w:val="20"/>
              </w:rPr>
              <w:t>Prior to event</w:t>
            </w:r>
          </w:p>
        </w:tc>
      </w:tr>
      <w:tr w:rsidR="00911DBD" w:rsidRPr="00156FD8" w14:paraId="01A62242" w14:textId="77777777" w:rsidTr="00911DBD">
        <w:tc>
          <w:tcPr>
            <w:tcW w:w="1640" w:type="dxa"/>
          </w:tcPr>
          <w:p w14:paraId="00233465" w14:textId="3DB14005" w:rsidR="00911DBD" w:rsidRPr="00130358" w:rsidRDefault="00911DBD" w:rsidP="009A30DC">
            <w:pPr>
              <w:rPr>
                <w:rFonts w:cstheme="minorHAnsi"/>
                <w:b/>
                <w:color w:val="000000" w:themeColor="text1"/>
                <w:sz w:val="20"/>
                <w:szCs w:val="20"/>
              </w:rPr>
            </w:pPr>
            <w:r>
              <w:rPr>
                <w:rFonts w:cstheme="minorHAnsi"/>
                <w:b/>
                <w:color w:val="000000" w:themeColor="text1"/>
                <w:sz w:val="20"/>
                <w:szCs w:val="20"/>
              </w:rPr>
              <w:t>External Visits &amp; Field Trips - International</w:t>
            </w:r>
          </w:p>
        </w:tc>
        <w:tc>
          <w:tcPr>
            <w:tcW w:w="3009" w:type="dxa"/>
          </w:tcPr>
          <w:p w14:paraId="619DB811" w14:textId="3D8485B6" w:rsidR="00911DBD" w:rsidRPr="00130358" w:rsidRDefault="00911DBD" w:rsidP="009A30DC">
            <w:pPr>
              <w:rPr>
                <w:rFonts w:cstheme="minorHAnsi"/>
                <w:color w:val="000000" w:themeColor="text1"/>
                <w:sz w:val="20"/>
                <w:szCs w:val="20"/>
              </w:rPr>
            </w:pPr>
            <w:r>
              <w:rPr>
                <w:rFonts w:cstheme="minorHAnsi"/>
                <w:color w:val="000000" w:themeColor="text1"/>
                <w:sz w:val="20"/>
                <w:szCs w:val="20"/>
              </w:rPr>
              <w:t xml:space="preserve">Participants may contract covid, or unvaccinated be a close contact during the trip and be forced to isolate </w:t>
            </w:r>
            <w:r w:rsidR="003032E0">
              <w:rPr>
                <w:rFonts w:cstheme="minorHAnsi"/>
                <w:color w:val="000000" w:themeColor="text1"/>
                <w:sz w:val="20"/>
                <w:szCs w:val="20"/>
              </w:rPr>
              <w:t>or seek medical attention.</w:t>
            </w:r>
          </w:p>
        </w:tc>
        <w:tc>
          <w:tcPr>
            <w:tcW w:w="5536" w:type="dxa"/>
          </w:tcPr>
          <w:p w14:paraId="38B4F677" w14:textId="7861BF2E" w:rsidR="00F96200" w:rsidRDefault="00E11AFE" w:rsidP="00E11AFE">
            <w:pPr>
              <w:pStyle w:val="ListParagraph"/>
              <w:numPr>
                <w:ilvl w:val="0"/>
                <w:numId w:val="6"/>
              </w:numPr>
              <w:ind w:left="349"/>
              <w:rPr>
                <w:rFonts w:cstheme="minorHAnsi"/>
                <w:bCs/>
                <w:color w:val="000000" w:themeColor="text1"/>
                <w:sz w:val="20"/>
                <w:szCs w:val="20"/>
              </w:rPr>
            </w:pPr>
            <w:r w:rsidRPr="00E11AFE">
              <w:rPr>
                <w:rFonts w:cstheme="minorHAnsi"/>
                <w:bCs/>
                <w:color w:val="000000" w:themeColor="text1"/>
                <w:sz w:val="20"/>
                <w:szCs w:val="20"/>
              </w:rPr>
              <w:t xml:space="preserve">Restrictions - </w:t>
            </w:r>
            <w:r w:rsidR="00F96200" w:rsidRPr="00E11AFE">
              <w:rPr>
                <w:rFonts w:cstheme="minorHAnsi"/>
                <w:bCs/>
                <w:color w:val="000000" w:themeColor="text1"/>
                <w:sz w:val="20"/>
                <w:szCs w:val="20"/>
              </w:rPr>
              <w:t>No travel to RED countries</w:t>
            </w:r>
            <w:r w:rsidR="00923AE9">
              <w:rPr>
                <w:rFonts w:cstheme="minorHAnsi"/>
                <w:bCs/>
                <w:color w:val="000000" w:themeColor="text1"/>
                <w:sz w:val="20"/>
                <w:szCs w:val="20"/>
              </w:rPr>
              <w:t xml:space="preserve"> </w:t>
            </w:r>
            <w:hyperlink r:id="rId23" w:history="1">
              <w:r w:rsidR="00923AE9">
                <w:rPr>
                  <w:rStyle w:val="Hyperlink"/>
                  <w:rFonts w:cstheme="minorHAnsi"/>
                  <w:bCs/>
                  <w:sz w:val="20"/>
                  <w:szCs w:val="20"/>
                </w:rPr>
                <w:t>Travel Advice</w:t>
              </w:r>
            </w:hyperlink>
          </w:p>
          <w:p w14:paraId="0D06A9EA" w14:textId="19CF81CF" w:rsidR="00F96200" w:rsidRPr="00E11AFE" w:rsidRDefault="00754CF9" w:rsidP="00E11AFE">
            <w:pPr>
              <w:pStyle w:val="ListParagraph"/>
              <w:numPr>
                <w:ilvl w:val="0"/>
                <w:numId w:val="6"/>
              </w:numPr>
              <w:ind w:left="349"/>
              <w:rPr>
                <w:rFonts w:cstheme="minorHAnsi"/>
                <w:bCs/>
                <w:color w:val="000000" w:themeColor="text1"/>
                <w:sz w:val="20"/>
                <w:szCs w:val="20"/>
              </w:rPr>
            </w:pPr>
            <w:r w:rsidRPr="00E11AFE">
              <w:rPr>
                <w:rFonts w:cstheme="minorHAnsi"/>
                <w:bCs/>
                <w:color w:val="000000" w:themeColor="text1"/>
                <w:sz w:val="20"/>
                <w:szCs w:val="20"/>
              </w:rPr>
              <w:t xml:space="preserve">Insurance - </w:t>
            </w:r>
            <w:r w:rsidR="00F96200" w:rsidRPr="00E11AFE">
              <w:rPr>
                <w:rFonts w:cstheme="minorHAnsi"/>
                <w:bCs/>
                <w:color w:val="000000" w:themeColor="text1"/>
                <w:sz w:val="20"/>
                <w:szCs w:val="20"/>
              </w:rPr>
              <w:t xml:space="preserve">Ensure COVID cancelation insurance is available and that all participants have </w:t>
            </w:r>
            <w:r w:rsidR="00514C42">
              <w:rPr>
                <w:rFonts w:cstheme="minorHAnsi"/>
                <w:bCs/>
                <w:color w:val="000000" w:themeColor="text1"/>
                <w:sz w:val="20"/>
                <w:szCs w:val="20"/>
              </w:rPr>
              <w:t xml:space="preserve">personal </w:t>
            </w:r>
            <w:r w:rsidR="00F96200" w:rsidRPr="00E11AFE">
              <w:rPr>
                <w:rFonts w:cstheme="minorHAnsi"/>
                <w:bCs/>
                <w:color w:val="000000" w:themeColor="text1"/>
                <w:sz w:val="20"/>
                <w:szCs w:val="20"/>
              </w:rPr>
              <w:t xml:space="preserve">travel insurance which provides </w:t>
            </w:r>
            <w:r w:rsidR="00514C42">
              <w:rPr>
                <w:rFonts w:cstheme="minorHAnsi"/>
                <w:bCs/>
                <w:color w:val="000000" w:themeColor="text1"/>
                <w:sz w:val="20"/>
                <w:szCs w:val="20"/>
              </w:rPr>
              <w:t xml:space="preserve">medical &amp; </w:t>
            </w:r>
            <w:r w:rsidR="00F96200" w:rsidRPr="00E11AFE">
              <w:rPr>
                <w:rFonts w:cstheme="minorHAnsi"/>
                <w:bCs/>
                <w:color w:val="000000" w:themeColor="text1"/>
                <w:sz w:val="20"/>
                <w:szCs w:val="20"/>
              </w:rPr>
              <w:t xml:space="preserve">COVID cover  </w:t>
            </w:r>
          </w:p>
          <w:p w14:paraId="32988883" w14:textId="77777777" w:rsidR="00CE7208" w:rsidRDefault="00754CF9" w:rsidP="00CE7208">
            <w:pPr>
              <w:pStyle w:val="ListParagraph"/>
              <w:numPr>
                <w:ilvl w:val="0"/>
                <w:numId w:val="6"/>
              </w:numPr>
              <w:ind w:left="349"/>
              <w:rPr>
                <w:rFonts w:cstheme="minorHAnsi"/>
                <w:bCs/>
                <w:color w:val="000000" w:themeColor="text1"/>
                <w:sz w:val="20"/>
                <w:szCs w:val="20"/>
              </w:rPr>
            </w:pPr>
            <w:r w:rsidRPr="00E11AFE">
              <w:rPr>
                <w:rFonts w:cstheme="minorHAnsi"/>
                <w:bCs/>
                <w:color w:val="000000" w:themeColor="text1"/>
                <w:sz w:val="20"/>
                <w:szCs w:val="20"/>
              </w:rPr>
              <w:t>Vaccine - P</w:t>
            </w:r>
            <w:r w:rsidR="00911DBD" w:rsidRPr="00E11AFE">
              <w:rPr>
                <w:rFonts w:cstheme="minorHAnsi"/>
                <w:bCs/>
                <w:color w:val="000000" w:themeColor="text1"/>
                <w:sz w:val="20"/>
                <w:szCs w:val="20"/>
              </w:rPr>
              <w:t xml:space="preserve">articipants must be vaccinated </w:t>
            </w:r>
            <w:r w:rsidRPr="00E11AFE">
              <w:rPr>
                <w:rFonts w:cstheme="minorHAnsi"/>
                <w:bCs/>
                <w:color w:val="000000" w:themeColor="text1"/>
                <w:sz w:val="20"/>
                <w:szCs w:val="20"/>
              </w:rPr>
              <w:t>&amp;</w:t>
            </w:r>
            <w:r w:rsidR="00911DBD" w:rsidRPr="00E11AFE">
              <w:rPr>
                <w:rFonts w:cstheme="minorHAnsi"/>
                <w:bCs/>
                <w:color w:val="000000" w:themeColor="text1"/>
                <w:sz w:val="20"/>
                <w:szCs w:val="20"/>
              </w:rPr>
              <w:t xml:space="preserve"> have the NHS COVID Pass. </w:t>
            </w:r>
          </w:p>
          <w:p w14:paraId="74184340" w14:textId="2A8BBEC8" w:rsidR="00CE7208" w:rsidRDefault="00754CF9" w:rsidP="00256C5F">
            <w:pPr>
              <w:pStyle w:val="ListParagraph"/>
              <w:numPr>
                <w:ilvl w:val="0"/>
                <w:numId w:val="6"/>
              </w:numPr>
              <w:ind w:left="349"/>
              <w:rPr>
                <w:rFonts w:cstheme="minorHAnsi"/>
                <w:bCs/>
                <w:color w:val="000000" w:themeColor="text1"/>
                <w:sz w:val="20"/>
                <w:szCs w:val="20"/>
              </w:rPr>
            </w:pPr>
            <w:r w:rsidRPr="00CE7208">
              <w:rPr>
                <w:rFonts w:cstheme="minorHAnsi"/>
                <w:bCs/>
                <w:color w:val="000000" w:themeColor="text1"/>
                <w:sz w:val="20"/>
                <w:szCs w:val="20"/>
              </w:rPr>
              <w:t>Test</w:t>
            </w:r>
            <w:r w:rsidR="00E11AFE" w:rsidRPr="00CE7208">
              <w:rPr>
                <w:rFonts w:cstheme="minorHAnsi"/>
                <w:bCs/>
                <w:color w:val="000000" w:themeColor="text1"/>
                <w:sz w:val="20"/>
                <w:szCs w:val="20"/>
              </w:rPr>
              <w:t xml:space="preserve">s - </w:t>
            </w:r>
            <w:r w:rsidR="00911DBD" w:rsidRPr="00CE7208">
              <w:rPr>
                <w:rFonts w:cstheme="minorHAnsi"/>
                <w:bCs/>
                <w:color w:val="000000" w:themeColor="text1"/>
                <w:sz w:val="20"/>
                <w:szCs w:val="20"/>
              </w:rPr>
              <w:t>C</w:t>
            </w:r>
            <w:r w:rsidR="00784AA6" w:rsidRPr="00CE7208">
              <w:rPr>
                <w:rFonts w:cstheme="minorHAnsi"/>
                <w:bCs/>
                <w:color w:val="000000" w:themeColor="text1"/>
                <w:sz w:val="20"/>
                <w:szCs w:val="20"/>
              </w:rPr>
              <w:t>onfirm</w:t>
            </w:r>
            <w:r w:rsidR="00911DBD" w:rsidRPr="00CE7208">
              <w:rPr>
                <w:rFonts w:cstheme="minorHAnsi"/>
                <w:bCs/>
                <w:color w:val="000000" w:themeColor="text1"/>
                <w:sz w:val="20"/>
                <w:szCs w:val="20"/>
              </w:rPr>
              <w:t xml:space="preserve"> </w:t>
            </w:r>
            <w:r w:rsidR="00784AA6" w:rsidRPr="00CE7208">
              <w:rPr>
                <w:rFonts w:cstheme="minorHAnsi"/>
                <w:bCs/>
                <w:color w:val="000000" w:themeColor="text1"/>
                <w:sz w:val="20"/>
                <w:szCs w:val="20"/>
              </w:rPr>
              <w:t xml:space="preserve">testing requirements with the airline/ </w:t>
            </w:r>
            <w:r w:rsidR="00F96200" w:rsidRPr="00CE7208">
              <w:rPr>
                <w:rFonts w:cstheme="minorHAnsi"/>
                <w:bCs/>
                <w:color w:val="000000" w:themeColor="text1"/>
                <w:sz w:val="20"/>
                <w:szCs w:val="20"/>
              </w:rPr>
              <w:t xml:space="preserve">ferry for </w:t>
            </w:r>
            <w:r w:rsidR="00A13A18" w:rsidRPr="00CE7208">
              <w:rPr>
                <w:rFonts w:cstheme="minorHAnsi"/>
                <w:bCs/>
                <w:color w:val="000000" w:themeColor="text1"/>
                <w:sz w:val="20"/>
                <w:szCs w:val="20"/>
              </w:rPr>
              <w:t xml:space="preserve">departure </w:t>
            </w:r>
            <w:r w:rsidR="00F96200" w:rsidRPr="00CE7208">
              <w:rPr>
                <w:rFonts w:cstheme="minorHAnsi"/>
                <w:bCs/>
                <w:color w:val="000000" w:themeColor="text1"/>
                <w:sz w:val="20"/>
                <w:szCs w:val="20"/>
              </w:rPr>
              <w:t>&amp; return</w:t>
            </w:r>
            <w:r w:rsidR="00495D16" w:rsidRPr="00CE7208">
              <w:rPr>
                <w:rFonts w:cstheme="minorHAnsi"/>
                <w:bCs/>
                <w:color w:val="000000" w:themeColor="text1"/>
                <w:sz w:val="20"/>
                <w:szCs w:val="20"/>
              </w:rPr>
              <w:t>.</w:t>
            </w:r>
            <w:r w:rsidR="00CE7208" w:rsidRPr="00CE7208">
              <w:rPr>
                <w:rFonts w:cstheme="minorHAnsi"/>
                <w:bCs/>
                <w:color w:val="000000" w:themeColor="text1"/>
                <w:sz w:val="20"/>
                <w:szCs w:val="20"/>
              </w:rPr>
              <w:t xml:space="preserve"> </w:t>
            </w:r>
          </w:p>
          <w:p w14:paraId="2033F008" w14:textId="24AE5334" w:rsidR="003C35C4" w:rsidRDefault="003C35C4" w:rsidP="003C35C4">
            <w:pPr>
              <w:pStyle w:val="ListParagraph"/>
              <w:numPr>
                <w:ilvl w:val="0"/>
                <w:numId w:val="6"/>
              </w:numPr>
              <w:ind w:left="349"/>
              <w:rPr>
                <w:rFonts w:cstheme="minorHAnsi"/>
                <w:bCs/>
                <w:color w:val="000000" w:themeColor="text1"/>
                <w:sz w:val="20"/>
                <w:szCs w:val="20"/>
              </w:rPr>
            </w:pPr>
            <w:r>
              <w:rPr>
                <w:rFonts w:cstheme="minorHAnsi"/>
                <w:bCs/>
                <w:color w:val="000000" w:themeColor="text1"/>
                <w:sz w:val="20"/>
                <w:szCs w:val="20"/>
              </w:rPr>
              <w:t xml:space="preserve">Be prepared </w:t>
            </w:r>
            <w:r w:rsidR="0033263A">
              <w:rPr>
                <w:rFonts w:cstheme="minorHAnsi"/>
                <w:bCs/>
                <w:color w:val="000000" w:themeColor="text1"/>
                <w:sz w:val="20"/>
                <w:szCs w:val="20"/>
              </w:rPr>
              <w:t xml:space="preserve">that </w:t>
            </w:r>
            <w:r>
              <w:rPr>
                <w:rFonts w:cstheme="minorHAnsi"/>
                <w:bCs/>
                <w:color w:val="000000" w:themeColor="text1"/>
                <w:sz w:val="20"/>
                <w:szCs w:val="20"/>
              </w:rPr>
              <w:t>participant</w:t>
            </w:r>
            <w:r w:rsidR="00A11ACB">
              <w:rPr>
                <w:rFonts w:cstheme="minorHAnsi"/>
                <w:bCs/>
                <w:color w:val="000000" w:themeColor="text1"/>
                <w:sz w:val="20"/>
                <w:szCs w:val="20"/>
              </w:rPr>
              <w:t>s</w:t>
            </w:r>
            <w:r>
              <w:rPr>
                <w:rFonts w:cstheme="minorHAnsi"/>
                <w:bCs/>
                <w:color w:val="000000" w:themeColor="text1"/>
                <w:sz w:val="20"/>
                <w:szCs w:val="20"/>
              </w:rPr>
              <w:t xml:space="preserve"> </w:t>
            </w:r>
            <w:r w:rsidR="0033263A">
              <w:rPr>
                <w:rFonts w:cstheme="minorHAnsi"/>
                <w:bCs/>
                <w:color w:val="000000" w:themeColor="text1"/>
                <w:sz w:val="20"/>
                <w:szCs w:val="20"/>
              </w:rPr>
              <w:t xml:space="preserve">may have to isolate and remain in country </w:t>
            </w:r>
            <w:r>
              <w:rPr>
                <w:rFonts w:cstheme="minorHAnsi"/>
                <w:bCs/>
                <w:color w:val="000000" w:themeColor="text1"/>
                <w:sz w:val="20"/>
                <w:szCs w:val="20"/>
              </w:rPr>
              <w:t>should they test positive</w:t>
            </w:r>
            <w:r w:rsidR="0033263A">
              <w:rPr>
                <w:rFonts w:cstheme="minorHAnsi"/>
                <w:bCs/>
                <w:color w:val="000000" w:themeColor="text1"/>
                <w:sz w:val="20"/>
                <w:szCs w:val="20"/>
              </w:rPr>
              <w:t>.</w:t>
            </w:r>
          </w:p>
          <w:p w14:paraId="7AAB58EA" w14:textId="038C1C4E" w:rsidR="003C35C4" w:rsidRPr="00495D16" w:rsidRDefault="003C35C4" w:rsidP="003C35C4">
            <w:pPr>
              <w:pStyle w:val="ListParagraph"/>
              <w:numPr>
                <w:ilvl w:val="0"/>
                <w:numId w:val="6"/>
              </w:numPr>
              <w:ind w:left="349"/>
              <w:rPr>
                <w:rFonts w:cstheme="minorHAnsi"/>
                <w:bCs/>
                <w:color w:val="000000" w:themeColor="text1"/>
                <w:sz w:val="20"/>
                <w:szCs w:val="20"/>
              </w:rPr>
            </w:pPr>
            <w:r>
              <w:rPr>
                <w:rFonts w:cstheme="minorHAnsi"/>
                <w:bCs/>
                <w:color w:val="000000" w:themeColor="text1"/>
                <w:sz w:val="20"/>
                <w:szCs w:val="20"/>
              </w:rPr>
              <w:t xml:space="preserve">Report cases to BGU </w:t>
            </w:r>
            <w:hyperlink r:id="rId24" w:history="1">
              <w:r>
                <w:rPr>
                  <w:rStyle w:val="Hyperlink"/>
                  <w:rFonts w:cstheme="minorHAnsi"/>
                  <w:bCs/>
                  <w:sz w:val="20"/>
                  <w:szCs w:val="20"/>
                </w:rPr>
                <w:t>Declaration</w:t>
              </w:r>
            </w:hyperlink>
          </w:p>
        </w:tc>
        <w:tc>
          <w:tcPr>
            <w:tcW w:w="2061" w:type="dxa"/>
          </w:tcPr>
          <w:p w14:paraId="18C94DE9" w14:textId="534451A9" w:rsidR="00911DBD" w:rsidRDefault="00B54590" w:rsidP="009A30DC">
            <w:pPr>
              <w:rPr>
                <w:rFonts w:cstheme="minorHAnsi"/>
                <w:bCs/>
                <w:color w:val="000000" w:themeColor="text1"/>
                <w:sz w:val="20"/>
                <w:szCs w:val="20"/>
              </w:rPr>
            </w:pPr>
            <w:r>
              <w:rPr>
                <w:rFonts w:cstheme="minorHAnsi"/>
                <w:bCs/>
                <w:color w:val="000000" w:themeColor="text1"/>
                <w:sz w:val="20"/>
                <w:szCs w:val="20"/>
              </w:rPr>
              <w:t xml:space="preserve">Confirm passport </w:t>
            </w:r>
            <w:r w:rsidR="007D73BB">
              <w:rPr>
                <w:rFonts w:cstheme="minorHAnsi"/>
                <w:bCs/>
                <w:color w:val="000000" w:themeColor="text1"/>
                <w:sz w:val="20"/>
                <w:szCs w:val="20"/>
              </w:rPr>
              <w:t>is valid – check</w:t>
            </w:r>
            <w:r>
              <w:rPr>
                <w:rFonts w:cstheme="minorHAnsi"/>
                <w:bCs/>
                <w:color w:val="000000" w:themeColor="text1"/>
                <w:sz w:val="20"/>
                <w:szCs w:val="20"/>
              </w:rPr>
              <w:t xml:space="preserve"> </w:t>
            </w:r>
            <w:hyperlink r:id="rId25" w:history="1">
              <w:r w:rsidR="005321E9">
                <w:rPr>
                  <w:rStyle w:val="Hyperlink"/>
                  <w:rFonts w:cstheme="minorHAnsi"/>
                  <w:bCs/>
                  <w:sz w:val="20"/>
                  <w:szCs w:val="20"/>
                </w:rPr>
                <w:t>HERE</w:t>
              </w:r>
            </w:hyperlink>
          </w:p>
          <w:p w14:paraId="7EFD9296" w14:textId="60ED8EA9" w:rsidR="00A13A18" w:rsidRDefault="00A13A18" w:rsidP="009A30DC">
            <w:pPr>
              <w:rPr>
                <w:rFonts w:cstheme="minorHAnsi"/>
                <w:bCs/>
                <w:color w:val="000000" w:themeColor="text1"/>
                <w:sz w:val="20"/>
                <w:szCs w:val="20"/>
              </w:rPr>
            </w:pPr>
          </w:p>
          <w:p w14:paraId="64850C7D" w14:textId="77777777" w:rsidR="00CE7208" w:rsidRDefault="00CE7208" w:rsidP="009A30DC">
            <w:pPr>
              <w:rPr>
                <w:rFonts w:cstheme="minorHAnsi"/>
                <w:bCs/>
                <w:color w:val="000000" w:themeColor="text1"/>
                <w:sz w:val="20"/>
                <w:szCs w:val="20"/>
              </w:rPr>
            </w:pPr>
          </w:p>
          <w:p w14:paraId="2652256F" w14:textId="3872D184" w:rsidR="00A13A18" w:rsidRDefault="00A13A18" w:rsidP="009A30DC">
            <w:pPr>
              <w:rPr>
                <w:rFonts w:cstheme="minorHAnsi"/>
                <w:bCs/>
                <w:color w:val="000000" w:themeColor="text1"/>
                <w:sz w:val="20"/>
                <w:szCs w:val="20"/>
              </w:rPr>
            </w:pPr>
          </w:p>
          <w:p w14:paraId="27DC85A7" w14:textId="77777777" w:rsidR="00A13A18" w:rsidRDefault="00A13A18" w:rsidP="009A30DC">
            <w:pPr>
              <w:rPr>
                <w:rFonts w:cstheme="minorHAnsi"/>
                <w:bCs/>
                <w:color w:val="000000" w:themeColor="text1"/>
                <w:sz w:val="20"/>
                <w:szCs w:val="20"/>
              </w:rPr>
            </w:pPr>
          </w:p>
          <w:p w14:paraId="1A7EF116" w14:textId="1D928371" w:rsidR="005321E9" w:rsidRPr="00B54590" w:rsidRDefault="005321E9" w:rsidP="009A30DC">
            <w:pPr>
              <w:rPr>
                <w:rFonts w:cstheme="minorHAnsi"/>
                <w:bCs/>
                <w:color w:val="000000" w:themeColor="text1"/>
                <w:sz w:val="20"/>
                <w:szCs w:val="20"/>
              </w:rPr>
            </w:pPr>
          </w:p>
        </w:tc>
        <w:tc>
          <w:tcPr>
            <w:tcW w:w="1603" w:type="dxa"/>
          </w:tcPr>
          <w:p w14:paraId="12F39803" w14:textId="64E17C60" w:rsidR="00911DBD" w:rsidRPr="00B54590" w:rsidRDefault="00B54590" w:rsidP="009A30DC">
            <w:pPr>
              <w:rPr>
                <w:rFonts w:cstheme="minorHAnsi"/>
                <w:bCs/>
                <w:color w:val="000000" w:themeColor="text1"/>
                <w:sz w:val="20"/>
                <w:szCs w:val="20"/>
              </w:rPr>
            </w:pPr>
            <w:r>
              <w:rPr>
                <w:rFonts w:cstheme="minorHAnsi"/>
                <w:bCs/>
                <w:color w:val="000000" w:themeColor="text1"/>
                <w:sz w:val="20"/>
                <w:szCs w:val="20"/>
              </w:rPr>
              <w:t>Group Leader</w:t>
            </w:r>
          </w:p>
        </w:tc>
        <w:tc>
          <w:tcPr>
            <w:tcW w:w="1539" w:type="dxa"/>
          </w:tcPr>
          <w:p w14:paraId="261B555A" w14:textId="10829379" w:rsidR="00911DBD" w:rsidRPr="002429E1" w:rsidRDefault="002429E1" w:rsidP="009A30DC">
            <w:pPr>
              <w:rPr>
                <w:rFonts w:cstheme="minorHAnsi"/>
                <w:bCs/>
                <w:color w:val="000000" w:themeColor="text1"/>
                <w:sz w:val="20"/>
                <w:szCs w:val="20"/>
              </w:rPr>
            </w:pPr>
            <w:r w:rsidRPr="002429E1">
              <w:rPr>
                <w:rFonts w:cstheme="minorHAnsi"/>
                <w:bCs/>
                <w:color w:val="000000" w:themeColor="text1"/>
                <w:sz w:val="20"/>
                <w:szCs w:val="20"/>
              </w:rPr>
              <w:t>Prior to event</w:t>
            </w:r>
          </w:p>
        </w:tc>
      </w:tr>
      <w:tr w:rsidR="001B22B2" w:rsidRPr="00156FD8" w14:paraId="06AA4DBF" w14:textId="77777777" w:rsidTr="00130358">
        <w:tc>
          <w:tcPr>
            <w:tcW w:w="1640" w:type="dxa"/>
            <w:shd w:val="clear" w:color="auto" w:fill="auto"/>
          </w:tcPr>
          <w:p w14:paraId="462948F4" w14:textId="02F5C11A" w:rsidR="001B22B2" w:rsidRDefault="001B22B2" w:rsidP="004F7909">
            <w:pPr>
              <w:rPr>
                <w:rFonts w:cstheme="minorHAnsi"/>
                <w:b/>
                <w:color w:val="000000" w:themeColor="text1"/>
                <w:sz w:val="20"/>
                <w:szCs w:val="20"/>
              </w:rPr>
            </w:pPr>
            <w:r>
              <w:rPr>
                <w:rFonts w:cstheme="minorHAnsi"/>
                <w:b/>
                <w:color w:val="000000" w:themeColor="text1"/>
                <w:sz w:val="20"/>
                <w:szCs w:val="20"/>
              </w:rPr>
              <w:t>Large Events</w:t>
            </w:r>
            <w:r w:rsidR="005D2969">
              <w:rPr>
                <w:rFonts w:cstheme="minorHAnsi"/>
                <w:b/>
                <w:color w:val="000000" w:themeColor="text1"/>
                <w:sz w:val="20"/>
                <w:szCs w:val="20"/>
              </w:rPr>
              <w:t xml:space="preserve"> – Onsite at BGU</w:t>
            </w:r>
          </w:p>
        </w:tc>
        <w:tc>
          <w:tcPr>
            <w:tcW w:w="3009" w:type="dxa"/>
            <w:shd w:val="clear" w:color="auto" w:fill="auto"/>
          </w:tcPr>
          <w:p w14:paraId="38E08E96" w14:textId="0D31772A" w:rsidR="001B22B2" w:rsidRDefault="005D2969" w:rsidP="004F7909">
            <w:pPr>
              <w:rPr>
                <w:rFonts w:cstheme="minorHAnsi"/>
                <w:color w:val="000000" w:themeColor="text1"/>
                <w:sz w:val="20"/>
                <w:szCs w:val="20"/>
              </w:rPr>
            </w:pPr>
            <w:r>
              <w:rPr>
                <w:rFonts w:cstheme="minorHAnsi"/>
                <w:color w:val="000000" w:themeColor="text1"/>
                <w:sz w:val="20"/>
                <w:szCs w:val="20"/>
              </w:rPr>
              <w:t xml:space="preserve">Participants </w:t>
            </w:r>
            <w:r w:rsidR="00196738">
              <w:rPr>
                <w:rFonts w:cstheme="minorHAnsi"/>
                <w:color w:val="000000" w:themeColor="text1"/>
                <w:sz w:val="20"/>
                <w:szCs w:val="20"/>
              </w:rPr>
              <w:t>may catch covid from being in close contact with others, particularly in enclosed environments</w:t>
            </w:r>
          </w:p>
        </w:tc>
        <w:tc>
          <w:tcPr>
            <w:tcW w:w="5536" w:type="dxa"/>
            <w:shd w:val="clear" w:color="auto" w:fill="auto"/>
          </w:tcPr>
          <w:p w14:paraId="60DBFBB4" w14:textId="77777777" w:rsidR="002429E1" w:rsidRDefault="002429E1" w:rsidP="002429E1">
            <w:pPr>
              <w:pStyle w:val="ListParagraph"/>
              <w:numPr>
                <w:ilvl w:val="0"/>
                <w:numId w:val="29"/>
              </w:numPr>
              <w:rPr>
                <w:rFonts w:cstheme="minorHAnsi"/>
                <w:bCs/>
                <w:color w:val="000000" w:themeColor="text1"/>
                <w:sz w:val="20"/>
                <w:szCs w:val="20"/>
              </w:rPr>
            </w:pPr>
            <w:r>
              <w:rPr>
                <w:rFonts w:cstheme="minorHAnsi"/>
                <w:bCs/>
                <w:color w:val="000000" w:themeColor="text1"/>
                <w:sz w:val="20"/>
                <w:szCs w:val="20"/>
              </w:rPr>
              <w:t>Conduct event Risk Assessment</w:t>
            </w:r>
          </w:p>
          <w:p w14:paraId="3C973CD0" w14:textId="77777777" w:rsidR="001B22B2" w:rsidRPr="00C87A56" w:rsidRDefault="007656C4" w:rsidP="002429E1">
            <w:pPr>
              <w:pStyle w:val="ListParagraph"/>
              <w:numPr>
                <w:ilvl w:val="0"/>
                <w:numId w:val="29"/>
              </w:numPr>
              <w:rPr>
                <w:rFonts w:cstheme="minorHAnsi"/>
                <w:bCs/>
                <w:color w:val="000000" w:themeColor="text1"/>
                <w:sz w:val="20"/>
                <w:szCs w:val="20"/>
              </w:rPr>
            </w:pPr>
            <w:r w:rsidRPr="00C87A56">
              <w:rPr>
                <w:rFonts w:cstheme="minorHAnsi"/>
                <w:bCs/>
                <w:color w:val="000000" w:themeColor="text1"/>
                <w:sz w:val="20"/>
                <w:szCs w:val="20"/>
              </w:rPr>
              <w:t>Participants to wear face coverings indoors, unless exempt</w:t>
            </w:r>
          </w:p>
          <w:p w14:paraId="4B1A2AC1" w14:textId="00D27150" w:rsidR="007656C4" w:rsidRPr="00B4478C" w:rsidRDefault="007656C4" w:rsidP="002429E1">
            <w:pPr>
              <w:pStyle w:val="ListParagraph"/>
              <w:numPr>
                <w:ilvl w:val="0"/>
                <w:numId w:val="29"/>
              </w:numPr>
              <w:rPr>
                <w:rFonts w:cstheme="minorHAnsi"/>
                <w:b/>
                <w:color w:val="000000" w:themeColor="text1"/>
                <w:sz w:val="20"/>
                <w:szCs w:val="20"/>
              </w:rPr>
            </w:pPr>
            <w:r w:rsidRPr="00C87A56">
              <w:rPr>
                <w:rFonts w:cstheme="minorHAnsi"/>
                <w:bCs/>
                <w:color w:val="000000" w:themeColor="text1"/>
                <w:sz w:val="20"/>
                <w:szCs w:val="20"/>
              </w:rPr>
              <w:t xml:space="preserve">Encourage </w:t>
            </w:r>
            <w:r w:rsidR="00C67099">
              <w:rPr>
                <w:rFonts w:cstheme="minorHAnsi"/>
                <w:bCs/>
                <w:color w:val="000000" w:themeColor="text1"/>
                <w:sz w:val="20"/>
                <w:szCs w:val="20"/>
              </w:rPr>
              <w:t xml:space="preserve">attendees to </w:t>
            </w:r>
            <w:r w:rsidR="00B4478C">
              <w:rPr>
                <w:rFonts w:cstheme="minorHAnsi"/>
                <w:bCs/>
                <w:color w:val="000000" w:themeColor="text1"/>
                <w:sz w:val="20"/>
                <w:szCs w:val="20"/>
              </w:rPr>
              <w:t xml:space="preserve">have </w:t>
            </w:r>
            <w:r w:rsidR="00C87A56" w:rsidRPr="00C87A56">
              <w:rPr>
                <w:rFonts w:cstheme="minorHAnsi"/>
                <w:bCs/>
                <w:color w:val="000000" w:themeColor="text1"/>
                <w:sz w:val="20"/>
                <w:szCs w:val="20"/>
              </w:rPr>
              <w:t>negative LFD within 48hrs of event</w:t>
            </w:r>
          </w:p>
          <w:p w14:paraId="0E6E8F81" w14:textId="4283FC77" w:rsidR="00B4478C" w:rsidRDefault="00A958E4" w:rsidP="002429E1">
            <w:pPr>
              <w:pStyle w:val="ListParagraph"/>
              <w:numPr>
                <w:ilvl w:val="0"/>
                <w:numId w:val="29"/>
              </w:numPr>
              <w:rPr>
                <w:rFonts w:cstheme="minorHAnsi"/>
                <w:bCs/>
                <w:color w:val="000000" w:themeColor="text1"/>
                <w:sz w:val="20"/>
                <w:szCs w:val="20"/>
              </w:rPr>
            </w:pPr>
            <w:r w:rsidRPr="00A958E4">
              <w:rPr>
                <w:rFonts w:cstheme="minorHAnsi"/>
                <w:bCs/>
                <w:color w:val="000000" w:themeColor="text1"/>
                <w:sz w:val="20"/>
                <w:szCs w:val="20"/>
              </w:rPr>
              <w:t>Hold events outdoors where practical</w:t>
            </w:r>
          </w:p>
          <w:p w14:paraId="3BBF4BF9" w14:textId="77777777" w:rsidR="00A958E4" w:rsidRDefault="00A958E4" w:rsidP="002429E1">
            <w:pPr>
              <w:pStyle w:val="ListParagraph"/>
              <w:numPr>
                <w:ilvl w:val="0"/>
                <w:numId w:val="29"/>
              </w:numPr>
              <w:rPr>
                <w:rFonts w:cstheme="minorHAnsi"/>
                <w:bCs/>
                <w:color w:val="000000" w:themeColor="text1"/>
                <w:sz w:val="20"/>
                <w:szCs w:val="20"/>
              </w:rPr>
            </w:pPr>
            <w:r>
              <w:rPr>
                <w:rFonts w:cstheme="minorHAnsi"/>
                <w:bCs/>
                <w:color w:val="000000" w:themeColor="text1"/>
                <w:sz w:val="20"/>
                <w:szCs w:val="20"/>
              </w:rPr>
              <w:t>Avoid using rooms with limited ventilatio</w:t>
            </w:r>
            <w:r w:rsidR="00814650">
              <w:rPr>
                <w:rFonts w:cstheme="minorHAnsi"/>
                <w:bCs/>
                <w:color w:val="000000" w:themeColor="text1"/>
                <w:sz w:val="20"/>
                <w:szCs w:val="20"/>
              </w:rPr>
              <w:t>n, as per ventilation guidance</w:t>
            </w:r>
            <w:r>
              <w:rPr>
                <w:rFonts w:cstheme="minorHAnsi"/>
                <w:bCs/>
                <w:color w:val="000000" w:themeColor="text1"/>
                <w:sz w:val="20"/>
                <w:szCs w:val="20"/>
              </w:rPr>
              <w:t xml:space="preserve"> </w:t>
            </w:r>
            <w:hyperlink r:id="rId26" w:history="1">
              <w:r w:rsidR="00F80335">
                <w:rPr>
                  <w:rStyle w:val="Hyperlink"/>
                  <w:rFonts w:cstheme="minorHAnsi"/>
                  <w:bCs/>
                  <w:sz w:val="20"/>
                  <w:szCs w:val="20"/>
                </w:rPr>
                <w:t>Ventilation Assessment</w:t>
              </w:r>
            </w:hyperlink>
          </w:p>
          <w:p w14:paraId="19CAD115" w14:textId="7B2759BC" w:rsidR="002429E1" w:rsidRPr="00F80335" w:rsidRDefault="002429E1" w:rsidP="002429E1">
            <w:pPr>
              <w:pStyle w:val="ListParagraph"/>
              <w:numPr>
                <w:ilvl w:val="0"/>
                <w:numId w:val="29"/>
              </w:numPr>
              <w:rPr>
                <w:rFonts w:cstheme="minorHAnsi"/>
                <w:bCs/>
                <w:color w:val="000000" w:themeColor="text1"/>
                <w:sz w:val="20"/>
                <w:szCs w:val="20"/>
              </w:rPr>
            </w:pPr>
            <w:r>
              <w:rPr>
                <w:rFonts w:cstheme="minorHAnsi"/>
                <w:bCs/>
                <w:color w:val="000000" w:themeColor="text1"/>
                <w:sz w:val="20"/>
                <w:szCs w:val="20"/>
              </w:rPr>
              <w:t xml:space="preserve">Event guides to understand and support COVID controls </w:t>
            </w:r>
          </w:p>
        </w:tc>
        <w:tc>
          <w:tcPr>
            <w:tcW w:w="2061" w:type="dxa"/>
            <w:shd w:val="clear" w:color="auto" w:fill="auto"/>
          </w:tcPr>
          <w:p w14:paraId="14C3DC23" w14:textId="561519AD" w:rsidR="001B22B2" w:rsidRPr="00130358" w:rsidRDefault="00B4478C" w:rsidP="00B4478C">
            <w:pPr>
              <w:ind w:left="-11"/>
              <w:rPr>
                <w:rFonts w:cstheme="minorHAnsi"/>
                <w:b/>
                <w:color w:val="000000" w:themeColor="text1"/>
                <w:sz w:val="20"/>
                <w:szCs w:val="20"/>
              </w:rPr>
            </w:pPr>
            <w:r>
              <w:rPr>
                <w:rFonts w:cstheme="minorHAnsi"/>
                <w:bCs/>
                <w:color w:val="000000" w:themeColor="text1"/>
                <w:sz w:val="20"/>
                <w:szCs w:val="20"/>
              </w:rPr>
              <w:t xml:space="preserve">Consider </w:t>
            </w:r>
            <w:r w:rsidRPr="00B54590">
              <w:rPr>
                <w:rFonts w:cstheme="minorHAnsi"/>
                <w:bCs/>
                <w:color w:val="000000" w:themeColor="text1"/>
                <w:sz w:val="20"/>
                <w:szCs w:val="20"/>
              </w:rPr>
              <w:t xml:space="preserve">NHS COVID Pass </w:t>
            </w:r>
            <w:r>
              <w:rPr>
                <w:rFonts w:cstheme="minorHAnsi"/>
                <w:bCs/>
                <w:color w:val="000000" w:themeColor="text1"/>
                <w:sz w:val="20"/>
                <w:szCs w:val="20"/>
              </w:rPr>
              <w:t xml:space="preserve">for indoor events over 500 persons. </w:t>
            </w:r>
          </w:p>
        </w:tc>
        <w:tc>
          <w:tcPr>
            <w:tcW w:w="1603" w:type="dxa"/>
            <w:shd w:val="clear" w:color="auto" w:fill="auto"/>
          </w:tcPr>
          <w:p w14:paraId="38E0E576" w14:textId="2DD9A8E2" w:rsidR="001B22B2" w:rsidRPr="002429E1" w:rsidRDefault="002429E1" w:rsidP="004F7909">
            <w:pPr>
              <w:rPr>
                <w:rFonts w:cstheme="minorHAnsi"/>
                <w:bCs/>
                <w:color w:val="000000" w:themeColor="text1"/>
                <w:sz w:val="20"/>
                <w:szCs w:val="20"/>
              </w:rPr>
            </w:pPr>
            <w:r w:rsidRPr="002429E1">
              <w:rPr>
                <w:rFonts w:cstheme="minorHAnsi"/>
                <w:bCs/>
                <w:color w:val="000000" w:themeColor="text1"/>
                <w:sz w:val="20"/>
                <w:szCs w:val="20"/>
              </w:rPr>
              <w:t>Event organiser</w:t>
            </w:r>
          </w:p>
        </w:tc>
        <w:tc>
          <w:tcPr>
            <w:tcW w:w="1539" w:type="dxa"/>
            <w:shd w:val="clear" w:color="auto" w:fill="auto"/>
          </w:tcPr>
          <w:p w14:paraId="26CFA2EE" w14:textId="55581ADF" w:rsidR="001B22B2" w:rsidRPr="002429E1" w:rsidRDefault="002429E1" w:rsidP="004F7909">
            <w:pPr>
              <w:rPr>
                <w:rFonts w:cstheme="minorHAnsi"/>
                <w:bCs/>
                <w:color w:val="000000" w:themeColor="text1"/>
                <w:sz w:val="20"/>
                <w:szCs w:val="20"/>
              </w:rPr>
            </w:pPr>
            <w:r w:rsidRPr="002429E1">
              <w:rPr>
                <w:rFonts w:cstheme="minorHAnsi"/>
                <w:bCs/>
                <w:color w:val="000000" w:themeColor="text1"/>
                <w:sz w:val="20"/>
                <w:szCs w:val="20"/>
              </w:rPr>
              <w:t>Prior to event</w:t>
            </w:r>
          </w:p>
        </w:tc>
      </w:tr>
      <w:tr w:rsidR="002429E1" w:rsidRPr="00156FD8" w14:paraId="35122850" w14:textId="77777777" w:rsidTr="00130358">
        <w:tc>
          <w:tcPr>
            <w:tcW w:w="1640" w:type="dxa"/>
            <w:shd w:val="clear" w:color="auto" w:fill="auto"/>
          </w:tcPr>
          <w:p w14:paraId="340B0398" w14:textId="79515A18" w:rsidR="002429E1" w:rsidRDefault="002429E1" w:rsidP="002429E1">
            <w:pPr>
              <w:rPr>
                <w:rFonts w:cstheme="minorHAnsi"/>
                <w:b/>
                <w:color w:val="000000" w:themeColor="text1"/>
                <w:sz w:val="20"/>
                <w:szCs w:val="20"/>
              </w:rPr>
            </w:pPr>
            <w:r>
              <w:rPr>
                <w:rFonts w:cstheme="minorHAnsi"/>
                <w:b/>
                <w:color w:val="000000" w:themeColor="text1"/>
                <w:sz w:val="20"/>
                <w:szCs w:val="20"/>
              </w:rPr>
              <w:t>Large Events - Offsite</w:t>
            </w:r>
          </w:p>
        </w:tc>
        <w:tc>
          <w:tcPr>
            <w:tcW w:w="3009" w:type="dxa"/>
            <w:shd w:val="clear" w:color="auto" w:fill="auto"/>
          </w:tcPr>
          <w:p w14:paraId="2595A481" w14:textId="6DC503D6" w:rsidR="002429E1" w:rsidRDefault="002429E1" w:rsidP="002429E1">
            <w:pPr>
              <w:rPr>
                <w:rFonts w:cstheme="minorHAnsi"/>
                <w:color w:val="000000" w:themeColor="text1"/>
                <w:sz w:val="20"/>
                <w:szCs w:val="20"/>
              </w:rPr>
            </w:pPr>
            <w:r>
              <w:rPr>
                <w:rFonts w:cstheme="minorHAnsi"/>
                <w:color w:val="000000" w:themeColor="text1"/>
                <w:sz w:val="20"/>
                <w:szCs w:val="20"/>
              </w:rPr>
              <w:t>Participants may catch covid from being in close contact with others, particularly in enclosed environments</w:t>
            </w:r>
          </w:p>
        </w:tc>
        <w:tc>
          <w:tcPr>
            <w:tcW w:w="5536" w:type="dxa"/>
            <w:shd w:val="clear" w:color="auto" w:fill="auto"/>
          </w:tcPr>
          <w:p w14:paraId="6252DE17" w14:textId="77777777" w:rsidR="002429E1" w:rsidRDefault="002429E1" w:rsidP="002429E1">
            <w:pPr>
              <w:pStyle w:val="ListParagraph"/>
              <w:numPr>
                <w:ilvl w:val="0"/>
                <w:numId w:val="30"/>
              </w:numPr>
              <w:rPr>
                <w:rFonts w:cstheme="minorHAnsi"/>
                <w:bCs/>
                <w:color w:val="000000" w:themeColor="text1"/>
                <w:sz w:val="20"/>
                <w:szCs w:val="20"/>
              </w:rPr>
            </w:pPr>
            <w:r>
              <w:rPr>
                <w:rFonts w:cstheme="minorHAnsi"/>
                <w:bCs/>
                <w:color w:val="000000" w:themeColor="text1"/>
                <w:sz w:val="20"/>
                <w:szCs w:val="20"/>
              </w:rPr>
              <w:t>Conduct event Risk Assessment</w:t>
            </w:r>
          </w:p>
          <w:p w14:paraId="7C443BAF" w14:textId="7FE89862" w:rsidR="002429E1" w:rsidRDefault="002429E1" w:rsidP="002429E1">
            <w:pPr>
              <w:pStyle w:val="ListParagraph"/>
              <w:numPr>
                <w:ilvl w:val="0"/>
                <w:numId w:val="30"/>
              </w:numPr>
              <w:rPr>
                <w:rFonts w:cstheme="minorHAnsi"/>
                <w:bCs/>
                <w:color w:val="000000" w:themeColor="text1"/>
                <w:sz w:val="20"/>
                <w:szCs w:val="20"/>
              </w:rPr>
            </w:pPr>
            <w:r>
              <w:rPr>
                <w:rFonts w:cstheme="minorHAnsi"/>
                <w:bCs/>
                <w:color w:val="000000" w:themeColor="text1"/>
                <w:sz w:val="20"/>
                <w:szCs w:val="20"/>
              </w:rPr>
              <w:t>Confirm COVID controls at venue</w:t>
            </w:r>
          </w:p>
          <w:p w14:paraId="5291CFEA" w14:textId="01AA45CB" w:rsidR="002429E1" w:rsidRPr="00B4478C" w:rsidRDefault="002429E1" w:rsidP="002429E1">
            <w:pPr>
              <w:pStyle w:val="ListParagraph"/>
              <w:numPr>
                <w:ilvl w:val="0"/>
                <w:numId w:val="30"/>
              </w:numPr>
              <w:rPr>
                <w:rFonts w:cstheme="minorHAnsi"/>
                <w:bCs/>
                <w:color w:val="000000" w:themeColor="text1"/>
                <w:sz w:val="20"/>
                <w:szCs w:val="20"/>
              </w:rPr>
            </w:pPr>
            <w:r w:rsidRPr="00B4478C">
              <w:rPr>
                <w:rFonts w:cstheme="minorHAnsi"/>
                <w:bCs/>
                <w:color w:val="000000" w:themeColor="text1"/>
                <w:sz w:val="20"/>
                <w:szCs w:val="20"/>
              </w:rPr>
              <w:t>Wear face coverings indoors unless exempt</w:t>
            </w:r>
          </w:p>
          <w:p w14:paraId="78D4AADF" w14:textId="709D033B" w:rsidR="002429E1" w:rsidRPr="00911DBD" w:rsidRDefault="002429E1" w:rsidP="002429E1">
            <w:pPr>
              <w:rPr>
                <w:rFonts w:cstheme="minorHAnsi"/>
                <w:bCs/>
                <w:color w:val="000000" w:themeColor="text1"/>
                <w:sz w:val="20"/>
                <w:szCs w:val="20"/>
              </w:rPr>
            </w:pPr>
            <w:r>
              <w:rPr>
                <w:rFonts w:cstheme="minorHAnsi"/>
                <w:bCs/>
                <w:color w:val="000000" w:themeColor="text1"/>
                <w:sz w:val="20"/>
                <w:szCs w:val="20"/>
              </w:rPr>
              <w:t xml:space="preserve"> </w:t>
            </w:r>
          </w:p>
        </w:tc>
        <w:tc>
          <w:tcPr>
            <w:tcW w:w="2061" w:type="dxa"/>
            <w:shd w:val="clear" w:color="auto" w:fill="auto"/>
          </w:tcPr>
          <w:p w14:paraId="11AC2E31" w14:textId="1026CFE6" w:rsidR="002429E1" w:rsidRPr="00130358" w:rsidRDefault="002429E1" w:rsidP="002429E1">
            <w:pPr>
              <w:rPr>
                <w:rFonts w:cstheme="minorHAnsi"/>
                <w:b/>
                <w:color w:val="000000" w:themeColor="text1"/>
                <w:sz w:val="20"/>
                <w:szCs w:val="20"/>
              </w:rPr>
            </w:pPr>
            <w:r>
              <w:rPr>
                <w:rFonts w:cstheme="minorHAnsi"/>
                <w:bCs/>
                <w:color w:val="000000" w:themeColor="text1"/>
                <w:sz w:val="20"/>
                <w:szCs w:val="20"/>
              </w:rPr>
              <w:t xml:space="preserve">Consider </w:t>
            </w:r>
            <w:r w:rsidRPr="00B54590">
              <w:rPr>
                <w:rFonts w:cstheme="minorHAnsi"/>
                <w:bCs/>
                <w:color w:val="000000" w:themeColor="text1"/>
                <w:sz w:val="20"/>
                <w:szCs w:val="20"/>
              </w:rPr>
              <w:t xml:space="preserve">NHS COVID Pass </w:t>
            </w:r>
            <w:r>
              <w:rPr>
                <w:rFonts w:cstheme="minorHAnsi"/>
                <w:bCs/>
                <w:color w:val="000000" w:themeColor="text1"/>
                <w:sz w:val="20"/>
                <w:szCs w:val="20"/>
              </w:rPr>
              <w:t>for indoor events over 500 persons.</w:t>
            </w:r>
          </w:p>
        </w:tc>
        <w:tc>
          <w:tcPr>
            <w:tcW w:w="1603" w:type="dxa"/>
            <w:shd w:val="clear" w:color="auto" w:fill="auto"/>
          </w:tcPr>
          <w:p w14:paraId="1574C6F9" w14:textId="70BA0416" w:rsidR="002429E1" w:rsidRPr="00130358" w:rsidRDefault="002429E1" w:rsidP="002429E1">
            <w:pPr>
              <w:rPr>
                <w:rFonts w:cstheme="minorHAnsi"/>
                <w:b/>
                <w:color w:val="000000" w:themeColor="text1"/>
                <w:sz w:val="20"/>
                <w:szCs w:val="20"/>
              </w:rPr>
            </w:pPr>
            <w:r w:rsidRPr="002429E1">
              <w:rPr>
                <w:rFonts w:cstheme="minorHAnsi"/>
                <w:bCs/>
                <w:color w:val="000000" w:themeColor="text1"/>
                <w:sz w:val="20"/>
                <w:szCs w:val="20"/>
              </w:rPr>
              <w:t>Event organiser</w:t>
            </w:r>
          </w:p>
        </w:tc>
        <w:tc>
          <w:tcPr>
            <w:tcW w:w="1539" w:type="dxa"/>
            <w:shd w:val="clear" w:color="auto" w:fill="auto"/>
          </w:tcPr>
          <w:p w14:paraId="3C0208A3" w14:textId="2B3BA4EC" w:rsidR="002429E1" w:rsidRPr="00130358" w:rsidRDefault="002429E1" w:rsidP="002429E1">
            <w:pPr>
              <w:rPr>
                <w:rFonts w:cstheme="minorHAnsi"/>
                <w:b/>
                <w:color w:val="000000" w:themeColor="text1"/>
                <w:sz w:val="20"/>
                <w:szCs w:val="20"/>
              </w:rPr>
            </w:pPr>
            <w:r w:rsidRPr="002429E1">
              <w:rPr>
                <w:rFonts w:cstheme="minorHAnsi"/>
                <w:bCs/>
                <w:color w:val="000000" w:themeColor="text1"/>
                <w:sz w:val="20"/>
                <w:szCs w:val="20"/>
              </w:rPr>
              <w:t>Prior to event</w:t>
            </w:r>
          </w:p>
        </w:tc>
      </w:tr>
      <w:tr w:rsidR="002429E1" w:rsidRPr="002F3E27" w14:paraId="2D9FCEB2" w14:textId="77777777" w:rsidTr="00F475EC">
        <w:tc>
          <w:tcPr>
            <w:tcW w:w="1640" w:type="dxa"/>
          </w:tcPr>
          <w:p w14:paraId="4A8B5B80" w14:textId="77777777" w:rsidR="002429E1" w:rsidRPr="00B80F65" w:rsidRDefault="002429E1" w:rsidP="002429E1">
            <w:pPr>
              <w:rPr>
                <w:rFonts w:eastAsia="Times New Roman" w:cstheme="minorHAnsi"/>
                <w:b/>
                <w:bCs/>
                <w:sz w:val="20"/>
                <w:szCs w:val="20"/>
              </w:rPr>
            </w:pPr>
            <w:r w:rsidRPr="00B80F65">
              <w:rPr>
                <w:rFonts w:eastAsia="Times New Roman" w:cstheme="minorHAnsi"/>
                <w:b/>
                <w:bCs/>
                <w:sz w:val="20"/>
                <w:szCs w:val="20"/>
              </w:rPr>
              <w:t>Ventilation</w:t>
            </w:r>
          </w:p>
          <w:p w14:paraId="5F4219E3" w14:textId="77777777" w:rsidR="002429E1" w:rsidRDefault="002429E1" w:rsidP="002429E1">
            <w:pPr>
              <w:rPr>
                <w:rFonts w:eastAsia="Times New Roman" w:cstheme="minorHAnsi"/>
                <w:sz w:val="20"/>
                <w:szCs w:val="20"/>
              </w:rPr>
            </w:pPr>
          </w:p>
          <w:p w14:paraId="05E7F1E2" w14:textId="77777777" w:rsidR="002429E1" w:rsidRDefault="002429E1" w:rsidP="002429E1">
            <w:pPr>
              <w:rPr>
                <w:rFonts w:eastAsia="Times New Roman" w:cstheme="minorHAnsi"/>
                <w:sz w:val="20"/>
                <w:szCs w:val="20"/>
              </w:rPr>
            </w:pPr>
            <w:r>
              <w:rPr>
                <w:rFonts w:eastAsia="Times New Roman" w:cstheme="minorHAnsi"/>
                <w:sz w:val="20"/>
                <w:szCs w:val="20"/>
              </w:rPr>
              <w:t>Working in a poorly ventilated space</w:t>
            </w:r>
          </w:p>
        </w:tc>
        <w:tc>
          <w:tcPr>
            <w:tcW w:w="3009" w:type="dxa"/>
          </w:tcPr>
          <w:p w14:paraId="2E372B77" w14:textId="77777777" w:rsidR="002429E1" w:rsidRDefault="002429E1" w:rsidP="002429E1">
            <w:pPr>
              <w:rPr>
                <w:rFonts w:eastAsia="Times New Roman" w:cstheme="minorHAnsi"/>
                <w:sz w:val="20"/>
                <w:szCs w:val="20"/>
              </w:rPr>
            </w:pPr>
            <w:r w:rsidRPr="00F101C0">
              <w:rPr>
                <w:rFonts w:eastAsia="Times New Roman" w:cstheme="minorHAnsi"/>
                <w:sz w:val="20"/>
                <w:szCs w:val="20"/>
              </w:rPr>
              <w:t>Students</w:t>
            </w:r>
            <w:r>
              <w:rPr>
                <w:rFonts w:eastAsia="Times New Roman" w:cstheme="minorHAnsi"/>
                <w:sz w:val="20"/>
                <w:szCs w:val="20"/>
              </w:rPr>
              <w:t xml:space="preserve"> &amp;</w:t>
            </w:r>
            <w:r w:rsidRPr="00F101C0">
              <w:rPr>
                <w:rFonts w:eastAsia="Times New Roman" w:cstheme="minorHAnsi"/>
                <w:sz w:val="20"/>
                <w:szCs w:val="20"/>
              </w:rPr>
              <w:t xml:space="preserve"> staff.</w:t>
            </w:r>
          </w:p>
          <w:p w14:paraId="158B4F32" w14:textId="77777777" w:rsidR="002429E1" w:rsidRDefault="002429E1" w:rsidP="002429E1">
            <w:pPr>
              <w:rPr>
                <w:rFonts w:eastAsia="Times New Roman" w:cstheme="minorHAnsi"/>
                <w:sz w:val="20"/>
                <w:szCs w:val="20"/>
              </w:rPr>
            </w:pPr>
          </w:p>
          <w:p w14:paraId="1C69F846" w14:textId="77777777" w:rsidR="002429E1" w:rsidRPr="00F101C0" w:rsidRDefault="002429E1" w:rsidP="002429E1">
            <w:pPr>
              <w:rPr>
                <w:rFonts w:eastAsia="Times New Roman" w:cstheme="minorHAnsi"/>
                <w:sz w:val="20"/>
                <w:szCs w:val="20"/>
              </w:rPr>
            </w:pPr>
            <w:r>
              <w:rPr>
                <w:rFonts w:eastAsia="Times New Roman" w:cstheme="minorHAnsi"/>
                <w:sz w:val="20"/>
                <w:szCs w:val="20"/>
              </w:rPr>
              <w:t>Working within a poorly ventilated space increases the spread of airborne infection</w:t>
            </w:r>
          </w:p>
        </w:tc>
        <w:tc>
          <w:tcPr>
            <w:tcW w:w="5536" w:type="dxa"/>
          </w:tcPr>
          <w:p w14:paraId="2866575E" w14:textId="09537C30" w:rsidR="002429E1" w:rsidRPr="00F32406" w:rsidRDefault="002429E1" w:rsidP="002429E1">
            <w:pPr>
              <w:rPr>
                <w:rFonts w:eastAsia="Times New Roman" w:cstheme="minorHAnsi"/>
                <w:sz w:val="20"/>
                <w:szCs w:val="20"/>
              </w:rPr>
            </w:pPr>
            <w:r>
              <w:rPr>
                <w:rFonts w:eastAsia="Times New Roman" w:cstheme="minorHAnsi"/>
                <w:sz w:val="20"/>
                <w:szCs w:val="20"/>
              </w:rPr>
              <w:t xml:space="preserve">Classrooms and Offices – see </w:t>
            </w:r>
            <w:hyperlink r:id="rId27" w:history="1">
              <w:r>
                <w:rPr>
                  <w:rStyle w:val="Hyperlink"/>
                  <w:rFonts w:cstheme="minorHAnsi"/>
                  <w:bCs/>
                  <w:sz w:val="20"/>
                  <w:szCs w:val="20"/>
                </w:rPr>
                <w:t>Ventilation Assessment</w:t>
              </w:r>
            </w:hyperlink>
          </w:p>
          <w:p w14:paraId="793284FD" w14:textId="77777777" w:rsidR="002429E1" w:rsidRPr="00F32406" w:rsidRDefault="002429E1" w:rsidP="002429E1">
            <w:pPr>
              <w:pStyle w:val="ListParagraph"/>
              <w:numPr>
                <w:ilvl w:val="0"/>
                <w:numId w:val="11"/>
              </w:numPr>
              <w:ind w:left="360"/>
              <w:rPr>
                <w:rFonts w:eastAsia="Times New Roman" w:cstheme="minorHAnsi"/>
                <w:sz w:val="20"/>
                <w:szCs w:val="20"/>
              </w:rPr>
            </w:pPr>
            <w:r>
              <w:rPr>
                <w:rFonts w:eastAsia="Times New Roman" w:cstheme="minorHAnsi"/>
                <w:sz w:val="20"/>
                <w:szCs w:val="20"/>
              </w:rPr>
              <w:t>T</w:t>
            </w:r>
            <w:r w:rsidRPr="00F32406">
              <w:rPr>
                <w:rFonts w:eastAsia="Times New Roman" w:cstheme="minorHAnsi"/>
                <w:sz w:val="20"/>
                <w:szCs w:val="20"/>
              </w:rPr>
              <w:t>eaching space</w:t>
            </w:r>
            <w:r>
              <w:rPr>
                <w:rFonts w:eastAsia="Times New Roman" w:cstheme="minorHAnsi"/>
                <w:sz w:val="20"/>
                <w:szCs w:val="20"/>
              </w:rPr>
              <w:t>s individually assessed and have their own s</w:t>
            </w:r>
            <w:r w:rsidRPr="00F32406">
              <w:rPr>
                <w:rFonts w:eastAsia="Times New Roman" w:cstheme="minorHAnsi"/>
                <w:sz w:val="20"/>
                <w:szCs w:val="20"/>
              </w:rPr>
              <w:t xml:space="preserve">pecific guidance and risk rating. </w:t>
            </w:r>
          </w:p>
          <w:p w14:paraId="2224E7EE" w14:textId="77777777" w:rsidR="002429E1" w:rsidRDefault="002429E1" w:rsidP="002429E1">
            <w:pPr>
              <w:pStyle w:val="ListParagraph"/>
              <w:numPr>
                <w:ilvl w:val="0"/>
                <w:numId w:val="11"/>
              </w:numPr>
              <w:ind w:left="360"/>
              <w:rPr>
                <w:rFonts w:eastAsia="Times New Roman" w:cstheme="minorHAnsi"/>
                <w:sz w:val="20"/>
                <w:szCs w:val="20"/>
              </w:rPr>
            </w:pPr>
            <w:r>
              <w:rPr>
                <w:rFonts w:eastAsia="Times New Roman" w:cstheme="minorHAnsi"/>
                <w:sz w:val="20"/>
                <w:szCs w:val="20"/>
              </w:rPr>
              <w:t>Naturally ventilated spaces:</w:t>
            </w:r>
          </w:p>
          <w:p w14:paraId="7CE25F69" w14:textId="39CD7D45" w:rsidR="002429E1" w:rsidRDefault="002429E1" w:rsidP="002429E1">
            <w:pPr>
              <w:pStyle w:val="ListParagraph"/>
              <w:numPr>
                <w:ilvl w:val="1"/>
                <w:numId w:val="11"/>
              </w:numPr>
              <w:rPr>
                <w:rFonts w:eastAsia="Times New Roman" w:cstheme="minorHAnsi"/>
                <w:sz w:val="20"/>
                <w:szCs w:val="20"/>
              </w:rPr>
            </w:pPr>
            <w:r>
              <w:rPr>
                <w:rFonts w:eastAsia="Times New Roman" w:cstheme="minorHAnsi"/>
                <w:sz w:val="20"/>
                <w:szCs w:val="20"/>
              </w:rPr>
              <w:t>Tutors/ users ensure windows are open</w:t>
            </w:r>
          </w:p>
          <w:p w14:paraId="13734A11" w14:textId="77777777" w:rsidR="002429E1" w:rsidRDefault="002429E1" w:rsidP="002429E1">
            <w:pPr>
              <w:pStyle w:val="ListParagraph"/>
              <w:numPr>
                <w:ilvl w:val="1"/>
                <w:numId w:val="11"/>
              </w:numPr>
              <w:rPr>
                <w:rFonts w:eastAsia="Times New Roman" w:cstheme="minorHAnsi"/>
                <w:sz w:val="20"/>
                <w:szCs w:val="20"/>
              </w:rPr>
            </w:pPr>
            <w:r>
              <w:rPr>
                <w:rFonts w:eastAsia="Times New Roman" w:cstheme="minorHAnsi"/>
                <w:sz w:val="20"/>
                <w:szCs w:val="20"/>
              </w:rPr>
              <w:t xml:space="preserve">Take regular breaks (out of the space) to reduce air contamination build up. </w:t>
            </w:r>
          </w:p>
          <w:p w14:paraId="48ED18A9" w14:textId="1539819F" w:rsidR="002429E1" w:rsidRPr="00D32FBB" w:rsidRDefault="002429E1" w:rsidP="002429E1">
            <w:pPr>
              <w:pStyle w:val="ListParagraph"/>
              <w:numPr>
                <w:ilvl w:val="1"/>
                <w:numId w:val="11"/>
              </w:numPr>
              <w:rPr>
                <w:rFonts w:eastAsia="Times New Roman" w:cstheme="minorHAnsi"/>
                <w:sz w:val="20"/>
                <w:szCs w:val="20"/>
              </w:rPr>
            </w:pPr>
            <w:r w:rsidRPr="00D32FBB">
              <w:rPr>
                <w:rFonts w:eastAsia="Times New Roman" w:cstheme="minorHAnsi"/>
                <w:sz w:val="20"/>
                <w:szCs w:val="20"/>
              </w:rPr>
              <w:t xml:space="preserve">CO2 monitoring </w:t>
            </w:r>
            <w:r>
              <w:rPr>
                <w:rFonts w:eastAsia="Times New Roman" w:cstheme="minorHAnsi"/>
                <w:sz w:val="20"/>
                <w:szCs w:val="20"/>
              </w:rPr>
              <w:t>of High</w:t>
            </w:r>
            <w:r w:rsidRPr="00D32FBB">
              <w:rPr>
                <w:rFonts w:eastAsia="Times New Roman" w:cstheme="minorHAnsi"/>
                <w:sz w:val="20"/>
                <w:szCs w:val="20"/>
              </w:rPr>
              <w:t xml:space="preserve"> </w:t>
            </w:r>
            <w:r>
              <w:rPr>
                <w:rFonts w:eastAsia="Times New Roman" w:cstheme="minorHAnsi"/>
                <w:sz w:val="20"/>
                <w:szCs w:val="20"/>
              </w:rPr>
              <w:t>risk spaces</w:t>
            </w:r>
            <w:r w:rsidRPr="00D32FBB">
              <w:rPr>
                <w:rFonts w:eastAsia="Times New Roman" w:cstheme="minorHAnsi"/>
                <w:sz w:val="20"/>
                <w:szCs w:val="20"/>
              </w:rPr>
              <w:t xml:space="preserve">. </w:t>
            </w:r>
          </w:p>
          <w:p w14:paraId="4AD7E4DC" w14:textId="77777777" w:rsidR="002429E1" w:rsidRDefault="002429E1" w:rsidP="002429E1">
            <w:pPr>
              <w:pStyle w:val="ListParagraph"/>
              <w:numPr>
                <w:ilvl w:val="0"/>
                <w:numId w:val="11"/>
              </w:numPr>
              <w:ind w:left="360"/>
              <w:rPr>
                <w:rFonts w:eastAsia="Times New Roman" w:cstheme="minorHAnsi"/>
                <w:sz w:val="20"/>
                <w:szCs w:val="20"/>
              </w:rPr>
            </w:pPr>
            <w:r>
              <w:rPr>
                <w:rFonts w:eastAsia="Times New Roman" w:cstheme="minorHAnsi"/>
                <w:sz w:val="20"/>
                <w:szCs w:val="20"/>
              </w:rPr>
              <w:lastRenderedPageBreak/>
              <w:t>Mechanical ventilation systems</w:t>
            </w:r>
            <w:r w:rsidRPr="00D32FBB">
              <w:rPr>
                <w:rFonts w:eastAsia="Times New Roman" w:cstheme="minorHAnsi"/>
                <w:sz w:val="20"/>
                <w:szCs w:val="20"/>
              </w:rPr>
              <w:t xml:space="preserve"> </w:t>
            </w:r>
            <w:r>
              <w:rPr>
                <w:rFonts w:eastAsia="Times New Roman" w:cstheme="minorHAnsi"/>
                <w:sz w:val="20"/>
                <w:szCs w:val="20"/>
              </w:rPr>
              <w:t xml:space="preserve">- </w:t>
            </w:r>
            <w:r w:rsidRPr="00D32FBB">
              <w:rPr>
                <w:rFonts w:eastAsia="Times New Roman" w:cstheme="minorHAnsi"/>
                <w:sz w:val="20"/>
                <w:szCs w:val="20"/>
              </w:rPr>
              <w:t>Estates to maintain</w:t>
            </w:r>
            <w:r>
              <w:rPr>
                <w:rFonts w:eastAsia="Times New Roman" w:cstheme="minorHAnsi"/>
                <w:sz w:val="20"/>
                <w:szCs w:val="20"/>
              </w:rPr>
              <w:t xml:space="preserve">. </w:t>
            </w:r>
          </w:p>
          <w:p w14:paraId="5773A11D" w14:textId="3AF65E59" w:rsidR="002429E1" w:rsidRDefault="002429E1" w:rsidP="002429E1">
            <w:pPr>
              <w:pStyle w:val="ListParagraph"/>
              <w:numPr>
                <w:ilvl w:val="0"/>
                <w:numId w:val="11"/>
              </w:numPr>
              <w:ind w:left="360"/>
              <w:rPr>
                <w:rFonts w:eastAsia="Times New Roman" w:cstheme="minorHAnsi"/>
                <w:sz w:val="20"/>
                <w:szCs w:val="20"/>
              </w:rPr>
            </w:pPr>
            <w:r w:rsidRPr="007526D9">
              <w:rPr>
                <w:rFonts w:eastAsia="Times New Roman" w:cstheme="minorHAnsi"/>
                <w:sz w:val="20"/>
                <w:szCs w:val="20"/>
              </w:rPr>
              <w:t xml:space="preserve">Open external doors </w:t>
            </w:r>
            <w:r>
              <w:rPr>
                <w:rFonts w:eastAsia="Times New Roman" w:cstheme="minorHAnsi"/>
                <w:sz w:val="20"/>
                <w:szCs w:val="20"/>
              </w:rPr>
              <w:t xml:space="preserve">where feasible </w:t>
            </w:r>
            <w:r w:rsidRPr="007526D9">
              <w:rPr>
                <w:rFonts w:eastAsia="Times New Roman" w:cstheme="minorHAnsi"/>
                <w:sz w:val="20"/>
                <w:szCs w:val="20"/>
              </w:rPr>
              <w:t xml:space="preserve">to increase natural ventilation </w:t>
            </w:r>
          </w:p>
          <w:p w14:paraId="09F8C389" w14:textId="77777777" w:rsidR="002429E1" w:rsidRPr="00F32406" w:rsidRDefault="002429E1" w:rsidP="002429E1">
            <w:pPr>
              <w:rPr>
                <w:rFonts w:eastAsia="Times New Roman" w:cstheme="minorHAnsi"/>
                <w:sz w:val="20"/>
                <w:szCs w:val="20"/>
              </w:rPr>
            </w:pPr>
            <w:r w:rsidRPr="00F32406">
              <w:rPr>
                <w:rFonts w:eastAsia="Times New Roman" w:cstheme="minorHAnsi"/>
                <w:sz w:val="20"/>
                <w:szCs w:val="20"/>
              </w:rPr>
              <w:t>Vehicles:</w:t>
            </w:r>
          </w:p>
          <w:p w14:paraId="277204C3" w14:textId="77777777" w:rsidR="002429E1" w:rsidRPr="00D32FBB" w:rsidRDefault="002429E1" w:rsidP="002429E1">
            <w:pPr>
              <w:pStyle w:val="ListParagraph"/>
              <w:numPr>
                <w:ilvl w:val="1"/>
                <w:numId w:val="11"/>
              </w:numPr>
              <w:rPr>
                <w:rFonts w:eastAsia="Times New Roman" w:cstheme="minorHAnsi"/>
                <w:sz w:val="20"/>
                <w:szCs w:val="20"/>
              </w:rPr>
            </w:pPr>
            <w:r>
              <w:rPr>
                <w:rFonts w:eastAsia="Times New Roman" w:cstheme="minorHAnsi"/>
                <w:sz w:val="20"/>
                <w:szCs w:val="20"/>
              </w:rPr>
              <w:t>V</w:t>
            </w:r>
            <w:r w:rsidRPr="00D32FBB">
              <w:rPr>
                <w:rFonts w:eastAsia="Times New Roman" w:cstheme="minorHAnsi"/>
                <w:sz w:val="20"/>
                <w:szCs w:val="20"/>
              </w:rPr>
              <w:t>entilation systems set to fresh a</w:t>
            </w:r>
            <w:r>
              <w:rPr>
                <w:rFonts w:eastAsia="Times New Roman" w:cstheme="minorHAnsi"/>
                <w:sz w:val="20"/>
                <w:szCs w:val="20"/>
              </w:rPr>
              <w:t>i</w:t>
            </w:r>
            <w:r w:rsidRPr="00D32FBB">
              <w:rPr>
                <w:rFonts w:eastAsia="Times New Roman" w:cstheme="minorHAnsi"/>
                <w:sz w:val="20"/>
                <w:szCs w:val="20"/>
              </w:rPr>
              <w:t>r extraction</w:t>
            </w:r>
          </w:p>
          <w:p w14:paraId="5C2D63D6" w14:textId="77777777" w:rsidR="002429E1" w:rsidRDefault="002429E1" w:rsidP="002429E1">
            <w:pPr>
              <w:pStyle w:val="ListParagraph"/>
              <w:numPr>
                <w:ilvl w:val="1"/>
                <w:numId w:val="11"/>
              </w:numPr>
              <w:rPr>
                <w:rFonts w:eastAsia="Times New Roman" w:cstheme="minorHAnsi"/>
                <w:sz w:val="20"/>
                <w:szCs w:val="20"/>
              </w:rPr>
            </w:pPr>
            <w:r>
              <w:rPr>
                <w:rFonts w:eastAsia="Times New Roman" w:cstheme="minorHAnsi"/>
                <w:sz w:val="20"/>
                <w:szCs w:val="20"/>
              </w:rPr>
              <w:t xml:space="preserve">Open windows when more than one person in vehicle.  </w:t>
            </w:r>
          </w:p>
        </w:tc>
        <w:tc>
          <w:tcPr>
            <w:tcW w:w="2061" w:type="dxa"/>
          </w:tcPr>
          <w:p w14:paraId="545BEF05" w14:textId="77777777" w:rsidR="002429E1" w:rsidRDefault="002429E1" w:rsidP="002429E1">
            <w:pPr>
              <w:rPr>
                <w:rFonts w:cstheme="minorHAnsi"/>
                <w:sz w:val="20"/>
                <w:szCs w:val="20"/>
              </w:rPr>
            </w:pPr>
            <w:r>
              <w:rPr>
                <w:rFonts w:cstheme="minorHAnsi"/>
                <w:sz w:val="20"/>
                <w:szCs w:val="20"/>
              </w:rPr>
              <w:lastRenderedPageBreak/>
              <w:t>Estates &amp; H&amp;S Officer to monitor effectiveness of controls</w:t>
            </w:r>
          </w:p>
          <w:p w14:paraId="65ED6A55" w14:textId="188E62B0" w:rsidR="002429E1" w:rsidRDefault="002429E1" w:rsidP="002429E1">
            <w:pPr>
              <w:rPr>
                <w:rFonts w:cstheme="minorHAnsi"/>
                <w:sz w:val="20"/>
                <w:szCs w:val="20"/>
              </w:rPr>
            </w:pPr>
          </w:p>
          <w:p w14:paraId="2548122C" w14:textId="3A159381" w:rsidR="002429E1" w:rsidRDefault="002429E1" w:rsidP="002429E1">
            <w:pPr>
              <w:rPr>
                <w:rFonts w:cstheme="minorHAnsi"/>
                <w:sz w:val="20"/>
                <w:szCs w:val="20"/>
              </w:rPr>
            </w:pPr>
            <w:r>
              <w:rPr>
                <w:rFonts w:cstheme="minorHAnsi"/>
                <w:sz w:val="20"/>
                <w:szCs w:val="20"/>
              </w:rPr>
              <w:t xml:space="preserve">Heating to be switched on early to </w:t>
            </w:r>
            <w:r>
              <w:rPr>
                <w:rFonts w:cstheme="minorHAnsi"/>
                <w:sz w:val="20"/>
                <w:szCs w:val="20"/>
              </w:rPr>
              <w:lastRenderedPageBreak/>
              <w:t>mitigate cold due to open windows</w:t>
            </w:r>
          </w:p>
        </w:tc>
        <w:tc>
          <w:tcPr>
            <w:tcW w:w="1603" w:type="dxa"/>
          </w:tcPr>
          <w:p w14:paraId="58EDE498" w14:textId="77777777" w:rsidR="002429E1" w:rsidRDefault="002429E1" w:rsidP="002429E1">
            <w:pPr>
              <w:rPr>
                <w:rFonts w:eastAsia="Times New Roman" w:cstheme="minorHAnsi"/>
                <w:bCs/>
                <w:sz w:val="20"/>
                <w:szCs w:val="20"/>
              </w:rPr>
            </w:pPr>
            <w:r>
              <w:rPr>
                <w:rFonts w:eastAsia="Times New Roman" w:cstheme="minorHAnsi"/>
                <w:bCs/>
                <w:sz w:val="20"/>
                <w:szCs w:val="20"/>
              </w:rPr>
              <w:lastRenderedPageBreak/>
              <w:t>Estates to check ventilation systems</w:t>
            </w:r>
          </w:p>
          <w:p w14:paraId="3967876A" w14:textId="77777777" w:rsidR="002429E1" w:rsidRDefault="002429E1" w:rsidP="002429E1">
            <w:pPr>
              <w:rPr>
                <w:rFonts w:eastAsia="Times New Roman" w:cstheme="minorHAnsi"/>
                <w:bCs/>
                <w:sz w:val="20"/>
                <w:szCs w:val="20"/>
              </w:rPr>
            </w:pPr>
          </w:p>
          <w:p w14:paraId="53C2D26F" w14:textId="77777777" w:rsidR="002429E1" w:rsidRDefault="002429E1" w:rsidP="002429E1">
            <w:pPr>
              <w:rPr>
                <w:rFonts w:eastAsia="Times New Roman" w:cstheme="minorHAnsi"/>
                <w:bCs/>
                <w:sz w:val="20"/>
                <w:szCs w:val="20"/>
              </w:rPr>
            </w:pPr>
          </w:p>
          <w:p w14:paraId="740FDFDC" w14:textId="77777777" w:rsidR="002429E1" w:rsidRDefault="002429E1" w:rsidP="002429E1">
            <w:pPr>
              <w:rPr>
                <w:rFonts w:eastAsia="Times New Roman" w:cstheme="minorHAnsi"/>
                <w:bCs/>
                <w:sz w:val="20"/>
                <w:szCs w:val="20"/>
              </w:rPr>
            </w:pPr>
          </w:p>
          <w:p w14:paraId="200BFE93" w14:textId="77777777" w:rsidR="002429E1" w:rsidRDefault="002429E1" w:rsidP="002429E1">
            <w:pPr>
              <w:rPr>
                <w:rFonts w:eastAsia="Times New Roman" w:cstheme="minorHAnsi"/>
                <w:bCs/>
                <w:sz w:val="20"/>
                <w:szCs w:val="20"/>
              </w:rPr>
            </w:pPr>
          </w:p>
        </w:tc>
        <w:tc>
          <w:tcPr>
            <w:tcW w:w="1539" w:type="dxa"/>
          </w:tcPr>
          <w:p w14:paraId="0732066D" w14:textId="77777777" w:rsidR="002429E1" w:rsidRDefault="002429E1" w:rsidP="002429E1">
            <w:pPr>
              <w:rPr>
                <w:rFonts w:eastAsia="Times New Roman" w:cstheme="minorHAnsi"/>
                <w:bCs/>
                <w:sz w:val="20"/>
                <w:szCs w:val="20"/>
              </w:rPr>
            </w:pPr>
            <w:r>
              <w:rPr>
                <w:rFonts w:eastAsia="Times New Roman" w:cstheme="minorHAnsi"/>
                <w:bCs/>
                <w:sz w:val="20"/>
                <w:szCs w:val="20"/>
              </w:rPr>
              <w:t>In place – Ongoing</w:t>
            </w:r>
          </w:p>
          <w:p w14:paraId="252D3FD8" w14:textId="77777777" w:rsidR="002429E1" w:rsidRDefault="002429E1" w:rsidP="002429E1">
            <w:pPr>
              <w:rPr>
                <w:rFonts w:eastAsia="Times New Roman" w:cstheme="minorHAnsi"/>
                <w:bCs/>
                <w:sz w:val="20"/>
                <w:szCs w:val="20"/>
              </w:rPr>
            </w:pPr>
          </w:p>
          <w:p w14:paraId="53F6F671" w14:textId="77777777" w:rsidR="002429E1" w:rsidRDefault="002429E1" w:rsidP="002429E1">
            <w:pPr>
              <w:rPr>
                <w:rFonts w:eastAsia="Times New Roman" w:cstheme="minorHAnsi"/>
                <w:bCs/>
                <w:sz w:val="20"/>
                <w:szCs w:val="20"/>
              </w:rPr>
            </w:pPr>
          </w:p>
          <w:p w14:paraId="44593700" w14:textId="77777777" w:rsidR="002429E1" w:rsidRDefault="002429E1" w:rsidP="002429E1">
            <w:pPr>
              <w:rPr>
                <w:rFonts w:eastAsia="Times New Roman" w:cstheme="minorHAnsi"/>
                <w:bCs/>
                <w:sz w:val="20"/>
                <w:szCs w:val="20"/>
              </w:rPr>
            </w:pPr>
          </w:p>
        </w:tc>
      </w:tr>
      <w:tr w:rsidR="002429E1" w:rsidRPr="002F3E27" w14:paraId="60B0B29A" w14:textId="77777777" w:rsidTr="00DC535E">
        <w:trPr>
          <w:trHeight w:val="1307"/>
        </w:trPr>
        <w:tc>
          <w:tcPr>
            <w:tcW w:w="1640" w:type="dxa"/>
            <w:shd w:val="clear" w:color="auto" w:fill="auto"/>
          </w:tcPr>
          <w:p w14:paraId="22DFE583" w14:textId="77777777" w:rsidR="002429E1" w:rsidRPr="00BB0E2F" w:rsidRDefault="002429E1" w:rsidP="002429E1">
            <w:pPr>
              <w:rPr>
                <w:rFonts w:eastAsia="Times New Roman" w:cstheme="minorHAnsi"/>
                <w:b/>
                <w:bCs/>
                <w:sz w:val="20"/>
                <w:szCs w:val="20"/>
              </w:rPr>
            </w:pPr>
            <w:r w:rsidRPr="00BB0E2F">
              <w:rPr>
                <w:rFonts w:eastAsia="Times New Roman" w:cstheme="minorHAnsi"/>
                <w:b/>
                <w:bCs/>
                <w:sz w:val="20"/>
                <w:szCs w:val="20"/>
              </w:rPr>
              <w:t>Accommodation</w:t>
            </w:r>
          </w:p>
          <w:p w14:paraId="0274A384" w14:textId="77777777" w:rsidR="002429E1" w:rsidRDefault="002429E1" w:rsidP="002429E1">
            <w:pPr>
              <w:rPr>
                <w:rFonts w:eastAsia="Times New Roman" w:cstheme="minorHAnsi"/>
                <w:sz w:val="20"/>
                <w:szCs w:val="20"/>
              </w:rPr>
            </w:pPr>
          </w:p>
          <w:p w14:paraId="4FB1B906" w14:textId="77777777" w:rsidR="002429E1" w:rsidRDefault="002429E1" w:rsidP="002429E1">
            <w:pPr>
              <w:rPr>
                <w:rFonts w:eastAsia="Times New Roman" w:cstheme="minorHAnsi"/>
                <w:sz w:val="20"/>
                <w:szCs w:val="20"/>
              </w:rPr>
            </w:pPr>
            <w:r>
              <w:rPr>
                <w:rFonts w:eastAsia="Times New Roman" w:cstheme="minorHAnsi"/>
                <w:sz w:val="20"/>
                <w:szCs w:val="20"/>
              </w:rPr>
              <w:t>Contracting or spreading COVID in student residential areas</w:t>
            </w:r>
            <w:r w:rsidRPr="00F101C0">
              <w:rPr>
                <w:rFonts w:eastAsia="Times New Roman" w:cstheme="minorHAnsi"/>
                <w:b/>
                <w:sz w:val="20"/>
                <w:szCs w:val="20"/>
              </w:rPr>
              <w:t xml:space="preserve"> </w:t>
            </w:r>
          </w:p>
        </w:tc>
        <w:tc>
          <w:tcPr>
            <w:tcW w:w="3009" w:type="dxa"/>
            <w:shd w:val="clear" w:color="auto" w:fill="auto"/>
          </w:tcPr>
          <w:p w14:paraId="7013EC40" w14:textId="77777777" w:rsidR="002429E1" w:rsidRDefault="002429E1" w:rsidP="002429E1">
            <w:pPr>
              <w:rPr>
                <w:rFonts w:eastAsia="Times New Roman" w:cstheme="minorHAnsi"/>
                <w:sz w:val="20"/>
                <w:szCs w:val="20"/>
              </w:rPr>
            </w:pPr>
            <w:r w:rsidRPr="00F101C0">
              <w:rPr>
                <w:rFonts w:eastAsia="Times New Roman" w:cstheme="minorHAnsi"/>
                <w:sz w:val="20"/>
                <w:szCs w:val="20"/>
              </w:rPr>
              <w:t xml:space="preserve">Students, staff, BG Futures Tenants, Contractors and Visitors. </w:t>
            </w:r>
          </w:p>
          <w:p w14:paraId="475B589F" w14:textId="77777777" w:rsidR="002429E1" w:rsidRDefault="002429E1" w:rsidP="002429E1">
            <w:pPr>
              <w:rPr>
                <w:rFonts w:eastAsia="Times New Roman" w:cstheme="minorHAnsi"/>
                <w:sz w:val="20"/>
                <w:szCs w:val="20"/>
              </w:rPr>
            </w:pPr>
          </w:p>
          <w:p w14:paraId="1663B1E4" w14:textId="77777777" w:rsidR="002429E1" w:rsidRPr="00F101C0" w:rsidRDefault="002429E1" w:rsidP="002429E1">
            <w:pPr>
              <w:rPr>
                <w:rFonts w:eastAsia="Times New Roman" w:cstheme="minorHAnsi"/>
                <w:sz w:val="20"/>
                <w:szCs w:val="20"/>
              </w:rPr>
            </w:pPr>
            <w:r w:rsidRPr="00F101C0">
              <w:rPr>
                <w:rFonts w:eastAsia="Times New Roman" w:cstheme="minorHAnsi"/>
                <w:sz w:val="20"/>
                <w:szCs w:val="20"/>
              </w:rPr>
              <w:t xml:space="preserve">Transmission of Covid-19 </w:t>
            </w:r>
            <w:r>
              <w:rPr>
                <w:rFonts w:eastAsia="Times New Roman" w:cstheme="minorHAnsi"/>
                <w:sz w:val="20"/>
                <w:szCs w:val="20"/>
              </w:rPr>
              <w:t>by people being in close proximity</w:t>
            </w:r>
          </w:p>
        </w:tc>
        <w:tc>
          <w:tcPr>
            <w:tcW w:w="5536" w:type="dxa"/>
            <w:shd w:val="clear" w:color="auto" w:fill="auto"/>
          </w:tcPr>
          <w:p w14:paraId="09AC4169" w14:textId="550EC6D0" w:rsidR="002429E1" w:rsidRDefault="002429E1" w:rsidP="002429E1">
            <w:pPr>
              <w:pStyle w:val="ListParagraph"/>
              <w:numPr>
                <w:ilvl w:val="0"/>
                <w:numId w:val="11"/>
              </w:numPr>
              <w:ind w:left="360"/>
              <w:rPr>
                <w:rFonts w:eastAsia="Times New Roman" w:cstheme="minorHAnsi"/>
                <w:sz w:val="20"/>
                <w:szCs w:val="20"/>
              </w:rPr>
            </w:pPr>
            <w:r>
              <w:rPr>
                <w:rFonts w:eastAsia="Times New Roman" w:cstheme="minorHAnsi"/>
                <w:sz w:val="20"/>
                <w:szCs w:val="20"/>
              </w:rPr>
              <w:t xml:space="preserve">Guests permitted – but are to inform accommodation services beforehand </w:t>
            </w:r>
          </w:p>
          <w:p w14:paraId="30561ADC" w14:textId="77777777" w:rsidR="002429E1" w:rsidRDefault="002429E1" w:rsidP="002429E1">
            <w:pPr>
              <w:pStyle w:val="ListParagraph"/>
              <w:numPr>
                <w:ilvl w:val="0"/>
                <w:numId w:val="11"/>
              </w:numPr>
              <w:ind w:left="360"/>
              <w:rPr>
                <w:rFonts w:eastAsia="Times New Roman" w:cstheme="minorHAnsi"/>
                <w:sz w:val="20"/>
                <w:szCs w:val="20"/>
              </w:rPr>
            </w:pPr>
            <w:r>
              <w:rPr>
                <w:rFonts w:eastAsia="Times New Roman" w:cstheme="minorHAnsi"/>
                <w:sz w:val="20"/>
                <w:szCs w:val="20"/>
              </w:rPr>
              <w:t>Wearing of face coverings whilst transiting building</w:t>
            </w:r>
          </w:p>
          <w:p w14:paraId="725128DC" w14:textId="77777777" w:rsidR="002429E1" w:rsidRDefault="002429E1" w:rsidP="002429E1">
            <w:pPr>
              <w:pStyle w:val="ListParagraph"/>
              <w:numPr>
                <w:ilvl w:val="0"/>
                <w:numId w:val="11"/>
              </w:numPr>
              <w:ind w:left="360"/>
              <w:rPr>
                <w:rFonts w:eastAsia="Times New Roman" w:cstheme="minorHAnsi"/>
                <w:sz w:val="20"/>
                <w:szCs w:val="20"/>
              </w:rPr>
            </w:pPr>
            <w:r w:rsidRPr="00F32406">
              <w:rPr>
                <w:rFonts w:eastAsia="Times New Roman" w:cstheme="minorHAnsi"/>
                <w:sz w:val="20"/>
                <w:szCs w:val="20"/>
              </w:rPr>
              <w:t>Signage to remind students of ongoing hazards</w:t>
            </w:r>
          </w:p>
          <w:p w14:paraId="2E996FF1" w14:textId="77777777" w:rsidR="002429E1" w:rsidRDefault="002429E1" w:rsidP="002429E1">
            <w:pPr>
              <w:pStyle w:val="ListParagraph"/>
              <w:numPr>
                <w:ilvl w:val="0"/>
                <w:numId w:val="11"/>
              </w:numPr>
              <w:ind w:left="360"/>
              <w:rPr>
                <w:rFonts w:eastAsia="Times New Roman" w:cstheme="minorHAnsi"/>
                <w:sz w:val="20"/>
                <w:szCs w:val="20"/>
              </w:rPr>
            </w:pPr>
            <w:r w:rsidRPr="00F32406">
              <w:rPr>
                <w:rFonts w:eastAsia="Times New Roman" w:cstheme="minorHAnsi"/>
                <w:sz w:val="20"/>
                <w:szCs w:val="20"/>
              </w:rPr>
              <w:t>Students to test twice weekly</w:t>
            </w:r>
          </w:p>
          <w:p w14:paraId="4F68394E" w14:textId="77777777" w:rsidR="002429E1" w:rsidRPr="00F32406" w:rsidRDefault="002429E1" w:rsidP="002429E1">
            <w:pPr>
              <w:pStyle w:val="ListParagraph"/>
              <w:numPr>
                <w:ilvl w:val="0"/>
                <w:numId w:val="11"/>
              </w:numPr>
              <w:ind w:left="360"/>
              <w:rPr>
                <w:rFonts w:eastAsia="Times New Roman" w:cstheme="minorHAnsi"/>
                <w:sz w:val="20"/>
                <w:szCs w:val="20"/>
              </w:rPr>
            </w:pPr>
            <w:r>
              <w:rPr>
                <w:rFonts w:eastAsia="Times New Roman" w:cstheme="minorHAnsi"/>
                <w:sz w:val="20"/>
                <w:szCs w:val="20"/>
              </w:rPr>
              <w:t>Isolation protocols established in event of outbreak</w:t>
            </w:r>
          </w:p>
        </w:tc>
        <w:tc>
          <w:tcPr>
            <w:tcW w:w="2061" w:type="dxa"/>
          </w:tcPr>
          <w:p w14:paraId="6C6B4D7C" w14:textId="3EC7EB9B" w:rsidR="002429E1" w:rsidRDefault="002429E1" w:rsidP="002429E1">
            <w:pPr>
              <w:rPr>
                <w:rFonts w:cstheme="minorHAnsi"/>
                <w:sz w:val="20"/>
                <w:szCs w:val="20"/>
              </w:rPr>
            </w:pPr>
            <w:r>
              <w:rPr>
                <w:rFonts w:cstheme="minorHAnsi"/>
                <w:sz w:val="20"/>
                <w:szCs w:val="20"/>
              </w:rPr>
              <w:t>Regular reminders through home page &amp; emails from estates</w:t>
            </w:r>
          </w:p>
          <w:p w14:paraId="6B887A51" w14:textId="77777777" w:rsidR="002429E1" w:rsidRDefault="002429E1" w:rsidP="002429E1">
            <w:pPr>
              <w:rPr>
                <w:rFonts w:cstheme="minorHAnsi"/>
                <w:sz w:val="20"/>
                <w:szCs w:val="20"/>
              </w:rPr>
            </w:pPr>
          </w:p>
        </w:tc>
        <w:tc>
          <w:tcPr>
            <w:tcW w:w="1603" w:type="dxa"/>
            <w:shd w:val="clear" w:color="auto" w:fill="auto"/>
          </w:tcPr>
          <w:p w14:paraId="0B76C0A7" w14:textId="77777777" w:rsidR="002429E1" w:rsidRDefault="002429E1" w:rsidP="002429E1">
            <w:pPr>
              <w:rPr>
                <w:rFonts w:eastAsia="Times New Roman" w:cstheme="minorHAnsi"/>
                <w:bCs/>
                <w:sz w:val="20"/>
                <w:szCs w:val="20"/>
              </w:rPr>
            </w:pPr>
            <w:r>
              <w:rPr>
                <w:rFonts w:eastAsia="Times New Roman" w:cstheme="minorHAnsi"/>
                <w:bCs/>
                <w:sz w:val="20"/>
                <w:szCs w:val="20"/>
              </w:rPr>
              <w:t xml:space="preserve">Facilities, </w:t>
            </w:r>
          </w:p>
          <w:p w14:paraId="6DC96165" w14:textId="2108A705" w:rsidR="002429E1" w:rsidRDefault="002429E1" w:rsidP="002429E1">
            <w:pPr>
              <w:rPr>
                <w:rFonts w:eastAsia="Times New Roman" w:cstheme="minorHAnsi"/>
                <w:bCs/>
                <w:sz w:val="20"/>
                <w:szCs w:val="20"/>
              </w:rPr>
            </w:pPr>
            <w:r>
              <w:rPr>
                <w:rFonts w:eastAsia="Times New Roman" w:cstheme="minorHAnsi"/>
                <w:bCs/>
                <w:sz w:val="20"/>
                <w:szCs w:val="20"/>
              </w:rPr>
              <w:t xml:space="preserve">H&amp;S Officer </w:t>
            </w:r>
          </w:p>
          <w:p w14:paraId="61AA5627" w14:textId="77777777" w:rsidR="002429E1" w:rsidRDefault="002429E1" w:rsidP="002429E1">
            <w:pPr>
              <w:rPr>
                <w:rFonts w:eastAsia="Times New Roman" w:cstheme="minorHAnsi"/>
                <w:bCs/>
                <w:sz w:val="20"/>
                <w:szCs w:val="20"/>
              </w:rPr>
            </w:pPr>
          </w:p>
          <w:p w14:paraId="5EB7F6C0" w14:textId="77777777" w:rsidR="002429E1" w:rsidRPr="00082FA6" w:rsidRDefault="002429E1" w:rsidP="002429E1">
            <w:pPr>
              <w:rPr>
                <w:rFonts w:eastAsia="Times New Roman" w:cstheme="minorHAnsi"/>
                <w:bCs/>
                <w:sz w:val="20"/>
                <w:szCs w:val="20"/>
              </w:rPr>
            </w:pPr>
          </w:p>
        </w:tc>
        <w:tc>
          <w:tcPr>
            <w:tcW w:w="1539" w:type="dxa"/>
          </w:tcPr>
          <w:p w14:paraId="5CDD757E" w14:textId="77777777" w:rsidR="002429E1" w:rsidRDefault="002429E1" w:rsidP="002429E1">
            <w:pPr>
              <w:rPr>
                <w:rFonts w:eastAsia="Times New Roman" w:cstheme="minorHAnsi"/>
                <w:bCs/>
                <w:sz w:val="20"/>
                <w:szCs w:val="20"/>
              </w:rPr>
            </w:pPr>
            <w:r>
              <w:rPr>
                <w:rFonts w:eastAsia="Times New Roman" w:cstheme="minorHAnsi"/>
                <w:bCs/>
                <w:sz w:val="20"/>
                <w:szCs w:val="20"/>
              </w:rPr>
              <w:t>In place – Ongoing</w:t>
            </w:r>
          </w:p>
          <w:p w14:paraId="528202C2" w14:textId="77777777" w:rsidR="002429E1" w:rsidRPr="00082FA6" w:rsidRDefault="002429E1" w:rsidP="002429E1">
            <w:pPr>
              <w:rPr>
                <w:rFonts w:eastAsia="Times New Roman" w:cstheme="minorHAnsi"/>
                <w:bCs/>
                <w:sz w:val="20"/>
                <w:szCs w:val="20"/>
              </w:rPr>
            </w:pPr>
          </w:p>
        </w:tc>
      </w:tr>
      <w:tr w:rsidR="002429E1" w:rsidRPr="002F3E27" w14:paraId="7085300A" w14:textId="7F05B47A" w:rsidTr="007952A3">
        <w:tc>
          <w:tcPr>
            <w:tcW w:w="1640" w:type="dxa"/>
            <w:shd w:val="clear" w:color="auto" w:fill="auto"/>
          </w:tcPr>
          <w:p w14:paraId="27529E6F" w14:textId="60147039" w:rsidR="002429E1" w:rsidRPr="00D60110" w:rsidRDefault="002429E1" w:rsidP="002429E1">
            <w:pPr>
              <w:rPr>
                <w:rFonts w:eastAsia="Times New Roman" w:cstheme="minorHAnsi"/>
                <w:b/>
                <w:bCs/>
                <w:sz w:val="20"/>
                <w:szCs w:val="20"/>
              </w:rPr>
            </w:pPr>
            <w:r w:rsidRPr="00D60110">
              <w:rPr>
                <w:rFonts w:eastAsia="Times New Roman" w:cstheme="minorHAnsi"/>
                <w:b/>
                <w:bCs/>
                <w:sz w:val="20"/>
                <w:szCs w:val="20"/>
              </w:rPr>
              <w:t xml:space="preserve">Teaching Spaces </w:t>
            </w:r>
          </w:p>
          <w:p w14:paraId="12C6F8B0" w14:textId="77777777" w:rsidR="002429E1" w:rsidRDefault="002429E1" w:rsidP="002429E1">
            <w:pPr>
              <w:rPr>
                <w:rFonts w:eastAsia="Times New Roman" w:cstheme="minorHAnsi"/>
                <w:sz w:val="20"/>
                <w:szCs w:val="20"/>
              </w:rPr>
            </w:pPr>
          </w:p>
          <w:p w14:paraId="25AEB67C" w14:textId="2794CE9C" w:rsidR="002429E1" w:rsidRPr="004F7909" w:rsidRDefault="002429E1" w:rsidP="002429E1">
            <w:pPr>
              <w:rPr>
                <w:rFonts w:cstheme="minorHAnsi"/>
                <w:bCs/>
                <w:sz w:val="20"/>
                <w:szCs w:val="20"/>
              </w:rPr>
            </w:pPr>
            <w:r>
              <w:rPr>
                <w:rFonts w:eastAsia="Times New Roman" w:cstheme="minorHAnsi"/>
                <w:sz w:val="20"/>
                <w:szCs w:val="20"/>
              </w:rPr>
              <w:t xml:space="preserve">Contracting or spreading COVID in </w:t>
            </w:r>
            <w:r w:rsidRPr="004F7909">
              <w:rPr>
                <w:rFonts w:cstheme="minorHAnsi"/>
                <w:bCs/>
                <w:sz w:val="20"/>
                <w:szCs w:val="20"/>
              </w:rPr>
              <w:t>Teaching Spaces.</w:t>
            </w:r>
          </w:p>
        </w:tc>
        <w:tc>
          <w:tcPr>
            <w:tcW w:w="3009" w:type="dxa"/>
            <w:shd w:val="clear" w:color="auto" w:fill="auto"/>
          </w:tcPr>
          <w:p w14:paraId="6D773C65" w14:textId="645CF50F" w:rsidR="002429E1" w:rsidRDefault="002429E1" w:rsidP="002429E1">
            <w:pPr>
              <w:rPr>
                <w:rFonts w:cstheme="minorHAnsi"/>
                <w:sz w:val="20"/>
                <w:szCs w:val="20"/>
              </w:rPr>
            </w:pPr>
            <w:r>
              <w:rPr>
                <w:rFonts w:cstheme="minorHAnsi"/>
                <w:sz w:val="20"/>
                <w:szCs w:val="20"/>
              </w:rPr>
              <w:t>Students &amp; Tutors</w:t>
            </w:r>
          </w:p>
          <w:p w14:paraId="5C191E7F" w14:textId="77777777" w:rsidR="002429E1" w:rsidRDefault="002429E1" w:rsidP="002429E1">
            <w:pPr>
              <w:rPr>
                <w:rFonts w:cstheme="minorHAnsi"/>
                <w:sz w:val="20"/>
                <w:szCs w:val="20"/>
              </w:rPr>
            </w:pPr>
          </w:p>
          <w:p w14:paraId="3A9B8206" w14:textId="1254D918" w:rsidR="002429E1" w:rsidRPr="00F101C0" w:rsidRDefault="002429E1" w:rsidP="002429E1">
            <w:pPr>
              <w:rPr>
                <w:rFonts w:cstheme="minorHAnsi"/>
                <w:sz w:val="20"/>
                <w:szCs w:val="20"/>
              </w:rPr>
            </w:pPr>
            <w:r w:rsidRPr="00F101C0">
              <w:rPr>
                <w:rFonts w:cstheme="minorHAnsi"/>
                <w:sz w:val="20"/>
                <w:szCs w:val="20"/>
              </w:rPr>
              <w:t>Close proximity of persons in an enclosed space for a prolonged period</w:t>
            </w:r>
          </w:p>
        </w:tc>
        <w:tc>
          <w:tcPr>
            <w:tcW w:w="5536" w:type="dxa"/>
            <w:shd w:val="clear" w:color="auto" w:fill="auto"/>
          </w:tcPr>
          <w:p w14:paraId="23C7AC85" w14:textId="2FCF4707" w:rsidR="002429E1" w:rsidRPr="00F101C0" w:rsidRDefault="002429E1" w:rsidP="002429E1">
            <w:pPr>
              <w:pStyle w:val="ListParagraph"/>
              <w:numPr>
                <w:ilvl w:val="0"/>
                <w:numId w:val="4"/>
              </w:numPr>
              <w:ind w:left="360"/>
              <w:rPr>
                <w:rFonts w:cstheme="minorHAnsi"/>
                <w:sz w:val="20"/>
                <w:szCs w:val="20"/>
              </w:rPr>
            </w:pPr>
            <w:r>
              <w:rPr>
                <w:rFonts w:cstheme="minorHAnsi"/>
                <w:sz w:val="20"/>
                <w:szCs w:val="20"/>
              </w:rPr>
              <w:t>Staff/ Students expected to wear face coverings</w:t>
            </w:r>
          </w:p>
          <w:p w14:paraId="0BE91CAE" w14:textId="20A7DBB4" w:rsidR="002429E1" w:rsidRDefault="002429E1" w:rsidP="002429E1">
            <w:pPr>
              <w:pStyle w:val="ListParagraph"/>
              <w:numPr>
                <w:ilvl w:val="0"/>
                <w:numId w:val="4"/>
              </w:numPr>
              <w:ind w:left="360"/>
              <w:rPr>
                <w:rFonts w:cstheme="minorHAnsi"/>
                <w:sz w:val="20"/>
                <w:szCs w:val="20"/>
              </w:rPr>
            </w:pPr>
            <w:r>
              <w:rPr>
                <w:rFonts w:cstheme="minorHAnsi"/>
                <w:sz w:val="20"/>
                <w:szCs w:val="20"/>
              </w:rPr>
              <w:t xml:space="preserve">Follow Air quality controls shown in </w:t>
            </w:r>
            <w:r w:rsidRPr="00F30914">
              <w:rPr>
                <w:rFonts w:cstheme="minorHAnsi"/>
                <w:sz w:val="20"/>
                <w:szCs w:val="20"/>
              </w:rPr>
              <w:t xml:space="preserve">ventilation </w:t>
            </w:r>
            <w:r>
              <w:rPr>
                <w:rFonts w:cstheme="minorHAnsi"/>
                <w:sz w:val="20"/>
                <w:szCs w:val="20"/>
              </w:rPr>
              <w:t>risk assessment – Available in each space</w:t>
            </w:r>
          </w:p>
          <w:p w14:paraId="3C35B2BE" w14:textId="0C3F74FE" w:rsidR="002429E1" w:rsidRDefault="002429E1" w:rsidP="002429E1">
            <w:pPr>
              <w:pStyle w:val="ListParagraph"/>
              <w:numPr>
                <w:ilvl w:val="0"/>
                <w:numId w:val="4"/>
              </w:numPr>
              <w:ind w:left="360"/>
              <w:rPr>
                <w:rFonts w:cstheme="minorHAnsi"/>
                <w:sz w:val="20"/>
                <w:szCs w:val="20"/>
              </w:rPr>
            </w:pPr>
            <w:r>
              <w:rPr>
                <w:rFonts w:cstheme="minorHAnsi"/>
                <w:sz w:val="20"/>
                <w:szCs w:val="20"/>
              </w:rPr>
              <w:t>Tutor - open windows in naturally ventilated rooms and ensure frequent breaks to ventilate room as indicated in assessment.</w:t>
            </w:r>
          </w:p>
          <w:p w14:paraId="58A09202" w14:textId="3D7C36D3" w:rsidR="002429E1" w:rsidRPr="002702D1" w:rsidRDefault="002429E1" w:rsidP="002429E1">
            <w:pPr>
              <w:pStyle w:val="ListParagraph"/>
              <w:numPr>
                <w:ilvl w:val="0"/>
                <w:numId w:val="4"/>
              </w:numPr>
              <w:ind w:left="360"/>
              <w:rPr>
                <w:rFonts w:cstheme="minorHAnsi"/>
                <w:sz w:val="20"/>
                <w:szCs w:val="20"/>
              </w:rPr>
            </w:pPr>
            <w:r>
              <w:rPr>
                <w:rFonts w:cstheme="minorHAnsi"/>
                <w:sz w:val="20"/>
                <w:szCs w:val="20"/>
              </w:rPr>
              <w:t xml:space="preserve">Remind students to wear face coverings and sanitise frequently </w:t>
            </w:r>
          </w:p>
        </w:tc>
        <w:tc>
          <w:tcPr>
            <w:tcW w:w="2061" w:type="dxa"/>
          </w:tcPr>
          <w:p w14:paraId="114EE15E" w14:textId="374CE4A5" w:rsidR="002429E1" w:rsidRDefault="002429E1" w:rsidP="002429E1">
            <w:pPr>
              <w:rPr>
                <w:rFonts w:cstheme="minorHAnsi"/>
                <w:sz w:val="20"/>
                <w:szCs w:val="20"/>
              </w:rPr>
            </w:pPr>
            <w:r>
              <w:rPr>
                <w:rFonts w:cstheme="minorHAnsi"/>
                <w:sz w:val="20"/>
                <w:szCs w:val="20"/>
              </w:rPr>
              <w:t>Provide guidance on non-compliance of mask wearing</w:t>
            </w:r>
          </w:p>
        </w:tc>
        <w:tc>
          <w:tcPr>
            <w:tcW w:w="1603" w:type="dxa"/>
            <w:shd w:val="clear" w:color="auto" w:fill="auto"/>
          </w:tcPr>
          <w:p w14:paraId="0B89D84A" w14:textId="7C8F0436" w:rsidR="002429E1" w:rsidRDefault="002429E1" w:rsidP="002429E1">
            <w:pPr>
              <w:rPr>
                <w:rFonts w:cstheme="minorHAnsi"/>
                <w:sz w:val="20"/>
                <w:szCs w:val="20"/>
              </w:rPr>
            </w:pPr>
            <w:r w:rsidRPr="00F101C0">
              <w:rPr>
                <w:rFonts w:cstheme="minorHAnsi"/>
                <w:sz w:val="20"/>
                <w:szCs w:val="20"/>
              </w:rPr>
              <w:t>signage is in position.</w:t>
            </w:r>
          </w:p>
          <w:p w14:paraId="79AC4FB7" w14:textId="77777777" w:rsidR="002429E1" w:rsidRDefault="002429E1" w:rsidP="002429E1">
            <w:pPr>
              <w:rPr>
                <w:rFonts w:cstheme="minorHAnsi"/>
                <w:sz w:val="20"/>
                <w:szCs w:val="20"/>
              </w:rPr>
            </w:pPr>
          </w:p>
          <w:p w14:paraId="746F6511" w14:textId="4C9F5761" w:rsidR="002429E1" w:rsidRPr="00F101C0" w:rsidRDefault="002429E1" w:rsidP="002429E1">
            <w:pPr>
              <w:rPr>
                <w:rFonts w:cstheme="minorHAnsi"/>
                <w:sz w:val="20"/>
                <w:szCs w:val="20"/>
              </w:rPr>
            </w:pPr>
            <w:r>
              <w:rPr>
                <w:rFonts w:cstheme="minorHAnsi"/>
                <w:sz w:val="20"/>
                <w:szCs w:val="20"/>
              </w:rPr>
              <w:t>H&amp;S Officer to monitor</w:t>
            </w:r>
          </w:p>
        </w:tc>
        <w:tc>
          <w:tcPr>
            <w:tcW w:w="1539" w:type="dxa"/>
          </w:tcPr>
          <w:p w14:paraId="14B1FC2B" w14:textId="76673A0F" w:rsidR="002429E1" w:rsidRDefault="002429E1" w:rsidP="002429E1">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221CB121" w14:textId="77777777" w:rsidR="002429E1" w:rsidRDefault="002429E1" w:rsidP="002429E1">
            <w:pPr>
              <w:rPr>
                <w:rFonts w:cstheme="minorHAnsi"/>
                <w:bCs/>
                <w:sz w:val="20"/>
                <w:szCs w:val="20"/>
              </w:rPr>
            </w:pPr>
          </w:p>
          <w:p w14:paraId="17FCB117" w14:textId="77777777" w:rsidR="002429E1" w:rsidRDefault="002429E1" w:rsidP="002429E1">
            <w:pPr>
              <w:rPr>
                <w:rFonts w:cstheme="minorHAnsi"/>
                <w:bCs/>
                <w:sz w:val="20"/>
                <w:szCs w:val="20"/>
              </w:rPr>
            </w:pPr>
          </w:p>
          <w:p w14:paraId="18E9A209" w14:textId="15A193C4" w:rsidR="002429E1" w:rsidRPr="00F101C0" w:rsidRDefault="002429E1" w:rsidP="002429E1">
            <w:pPr>
              <w:rPr>
                <w:rFonts w:cstheme="minorHAnsi"/>
                <w:sz w:val="20"/>
                <w:szCs w:val="20"/>
              </w:rPr>
            </w:pPr>
          </w:p>
        </w:tc>
      </w:tr>
      <w:tr w:rsidR="002429E1" w:rsidRPr="002F3E27" w14:paraId="6587C7BF" w14:textId="55F9F488" w:rsidTr="007952A3">
        <w:tc>
          <w:tcPr>
            <w:tcW w:w="1640" w:type="dxa"/>
            <w:shd w:val="clear" w:color="auto" w:fill="auto"/>
          </w:tcPr>
          <w:p w14:paraId="18506F03" w14:textId="015C161C" w:rsidR="002429E1" w:rsidRDefault="002429E1" w:rsidP="002429E1">
            <w:pPr>
              <w:rPr>
                <w:rFonts w:eastAsia="Times New Roman" w:cstheme="minorHAnsi"/>
                <w:sz w:val="20"/>
                <w:szCs w:val="20"/>
              </w:rPr>
            </w:pPr>
            <w:r w:rsidRPr="00BB0E2F">
              <w:rPr>
                <w:rFonts w:eastAsia="Times New Roman" w:cstheme="minorHAnsi"/>
                <w:b/>
                <w:bCs/>
                <w:sz w:val="20"/>
                <w:szCs w:val="20"/>
              </w:rPr>
              <w:t>Reception</w:t>
            </w:r>
            <w:r>
              <w:rPr>
                <w:rFonts w:eastAsia="Times New Roman" w:cstheme="minorHAnsi"/>
                <w:sz w:val="20"/>
                <w:szCs w:val="20"/>
              </w:rPr>
              <w:t xml:space="preserve"> </w:t>
            </w:r>
            <w:r w:rsidRPr="00D60110">
              <w:rPr>
                <w:rFonts w:eastAsia="Times New Roman" w:cstheme="minorHAnsi"/>
                <w:b/>
                <w:bCs/>
                <w:sz w:val="20"/>
                <w:szCs w:val="20"/>
              </w:rPr>
              <w:t xml:space="preserve">Areas </w:t>
            </w:r>
          </w:p>
          <w:p w14:paraId="16968187" w14:textId="77777777" w:rsidR="002429E1" w:rsidRDefault="002429E1" w:rsidP="002429E1">
            <w:pPr>
              <w:rPr>
                <w:rFonts w:eastAsia="Times New Roman" w:cstheme="minorHAnsi"/>
                <w:sz w:val="20"/>
                <w:szCs w:val="20"/>
              </w:rPr>
            </w:pPr>
          </w:p>
          <w:p w14:paraId="4090DB01" w14:textId="3987FED9" w:rsidR="002429E1" w:rsidRPr="004F7909" w:rsidRDefault="002429E1" w:rsidP="002429E1">
            <w:pPr>
              <w:rPr>
                <w:rFonts w:cstheme="minorHAnsi"/>
                <w:bCs/>
                <w:sz w:val="20"/>
                <w:szCs w:val="20"/>
              </w:rPr>
            </w:pPr>
            <w:r>
              <w:rPr>
                <w:rFonts w:eastAsia="Times New Roman" w:cstheme="minorHAnsi"/>
                <w:sz w:val="20"/>
                <w:szCs w:val="20"/>
              </w:rPr>
              <w:t>Contracting or spreading COVID in</w:t>
            </w:r>
            <w:r w:rsidRPr="004F7909">
              <w:rPr>
                <w:rFonts w:cstheme="minorHAnsi"/>
                <w:bCs/>
                <w:sz w:val="20"/>
                <w:szCs w:val="20"/>
              </w:rPr>
              <w:t xml:space="preserve"> Reception </w:t>
            </w:r>
            <w:r>
              <w:rPr>
                <w:rFonts w:cstheme="minorHAnsi"/>
                <w:bCs/>
                <w:sz w:val="20"/>
                <w:szCs w:val="20"/>
              </w:rPr>
              <w:t xml:space="preserve">&amp; </w:t>
            </w:r>
            <w:r w:rsidRPr="004F7909">
              <w:rPr>
                <w:rFonts w:cstheme="minorHAnsi"/>
                <w:bCs/>
                <w:sz w:val="20"/>
                <w:szCs w:val="20"/>
              </w:rPr>
              <w:t>face-to-face contact areas.</w:t>
            </w:r>
          </w:p>
        </w:tc>
        <w:tc>
          <w:tcPr>
            <w:tcW w:w="3009" w:type="dxa"/>
            <w:shd w:val="clear" w:color="auto" w:fill="auto"/>
          </w:tcPr>
          <w:p w14:paraId="4C8FFC6B" w14:textId="3E910A6D" w:rsidR="002429E1" w:rsidRDefault="002429E1" w:rsidP="002429E1">
            <w:pPr>
              <w:rPr>
                <w:rFonts w:cstheme="minorHAnsi"/>
                <w:sz w:val="20"/>
                <w:szCs w:val="20"/>
              </w:rPr>
            </w:pPr>
            <w:r>
              <w:rPr>
                <w:rFonts w:cstheme="minorHAnsi"/>
                <w:sz w:val="20"/>
                <w:szCs w:val="20"/>
              </w:rPr>
              <w:t>Reception, Library, CELT &amp; catering, gym staff</w:t>
            </w:r>
          </w:p>
          <w:p w14:paraId="2FA0C761" w14:textId="77777777" w:rsidR="002429E1" w:rsidRDefault="002429E1" w:rsidP="002429E1">
            <w:pPr>
              <w:rPr>
                <w:rFonts w:cstheme="minorHAnsi"/>
                <w:sz w:val="20"/>
                <w:szCs w:val="20"/>
              </w:rPr>
            </w:pPr>
          </w:p>
          <w:p w14:paraId="102E9A72" w14:textId="2155A4AD" w:rsidR="002429E1" w:rsidRPr="00F101C0" w:rsidRDefault="002429E1" w:rsidP="002429E1">
            <w:pPr>
              <w:rPr>
                <w:rFonts w:cstheme="minorHAnsi"/>
                <w:sz w:val="20"/>
                <w:szCs w:val="20"/>
              </w:rPr>
            </w:pPr>
            <w:r>
              <w:rPr>
                <w:rFonts w:cstheme="minorHAnsi"/>
                <w:sz w:val="20"/>
                <w:szCs w:val="20"/>
              </w:rPr>
              <w:t>High numbers of different contractors increase the risks of Covid transmitting</w:t>
            </w:r>
          </w:p>
        </w:tc>
        <w:tc>
          <w:tcPr>
            <w:tcW w:w="5536" w:type="dxa"/>
            <w:shd w:val="clear" w:color="auto" w:fill="auto"/>
          </w:tcPr>
          <w:p w14:paraId="69E67EAA" w14:textId="641FF767" w:rsidR="002429E1" w:rsidRPr="00F101C0" w:rsidRDefault="002429E1" w:rsidP="002429E1">
            <w:pPr>
              <w:pStyle w:val="ListParagraph"/>
              <w:numPr>
                <w:ilvl w:val="0"/>
                <w:numId w:val="5"/>
              </w:numPr>
              <w:ind w:left="360"/>
              <w:rPr>
                <w:rFonts w:cstheme="minorHAnsi"/>
                <w:sz w:val="20"/>
                <w:szCs w:val="20"/>
              </w:rPr>
            </w:pPr>
            <w:r w:rsidRPr="00F101C0">
              <w:rPr>
                <w:rFonts w:cstheme="minorHAnsi"/>
                <w:sz w:val="20"/>
                <w:szCs w:val="20"/>
              </w:rPr>
              <w:t xml:space="preserve">Clear Plexiglas screens </w:t>
            </w:r>
            <w:r>
              <w:rPr>
                <w:rFonts w:cstheme="minorHAnsi"/>
                <w:sz w:val="20"/>
                <w:szCs w:val="20"/>
              </w:rPr>
              <w:t>remain in place.</w:t>
            </w:r>
          </w:p>
          <w:p w14:paraId="241B7709" w14:textId="37C2D158" w:rsidR="002429E1" w:rsidRDefault="002429E1" w:rsidP="002429E1">
            <w:pPr>
              <w:pStyle w:val="ListParagraph"/>
              <w:numPr>
                <w:ilvl w:val="0"/>
                <w:numId w:val="5"/>
              </w:numPr>
              <w:ind w:left="360"/>
              <w:rPr>
                <w:rFonts w:cstheme="minorHAnsi"/>
                <w:sz w:val="20"/>
                <w:szCs w:val="20"/>
              </w:rPr>
            </w:pPr>
            <w:r w:rsidRPr="00F101C0">
              <w:rPr>
                <w:rFonts w:cstheme="minorHAnsi"/>
                <w:sz w:val="20"/>
                <w:szCs w:val="20"/>
              </w:rPr>
              <w:t xml:space="preserve">Regular cleaning and </w:t>
            </w:r>
            <w:r>
              <w:rPr>
                <w:rFonts w:cstheme="minorHAnsi"/>
                <w:sz w:val="20"/>
                <w:szCs w:val="20"/>
              </w:rPr>
              <w:t>s</w:t>
            </w:r>
            <w:r w:rsidRPr="00F101C0">
              <w:rPr>
                <w:rFonts w:cstheme="minorHAnsi"/>
                <w:sz w:val="20"/>
                <w:szCs w:val="20"/>
              </w:rPr>
              <w:t>anitation of touch surfaces</w:t>
            </w:r>
          </w:p>
          <w:p w14:paraId="5C3A5F37" w14:textId="77777777" w:rsidR="002429E1" w:rsidRDefault="002429E1" w:rsidP="002429E1">
            <w:pPr>
              <w:pStyle w:val="ListParagraph"/>
              <w:numPr>
                <w:ilvl w:val="0"/>
                <w:numId w:val="5"/>
              </w:numPr>
              <w:ind w:left="360"/>
              <w:rPr>
                <w:rFonts w:cstheme="minorHAnsi"/>
                <w:sz w:val="20"/>
                <w:szCs w:val="20"/>
              </w:rPr>
            </w:pPr>
            <w:r>
              <w:rPr>
                <w:rFonts w:cstheme="minorHAnsi"/>
                <w:sz w:val="20"/>
                <w:szCs w:val="20"/>
              </w:rPr>
              <w:t>Contactless payment methods instead of cash</w:t>
            </w:r>
          </w:p>
          <w:p w14:paraId="08E8BB5E" w14:textId="19DFDD3A" w:rsidR="002429E1" w:rsidRPr="002702D1" w:rsidRDefault="002429E1" w:rsidP="002429E1">
            <w:pPr>
              <w:rPr>
                <w:rFonts w:cstheme="minorHAnsi"/>
                <w:sz w:val="20"/>
                <w:szCs w:val="20"/>
              </w:rPr>
            </w:pPr>
          </w:p>
        </w:tc>
        <w:tc>
          <w:tcPr>
            <w:tcW w:w="2061" w:type="dxa"/>
          </w:tcPr>
          <w:p w14:paraId="22A44F91" w14:textId="136BCDEE" w:rsidR="002429E1" w:rsidRDefault="002429E1" w:rsidP="002429E1">
            <w:pPr>
              <w:rPr>
                <w:rFonts w:cstheme="minorHAnsi"/>
                <w:sz w:val="20"/>
                <w:szCs w:val="20"/>
              </w:rPr>
            </w:pPr>
            <w:r>
              <w:rPr>
                <w:rFonts w:cstheme="minorHAnsi"/>
                <w:sz w:val="20"/>
                <w:szCs w:val="20"/>
              </w:rPr>
              <w:t>H&amp;S Officer to monitor contractors Risk Assessments and request LFD testing for visitors</w:t>
            </w:r>
          </w:p>
        </w:tc>
        <w:tc>
          <w:tcPr>
            <w:tcW w:w="1603" w:type="dxa"/>
            <w:shd w:val="clear" w:color="auto" w:fill="auto"/>
          </w:tcPr>
          <w:p w14:paraId="42F5AA01" w14:textId="3C1EDF0E" w:rsidR="002429E1" w:rsidRPr="000B0BCC" w:rsidRDefault="002429E1" w:rsidP="002429E1">
            <w:pPr>
              <w:rPr>
                <w:rFonts w:cstheme="minorHAnsi"/>
                <w:bCs/>
                <w:sz w:val="20"/>
                <w:szCs w:val="20"/>
              </w:rPr>
            </w:pPr>
            <w:r>
              <w:rPr>
                <w:rFonts w:cstheme="minorHAnsi"/>
                <w:bCs/>
                <w:sz w:val="20"/>
                <w:szCs w:val="20"/>
              </w:rPr>
              <w:t>Reception staff</w:t>
            </w:r>
          </w:p>
        </w:tc>
        <w:tc>
          <w:tcPr>
            <w:tcW w:w="1539" w:type="dxa"/>
          </w:tcPr>
          <w:p w14:paraId="5C707E3B" w14:textId="77777777" w:rsidR="002429E1" w:rsidRDefault="002429E1" w:rsidP="002429E1">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7126E743" w14:textId="77777777" w:rsidR="002429E1" w:rsidRPr="00F101C0" w:rsidRDefault="002429E1" w:rsidP="002429E1">
            <w:pPr>
              <w:rPr>
                <w:rFonts w:cstheme="minorHAnsi"/>
                <w:b/>
                <w:sz w:val="20"/>
                <w:szCs w:val="20"/>
              </w:rPr>
            </w:pPr>
          </w:p>
        </w:tc>
      </w:tr>
    </w:tbl>
    <w:p w14:paraId="75C0ADE3" w14:textId="45649D60" w:rsidR="00E668F8" w:rsidRDefault="00E668F8"/>
    <w:p w14:paraId="3FF6585F" w14:textId="77777777" w:rsidR="00E668F8" w:rsidRDefault="00E668F8">
      <w:r>
        <w:br w:type="page"/>
      </w:r>
    </w:p>
    <w:p w14:paraId="3CDB554F" w14:textId="77777777" w:rsidR="00DA035D" w:rsidRDefault="00DA035D"/>
    <w:tbl>
      <w:tblPr>
        <w:tblStyle w:val="TableGrid"/>
        <w:tblW w:w="0" w:type="auto"/>
        <w:tblLook w:val="04A0" w:firstRow="1" w:lastRow="0" w:firstColumn="1" w:lastColumn="0" w:noHBand="0" w:noVBand="1"/>
      </w:tblPr>
      <w:tblGrid>
        <w:gridCol w:w="1640"/>
        <w:gridCol w:w="3009"/>
        <w:gridCol w:w="5536"/>
        <w:gridCol w:w="2061"/>
        <w:gridCol w:w="1603"/>
        <w:gridCol w:w="1539"/>
      </w:tblGrid>
      <w:tr w:rsidR="00DA035D" w:rsidRPr="00156FD8" w14:paraId="4761FE01" w14:textId="77777777" w:rsidTr="00F475EC">
        <w:tc>
          <w:tcPr>
            <w:tcW w:w="1640" w:type="dxa"/>
            <w:shd w:val="clear" w:color="auto" w:fill="2F5496" w:themeFill="accent1" w:themeFillShade="BF"/>
          </w:tcPr>
          <w:p w14:paraId="1E9A0961" w14:textId="77777777" w:rsidR="00DA035D" w:rsidRPr="00156FD8" w:rsidRDefault="00DA035D" w:rsidP="00F475EC">
            <w:pPr>
              <w:rPr>
                <w:rFonts w:cstheme="minorHAnsi"/>
                <w:b/>
                <w:color w:val="FFFFFF" w:themeColor="background1"/>
                <w:sz w:val="20"/>
                <w:szCs w:val="20"/>
              </w:rPr>
            </w:pPr>
            <w:r w:rsidRPr="00156FD8">
              <w:rPr>
                <w:rFonts w:cstheme="minorHAnsi"/>
                <w:b/>
                <w:color w:val="FFFFFF" w:themeColor="background1"/>
                <w:sz w:val="20"/>
                <w:szCs w:val="20"/>
              </w:rPr>
              <w:t>Hazard</w:t>
            </w:r>
          </w:p>
        </w:tc>
        <w:tc>
          <w:tcPr>
            <w:tcW w:w="3009" w:type="dxa"/>
            <w:shd w:val="clear" w:color="auto" w:fill="2F5496" w:themeFill="accent1" w:themeFillShade="BF"/>
          </w:tcPr>
          <w:p w14:paraId="16669DE4" w14:textId="77777777" w:rsidR="00DA035D" w:rsidRPr="00156FD8" w:rsidRDefault="00DA035D" w:rsidP="00F475EC">
            <w:pPr>
              <w:rPr>
                <w:rFonts w:cstheme="minorHAnsi"/>
                <w:b/>
                <w:color w:val="FFFFFF" w:themeColor="background1"/>
                <w:sz w:val="20"/>
                <w:szCs w:val="20"/>
              </w:rPr>
            </w:pPr>
            <w:r w:rsidRPr="00156FD8">
              <w:rPr>
                <w:rFonts w:cstheme="minorHAnsi"/>
                <w:color w:val="FFFFFF" w:themeColor="background1"/>
                <w:sz w:val="20"/>
                <w:szCs w:val="20"/>
              </w:rPr>
              <w:t>Who may be harmed and how</w:t>
            </w:r>
          </w:p>
        </w:tc>
        <w:tc>
          <w:tcPr>
            <w:tcW w:w="5536" w:type="dxa"/>
            <w:shd w:val="clear" w:color="auto" w:fill="2F5496" w:themeFill="accent1" w:themeFillShade="BF"/>
          </w:tcPr>
          <w:p w14:paraId="79C3EA86" w14:textId="77777777" w:rsidR="00DA035D" w:rsidRPr="00156FD8" w:rsidRDefault="00DA035D" w:rsidP="00F475EC">
            <w:pPr>
              <w:rPr>
                <w:rFonts w:cstheme="minorHAnsi"/>
                <w:b/>
                <w:color w:val="FFFFFF" w:themeColor="background1"/>
                <w:sz w:val="20"/>
                <w:szCs w:val="20"/>
              </w:rPr>
            </w:pPr>
            <w:r w:rsidRPr="00156FD8">
              <w:rPr>
                <w:rFonts w:cstheme="minorHAnsi"/>
                <w:b/>
                <w:color w:val="FFFFFF" w:themeColor="background1"/>
                <w:sz w:val="20"/>
                <w:szCs w:val="20"/>
              </w:rPr>
              <w:t>How to control the Risks</w:t>
            </w:r>
          </w:p>
        </w:tc>
        <w:tc>
          <w:tcPr>
            <w:tcW w:w="2061" w:type="dxa"/>
            <w:shd w:val="clear" w:color="auto" w:fill="2F5496" w:themeFill="accent1" w:themeFillShade="BF"/>
          </w:tcPr>
          <w:p w14:paraId="6C090772" w14:textId="77777777" w:rsidR="00DA035D" w:rsidRPr="00156FD8" w:rsidRDefault="00DA035D" w:rsidP="00F475EC">
            <w:pPr>
              <w:rPr>
                <w:rFonts w:cstheme="minorHAnsi"/>
                <w:b/>
                <w:color w:val="FFFFFF" w:themeColor="background1"/>
                <w:sz w:val="20"/>
                <w:szCs w:val="20"/>
              </w:rPr>
            </w:pPr>
            <w:r w:rsidRPr="00156FD8">
              <w:rPr>
                <w:rFonts w:cstheme="minorHAnsi"/>
                <w:b/>
                <w:color w:val="FFFFFF" w:themeColor="background1"/>
                <w:sz w:val="20"/>
                <w:szCs w:val="20"/>
              </w:rPr>
              <w:t>Further actions to consider</w:t>
            </w:r>
          </w:p>
        </w:tc>
        <w:tc>
          <w:tcPr>
            <w:tcW w:w="1603" w:type="dxa"/>
            <w:shd w:val="clear" w:color="auto" w:fill="2F5496" w:themeFill="accent1" w:themeFillShade="BF"/>
          </w:tcPr>
          <w:p w14:paraId="316F887E" w14:textId="77777777" w:rsidR="00DA035D" w:rsidRPr="00156FD8" w:rsidRDefault="00DA035D" w:rsidP="00F475EC">
            <w:pPr>
              <w:rPr>
                <w:rFonts w:cstheme="minorHAnsi"/>
                <w:b/>
                <w:color w:val="FFFFFF" w:themeColor="background1"/>
                <w:sz w:val="20"/>
                <w:szCs w:val="20"/>
              </w:rPr>
            </w:pPr>
            <w:r w:rsidRPr="00156FD8">
              <w:rPr>
                <w:rFonts w:cstheme="minorHAnsi"/>
                <w:b/>
                <w:color w:val="FFFFFF" w:themeColor="background1"/>
                <w:sz w:val="20"/>
                <w:szCs w:val="20"/>
              </w:rPr>
              <w:t>Who carries out action</w:t>
            </w:r>
          </w:p>
        </w:tc>
        <w:tc>
          <w:tcPr>
            <w:tcW w:w="1539" w:type="dxa"/>
            <w:shd w:val="clear" w:color="auto" w:fill="2F5496" w:themeFill="accent1" w:themeFillShade="BF"/>
          </w:tcPr>
          <w:p w14:paraId="1ED408CA" w14:textId="77777777" w:rsidR="00DA035D" w:rsidRPr="00156FD8" w:rsidRDefault="00DA035D" w:rsidP="00F475EC">
            <w:pPr>
              <w:rPr>
                <w:rFonts w:cstheme="minorHAnsi"/>
                <w:b/>
                <w:color w:val="FFFFFF" w:themeColor="background1"/>
                <w:sz w:val="20"/>
                <w:szCs w:val="20"/>
              </w:rPr>
            </w:pPr>
            <w:r w:rsidRPr="00156FD8">
              <w:rPr>
                <w:rFonts w:cstheme="minorHAnsi"/>
                <w:b/>
                <w:color w:val="FFFFFF" w:themeColor="background1"/>
                <w:sz w:val="20"/>
                <w:szCs w:val="20"/>
              </w:rPr>
              <w:t>When is Action needed by</w:t>
            </w:r>
          </w:p>
        </w:tc>
      </w:tr>
      <w:tr w:rsidR="00DA035D" w:rsidRPr="002F3E27" w14:paraId="0825557B" w14:textId="77777777" w:rsidTr="00AE646E">
        <w:tc>
          <w:tcPr>
            <w:tcW w:w="1640" w:type="dxa"/>
            <w:shd w:val="clear" w:color="auto" w:fill="auto"/>
          </w:tcPr>
          <w:p w14:paraId="6B6F3F25" w14:textId="77777777" w:rsidR="00DA035D" w:rsidRDefault="00DA035D" w:rsidP="00AE646E">
            <w:pPr>
              <w:rPr>
                <w:rFonts w:eastAsia="Times New Roman" w:cstheme="minorHAnsi"/>
                <w:b/>
                <w:bCs/>
                <w:sz w:val="20"/>
                <w:szCs w:val="20"/>
              </w:rPr>
            </w:pPr>
            <w:r w:rsidRPr="00BB0E2F">
              <w:rPr>
                <w:rFonts w:eastAsia="Times New Roman" w:cstheme="minorHAnsi"/>
                <w:b/>
                <w:bCs/>
                <w:sz w:val="20"/>
                <w:szCs w:val="20"/>
              </w:rPr>
              <w:t>Library</w:t>
            </w:r>
          </w:p>
          <w:p w14:paraId="25D66727" w14:textId="77777777" w:rsidR="00DA035D" w:rsidRPr="00BB0E2F" w:rsidRDefault="00DA035D" w:rsidP="00AE646E">
            <w:pPr>
              <w:rPr>
                <w:rFonts w:eastAsia="Times New Roman" w:cstheme="minorHAnsi"/>
                <w:b/>
                <w:bCs/>
                <w:sz w:val="20"/>
                <w:szCs w:val="20"/>
              </w:rPr>
            </w:pPr>
          </w:p>
          <w:p w14:paraId="2D400E9F" w14:textId="77777777" w:rsidR="00DA035D" w:rsidRPr="004F7909" w:rsidRDefault="00DA035D" w:rsidP="00AE646E">
            <w:pPr>
              <w:rPr>
                <w:rFonts w:cstheme="minorHAnsi"/>
                <w:bCs/>
                <w:sz w:val="20"/>
                <w:szCs w:val="20"/>
              </w:rPr>
            </w:pPr>
            <w:r>
              <w:rPr>
                <w:rFonts w:eastAsia="Times New Roman" w:cstheme="minorHAnsi"/>
                <w:sz w:val="20"/>
                <w:szCs w:val="20"/>
              </w:rPr>
              <w:t>Contracting or spreading COVID</w:t>
            </w:r>
          </w:p>
        </w:tc>
        <w:tc>
          <w:tcPr>
            <w:tcW w:w="3009" w:type="dxa"/>
            <w:shd w:val="clear" w:color="auto" w:fill="auto"/>
          </w:tcPr>
          <w:p w14:paraId="0D7DC03B" w14:textId="77777777" w:rsidR="00DA035D" w:rsidRDefault="00DA035D" w:rsidP="00AE646E">
            <w:pPr>
              <w:rPr>
                <w:rFonts w:eastAsia="Times New Roman" w:cstheme="minorHAnsi"/>
                <w:sz w:val="20"/>
                <w:szCs w:val="20"/>
              </w:rPr>
            </w:pPr>
            <w:r w:rsidRPr="00F101C0">
              <w:rPr>
                <w:rFonts w:eastAsia="Times New Roman" w:cstheme="minorHAnsi"/>
                <w:sz w:val="20"/>
                <w:szCs w:val="20"/>
              </w:rPr>
              <w:t>Students, staff</w:t>
            </w:r>
            <w:r>
              <w:rPr>
                <w:rFonts w:eastAsia="Times New Roman" w:cstheme="minorHAnsi"/>
                <w:sz w:val="20"/>
                <w:szCs w:val="20"/>
              </w:rPr>
              <w:t>, visitors</w:t>
            </w:r>
          </w:p>
          <w:p w14:paraId="2C446270" w14:textId="77777777" w:rsidR="00DA035D" w:rsidRDefault="00DA035D" w:rsidP="00AE646E">
            <w:pPr>
              <w:rPr>
                <w:rFonts w:eastAsia="Times New Roman" w:cstheme="minorHAnsi"/>
                <w:sz w:val="20"/>
                <w:szCs w:val="20"/>
              </w:rPr>
            </w:pPr>
          </w:p>
          <w:p w14:paraId="568135B5" w14:textId="77777777" w:rsidR="00DA035D" w:rsidRPr="00F101C0" w:rsidRDefault="00DA035D" w:rsidP="00AE646E">
            <w:pPr>
              <w:rPr>
                <w:rFonts w:cstheme="minorHAnsi"/>
                <w:sz w:val="20"/>
                <w:szCs w:val="20"/>
              </w:rPr>
            </w:pPr>
            <w:r w:rsidRPr="00F101C0">
              <w:rPr>
                <w:rFonts w:cstheme="minorHAnsi"/>
                <w:sz w:val="20"/>
                <w:szCs w:val="20"/>
              </w:rPr>
              <w:t xml:space="preserve">Cross infection due to </w:t>
            </w:r>
            <w:r>
              <w:rPr>
                <w:rFonts w:cstheme="minorHAnsi"/>
                <w:sz w:val="20"/>
                <w:szCs w:val="20"/>
              </w:rPr>
              <w:t xml:space="preserve">close proximity of others </w:t>
            </w:r>
          </w:p>
        </w:tc>
        <w:tc>
          <w:tcPr>
            <w:tcW w:w="5536" w:type="dxa"/>
            <w:shd w:val="clear" w:color="auto" w:fill="auto"/>
          </w:tcPr>
          <w:p w14:paraId="35F6447C" w14:textId="77777777" w:rsidR="00DA035D" w:rsidRPr="004D4BBC" w:rsidRDefault="00DA035D" w:rsidP="00AE646E">
            <w:pPr>
              <w:pStyle w:val="ListParagraph"/>
              <w:numPr>
                <w:ilvl w:val="0"/>
                <w:numId w:val="12"/>
              </w:numPr>
              <w:ind w:left="360"/>
              <w:rPr>
                <w:rFonts w:cstheme="minorHAnsi"/>
                <w:sz w:val="20"/>
                <w:szCs w:val="20"/>
              </w:rPr>
            </w:pPr>
            <w:r>
              <w:rPr>
                <w:rFonts w:cstheme="minorHAnsi"/>
                <w:sz w:val="20"/>
                <w:szCs w:val="20"/>
              </w:rPr>
              <w:t>Masks to be worn whilst in shared spaces in the building</w:t>
            </w:r>
          </w:p>
          <w:p w14:paraId="43AE19D2" w14:textId="77777777" w:rsidR="00DA035D" w:rsidRDefault="00DA035D" w:rsidP="00AE646E">
            <w:pPr>
              <w:pStyle w:val="ListParagraph"/>
              <w:numPr>
                <w:ilvl w:val="0"/>
                <w:numId w:val="12"/>
              </w:numPr>
              <w:ind w:left="360"/>
              <w:rPr>
                <w:rFonts w:cstheme="minorHAnsi"/>
                <w:sz w:val="20"/>
                <w:szCs w:val="20"/>
              </w:rPr>
            </w:pPr>
            <w:r>
              <w:rPr>
                <w:rFonts w:cstheme="minorHAnsi"/>
                <w:sz w:val="20"/>
                <w:szCs w:val="20"/>
              </w:rPr>
              <w:t xml:space="preserve">Sanitation provided when entering the building. </w:t>
            </w:r>
          </w:p>
          <w:p w14:paraId="09215FCA" w14:textId="77777777" w:rsidR="00DA035D" w:rsidRPr="00684D35" w:rsidRDefault="00DA035D" w:rsidP="00AE646E">
            <w:pPr>
              <w:pStyle w:val="ListParagraph"/>
              <w:numPr>
                <w:ilvl w:val="0"/>
                <w:numId w:val="12"/>
              </w:numPr>
              <w:ind w:left="360"/>
              <w:rPr>
                <w:rFonts w:cstheme="minorHAnsi"/>
                <w:sz w:val="20"/>
                <w:szCs w:val="20"/>
              </w:rPr>
            </w:pPr>
            <w:r>
              <w:rPr>
                <w:rFonts w:cstheme="minorHAnsi"/>
                <w:sz w:val="20"/>
                <w:szCs w:val="20"/>
              </w:rPr>
              <w:t>Daily sanitation and spray bottles available for self-cleaning of touch points.</w:t>
            </w:r>
          </w:p>
        </w:tc>
        <w:tc>
          <w:tcPr>
            <w:tcW w:w="2061" w:type="dxa"/>
          </w:tcPr>
          <w:p w14:paraId="60647B55" w14:textId="77777777" w:rsidR="00DA035D" w:rsidRPr="004D4BBC" w:rsidRDefault="00DA035D" w:rsidP="00AE646E">
            <w:pPr>
              <w:rPr>
                <w:rFonts w:cstheme="minorHAnsi"/>
                <w:sz w:val="20"/>
                <w:szCs w:val="20"/>
              </w:rPr>
            </w:pPr>
            <w:r>
              <w:rPr>
                <w:rFonts w:cstheme="minorHAnsi"/>
                <w:sz w:val="20"/>
                <w:szCs w:val="20"/>
              </w:rPr>
              <w:t xml:space="preserve">Signage indicating </w:t>
            </w:r>
          </w:p>
        </w:tc>
        <w:tc>
          <w:tcPr>
            <w:tcW w:w="1603" w:type="dxa"/>
            <w:shd w:val="clear" w:color="auto" w:fill="auto"/>
          </w:tcPr>
          <w:p w14:paraId="09DC5981" w14:textId="77777777" w:rsidR="00DA035D" w:rsidRPr="004D4BBC" w:rsidRDefault="00DA035D" w:rsidP="00AE646E">
            <w:pPr>
              <w:rPr>
                <w:rFonts w:cstheme="minorHAnsi"/>
                <w:sz w:val="20"/>
                <w:szCs w:val="20"/>
              </w:rPr>
            </w:pPr>
            <w:r>
              <w:rPr>
                <w:rFonts w:cstheme="minorHAnsi"/>
                <w:sz w:val="20"/>
                <w:szCs w:val="20"/>
              </w:rPr>
              <w:t>Staff</w:t>
            </w:r>
          </w:p>
        </w:tc>
        <w:tc>
          <w:tcPr>
            <w:tcW w:w="1539" w:type="dxa"/>
          </w:tcPr>
          <w:p w14:paraId="6562535F" w14:textId="77777777" w:rsidR="00DA035D" w:rsidRPr="00F101C0" w:rsidRDefault="00DA035D" w:rsidP="00AE646E">
            <w:pPr>
              <w:rPr>
                <w:rFonts w:cstheme="minorHAnsi"/>
                <w:b/>
                <w:sz w:val="20"/>
                <w:szCs w:val="20"/>
              </w:rPr>
            </w:pPr>
            <w:r>
              <w:rPr>
                <w:rFonts w:cstheme="minorHAnsi"/>
                <w:sz w:val="20"/>
                <w:szCs w:val="20"/>
              </w:rPr>
              <w:t>M</w:t>
            </w:r>
            <w:r w:rsidRPr="00F101C0">
              <w:rPr>
                <w:rFonts w:cstheme="minorHAnsi"/>
                <w:sz w:val="20"/>
                <w:szCs w:val="20"/>
              </w:rPr>
              <w:t>easures already in place</w:t>
            </w:r>
          </w:p>
        </w:tc>
      </w:tr>
      <w:tr w:rsidR="00406F63" w:rsidRPr="002F3E27" w14:paraId="27BA6D27" w14:textId="77777777" w:rsidTr="00975528">
        <w:tc>
          <w:tcPr>
            <w:tcW w:w="1640" w:type="dxa"/>
            <w:shd w:val="clear" w:color="auto" w:fill="auto"/>
          </w:tcPr>
          <w:p w14:paraId="0246FD89" w14:textId="201E4687" w:rsidR="00BB0E2F" w:rsidRDefault="0047148D" w:rsidP="00975528">
            <w:pPr>
              <w:rPr>
                <w:rFonts w:eastAsia="Times New Roman" w:cstheme="minorHAnsi"/>
                <w:b/>
                <w:bCs/>
                <w:sz w:val="20"/>
                <w:szCs w:val="20"/>
              </w:rPr>
            </w:pPr>
            <w:r>
              <w:rPr>
                <w:rFonts w:eastAsia="Times New Roman" w:cstheme="minorHAnsi"/>
                <w:b/>
                <w:bCs/>
                <w:sz w:val="20"/>
                <w:szCs w:val="20"/>
              </w:rPr>
              <w:t xml:space="preserve">Recreation Facilities </w:t>
            </w:r>
            <w:r w:rsidR="00850D58" w:rsidRPr="00850D58">
              <w:rPr>
                <w:rFonts w:eastAsia="Times New Roman" w:cstheme="minorHAnsi"/>
                <w:sz w:val="20"/>
                <w:szCs w:val="20"/>
              </w:rPr>
              <w:t>(</w:t>
            </w:r>
            <w:r w:rsidR="00BB0E2F" w:rsidRPr="00850D58">
              <w:rPr>
                <w:rFonts w:eastAsia="Times New Roman" w:cstheme="minorHAnsi"/>
                <w:sz w:val="20"/>
                <w:szCs w:val="20"/>
              </w:rPr>
              <w:t>Refectory</w:t>
            </w:r>
            <w:r w:rsidRPr="00850D58">
              <w:rPr>
                <w:rFonts w:eastAsia="Times New Roman" w:cstheme="minorHAnsi"/>
                <w:sz w:val="20"/>
                <w:szCs w:val="20"/>
              </w:rPr>
              <w:t xml:space="preserve">, </w:t>
            </w:r>
            <w:r w:rsidR="00BB0E2F" w:rsidRPr="00850D58">
              <w:rPr>
                <w:rFonts w:eastAsia="Times New Roman" w:cstheme="minorHAnsi"/>
                <w:sz w:val="20"/>
                <w:szCs w:val="20"/>
              </w:rPr>
              <w:t xml:space="preserve"> </w:t>
            </w:r>
            <w:proofErr w:type="spellStart"/>
            <w:r w:rsidR="00BB0E2F" w:rsidRPr="00850D58">
              <w:rPr>
                <w:rFonts w:eastAsia="Times New Roman" w:cstheme="minorHAnsi"/>
                <w:sz w:val="20"/>
                <w:szCs w:val="20"/>
              </w:rPr>
              <w:t>Curiositea</w:t>
            </w:r>
            <w:proofErr w:type="spellEnd"/>
            <w:r w:rsidRPr="00850D58">
              <w:rPr>
                <w:rFonts w:eastAsia="Times New Roman" w:cstheme="minorHAnsi"/>
                <w:sz w:val="20"/>
                <w:szCs w:val="20"/>
              </w:rPr>
              <w:t xml:space="preserve"> &amp; Venue</w:t>
            </w:r>
            <w:r w:rsidR="00850D58" w:rsidRPr="00850D58">
              <w:rPr>
                <w:rFonts w:eastAsia="Times New Roman" w:cstheme="minorHAnsi"/>
                <w:sz w:val="20"/>
                <w:szCs w:val="20"/>
              </w:rPr>
              <w:t>)</w:t>
            </w:r>
          </w:p>
          <w:p w14:paraId="3E24448A" w14:textId="59834743" w:rsidR="00BB0E2F" w:rsidRPr="00F101C0" w:rsidRDefault="00BB0E2F" w:rsidP="00975528">
            <w:pPr>
              <w:rPr>
                <w:rFonts w:cstheme="minorHAnsi"/>
                <w:sz w:val="20"/>
                <w:szCs w:val="20"/>
              </w:rPr>
            </w:pPr>
            <w:r>
              <w:rPr>
                <w:rFonts w:eastAsia="Times New Roman" w:cstheme="minorHAnsi"/>
                <w:sz w:val="20"/>
                <w:szCs w:val="20"/>
              </w:rPr>
              <w:t xml:space="preserve">Contracting or spreading COVID </w:t>
            </w:r>
          </w:p>
        </w:tc>
        <w:tc>
          <w:tcPr>
            <w:tcW w:w="3009" w:type="dxa"/>
            <w:shd w:val="clear" w:color="auto" w:fill="auto"/>
          </w:tcPr>
          <w:p w14:paraId="10664557" w14:textId="13DBC515" w:rsidR="00BB0E2F" w:rsidRDefault="00BB0E2F" w:rsidP="00975528">
            <w:pPr>
              <w:rPr>
                <w:rFonts w:cstheme="minorHAnsi"/>
                <w:sz w:val="20"/>
                <w:szCs w:val="20"/>
              </w:rPr>
            </w:pPr>
            <w:r w:rsidRPr="00F101C0">
              <w:rPr>
                <w:rFonts w:eastAsia="Times New Roman" w:cstheme="minorHAnsi"/>
                <w:sz w:val="20"/>
                <w:szCs w:val="20"/>
              </w:rPr>
              <w:t>Students, staff, Contractors and Visitors</w:t>
            </w:r>
            <w:r w:rsidRPr="00F101C0">
              <w:rPr>
                <w:rFonts w:cstheme="minorHAnsi"/>
                <w:sz w:val="20"/>
                <w:szCs w:val="20"/>
              </w:rPr>
              <w:t xml:space="preserve"> </w:t>
            </w:r>
          </w:p>
          <w:p w14:paraId="3E7EE0F7" w14:textId="77777777" w:rsidR="00BB0E2F" w:rsidRDefault="00BB0E2F" w:rsidP="00975528">
            <w:pPr>
              <w:rPr>
                <w:rFonts w:cstheme="minorHAnsi"/>
                <w:sz w:val="20"/>
                <w:szCs w:val="20"/>
              </w:rPr>
            </w:pPr>
          </w:p>
          <w:p w14:paraId="24892CB6" w14:textId="77777777" w:rsidR="00BB0E2F" w:rsidRPr="00F101C0" w:rsidRDefault="00BB0E2F" w:rsidP="00975528">
            <w:pPr>
              <w:rPr>
                <w:rFonts w:cstheme="minorHAnsi"/>
                <w:sz w:val="20"/>
                <w:szCs w:val="20"/>
              </w:rPr>
            </w:pPr>
            <w:r w:rsidRPr="00F101C0">
              <w:rPr>
                <w:rFonts w:cstheme="minorHAnsi"/>
                <w:sz w:val="20"/>
                <w:szCs w:val="20"/>
              </w:rPr>
              <w:t>Cross contamination whilst using the facilities.</w:t>
            </w:r>
          </w:p>
        </w:tc>
        <w:tc>
          <w:tcPr>
            <w:tcW w:w="5536" w:type="dxa"/>
            <w:shd w:val="clear" w:color="auto" w:fill="auto"/>
          </w:tcPr>
          <w:p w14:paraId="3D8518CF" w14:textId="7FE99E7A" w:rsidR="00BB0E2F" w:rsidRDefault="00BB0E2F" w:rsidP="00F32406">
            <w:pPr>
              <w:pStyle w:val="ListParagraph"/>
              <w:numPr>
                <w:ilvl w:val="0"/>
                <w:numId w:val="10"/>
              </w:numPr>
              <w:ind w:left="360"/>
              <w:rPr>
                <w:rFonts w:cstheme="minorHAnsi"/>
                <w:sz w:val="20"/>
                <w:szCs w:val="20"/>
              </w:rPr>
            </w:pPr>
            <w:r w:rsidRPr="00684D35">
              <w:rPr>
                <w:rFonts w:cstheme="minorHAnsi"/>
                <w:sz w:val="20"/>
                <w:szCs w:val="20"/>
              </w:rPr>
              <w:t xml:space="preserve">Face </w:t>
            </w:r>
            <w:r w:rsidR="00362A37">
              <w:rPr>
                <w:rFonts w:cstheme="minorHAnsi"/>
                <w:sz w:val="20"/>
                <w:szCs w:val="20"/>
              </w:rPr>
              <w:t xml:space="preserve">coverings </w:t>
            </w:r>
            <w:r w:rsidRPr="00684D35">
              <w:rPr>
                <w:rFonts w:cstheme="minorHAnsi"/>
                <w:sz w:val="20"/>
                <w:szCs w:val="20"/>
              </w:rPr>
              <w:t>to be worn by staff</w:t>
            </w:r>
            <w:r w:rsidR="001B1718">
              <w:rPr>
                <w:rFonts w:cstheme="minorHAnsi"/>
                <w:sz w:val="20"/>
                <w:szCs w:val="20"/>
              </w:rPr>
              <w:t xml:space="preserve"> in communal areas.</w:t>
            </w:r>
          </w:p>
          <w:p w14:paraId="36159D1C" w14:textId="08E4E6E2" w:rsidR="00BB0E2F" w:rsidRPr="00684D35" w:rsidRDefault="00BB0E2F" w:rsidP="00F32406">
            <w:pPr>
              <w:pStyle w:val="ListParagraph"/>
              <w:numPr>
                <w:ilvl w:val="0"/>
                <w:numId w:val="10"/>
              </w:numPr>
              <w:ind w:left="360"/>
              <w:rPr>
                <w:rFonts w:cstheme="minorHAnsi"/>
                <w:sz w:val="20"/>
                <w:szCs w:val="20"/>
              </w:rPr>
            </w:pPr>
            <w:r w:rsidRPr="00684D35">
              <w:rPr>
                <w:rFonts w:cstheme="minorHAnsi"/>
                <w:sz w:val="20"/>
                <w:szCs w:val="20"/>
              </w:rPr>
              <w:t xml:space="preserve">Visitors to wear face masks when moving around, however may remove </w:t>
            </w:r>
            <w:r w:rsidR="00D0688A">
              <w:rPr>
                <w:rFonts w:cstheme="minorHAnsi"/>
                <w:sz w:val="20"/>
                <w:szCs w:val="20"/>
              </w:rPr>
              <w:t xml:space="preserve">coverings </w:t>
            </w:r>
            <w:r w:rsidRPr="00684D35">
              <w:rPr>
                <w:rFonts w:cstheme="minorHAnsi"/>
                <w:sz w:val="20"/>
                <w:szCs w:val="20"/>
              </w:rPr>
              <w:t xml:space="preserve">when eating. </w:t>
            </w:r>
          </w:p>
          <w:p w14:paraId="68396946" w14:textId="77777777" w:rsidR="00BB0E2F" w:rsidRDefault="00BB0E2F" w:rsidP="00F32406">
            <w:pPr>
              <w:pStyle w:val="ListParagraph"/>
              <w:numPr>
                <w:ilvl w:val="0"/>
                <w:numId w:val="10"/>
              </w:numPr>
              <w:ind w:left="360"/>
              <w:rPr>
                <w:rFonts w:cstheme="minorHAnsi"/>
                <w:sz w:val="20"/>
                <w:szCs w:val="20"/>
              </w:rPr>
            </w:pPr>
            <w:r w:rsidRPr="00F101C0">
              <w:rPr>
                <w:rFonts w:cstheme="minorHAnsi"/>
                <w:sz w:val="20"/>
                <w:szCs w:val="20"/>
              </w:rPr>
              <w:t xml:space="preserve">Hand sanitising stations </w:t>
            </w:r>
            <w:r>
              <w:rPr>
                <w:rFonts w:cstheme="minorHAnsi"/>
                <w:sz w:val="20"/>
                <w:szCs w:val="20"/>
              </w:rPr>
              <w:t xml:space="preserve">&amp; cleaning regime to remain in place. </w:t>
            </w:r>
          </w:p>
          <w:p w14:paraId="040806E0" w14:textId="2DC74840" w:rsidR="001A4637" w:rsidRPr="00F101C0" w:rsidRDefault="001A4637" w:rsidP="00F32406">
            <w:pPr>
              <w:pStyle w:val="ListParagraph"/>
              <w:numPr>
                <w:ilvl w:val="0"/>
                <w:numId w:val="10"/>
              </w:numPr>
              <w:ind w:left="360"/>
              <w:rPr>
                <w:rFonts w:cstheme="minorHAnsi"/>
                <w:sz w:val="20"/>
                <w:szCs w:val="20"/>
              </w:rPr>
            </w:pPr>
            <w:r>
              <w:rPr>
                <w:rFonts w:cstheme="minorHAnsi"/>
                <w:sz w:val="20"/>
                <w:szCs w:val="20"/>
              </w:rPr>
              <w:t xml:space="preserve">QR code available </w:t>
            </w:r>
            <w:r w:rsidR="000D6826">
              <w:rPr>
                <w:rFonts w:cstheme="minorHAnsi"/>
                <w:sz w:val="20"/>
                <w:szCs w:val="20"/>
              </w:rPr>
              <w:t>on payment desk</w:t>
            </w:r>
            <w:r w:rsidR="00B57B32">
              <w:rPr>
                <w:rFonts w:cstheme="minorHAnsi"/>
                <w:sz w:val="20"/>
                <w:szCs w:val="20"/>
              </w:rPr>
              <w:t>.</w:t>
            </w:r>
          </w:p>
        </w:tc>
        <w:tc>
          <w:tcPr>
            <w:tcW w:w="2061" w:type="dxa"/>
          </w:tcPr>
          <w:p w14:paraId="42FC5F5F" w14:textId="77777777" w:rsidR="00BB0E2F" w:rsidRPr="00F101C0" w:rsidRDefault="00BB0E2F" w:rsidP="00975528">
            <w:pPr>
              <w:rPr>
                <w:rFonts w:cstheme="minorHAnsi"/>
                <w:sz w:val="20"/>
                <w:szCs w:val="20"/>
              </w:rPr>
            </w:pPr>
          </w:p>
        </w:tc>
        <w:tc>
          <w:tcPr>
            <w:tcW w:w="1603" w:type="dxa"/>
            <w:shd w:val="clear" w:color="auto" w:fill="auto"/>
          </w:tcPr>
          <w:p w14:paraId="66E3887D" w14:textId="5217DBCD" w:rsidR="00BB0E2F" w:rsidRPr="00F101C0" w:rsidRDefault="001B1718" w:rsidP="00975528">
            <w:pPr>
              <w:rPr>
                <w:rFonts w:cstheme="minorHAnsi"/>
                <w:sz w:val="20"/>
                <w:szCs w:val="20"/>
              </w:rPr>
            </w:pPr>
            <w:r>
              <w:rPr>
                <w:rFonts w:cstheme="minorHAnsi"/>
                <w:sz w:val="20"/>
                <w:szCs w:val="20"/>
              </w:rPr>
              <w:t xml:space="preserve">Catering </w:t>
            </w:r>
            <w:r w:rsidR="001A4637">
              <w:rPr>
                <w:rFonts w:cstheme="minorHAnsi"/>
                <w:sz w:val="20"/>
                <w:szCs w:val="20"/>
              </w:rPr>
              <w:t>manager/ supervisor</w:t>
            </w:r>
            <w:r w:rsidR="00BB0E2F" w:rsidRPr="00F101C0">
              <w:rPr>
                <w:rFonts w:cstheme="minorHAnsi"/>
                <w:sz w:val="20"/>
                <w:szCs w:val="20"/>
              </w:rPr>
              <w:t xml:space="preserve">  </w:t>
            </w:r>
          </w:p>
          <w:p w14:paraId="41F82077" w14:textId="77777777" w:rsidR="00BB0E2F" w:rsidRPr="00F101C0" w:rsidRDefault="00BB0E2F" w:rsidP="00975528">
            <w:pPr>
              <w:rPr>
                <w:rFonts w:cstheme="minorHAnsi"/>
                <w:sz w:val="20"/>
                <w:szCs w:val="20"/>
              </w:rPr>
            </w:pPr>
          </w:p>
          <w:p w14:paraId="67025523" w14:textId="77777777" w:rsidR="00BB0E2F" w:rsidRPr="00F101C0" w:rsidRDefault="00BB0E2F" w:rsidP="00975528">
            <w:pPr>
              <w:rPr>
                <w:rFonts w:cstheme="minorHAnsi"/>
                <w:sz w:val="20"/>
                <w:szCs w:val="20"/>
              </w:rPr>
            </w:pPr>
          </w:p>
        </w:tc>
        <w:tc>
          <w:tcPr>
            <w:tcW w:w="1539" w:type="dxa"/>
          </w:tcPr>
          <w:p w14:paraId="5F890CBC" w14:textId="77777777" w:rsidR="00BB0E2F" w:rsidRPr="00F101C0" w:rsidRDefault="00BB0E2F" w:rsidP="00975528">
            <w:pPr>
              <w:rPr>
                <w:rFonts w:cstheme="minorHAnsi"/>
                <w:b/>
                <w:sz w:val="20"/>
                <w:szCs w:val="20"/>
              </w:rPr>
            </w:pPr>
            <w:r>
              <w:rPr>
                <w:rFonts w:cstheme="minorHAnsi"/>
                <w:sz w:val="20"/>
                <w:szCs w:val="20"/>
              </w:rPr>
              <w:t>M</w:t>
            </w:r>
            <w:r w:rsidRPr="00F101C0">
              <w:rPr>
                <w:rFonts w:cstheme="minorHAnsi"/>
                <w:sz w:val="20"/>
                <w:szCs w:val="20"/>
              </w:rPr>
              <w:t>easures already in place</w:t>
            </w:r>
          </w:p>
        </w:tc>
      </w:tr>
      <w:tr w:rsidR="00B94D1C" w:rsidRPr="002F3E27" w14:paraId="07E9EC15" w14:textId="77777777" w:rsidTr="00975528">
        <w:tc>
          <w:tcPr>
            <w:tcW w:w="1640" w:type="dxa"/>
            <w:shd w:val="clear" w:color="auto" w:fill="auto"/>
          </w:tcPr>
          <w:p w14:paraId="0EDF0CFB" w14:textId="6E10F42B" w:rsidR="00B94D1C" w:rsidRPr="00BB0E2F" w:rsidRDefault="00B94D1C" w:rsidP="00975528">
            <w:pPr>
              <w:rPr>
                <w:rFonts w:eastAsia="Times New Roman" w:cstheme="minorHAnsi"/>
                <w:b/>
                <w:bCs/>
                <w:sz w:val="20"/>
                <w:szCs w:val="20"/>
              </w:rPr>
            </w:pPr>
            <w:r>
              <w:rPr>
                <w:rFonts w:eastAsia="Times New Roman" w:cstheme="minorHAnsi"/>
                <w:b/>
                <w:bCs/>
                <w:sz w:val="20"/>
                <w:szCs w:val="20"/>
              </w:rPr>
              <w:t>CELT</w:t>
            </w:r>
          </w:p>
        </w:tc>
        <w:tc>
          <w:tcPr>
            <w:tcW w:w="3009" w:type="dxa"/>
            <w:shd w:val="clear" w:color="auto" w:fill="auto"/>
          </w:tcPr>
          <w:p w14:paraId="40EB4F72" w14:textId="1A5BA126" w:rsidR="00B94D1C" w:rsidRDefault="00B94D1C" w:rsidP="00B94D1C">
            <w:pPr>
              <w:rPr>
                <w:rFonts w:cstheme="minorHAnsi"/>
                <w:sz w:val="20"/>
                <w:szCs w:val="20"/>
              </w:rPr>
            </w:pPr>
            <w:r w:rsidRPr="00F101C0">
              <w:rPr>
                <w:rFonts w:eastAsia="Times New Roman" w:cstheme="minorHAnsi"/>
                <w:sz w:val="20"/>
                <w:szCs w:val="20"/>
              </w:rPr>
              <w:t>Students, staff</w:t>
            </w:r>
            <w:r>
              <w:rPr>
                <w:rFonts w:eastAsia="Times New Roman" w:cstheme="minorHAnsi"/>
                <w:sz w:val="20"/>
                <w:szCs w:val="20"/>
              </w:rPr>
              <w:t xml:space="preserve"> or </w:t>
            </w:r>
            <w:r w:rsidRPr="00F101C0">
              <w:rPr>
                <w:rFonts w:eastAsia="Times New Roman" w:cstheme="minorHAnsi"/>
                <w:sz w:val="20"/>
                <w:szCs w:val="20"/>
              </w:rPr>
              <w:t xml:space="preserve"> Visitors</w:t>
            </w:r>
            <w:r w:rsidRPr="00F101C0">
              <w:rPr>
                <w:rFonts w:cstheme="minorHAnsi"/>
                <w:sz w:val="20"/>
                <w:szCs w:val="20"/>
              </w:rPr>
              <w:t xml:space="preserve"> </w:t>
            </w:r>
          </w:p>
          <w:p w14:paraId="1E53AA59" w14:textId="77777777" w:rsidR="00B94D1C" w:rsidRDefault="00B94D1C" w:rsidP="00B94D1C">
            <w:pPr>
              <w:rPr>
                <w:rFonts w:cstheme="minorHAnsi"/>
                <w:sz w:val="20"/>
                <w:szCs w:val="20"/>
              </w:rPr>
            </w:pPr>
          </w:p>
          <w:p w14:paraId="1E01B4FB" w14:textId="0ABADB52" w:rsidR="00B94D1C" w:rsidRPr="00F101C0" w:rsidRDefault="00B94D1C" w:rsidP="00B94D1C">
            <w:pPr>
              <w:rPr>
                <w:rFonts w:eastAsia="Times New Roman" w:cstheme="minorHAnsi"/>
                <w:sz w:val="20"/>
                <w:szCs w:val="20"/>
              </w:rPr>
            </w:pPr>
            <w:r w:rsidRPr="00F101C0">
              <w:rPr>
                <w:rFonts w:cstheme="minorHAnsi"/>
                <w:sz w:val="20"/>
                <w:szCs w:val="20"/>
              </w:rPr>
              <w:t>Cross contamination whilst using the facilities.</w:t>
            </w:r>
          </w:p>
        </w:tc>
        <w:tc>
          <w:tcPr>
            <w:tcW w:w="5536" w:type="dxa"/>
            <w:shd w:val="clear" w:color="auto" w:fill="auto"/>
          </w:tcPr>
          <w:p w14:paraId="6945B2C4" w14:textId="77777777" w:rsidR="00D80087" w:rsidRDefault="00D80087" w:rsidP="00B94D1C">
            <w:pPr>
              <w:pStyle w:val="ListParagraph"/>
              <w:numPr>
                <w:ilvl w:val="0"/>
                <w:numId w:val="10"/>
              </w:numPr>
              <w:ind w:left="360"/>
              <w:rPr>
                <w:rFonts w:cstheme="minorHAnsi"/>
                <w:sz w:val="20"/>
                <w:szCs w:val="20"/>
              </w:rPr>
            </w:pPr>
            <w:r>
              <w:rPr>
                <w:rFonts w:cstheme="minorHAnsi"/>
                <w:sz w:val="20"/>
                <w:szCs w:val="20"/>
              </w:rPr>
              <w:t>Sanitise on entry</w:t>
            </w:r>
          </w:p>
          <w:p w14:paraId="6F314120" w14:textId="67BD6E84" w:rsidR="00B94D1C" w:rsidRDefault="00B94D1C" w:rsidP="00B94D1C">
            <w:pPr>
              <w:pStyle w:val="ListParagraph"/>
              <w:numPr>
                <w:ilvl w:val="0"/>
                <w:numId w:val="10"/>
              </w:numPr>
              <w:ind w:left="360"/>
              <w:rPr>
                <w:rFonts w:cstheme="minorHAnsi"/>
                <w:sz w:val="20"/>
                <w:szCs w:val="20"/>
              </w:rPr>
            </w:pPr>
            <w:r w:rsidRPr="00684D35">
              <w:rPr>
                <w:rFonts w:cstheme="minorHAnsi"/>
                <w:sz w:val="20"/>
                <w:szCs w:val="20"/>
              </w:rPr>
              <w:t>Face masks/ visors to be worn by all staff</w:t>
            </w:r>
            <w:r w:rsidR="000E7DA3">
              <w:rPr>
                <w:rFonts w:cstheme="minorHAnsi"/>
                <w:sz w:val="20"/>
                <w:szCs w:val="20"/>
              </w:rPr>
              <w:t xml:space="preserve"> &amp; Students in shared space.</w:t>
            </w:r>
          </w:p>
          <w:p w14:paraId="6B2E12E6" w14:textId="71B02AB4" w:rsidR="000E7DA3" w:rsidRDefault="000E7DA3" w:rsidP="00B94D1C">
            <w:pPr>
              <w:pStyle w:val="ListParagraph"/>
              <w:numPr>
                <w:ilvl w:val="0"/>
                <w:numId w:val="10"/>
              </w:numPr>
              <w:ind w:left="360"/>
              <w:rPr>
                <w:rFonts w:cstheme="minorHAnsi"/>
                <w:sz w:val="20"/>
                <w:szCs w:val="20"/>
              </w:rPr>
            </w:pPr>
            <w:r>
              <w:rPr>
                <w:rFonts w:cstheme="minorHAnsi"/>
                <w:sz w:val="20"/>
                <w:szCs w:val="20"/>
              </w:rPr>
              <w:t xml:space="preserve">Switch on </w:t>
            </w:r>
            <w:r w:rsidR="00D80087">
              <w:rPr>
                <w:rFonts w:cstheme="minorHAnsi"/>
                <w:sz w:val="20"/>
                <w:szCs w:val="20"/>
              </w:rPr>
              <w:t xml:space="preserve">extraction </w:t>
            </w:r>
            <w:r>
              <w:rPr>
                <w:rFonts w:cstheme="minorHAnsi"/>
                <w:sz w:val="20"/>
                <w:szCs w:val="20"/>
              </w:rPr>
              <w:t>ventilation system</w:t>
            </w:r>
            <w:r w:rsidR="00D80087">
              <w:rPr>
                <w:rFonts w:cstheme="minorHAnsi"/>
                <w:sz w:val="20"/>
                <w:szCs w:val="20"/>
              </w:rPr>
              <w:t xml:space="preserve"> daily</w:t>
            </w:r>
          </w:p>
          <w:p w14:paraId="1AF858D2" w14:textId="77777777" w:rsidR="00B94D1C" w:rsidRDefault="000E7DA3" w:rsidP="00F32406">
            <w:pPr>
              <w:pStyle w:val="ListParagraph"/>
              <w:numPr>
                <w:ilvl w:val="0"/>
                <w:numId w:val="10"/>
              </w:numPr>
              <w:ind w:left="360"/>
              <w:rPr>
                <w:rFonts w:cstheme="minorHAnsi"/>
                <w:sz w:val="20"/>
                <w:szCs w:val="20"/>
              </w:rPr>
            </w:pPr>
            <w:r>
              <w:rPr>
                <w:rFonts w:cstheme="minorHAnsi"/>
                <w:sz w:val="20"/>
                <w:szCs w:val="20"/>
              </w:rPr>
              <w:t>Monitor usage in meeting rooms</w:t>
            </w:r>
          </w:p>
          <w:p w14:paraId="4288B2B6" w14:textId="56106096" w:rsidR="00331E74" w:rsidRPr="00684D35" w:rsidRDefault="00331E74" w:rsidP="00F32406">
            <w:pPr>
              <w:pStyle w:val="ListParagraph"/>
              <w:numPr>
                <w:ilvl w:val="0"/>
                <w:numId w:val="10"/>
              </w:numPr>
              <w:ind w:left="360"/>
              <w:rPr>
                <w:rFonts w:cstheme="minorHAnsi"/>
                <w:sz w:val="20"/>
                <w:szCs w:val="20"/>
              </w:rPr>
            </w:pPr>
            <w:r>
              <w:rPr>
                <w:rFonts w:cstheme="minorHAnsi"/>
                <w:sz w:val="20"/>
                <w:szCs w:val="20"/>
              </w:rPr>
              <w:t>Sanitiser available for cleaning shared equipment before use</w:t>
            </w:r>
          </w:p>
        </w:tc>
        <w:tc>
          <w:tcPr>
            <w:tcW w:w="2061" w:type="dxa"/>
          </w:tcPr>
          <w:p w14:paraId="113CCC6F" w14:textId="77777777" w:rsidR="00B94D1C" w:rsidRPr="00F101C0" w:rsidRDefault="00B94D1C" w:rsidP="00975528">
            <w:pPr>
              <w:rPr>
                <w:rFonts w:cstheme="minorHAnsi"/>
                <w:sz w:val="20"/>
                <w:szCs w:val="20"/>
              </w:rPr>
            </w:pPr>
          </w:p>
        </w:tc>
        <w:tc>
          <w:tcPr>
            <w:tcW w:w="1603" w:type="dxa"/>
            <w:shd w:val="clear" w:color="auto" w:fill="auto"/>
          </w:tcPr>
          <w:p w14:paraId="647B6968" w14:textId="599ED572" w:rsidR="00B94D1C" w:rsidRDefault="00331E74" w:rsidP="00975528">
            <w:pPr>
              <w:rPr>
                <w:rFonts w:cstheme="minorHAnsi"/>
                <w:sz w:val="20"/>
                <w:szCs w:val="20"/>
              </w:rPr>
            </w:pPr>
            <w:r>
              <w:rPr>
                <w:rFonts w:cstheme="minorHAnsi"/>
                <w:sz w:val="20"/>
                <w:szCs w:val="20"/>
              </w:rPr>
              <w:t>Staff</w:t>
            </w:r>
          </w:p>
        </w:tc>
        <w:tc>
          <w:tcPr>
            <w:tcW w:w="1539" w:type="dxa"/>
          </w:tcPr>
          <w:p w14:paraId="6D87A5A0" w14:textId="29D89960" w:rsidR="00B94D1C" w:rsidRDefault="00331E74" w:rsidP="00975528">
            <w:pPr>
              <w:rPr>
                <w:rFonts w:cstheme="minorHAnsi"/>
                <w:sz w:val="20"/>
                <w:szCs w:val="20"/>
              </w:rPr>
            </w:pPr>
            <w:r>
              <w:rPr>
                <w:rFonts w:cstheme="minorHAnsi"/>
                <w:sz w:val="20"/>
                <w:szCs w:val="20"/>
              </w:rPr>
              <w:t>In place, ongoing</w:t>
            </w:r>
          </w:p>
        </w:tc>
      </w:tr>
      <w:tr w:rsidR="006C6405" w:rsidRPr="002F3E27" w14:paraId="6ECEE378" w14:textId="77777777" w:rsidTr="00BD3AEC">
        <w:tc>
          <w:tcPr>
            <w:tcW w:w="1640" w:type="dxa"/>
            <w:shd w:val="clear" w:color="auto" w:fill="auto"/>
          </w:tcPr>
          <w:p w14:paraId="1FEA1F30" w14:textId="77777777" w:rsidR="006C6405" w:rsidRDefault="006C6405" w:rsidP="00BD3AEC">
            <w:pPr>
              <w:rPr>
                <w:rFonts w:cstheme="minorHAnsi"/>
                <w:bCs/>
                <w:sz w:val="20"/>
                <w:szCs w:val="20"/>
              </w:rPr>
            </w:pPr>
            <w:r>
              <w:rPr>
                <w:rFonts w:cstheme="minorHAnsi"/>
                <w:b/>
                <w:sz w:val="20"/>
                <w:szCs w:val="20"/>
              </w:rPr>
              <w:t>Sports Hall</w:t>
            </w:r>
            <w:r>
              <w:rPr>
                <w:rFonts w:cstheme="minorHAnsi"/>
                <w:bCs/>
                <w:sz w:val="20"/>
                <w:szCs w:val="20"/>
              </w:rPr>
              <w:t xml:space="preserve"> </w:t>
            </w:r>
          </w:p>
          <w:p w14:paraId="73BB419C" w14:textId="77777777" w:rsidR="006C6405" w:rsidRDefault="006C6405" w:rsidP="00BD3AEC">
            <w:pPr>
              <w:rPr>
                <w:rFonts w:cstheme="minorHAnsi"/>
                <w:bCs/>
                <w:sz w:val="20"/>
                <w:szCs w:val="20"/>
              </w:rPr>
            </w:pPr>
          </w:p>
          <w:p w14:paraId="71D10151" w14:textId="1CA3ACFA" w:rsidR="006C6405" w:rsidRPr="004F7909" w:rsidRDefault="006C6405" w:rsidP="00BD3AEC">
            <w:pPr>
              <w:rPr>
                <w:rFonts w:cstheme="minorHAnsi"/>
                <w:bCs/>
                <w:sz w:val="20"/>
                <w:szCs w:val="20"/>
              </w:rPr>
            </w:pPr>
            <w:r>
              <w:rPr>
                <w:rFonts w:cstheme="minorHAnsi"/>
                <w:bCs/>
                <w:sz w:val="20"/>
                <w:szCs w:val="20"/>
              </w:rPr>
              <w:t xml:space="preserve">Contracting or spreading covid during </w:t>
            </w:r>
            <w:r w:rsidR="005B67EA">
              <w:rPr>
                <w:rFonts w:cstheme="minorHAnsi"/>
                <w:bCs/>
                <w:sz w:val="20"/>
                <w:szCs w:val="20"/>
              </w:rPr>
              <w:t>e</w:t>
            </w:r>
            <w:r>
              <w:rPr>
                <w:rFonts w:cstheme="minorHAnsi"/>
                <w:bCs/>
                <w:sz w:val="20"/>
                <w:szCs w:val="20"/>
              </w:rPr>
              <w:t>xercis</w:t>
            </w:r>
            <w:r w:rsidR="005B67EA">
              <w:rPr>
                <w:rFonts w:cstheme="minorHAnsi"/>
                <w:bCs/>
                <w:sz w:val="20"/>
                <w:szCs w:val="20"/>
              </w:rPr>
              <w:t>e</w:t>
            </w:r>
            <w:r>
              <w:rPr>
                <w:rFonts w:cstheme="minorHAnsi"/>
                <w:bCs/>
                <w:sz w:val="20"/>
                <w:szCs w:val="20"/>
              </w:rPr>
              <w:t xml:space="preserve">. </w:t>
            </w:r>
          </w:p>
        </w:tc>
        <w:tc>
          <w:tcPr>
            <w:tcW w:w="3009" w:type="dxa"/>
            <w:shd w:val="clear" w:color="auto" w:fill="auto"/>
          </w:tcPr>
          <w:p w14:paraId="7A2C862B" w14:textId="77777777" w:rsidR="006C6405" w:rsidRDefault="006C6405" w:rsidP="00BD3AEC">
            <w:pPr>
              <w:rPr>
                <w:rFonts w:eastAsia="Times New Roman" w:cstheme="minorHAnsi"/>
                <w:sz w:val="20"/>
                <w:szCs w:val="20"/>
              </w:rPr>
            </w:pPr>
            <w:r>
              <w:rPr>
                <w:rFonts w:eastAsia="Times New Roman" w:cstheme="minorHAnsi"/>
                <w:sz w:val="20"/>
                <w:szCs w:val="20"/>
              </w:rPr>
              <w:t>Sports hall users</w:t>
            </w:r>
          </w:p>
          <w:p w14:paraId="192428AB" w14:textId="77777777" w:rsidR="006C6405" w:rsidRDefault="006C6405" w:rsidP="00BD3AEC">
            <w:pPr>
              <w:rPr>
                <w:rFonts w:cstheme="minorHAnsi"/>
                <w:sz w:val="20"/>
                <w:szCs w:val="20"/>
              </w:rPr>
            </w:pPr>
          </w:p>
          <w:p w14:paraId="1B38E424" w14:textId="77777777" w:rsidR="006C6405" w:rsidRPr="00F101C0" w:rsidRDefault="006C6405" w:rsidP="00BD3AEC">
            <w:pPr>
              <w:rPr>
                <w:rFonts w:cstheme="minorHAnsi"/>
                <w:sz w:val="20"/>
                <w:szCs w:val="20"/>
              </w:rPr>
            </w:pPr>
            <w:r w:rsidRPr="00F101C0">
              <w:rPr>
                <w:rFonts w:cstheme="minorHAnsi"/>
                <w:sz w:val="20"/>
                <w:szCs w:val="20"/>
              </w:rPr>
              <w:t xml:space="preserve">Cross infection due to </w:t>
            </w:r>
            <w:r>
              <w:rPr>
                <w:rFonts w:cstheme="minorHAnsi"/>
                <w:sz w:val="20"/>
                <w:szCs w:val="20"/>
              </w:rPr>
              <w:t xml:space="preserve">difficulty in wearing masks during exercise. </w:t>
            </w:r>
          </w:p>
        </w:tc>
        <w:tc>
          <w:tcPr>
            <w:tcW w:w="5536" w:type="dxa"/>
            <w:shd w:val="clear" w:color="auto" w:fill="auto"/>
          </w:tcPr>
          <w:p w14:paraId="0177D877" w14:textId="40E1A3B8" w:rsidR="005B67EA" w:rsidRPr="005B67EA" w:rsidRDefault="005B67EA" w:rsidP="005B67EA">
            <w:pPr>
              <w:rPr>
                <w:rFonts w:cstheme="minorHAnsi"/>
                <w:sz w:val="20"/>
                <w:szCs w:val="20"/>
              </w:rPr>
            </w:pPr>
            <w:r>
              <w:rPr>
                <w:rFonts w:cstheme="minorHAnsi"/>
                <w:sz w:val="20"/>
                <w:szCs w:val="20"/>
              </w:rPr>
              <w:t>Outdoor activities in fresh air are low risk</w:t>
            </w:r>
            <w:r w:rsidR="00B520BF">
              <w:rPr>
                <w:rFonts w:cstheme="minorHAnsi"/>
                <w:sz w:val="20"/>
                <w:szCs w:val="20"/>
              </w:rPr>
              <w:t xml:space="preserve"> of infection</w:t>
            </w:r>
          </w:p>
          <w:p w14:paraId="3914B1E9" w14:textId="04E28793" w:rsidR="0064176A" w:rsidRDefault="0064176A" w:rsidP="00F32406">
            <w:pPr>
              <w:pStyle w:val="ListParagraph"/>
              <w:numPr>
                <w:ilvl w:val="0"/>
                <w:numId w:val="13"/>
              </w:numPr>
              <w:rPr>
                <w:rFonts w:cstheme="minorHAnsi"/>
                <w:sz w:val="20"/>
                <w:szCs w:val="20"/>
              </w:rPr>
            </w:pPr>
            <w:r>
              <w:rPr>
                <w:rFonts w:cstheme="minorHAnsi"/>
                <w:sz w:val="20"/>
                <w:szCs w:val="20"/>
              </w:rPr>
              <w:t>Ensure main hall is well ventilated during activity</w:t>
            </w:r>
          </w:p>
          <w:p w14:paraId="7094FF82" w14:textId="002225E7" w:rsidR="006C6405" w:rsidRDefault="006C6405" w:rsidP="00F32406">
            <w:pPr>
              <w:pStyle w:val="ListParagraph"/>
              <w:numPr>
                <w:ilvl w:val="0"/>
                <w:numId w:val="13"/>
              </w:numPr>
              <w:rPr>
                <w:rFonts w:cstheme="minorHAnsi"/>
                <w:sz w:val="20"/>
                <w:szCs w:val="20"/>
              </w:rPr>
            </w:pPr>
            <w:r>
              <w:rPr>
                <w:rFonts w:cstheme="minorHAnsi"/>
                <w:sz w:val="20"/>
                <w:szCs w:val="20"/>
              </w:rPr>
              <w:t>Face covering when moving through building.</w:t>
            </w:r>
          </w:p>
          <w:p w14:paraId="60E091C9" w14:textId="77777777" w:rsidR="0064176A" w:rsidRDefault="0064176A" w:rsidP="00F32406">
            <w:pPr>
              <w:pStyle w:val="ListParagraph"/>
              <w:numPr>
                <w:ilvl w:val="0"/>
                <w:numId w:val="13"/>
              </w:numPr>
              <w:rPr>
                <w:rFonts w:cstheme="minorHAnsi"/>
                <w:sz w:val="20"/>
                <w:szCs w:val="20"/>
              </w:rPr>
            </w:pPr>
            <w:r>
              <w:rPr>
                <w:rFonts w:cstheme="minorHAnsi"/>
                <w:sz w:val="20"/>
                <w:szCs w:val="20"/>
              </w:rPr>
              <w:t>Daily sanitation and cleaning</w:t>
            </w:r>
          </w:p>
          <w:p w14:paraId="1911D307" w14:textId="204284AB" w:rsidR="006C6405" w:rsidRPr="006C6405" w:rsidRDefault="0064176A" w:rsidP="00F37249">
            <w:pPr>
              <w:pStyle w:val="ListParagraph"/>
              <w:numPr>
                <w:ilvl w:val="0"/>
                <w:numId w:val="13"/>
              </w:numPr>
              <w:rPr>
                <w:rFonts w:cstheme="minorHAnsi"/>
                <w:sz w:val="20"/>
                <w:szCs w:val="20"/>
              </w:rPr>
            </w:pPr>
            <w:r>
              <w:rPr>
                <w:rFonts w:cstheme="minorHAnsi"/>
                <w:sz w:val="20"/>
                <w:szCs w:val="20"/>
              </w:rPr>
              <w:t xml:space="preserve">Sanitiser provided </w:t>
            </w:r>
            <w:r w:rsidR="00F37249">
              <w:rPr>
                <w:rFonts w:cstheme="minorHAnsi"/>
                <w:sz w:val="20"/>
                <w:szCs w:val="20"/>
              </w:rPr>
              <w:t xml:space="preserve">to </w:t>
            </w:r>
            <w:r w:rsidR="00852995">
              <w:rPr>
                <w:rFonts w:cstheme="minorHAnsi"/>
                <w:sz w:val="20"/>
                <w:szCs w:val="20"/>
              </w:rPr>
              <w:t>self-</w:t>
            </w:r>
            <w:r w:rsidR="00F37249">
              <w:rPr>
                <w:rFonts w:cstheme="minorHAnsi"/>
                <w:sz w:val="20"/>
                <w:szCs w:val="20"/>
              </w:rPr>
              <w:t>clean before use of m</w:t>
            </w:r>
            <w:r>
              <w:rPr>
                <w:rFonts w:cstheme="minorHAnsi"/>
                <w:sz w:val="20"/>
                <w:szCs w:val="20"/>
              </w:rPr>
              <w:t>ix use work equipment.</w:t>
            </w:r>
          </w:p>
        </w:tc>
        <w:tc>
          <w:tcPr>
            <w:tcW w:w="2061" w:type="dxa"/>
          </w:tcPr>
          <w:p w14:paraId="5BD96BBD" w14:textId="68047FBF" w:rsidR="006C6405" w:rsidRPr="00DA32D9" w:rsidRDefault="006C6405" w:rsidP="00BD3AEC">
            <w:pPr>
              <w:rPr>
                <w:rFonts w:cstheme="minorHAnsi"/>
                <w:bCs/>
                <w:sz w:val="20"/>
                <w:szCs w:val="20"/>
              </w:rPr>
            </w:pPr>
          </w:p>
        </w:tc>
        <w:tc>
          <w:tcPr>
            <w:tcW w:w="1603" w:type="dxa"/>
            <w:shd w:val="clear" w:color="auto" w:fill="auto"/>
          </w:tcPr>
          <w:p w14:paraId="3F071457" w14:textId="77777777" w:rsidR="006C6405" w:rsidRPr="00DA32D9" w:rsidRDefault="006C6405" w:rsidP="00BD3AEC">
            <w:pPr>
              <w:rPr>
                <w:rFonts w:cstheme="minorHAnsi"/>
                <w:bCs/>
                <w:sz w:val="20"/>
                <w:szCs w:val="20"/>
              </w:rPr>
            </w:pPr>
            <w:r>
              <w:rPr>
                <w:rFonts w:cstheme="minorHAnsi"/>
                <w:bCs/>
                <w:sz w:val="20"/>
                <w:szCs w:val="20"/>
              </w:rPr>
              <w:t>Sports hall staff</w:t>
            </w:r>
          </w:p>
        </w:tc>
        <w:tc>
          <w:tcPr>
            <w:tcW w:w="1539" w:type="dxa"/>
          </w:tcPr>
          <w:p w14:paraId="0DA42FEA" w14:textId="77777777" w:rsidR="006C6405" w:rsidRPr="00F101C0" w:rsidRDefault="006C6405" w:rsidP="00BD3AEC">
            <w:pPr>
              <w:rPr>
                <w:rFonts w:cstheme="minorHAnsi"/>
                <w:b/>
                <w:sz w:val="20"/>
                <w:szCs w:val="20"/>
              </w:rPr>
            </w:pPr>
            <w:r>
              <w:rPr>
                <w:rFonts w:cstheme="minorHAnsi"/>
                <w:sz w:val="20"/>
                <w:szCs w:val="20"/>
              </w:rPr>
              <w:t>M</w:t>
            </w:r>
            <w:r w:rsidRPr="00F101C0">
              <w:rPr>
                <w:rFonts w:cstheme="minorHAnsi"/>
                <w:sz w:val="20"/>
                <w:szCs w:val="20"/>
              </w:rPr>
              <w:t>easures already in place</w:t>
            </w:r>
          </w:p>
        </w:tc>
      </w:tr>
      <w:tr w:rsidR="00F30914" w:rsidRPr="002F3E27" w14:paraId="0035D801" w14:textId="77777777" w:rsidTr="00925EEC">
        <w:tc>
          <w:tcPr>
            <w:tcW w:w="1640" w:type="dxa"/>
            <w:shd w:val="clear" w:color="auto" w:fill="auto"/>
          </w:tcPr>
          <w:p w14:paraId="2237DAE4" w14:textId="77777777" w:rsidR="0022376C" w:rsidRDefault="0022376C" w:rsidP="00925EEC">
            <w:pPr>
              <w:rPr>
                <w:rFonts w:cstheme="minorHAnsi"/>
                <w:b/>
                <w:sz w:val="20"/>
                <w:szCs w:val="20"/>
              </w:rPr>
            </w:pPr>
            <w:r w:rsidRPr="0022376C">
              <w:rPr>
                <w:rFonts w:cstheme="minorHAnsi"/>
                <w:b/>
                <w:sz w:val="20"/>
                <w:szCs w:val="20"/>
              </w:rPr>
              <w:t>Student Union.</w:t>
            </w:r>
          </w:p>
          <w:p w14:paraId="31C7FC06" w14:textId="77777777" w:rsidR="00F30914" w:rsidRDefault="00F30914" w:rsidP="00925EEC">
            <w:pPr>
              <w:rPr>
                <w:rFonts w:cstheme="minorHAnsi"/>
                <w:b/>
                <w:sz w:val="20"/>
                <w:szCs w:val="20"/>
              </w:rPr>
            </w:pPr>
          </w:p>
          <w:p w14:paraId="62E689DE" w14:textId="4487086B" w:rsidR="00F30914" w:rsidRPr="00F30914" w:rsidRDefault="00F30914" w:rsidP="00925EEC">
            <w:pPr>
              <w:rPr>
                <w:rFonts w:cstheme="minorHAnsi"/>
                <w:bCs/>
                <w:sz w:val="20"/>
                <w:szCs w:val="20"/>
              </w:rPr>
            </w:pPr>
            <w:r w:rsidRPr="00F30914">
              <w:rPr>
                <w:rFonts w:cstheme="minorHAnsi"/>
                <w:bCs/>
                <w:sz w:val="20"/>
                <w:szCs w:val="20"/>
              </w:rPr>
              <w:t>Contracting of spreading covid in the SU, or during a SU activity</w:t>
            </w:r>
          </w:p>
        </w:tc>
        <w:tc>
          <w:tcPr>
            <w:tcW w:w="3009" w:type="dxa"/>
            <w:shd w:val="clear" w:color="auto" w:fill="auto"/>
          </w:tcPr>
          <w:p w14:paraId="4143E908" w14:textId="77777777" w:rsidR="0022376C" w:rsidRDefault="0022376C" w:rsidP="00925EEC">
            <w:pPr>
              <w:rPr>
                <w:rFonts w:cstheme="minorHAnsi"/>
                <w:sz w:val="20"/>
                <w:szCs w:val="20"/>
              </w:rPr>
            </w:pPr>
            <w:r w:rsidRPr="00F101C0">
              <w:rPr>
                <w:rFonts w:eastAsia="Times New Roman" w:cstheme="minorHAnsi"/>
                <w:sz w:val="20"/>
                <w:szCs w:val="20"/>
              </w:rPr>
              <w:t>Students</w:t>
            </w:r>
            <w:r>
              <w:rPr>
                <w:rFonts w:eastAsia="Times New Roman" w:cstheme="minorHAnsi"/>
                <w:sz w:val="20"/>
                <w:szCs w:val="20"/>
              </w:rPr>
              <w:t xml:space="preserve"> &amp; SU </w:t>
            </w:r>
            <w:r w:rsidRPr="00F101C0">
              <w:rPr>
                <w:rFonts w:eastAsia="Times New Roman" w:cstheme="minorHAnsi"/>
                <w:sz w:val="20"/>
                <w:szCs w:val="20"/>
              </w:rPr>
              <w:t>staff</w:t>
            </w:r>
            <w:r w:rsidRPr="00F101C0">
              <w:rPr>
                <w:rFonts w:cstheme="minorHAnsi"/>
                <w:sz w:val="20"/>
                <w:szCs w:val="20"/>
              </w:rPr>
              <w:t xml:space="preserve"> </w:t>
            </w:r>
          </w:p>
          <w:p w14:paraId="654FBA83" w14:textId="77777777" w:rsidR="0022376C" w:rsidRDefault="0022376C" w:rsidP="00925EEC">
            <w:pPr>
              <w:rPr>
                <w:rFonts w:cstheme="minorHAnsi"/>
                <w:sz w:val="20"/>
                <w:szCs w:val="20"/>
              </w:rPr>
            </w:pPr>
          </w:p>
          <w:p w14:paraId="3EB30EEE" w14:textId="09CB2A1D" w:rsidR="0022376C" w:rsidRPr="00F101C0" w:rsidRDefault="0022376C" w:rsidP="00925EEC">
            <w:pPr>
              <w:rPr>
                <w:rFonts w:cstheme="minorHAnsi"/>
                <w:sz w:val="20"/>
                <w:szCs w:val="20"/>
              </w:rPr>
            </w:pPr>
            <w:r w:rsidRPr="00F101C0">
              <w:rPr>
                <w:rFonts w:cstheme="minorHAnsi"/>
                <w:sz w:val="20"/>
                <w:szCs w:val="20"/>
              </w:rPr>
              <w:t xml:space="preserve">Cross infection due to </w:t>
            </w:r>
            <w:r>
              <w:rPr>
                <w:rFonts w:cstheme="minorHAnsi"/>
                <w:sz w:val="20"/>
                <w:szCs w:val="20"/>
              </w:rPr>
              <w:t>clos</w:t>
            </w:r>
            <w:r w:rsidR="00137C3F">
              <w:rPr>
                <w:rFonts w:cstheme="minorHAnsi"/>
                <w:sz w:val="20"/>
                <w:szCs w:val="20"/>
              </w:rPr>
              <w:t>e</w:t>
            </w:r>
            <w:r>
              <w:rPr>
                <w:rFonts w:cstheme="minorHAnsi"/>
                <w:sz w:val="20"/>
                <w:szCs w:val="20"/>
              </w:rPr>
              <w:t xml:space="preserve"> proximity of unvaccinated/ partially vaccinated persons</w:t>
            </w:r>
          </w:p>
        </w:tc>
        <w:tc>
          <w:tcPr>
            <w:tcW w:w="5536" w:type="dxa"/>
            <w:shd w:val="clear" w:color="auto" w:fill="auto"/>
          </w:tcPr>
          <w:p w14:paraId="7650840B" w14:textId="77777777" w:rsidR="0022376C" w:rsidRPr="0022376C" w:rsidRDefault="0022376C" w:rsidP="00F32406">
            <w:pPr>
              <w:pStyle w:val="ListParagraph"/>
              <w:numPr>
                <w:ilvl w:val="0"/>
                <w:numId w:val="20"/>
              </w:numPr>
              <w:rPr>
                <w:rFonts w:cstheme="minorHAnsi"/>
                <w:sz w:val="20"/>
                <w:szCs w:val="20"/>
              </w:rPr>
            </w:pPr>
            <w:r w:rsidRPr="0022376C">
              <w:rPr>
                <w:rFonts w:cstheme="minorHAnsi"/>
                <w:sz w:val="20"/>
                <w:szCs w:val="20"/>
              </w:rPr>
              <w:t>Maintain use of masks when transiting through building.</w:t>
            </w:r>
          </w:p>
          <w:p w14:paraId="54A94B51" w14:textId="77777777" w:rsidR="00122678" w:rsidRDefault="00AF06A9" w:rsidP="00F32406">
            <w:pPr>
              <w:pStyle w:val="ListParagraph"/>
              <w:numPr>
                <w:ilvl w:val="0"/>
                <w:numId w:val="20"/>
              </w:numPr>
              <w:rPr>
                <w:rFonts w:cstheme="minorHAnsi"/>
                <w:sz w:val="20"/>
                <w:szCs w:val="20"/>
              </w:rPr>
            </w:pPr>
            <w:r>
              <w:rPr>
                <w:rFonts w:cstheme="minorHAnsi"/>
                <w:sz w:val="20"/>
                <w:szCs w:val="20"/>
              </w:rPr>
              <w:t xml:space="preserve">COVID advisor on duty </w:t>
            </w:r>
            <w:r w:rsidR="00122678">
              <w:rPr>
                <w:rFonts w:cstheme="minorHAnsi"/>
                <w:sz w:val="20"/>
                <w:szCs w:val="20"/>
              </w:rPr>
              <w:t xml:space="preserve">at reception </w:t>
            </w:r>
            <w:r>
              <w:rPr>
                <w:rFonts w:cstheme="minorHAnsi"/>
                <w:sz w:val="20"/>
                <w:szCs w:val="20"/>
              </w:rPr>
              <w:t>10:00 – 14:00</w:t>
            </w:r>
            <w:r w:rsidR="00122678">
              <w:rPr>
                <w:rFonts w:cstheme="minorHAnsi"/>
                <w:sz w:val="20"/>
                <w:szCs w:val="20"/>
              </w:rPr>
              <w:t xml:space="preserve"> weekdays to issue LFD Tests and provide guidance.</w:t>
            </w:r>
          </w:p>
          <w:p w14:paraId="5D1F217C" w14:textId="21DDCA5E" w:rsidR="00137C3F" w:rsidRDefault="00137C3F" w:rsidP="00F32406">
            <w:pPr>
              <w:pStyle w:val="ListParagraph"/>
              <w:numPr>
                <w:ilvl w:val="0"/>
                <w:numId w:val="20"/>
              </w:numPr>
              <w:rPr>
                <w:rFonts w:cstheme="minorHAnsi"/>
                <w:sz w:val="20"/>
                <w:szCs w:val="20"/>
              </w:rPr>
            </w:pPr>
            <w:r>
              <w:rPr>
                <w:rFonts w:cstheme="minorHAnsi"/>
                <w:sz w:val="20"/>
                <w:szCs w:val="20"/>
              </w:rPr>
              <w:t>Daily cleaning and sanitiser available for users.</w:t>
            </w:r>
          </w:p>
          <w:p w14:paraId="09E6940F" w14:textId="76D8C830" w:rsidR="0022376C" w:rsidRPr="0022376C" w:rsidRDefault="00CF7EA3" w:rsidP="00F32406">
            <w:pPr>
              <w:pStyle w:val="ListParagraph"/>
              <w:numPr>
                <w:ilvl w:val="0"/>
                <w:numId w:val="20"/>
              </w:numPr>
              <w:rPr>
                <w:rFonts w:cstheme="minorHAnsi"/>
                <w:sz w:val="20"/>
                <w:szCs w:val="20"/>
              </w:rPr>
            </w:pPr>
            <w:r>
              <w:rPr>
                <w:rFonts w:cstheme="minorHAnsi"/>
                <w:sz w:val="20"/>
                <w:szCs w:val="20"/>
              </w:rPr>
              <w:t>Discourage standing by bar</w:t>
            </w:r>
          </w:p>
          <w:p w14:paraId="143D3AC2" w14:textId="5330DF48" w:rsidR="0022376C" w:rsidRDefault="00CF7EA3" w:rsidP="00F32406">
            <w:pPr>
              <w:pStyle w:val="ListParagraph"/>
              <w:numPr>
                <w:ilvl w:val="0"/>
                <w:numId w:val="20"/>
              </w:numPr>
              <w:rPr>
                <w:rFonts w:cstheme="minorHAnsi"/>
                <w:sz w:val="20"/>
                <w:szCs w:val="20"/>
              </w:rPr>
            </w:pPr>
            <w:r>
              <w:rPr>
                <w:rFonts w:cstheme="minorHAnsi"/>
                <w:sz w:val="20"/>
                <w:szCs w:val="20"/>
              </w:rPr>
              <w:t>Follow ventilation guidance and open external doors as recommended</w:t>
            </w:r>
          </w:p>
          <w:p w14:paraId="094A0B49" w14:textId="3298FE44" w:rsidR="00AF06A9" w:rsidRPr="00CF7EA3" w:rsidRDefault="0022376C" w:rsidP="00122678">
            <w:pPr>
              <w:pStyle w:val="ListParagraph"/>
              <w:numPr>
                <w:ilvl w:val="0"/>
                <w:numId w:val="20"/>
              </w:numPr>
              <w:rPr>
                <w:rFonts w:cstheme="minorHAnsi"/>
                <w:sz w:val="20"/>
                <w:szCs w:val="20"/>
              </w:rPr>
            </w:pPr>
            <w:r>
              <w:rPr>
                <w:rFonts w:cstheme="minorHAnsi"/>
                <w:sz w:val="20"/>
                <w:szCs w:val="20"/>
              </w:rPr>
              <w:t>Encourage use of outdoor spaces</w:t>
            </w:r>
            <w:r w:rsidR="00122678">
              <w:rPr>
                <w:rFonts w:cstheme="minorHAnsi"/>
                <w:sz w:val="20"/>
                <w:szCs w:val="20"/>
              </w:rPr>
              <w:t xml:space="preserve"> and activities</w:t>
            </w:r>
            <w:r>
              <w:rPr>
                <w:rFonts w:cstheme="minorHAnsi"/>
                <w:sz w:val="20"/>
                <w:szCs w:val="20"/>
              </w:rPr>
              <w:t>.</w:t>
            </w:r>
          </w:p>
        </w:tc>
        <w:tc>
          <w:tcPr>
            <w:tcW w:w="2061" w:type="dxa"/>
          </w:tcPr>
          <w:p w14:paraId="789F9342" w14:textId="299A9EEA" w:rsidR="0022376C" w:rsidRPr="00F101C0" w:rsidRDefault="00137C3F" w:rsidP="00925EEC">
            <w:pPr>
              <w:rPr>
                <w:rFonts w:cstheme="minorHAnsi"/>
                <w:sz w:val="20"/>
                <w:szCs w:val="20"/>
              </w:rPr>
            </w:pPr>
            <w:r>
              <w:rPr>
                <w:rFonts w:cstheme="minorHAnsi"/>
                <w:sz w:val="20"/>
                <w:szCs w:val="20"/>
              </w:rPr>
              <w:t>Focused messaging to students</w:t>
            </w:r>
          </w:p>
        </w:tc>
        <w:tc>
          <w:tcPr>
            <w:tcW w:w="1603" w:type="dxa"/>
            <w:shd w:val="clear" w:color="auto" w:fill="auto"/>
          </w:tcPr>
          <w:p w14:paraId="1CE13D78" w14:textId="2BCF515F" w:rsidR="0022376C" w:rsidRPr="00F101C0" w:rsidRDefault="0022376C" w:rsidP="00925EEC">
            <w:pPr>
              <w:rPr>
                <w:rFonts w:cstheme="minorHAnsi"/>
                <w:sz w:val="20"/>
                <w:szCs w:val="20"/>
              </w:rPr>
            </w:pPr>
            <w:r>
              <w:rPr>
                <w:rFonts w:cstheme="minorHAnsi"/>
                <w:sz w:val="20"/>
                <w:szCs w:val="20"/>
              </w:rPr>
              <w:t xml:space="preserve">SU </w:t>
            </w:r>
            <w:r w:rsidRPr="00F101C0">
              <w:rPr>
                <w:rFonts w:cstheme="minorHAnsi"/>
                <w:sz w:val="20"/>
                <w:szCs w:val="20"/>
              </w:rPr>
              <w:t>staff</w:t>
            </w:r>
          </w:p>
        </w:tc>
        <w:tc>
          <w:tcPr>
            <w:tcW w:w="1539" w:type="dxa"/>
          </w:tcPr>
          <w:p w14:paraId="5DE10500" w14:textId="77777777" w:rsidR="00137C3F" w:rsidRDefault="00137C3F" w:rsidP="00137C3F">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07FFED0E" w14:textId="09856785" w:rsidR="0022376C" w:rsidRPr="0022376C" w:rsidRDefault="0022376C" w:rsidP="00925EEC">
            <w:pPr>
              <w:rPr>
                <w:rFonts w:cstheme="minorHAnsi"/>
                <w:bCs/>
                <w:sz w:val="20"/>
                <w:szCs w:val="20"/>
              </w:rPr>
            </w:pPr>
          </w:p>
        </w:tc>
      </w:tr>
      <w:tr w:rsidR="00F32406" w:rsidRPr="002F3E27" w14:paraId="0E8C5139" w14:textId="77777777" w:rsidTr="00925EEC">
        <w:tc>
          <w:tcPr>
            <w:tcW w:w="1640" w:type="dxa"/>
            <w:shd w:val="clear" w:color="auto" w:fill="auto"/>
          </w:tcPr>
          <w:p w14:paraId="5040C879" w14:textId="37602B36" w:rsidR="00F32406" w:rsidRPr="0022376C" w:rsidRDefault="00F32406" w:rsidP="00925EEC">
            <w:pPr>
              <w:rPr>
                <w:rFonts w:cstheme="minorHAnsi"/>
                <w:b/>
                <w:sz w:val="20"/>
                <w:szCs w:val="20"/>
              </w:rPr>
            </w:pPr>
            <w:r>
              <w:rPr>
                <w:rFonts w:cstheme="minorHAnsi"/>
                <w:b/>
                <w:sz w:val="20"/>
                <w:szCs w:val="20"/>
              </w:rPr>
              <w:t>Church services</w:t>
            </w:r>
          </w:p>
        </w:tc>
        <w:tc>
          <w:tcPr>
            <w:tcW w:w="3009" w:type="dxa"/>
            <w:shd w:val="clear" w:color="auto" w:fill="auto"/>
          </w:tcPr>
          <w:p w14:paraId="78FAB1C9" w14:textId="77777777" w:rsidR="00F32406" w:rsidRDefault="00F32406" w:rsidP="00925EEC">
            <w:pPr>
              <w:rPr>
                <w:rFonts w:eastAsia="Times New Roman" w:cstheme="minorHAnsi"/>
                <w:sz w:val="20"/>
                <w:szCs w:val="20"/>
              </w:rPr>
            </w:pPr>
            <w:r>
              <w:rPr>
                <w:rFonts w:eastAsia="Times New Roman" w:cstheme="minorHAnsi"/>
                <w:sz w:val="20"/>
                <w:szCs w:val="20"/>
              </w:rPr>
              <w:t>Church users</w:t>
            </w:r>
          </w:p>
          <w:p w14:paraId="6057B062" w14:textId="28B86C83" w:rsidR="00F32406" w:rsidRPr="00F101C0" w:rsidRDefault="00F32406" w:rsidP="00925EEC">
            <w:pPr>
              <w:rPr>
                <w:rFonts w:eastAsia="Times New Roman" w:cstheme="minorHAnsi"/>
                <w:sz w:val="20"/>
                <w:szCs w:val="20"/>
              </w:rPr>
            </w:pPr>
            <w:r>
              <w:rPr>
                <w:rFonts w:eastAsia="Times New Roman" w:cstheme="minorHAnsi"/>
                <w:sz w:val="20"/>
                <w:szCs w:val="20"/>
              </w:rPr>
              <w:t>Cross infection during services and events</w:t>
            </w:r>
          </w:p>
        </w:tc>
        <w:tc>
          <w:tcPr>
            <w:tcW w:w="5536" w:type="dxa"/>
            <w:shd w:val="clear" w:color="auto" w:fill="auto"/>
          </w:tcPr>
          <w:p w14:paraId="6F436B7C" w14:textId="77777777" w:rsidR="00F32406" w:rsidRDefault="00F32406" w:rsidP="00F32406">
            <w:pPr>
              <w:pStyle w:val="ListParagraph"/>
              <w:numPr>
                <w:ilvl w:val="0"/>
                <w:numId w:val="20"/>
              </w:numPr>
              <w:rPr>
                <w:rFonts w:cstheme="minorHAnsi"/>
                <w:sz w:val="20"/>
                <w:szCs w:val="20"/>
              </w:rPr>
            </w:pPr>
            <w:r>
              <w:rPr>
                <w:rFonts w:cstheme="minorHAnsi"/>
                <w:sz w:val="20"/>
                <w:szCs w:val="20"/>
              </w:rPr>
              <w:t xml:space="preserve">Face coverings to be worn. </w:t>
            </w:r>
          </w:p>
          <w:p w14:paraId="1BCF761B" w14:textId="77777777" w:rsidR="00F32406" w:rsidRDefault="00F32406" w:rsidP="00F32406">
            <w:pPr>
              <w:pStyle w:val="ListParagraph"/>
              <w:numPr>
                <w:ilvl w:val="1"/>
                <w:numId w:val="20"/>
              </w:numPr>
              <w:rPr>
                <w:rFonts w:cstheme="minorHAnsi"/>
                <w:sz w:val="20"/>
                <w:szCs w:val="20"/>
              </w:rPr>
            </w:pPr>
            <w:r>
              <w:rPr>
                <w:rFonts w:cstheme="minorHAnsi"/>
                <w:sz w:val="20"/>
                <w:szCs w:val="20"/>
              </w:rPr>
              <w:t xml:space="preserve">Reverend, married couples, baptism parents can remove coverings during service.  </w:t>
            </w:r>
          </w:p>
          <w:p w14:paraId="1A65F095" w14:textId="77777777" w:rsidR="00F32406" w:rsidRDefault="00F32406" w:rsidP="00F32406">
            <w:pPr>
              <w:pStyle w:val="ListParagraph"/>
              <w:numPr>
                <w:ilvl w:val="0"/>
                <w:numId w:val="20"/>
              </w:numPr>
              <w:rPr>
                <w:rFonts w:cstheme="minorHAnsi"/>
                <w:sz w:val="20"/>
                <w:szCs w:val="20"/>
              </w:rPr>
            </w:pPr>
            <w:r>
              <w:rPr>
                <w:rFonts w:cstheme="minorHAnsi"/>
                <w:sz w:val="20"/>
                <w:szCs w:val="20"/>
              </w:rPr>
              <w:t>Sanitiser at entrance</w:t>
            </w:r>
          </w:p>
          <w:p w14:paraId="1F16850F" w14:textId="06F1B53B" w:rsidR="00F32406" w:rsidRPr="0022376C" w:rsidRDefault="00F32406" w:rsidP="00F32406">
            <w:pPr>
              <w:pStyle w:val="ListParagraph"/>
              <w:numPr>
                <w:ilvl w:val="0"/>
                <w:numId w:val="20"/>
              </w:numPr>
              <w:rPr>
                <w:rFonts w:cstheme="minorHAnsi"/>
                <w:sz w:val="20"/>
                <w:szCs w:val="20"/>
              </w:rPr>
            </w:pPr>
            <w:r>
              <w:rPr>
                <w:rFonts w:cstheme="minorHAnsi"/>
                <w:sz w:val="20"/>
                <w:szCs w:val="20"/>
              </w:rPr>
              <w:t>Encourage visitors/ users to self-test prior to events</w:t>
            </w:r>
          </w:p>
        </w:tc>
        <w:tc>
          <w:tcPr>
            <w:tcW w:w="2061" w:type="dxa"/>
          </w:tcPr>
          <w:p w14:paraId="3DFB41AD" w14:textId="77777777" w:rsidR="00F32406" w:rsidRPr="00F101C0" w:rsidRDefault="00F32406" w:rsidP="00925EEC">
            <w:pPr>
              <w:rPr>
                <w:rFonts w:cstheme="minorHAnsi"/>
                <w:sz w:val="20"/>
                <w:szCs w:val="20"/>
              </w:rPr>
            </w:pPr>
          </w:p>
        </w:tc>
        <w:tc>
          <w:tcPr>
            <w:tcW w:w="1603" w:type="dxa"/>
            <w:shd w:val="clear" w:color="auto" w:fill="auto"/>
          </w:tcPr>
          <w:p w14:paraId="6B1370A6" w14:textId="2E0D2B58" w:rsidR="00F32406" w:rsidRDefault="00F32406" w:rsidP="00925EEC">
            <w:pPr>
              <w:rPr>
                <w:rFonts w:cstheme="minorHAnsi"/>
                <w:sz w:val="20"/>
                <w:szCs w:val="20"/>
              </w:rPr>
            </w:pPr>
            <w:r>
              <w:rPr>
                <w:rFonts w:cstheme="minorHAnsi"/>
                <w:sz w:val="20"/>
                <w:szCs w:val="20"/>
              </w:rPr>
              <w:t>Reverend</w:t>
            </w:r>
          </w:p>
        </w:tc>
        <w:tc>
          <w:tcPr>
            <w:tcW w:w="1539" w:type="dxa"/>
          </w:tcPr>
          <w:p w14:paraId="2F2B6556" w14:textId="7462B34C" w:rsidR="00137C3F" w:rsidRDefault="00137C3F" w:rsidP="00137C3F">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63D5723C" w14:textId="2EDB65B1" w:rsidR="00F32406" w:rsidRPr="0022376C" w:rsidRDefault="00F32406" w:rsidP="00925EEC">
            <w:pPr>
              <w:rPr>
                <w:rFonts w:cstheme="minorHAnsi"/>
                <w:bCs/>
                <w:sz w:val="20"/>
                <w:szCs w:val="20"/>
              </w:rPr>
            </w:pPr>
          </w:p>
        </w:tc>
      </w:tr>
      <w:tr w:rsidR="00B520BF" w:rsidRPr="00156FD8" w14:paraId="1520A78A" w14:textId="77777777" w:rsidTr="00F475EC">
        <w:tc>
          <w:tcPr>
            <w:tcW w:w="1640" w:type="dxa"/>
            <w:shd w:val="clear" w:color="auto" w:fill="2F5496" w:themeFill="accent1" w:themeFillShade="BF"/>
          </w:tcPr>
          <w:p w14:paraId="7DA4CC0D" w14:textId="77777777" w:rsidR="00B520BF" w:rsidRPr="00156FD8" w:rsidRDefault="00B520BF" w:rsidP="00F475EC">
            <w:pPr>
              <w:rPr>
                <w:rFonts w:cstheme="minorHAnsi"/>
                <w:b/>
                <w:color w:val="FFFFFF" w:themeColor="background1"/>
                <w:sz w:val="20"/>
                <w:szCs w:val="20"/>
              </w:rPr>
            </w:pPr>
            <w:r w:rsidRPr="00156FD8">
              <w:rPr>
                <w:rFonts w:cstheme="minorHAnsi"/>
                <w:b/>
                <w:color w:val="FFFFFF" w:themeColor="background1"/>
                <w:sz w:val="20"/>
                <w:szCs w:val="20"/>
              </w:rPr>
              <w:lastRenderedPageBreak/>
              <w:t>Hazard</w:t>
            </w:r>
          </w:p>
        </w:tc>
        <w:tc>
          <w:tcPr>
            <w:tcW w:w="3009" w:type="dxa"/>
            <w:shd w:val="clear" w:color="auto" w:fill="2F5496" w:themeFill="accent1" w:themeFillShade="BF"/>
          </w:tcPr>
          <w:p w14:paraId="3634F899" w14:textId="77777777" w:rsidR="00B520BF" w:rsidRPr="00156FD8" w:rsidRDefault="00B520BF" w:rsidP="00F475EC">
            <w:pPr>
              <w:rPr>
                <w:rFonts w:cstheme="minorHAnsi"/>
                <w:b/>
                <w:color w:val="FFFFFF" w:themeColor="background1"/>
                <w:sz w:val="20"/>
                <w:szCs w:val="20"/>
              </w:rPr>
            </w:pPr>
            <w:r w:rsidRPr="00156FD8">
              <w:rPr>
                <w:rFonts w:cstheme="minorHAnsi"/>
                <w:color w:val="FFFFFF" w:themeColor="background1"/>
                <w:sz w:val="20"/>
                <w:szCs w:val="20"/>
              </w:rPr>
              <w:t>Who may be harmed and how</w:t>
            </w:r>
          </w:p>
        </w:tc>
        <w:tc>
          <w:tcPr>
            <w:tcW w:w="5536" w:type="dxa"/>
            <w:shd w:val="clear" w:color="auto" w:fill="2F5496" w:themeFill="accent1" w:themeFillShade="BF"/>
          </w:tcPr>
          <w:p w14:paraId="2931D263" w14:textId="77777777" w:rsidR="00B520BF" w:rsidRPr="00156FD8" w:rsidRDefault="00B520BF" w:rsidP="00F475EC">
            <w:pPr>
              <w:rPr>
                <w:rFonts w:cstheme="minorHAnsi"/>
                <w:b/>
                <w:color w:val="FFFFFF" w:themeColor="background1"/>
                <w:sz w:val="20"/>
                <w:szCs w:val="20"/>
              </w:rPr>
            </w:pPr>
            <w:r w:rsidRPr="00156FD8">
              <w:rPr>
                <w:rFonts w:cstheme="minorHAnsi"/>
                <w:b/>
                <w:color w:val="FFFFFF" w:themeColor="background1"/>
                <w:sz w:val="20"/>
                <w:szCs w:val="20"/>
              </w:rPr>
              <w:t>How to control the Risks</w:t>
            </w:r>
          </w:p>
        </w:tc>
        <w:tc>
          <w:tcPr>
            <w:tcW w:w="2061" w:type="dxa"/>
            <w:shd w:val="clear" w:color="auto" w:fill="2F5496" w:themeFill="accent1" w:themeFillShade="BF"/>
          </w:tcPr>
          <w:p w14:paraId="7760DA68" w14:textId="77777777" w:rsidR="00B520BF" w:rsidRPr="00156FD8" w:rsidRDefault="00B520BF" w:rsidP="00F475EC">
            <w:pPr>
              <w:rPr>
                <w:rFonts w:cstheme="minorHAnsi"/>
                <w:b/>
                <w:color w:val="FFFFFF" w:themeColor="background1"/>
                <w:sz w:val="20"/>
                <w:szCs w:val="20"/>
              </w:rPr>
            </w:pPr>
            <w:r w:rsidRPr="00156FD8">
              <w:rPr>
                <w:rFonts w:cstheme="minorHAnsi"/>
                <w:b/>
                <w:color w:val="FFFFFF" w:themeColor="background1"/>
                <w:sz w:val="20"/>
                <w:szCs w:val="20"/>
              </w:rPr>
              <w:t>Further actions to consider</w:t>
            </w:r>
          </w:p>
        </w:tc>
        <w:tc>
          <w:tcPr>
            <w:tcW w:w="1603" w:type="dxa"/>
            <w:shd w:val="clear" w:color="auto" w:fill="2F5496" w:themeFill="accent1" w:themeFillShade="BF"/>
          </w:tcPr>
          <w:p w14:paraId="59A7BBB2" w14:textId="77777777" w:rsidR="00B520BF" w:rsidRPr="00156FD8" w:rsidRDefault="00B520BF" w:rsidP="00F475EC">
            <w:pPr>
              <w:rPr>
                <w:rFonts w:cstheme="minorHAnsi"/>
                <w:b/>
                <w:color w:val="FFFFFF" w:themeColor="background1"/>
                <w:sz w:val="20"/>
                <w:szCs w:val="20"/>
              </w:rPr>
            </w:pPr>
            <w:r w:rsidRPr="00156FD8">
              <w:rPr>
                <w:rFonts w:cstheme="minorHAnsi"/>
                <w:b/>
                <w:color w:val="FFFFFF" w:themeColor="background1"/>
                <w:sz w:val="20"/>
                <w:szCs w:val="20"/>
              </w:rPr>
              <w:t>Who carries out action</w:t>
            </w:r>
          </w:p>
        </w:tc>
        <w:tc>
          <w:tcPr>
            <w:tcW w:w="1539" w:type="dxa"/>
            <w:shd w:val="clear" w:color="auto" w:fill="2F5496" w:themeFill="accent1" w:themeFillShade="BF"/>
          </w:tcPr>
          <w:p w14:paraId="12D87582" w14:textId="77777777" w:rsidR="00B520BF" w:rsidRPr="00156FD8" w:rsidRDefault="00B520BF" w:rsidP="00F475EC">
            <w:pPr>
              <w:rPr>
                <w:rFonts w:cstheme="minorHAnsi"/>
                <w:b/>
                <w:color w:val="FFFFFF" w:themeColor="background1"/>
                <w:sz w:val="20"/>
                <w:szCs w:val="20"/>
              </w:rPr>
            </w:pPr>
            <w:r w:rsidRPr="00156FD8">
              <w:rPr>
                <w:rFonts w:cstheme="minorHAnsi"/>
                <w:b/>
                <w:color w:val="FFFFFF" w:themeColor="background1"/>
                <w:sz w:val="20"/>
                <w:szCs w:val="20"/>
              </w:rPr>
              <w:t>When is Action needed by</w:t>
            </w:r>
          </w:p>
        </w:tc>
      </w:tr>
      <w:tr w:rsidR="00B520BF" w:rsidRPr="002F3E27" w14:paraId="12762DB9" w14:textId="77777777" w:rsidTr="00C45350">
        <w:tc>
          <w:tcPr>
            <w:tcW w:w="1640" w:type="dxa"/>
            <w:shd w:val="clear" w:color="auto" w:fill="auto"/>
          </w:tcPr>
          <w:p w14:paraId="33C1DC34" w14:textId="77777777" w:rsidR="00B520BF" w:rsidRDefault="00B520BF" w:rsidP="00C45350">
            <w:pPr>
              <w:rPr>
                <w:rFonts w:cstheme="minorHAnsi"/>
                <w:bCs/>
                <w:sz w:val="20"/>
                <w:szCs w:val="20"/>
              </w:rPr>
            </w:pPr>
            <w:r w:rsidRPr="00BB0E2F">
              <w:rPr>
                <w:rFonts w:cstheme="minorHAnsi"/>
                <w:b/>
                <w:sz w:val="20"/>
                <w:szCs w:val="20"/>
              </w:rPr>
              <w:t>Meetings</w:t>
            </w:r>
            <w:r>
              <w:rPr>
                <w:rFonts w:cstheme="minorHAnsi"/>
                <w:bCs/>
                <w:sz w:val="20"/>
                <w:szCs w:val="20"/>
              </w:rPr>
              <w:t xml:space="preserve"> </w:t>
            </w:r>
          </w:p>
          <w:p w14:paraId="2F2996E0" w14:textId="77777777" w:rsidR="00B520BF" w:rsidRDefault="00B520BF" w:rsidP="00C45350">
            <w:pPr>
              <w:rPr>
                <w:rFonts w:cstheme="minorHAnsi"/>
                <w:bCs/>
                <w:sz w:val="20"/>
                <w:szCs w:val="20"/>
              </w:rPr>
            </w:pPr>
          </w:p>
          <w:p w14:paraId="698DDD00" w14:textId="77777777" w:rsidR="00B520BF" w:rsidRPr="004F7909" w:rsidRDefault="00B520BF" w:rsidP="00C45350">
            <w:pPr>
              <w:rPr>
                <w:rFonts w:cstheme="minorHAnsi"/>
                <w:bCs/>
                <w:sz w:val="20"/>
                <w:szCs w:val="20"/>
              </w:rPr>
            </w:pPr>
            <w:r>
              <w:rPr>
                <w:rFonts w:cstheme="minorHAnsi"/>
                <w:bCs/>
                <w:sz w:val="20"/>
                <w:szCs w:val="20"/>
              </w:rPr>
              <w:t xml:space="preserve">Contracting or spreading covid during face to face meetings. </w:t>
            </w:r>
          </w:p>
        </w:tc>
        <w:tc>
          <w:tcPr>
            <w:tcW w:w="3009" w:type="dxa"/>
            <w:shd w:val="clear" w:color="auto" w:fill="auto"/>
          </w:tcPr>
          <w:p w14:paraId="026429BD" w14:textId="77777777" w:rsidR="00B520BF" w:rsidRDefault="00B520BF" w:rsidP="00C45350">
            <w:pPr>
              <w:rPr>
                <w:rFonts w:cstheme="minorHAnsi"/>
                <w:sz w:val="20"/>
                <w:szCs w:val="20"/>
              </w:rPr>
            </w:pPr>
            <w:r w:rsidRPr="00F101C0">
              <w:rPr>
                <w:rFonts w:eastAsia="Times New Roman" w:cstheme="minorHAnsi"/>
                <w:sz w:val="20"/>
                <w:szCs w:val="20"/>
              </w:rPr>
              <w:t>Students, staff, BG Futures Tenants, Contractors and Visitors</w:t>
            </w:r>
            <w:r w:rsidRPr="00F101C0">
              <w:rPr>
                <w:rFonts w:cstheme="minorHAnsi"/>
                <w:sz w:val="20"/>
                <w:szCs w:val="20"/>
              </w:rPr>
              <w:t xml:space="preserve"> </w:t>
            </w:r>
          </w:p>
          <w:p w14:paraId="57A1D7E1" w14:textId="77777777" w:rsidR="00B520BF" w:rsidRDefault="00B520BF" w:rsidP="00C45350">
            <w:pPr>
              <w:rPr>
                <w:rFonts w:cstheme="minorHAnsi"/>
                <w:sz w:val="20"/>
                <w:szCs w:val="20"/>
              </w:rPr>
            </w:pPr>
          </w:p>
          <w:p w14:paraId="76E3B09F" w14:textId="77777777" w:rsidR="00B520BF" w:rsidRPr="00F101C0" w:rsidRDefault="00B520BF" w:rsidP="00C45350">
            <w:pPr>
              <w:rPr>
                <w:rFonts w:cstheme="minorHAnsi"/>
                <w:sz w:val="20"/>
                <w:szCs w:val="20"/>
              </w:rPr>
            </w:pPr>
            <w:r w:rsidRPr="00F101C0">
              <w:rPr>
                <w:rFonts w:cstheme="minorHAnsi"/>
                <w:sz w:val="20"/>
                <w:szCs w:val="20"/>
              </w:rPr>
              <w:t xml:space="preserve">Cross infection due to </w:t>
            </w:r>
            <w:r>
              <w:rPr>
                <w:rFonts w:cstheme="minorHAnsi"/>
                <w:sz w:val="20"/>
                <w:szCs w:val="20"/>
              </w:rPr>
              <w:t xml:space="preserve">close proximity to others outside immediate work group. </w:t>
            </w:r>
          </w:p>
        </w:tc>
        <w:tc>
          <w:tcPr>
            <w:tcW w:w="5536" w:type="dxa"/>
            <w:shd w:val="clear" w:color="auto" w:fill="auto"/>
          </w:tcPr>
          <w:p w14:paraId="17FBCB76" w14:textId="77777777" w:rsidR="00B520BF" w:rsidRPr="00DA32D9" w:rsidRDefault="00B520BF" w:rsidP="00C45350">
            <w:pPr>
              <w:pStyle w:val="ListParagraph"/>
              <w:numPr>
                <w:ilvl w:val="0"/>
                <w:numId w:val="13"/>
              </w:numPr>
              <w:rPr>
                <w:rFonts w:cstheme="minorHAnsi"/>
                <w:sz w:val="20"/>
                <w:szCs w:val="20"/>
              </w:rPr>
            </w:pPr>
            <w:r w:rsidRPr="00DA32D9">
              <w:rPr>
                <w:rFonts w:cstheme="minorHAnsi"/>
                <w:sz w:val="20"/>
                <w:szCs w:val="20"/>
              </w:rPr>
              <w:t xml:space="preserve">Encourage telephone conferencing </w:t>
            </w:r>
            <w:r>
              <w:rPr>
                <w:rFonts w:cstheme="minorHAnsi"/>
                <w:sz w:val="20"/>
                <w:szCs w:val="20"/>
              </w:rPr>
              <w:t xml:space="preserve">where appropriate </w:t>
            </w:r>
            <w:r w:rsidRPr="00DA32D9">
              <w:rPr>
                <w:rFonts w:cstheme="minorHAnsi"/>
                <w:sz w:val="20"/>
                <w:szCs w:val="20"/>
              </w:rPr>
              <w:t>(Teams, zoom etc).</w:t>
            </w:r>
          </w:p>
          <w:p w14:paraId="31B91F8C" w14:textId="77777777" w:rsidR="00B520BF" w:rsidRPr="00DA32D9" w:rsidRDefault="00B520BF" w:rsidP="00C45350">
            <w:pPr>
              <w:pStyle w:val="ListParagraph"/>
              <w:numPr>
                <w:ilvl w:val="0"/>
                <w:numId w:val="13"/>
              </w:numPr>
              <w:rPr>
                <w:rFonts w:cstheme="minorHAnsi"/>
                <w:sz w:val="20"/>
                <w:szCs w:val="20"/>
              </w:rPr>
            </w:pPr>
            <w:r>
              <w:rPr>
                <w:rFonts w:cstheme="minorHAnsi"/>
                <w:sz w:val="20"/>
                <w:szCs w:val="20"/>
              </w:rPr>
              <w:t xml:space="preserve">Face masks to be worn for indoor meetings for groups outside immediate work bubble.  </w:t>
            </w:r>
          </w:p>
        </w:tc>
        <w:tc>
          <w:tcPr>
            <w:tcW w:w="2061" w:type="dxa"/>
          </w:tcPr>
          <w:p w14:paraId="25FC01BF" w14:textId="77777777" w:rsidR="00B520BF" w:rsidRPr="00DA32D9" w:rsidRDefault="00B520BF" w:rsidP="00C45350">
            <w:pPr>
              <w:rPr>
                <w:rFonts w:cstheme="minorHAnsi"/>
                <w:bCs/>
                <w:sz w:val="20"/>
                <w:szCs w:val="20"/>
              </w:rPr>
            </w:pPr>
          </w:p>
        </w:tc>
        <w:tc>
          <w:tcPr>
            <w:tcW w:w="1603" w:type="dxa"/>
            <w:shd w:val="clear" w:color="auto" w:fill="auto"/>
          </w:tcPr>
          <w:p w14:paraId="4FDBC597" w14:textId="77777777" w:rsidR="00B520BF" w:rsidRPr="00DA32D9" w:rsidRDefault="00B520BF" w:rsidP="00C45350">
            <w:pPr>
              <w:rPr>
                <w:rFonts w:cstheme="minorHAnsi"/>
                <w:bCs/>
                <w:sz w:val="20"/>
                <w:szCs w:val="20"/>
              </w:rPr>
            </w:pPr>
            <w:r>
              <w:rPr>
                <w:rFonts w:cstheme="minorHAnsi"/>
                <w:bCs/>
                <w:sz w:val="20"/>
                <w:szCs w:val="20"/>
              </w:rPr>
              <w:t>Meeting organiser</w:t>
            </w:r>
          </w:p>
        </w:tc>
        <w:tc>
          <w:tcPr>
            <w:tcW w:w="1539" w:type="dxa"/>
          </w:tcPr>
          <w:p w14:paraId="3D381D74" w14:textId="77777777" w:rsidR="00B520BF" w:rsidRDefault="00B520BF" w:rsidP="00C45350">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2CCEBEB0" w14:textId="77777777" w:rsidR="00B520BF" w:rsidRPr="00F101C0" w:rsidRDefault="00B520BF" w:rsidP="00C45350">
            <w:pPr>
              <w:rPr>
                <w:rFonts w:cstheme="minorHAnsi"/>
                <w:b/>
                <w:sz w:val="20"/>
                <w:szCs w:val="20"/>
              </w:rPr>
            </w:pPr>
          </w:p>
        </w:tc>
      </w:tr>
      <w:tr w:rsidR="006C6405" w:rsidRPr="002F3E27" w14:paraId="2B029044" w14:textId="77777777" w:rsidTr="00454083">
        <w:tc>
          <w:tcPr>
            <w:tcW w:w="1640" w:type="dxa"/>
            <w:shd w:val="clear" w:color="auto" w:fill="auto"/>
          </w:tcPr>
          <w:p w14:paraId="6286DDB7" w14:textId="77777777" w:rsidR="00F30914" w:rsidRDefault="006C6405" w:rsidP="00454083">
            <w:pPr>
              <w:rPr>
                <w:rFonts w:eastAsia="Times New Roman" w:cstheme="minorHAnsi"/>
                <w:b/>
                <w:bCs/>
                <w:sz w:val="20"/>
                <w:szCs w:val="20"/>
              </w:rPr>
            </w:pPr>
            <w:r w:rsidRPr="00BB0E2F">
              <w:rPr>
                <w:rFonts w:eastAsia="Times New Roman" w:cstheme="minorHAnsi"/>
                <w:b/>
                <w:bCs/>
                <w:sz w:val="20"/>
                <w:szCs w:val="20"/>
              </w:rPr>
              <w:t>Vehicle Use</w:t>
            </w:r>
          </w:p>
          <w:p w14:paraId="4627AD0F" w14:textId="77777777" w:rsidR="00F30914" w:rsidRDefault="00F30914" w:rsidP="00454083">
            <w:pPr>
              <w:rPr>
                <w:rFonts w:eastAsia="Times New Roman" w:cstheme="minorHAnsi"/>
                <w:sz w:val="20"/>
                <w:szCs w:val="20"/>
              </w:rPr>
            </w:pPr>
          </w:p>
          <w:p w14:paraId="663A844D" w14:textId="51124D2E" w:rsidR="006C6405" w:rsidRPr="00F101C0" w:rsidRDefault="006C6405" w:rsidP="00454083">
            <w:pPr>
              <w:rPr>
                <w:rFonts w:cstheme="minorHAnsi"/>
                <w:sz w:val="20"/>
                <w:szCs w:val="20"/>
              </w:rPr>
            </w:pPr>
            <w:r>
              <w:rPr>
                <w:rFonts w:eastAsia="Times New Roman" w:cstheme="minorHAnsi"/>
                <w:sz w:val="20"/>
                <w:szCs w:val="20"/>
              </w:rPr>
              <w:t>Contracting or spreading COVID whilst using a BGU vehicle</w:t>
            </w:r>
          </w:p>
        </w:tc>
        <w:tc>
          <w:tcPr>
            <w:tcW w:w="3009" w:type="dxa"/>
            <w:shd w:val="clear" w:color="auto" w:fill="auto"/>
          </w:tcPr>
          <w:p w14:paraId="6DF261C6" w14:textId="13962ED3" w:rsidR="006C6405" w:rsidRDefault="00A63DAC" w:rsidP="00454083">
            <w:pPr>
              <w:rPr>
                <w:rFonts w:cstheme="minorHAnsi"/>
                <w:sz w:val="20"/>
                <w:szCs w:val="20"/>
              </w:rPr>
            </w:pPr>
            <w:r>
              <w:rPr>
                <w:rFonts w:cstheme="minorHAnsi"/>
                <w:sz w:val="20"/>
                <w:szCs w:val="20"/>
              </w:rPr>
              <w:t xml:space="preserve">Drivers/ </w:t>
            </w:r>
            <w:r w:rsidR="006C6405">
              <w:rPr>
                <w:rFonts w:cstheme="minorHAnsi"/>
                <w:sz w:val="20"/>
                <w:szCs w:val="20"/>
              </w:rPr>
              <w:t>passengers</w:t>
            </w:r>
          </w:p>
          <w:p w14:paraId="72B512B7" w14:textId="26261ABB" w:rsidR="006C6405" w:rsidRDefault="006C6405" w:rsidP="00454083">
            <w:pPr>
              <w:rPr>
                <w:rFonts w:cstheme="minorHAnsi"/>
                <w:sz w:val="20"/>
                <w:szCs w:val="20"/>
              </w:rPr>
            </w:pPr>
            <w:r w:rsidRPr="00F101C0">
              <w:rPr>
                <w:rFonts w:cstheme="minorHAnsi"/>
                <w:sz w:val="20"/>
                <w:szCs w:val="20"/>
              </w:rPr>
              <w:t>Driving university vehicles</w:t>
            </w:r>
            <w:r w:rsidR="00A63DAC">
              <w:rPr>
                <w:rFonts w:cstheme="minorHAnsi"/>
                <w:sz w:val="20"/>
                <w:szCs w:val="20"/>
              </w:rPr>
              <w:t xml:space="preserve">. </w:t>
            </w:r>
            <w:r w:rsidRPr="00F101C0">
              <w:rPr>
                <w:rFonts w:cstheme="minorHAnsi"/>
                <w:sz w:val="20"/>
                <w:szCs w:val="20"/>
              </w:rPr>
              <w:t xml:space="preserve"> </w:t>
            </w:r>
          </w:p>
          <w:p w14:paraId="279BFD81" w14:textId="77777777" w:rsidR="006C6405" w:rsidRDefault="006C6405" w:rsidP="00454083">
            <w:pPr>
              <w:rPr>
                <w:rFonts w:cstheme="minorHAnsi"/>
                <w:sz w:val="20"/>
                <w:szCs w:val="20"/>
              </w:rPr>
            </w:pPr>
          </w:p>
          <w:p w14:paraId="2658FDA1" w14:textId="77777777" w:rsidR="006C6405" w:rsidRPr="00F101C0" w:rsidRDefault="006C6405" w:rsidP="00454083">
            <w:pPr>
              <w:rPr>
                <w:rFonts w:cstheme="minorHAnsi"/>
                <w:sz w:val="20"/>
                <w:szCs w:val="20"/>
              </w:rPr>
            </w:pPr>
            <w:r>
              <w:rPr>
                <w:rFonts w:cstheme="minorHAnsi"/>
                <w:sz w:val="20"/>
                <w:szCs w:val="20"/>
              </w:rPr>
              <w:t>M</w:t>
            </w:r>
            <w:r w:rsidRPr="00F101C0">
              <w:rPr>
                <w:rFonts w:cstheme="minorHAnsi"/>
                <w:sz w:val="20"/>
                <w:szCs w:val="20"/>
              </w:rPr>
              <w:t xml:space="preserve">ultiple passengers from different households may infect each other. </w:t>
            </w:r>
          </w:p>
        </w:tc>
        <w:tc>
          <w:tcPr>
            <w:tcW w:w="5536" w:type="dxa"/>
            <w:shd w:val="clear" w:color="auto" w:fill="auto"/>
          </w:tcPr>
          <w:p w14:paraId="3F06D311" w14:textId="7580CFD6" w:rsidR="006C6405" w:rsidRPr="00F101C0" w:rsidRDefault="006C6405" w:rsidP="00454083">
            <w:pPr>
              <w:rPr>
                <w:rFonts w:eastAsia="Times New Roman" w:cstheme="minorHAnsi"/>
                <w:sz w:val="20"/>
                <w:szCs w:val="20"/>
              </w:rPr>
            </w:pPr>
            <w:r>
              <w:rPr>
                <w:rFonts w:eastAsia="Times New Roman" w:cstheme="minorHAnsi"/>
                <w:sz w:val="20"/>
                <w:szCs w:val="20"/>
              </w:rPr>
              <w:t xml:space="preserve">If </w:t>
            </w:r>
            <w:r w:rsidRPr="00F101C0">
              <w:rPr>
                <w:rFonts w:eastAsia="Times New Roman" w:cstheme="minorHAnsi"/>
                <w:sz w:val="20"/>
                <w:szCs w:val="20"/>
              </w:rPr>
              <w:t>two persons or more persons are in the vehicle:</w:t>
            </w:r>
          </w:p>
          <w:p w14:paraId="03DC1B41" w14:textId="77777777" w:rsidR="006C6405" w:rsidRPr="00F101C0" w:rsidRDefault="006C6405" w:rsidP="00F32406">
            <w:pPr>
              <w:pStyle w:val="ListParagraph"/>
              <w:numPr>
                <w:ilvl w:val="0"/>
                <w:numId w:val="8"/>
              </w:numPr>
              <w:ind w:left="360"/>
              <w:rPr>
                <w:rFonts w:eastAsia="Times New Roman" w:cstheme="minorHAnsi"/>
                <w:sz w:val="20"/>
                <w:szCs w:val="20"/>
              </w:rPr>
            </w:pPr>
            <w:r w:rsidRPr="00F101C0">
              <w:rPr>
                <w:rFonts w:eastAsia="Times New Roman" w:cstheme="minorHAnsi"/>
                <w:sz w:val="20"/>
                <w:szCs w:val="20"/>
              </w:rPr>
              <w:t xml:space="preserve">Face masks to be worn. </w:t>
            </w:r>
          </w:p>
          <w:p w14:paraId="2E0E4B8E" w14:textId="77777777" w:rsidR="006C6405" w:rsidRPr="00F101C0" w:rsidRDefault="006C6405" w:rsidP="00F32406">
            <w:pPr>
              <w:pStyle w:val="ListParagraph"/>
              <w:numPr>
                <w:ilvl w:val="0"/>
                <w:numId w:val="8"/>
              </w:numPr>
              <w:ind w:left="360"/>
              <w:rPr>
                <w:rFonts w:eastAsia="Times New Roman" w:cstheme="minorHAnsi"/>
                <w:sz w:val="20"/>
                <w:szCs w:val="20"/>
              </w:rPr>
            </w:pPr>
            <w:r>
              <w:rPr>
                <w:rFonts w:eastAsia="Times New Roman" w:cstheme="minorHAnsi"/>
                <w:sz w:val="20"/>
                <w:szCs w:val="20"/>
              </w:rPr>
              <w:t>Set</w:t>
            </w:r>
            <w:r w:rsidRPr="00F101C0">
              <w:rPr>
                <w:rFonts w:eastAsia="Times New Roman" w:cstheme="minorHAnsi"/>
                <w:sz w:val="20"/>
                <w:szCs w:val="20"/>
              </w:rPr>
              <w:t xml:space="preserve"> air-condition </w:t>
            </w:r>
            <w:r>
              <w:rPr>
                <w:rFonts w:eastAsia="Times New Roman" w:cstheme="minorHAnsi"/>
                <w:sz w:val="20"/>
                <w:szCs w:val="20"/>
              </w:rPr>
              <w:t xml:space="preserve">to </w:t>
            </w:r>
            <w:r w:rsidRPr="00F101C0">
              <w:rPr>
                <w:rFonts w:eastAsia="Times New Roman" w:cstheme="minorHAnsi"/>
                <w:sz w:val="20"/>
                <w:szCs w:val="20"/>
              </w:rPr>
              <w:t xml:space="preserve">extract </w:t>
            </w:r>
            <w:r>
              <w:rPr>
                <w:rFonts w:eastAsia="Times New Roman" w:cstheme="minorHAnsi"/>
                <w:sz w:val="20"/>
                <w:szCs w:val="20"/>
              </w:rPr>
              <w:t>air</w:t>
            </w:r>
            <w:r w:rsidRPr="00F101C0">
              <w:rPr>
                <w:rFonts w:eastAsia="Times New Roman" w:cstheme="minorHAnsi"/>
                <w:sz w:val="20"/>
                <w:szCs w:val="20"/>
              </w:rPr>
              <w:t xml:space="preserve"> </w:t>
            </w:r>
          </w:p>
          <w:p w14:paraId="7575503D" w14:textId="77777777" w:rsidR="006C6405" w:rsidRPr="00F101C0" w:rsidRDefault="006C6405" w:rsidP="00F32406">
            <w:pPr>
              <w:pStyle w:val="ListParagraph"/>
              <w:numPr>
                <w:ilvl w:val="0"/>
                <w:numId w:val="8"/>
              </w:numPr>
              <w:ind w:left="360"/>
              <w:rPr>
                <w:rFonts w:eastAsia="Times New Roman" w:cstheme="minorHAnsi"/>
                <w:sz w:val="20"/>
                <w:szCs w:val="20"/>
              </w:rPr>
            </w:pPr>
            <w:r w:rsidRPr="00F101C0">
              <w:rPr>
                <w:rFonts w:eastAsia="Times New Roman" w:cstheme="minorHAnsi"/>
                <w:sz w:val="20"/>
                <w:szCs w:val="20"/>
              </w:rPr>
              <w:t xml:space="preserve">Open a window (weather permitting) to </w:t>
            </w:r>
            <w:r>
              <w:rPr>
                <w:rFonts w:eastAsia="Times New Roman" w:cstheme="minorHAnsi"/>
                <w:sz w:val="20"/>
                <w:szCs w:val="20"/>
              </w:rPr>
              <w:t xml:space="preserve">increase </w:t>
            </w:r>
            <w:r w:rsidRPr="00F101C0">
              <w:rPr>
                <w:rFonts w:eastAsia="Times New Roman" w:cstheme="minorHAnsi"/>
                <w:sz w:val="20"/>
                <w:szCs w:val="20"/>
              </w:rPr>
              <w:t>air flow.</w:t>
            </w:r>
          </w:p>
          <w:p w14:paraId="30942335" w14:textId="09A38146" w:rsidR="006C6405" w:rsidRPr="006D3360" w:rsidRDefault="006C6405" w:rsidP="00F32406">
            <w:pPr>
              <w:pStyle w:val="ListParagraph"/>
              <w:numPr>
                <w:ilvl w:val="0"/>
                <w:numId w:val="8"/>
              </w:numPr>
              <w:ind w:left="360"/>
              <w:rPr>
                <w:rFonts w:cstheme="minorHAnsi"/>
                <w:sz w:val="20"/>
                <w:szCs w:val="20"/>
              </w:rPr>
            </w:pPr>
            <w:r w:rsidRPr="004D4BBC">
              <w:rPr>
                <w:rFonts w:eastAsia="Times New Roman" w:cstheme="minorHAnsi"/>
                <w:sz w:val="20"/>
                <w:szCs w:val="20"/>
              </w:rPr>
              <w:t xml:space="preserve">Interior surfaces cleaned </w:t>
            </w:r>
            <w:r>
              <w:rPr>
                <w:rFonts w:eastAsia="Times New Roman" w:cstheme="minorHAnsi"/>
                <w:sz w:val="20"/>
                <w:szCs w:val="20"/>
              </w:rPr>
              <w:t>daily</w:t>
            </w:r>
            <w:r w:rsidR="00F32406">
              <w:rPr>
                <w:rFonts w:eastAsia="Times New Roman" w:cstheme="minorHAnsi"/>
                <w:sz w:val="20"/>
                <w:szCs w:val="20"/>
              </w:rPr>
              <w:t>, sanitiser provide for cleaning touch surfaces.</w:t>
            </w:r>
          </w:p>
        </w:tc>
        <w:tc>
          <w:tcPr>
            <w:tcW w:w="2061" w:type="dxa"/>
          </w:tcPr>
          <w:p w14:paraId="3E176339" w14:textId="3F934138" w:rsidR="006C6405" w:rsidRDefault="00511391" w:rsidP="00454083">
            <w:pPr>
              <w:rPr>
                <w:rFonts w:cstheme="minorHAnsi"/>
                <w:sz w:val="20"/>
                <w:szCs w:val="20"/>
              </w:rPr>
            </w:pPr>
            <w:r>
              <w:rPr>
                <w:rFonts w:cstheme="minorHAnsi"/>
                <w:sz w:val="20"/>
                <w:szCs w:val="20"/>
              </w:rPr>
              <w:t>Drivers informed when signing for vehicles</w:t>
            </w:r>
          </w:p>
        </w:tc>
        <w:tc>
          <w:tcPr>
            <w:tcW w:w="1603" w:type="dxa"/>
            <w:shd w:val="clear" w:color="auto" w:fill="auto"/>
          </w:tcPr>
          <w:p w14:paraId="224659AD" w14:textId="372AF9F0" w:rsidR="006C6405" w:rsidRPr="00F101C0" w:rsidRDefault="00A63DAC" w:rsidP="00454083">
            <w:pPr>
              <w:rPr>
                <w:rFonts w:cstheme="minorHAnsi"/>
                <w:sz w:val="20"/>
                <w:szCs w:val="20"/>
              </w:rPr>
            </w:pPr>
            <w:r>
              <w:rPr>
                <w:rFonts w:cstheme="minorHAnsi"/>
                <w:sz w:val="20"/>
                <w:szCs w:val="20"/>
              </w:rPr>
              <w:t>Drivers</w:t>
            </w:r>
          </w:p>
        </w:tc>
        <w:tc>
          <w:tcPr>
            <w:tcW w:w="1539" w:type="dxa"/>
          </w:tcPr>
          <w:p w14:paraId="7FEAFEC3" w14:textId="77777777" w:rsidR="006C6405" w:rsidRDefault="006C6405" w:rsidP="00454083">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753C7287" w14:textId="77777777" w:rsidR="006C6405" w:rsidRPr="00F101C0" w:rsidRDefault="006C6405" w:rsidP="00454083">
            <w:pPr>
              <w:rPr>
                <w:rFonts w:cstheme="minorHAnsi"/>
                <w:b/>
                <w:sz w:val="20"/>
                <w:szCs w:val="20"/>
              </w:rPr>
            </w:pPr>
          </w:p>
        </w:tc>
      </w:tr>
      <w:tr w:rsidR="00506381" w:rsidRPr="002F3E27" w14:paraId="387783F8" w14:textId="77777777" w:rsidTr="009F2AA8">
        <w:tc>
          <w:tcPr>
            <w:tcW w:w="1640" w:type="dxa"/>
            <w:shd w:val="clear" w:color="auto" w:fill="auto"/>
          </w:tcPr>
          <w:p w14:paraId="2DDBD809" w14:textId="195BAD54" w:rsidR="0022376C" w:rsidRDefault="0022376C" w:rsidP="009F2AA8">
            <w:pPr>
              <w:rPr>
                <w:rFonts w:eastAsia="Times New Roman" w:cstheme="minorHAnsi"/>
                <w:b/>
                <w:bCs/>
                <w:sz w:val="20"/>
                <w:szCs w:val="20"/>
              </w:rPr>
            </w:pPr>
            <w:r w:rsidRPr="006C6405">
              <w:rPr>
                <w:rFonts w:eastAsia="Times New Roman" w:cstheme="minorHAnsi"/>
                <w:b/>
                <w:bCs/>
                <w:sz w:val="20"/>
                <w:szCs w:val="20"/>
              </w:rPr>
              <w:t>Public Transport</w:t>
            </w:r>
          </w:p>
          <w:p w14:paraId="6D152FBA" w14:textId="77777777" w:rsidR="00F30914" w:rsidRPr="006C6405" w:rsidRDefault="00F30914" w:rsidP="009F2AA8">
            <w:pPr>
              <w:rPr>
                <w:rFonts w:eastAsia="Times New Roman" w:cstheme="minorHAnsi"/>
                <w:b/>
                <w:bCs/>
                <w:sz w:val="20"/>
                <w:szCs w:val="20"/>
              </w:rPr>
            </w:pPr>
          </w:p>
          <w:p w14:paraId="65FBAEDA" w14:textId="77777777" w:rsidR="0022376C" w:rsidRPr="004F7909" w:rsidRDefault="0022376C" w:rsidP="009F2AA8">
            <w:pPr>
              <w:rPr>
                <w:rFonts w:cstheme="minorHAnsi"/>
                <w:bCs/>
                <w:sz w:val="20"/>
                <w:szCs w:val="20"/>
              </w:rPr>
            </w:pPr>
            <w:r>
              <w:rPr>
                <w:rFonts w:eastAsia="Times New Roman" w:cstheme="minorHAnsi"/>
                <w:sz w:val="20"/>
                <w:szCs w:val="20"/>
              </w:rPr>
              <w:t>Contracting or spreading COVID on</w:t>
            </w:r>
            <w:r w:rsidRPr="00F101C0">
              <w:rPr>
                <w:rFonts w:cstheme="minorHAnsi"/>
                <w:sz w:val="20"/>
                <w:szCs w:val="20"/>
              </w:rPr>
              <w:t xml:space="preserve"> public transport</w:t>
            </w:r>
            <w:r>
              <w:rPr>
                <w:rFonts w:cstheme="minorHAnsi"/>
                <w:sz w:val="20"/>
                <w:szCs w:val="20"/>
              </w:rPr>
              <w:t xml:space="preserve"> to</w:t>
            </w:r>
            <w:r>
              <w:rPr>
                <w:rFonts w:cstheme="minorHAnsi"/>
                <w:bCs/>
                <w:sz w:val="20"/>
                <w:szCs w:val="20"/>
              </w:rPr>
              <w:t xml:space="preserve">/ </w:t>
            </w:r>
            <w:r w:rsidRPr="004F7909">
              <w:rPr>
                <w:rFonts w:cstheme="minorHAnsi"/>
                <w:bCs/>
                <w:sz w:val="20"/>
                <w:szCs w:val="20"/>
              </w:rPr>
              <w:t>from work.</w:t>
            </w:r>
          </w:p>
        </w:tc>
        <w:tc>
          <w:tcPr>
            <w:tcW w:w="3009" w:type="dxa"/>
            <w:shd w:val="clear" w:color="auto" w:fill="auto"/>
          </w:tcPr>
          <w:p w14:paraId="036FDC62" w14:textId="77777777" w:rsidR="0022376C" w:rsidRDefault="0022376C" w:rsidP="009F2AA8">
            <w:pPr>
              <w:rPr>
                <w:rFonts w:cstheme="minorHAnsi"/>
                <w:sz w:val="20"/>
                <w:szCs w:val="20"/>
              </w:rPr>
            </w:pPr>
            <w:r w:rsidRPr="00F101C0">
              <w:rPr>
                <w:rFonts w:eastAsia="Times New Roman" w:cstheme="minorHAnsi"/>
                <w:sz w:val="20"/>
                <w:szCs w:val="20"/>
              </w:rPr>
              <w:t>Students, staff, BG Futures Tenants, Contractors and Visitors</w:t>
            </w:r>
            <w:r w:rsidRPr="00F101C0">
              <w:rPr>
                <w:rFonts w:cstheme="minorHAnsi"/>
                <w:sz w:val="20"/>
                <w:szCs w:val="20"/>
              </w:rPr>
              <w:t xml:space="preserve"> </w:t>
            </w:r>
          </w:p>
          <w:p w14:paraId="75664063" w14:textId="77777777" w:rsidR="0022376C" w:rsidRDefault="0022376C" w:rsidP="009F2AA8">
            <w:pPr>
              <w:rPr>
                <w:rFonts w:cstheme="minorHAnsi"/>
                <w:sz w:val="20"/>
                <w:szCs w:val="20"/>
              </w:rPr>
            </w:pPr>
          </w:p>
          <w:p w14:paraId="6EC11D48" w14:textId="77777777" w:rsidR="0022376C" w:rsidRPr="00F101C0" w:rsidRDefault="0022376C" w:rsidP="009F2AA8">
            <w:pPr>
              <w:rPr>
                <w:rFonts w:cstheme="minorHAnsi"/>
                <w:sz w:val="20"/>
                <w:szCs w:val="20"/>
              </w:rPr>
            </w:pPr>
            <w:r>
              <w:rPr>
                <w:rFonts w:cstheme="minorHAnsi"/>
                <w:sz w:val="20"/>
                <w:szCs w:val="20"/>
              </w:rPr>
              <w:t>P</w:t>
            </w:r>
            <w:r w:rsidRPr="00F101C0">
              <w:rPr>
                <w:rFonts w:cstheme="minorHAnsi"/>
                <w:sz w:val="20"/>
                <w:szCs w:val="20"/>
              </w:rPr>
              <w:t>otential for contamination from other passengers.</w:t>
            </w:r>
          </w:p>
        </w:tc>
        <w:tc>
          <w:tcPr>
            <w:tcW w:w="5536" w:type="dxa"/>
            <w:shd w:val="clear" w:color="auto" w:fill="auto"/>
          </w:tcPr>
          <w:p w14:paraId="018D5529" w14:textId="77777777" w:rsidR="0022376C" w:rsidRPr="00F101C0" w:rsidRDefault="0022376C" w:rsidP="009F2AA8">
            <w:pPr>
              <w:rPr>
                <w:rFonts w:eastAsia="Times New Roman" w:cstheme="minorHAnsi"/>
                <w:sz w:val="20"/>
                <w:szCs w:val="20"/>
              </w:rPr>
            </w:pPr>
            <w:r w:rsidRPr="00F101C0">
              <w:rPr>
                <w:rFonts w:eastAsia="Times New Roman" w:cstheme="minorHAnsi"/>
                <w:sz w:val="20"/>
                <w:szCs w:val="20"/>
              </w:rPr>
              <w:t>Advice provided to students/ staff on using public transport:</w:t>
            </w:r>
          </w:p>
          <w:p w14:paraId="2608BF11" w14:textId="77777777" w:rsidR="0022376C" w:rsidRPr="00F101C0" w:rsidRDefault="0022376C" w:rsidP="00F32406">
            <w:pPr>
              <w:pStyle w:val="ListParagraph"/>
              <w:numPr>
                <w:ilvl w:val="0"/>
                <w:numId w:val="9"/>
              </w:numPr>
              <w:rPr>
                <w:rFonts w:eastAsia="Times New Roman" w:cstheme="minorHAnsi"/>
                <w:sz w:val="20"/>
                <w:szCs w:val="20"/>
              </w:rPr>
            </w:pPr>
            <w:r w:rsidRPr="00F101C0">
              <w:rPr>
                <w:rFonts w:eastAsia="Times New Roman" w:cstheme="minorHAnsi"/>
                <w:sz w:val="20"/>
                <w:szCs w:val="20"/>
              </w:rPr>
              <w:t xml:space="preserve">Face coverings should be worn.  </w:t>
            </w:r>
          </w:p>
          <w:p w14:paraId="3896B95B" w14:textId="77777777" w:rsidR="0022376C" w:rsidRPr="00F101C0" w:rsidRDefault="0022376C" w:rsidP="00F32406">
            <w:pPr>
              <w:pStyle w:val="ListParagraph"/>
              <w:numPr>
                <w:ilvl w:val="0"/>
                <w:numId w:val="9"/>
              </w:numPr>
              <w:rPr>
                <w:rFonts w:eastAsia="Times New Roman" w:cstheme="minorHAnsi"/>
                <w:sz w:val="20"/>
                <w:szCs w:val="20"/>
              </w:rPr>
            </w:pPr>
            <w:r w:rsidRPr="00F101C0">
              <w:rPr>
                <w:rFonts w:eastAsia="Times New Roman" w:cstheme="minorHAnsi"/>
                <w:sz w:val="20"/>
                <w:szCs w:val="20"/>
              </w:rPr>
              <w:t>Sanitise before and after use</w:t>
            </w:r>
          </w:p>
          <w:p w14:paraId="0951B6A9" w14:textId="77777777" w:rsidR="0022376C" w:rsidRPr="00F101C0" w:rsidRDefault="0022376C" w:rsidP="00F32406">
            <w:pPr>
              <w:pStyle w:val="ListParagraph"/>
              <w:numPr>
                <w:ilvl w:val="0"/>
                <w:numId w:val="9"/>
              </w:numPr>
              <w:rPr>
                <w:rFonts w:eastAsia="Times New Roman" w:cstheme="minorHAnsi"/>
                <w:sz w:val="20"/>
                <w:szCs w:val="20"/>
              </w:rPr>
            </w:pPr>
            <w:r w:rsidRPr="00F101C0">
              <w:rPr>
                <w:rFonts w:eastAsia="Times New Roman" w:cstheme="minorHAnsi"/>
                <w:sz w:val="20"/>
                <w:szCs w:val="20"/>
              </w:rPr>
              <w:t>Avoid touching face or eyes</w:t>
            </w:r>
          </w:p>
          <w:p w14:paraId="1ED91E0E" w14:textId="77777777" w:rsidR="0022376C" w:rsidRPr="006D3360" w:rsidRDefault="0022376C" w:rsidP="00F32406">
            <w:pPr>
              <w:pStyle w:val="ListParagraph"/>
              <w:numPr>
                <w:ilvl w:val="0"/>
                <w:numId w:val="9"/>
              </w:numPr>
              <w:rPr>
                <w:rFonts w:eastAsia="Times New Roman" w:cstheme="minorHAnsi"/>
                <w:sz w:val="20"/>
                <w:szCs w:val="20"/>
              </w:rPr>
            </w:pPr>
            <w:r w:rsidRPr="00F101C0">
              <w:rPr>
                <w:rFonts w:eastAsia="Times New Roman" w:cstheme="minorHAnsi"/>
                <w:sz w:val="20"/>
                <w:szCs w:val="20"/>
              </w:rPr>
              <w:t>Open windows if possible</w:t>
            </w:r>
          </w:p>
        </w:tc>
        <w:tc>
          <w:tcPr>
            <w:tcW w:w="2061" w:type="dxa"/>
          </w:tcPr>
          <w:p w14:paraId="0A62BC75" w14:textId="77777777" w:rsidR="0022376C" w:rsidRDefault="0022376C" w:rsidP="009F2AA8">
            <w:pPr>
              <w:rPr>
                <w:rFonts w:cstheme="minorHAnsi"/>
                <w:sz w:val="20"/>
                <w:szCs w:val="20"/>
              </w:rPr>
            </w:pPr>
            <w:r w:rsidRPr="00F101C0">
              <w:rPr>
                <w:rFonts w:eastAsia="Times New Roman" w:cstheme="minorHAnsi"/>
                <w:sz w:val="20"/>
                <w:szCs w:val="20"/>
              </w:rPr>
              <w:t>Staff or Student advised to contact their Line Manager or Supervisor if they have concerns.</w:t>
            </w:r>
          </w:p>
        </w:tc>
        <w:tc>
          <w:tcPr>
            <w:tcW w:w="1603" w:type="dxa"/>
            <w:shd w:val="clear" w:color="auto" w:fill="auto"/>
          </w:tcPr>
          <w:p w14:paraId="08E47EEB" w14:textId="77777777" w:rsidR="0022376C" w:rsidRDefault="0022376C" w:rsidP="009F2AA8">
            <w:pPr>
              <w:rPr>
                <w:rFonts w:cstheme="minorHAnsi"/>
                <w:sz w:val="20"/>
                <w:szCs w:val="20"/>
              </w:rPr>
            </w:pPr>
            <w:r>
              <w:rPr>
                <w:rFonts w:cstheme="minorHAnsi"/>
                <w:sz w:val="20"/>
                <w:szCs w:val="20"/>
              </w:rPr>
              <w:t>Affected persons</w:t>
            </w:r>
          </w:p>
          <w:p w14:paraId="40E5A981" w14:textId="77777777" w:rsidR="0022376C" w:rsidRDefault="0022376C" w:rsidP="009F2AA8">
            <w:pPr>
              <w:rPr>
                <w:rFonts w:cstheme="minorHAnsi"/>
                <w:sz w:val="20"/>
                <w:szCs w:val="20"/>
              </w:rPr>
            </w:pPr>
          </w:p>
          <w:p w14:paraId="45A4932E" w14:textId="77777777" w:rsidR="0022376C" w:rsidRPr="00F101C0" w:rsidRDefault="0022376C" w:rsidP="009F2AA8">
            <w:pPr>
              <w:rPr>
                <w:rFonts w:cstheme="minorHAnsi"/>
                <w:sz w:val="20"/>
                <w:szCs w:val="20"/>
              </w:rPr>
            </w:pPr>
            <w:r>
              <w:rPr>
                <w:rFonts w:cstheme="minorHAnsi"/>
                <w:sz w:val="20"/>
                <w:szCs w:val="20"/>
              </w:rPr>
              <w:t>Line managers</w:t>
            </w:r>
          </w:p>
        </w:tc>
        <w:tc>
          <w:tcPr>
            <w:tcW w:w="1539" w:type="dxa"/>
          </w:tcPr>
          <w:p w14:paraId="3CE2E146" w14:textId="77777777" w:rsidR="00137C3F" w:rsidRDefault="00137C3F" w:rsidP="00137C3F">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55AF12F7" w14:textId="5F9A48AC" w:rsidR="0022376C" w:rsidRPr="00F101C0" w:rsidRDefault="0022376C" w:rsidP="009F2AA8">
            <w:pPr>
              <w:rPr>
                <w:rFonts w:cstheme="minorHAnsi"/>
                <w:sz w:val="20"/>
                <w:szCs w:val="20"/>
              </w:rPr>
            </w:pPr>
          </w:p>
        </w:tc>
      </w:tr>
      <w:tr w:rsidR="00506381" w:rsidRPr="002F3E27" w14:paraId="641BFA5C" w14:textId="77777777" w:rsidTr="00EC10C9">
        <w:tc>
          <w:tcPr>
            <w:tcW w:w="1640" w:type="dxa"/>
            <w:shd w:val="clear" w:color="auto" w:fill="auto"/>
          </w:tcPr>
          <w:p w14:paraId="08582B94" w14:textId="23D8F176" w:rsidR="006C6405" w:rsidRDefault="00BB0E2F" w:rsidP="00EC10C9">
            <w:pPr>
              <w:rPr>
                <w:rFonts w:eastAsia="Times New Roman" w:cstheme="minorHAnsi"/>
                <w:sz w:val="20"/>
                <w:szCs w:val="20"/>
              </w:rPr>
            </w:pPr>
            <w:r w:rsidRPr="00BB0E2F">
              <w:rPr>
                <w:rFonts w:eastAsia="Times New Roman" w:cstheme="minorHAnsi"/>
                <w:b/>
                <w:bCs/>
                <w:sz w:val="20"/>
                <w:szCs w:val="20"/>
              </w:rPr>
              <w:t>First Aid</w:t>
            </w:r>
            <w:r>
              <w:rPr>
                <w:rFonts w:eastAsia="Times New Roman" w:cstheme="minorHAnsi"/>
                <w:sz w:val="20"/>
                <w:szCs w:val="20"/>
              </w:rPr>
              <w:t xml:space="preserve"> </w:t>
            </w:r>
          </w:p>
          <w:p w14:paraId="54B4061F" w14:textId="77777777" w:rsidR="00F30914" w:rsidRDefault="00F30914" w:rsidP="00EC10C9">
            <w:pPr>
              <w:rPr>
                <w:rFonts w:eastAsia="Times New Roman" w:cstheme="minorHAnsi"/>
                <w:sz w:val="20"/>
                <w:szCs w:val="20"/>
              </w:rPr>
            </w:pPr>
          </w:p>
          <w:p w14:paraId="770C0C30" w14:textId="37B3D0A5" w:rsidR="00BB0E2F" w:rsidRPr="001E499E" w:rsidRDefault="00BB0E2F" w:rsidP="00EC10C9">
            <w:pPr>
              <w:rPr>
                <w:rFonts w:cstheme="minorHAnsi"/>
                <w:bCs/>
                <w:sz w:val="20"/>
                <w:szCs w:val="20"/>
              </w:rPr>
            </w:pPr>
            <w:r>
              <w:rPr>
                <w:rFonts w:eastAsia="Times New Roman" w:cstheme="minorHAnsi"/>
                <w:sz w:val="20"/>
                <w:szCs w:val="20"/>
              </w:rPr>
              <w:t xml:space="preserve">Contracting or spreading COVID whilst administering </w:t>
            </w:r>
            <w:r w:rsidRPr="001E499E">
              <w:rPr>
                <w:rFonts w:cstheme="minorHAnsi"/>
                <w:bCs/>
                <w:sz w:val="20"/>
                <w:szCs w:val="20"/>
              </w:rPr>
              <w:t xml:space="preserve">First Aid </w:t>
            </w:r>
          </w:p>
        </w:tc>
        <w:tc>
          <w:tcPr>
            <w:tcW w:w="3009" w:type="dxa"/>
            <w:shd w:val="clear" w:color="auto" w:fill="auto"/>
          </w:tcPr>
          <w:p w14:paraId="243C8FBD" w14:textId="77777777" w:rsidR="00BB0E2F" w:rsidRDefault="00BB0E2F" w:rsidP="00EC10C9">
            <w:pPr>
              <w:rPr>
                <w:rFonts w:cstheme="minorHAnsi"/>
                <w:sz w:val="20"/>
                <w:szCs w:val="20"/>
              </w:rPr>
            </w:pPr>
            <w:r>
              <w:rPr>
                <w:rFonts w:cstheme="minorHAnsi"/>
                <w:sz w:val="20"/>
                <w:szCs w:val="20"/>
              </w:rPr>
              <w:t>First Aiders</w:t>
            </w:r>
          </w:p>
          <w:p w14:paraId="42631AB4" w14:textId="77777777" w:rsidR="00BB0E2F" w:rsidRDefault="00BB0E2F" w:rsidP="00EC10C9">
            <w:pPr>
              <w:rPr>
                <w:rFonts w:cstheme="minorHAnsi"/>
                <w:sz w:val="20"/>
                <w:szCs w:val="20"/>
              </w:rPr>
            </w:pPr>
          </w:p>
          <w:p w14:paraId="6F044B72" w14:textId="77777777" w:rsidR="00BB0E2F" w:rsidRPr="00F101C0" w:rsidRDefault="00BB0E2F" w:rsidP="00EC10C9">
            <w:pPr>
              <w:rPr>
                <w:rFonts w:cstheme="minorHAnsi"/>
                <w:sz w:val="20"/>
                <w:szCs w:val="20"/>
              </w:rPr>
            </w:pPr>
            <w:r w:rsidRPr="00F101C0">
              <w:rPr>
                <w:rFonts w:cstheme="minorHAnsi"/>
                <w:sz w:val="20"/>
                <w:szCs w:val="20"/>
              </w:rPr>
              <w:t xml:space="preserve">Hazard of cross contamination whilst conducting first aid. </w:t>
            </w:r>
          </w:p>
        </w:tc>
        <w:tc>
          <w:tcPr>
            <w:tcW w:w="5536" w:type="dxa"/>
            <w:shd w:val="clear" w:color="auto" w:fill="auto"/>
          </w:tcPr>
          <w:p w14:paraId="12CF4F60" w14:textId="77777777" w:rsidR="00BB0E2F" w:rsidRDefault="00BB0E2F" w:rsidP="00EC10C9">
            <w:pPr>
              <w:rPr>
                <w:rFonts w:cstheme="minorHAnsi"/>
                <w:sz w:val="20"/>
                <w:szCs w:val="20"/>
              </w:rPr>
            </w:pPr>
            <w:r w:rsidRPr="00F101C0">
              <w:rPr>
                <w:rFonts w:cstheme="minorHAnsi"/>
                <w:sz w:val="20"/>
                <w:szCs w:val="20"/>
              </w:rPr>
              <w:t xml:space="preserve">On-Call first aiders </w:t>
            </w:r>
            <w:r>
              <w:rPr>
                <w:rFonts w:cstheme="minorHAnsi"/>
                <w:sz w:val="20"/>
                <w:szCs w:val="20"/>
              </w:rPr>
              <w:t xml:space="preserve">available 24/7 via reception or security. </w:t>
            </w:r>
          </w:p>
          <w:p w14:paraId="4898963D" w14:textId="77777777" w:rsidR="00F32406" w:rsidRPr="00F101C0" w:rsidRDefault="00F32406" w:rsidP="00F32406">
            <w:pPr>
              <w:pStyle w:val="ListParagraph"/>
              <w:numPr>
                <w:ilvl w:val="0"/>
                <w:numId w:val="18"/>
              </w:numPr>
              <w:rPr>
                <w:rFonts w:cstheme="minorHAnsi"/>
                <w:sz w:val="20"/>
                <w:szCs w:val="20"/>
              </w:rPr>
            </w:pPr>
            <w:r>
              <w:rPr>
                <w:rFonts w:cstheme="minorHAnsi"/>
                <w:sz w:val="20"/>
                <w:szCs w:val="20"/>
              </w:rPr>
              <w:t>Encourage casualty self-treatment if feasible</w:t>
            </w:r>
          </w:p>
          <w:p w14:paraId="3624CC33" w14:textId="3D5ACD64" w:rsidR="00BB0E2F" w:rsidRPr="00F101C0" w:rsidRDefault="00BB0E2F" w:rsidP="00F32406">
            <w:pPr>
              <w:pStyle w:val="ListParagraph"/>
              <w:numPr>
                <w:ilvl w:val="0"/>
                <w:numId w:val="18"/>
              </w:numPr>
              <w:rPr>
                <w:rFonts w:cstheme="minorHAnsi"/>
                <w:sz w:val="20"/>
                <w:szCs w:val="20"/>
              </w:rPr>
            </w:pPr>
            <w:r w:rsidRPr="006D3360">
              <w:rPr>
                <w:rFonts w:cstheme="minorHAnsi"/>
                <w:sz w:val="20"/>
                <w:szCs w:val="20"/>
              </w:rPr>
              <w:t xml:space="preserve">First </w:t>
            </w:r>
            <w:r>
              <w:rPr>
                <w:rFonts w:cstheme="minorHAnsi"/>
                <w:sz w:val="20"/>
                <w:szCs w:val="20"/>
              </w:rPr>
              <w:t xml:space="preserve">Aiders to </w:t>
            </w:r>
            <w:r w:rsidR="00F32406">
              <w:rPr>
                <w:rFonts w:cstheme="minorHAnsi"/>
                <w:sz w:val="20"/>
                <w:szCs w:val="20"/>
              </w:rPr>
              <w:t>wear mask and gloves.</w:t>
            </w:r>
          </w:p>
          <w:p w14:paraId="5BF7CE62" w14:textId="77777777" w:rsidR="00BB0E2F" w:rsidRPr="00F101C0" w:rsidRDefault="00BB0E2F" w:rsidP="00F32406">
            <w:pPr>
              <w:pStyle w:val="ListParagraph"/>
              <w:numPr>
                <w:ilvl w:val="0"/>
                <w:numId w:val="18"/>
              </w:numPr>
              <w:rPr>
                <w:rFonts w:cstheme="minorHAnsi"/>
                <w:sz w:val="20"/>
                <w:szCs w:val="20"/>
              </w:rPr>
            </w:pPr>
            <w:r w:rsidRPr="00F101C0">
              <w:rPr>
                <w:rFonts w:cstheme="minorHAnsi"/>
                <w:sz w:val="20"/>
                <w:szCs w:val="20"/>
              </w:rPr>
              <w:t xml:space="preserve">Sanitise procedures carried out upon completion. </w:t>
            </w:r>
          </w:p>
          <w:p w14:paraId="657FDF32" w14:textId="77777777" w:rsidR="00BB0E2F" w:rsidRPr="00F101C0" w:rsidRDefault="00BB0E2F" w:rsidP="00EC10C9">
            <w:pPr>
              <w:rPr>
                <w:rFonts w:cstheme="minorHAnsi"/>
                <w:sz w:val="20"/>
                <w:szCs w:val="20"/>
              </w:rPr>
            </w:pPr>
            <w:r w:rsidRPr="00F101C0">
              <w:rPr>
                <w:rFonts w:cstheme="minorHAnsi"/>
                <w:sz w:val="20"/>
                <w:szCs w:val="20"/>
              </w:rPr>
              <w:t xml:space="preserve">In event a casualty requires CPR: </w:t>
            </w:r>
          </w:p>
          <w:p w14:paraId="75A263C4" w14:textId="77777777" w:rsidR="00BB0E2F" w:rsidRPr="00F101C0" w:rsidRDefault="00BB0E2F" w:rsidP="00F32406">
            <w:pPr>
              <w:pStyle w:val="ListParagraph"/>
              <w:numPr>
                <w:ilvl w:val="0"/>
                <w:numId w:val="18"/>
              </w:numPr>
              <w:rPr>
                <w:rFonts w:cstheme="minorHAnsi"/>
                <w:sz w:val="20"/>
                <w:szCs w:val="20"/>
              </w:rPr>
            </w:pPr>
            <w:r w:rsidRPr="00F101C0">
              <w:rPr>
                <w:rFonts w:cstheme="minorHAnsi"/>
                <w:sz w:val="20"/>
                <w:szCs w:val="20"/>
              </w:rPr>
              <w:t>Ensure an ambulance is called.</w:t>
            </w:r>
          </w:p>
          <w:p w14:paraId="606B22F1" w14:textId="77777777" w:rsidR="00BB0E2F" w:rsidRPr="00F101C0" w:rsidRDefault="00BB0E2F" w:rsidP="00F32406">
            <w:pPr>
              <w:pStyle w:val="ListParagraph"/>
              <w:numPr>
                <w:ilvl w:val="0"/>
                <w:numId w:val="18"/>
              </w:numPr>
              <w:rPr>
                <w:rFonts w:cstheme="minorHAnsi"/>
                <w:sz w:val="20"/>
                <w:szCs w:val="20"/>
              </w:rPr>
            </w:pPr>
            <w:r>
              <w:rPr>
                <w:rFonts w:cstheme="minorHAnsi"/>
                <w:sz w:val="20"/>
                <w:szCs w:val="20"/>
              </w:rPr>
              <w:t>Use only chest compression</w:t>
            </w:r>
          </w:p>
          <w:p w14:paraId="0928524B" w14:textId="77777777" w:rsidR="00BB0E2F" w:rsidRPr="00F101C0" w:rsidRDefault="00BB0E2F" w:rsidP="00F32406">
            <w:pPr>
              <w:pStyle w:val="ListParagraph"/>
              <w:numPr>
                <w:ilvl w:val="0"/>
                <w:numId w:val="18"/>
              </w:numPr>
              <w:rPr>
                <w:rFonts w:cstheme="minorHAnsi"/>
                <w:sz w:val="20"/>
                <w:szCs w:val="20"/>
              </w:rPr>
            </w:pPr>
            <w:r w:rsidRPr="00F101C0">
              <w:rPr>
                <w:rFonts w:cstheme="minorHAnsi"/>
                <w:sz w:val="20"/>
                <w:szCs w:val="20"/>
              </w:rPr>
              <w:t>Use the defibrillator (</w:t>
            </w:r>
            <w:r>
              <w:rPr>
                <w:rFonts w:cstheme="minorHAnsi"/>
                <w:sz w:val="20"/>
                <w:szCs w:val="20"/>
              </w:rPr>
              <w:t>M</w:t>
            </w:r>
            <w:r w:rsidRPr="00F101C0">
              <w:rPr>
                <w:rFonts w:cstheme="minorHAnsi"/>
                <w:sz w:val="20"/>
                <w:szCs w:val="20"/>
              </w:rPr>
              <w:t>ain foyer of Hardy building).</w:t>
            </w:r>
          </w:p>
          <w:p w14:paraId="6AE9B972" w14:textId="77777777" w:rsidR="00BB0E2F" w:rsidRPr="00375001" w:rsidRDefault="00BB0E2F" w:rsidP="00F32406">
            <w:pPr>
              <w:pStyle w:val="ListParagraph"/>
              <w:numPr>
                <w:ilvl w:val="0"/>
                <w:numId w:val="18"/>
              </w:numPr>
              <w:rPr>
                <w:rFonts w:cstheme="minorHAnsi"/>
                <w:sz w:val="20"/>
                <w:szCs w:val="20"/>
              </w:rPr>
            </w:pPr>
            <w:r w:rsidRPr="00F101C0">
              <w:rPr>
                <w:rFonts w:cstheme="minorHAnsi"/>
                <w:sz w:val="20"/>
                <w:szCs w:val="20"/>
              </w:rPr>
              <w:t>Continue CPR until the emergency services arrive.</w:t>
            </w:r>
          </w:p>
        </w:tc>
        <w:tc>
          <w:tcPr>
            <w:tcW w:w="2061" w:type="dxa"/>
          </w:tcPr>
          <w:p w14:paraId="237C3F14" w14:textId="77777777" w:rsidR="00BB0E2F" w:rsidRDefault="00BB0E2F" w:rsidP="00EC10C9">
            <w:pPr>
              <w:rPr>
                <w:rFonts w:cstheme="minorHAnsi"/>
                <w:sz w:val="20"/>
                <w:szCs w:val="20"/>
              </w:rPr>
            </w:pPr>
            <w:r>
              <w:rPr>
                <w:rFonts w:cstheme="minorHAnsi"/>
                <w:sz w:val="20"/>
                <w:szCs w:val="20"/>
              </w:rPr>
              <w:t>Consolidate list of First Aiders.</w:t>
            </w:r>
          </w:p>
          <w:p w14:paraId="708CB50F" w14:textId="77777777" w:rsidR="00BB0E2F" w:rsidRDefault="00BB0E2F" w:rsidP="00EC10C9">
            <w:pPr>
              <w:rPr>
                <w:rFonts w:cstheme="minorHAnsi"/>
                <w:sz w:val="20"/>
                <w:szCs w:val="20"/>
              </w:rPr>
            </w:pPr>
          </w:p>
          <w:p w14:paraId="610AF5A3" w14:textId="77777777" w:rsidR="00BB0E2F" w:rsidRDefault="00BB0E2F" w:rsidP="00EC10C9">
            <w:pPr>
              <w:rPr>
                <w:rFonts w:cstheme="minorHAnsi"/>
                <w:sz w:val="20"/>
                <w:szCs w:val="20"/>
              </w:rPr>
            </w:pPr>
            <w:r>
              <w:rPr>
                <w:rFonts w:cstheme="minorHAnsi"/>
                <w:sz w:val="20"/>
                <w:szCs w:val="20"/>
              </w:rPr>
              <w:t>Send out regular reminders to First Aiders</w:t>
            </w:r>
          </w:p>
          <w:p w14:paraId="7C7E4B59" w14:textId="77777777" w:rsidR="00BB0E2F" w:rsidRDefault="00BB0E2F" w:rsidP="00EC10C9">
            <w:pPr>
              <w:rPr>
                <w:rFonts w:cstheme="minorHAnsi"/>
                <w:sz w:val="20"/>
                <w:szCs w:val="20"/>
              </w:rPr>
            </w:pPr>
          </w:p>
          <w:p w14:paraId="141D8D12" w14:textId="77777777" w:rsidR="00BB0E2F" w:rsidRDefault="00BB0E2F" w:rsidP="00EC10C9">
            <w:pPr>
              <w:rPr>
                <w:rFonts w:cstheme="minorHAnsi"/>
                <w:sz w:val="20"/>
                <w:szCs w:val="20"/>
              </w:rPr>
            </w:pPr>
          </w:p>
        </w:tc>
        <w:tc>
          <w:tcPr>
            <w:tcW w:w="1603" w:type="dxa"/>
            <w:shd w:val="clear" w:color="auto" w:fill="auto"/>
          </w:tcPr>
          <w:p w14:paraId="4CB9A934" w14:textId="77777777" w:rsidR="00BB0E2F" w:rsidRDefault="00BB0E2F" w:rsidP="00EC10C9">
            <w:pPr>
              <w:rPr>
                <w:rFonts w:cstheme="minorHAnsi"/>
                <w:bCs/>
                <w:sz w:val="20"/>
                <w:szCs w:val="20"/>
              </w:rPr>
            </w:pPr>
            <w:r w:rsidRPr="00375001">
              <w:rPr>
                <w:rFonts w:cstheme="minorHAnsi"/>
                <w:bCs/>
                <w:sz w:val="20"/>
                <w:szCs w:val="20"/>
              </w:rPr>
              <w:t>First Aiders</w:t>
            </w:r>
          </w:p>
          <w:p w14:paraId="099D1C8A" w14:textId="77777777" w:rsidR="00BB0E2F" w:rsidRDefault="00BB0E2F" w:rsidP="00EC10C9">
            <w:pPr>
              <w:rPr>
                <w:rFonts w:cstheme="minorHAnsi"/>
                <w:bCs/>
                <w:sz w:val="20"/>
                <w:szCs w:val="20"/>
              </w:rPr>
            </w:pPr>
          </w:p>
          <w:p w14:paraId="6B5C9C24" w14:textId="77777777" w:rsidR="00BB0E2F" w:rsidRDefault="00BB0E2F" w:rsidP="00EC10C9">
            <w:pPr>
              <w:rPr>
                <w:rFonts w:cstheme="minorHAnsi"/>
                <w:bCs/>
                <w:sz w:val="20"/>
                <w:szCs w:val="20"/>
              </w:rPr>
            </w:pPr>
          </w:p>
          <w:p w14:paraId="5ADF1241" w14:textId="77777777" w:rsidR="00BB0E2F" w:rsidRDefault="00BB0E2F" w:rsidP="00EC10C9">
            <w:pPr>
              <w:rPr>
                <w:rFonts w:cstheme="minorHAnsi"/>
                <w:bCs/>
                <w:sz w:val="20"/>
                <w:szCs w:val="20"/>
              </w:rPr>
            </w:pPr>
          </w:p>
          <w:p w14:paraId="3ACC2726" w14:textId="77777777" w:rsidR="00BB0E2F" w:rsidRDefault="00BB0E2F" w:rsidP="00EC10C9">
            <w:pPr>
              <w:rPr>
                <w:rFonts w:cstheme="minorHAnsi"/>
                <w:bCs/>
                <w:sz w:val="20"/>
                <w:szCs w:val="20"/>
              </w:rPr>
            </w:pPr>
          </w:p>
          <w:p w14:paraId="4506A6FC" w14:textId="77777777" w:rsidR="00BB0E2F" w:rsidRDefault="00BB0E2F" w:rsidP="00EC10C9">
            <w:pPr>
              <w:rPr>
                <w:rFonts w:cstheme="minorHAnsi"/>
                <w:bCs/>
                <w:sz w:val="20"/>
                <w:szCs w:val="20"/>
              </w:rPr>
            </w:pPr>
          </w:p>
          <w:p w14:paraId="2B40E4A5" w14:textId="77777777" w:rsidR="00BB0E2F" w:rsidRPr="00375001" w:rsidRDefault="00BB0E2F" w:rsidP="00EC10C9">
            <w:pPr>
              <w:rPr>
                <w:rFonts w:cstheme="minorHAnsi"/>
                <w:bCs/>
                <w:sz w:val="20"/>
                <w:szCs w:val="20"/>
              </w:rPr>
            </w:pPr>
          </w:p>
        </w:tc>
        <w:tc>
          <w:tcPr>
            <w:tcW w:w="1539" w:type="dxa"/>
          </w:tcPr>
          <w:p w14:paraId="73905246" w14:textId="77777777" w:rsidR="00BB0E2F" w:rsidRDefault="00BB0E2F" w:rsidP="00EC10C9">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02B13A73" w14:textId="77777777" w:rsidR="00BB0E2F" w:rsidRPr="00F101C0" w:rsidRDefault="00BB0E2F" w:rsidP="00EC10C9">
            <w:pPr>
              <w:rPr>
                <w:rFonts w:cstheme="minorHAnsi"/>
                <w:b/>
                <w:bCs/>
                <w:sz w:val="20"/>
                <w:szCs w:val="20"/>
              </w:rPr>
            </w:pPr>
          </w:p>
        </w:tc>
      </w:tr>
      <w:tr w:rsidR="00506381" w:rsidRPr="002F3E27" w14:paraId="55AB1EF3" w14:textId="402E3579" w:rsidTr="007952A3">
        <w:tc>
          <w:tcPr>
            <w:tcW w:w="1640" w:type="dxa"/>
            <w:shd w:val="clear" w:color="auto" w:fill="auto"/>
          </w:tcPr>
          <w:p w14:paraId="0CA793D5" w14:textId="77777777" w:rsidR="001E499E" w:rsidRDefault="001E499E" w:rsidP="001E499E">
            <w:pPr>
              <w:rPr>
                <w:rFonts w:eastAsia="Times New Roman" w:cstheme="minorHAnsi"/>
                <w:b/>
                <w:sz w:val="20"/>
                <w:szCs w:val="20"/>
              </w:rPr>
            </w:pPr>
            <w:r w:rsidRPr="006C6405">
              <w:rPr>
                <w:rFonts w:eastAsia="Times New Roman" w:cstheme="minorHAnsi"/>
                <w:b/>
                <w:sz w:val="20"/>
                <w:szCs w:val="20"/>
              </w:rPr>
              <w:t>Mental Health</w:t>
            </w:r>
            <w:r w:rsidR="00375001" w:rsidRPr="006C6405">
              <w:rPr>
                <w:rFonts w:eastAsia="Times New Roman" w:cstheme="minorHAnsi"/>
                <w:b/>
                <w:sz w:val="20"/>
                <w:szCs w:val="20"/>
              </w:rPr>
              <w:t>.</w:t>
            </w:r>
          </w:p>
          <w:p w14:paraId="6F3B055B" w14:textId="77777777" w:rsidR="006C6405" w:rsidRDefault="006C6405" w:rsidP="001E499E">
            <w:pPr>
              <w:rPr>
                <w:rFonts w:eastAsia="Times New Roman" w:cstheme="minorHAnsi"/>
                <w:b/>
                <w:sz w:val="20"/>
                <w:szCs w:val="20"/>
              </w:rPr>
            </w:pPr>
          </w:p>
          <w:p w14:paraId="6B5947DA" w14:textId="0A575140" w:rsidR="006C6405" w:rsidRPr="006C6405" w:rsidRDefault="006C6405" w:rsidP="001E499E">
            <w:pPr>
              <w:rPr>
                <w:rFonts w:cstheme="minorHAnsi"/>
                <w:bCs/>
                <w:sz w:val="20"/>
                <w:szCs w:val="20"/>
              </w:rPr>
            </w:pPr>
            <w:r w:rsidRPr="006C6405">
              <w:rPr>
                <w:rFonts w:eastAsia="Times New Roman" w:cstheme="minorHAnsi"/>
                <w:bCs/>
                <w:sz w:val="20"/>
                <w:szCs w:val="20"/>
              </w:rPr>
              <w:t>Impact caused by lack of social contact or fear of infection</w:t>
            </w:r>
          </w:p>
        </w:tc>
        <w:tc>
          <w:tcPr>
            <w:tcW w:w="3009" w:type="dxa"/>
            <w:shd w:val="clear" w:color="auto" w:fill="auto"/>
          </w:tcPr>
          <w:p w14:paraId="5B2666E3" w14:textId="2C43DE58" w:rsidR="001E499E" w:rsidRPr="00F101C0" w:rsidRDefault="001E499E" w:rsidP="001E499E">
            <w:pPr>
              <w:rPr>
                <w:rFonts w:cstheme="minorHAnsi"/>
                <w:sz w:val="20"/>
                <w:szCs w:val="20"/>
              </w:rPr>
            </w:pPr>
            <w:r w:rsidRPr="00F101C0">
              <w:rPr>
                <w:rFonts w:cstheme="minorHAnsi"/>
                <w:sz w:val="20"/>
                <w:szCs w:val="20"/>
              </w:rPr>
              <w:t xml:space="preserve">Students and/or staff feeling affected by Mental Health issues due to prolonged periods of isolation. </w:t>
            </w:r>
          </w:p>
        </w:tc>
        <w:tc>
          <w:tcPr>
            <w:tcW w:w="5536" w:type="dxa"/>
            <w:shd w:val="clear" w:color="auto" w:fill="auto"/>
          </w:tcPr>
          <w:p w14:paraId="0CEFA087" w14:textId="169647E2" w:rsidR="001E499E" w:rsidRPr="00F101C0" w:rsidRDefault="00804602" w:rsidP="001E499E">
            <w:pPr>
              <w:rPr>
                <w:rFonts w:eastAsia="Times New Roman" w:cstheme="minorHAnsi"/>
                <w:sz w:val="20"/>
                <w:szCs w:val="20"/>
              </w:rPr>
            </w:pPr>
            <w:r>
              <w:rPr>
                <w:rFonts w:eastAsia="Times New Roman" w:cstheme="minorHAnsi"/>
                <w:sz w:val="20"/>
                <w:szCs w:val="20"/>
              </w:rPr>
              <w:t xml:space="preserve">Line </w:t>
            </w:r>
            <w:r w:rsidR="001E499E" w:rsidRPr="00F101C0">
              <w:rPr>
                <w:rFonts w:eastAsia="Times New Roman" w:cstheme="minorHAnsi"/>
                <w:sz w:val="20"/>
                <w:szCs w:val="20"/>
              </w:rPr>
              <w:t>Managers</w:t>
            </w:r>
            <w:r>
              <w:rPr>
                <w:rFonts w:eastAsia="Times New Roman" w:cstheme="minorHAnsi"/>
                <w:sz w:val="20"/>
                <w:szCs w:val="20"/>
              </w:rPr>
              <w:t xml:space="preserve"> &amp; </w:t>
            </w:r>
            <w:r w:rsidR="001E499E" w:rsidRPr="00F101C0">
              <w:rPr>
                <w:rFonts w:eastAsia="Times New Roman" w:cstheme="minorHAnsi"/>
                <w:sz w:val="20"/>
                <w:szCs w:val="20"/>
              </w:rPr>
              <w:t>Tutors are to conduct regular checks</w:t>
            </w:r>
            <w:r>
              <w:rPr>
                <w:rFonts w:eastAsia="Times New Roman" w:cstheme="minorHAnsi"/>
                <w:sz w:val="20"/>
                <w:szCs w:val="20"/>
              </w:rPr>
              <w:t xml:space="preserve"> and </w:t>
            </w:r>
            <w:r w:rsidR="001E499E" w:rsidRPr="00F101C0">
              <w:rPr>
                <w:rFonts w:eastAsia="Times New Roman" w:cstheme="minorHAnsi"/>
                <w:sz w:val="20"/>
                <w:szCs w:val="20"/>
              </w:rPr>
              <w:t>remind Staff</w:t>
            </w:r>
            <w:r>
              <w:rPr>
                <w:rFonts w:eastAsia="Times New Roman" w:cstheme="minorHAnsi"/>
                <w:sz w:val="20"/>
                <w:szCs w:val="20"/>
              </w:rPr>
              <w:t xml:space="preserve">/ </w:t>
            </w:r>
            <w:r w:rsidR="001E499E" w:rsidRPr="00F101C0">
              <w:rPr>
                <w:rFonts w:eastAsia="Times New Roman" w:cstheme="minorHAnsi"/>
                <w:sz w:val="20"/>
                <w:szCs w:val="20"/>
              </w:rPr>
              <w:t>students that assistance is available if needed.</w:t>
            </w:r>
          </w:p>
          <w:p w14:paraId="0C642A75" w14:textId="77777777" w:rsidR="00137C3F" w:rsidRPr="00F101C0" w:rsidRDefault="00137C3F" w:rsidP="00137C3F">
            <w:pPr>
              <w:pStyle w:val="ListParagraph"/>
              <w:numPr>
                <w:ilvl w:val="0"/>
                <w:numId w:val="7"/>
              </w:numPr>
              <w:ind w:left="360"/>
              <w:rPr>
                <w:rFonts w:eastAsia="Times New Roman" w:cstheme="minorHAnsi"/>
                <w:sz w:val="20"/>
                <w:szCs w:val="20"/>
              </w:rPr>
            </w:pPr>
            <w:r w:rsidRPr="00F101C0">
              <w:rPr>
                <w:rFonts w:eastAsia="Times New Roman" w:cstheme="minorHAnsi"/>
                <w:sz w:val="20"/>
                <w:szCs w:val="20"/>
              </w:rPr>
              <w:t>Regular updates on the Home Page to remind personnel of available support</w:t>
            </w:r>
          </w:p>
          <w:p w14:paraId="79BD8DDC" w14:textId="77777777" w:rsidR="00137C3F" w:rsidRPr="00137C3F" w:rsidRDefault="00137C3F" w:rsidP="00137C3F">
            <w:pPr>
              <w:pStyle w:val="ListParagraph"/>
              <w:numPr>
                <w:ilvl w:val="0"/>
                <w:numId w:val="7"/>
              </w:numPr>
              <w:ind w:left="360"/>
              <w:rPr>
                <w:rFonts w:eastAsia="Times New Roman" w:cstheme="minorHAnsi"/>
                <w:sz w:val="20"/>
                <w:szCs w:val="20"/>
              </w:rPr>
            </w:pPr>
            <w:r w:rsidRPr="00137C3F">
              <w:rPr>
                <w:rFonts w:eastAsia="Times New Roman" w:cstheme="minorHAnsi"/>
                <w:sz w:val="20"/>
                <w:szCs w:val="20"/>
              </w:rPr>
              <w:t>BGU has staff trained in Mental Health First Aid and enhanced training in working with mental health requests.</w:t>
            </w:r>
          </w:p>
          <w:p w14:paraId="76A6829F" w14:textId="1F318163" w:rsidR="00195F36" w:rsidRPr="00F101C0" w:rsidRDefault="00137C3F" w:rsidP="00F32406">
            <w:pPr>
              <w:pStyle w:val="ListParagraph"/>
              <w:numPr>
                <w:ilvl w:val="0"/>
                <w:numId w:val="7"/>
              </w:numPr>
              <w:ind w:left="360"/>
              <w:rPr>
                <w:rFonts w:eastAsia="Times New Roman" w:cstheme="minorHAnsi"/>
                <w:b/>
                <w:bCs/>
                <w:sz w:val="20"/>
                <w:szCs w:val="20"/>
              </w:rPr>
            </w:pPr>
            <w:r>
              <w:rPr>
                <w:rFonts w:eastAsia="Times New Roman" w:cstheme="minorHAnsi"/>
                <w:b/>
                <w:bCs/>
                <w:sz w:val="20"/>
                <w:szCs w:val="20"/>
              </w:rPr>
              <w:t xml:space="preserve">Staff - </w:t>
            </w:r>
            <w:r w:rsidR="00195F36" w:rsidRPr="00F101C0">
              <w:rPr>
                <w:rFonts w:eastAsia="Times New Roman" w:cstheme="minorHAnsi"/>
                <w:b/>
                <w:bCs/>
                <w:sz w:val="20"/>
                <w:szCs w:val="20"/>
              </w:rPr>
              <w:t>HR are available</w:t>
            </w:r>
            <w:r>
              <w:rPr>
                <w:rFonts w:eastAsia="Times New Roman" w:cstheme="minorHAnsi"/>
                <w:b/>
                <w:bCs/>
                <w:sz w:val="20"/>
                <w:szCs w:val="20"/>
              </w:rPr>
              <w:t xml:space="preserve"> for advice</w:t>
            </w:r>
            <w:r w:rsidR="00195F36" w:rsidRPr="00F101C0">
              <w:rPr>
                <w:rFonts w:eastAsia="Times New Roman" w:cstheme="minorHAnsi"/>
                <w:b/>
                <w:bCs/>
                <w:sz w:val="20"/>
                <w:szCs w:val="20"/>
              </w:rPr>
              <w:t>.</w:t>
            </w:r>
          </w:p>
          <w:p w14:paraId="03E4B2B1" w14:textId="10CE1DE2" w:rsidR="00137C3F" w:rsidRPr="00F101C0" w:rsidRDefault="00137C3F" w:rsidP="00137C3F">
            <w:pPr>
              <w:pStyle w:val="ListParagraph"/>
              <w:numPr>
                <w:ilvl w:val="0"/>
                <w:numId w:val="7"/>
              </w:numPr>
              <w:ind w:left="360"/>
              <w:rPr>
                <w:rFonts w:eastAsia="Times New Roman" w:cstheme="minorHAnsi"/>
                <w:sz w:val="20"/>
                <w:szCs w:val="20"/>
              </w:rPr>
            </w:pPr>
            <w:r>
              <w:rPr>
                <w:rFonts w:eastAsia="Times New Roman" w:cstheme="minorHAnsi"/>
                <w:b/>
                <w:bCs/>
                <w:sz w:val="20"/>
                <w:szCs w:val="20"/>
              </w:rPr>
              <w:t xml:space="preserve">Students - </w:t>
            </w:r>
            <w:r w:rsidRPr="00F101C0">
              <w:rPr>
                <w:rFonts w:eastAsia="Times New Roman" w:cstheme="minorHAnsi"/>
                <w:b/>
                <w:bCs/>
                <w:sz w:val="20"/>
                <w:szCs w:val="20"/>
              </w:rPr>
              <w:t xml:space="preserve">Student Services are available for </w:t>
            </w:r>
            <w:r>
              <w:rPr>
                <w:rFonts w:eastAsia="Times New Roman" w:cstheme="minorHAnsi"/>
                <w:b/>
                <w:bCs/>
                <w:sz w:val="20"/>
                <w:szCs w:val="20"/>
              </w:rPr>
              <w:t>advice</w:t>
            </w:r>
            <w:r w:rsidRPr="00F101C0">
              <w:rPr>
                <w:rFonts w:eastAsia="Times New Roman" w:cstheme="minorHAnsi"/>
                <w:b/>
                <w:bCs/>
                <w:sz w:val="20"/>
                <w:szCs w:val="20"/>
              </w:rPr>
              <w:t>.</w:t>
            </w:r>
          </w:p>
          <w:p w14:paraId="0CDD2289" w14:textId="644CAFDD" w:rsidR="001E499E" w:rsidRPr="00195F36" w:rsidRDefault="00195F36" w:rsidP="00137C3F">
            <w:pPr>
              <w:pStyle w:val="ListParagraph"/>
              <w:numPr>
                <w:ilvl w:val="1"/>
                <w:numId w:val="7"/>
              </w:numPr>
              <w:rPr>
                <w:rFonts w:eastAsia="Times New Roman" w:cstheme="minorHAnsi"/>
                <w:sz w:val="20"/>
                <w:szCs w:val="20"/>
              </w:rPr>
            </w:pPr>
            <w:r>
              <w:rPr>
                <w:rFonts w:eastAsia="Times New Roman" w:cstheme="minorHAnsi"/>
                <w:sz w:val="20"/>
                <w:szCs w:val="20"/>
              </w:rPr>
              <w:t xml:space="preserve">Block </w:t>
            </w:r>
            <w:r w:rsidR="001E499E" w:rsidRPr="00195F36">
              <w:rPr>
                <w:rFonts w:eastAsia="Times New Roman" w:cstheme="minorHAnsi"/>
                <w:sz w:val="20"/>
                <w:szCs w:val="20"/>
              </w:rPr>
              <w:t xml:space="preserve">Wardens available </w:t>
            </w:r>
            <w:r>
              <w:rPr>
                <w:rFonts w:eastAsia="Times New Roman" w:cstheme="minorHAnsi"/>
                <w:sz w:val="20"/>
                <w:szCs w:val="20"/>
              </w:rPr>
              <w:t xml:space="preserve">out of hours </w:t>
            </w:r>
            <w:r w:rsidR="001E499E" w:rsidRPr="00195F36">
              <w:rPr>
                <w:rFonts w:eastAsia="Times New Roman" w:cstheme="minorHAnsi"/>
                <w:sz w:val="20"/>
                <w:szCs w:val="20"/>
              </w:rPr>
              <w:t xml:space="preserve">to provide pastoral care and advice. </w:t>
            </w:r>
          </w:p>
        </w:tc>
        <w:tc>
          <w:tcPr>
            <w:tcW w:w="2061" w:type="dxa"/>
          </w:tcPr>
          <w:p w14:paraId="1A09885F" w14:textId="56770B54" w:rsidR="001E499E" w:rsidRDefault="00375001" w:rsidP="001E499E">
            <w:pPr>
              <w:rPr>
                <w:rFonts w:cstheme="minorHAnsi"/>
                <w:sz w:val="20"/>
                <w:szCs w:val="20"/>
              </w:rPr>
            </w:pPr>
            <w:r>
              <w:rPr>
                <w:rFonts w:cstheme="minorHAnsi"/>
                <w:sz w:val="20"/>
                <w:szCs w:val="20"/>
              </w:rPr>
              <w:t>Questionnaires to assess impact</w:t>
            </w:r>
          </w:p>
        </w:tc>
        <w:tc>
          <w:tcPr>
            <w:tcW w:w="1603" w:type="dxa"/>
            <w:shd w:val="clear" w:color="auto" w:fill="auto"/>
          </w:tcPr>
          <w:p w14:paraId="344FCD99" w14:textId="66817BBB" w:rsidR="00375001" w:rsidRPr="00375001" w:rsidRDefault="00375001" w:rsidP="001E499E">
            <w:pPr>
              <w:rPr>
                <w:rFonts w:eastAsia="Times New Roman" w:cstheme="minorHAnsi"/>
                <w:bCs/>
                <w:sz w:val="20"/>
                <w:szCs w:val="20"/>
              </w:rPr>
            </w:pPr>
            <w:r w:rsidRPr="00375001">
              <w:rPr>
                <w:rFonts w:eastAsia="Times New Roman" w:cstheme="minorHAnsi"/>
                <w:bCs/>
                <w:sz w:val="20"/>
                <w:szCs w:val="20"/>
              </w:rPr>
              <w:t>Line managers, supported by s</w:t>
            </w:r>
            <w:r w:rsidR="001E499E" w:rsidRPr="00375001">
              <w:rPr>
                <w:rFonts w:eastAsia="Times New Roman" w:cstheme="minorHAnsi"/>
                <w:bCs/>
                <w:sz w:val="20"/>
                <w:szCs w:val="20"/>
              </w:rPr>
              <w:t xml:space="preserve">enior </w:t>
            </w:r>
            <w:r w:rsidRPr="00375001">
              <w:rPr>
                <w:rFonts w:eastAsia="Times New Roman" w:cstheme="minorHAnsi"/>
                <w:bCs/>
                <w:sz w:val="20"/>
                <w:szCs w:val="20"/>
              </w:rPr>
              <w:t>manage</w:t>
            </w:r>
            <w:r w:rsidR="001E499E" w:rsidRPr="00375001">
              <w:rPr>
                <w:rFonts w:eastAsia="Times New Roman" w:cstheme="minorHAnsi"/>
                <w:bCs/>
                <w:sz w:val="20"/>
                <w:szCs w:val="20"/>
              </w:rPr>
              <w:t>ment</w:t>
            </w:r>
          </w:p>
          <w:p w14:paraId="191B4A55" w14:textId="77777777" w:rsidR="00375001" w:rsidRPr="00375001" w:rsidRDefault="00375001" w:rsidP="001E499E">
            <w:pPr>
              <w:rPr>
                <w:rFonts w:eastAsia="Times New Roman" w:cstheme="minorHAnsi"/>
                <w:bCs/>
                <w:sz w:val="20"/>
                <w:szCs w:val="20"/>
              </w:rPr>
            </w:pPr>
          </w:p>
          <w:p w14:paraId="7A061045" w14:textId="0C137CD0" w:rsidR="001E499E" w:rsidRPr="00375001" w:rsidRDefault="00137C3F" w:rsidP="00137C3F">
            <w:pPr>
              <w:rPr>
                <w:rFonts w:cstheme="minorHAnsi"/>
                <w:bCs/>
                <w:sz w:val="20"/>
                <w:szCs w:val="20"/>
              </w:rPr>
            </w:pPr>
            <w:r>
              <w:rPr>
                <w:rFonts w:eastAsia="Times New Roman" w:cstheme="minorHAnsi"/>
                <w:bCs/>
                <w:sz w:val="20"/>
                <w:szCs w:val="20"/>
              </w:rPr>
              <w:t xml:space="preserve">Mental health </w:t>
            </w:r>
            <w:r w:rsidR="001E499E" w:rsidRPr="00375001">
              <w:rPr>
                <w:rFonts w:eastAsia="Times New Roman" w:cstheme="minorHAnsi"/>
                <w:bCs/>
                <w:sz w:val="20"/>
                <w:szCs w:val="20"/>
              </w:rPr>
              <w:t>regularly discussed at management meetings</w:t>
            </w:r>
          </w:p>
        </w:tc>
        <w:tc>
          <w:tcPr>
            <w:tcW w:w="1539" w:type="dxa"/>
          </w:tcPr>
          <w:p w14:paraId="68055501" w14:textId="77777777" w:rsidR="00375001" w:rsidRDefault="00375001" w:rsidP="00375001">
            <w:pPr>
              <w:rPr>
                <w:rFonts w:cstheme="minorHAnsi"/>
                <w:bCs/>
                <w:sz w:val="20"/>
                <w:szCs w:val="20"/>
              </w:rPr>
            </w:pPr>
            <w:r w:rsidRPr="004F7909">
              <w:rPr>
                <w:rFonts w:cstheme="minorHAnsi"/>
                <w:bCs/>
                <w:sz w:val="20"/>
                <w:szCs w:val="20"/>
              </w:rPr>
              <w:t xml:space="preserve">In place </w:t>
            </w:r>
            <w:r>
              <w:rPr>
                <w:rFonts w:cstheme="minorHAnsi"/>
                <w:bCs/>
                <w:sz w:val="20"/>
                <w:szCs w:val="20"/>
              </w:rPr>
              <w:t>–</w:t>
            </w:r>
            <w:r w:rsidRPr="004F7909">
              <w:rPr>
                <w:rFonts w:cstheme="minorHAnsi"/>
                <w:bCs/>
                <w:sz w:val="20"/>
                <w:szCs w:val="20"/>
              </w:rPr>
              <w:t xml:space="preserve"> ongoing</w:t>
            </w:r>
          </w:p>
          <w:p w14:paraId="47C63860" w14:textId="77777777" w:rsidR="001E499E" w:rsidRPr="00F101C0" w:rsidRDefault="001E499E" w:rsidP="001E499E">
            <w:pPr>
              <w:rPr>
                <w:rFonts w:cstheme="minorHAnsi"/>
                <w:b/>
                <w:sz w:val="20"/>
                <w:szCs w:val="20"/>
              </w:rPr>
            </w:pPr>
          </w:p>
        </w:tc>
      </w:tr>
      <w:tr w:rsidR="00E801DB" w:rsidRPr="00156FD8" w14:paraId="41D5BD51" w14:textId="77777777" w:rsidTr="00E801DB">
        <w:tc>
          <w:tcPr>
            <w:tcW w:w="1640" w:type="dxa"/>
            <w:shd w:val="clear" w:color="auto" w:fill="2F5496" w:themeFill="accent1" w:themeFillShade="BF"/>
          </w:tcPr>
          <w:p w14:paraId="6185293C" w14:textId="77777777" w:rsidR="00E801DB" w:rsidRPr="00156FD8" w:rsidRDefault="00E801DB" w:rsidP="00761BAF">
            <w:pPr>
              <w:rPr>
                <w:rFonts w:cstheme="minorHAnsi"/>
                <w:b/>
                <w:color w:val="FFFFFF" w:themeColor="background1"/>
                <w:sz w:val="20"/>
                <w:szCs w:val="20"/>
              </w:rPr>
            </w:pPr>
            <w:r>
              <w:rPr>
                <w:rFonts w:cstheme="minorHAnsi"/>
                <w:b/>
                <w:color w:val="FFFFFF" w:themeColor="background1"/>
                <w:sz w:val="20"/>
                <w:szCs w:val="20"/>
              </w:rPr>
              <w:lastRenderedPageBreak/>
              <w:t>H</w:t>
            </w:r>
            <w:r w:rsidRPr="00156FD8">
              <w:rPr>
                <w:rFonts w:cstheme="minorHAnsi"/>
                <w:b/>
                <w:color w:val="FFFFFF" w:themeColor="background1"/>
                <w:sz w:val="20"/>
                <w:szCs w:val="20"/>
              </w:rPr>
              <w:t>azard</w:t>
            </w:r>
          </w:p>
        </w:tc>
        <w:tc>
          <w:tcPr>
            <w:tcW w:w="3009" w:type="dxa"/>
            <w:shd w:val="clear" w:color="auto" w:fill="2F5496" w:themeFill="accent1" w:themeFillShade="BF"/>
          </w:tcPr>
          <w:p w14:paraId="4C8BBDE9" w14:textId="77777777" w:rsidR="00E801DB" w:rsidRPr="00156FD8" w:rsidRDefault="00E801DB" w:rsidP="00761BAF">
            <w:pPr>
              <w:rPr>
                <w:rFonts w:cstheme="minorHAnsi"/>
                <w:b/>
                <w:color w:val="FFFFFF" w:themeColor="background1"/>
                <w:sz w:val="20"/>
                <w:szCs w:val="20"/>
              </w:rPr>
            </w:pPr>
            <w:r w:rsidRPr="00156FD8">
              <w:rPr>
                <w:rFonts w:cstheme="minorHAnsi"/>
                <w:color w:val="FFFFFF" w:themeColor="background1"/>
                <w:sz w:val="20"/>
                <w:szCs w:val="20"/>
              </w:rPr>
              <w:t>Who may be harmed and how</w:t>
            </w:r>
          </w:p>
        </w:tc>
        <w:tc>
          <w:tcPr>
            <w:tcW w:w="5536" w:type="dxa"/>
            <w:shd w:val="clear" w:color="auto" w:fill="2F5496" w:themeFill="accent1" w:themeFillShade="BF"/>
          </w:tcPr>
          <w:p w14:paraId="280168B1" w14:textId="77777777" w:rsidR="00E801DB" w:rsidRPr="00156FD8" w:rsidRDefault="00E801DB" w:rsidP="00761BAF">
            <w:pPr>
              <w:rPr>
                <w:rFonts w:cstheme="minorHAnsi"/>
                <w:b/>
                <w:color w:val="FFFFFF" w:themeColor="background1"/>
                <w:sz w:val="20"/>
                <w:szCs w:val="20"/>
              </w:rPr>
            </w:pPr>
            <w:r w:rsidRPr="00156FD8">
              <w:rPr>
                <w:rFonts w:cstheme="minorHAnsi"/>
                <w:b/>
                <w:color w:val="FFFFFF" w:themeColor="background1"/>
                <w:sz w:val="20"/>
                <w:szCs w:val="20"/>
              </w:rPr>
              <w:t>How to control the Risks</w:t>
            </w:r>
          </w:p>
        </w:tc>
        <w:tc>
          <w:tcPr>
            <w:tcW w:w="2061" w:type="dxa"/>
            <w:shd w:val="clear" w:color="auto" w:fill="2F5496" w:themeFill="accent1" w:themeFillShade="BF"/>
          </w:tcPr>
          <w:p w14:paraId="591A07FF" w14:textId="77777777" w:rsidR="00E801DB" w:rsidRPr="00156FD8" w:rsidRDefault="00E801DB" w:rsidP="00761BAF">
            <w:pPr>
              <w:rPr>
                <w:rFonts w:cstheme="minorHAnsi"/>
                <w:b/>
                <w:color w:val="FFFFFF" w:themeColor="background1"/>
                <w:sz w:val="20"/>
                <w:szCs w:val="20"/>
              </w:rPr>
            </w:pPr>
            <w:r w:rsidRPr="00156FD8">
              <w:rPr>
                <w:rFonts w:cstheme="minorHAnsi"/>
                <w:b/>
                <w:color w:val="FFFFFF" w:themeColor="background1"/>
                <w:sz w:val="20"/>
                <w:szCs w:val="20"/>
              </w:rPr>
              <w:t>Further actions to consider</w:t>
            </w:r>
          </w:p>
        </w:tc>
        <w:tc>
          <w:tcPr>
            <w:tcW w:w="1603" w:type="dxa"/>
            <w:shd w:val="clear" w:color="auto" w:fill="2F5496" w:themeFill="accent1" w:themeFillShade="BF"/>
          </w:tcPr>
          <w:p w14:paraId="56B1963B" w14:textId="77777777" w:rsidR="00E801DB" w:rsidRPr="00156FD8" w:rsidRDefault="00E801DB" w:rsidP="00761BAF">
            <w:pPr>
              <w:rPr>
                <w:rFonts w:cstheme="minorHAnsi"/>
                <w:b/>
                <w:color w:val="FFFFFF" w:themeColor="background1"/>
                <w:sz w:val="20"/>
                <w:szCs w:val="20"/>
              </w:rPr>
            </w:pPr>
            <w:r w:rsidRPr="00156FD8">
              <w:rPr>
                <w:rFonts w:cstheme="minorHAnsi"/>
                <w:b/>
                <w:color w:val="FFFFFF" w:themeColor="background1"/>
                <w:sz w:val="20"/>
                <w:szCs w:val="20"/>
              </w:rPr>
              <w:t>Who carries out action</w:t>
            </w:r>
          </w:p>
        </w:tc>
        <w:tc>
          <w:tcPr>
            <w:tcW w:w="1539" w:type="dxa"/>
            <w:shd w:val="clear" w:color="auto" w:fill="2F5496" w:themeFill="accent1" w:themeFillShade="BF"/>
          </w:tcPr>
          <w:p w14:paraId="75DD320B" w14:textId="77777777" w:rsidR="00E801DB" w:rsidRPr="00156FD8" w:rsidRDefault="00E801DB" w:rsidP="00761BAF">
            <w:pPr>
              <w:rPr>
                <w:rFonts w:cstheme="minorHAnsi"/>
                <w:b/>
                <w:color w:val="FFFFFF" w:themeColor="background1"/>
                <w:sz w:val="20"/>
                <w:szCs w:val="20"/>
              </w:rPr>
            </w:pPr>
            <w:r w:rsidRPr="00156FD8">
              <w:rPr>
                <w:rFonts w:cstheme="minorHAnsi"/>
                <w:b/>
                <w:color w:val="FFFFFF" w:themeColor="background1"/>
                <w:sz w:val="20"/>
                <w:szCs w:val="20"/>
              </w:rPr>
              <w:t>When is Action needed by</w:t>
            </w:r>
          </w:p>
        </w:tc>
      </w:tr>
      <w:tr w:rsidR="004D4BBC" w:rsidRPr="002F3E27" w14:paraId="0EDCF75D" w14:textId="50DC4AF5" w:rsidTr="004F2403">
        <w:tc>
          <w:tcPr>
            <w:tcW w:w="1640" w:type="dxa"/>
            <w:shd w:val="clear" w:color="auto" w:fill="auto"/>
          </w:tcPr>
          <w:p w14:paraId="7A84CD67" w14:textId="22729177" w:rsidR="004D4BBC" w:rsidRPr="00F30914" w:rsidRDefault="00F30914" w:rsidP="004D4BBC">
            <w:pPr>
              <w:rPr>
                <w:rFonts w:eastAsia="Times New Roman" w:cstheme="minorHAnsi"/>
                <w:b/>
                <w:sz w:val="20"/>
                <w:szCs w:val="20"/>
              </w:rPr>
            </w:pPr>
            <w:r w:rsidRPr="00F30914">
              <w:rPr>
                <w:rFonts w:eastAsia="Times New Roman" w:cstheme="minorHAnsi"/>
                <w:b/>
                <w:sz w:val="20"/>
                <w:szCs w:val="20"/>
              </w:rPr>
              <w:t xml:space="preserve">Positive </w:t>
            </w:r>
            <w:r w:rsidR="004D4BBC" w:rsidRPr="00F30914">
              <w:rPr>
                <w:rFonts w:eastAsia="Times New Roman" w:cstheme="minorHAnsi"/>
                <w:b/>
                <w:sz w:val="20"/>
                <w:szCs w:val="20"/>
              </w:rPr>
              <w:t>COVID-19</w:t>
            </w:r>
            <w:r w:rsidRPr="00F30914">
              <w:rPr>
                <w:rFonts w:eastAsia="Times New Roman" w:cstheme="minorHAnsi"/>
                <w:b/>
                <w:sz w:val="20"/>
                <w:szCs w:val="20"/>
              </w:rPr>
              <w:t xml:space="preserve"> Test</w:t>
            </w:r>
          </w:p>
          <w:p w14:paraId="20435913" w14:textId="52BCF562" w:rsidR="00F30914" w:rsidRDefault="00F30914" w:rsidP="004D4BBC">
            <w:pPr>
              <w:rPr>
                <w:rFonts w:eastAsia="Times New Roman" w:cstheme="minorHAnsi"/>
                <w:bCs/>
                <w:sz w:val="20"/>
                <w:szCs w:val="20"/>
              </w:rPr>
            </w:pPr>
          </w:p>
          <w:p w14:paraId="361E9562" w14:textId="3A4B181B" w:rsidR="00F30914" w:rsidRPr="004F7909" w:rsidRDefault="00F30914" w:rsidP="004D4BBC">
            <w:pPr>
              <w:rPr>
                <w:rFonts w:eastAsia="Times New Roman" w:cstheme="minorHAnsi"/>
                <w:bCs/>
                <w:sz w:val="20"/>
                <w:szCs w:val="20"/>
              </w:rPr>
            </w:pPr>
            <w:r>
              <w:rPr>
                <w:rFonts w:eastAsia="Times New Roman" w:cstheme="minorHAnsi"/>
                <w:bCs/>
                <w:sz w:val="20"/>
                <w:szCs w:val="20"/>
              </w:rPr>
              <w:t>An individual tests positive for covid through LF</w:t>
            </w:r>
            <w:r w:rsidR="00654AC3">
              <w:rPr>
                <w:rFonts w:eastAsia="Times New Roman" w:cstheme="minorHAnsi"/>
                <w:bCs/>
                <w:sz w:val="20"/>
                <w:szCs w:val="20"/>
              </w:rPr>
              <w:t>D</w:t>
            </w:r>
            <w:r>
              <w:rPr>
                <w:rFonts w:eastAsia="Times New Roman" w:cstheme="minorHAnsi"/>
                <w:bCs/>
                <w:sz w:val="20"/>
                <w:szCs w:val="20"/>
              </w:rPr>
              <w:t xml:space="preserve"> testing</w:t>
            </w:r>
          </w:p>
          <w:p w14:paraId="53C8F1EA" w14:textId="77777777" w:rsidR="004D4BBC" w:rsidRPr="00F101C0" w:rsidRDefault="004D4BBC" w:rsidP="004D4BBC">
            <w:pPr>
              <w:rPr>
                <w:rFonts w:eastAsia="Times New Roman" w:cstheme="minorHAnsi"/>
                <w:b/>
                <w:sz w:val="20"/>
                <w:szCs w:val="20"/>
              </w:rPr>
            </w:pPr>
          </w:p>
        </w:tc>
        <w:tc>
          <w:tcPr>
            <w:tcW w:w="3009" w:type="dxa"/>
            <w:shd w:val="clear" w:color="auto" w:fill="auto"/>
          </w:tcPr>
          <w:p w14:paraId="4EB32D29" w14:textId="4BC02A48" w:rsidR="00E801DB" w:rsidRDefault="004F2403" w:rsidP="00E801DB">
            <w:pPr>
              <w:rPr>
                <w:rFonts w:cstheme="minorHAnsi"/>
                <w:sz w:val="20"/>
                <w:szCs w:val="20"/>
              </w:rPr>
            </w:pPr>
            <w:r>
              <w:rPr>
                <w:rFonts w:eastAsia="Times New Roman" w:cstheme="minorHAnsi"/>
                <w:sz w:val="20"/>
                <w:szCs w:val="20"/>
              </w:rPr>
              <w:t>Campus community</w:t>
            </w:r>
            <w:r w:rsidR="00654AC3">
              <w:rPr>
                <w:rFonts w:eastAsia="Times New Roman" w:cstheme="minorHAnsi"/>
                <w:sz w:val="20"/>
                <w:szCs w:val="20"/>
              </w:rPr>
              <w:t xml:space="preserve">/ student housemates </w:t>
            </w:r>
          </w:p>
          <w:p w14:paraId="68BBD831" w14:textId="77777777" w:rsidR="004D4BBC" w:rsidRDefault="004D4BBC" w:rsidP="004D4BBC">
            <w:pPr>
              <w:rPr>
                <w:rFonts w:eastAsia="Times New Roman" w:cstheme="minorHAnsi"/>
                <w:sz w:val="20"/>
                <w:szCs w:val="20"/>
              </w:rPr>
            </w:pPr>
          </w:p>
          <w:p w14:paraId="02558818" w14:textId="59A7ACA9" w:rsidR="00E801DB" w:rsidRDefault="00C61C0E" w:rsidP="00E801DB">
            <w:pPr>
              <w:shd w:val="clear" w:color="auto" w:fill="FFFFFF"/>
              <w:rPr>
                <w:rFonts w:eastAsia="Times New Roman" w:cstheme="minorHAnsi"/>
                <w:color w:val="0B0C0C"/>
                <w:sz w:val="20"/>
                <w:szCs w:val="20"/>
                <w:lang w:eastAsia="en-GB"/>
              </w:rPr>
            </w:pPr>
            <w:r>
              <w:rPr>
                <w:rFonts w:eastAsia="Times New Roman" w:cstheme="minorHAnsi"/>
                <w:sz w:val="20"/>
                <w:szCs w:val="20"/>
              </w:rPr>
              <w:t>Illness, long covid, p</w:t>
            </w:r>
            <w:r w:rsidR="00E801DB">
              <w:rPr>
                <w:rFonts w:eastAsia="Times New Roman" w:cstheme="minorHAnsi"/>
                <w:sz w:val="20"/>
                <w:szCs w:val="20"/>
              </w:rPr>
              <w:t xml:space="preserve">assing the virus </w:t>
            </w:r>
            <w:r>
              <w:rPr>
                <w:rFonts w:eastAsia="Times New Roman" w:cstheme="minorHAnsi"/>
                <w:sz w:val="20"/>
                <w:szCs w:val="20"/>
              </w:rPr>
              <w:t>on</w:t>
            </w:r>
            <w:r w:rsidR="00E801DB">
              <w:rPr>
                <w:rFonts w:eastAsia="Times New Roman" w:cstheme="minorHAnsi"/>
                <w:sz w:val="20"/>
                <w:szCs w:val="20"/>
              </w:rPr>
              <w:t>to others</w:t>
            </w:r>
            <w:r w:rsidR="00E801DB" w:rsidRPr="00F101C0">
              <w:rPr>
                <w:rFonts w:eastAsia="Times New Roman" w:cstheme="minorHAnsi"/>
                <w:color w:val="0B0C0C"/>
                <w:sz w:val="20"/>
                <w:szCs w:val="20"/>
                <w:lang w:eastAsia="en-GB"/>
              </w:rPr>
              <w:t xml:space="preserve"> </w:t>
            </w:r>
          </w:p>
          <w:p w14:paraId="3669FA39" w14:textId="4A2CED1C" w:rsidR="006C7A43" w:rsidRPr="006C7A43" w:rsidRDefault="00C61C0E" w:rsidP="006C7A43">
            <w:pPr>
              <w:shd w:val="clear" w:color="auto" w:fill="FFFFFF"/>
              <w:rPr>
                <w:rFonts w:eastAsia="Times New Roman" w:cstheme="minorHAnsi"/>
                <w:color w:val="0B0C0C"/>
                <w:sz w:val="20"/>
                <w:szCs w:val="20"/>
                <w:lang w:eastAsia="en-GB"/>
              </w:rPr>
            </w:pPr>
            <w:r>
              <w:rPr>
                <w:rFonts w:eastAsia="Times New Roman" w:cstheme="minorHAnsi"/>
                <w:b/>
                <w:bCs/>
                <w:color w:val="0B0C0C"/>
                <w:sz w:val="20"/>
                <w:szCs w:val="20"/>
                <w:lang w:eastAsia="en-GB"/>
              </w:rPr>
              <w:t>Main</w:t>
            </w:r>
            <w:r w:rsidR="00E801DB" w:rsidRPr="006C7A43">
              <w:rPr>
                <w:rFonts w:eastAsia="Times New Roman" w:cstheme="minorHAnsi"/>
                <w:b/>
                <w:bCs/>
                <w:color w:val="0B0C0C"/>
                <w:sz w:val="20"/>
                <w:szCs w:val="20"/>
                <w:lang w:eastAsia="en-GB"/>
              </w:rPr>
              <w:t xml:space="preserve"> symptoms: </w:t>
            </w:r>
          </w:p>
          <w:p w14:paraId="20FC5973" w14:textId="77777777" w:rsidR="00C61C0E" w:rsidRDefault="00C61C0E" w:rsidP="00F32406">
            <w:pPr>
              <w:pStyle w:val="ListParagraph"/>
              <w:numPr>
                <w:ilvl w:val="0"/>
                <w:numId w:val="1"/>
              </w:numPr>
              <w:shd w:val="clear" w:color="auto" w:fill="FFFFFF"/>
              <w:rPr>
                <w:rFonts w:eastAsia="Times New Roman" w:cstheme="minorHAnsi"/>
                <w:color w:val="0B0C0C"/>
                <w:sz w:val="20"/>
                <w:szCs w:val="20"/>
                <w:lang w:eastAsia="en-GB"/>
              </w:rPr>
            </w:pPr>
            <w:r>
              <w:rPr>
                <w:rFonts w:eastAsia="Times New Roman" w:cstheme="minorHAnsi"/>
                <w:color w:val="0B0C0C"/>
                <w:sz w:val="20"/>
                <w:szCs w:val="20"/>
                <w:lang w:eastAsia="en-GB"/>
              </w:rPr>
              <w:t>High Temperature</w:t>
            </w:r>
          </w:p>
          <w:p w14:paraId="78ED6B6A" w14:textId="1D168AFF" w:rsidR="00E801DB" w:rsidRPr="006C7A43" w:rsidRDefault="006C7A43" w:rsidP="00F32406">
            <w:pPr>
              <w:pStyle w:val="ListParagraph"/>
              <w:numPr>
                <w:ilvl w:val="0"/>
                <w:numId w:val="1"/>
              </w:numPr>
              <w:shd w:val="clear" w:color="auto" w:fill="FFFFFF"/>
              <w:rPr>
                <w:rFonts w:eastAsia="Times New Roman" w:cstheme="minorHAnsi"/>
                <w:color w:val="0B0C0C"/>
                <w:sz w:val="20"/>
                <w:szCs w:val="20"/>
                <w:lang w:eastAsia="en-GB"/>
              </w:rPr>
            </w:pPr>
            <w:r w:rsidRPr="006C7A43">
              <w:rPr>
                <w:rFonts w:eastAsia="Times New Roman" w:cstheme="minorHAnsi"/>
                <w:color w:val="0B0C0C"/>
                <w:sz w:val="20"/>
                <w:szCs w:val="20"/>
                <w:lang w:eastAsia="en-GB"/>
              </w:rPr>
              <w:t>O</w:t>
            </w:r>
            <w:r w:rsidR="00E801DB" w:rsidRPr="006C7A43">
              <w:rPr>
                <w:rFonts w:eastAsia="Times New Roman" w:cstheme="minorHAnsi"/>
                <w:color w:val="0B0C0C"/>
                <w:sz w:val="20"/>
                <w:szCs w:val="20"/>
                <w:lang w:eastAsia="en-GB"/>
              </w:rPr>
              <w:t>nset of a new continuous cough</w:t>
            </w:r>
          </w:p>
          <w:p w14:paraId="473EB712" w14:textId="4D630FE7" w:rsidR="00E801DB" w:rsidRDefault="00E801DB" w:rsidP="00F32406">
            <w:pPr>
              <w:pStyle w:val="ListParagraph"/>
              <w:numPr>
                <w:ilvl w:val="0"/>
                <w:numId w:val="1"/>
              </w:numPr>
              <w:shd w:val="clear" w:color="auto" w:fill="FFFFFF"/>
              <w:rPr>
                <w:rFonts w:eastAsia="Times New Roman" w:cstheme="minorHAnsi"/>
                <w:color w:val="0B0C0C"/>
                <w:sz w:val="20"/>
                <w:szCs w:val="20"/>
                <w:lang w:eastAsia="en-GB"/>
              </w:rPr>
            </w:pPr>
            <w:r w:rsidRPr="00F101C0">
              <w:rPr>
                <w:rFonts w:eastAsia="Times New Roman" w:cstheme="minorHAnsi"/>
                <w:color w:val="0B0C0C"/>
                <w:sz w:val="20"/>
                <w:szCs w:val="20"/>
                <w:lang w:eastAsia="en-GB"/>
              </w:rPr>
              <w:t>loss of taste or smell.</w:t>
            </w:r>
          </w:p>
          <w:p w14:paraId="4F796117" w14:textId="31196F99" w:rsidR="006C7A43" w:rsidRDefault="00C61C0E" w:rsidP="006C7A43">
            <w:pPr>
              <w:shd w:val="clear" w:color="auto" w:fill="FFFFFF"/>
              <w:rPr>
                <w:rFonts w:eastAsia="Times New Roman" w:cstheme="minorHAnsi"/>
                <w:color w:val="0B0C0C"/>
                <w:sz w:val="20"/>
                <w:szCs w:val="20"/>
                <w:lang w:eastAsia="en-GB"/>
              </w:rPr>
            </w:pPr>
            <w:r>
              <w:rPr>
                <w:rFonts w:eastAsia="Times New Roman" w:cstheme="minorHAnsi"/>
                <w:color w:val="0B0C0C"/>
                <w:sz w:val="20"/>
                <w:szCs w:val="20"/>
                <w:lang w:eastAsia="en-GB"/>
              </w:rPr>
              <w:t>Reported symptoms in f</w:t>
            </w:r>
            <w:r w:rsidR="006C7A43" w:rsidRPr="006C7A43">
              <w:rPr>
                <w:rFonts w:eastAsia="Times New Roman" w:cstheme="minorHAnsi"/>
                <w:color w:val="0B0C0C"/>
                <w:sz w:val="20"/>
                <w:szCs w:val="20"/>
                <w:lang w:eastAsia="en-GB"/>
              </w:rPr>
              <w:t>ully vaccinated</w:t>
            </w:r>
            <w:r w:rsidR="006C7A43">
              <w:rPr>
                <w:rFonts w:eastAsia="Times New Roman" w:cstheme="minorHAnsi"/>
                <w:color w:val="0B0C0C"/>
                <w:sz w:val="20"/>
                <w:szCs w:val="20"/>
                <w:lang w:eastAsia="en-GB"/>
              </w:rPr>
              <w:t>:</w:t>
            </w:r>
          </w:p>
          <w:p w14:paraId="78ACC308" w14:textId="43A02AED" w:rsidR="00E801DB" w:rsidRPr="00F101C0" w:rsidRDefault="006C7A43" w:rsidP="00971528">
            <w:pPr>
              <w:shd w:val="clear" w:color="auto" w:fill="FFFFFF"/>
              <w:rPr>
                <w:rFonts w:eastAsia="Times New Roman" w:cstheme="minorHAnsi"/>
                <w:sz w:val="20"/>
                <w:szCs w:val="20"/>
              </w:rPr>
            </w:pPr>
            <w:r>
              <w:rPr>
                <w:rFonts w:eastAsia="Times New Roman" w:cstheme="minorHAnsi"/>
                <w:color w:val="0B0C0C"/>
                <w:sz w:val="20"/>
                <w:szCs w:val="20"/>
                <w:lang w:eastAsia="en-GB"/>
              </w:rPr>
              <w:t>H</w:t>
            </w:r>
            <w:r w:rsidRPr="006C7A43">
              <w:rPr>
                <w:rFonts w:eastAsia="Times New Roman" w:cstheme="minorHAnsi"/>
                <w:color w:val="0B0C0C"/>
                <w:sz w:val="20"/>
                <w:szCs w:val="20"/>
                <w:lang w:eastAsia="en-GB"/>
              </w:rPr>
              <w:t>eadache, runny nose, sneezing, and sore throat.</w:t>
            </w:r>
          </w:p>
        </w:tc>
        <w:tc>
          <w:tcPr>
            <w:tcW w:w="5536" w:type="dxa"/>
            <w:shd w:val="clear" w:color="auto" w:fill="auto"/>
          </w:tcPr>
          <w:p w14:paraId="399F6579" w14:textId="5F02E9A1" w:rsidR="00E801DB" w:rsidRPr="00E801DB" w:rsidRDefault="004D4BBC" w:rsidP="00F32406">
            <w:pPr>
              <w:pStyle w:val="ListParagraph"/>
              <w:numPr>
                <w:ilvl w:val="0"/>
                <w:numId w:val="2"/>
              </w:numPr>
              <w:shd w:val="clear" w:color="auto" w:fill="FFFFFF"/>
              <w:ind w:left="360"/>
              <w:rPr>
                <w:rFonts w:eastAsia="Times New Roman" w:cstheme="minorHAnsi"/>
                <w:color w:val="FF0000"/>
                <w:sz w:val="20"/>
                <w:szCs w:val="20"/>
                <w:lang w:eastAsia="en-GB"/>
              </w:rPr>
            </w:pPr>
            <w:r w:rsidRPr="00F101C0">
              <w:rPr>
                <w:rFonts w:eastAsia="Times New Roman" w:cstheme="minorHAnsi"/>
                <w:sz w:val="20"/>
                <w:szCs w:val="20"/>
                <w:lang w:eastAsia="en-GB"/>
              </w:rPr>
              <w:t xml:space="preserve">Self-isolate </w:t>
            </w:r>
            <w:r w:rsidR="00E801DB">
              <w:rPr>
                <w:rFonts w:eastAsia="Times New Roman" w:cstheme="minorHAnsi"/>
                <w:sz w:val="20"/>
                <w:szCs w:val="20"/>
                <w:lang w:eastAsia="en-GB"/>
              </w:rPr>
              <w:t>and arrange a PCR test through the NHS</w:t>
            </w:r>
            <w:r w:rsidR="00654AC3">
              <w:rPr>
                <w:rFonts w:eastAsia="Times New Roman" w:cstheme="minorHAnsi"/>
                <w:sz w:val="20"/>
                <w:szCs w:val="20"/>
                <w:lang w:eastAsia="en-GB"/>
              </w:rPr>
              <w:t xml:space="preserve"> (119)</w:t>
            </w:r>
          </w:p>
          <w:p w14:paraId="7AC208D3" w14:textId="2A7BA65C" w:rsidR="004D4BBC" w:rsidRPr="002910C4" w:rsidRDefault="002910C4" w:rsidP="003D7428">
            <w:pPr>
              <w:pStyle w:val="ListParagraph"/>
              <w:numPr>
                <w:ilvl w:val="0"/>
                <w:numId w:val="2"/>
              </w:numPr>
              <w:shd w:val="clear" w:color="auto" w:fill="FFFFFF"/>
              <w:ind w:left="360"/>
              <w:rPr>
                <w:rFonts w:eastAsia="Times New Roman" w:cstheme="minorHAnsi"/>
                <w:color w:val="FF0000"/>
                <w:sz w:val="20"/>
                <w:szCs w:val="20"/>
                <w:lang w:eastAsia="en-GB"/>
              </w:rPr>
            </w:pPr>
            <w:r w:rsidRPr="002910C4">
              <w:rPr>
                <w:rFonts w:eastAsia="Times New Roman" w:cstheme="minorHAnsi"/>
                <w:color w:val="000000" w:themeColor="text1"/>
                <w:sz w:val="20"/>
                <w:szCs w:val="20"/>
                <w:lang w:eastAsia="en-GB"/>
              </w:rPr>
              <w:t xml:space="preserve">Follow Track and Trace guidance - </w:t>
            </w:r>
            <w:r w:rsidR="00E801DB" w:rsidRPr="002910C4">
              <w:rPr>
                <w:rFonts w:eastAsia="Times New Roman" w:cstheme="minorHAnsi"/>
                <w:sz w:val="20"/>
                <w:szCs w:val="20"/>
                <w:lang w:eastAsia="en-GB"/>
              </w:rPr>
              <w:t>Stay at home</w:t>
            </w:r>
            <w:r w:rsidR="004D4BBC" w:rsidRPr="002910C4">
              <w:rPr>
                <w:rFonts w:eastAsia="Times New Roman" w:cstheme="minorHAnsi"/>
                <w:sz w:val="20"/>
                <w:szCs w:val="20"/>
                <w:lang w:eastAsia="en-GB"/>
              </w:rPr>
              <w:t xml:space="preserve"> 10 days from </w:t>
            </w:r>
            <w:r w:rsidR="00F30914" w:rsidRPr="002910C4">
              <w:rPr>
                <w:rFonts w:eastAsia="Times New Roman" w:cstheme="minorHAnsi"/>
                <w:sz w:val="20"/>
                <w:szCs w:val="20"/>
                <w:lang w:eastAsia="en-GB"/>
              </w:rPr>
              <w:t>date of test</w:t>
            </w:r>
            <w:r w:rsidR="004D4BBC" w:rsidRPr="002910C4">
              <w:rPr>
                <w:rFonts w:eastAsia="Times New Roman" w:cstheme="minorHAnsi"/>
                <w:sz w:val="20"/>
                <w:szCs w:val="20"/>
                <w:lang w:eastAsia="en-GB"/>
              </w:rPr>
              <w:t xml:space="preserve"> (</w:t>
            </w:r>
            <w:r w:rsidR="004F2403" w:rsidRPr="002910C4">
              <w:rPr>
                <w:rFonts w:eastAsia="Times New Roman" w:cstheme="minorHAnsi"/>
                <w:sz w:val="20"/>
                <w:szCs w:val="20"/>
                <w:lang w:eastAsia="en-GB"/>
              </w:rPr>
              <w:t xml:space="preserve">in </w:t>
            </w:r>
            <w:r w:rsidR="004D4BBC" w:rsidRPr="002910C4">
              <w:rPr>
                <w:rFonts w:eastAsia="Times New Roman" w:cstheme="minorHAnsi"/>
                <w:sz w:val="20"/>
                <w:szCs w:val="20"/>
                <w:lang w:eastAsia="en-GB"/>
              </w:rPr>
              <w:t xml:space="preserve">accommodation for students).  </w:t>
            </w:r>
          </w:p>
          <w:p w14:paraId="335F5995" w14:textId="53E8396D" w:rsidR="004D4BBC" w:rsidRPr="00F101C0" w:rsidRDefault="004F2403" w:rsidP="00F32406">
            <w:pPr>
              <w:pStyle w:val="ListParagraph"/>
              <w:numPr>
                <w:ilvl w:val="0"/>
                <w:numId w:val="2"/>
              </w:numPr>
              <w:shd w:val="clear" w:color="auto" w:fill="FFFFFF"/>
              <w:ind w:left="360"/>
              <w:rPr>
                <w:rFonts w:eastAsia="Times New Roman" w:cstheme="minorHAnsi"/>
                <w:color w:val="0B0C0C"/>
                <w:sz w:val="20"/>
                <w:szCs w:val="20"/>
                <w:lang w:eastAsia="en-GB"/>
              </w:rPr>
            </w:pPr>
            <w:r>
              <w:rPr>
                <w:rFonts w:eastAsia="Times New Roman" w:cstheme="minorHAnsi"/>
                <w:color w:val="0B0C0C"/>
                <w:sz w:val="20"/>
                <w:szCs w:val="20"/>
                <w:lang w:eastAsia="en-GB"/>
              </w:rPr>
              <w:t>R</w:t>
            </w:r>
            <w:r w:rsidR="004D4BBC" w:rsidRPr="00F101C0">
              <w:rPr>
                <w:rFonts w:eastAsia="Times New Roman" w:cstheme="minorHAnsi"/>
                <w:color w:val="0B0C0C"/>
                <w:sz w:val="20"/>
                <w:szCs w:val="20"/>
                <w:lang w:eastAsia="en-GB"/>
              </w:rPr>
              <w:t xml:space="preserve">eport positive test result to University using the COVID declaration form on BGU home page: </w:t>
            </w:r>
            <w:hyperlink r:id="rId28" w:history="1">
              <w:r w:rsidR="002910C4">
                <w:rPr>
                  <w:rStyle w:val="Hyperlink"/>
                  <w:rFonts w:eastAsia="Times New Roman" w:cstheme="minorHAnsi"/>
                  <w:sz w:val="20"/>
                  <w:szCs w:val="20"/>
                </w:rPr>
                <w:t>COVID declaration form</w:t>
              </w:r>
            </w:hyperlink>
          </w:p>
          <w:p w14:paraId="6BFC84B1" w14:textId="77777777" w:rsidR="004D4BBC" w:rsidRPr="00F101C0" w:rsidRDefault="004D4BBC" w:rsidP="004D4BBC">
            <w:pPr>
              <w:shd w:val="clear" w:color="auto" w:fill="FFFFFF"/>
              <w:rPr>
                <w:rFonts w:eastAsia="Times New Roman" w:cstheme="minorHAnsi"/>
                <w:color w:val="0B0C0C"/>
                <w:sz w:val="20"/>
                <w:szCs w:val="20"/>
                <w:lang w:eastAsia="en-GB"/>
              </w:rPr>
            </w:pPr>
          </w:p>
          <w:p w14:paraId="517B5E4B" w14:textId="77E21EA1" w:rsidR="004D4BBC" w:rsidRPr="00F101C0" w:rsidRDefault="004D4BBC" w:rsidP="004D4BBC">
            <w:pPr>
              <w:shd w:val="clear" w:color="auto" w:fill="FFFFFF"/>
              <w:rPr>
                <w:rFonts w:eastAsia="Times New Roman" w:cstheme="minorHAnsi"/>
                <w:color w:val="0B0C0C"/>
                <w:sz w:val="20"/>
                <w:szCs w:val="20"/>
                <w:lang w:eastAsia="en-GB"/>
              </w:rPr>
            </w:pPr>
            <w:r w:rsidRPr="00F101C0">
              <w:rPr>
                <w:rFonts w:eastAsia="Times New Roman" w:cstheme="minorHAnsi"/>
                <w:color w:val="0B0C0C"/>
                <w:sz w:val="20"/>
                <w:szCs w:val="20"/>
                <w:lang w:eastAsia="en-GB"/>
              </w:rPr>
              <w:t>University:</w:t>
            </w:r>
          </w:p>
          <w:p w14:paraId="256202E2" w14:textId="77777777" w:rsidR="00EF347A" w:rsidRDefault="00EF347A" w:rsidP="00F32406">
            <w:pPr>
              <w:pStyle w:val="ListParagraph"/>
              <w:numPr>
                <w:ilvl w:val="0"/>
                <w:numId w:val="3"/>
              </w:numPr>
              <w:shd w:val="clear" w:color="auto" w:fill="FFFFFF"/>
              <w:rPr>
                <w:rFonts w:eastAsia="Times New Roman" w:cstheme="minorHAnsi"/>
                <w:color w:val="0B0C0C"/>
                <w:sz w:val="20"/>
                <w:szCs w:val="20"/>
                <w:lang w:eastAsia="en-GB"/>
              </w:rPr>
            </w:pPr>
            <w:r>
              <w:rPr>
                <w:rFonts w:eastAsia="Times New Roman" w:cstheme="minorHAnsi"/>
                <w:color w:val="0B0C0C"/>
                <w:sz w:val="20"/>
                <w:szCs w:val="20"/>
                <w:lang w:eastAsia="en-GB"/>
              </w:rPr>
              <w:t>Timetabling to identify close contacts in classrooms</w:t>
            </w:r>
          </w:p>
          <w:p w14:paraId="42D0E03F" w14:textId="77777777" w:rsidR="00EF347A" w:rsidRDefault="00EF347A" w:rsidP="00F32406">
            <w:pPr>
              <w:pStyle w:val="ListParagraph"/>
              <w:numPr>
                <w:ilvl w:val="0"/>
                <w:numId w:val="3"/>
              </w:numPr>
              <w:shd w:val="clear" w:color="auto" w:fill="FFFFFF"/>
              <w:rPr>
                <w:rFonts w:eastAsia="Times New Roman" w:cstheme="minorHAnsi"/>
                <w:color w:val="0B0C0C"/>
                <w:sz w:val="20"/>
                <w:szCs w:val="20"/>
                <w:lang w:eastAsia="en-GB"/>
              </w:rPr>
            </w:pPr>
            <w:r>
              <w:rPr>
                <w:rFonts w:eastAsia="Times New Roman" w:cstheme="minorHAnsi"/>
                <w:color w:val="0B0C0C"/>
                <w:sz w:val="20"/>
                <w:szCs w:val="20"/>
                <w:lang w:eastAsia="en-GB"/>
              </w:rPr>
              <w:t>Accommodation to identify close contacts in Halls</w:t>
            </w:r>
          </w:p>
          <w:p w14:paraId="296146BF" w14:textId="77777777" w:rsidR="00A21854" w:rsidRDefault="00EF2C87" w:rsidP="008A20AC">
            <w:pPr>
              <w:pStyle w:val="ListParagraph"/>
              <w:numPr>
                <w:ilvl w:val="0"/>
                <w:numId w:val="3"/>
              </w:numPr>
              <w:shd w:val="clear" w:color="auto" w:fill="FFFFFF"/>
              <w:rPr>
                <w:rFonts w:eastAsia="Times New Roman" w:cstheme="minorHAnsi"/>
                <w:color w:val="0B0C0C"/>
                <w:sz w:val="20"/>
                <w:szCs w:val="20"/>
                <w:lang w:eastAsia="en-GB"/>
              </w:rPr>
            </w:pPr>
            <w:r w:rsidRPr="00A21854">
              <w:rPr>
                <w:rFonts w:eastAsia="Times New Roman" w:cstheme="minorHAnsi"/>
                <w:color w:val="0B0C0C"/>
                <w:sz w:val="20"/>
                <w:szCs w:val="20"/>
                <w:lang w:eastAsia="en-GB"/>
              </w:rPr>
              <w:t xml:space="preserve">Contact </w:t>
            </w:r>
            <w:r w:rsidR="000D5AF4" w:rsidRPr="00A21854">
              <w:rPr>
                <w:rFonts w:eastAsia="Times New Roman" w:cstheme="minorHAnsi"/>
                <w:color w:val="0B0C0C"/>
                <w:sz w:val="20"/>
                <w:szCs w:val="20"/>
                <w:lang w:eastAsia="en-GB"/>
              </w:rPr>
              <w:t xml:space="preserve">all </w:t>
            </w:r>
            <w:r w:rsidRPr="00A21854">
              <w:rPr>
                <w:rFonts w:eastAsia="Times New Roman" w:cstheme="minorHAnsi"/>
                <w:color w:val="0B0C0C"/>
                <w:sz w:val="20"/>
                <w:szCs w:val="20"/>
                <w:lang w:eastAsia="en-GB"/>
              </w:rPr>
              <w:t>room-mates</w:t>
            </w:r>
            <w:r w:rsidR="00EF347A" w:rsidRPr="00A21854">
              <w:rPr>
                <w:rFonts w:eastAsia="Times New Roman" w:cstheme="minorHAnsi"/>
                <w:color w:val="0B0C0C"/>
                <w:sz w:val="20"/>
                <w:szCs w:val="20"/>
                <w:lang w:eastAsia="en-GB"/>
              </w:rPr>
              <w:t xml:space="preserve"> &amp;</w:t>
            </w:r>
            <w:r w:rsidRPr="00A21854">
              <w:rPr>
                <w:rFonts w:eastAsia="Times New Roman" w:cstheme="minorHAnsi"/>
                <w:color w:val="0B0C0C"/>
                <w:sz w:val="20"/>
                <w:szCs w:val="20"/>
                <w:lang w:eastAsia="en-GB"/>
              </w:rPr>
              <w:t xml:space="preserve"> classmates to advise when a close contact is positive</w:t>
            </w:r>
            <w:r w:rsidR="000D5AF4" w:rsidRPr="00A21854">
              <w:rPr>
                <w:rFonts w:eastAsia="Times New Roman" w:cstheme="minorHAnsi"/>
                <w:color w:val="0B0C0C"/>
                <w:sz w:val="20"/>
                <w:szCs w:val="20"/>
                <w:lang w:eastAsia="en-GB"/>
              </w:rPr>
              <w:t xml:space="preserve"> – advise testing and to avoid vulnerable persons</w:t>
            </w:r>
          </w:p>
          <w:p w14:paraId="04DD3958" w14:textId="75ABC142" w:rsidR="004D4BBC" w:rsidRPr="00A21854" w:rsidRDefault="00EF2C87" w:rsidP="00A21854">
            <w:pPr>
              <w:pStyle w:val="ListParagraph"/>
              <w:numPr>
                <w:ilvl w:val="0"/>
                <w:numId w:val="3"/>
              </w:numPr>
              <w:shd w:val="clear" w:color="auto" w:fill="FFFFFF"/>
              <w:rPr>
                <w:rFonts w:eastAsia="Times New Roman" w:cstheme="minorHAnsi"/>
                <w:color w:val="0B0C0C"/>
                <w:sz w:val="20"/>
                <w:szCs w:val="20"/>
                <w:lang w:eastAsia="en-GB"/>
              </w:rPr>
            </w:pPr>
            <w:r w:rsidRPr="00A21854">
              <w:rPr>
                <w:rFonts w:eastAsia="Times New Roman" w:cstheme="minorHAnsi"/>
                <w:color w:val="0B0C0C"/>
                <w:sz w:val="20"/>
                <w:szCs w:val="20"/>
                <w:lang w:eastAsia="en-GB"/>
              </w:rPr>
              <w:t xml:space="preserve">Ensure </w:t>
            </w:r>
            <w:r w:rsidR="00B42AB1" w:rsidRPr="00A21854">
              <w:rPr>
                <w:rFonts w:eastAsia="Times New Roman" w:cstheme="minorHAnsi"/>
                <w:color w:val="0B0C0C"/>
                <w:sz w:val="20"/>
                <w:szCs w:val="20"/>
                <w:lang w:eastAsia="en-GB"/>
              </w:rPr>
              <w:t xml:space="preserve">support and isolation </w:t>
            </w:r>
            <w:r w:rsidRPr="00A21854">
              <w:rPr>
                <w:rFonts w:eastAsia="Times New Roman" w:cstheme="minorHAnsi"/>
                <w:color w:val="0B0C0C"/>
                <w:sz w:val="20"/>
                <w:szCs w:val="20"/>
                <w:lang w:eastAsia="en-GB"/>
              </w:rPr>
              <w:t>arrangements are in place</w:t>
            </w:r>
            <w:r w:rsidR="00B42AB1" w:rsidRPr="00A21854">
              <w:rPr>
                <w:rFonts w:eastAsia="Times New Roman" w:cstheme="minorHAnsi"/>
                <w:color w:val="0B0C0C"/>
                <w:sz w:val="20"/>
                <w:szCs w:val="20"/>
                <w:lang w:eastAsia="en-GB"/>
              </w:rPr>
              <w:t xml:space="preserve"> Halls</w:t>
            </w:r>
          </w:p>
        </w:tc>
        <w:tc>
          <w:tcPr>
            <w:tcW w:w="2061" w:type="dxa"/>
          </w:tcPr>
          <w:p w14:paraId="0AC68888" w14:textId="3DF033B4" w:rsidR="004D683B" w:rsidRDefault="004D683B" w:rsidP="004D4BBC">
            <w:pPr>
              <w:rPr>
                <w:rFonts w:cstheme="minorHAnsi"/>
                <w:sz w:val="20"/>
                <w:szCs w:val="20"/>
              </w:rPr>
            </w:pPr>
            <w:r>
              <w:rPr>
                <w:rFonts w:cstheme="minorHAnsi"/>
                <w:sz w:val="20"/>
                <w:szCs w:val="20"/>
              </w:rPr>
              <w:t>H&amp;S Office monitor effectiveness &amp; speak to all affected parties in Halls</w:t>
            </w:r>
          </w:p>
          <w:p w14:paraId="61E42798" w14:textId="3DEEE20A" w:rsidR="00F30914" w:rsidRPr="00F101C0" w:rsidRDefault="00F30914" w:rsidP="004D4BBC">
            <w:pPr>
              <w:rPr>
                <w:rFonts w:cstheme="minorHAnsi"/>
                <w:sz w:val="20"/>
                <w:szCs w:val="20"/>
              </w:rPr>
            </w:pPr>
          </w:p>
        </w:tc>
        <w:tc>
          <w:tcPr>
            <w:tcW w:w="1603" w:type="dxa"/>
            <w:shd w:val="clear" w:color="auto" w:fill="auto"/>
          </w:tcPr>
          <w:p w14:paraId="466DA426" w14:textId="77777777" w:rsidR="00A21854" w:rsidRDefault="00A21854" w:rsidP="0029550C">
            <w:pPr>
              <w:rPr>
                <w:rFonts w:eastAsia="Times New Roman" w:cstheme="minorHAnsi"/>
                <w:bCs/>
                <w:sz w:val="20"/>
                <w:szCs w:val="20"/>
              </w:rPr>
            </w:pPr>
            <w:r>
              <w:rPr>
                <w:rFonts w:eastAsia="Times New Roman" w:cstheme="minorHAnsi"/>
                <w:bCs/>
                <w:sz w:val="20"/>
                <w:szCs w:val="20"/>
              </w:rPr>
              <w:t>Accommodation</w:t>
            </w:r>
          </w:p>
          <w:p w14:paraId="1D44B424" w14:textId="77777777" w:rsidR="00A21854" w:rsidRDefault="00A21854" w:rsidP="0029550C">
            <w:pPr>
              <w:rPr>
                <w:rFonts w:eastAsia="Times New Roman" w:cstheme="minorHAnsi"/>
                <w:bCs/>
                <w:sz w:val="20"/>
                <w:szCs w:val="20"/>
              </w:rPr>
            </w:pPr>
          </w:p>
          <w:p w14:paraId="37460693" w14:textId="4A7FA0B2" w:rsidR="00A21854" w:rsidRDefault="00A21854" w:rsidP="0029550C">
            <w:pPr>
              <w:rPr>
                <w:rFonts w:eastAsia="Times New Roman" w:cstheme="minorHAnsi"/>
                <w:bCs/>
                <w:sz w:val="20"/>
                <w:szCs w:val="20"/>
              </w:rPr>
            </w:pPr>
            <w:r>
              <w:rPr>
                <w:rFonts w:eastAsia="Times New Roman" w:cstheme="minorHAnsi"/>
                <w:bCs/>
                <w:sz w:val="20"/>
                <w:szCs w:val="20"/>
              </w:rPr>
              <w:t>Self-declaration</w:t>
            </w:r>
          </w:p>
          <w:p w14:paraId="24F6CD43" w14:textId="77777777" w:rsidR="00A21854" w:rsidRDefault="00A21854" w:rsidP="0029550C">
            <w:pPr>
              <w:rPr>
                <w:rFonts w:eastAsia="Times New Roman" w:cstheme="minorHAnsi"/>
                <w:bCs/>
                <w:sz w:val="20"/>
                <w:szCs w:val="20"/>
              </w:rPr>
            </w:pPr>
          </w:p>
          <w:p w14:paraId="1C7E5A0F" w14:textId="6FBF9CFF" w:rsidR="00A21854" w:rsidRDefault="00A21854" w:rsidP="0029550C">
            <w:pPr>
              <w:rPr>
                <w:rFonts w:eastAsia="Times New Roman" w:cstheme="minorHAnsi"/>
                <w:bCs/>
                <w:sz w:val="20"/>
                <w:szCs w:val="20"/>
              </w:rPr>
            </w:pPr>
            <w:r>
              <w:rPr>
                <w:rFonts w:eastAsia="Times New Roman" w:cstheme="minorHAnsi"/>
                <w:bCs/>
                <w:sz w:val="20"/>
                <w:szCs w:val="20"/>
              </w:rPr>
              <w:t>H&amp;S Officer</w:t>
            </w:r>
          </w:p>
          <w:p w14:paraId="035A220C" w14:textId="77777777" w:rsidR="00A21854" w:rsidRDefault="00A21854" w:rsidP="0029550C">
            <w:pPr>
              <w:rPr>
                <w:rFonts w:eastAsia="Times New Roman" w:cstheme="minorHAnsi"/>
                <w:bCs/>
                <w:sz w:val="20"/>
                <w:szCs w:val="20"/>
              </w:rPr>
            </w:pPr>
          </w:p>
          <w:p w14:paraId="325DF838" w14:textId="2B2D491A" w:rsidR="00A21854" w:rsidRDefault="00A21854" w:rsidP="0029550C">
            <w:pPr>
              <w:rPr>
                <w:rFonts w:eastAsia="Times New Roman" w:cstheme="minorHAnsi"/>
                <w:bCs/>
                <w:sz w:val="20"/>
                <w:szCs w:val="20"/>
              </w:rPr>
            </w:pPr>
            <w:r>
              <w:rPr>
                <w:rFonts w:eastAsia="Times New Roman" w:cstheme="minorHAnsi"/>
                <w:bCs/>
                <w:sz w:val="20"/>
                <w:szCs w:val="20"/>
              </w:rPr>
              <w:t>Timetabling</w:t>
            </w:r>
          </w:p>
          <w:p w14:paraId="08A4DB71" w14:textId="77777777" w:rsidR="00A21854" w:rsidRDefault="00A21854" w:rsidP="0029550C">
            <w:pPr>
              <w:rPr>
                <w:rFonts w:eastAsia="Times New Roman" w:cstheme="minorHAnsi"/>
                <w:bCs/>
                <w:sz w:val="20"/>
                <w:szCs w:val="20"/>
              </w:rPr>
            </w:pPr>
          </w:p>
          <w:p w14:paraId="7FEF90E1" w14:textId="77777777" w:rsidR="0029550C" w:rsidRDefault="0029550C" w:rsidP="0029550C">
            <w:pPr>
              <w:rPr>
                <w:rFonts w:eastAsia="Times New Roman" w:cstheme="minorHAnsi"/>
                <w:bCs/>
                <w:sz w:val="20"/>
                <w:szCs w:val="20"/>
              </w:rPr>
            </w:pPr>
          </w:p>
          <w:p w14:paraId="5DAA0777" w14:textId="77777777" w:rsidR="0029550C" w:rsidRDefault="0029550C" w:rsidP="0029550C">
            <w:pPr>
              <w:rPr>
                <w:rFonts w:eastAsia="Times New Roman" w:cstheme="minorHAnsi"/>
                <w:bCs/>
                <w:sz w:val="20"/>
                <w:szCs w:val="20"/>
              </w:rPr>
            </w:pPr>
          </w:p>
          <w:p w14:paraId="0272F2E5" w14:textId="114D4DB0" w:rsidR="0029550C" w:rsidRPr="0029550C" w:rsidRDefault="0029550C" w:rsidP="0029550C">
            <w:pPr>
              <w:rPr>
                <w:rFonts w:eastAsia="Times New Roman" w:cstheme="minorHAnsi"/>
                <w:bCs/>
                <w:sz w:val="20"/>
                <w:szCs w:val="20"/>
              </w:rPr>
            </w:pPr>
          </w:p>
        </w:tc>
        <w:tc>
          <w:tcPr>
            <w:tcW w:w="1539" w:type="dxa"/>
          </w:tcPr>
          <w:p w14:paraId="2E3488E0" w14:textId="43215D0A" w:rsidR="004D4BBC" w:rsidRPr="0029550C" w:rsidRDefault="0029550C" w:rsidP="004D4BBC">
            <w:pPr>
              <w:rPr>
                <w:rFonts w:eastAsia="Times New Roman" w:cstheme="minorHAnsi"/>
                <w:bCs/>
                <w:sz w:val="20"/>
                <w:szCs w:val="20"/>
              </w:rPr>
            </w:pPr>
            <w:r w:rsidRPr="0029550C">
              <w:rPr>
                <w:rFonts w:eastAsia="Times New Roman" w:cstheme="minorHAnsi"/>
                <w:bCs/>
                <w:sz w:val="20"/>
                <w:szCs w:val="20"/>
              </w:rPr>
              <w:t>In place - Ongoing</w:t>
            </w:r>
          </w:p>
        </w:tc>
      </w:tr>
      <w:tr w:rsidR="006C6405" w:rsidRPr="002F3E27" w14:paraId="0B5F60A4" w14:textId="77777777" w:rsidTr="006C6405">
        <w:tc>
          <w:tcPr>
            <w:tcW w:w="1640" w:type="dxa"/>
            <w:shd w:val="clear" w:color="auto" w:fill="auto"/>
          </w:tcPr>
          <w:p w14:paraId="0271B84C" w14:textId="77777777" w:rsidR="0029550C" w:rsidRDefault="006C6405" w:rsidP="004D4BBC">
            <w:pPr>
              <w:rPr>
                <w:rFonts w:eastAsia="Times New Roman" w:cstheme="minorHAnsi"/>
                <w:bCs/>
                <w:sz w:val="20"/>
                <w:szCs w:val="20"/>
              </w:rPr>
            </w:pPr>
            <w:r w:rsidRPr="0029550C">
              <w:rPr>
                <w:rFonts w:eastAsia="Times New Roman" w:cstheme="minorHAnsi"/>
                <w:b/>
                <w:sz w:val="20"/>
                <w:szCs w:val="20"/>
              </w:rPr>
              <w:t>Large scale outbreak</w:t>
            </w:r>
            <w:r>
              <w:rPr>
                <w:rFonts w:eastAsia="Times New Roman" w:cstheme="minorHAnsi"/>
                <w:bCs/>
                <w:sz w:val="20"/>
                <w:szCs w:val="20"/>
              </w:rPr>
              <w:t xml:space="preserve"> </w:t>
            </w:r>
          </w:p>
          <w:p w14:paraId="31AEF883" w14:textId="77777777" w:rsidR="0029550C" w:rsidRDefault="0029550C" w:rsidP="004D4BBC">
            <w:pPr>
              <w:rPr>
                <w:rFonts w:eastAsia="Times New Roman" w:cstheme="minorHAnsi"/>
                <w:bCs/>
                <w:sz w:val="20"/>
                <w:szCs w:val="20"/>
              </w:rPr>
            </w:pPr>
          </w:p>
          <w:p w14:paraId="77CC4317" w14:textId="56F256BD" w:rsidR="006C6405" w:rsidRDefault="00CD2FA2" w:rsidP="004D4BBC">
            <w:pPr>
              <w:rPr>
                <w:rFonts w:eastAsia="Times New Roman" w:cstheme="minorHAnsi"/>
                <w:bCs/>
                <w:sz w:val="20"/>
                <w:szCs w:val="20"/>
              </w:rPr>
            </w:pPr>
            <w:r>
              <w:rPr>
                <w:rFonts w:eastAsia="Times New Roman" w:cstheme="minorHAnsi"/>
                <w:bCs/>
                <w:sz w:val="20"/>
                <w:szCs w:val="20"/>
              </w:rPr>
              <w:t>Positive c</w:t>
            </w:r>
            <w:r w:rsidR="006C7A43">
              <w:rPr>
                <w:rFonts w:eastAsia="Times New Roman" w:cstheme="minorHAnsi"/>
                <w:bCs/>
                <w:sz w:val="20"/>
                <w:szCs w:val="20"/>
              </w:rPr>
              <w:t xml:space="preserve">ovid </w:t>
            </w:r>
            <w:r w:rsidR="006C6405">
              <w:rPr>
                <w:rFonts w:eastAsia="Times New Roman" w:cstheme="minorHAnsi"/>
                <w:bCs/>
                <w:sz w:val="20"/>
                <w:szCs w:val="20"/>
              </w:rPr>
              <w:t xml:space="preserve">cases </w:t>
            </w:r>
            <w:r w:rsidR="0029550C">
              <w:rPr>
                <w:rFonts w:eastAsia="Times New Roman" w:cstheme="minorHAnsi"/>
                <w:bCs/>
                <w:sz w:val="20"/>
                <w:szCs w:val="20"/>
              </w:rPr>
              <w:t>on campus</w:t>
            </w:r>
            <w:r w:rsidR="0096497F">
              <w:rPr>
                <w:rFonts w:eastAsia="Times New Roman" w:cstheme="minorHAnsi"/>
                <w:bCs/>
                <w:sz w:val="20"/>
                <w:szCs w:val="20"/>
              </w:rPr>
              <w:t xml:space="preserve"> which impacts the university </w:t>
            </w:r>
            <w:r>
              <w:rPr>
                <w:rFonts w:eastAsia="Times New Roman" w:cstheme="minorHAnsi"/>
                <w:bCs/>
                <w:sz w:val="20"/>
                <w:szCs w:val="20"/>
              </w:rPr>
              <w:t xml:space="preserve">ability </w:t>
            </w:r>
            <w:r w:rsidR="0096497F">
              <w:rPr>
                <w:rFonts w:eastAsia="Times New Roman" w:cstheme="minorHAnsi"/>
                <w:bCs/>
                <w:sz w:val="20"/>
                <w:szCs w:val="20"/>
              </w:rPr>
              <w:t>to conduct normal operations</w:t>
            </w:r>
            <w:r w:rsidR="0029550C">
              <w:rPr>
                <w:rFonts w:eastAsia="Times New Roman" w:cstheme="minorHAnsi"/>
                <w:bCs/>
                <w:sz w:val="20"/>
                <w:szCs w:val="20"/>
              </w:rPr>
              <w:t xml:space="preserve"> </w:t>
            </w:r>
          </w:p>
        </w:tc>
        <w:tc>
          <w:tcPr>
            <w:tcW w:w="3009" w:type="dxa"/>
            <w:shd w:val="clear" w:color="auto" w:fill="auto"/>
          </w:tcPr>
          <w:p w14:paraId="1C6E0758" w14:textId="3EEBD886" w:rsidR="006C6405" w:rsidRDefault="0029550C" w:rsidP="00E801DB">
            <w:pPr>
              <w:rPr>
                <w:rFonts w:eastAsia="Times New Roman" w:cstheme="minorHAnsi"/>
                <w:sz w:val="20"/>
                <w:szCs w:val="20"/>
              </w:rPr>
            </w:pPr>
            <w:r>
              <w:rPr>
                <w:rFonts w:eastAsia="Times New Roman" w:cstheme="minorHAnsi"/>
                <w:sz w:val="20"/>
                <w:szCs w:val="20"/>
              </w:rPr>
              <w:t xml:space="preserve">Staff &amp; </w:t>
            </w:r>
            <w:r w:rsidR="00F30914">
              <w:rPr>
                <w:rFonts w:eastAsia="Times New Roman" w:cstheme="minorHAnsi"/>
                <w:sz w:val="20"/>
                <w:szCs w:val="20"/>
              </w:rPr>
              <w:t>S</w:t>
            </w:r>
            <w:r>
              <w:rPr>
                <w:rFonts w:eastAsia="Times New Roman" w:cstheme="minorHAnsi"/>
                <w:sz w:val="20"/>
                <w:szCs w:val="20"/>
              </w:rPr>
              <w:t>tudents</w:t>
            </w:r>
          </w:p>
          <w:p w14:paraId="15F8ECB9" w14:textId="77777777" w:rsidR="006C6405" w:rsidRDefault="006C6405" w:rsidP="00E801DB">
            <w:pPr>
              <w:rPr>
                <w:rFonts w:eastAsia="Times New Roman" w:cstheme="minorHAnsi"/>
                <w:sz w:val="20"/>
                <w:szCs w:val="20"/>
              </w:rPr>
            </w:pPr>
          </w:p>
          <w:p w14:paraId="5222084A" w14:textId="23FF709B" w:rsidR="0096497F" w:rsidRDefault="0096497F" w:rsidP="00E801DB">
            <w:pPr>
              <w:rPr>
                <w:rFonts w:eastAsia="Times New Roman" w:cstheme="minorHAnsi"/>
                <w:sz w:val="20"/>
                <w:szCs w:val="20"/>
              </w:rPr>
            </w:pPr>
            <w:r>
              <w:rPr>
                <w:rFonts w:eastAsia="Times New Roman" w:cstheme="minorHAnsi"/>
                <w:sz w:val="20"/>
                <w:szCs w:val="20"/>
              </w:rPr>
              <w:t>O</w:t>
            </w:r>
            <w:r w:rsidR="006C6405">
              <w:rPr>
                <w:rFonts w:eastAsia="Times New Roman" w:cstheme="minorHAnsi"/>
                <w:sz w:val="20"/>
                <w:szCs w:val="20"/>
              </w:rPr>
              <w:t xml:space="preserve">utbreak on campus </w:t>
            </w:r>
            <w:r w:rsidR="00F30914">
              <w:rPr>
                <w:rFonts w:eastAsia="Times New Roman" w:cstheme="minorHAnsi"/>
                <w:sz w:val="20"/>
                <w:szCs w:val="20"/>
              </w:rPr>
              <w:t xml:space="preserve">with </w:t>
            </w:r>
            <w:r w:rsidR="006C6405">
              <w:rPr>
                <w:rFonts w:eastAsia="Times New Roman" w:cstheme="minorHAnsi"/>
                <w:sz w:val="20"/>
                <w:szCs w:val="20"/>
              </w:rPr>
              <w:t xml:space="preserve">potential </w:t>
            </w:r>
            <w:r w:rsidR="00D25488">
              <w:rPr>
                <w:rFonts w:eastAsia="Times New Roman" w:cstheme="minorHAnsi"/>
                <w:sz w:val="20"/>
                <w:szCs w:val="20"/>
              </w:rPr>
              <w:t>to</w:t>
            </w:r>
            <w:r w:rsidR="006C6405">
              <w:rPr>
                <w:rFonts w:eastAsia="Times New Roman" w:cstheme="minorHAnsi"/>
                <w:sz w:val="20"/>
                <w:szCs w:val="20"/>
              </w:rPr>
              <w:t xml:space="preserve"> </w:t>
            </w:r>
            <w:r w:rsidR="006C7A43">
              <w:rPr>
                <w:rFonts w:eastAsia="Times New Roman" w:cstheme="minorHAnsi"/>
                <w:sz w:val="20"/>
                <w:szCs w:val="20"/>
              </w:rPr>
              <w:t xml:space="preserve">impact </w:t>
            </w:r>
            <w:r w:rsidR="006C6405">
              <w:rPr>
                <w:rFonts w:eastAsia="Times New Roman" w:cstheme="minorHAnsi"/>
                <w:sz w:val="20"/>
                <w:szCs w:val="20"/>
              </w:rPr>
              <w:t>normal operations</w:t>
            </w:r>
            <w:r w:rsidR="00D25488">
              <w:rPr>
                <w:rFonts w:eastAsia="Times New Roman" w:cstheme="minorHAnsi"/>
                <w:sz w:val="20"/>
                <w:szCs w:val="20"/>
              </w:rPr>
              <w:t xml:space="preserve"> as laid out in this RA.</w:t>
            </w:r>
            <w:r w:rsidR="006C6405">
              <w:rPr>
                <w:rFonts w:eastAsia="Times New Roman" w:cstheme="minorHAnsi"/>
                <w:sz w:val="20"/>
                <w:szCs w:val="20"/>
              </w:rPr>
              <w:t xml:space="preserve"> </w:t>
            </w:r>
          </w:p>
          <w:p w14:paraId="1617F780" w14:textId="77777777" w:rsidR="0096497F" w:rsidRDefault="0096497F" w:rsidP="00E801DB">
            <w:pPr>
              <w:rPr>
                <w:rFonts w:eastAsia="Times New Roman" w:cstheme="minorHAnsi"/>
                <w:sz w:val="20"/>
                <w:szCs w:val="20"/>
              </w:rPr>
            </w:pPr>
          </w:p>
          <w:p w14:paraId="49C5A372" w14:textId="77777777" w:rsidR="0096497F" w:rsidRDefault="0096497F" w:rsidP="00E801DB">
            <w:pPr>
              <w:rPr>
                <w:rFonts w:eastAsia="Times New Roman" w:cstheme="minorHAnsi"/>
                <w:sz w:val="20"/>
                <w:szCs w:val="20"/>
              </w:rPr>
            </w:pPr>
            <w:r>
              <w:rPr>
                <w:rFonts w:eastAsia="Times New Roman" w:cstheme="minorHAnsi"/>
                <w:sz w:val="20"/>
                <w:szCs w:val="20"/>
              </w:rPr>
              <w:t>Staff absence which reduces ability to maintain teaching.</w:t>
            </w:r>
          </w:p>
          <w:p w14:paraId="580B87C2" w14:textId="77777777" w:rsidR="0096497F" w:rsidRDefault="0096497F" w:rsidP="00E801DB">
            <w:pPr>
              <w:rPr>
                <w:rFonts w:eastAsia="Times New Roman" w:cstheme="minorHAnsi"/>
                <w:sz w:val="20"/>
                <w:szCs w:val="20"/>
              </w:rPr>
            </w:pPr>
          </w:p>
          <w:p w14:paraId="7236B0C1" w14:textId="5B1180A4" w:rsidR="006C6405" w:rsidRPr="00F101C0" w:rsidRDefault="00CD2FA2" w:rsidP="00E801DB">
            <w:pPr>
              <w:rPr>
                <w:rFonts w:eastAsia="Times New Roman" w:cstheme="minorHAnsi"/>
                <w:sz w:val="20"/>
                <w:szCs w:val="20"/>
              </w:rPr>
            </w:pPr>
            <w:r>
              <w:rPr>
                <w:rFonts w:eastAsia="Times New Roman" w:cstheme="minorHAnsi"/>
                <w:sz w:val="20"/>
                <w:szCs w:val="20"/>
              </w:rPr>
              <w:t xml:space="preserve">Pressure on providing </w:t>
            </w:r>
            <w:r w:rsidR="00D25488">
              <w:rPr>
                <w:rFonts w:eastAsia="Times New Roman" w:cstheme="minorHAnsi"/>
                <w:sz w:val="20"/>
                <w:szCs w:val="20"/>
              </w:rPr>
              <w:t>sufficient</w:t>
            </w:r>
            <w:r>
              <w:rPr>
                <w:rFonts w:eastAsia="Times New Roman" w:cstheme="minorHAnsi"/>
                <w:sz w:val="20"/>
                <w:szCs w:val="20"/>
              </w:rPr>
              <w:t xml:space="preserve"> </w:t>
            </w:r>
            <w:r w:rsidR="00D25488">
              <w:rPr>
                <w:rFonts w:eastAsia="Times New Roman" w:cstheme="minorHAnsi"/>
                <w:sz w:val="20"/>
                <w:szCs w:val="20"/>
              </w:rPr>
              <w:t xml:space="preserve">safe </w:t>
            </w:r>
            <w:r>
              <w:rPr>
                <w:rFonts w:eastAsia="Times New Roman" w:cstheme="minorHAnsi"/>
                <w:sz w:val="20"/>
                <w:szCs w:val="20"/>
              </w:rPr>
              <w:t xml:space="preserve">accommodation </w:t>
            </w:r>
            <w:r w:rsidR="00D25488">
              <w:rPr>
                <w:rFonts w:eastAsia="Times New Roman" w:cstheme="minorHAnsi"/>
                <w:sz w:val="20"/>
                <w:szCs w:val="20"/>
              </w:rPr>
              <w:t xml:space="preserve">due to </w:t>
            </w:r>
            <w:proofErr w:type="spellStart"/>
            <w:r w:rsidR="00D25488">
              <w:rPr>
                <w:rFonts w:eastAsia="Times New Roman" w:cstheme="minorHAnsi"/>
                <w:sz w:val="20"/>
                <w:szCs w:val="20"/>
              </w:rPr>
              <w:t>self isolating</w:t>
            </w:r>
            <w:proofErr w:type="spellEnd"/>
            <w:r w:rsidR="00D25488">
              <w:rPr>
                <w:rFonts w:eastAsia="Times New Roman" w:cstheme="minorHAnsi"/>
                <w:sz w:val="20"/>
                <w:szCs w:val="20"/>
              </w:rPr>
              <w:t xml:space="preserve"> students. </w:t>
            </w:r>
          </w:p>
        </w:tc>
        <w:tc>
          <w:tcPr>
            <w:tcW w:w="5536" w:type="dxa"/>
            <w:shd w:val="clear" w:color="auto" w:fill="auto"/>
          </w:tcPr>
          <w:p w14:paraId="5EFE2940" w14:textId="77777777" w:rsidR="004D683B" w:rsidRDefault="004D683B" w:rsidP="004D683B">
            <w:pPr>
              <w:shd w:val="clear" w:color="auto" w:fill="FFFFFF"/>
              <w:rPr>
                <w:rFonts w:eastAsia="Times New Roman" w:cstheme="minorHAnsi"/>
                <w:sz w:val="20"/>
                <w:szCs w:val="20"/>
                <w:lang w:eastAsia="en-GB"/>
              </w:rPr>
            </w:pPr>
            <w:r>
              <w:rPr>
                <w:rFonts w:eastAsia="Times New Roman" w:cstheme="minorHAnsi"/>
                <w:sz w:val="20"/>
                <w:szCs w:val="20"/>
                <w:lang w:eastAsia="en-GB"/>
              </w:rPr>
              <w:t xml:space="preserve">See Outbreak Response Plan </w:t>
            </w:r>
          </w:p>
          <w:p w14:paraId="185547C9" w14:textId="0C6F501C" w:rsidR="006C6405" w:rsidRPr="006C6405" w:rsidRDefault="006C6405" w:rsidP="00F32406">
            <w:pPr>
              <w:pStyle w:val="ListParagraph"/>
              <w:numPr>
                <w:ilvl w:val="0"/>
                <w:numId w:val="19"/>
              </w:numPr>
              <w:shd w:val="clear" w:color="auto" w:fill="FFFFFF"/>
              <w:rPr>
                <w:rFonts w:eastAsia="Times New Roman" w:cstheme="minorHAnsi"/>
                <w:sz w:val="20"/>
                <w:szCs w:val="20"/>
                <w:lang w:eastAsia="en-GB"/>
              </w:rPr>
            </w:pPr>
            <w:r w:rsidRPr="006C6405">
              <w:rPr>
                <w:rFonts w:eastAsia="Times New Roman" w:cstheme="minorHAnsi"/>
                <w:sz w:val="20"/>
                <w:szCs w:val="20"/>
                <w:lang w:eastAsia="en-GB"/>
              </w:rPr>
              <w:t xml:space="preserve">Inform staff and students – home page messaging/ emails. </w:t>
            </w:r>
          </w:p>
          <w:p w14:paraId="1C2DEA3E" w14:textId="77777777" w:rsidR="008D7B97" w:rsidRPr="008D7B97" w:rsidRDefault="008D7B97" w:rsidP="00F32406">
            <w:pPr>
              <w:pStyle w:val="ListParagraph"/>
              <w:numPr>
                <w:ilvl w:val="0"/>
                <w:numId w:val="19"/>
              </w:numPr>
              <w:shd w:val="clear" w:color="auto" w:fill="FFFFFF"/>
              <w:rPr>
                <w:rFonts w:eastAsia="Times New Roman" w:cstheme="minorHAnsi"/>
                <w:sz w:val="20"/>
                <w:szCs w:val="20"/>
                <w:lang w:eastAsia="en-GB"/>
              </w:rPr>
            </w:pPr>
            <w:r w:rsidRPr="008D7B97">
              <w:rPr>
                <w:rFonts w:eastAsia="Times New Roman" w:cstheme="minorHAnsi"/>
                <w:sz w:val="20"/>
                <w:szCs w:val="20"/>
                <w:lang w:eastAsia="en-GB"/>
              </w:rPr>
              <w:t>A</w:t>
            </w:r>
            <w:r w:rsidRPr="008D7B97">
              <w:rPr>
                <w:rFonts w:eastAsia="Times New Roman"/>
                <w:sz w:val="20"/>
                <w:szCs w:val="20"/>
                <w:lang w:eastAsia="en-GB"/>
              </w:rPr>
              <w:t>ffected staff to isolate at home</w:t>
            </w:r>
          </w:p>
          <w:p w14:paraId="214437FB" w14:textId="77777777" w:rsidR="008D7B97" w:rsidRDefault="008D7B97" w:rsidP="00F32406">
            <w:pPr>
              <w:pStyle w:val="ListParagraph"/>
              <w:numPr>
                <w:ilvl w:val="0"/>
                <w:numId w:val="19"/>
              </w:numPr>
              <w:shd w:val="clear" w:color="auto" w:fill="FFFFFF"/>
              <w:rPr>
                <w:rFonts w:eastAsia="Times New Roman" w:cstheme="minorHAnsi"/>
                <w:sz w:val="20"/>
                <w:szCs w:val="20"/>
                <w:lang w:eastAsia="en-GB"/>
              </w:rPr>
            </w:pPr>
            <w:r w:rsidRPr="008D7B97">
              <w:rPr>
                <w:rFonts w:eastAsia="Times New Roman" w:cstheme="minorHAnsi"/>
                <w:sz w:val="20"/>
                <w:szCs w:val="20"/>
                <w:lang w:eastAsia="en-GB"/>
              </w:rPr>
              <w:t>A</w:t>
            </w:r>
            <w:r w:rsidRPr="008D7B97">
              <w:rPr>
                <w:rFonts w:eastAsia="Times New Roman"/>
                <w:sz w:val="20"/>
                <w:szCs w:val="20"/>
                <w:lang w:eastAsia="en-GB"/>
              </w:rPr>
              <w:t xml:space="preserve">ffected </w:t>
            </w:r>
            <w:r w:rsidR="0029550C" w:rsidRPr="008D7B97">
              <w:rPr>
                <w:rFonts w:eastAsia="Times New Roman" w:cstheme="minorHAnsi"/>
                <w:sz w:val="20"/>
                <w:szCs w:val="20"/>
                <w:lang w:eastAsia="en-GB"/>
              </w:rPr>
              <w:t>s</w:t>
            </w:r>
            <w:r w:rsidR="0022376C" w:rsidRPr="008D7B97">
              <w:rPr>
                <w:rFonts w:eastAsia="Times New Roman" w:cstheme="minorHAnsi"/>
                <w:sz w:val="20"/>
                <w:szCs w:val="20"/>
                <w:lang w:eastAsia="en-GB"/>
              </w:rPr>
              <w:t>tudents</w:t>
            </w:r>
            <w:r w:rsidR="0022376C">
              <w:rPr>
                <w:rFonts w:eastAsia="Times New Roman" w:cstheme="minorHAnsi"/>
                <w:sz w:val="20"/>
                <w:szCs w:val="20"/>
                <w:lang w:eastAsia="en-GB"/>
              </w:rPr>
              <w:t xml:space="preserve"> to isolate in </w:t>
            </w:r>
            <w:r w:rsidR="0029550C">
              <w:rPr>
                <w:rFonts w:eastAsia="Times New Roman" w:cstheme="minorHAnsi"/>
                <w:sz w:val="20"/>
                <w:szCs w:val="20"/>
                <w:lang w:eastAsia="en-GB"/>
              </w:rPr>
              <w:t xml:space="preserve">rooms – </w:t>
            </w:r>
          </w:p>
          <w:p w14:paraId="35386D12" w14:textId="53B14CB9" w:rsidR="0022376C" w:rsidRDefault="008D7B97" w:rsidP="00F32406">
            <w:pPr>
              <w:pStyle w:val="ListParagraph"/>
              <w:numPr>
                <w:ilvl w:val="2"/>
                <w:numId w:val="19"/>
              </w:numPr>
              <w:shd w:val="clear" w:color="auto" w:fill="FFFFFF"/>
              <w:rPr>
                <w:rFonts w:eastAsia="Times New Roman" w:cstheme="minorHAnsi"/>
                <w:sz w:val="20"/>
                <w:szCs w:val="20"/>
                <w:lang w:eastAsia="en-GB"/>
              </w:rPr>
            </w:pPr>
            <w:r>
              <w:rPr>
                <w:rFonts w:eastAsia="Times New Roman" w:cstheme="minorHAnsi"/>
                <w:sz w:val="20"/>
                <w:szCs w:val="20"/>
                <w:lang w:eastAsia="en-GB"/>
              </w:rPr>
              <w:t>A</w:t>
            </w:r>
            <w:r w:rsidR="0029550C">
              <w:rPr>
                <w:rFonts w:eastAsia="Times New Roman" w:cstheme="minorHAnsi"/>
                <w:sz w:val="20"/>
                <w:szCs w:val="20"/>
                <w:lang w:eastAsia="en-GB"/>
              </w:rPr>
              <w:t>rrangements for feeding to be implemented</w:t>
            </w:r>
            <w:r w:rsidR="0022376C">
              <w:rPr>
                <w:rFonts w:eastAsia="Times New Roman" w:cstheme="minorHAnsi"/>
                <w:sz w:val="20"/>
                <w:szCs w:val="20"/>
                <w:lang w:eastAsia="en-GB"/>
              </w:rPr>
              <w:t>.</w:t>
            </w:r>
          </w:p>
          <w:p w14:paraId="7A75236D" w14:textId="77777777" w:rsidR="008D7B97" w:rsidRDefault="0022376C" w:rsidP="00F32406">
            <w:pPr>
              <w:pStyle w:val="ListParagraph"/>
              <w:numPr>
                <w:ilvl w:val="2"/>
                <w:numId w:val="19"/>
              </w:numPr>
              <w:shd w:val="clear" w:color="auto" w:fill="FFFFFF"/>
              <w:rPr>
                <w:rFonts w:eastAsia="Times New Roman" w:cstheme="minorHAnsi"/>
                <w:sz w:val="20"/>
                <w:szCs w:val="20"/>
                <w:lang w:eastAsia="en-GB"/>
              </w:rPr>
            </w:pPr>
            <w:r>
              <w:rPr>
                <w:rFonts w:eastAsia="Times New Roman" w:cstheme="minorHAnsi"/>
                <w:sz w:val="20"/>
                <w:szCs w:val="20"/>
                <w:lang w:eastAsia="en-GB"/>
              </w:rPr>
              <w:t>Reimpose accommodation bubbles</w:t>
            </w:r>
          </w:p>
          <w:p w14:paraId="2083AD87" w14:textId="29F67C09" w:rsidR="0022376C" w:rsidRDefault="008D7B97" w:rsidP="00F32406">
            <w:pPr>
              <w:pStyle w:val="ListParagraph"/>
              <w:numPr>
                <w:ilvl w:val="2"/>
                <w:numId w:val="19"/>
              </w:numPr>
              <w:shd w:val="clear" w:color="auto" w:fill="FFFFFF"/>
              <w:rPr>
                <w:rFonts w:eastAsia="Times New Roman" w:cstheme="minorHAnsi"/>
                <w:sz w:val="20"/>
                <w:szCs w:val="20"/>
                <w:lang w:eastAsia="en-GB"/>
              </w:rPr>
            </w:pPr>
            <w:r>
              <w:rPr>
                <w:rFonts w:eastAsia="Times New Roman" w:cstheme="minorHAnsi"/>
                <w:sz w:val="20"/>
                <w:szCs w:val="20"/>
                <w:lang w:eastAsia="en-GB"/>
              </w:rPr>
              <w:t>R</w:t>
            </w:r>
            <w:r w:rsidR="0029550C">
              <w:rPr>
                <w:rFonts w:eastAsia="Times New Roman" w:cstheme="minorHAnsi"/>
                <w:sz w:val="20"/>
                <w:szCs w:val="20"/>
                <w:lang w:eastAsia="en-GB"/>
              </w:rPr>
              <w:t xml:space="preserve">estrict movement </w:t>
            </w:r>
            <w:r w:rsidR="006C7A43">
              <w:rPr>
                <w:rFonts w:eastAsia="Times New Roman" w:cstheme="minorHAnsi"/>
                <w:sz w:val="20"/>
                <w:szCs w:val="20"/>
                <w:lang w:eastAsia="en-GB"/>
              </w:rPr>
              <w:t xml:space="preserve">within affected accommodation </w:t>
            </w:r>
            <w:r w:rsidR="0022376C">
              <w:rPr>
                <w:rFonts w:eastAsia="Times New Roman" w:cstheme="minorHAnsi"/>
                <w:sz w:val="20"/>
                <w:szCs w:val="20"/>
                <w:lang w:eastAsia="en-GB"/>
              </w:rPr>
              <w:t>whilst outbreak continues</w:t>
            </w:r>
            <w:r w:rsidR="0029550C">
              <w:rPr>
                <w:rFonts w:eastAsia="Times New Roman" w:cstheme="minorHAnsi"/>
                <w:sz w:val="20"/>
                <w:szCs w:val="20"/>
                <w:lang w:eastAsia="en-GB"/>
              </w:rPr>
              <w:t>.</w:t>
            </w:r>
            <w:r w:rsidR="0022376C">
              <w:rPr>
                <w:rFonts w:eastAsia="Times New Roman" w:cstheme="minorHAnsi"/>
                <w:sz w:val="20"/>
                <w:szCs w:val="20"/>
                <w:lang w:eastAsia="en-GB"/>
              </w:rPr>
              <w:t xml:space="preserve"> </w:t>
            </w:r>
          </w:p>
          <w:p w14:paraId="3727CF6E" w14:textId="3A0FF6DE" w:rsidR="006C6405" w:rsidRPr="00F101C0" w:rsidRDefault="00CD2FA2" w:rsidP="00F32406">
            <w:pPr>
              <w:pStyle w:val="ListParagraph"/>
              <w:numPr>
                <w:ilvl w:val="2"/>
                <w:numId w:val="19"/>
              </w:numPr>
              <w:shd w:val="clear" w:color="auto" w:fill="FFFFFF"/>
              <w:rPr>
                <w:rFonts w:eastAsia="Times New Roman" w:cstheme="minorHAnsi"/>
                <w:sz w:val="20"/>
                <w:szCs w:val="20"/>
                <w:lang w:eastAsia="en-GB"/>
              </w:rPr>
            </w:pPr>
            <w:r w:rsidRPr="00CD2FA2">
              <w:rPr>
                <w:rFonts w:eastAsia="Times New Roman" w:cstheme="minorHAnsi"/>
                <w:sz w:val="20"/>
                <w:szCs w:val="20"/>
                <w:lang w:eastAsia="en-GB"/>
              </w:rPr>
              <w:t>Ensure students are still able to access online learning despite isolating at home/ in accommodation.</w:t>
            </w:r>
          </w:p>
        </w:tc>
        <w:tc>
          <w:tcPr>
            <w:tcW w:w="2061" w:type="dxa"/>
          </w:tcPr>
          <w:p w14:paraId="753D1F6C" w14:textId="190E55ED" w:rsidR="0029550C" w:rsidRDefault="004D683B" w:rsidP="0029550C">
            <w:pPr>
              <w:shd w:val="clear" w:color="auto" w:fill="FFFFFF"/>
              <w:rPr>
                <w:rFonts w:eastAsia="Times New Roman" w:cstheme="minorHAnsi"/>
                <w:sz w:val="20"/>
                <w:szCs w:val="20"/>
                <w:lang w:eastAsia="en-GB"/>
              </w:rPr>
            </w:pPr>
            <w:r>
              <w:rPr>
                <w:rFonts w:eastAsia="Times New Roman" w:cstheme="minorHAnsi"/>
                <w:sz w:val="20"/>
                <w:szCs w:val="20"/>
                <w:lang w:eastAsia="en-GB"/>
              </w:rPr>
              <w:t xml:space="preserve">Potential implementation of </w:t>
            </w:r>
            <w:r w:rsidR="0029550C" w:rsidRPr="0029550C">
              <w:rPr>
                <w:rFonts w:eastAsia="Times New Roman" w:cstheme="minorHAnsi"/>
                <w:sz w:val="20"/>
                <w:szCs w:val="20"/>
                <w:lang w:eastAsia="en-GB"/>
              </w:rPr>
              <w:t xml:space="preserve">social distancing </w:t>
            </w:r>
            <w:r w:rsidR="004F2403">
              <w:rPr>
                <w:rFonts w:eastAsia="Times New Roman" w:cstheme="minorHAnsi"/>
                <w:sz w:val="20"/>
                <w:szCs w:val="20"/>
                <w:lang w:eastAsia="en-GB"/>
              </w:rPr>
              <w:t xml:space="preserve">&amp; </w:t>
            </w:r>
            <w:r w:rsidR="0029550C" w:rsidRPr="0029550C">
              <w:rPr>
                <w:rFonts w:eastAsia="Times New Roman" w:cstheme="minorHAnsi"/>
                <w:sz w:val="20"/>
                <w:szCs w:val="20"/>
                <w:lang w:eastAsia="en-GB"/>
              </w:rPr>
              <w:t>online learning protocols.</w:t>
            </w:r>
          </w:p>
          <w:p w14:paraId="70D02418" w14:textId="7C05941E" w:rsidR="00CD2FA2" w:rsidRDefault="00CD2FA2" w:rsidP="0029550C">
            <w:pPr>
              <w:shd w:val="clear" w:color="auto" w:fill="FFFFFF"/>
              <w:rPr>
                <w:rFonts w:eastAsia="Times New Roman" w:cstheme="minorHAnsi"/>
                <w:sz w:val="20"/>
                <w:szCs w:val="20"/>
                <w:lang w:eastAsia="en-GB"/>
              </w:rPr>
            </w:pPr>
          </w:p>
          <w:p w14:paraId="4F5A4473" w14:textId="77777777" w:rsidR="006C6405" w:rsidRDefault="006C6405" w:rsidP="004D4BBC">
            <w:pPr>
              <w:rPr>
                <w:rFonts w:cstheme="minorHAnsi"/>
                <w:sz w:val="20"/>
                <w:szCs w:val="20"/>
              </w:rPr>
            </w:pPr>
          </w:p>
          <w:p w14:paraId="0D4D776C" w14:textId="6E989452" w:rsidR="00D25488" w:rsidRPr="00F101C0" w:rsidRDefault="00D25488" w:rsidP="004D4BBC">
            <w:pPr>
              <w:rPr>
                <w:rFonts w:cstheme="minorHAnsi"/>
                <w:sz w:val="20"/>
                <w:szCs w:val="20"/>
              </w:rPr>
            </w:pPr>
            <w:r>
              <w:rPr>
                <w:rFonts w:cstheme="minorHAnsi"/>
                <w:sz w:val="20"/>
                <w:szCs w:val="20"/>
              </w:rPr>
              <w:t>Staff in vulnerable category working from home during the outbreak</w:t>
            </w:r>
          </w:p>
        </w:tc>
        <w:tc>
          <w:tcPr>
            <w:tcW w:w="1603" w:type="dxa"/>
            <w:shd w:val="clear" w:color="auto" w:fill="auto"/>
          </w:tcPr>
          <w:p w14:paraId="7BDA6A72" w14:textId="7722C89C" w:rsidR="006C6405" w:rsidRDefault="0029550C" w:rsidP="004D4BBC">
            <w:pPr>
              <w:rPr>
                <w:rFonts w:eastAsia="Times New Roman" w:cstheme="minorHAnsi"/>
                <w:bCs/>
                <w:sz w:val="20"/>
                <w:szCs w:val="20"/>
              </w:rPr>
            </w:pPr>
            <w:r w:rsidRPr="0029550C">
              <w:rPr>
                <w:rFonts w:eastAsia="Times New Roman" w:cstheme="minorHAnsi"/>
                <w:bCs/>
                <w:sz w:val="20"/>
                <w:szCs w:val="20"/>
              </w:rPr>
              <w:t>Line Management</w:t>
            </w:r>
            <w:r w:rsidR="006C7A43">
              <w:rPr>
                <w:rFonts w:eastAsia="Times New Roman" w:cstheme="minorHAnsi"/>
                <w:bCs/>
                <w:sz w:val="20"/>
                <w:szCs w:val="20"/>
              </w:rPr>
              <w:t>,</w:t>
            </w:r>
          </w:p>
          <w:p w14:paraId="0C770B33" w14:textId="4DF56730" w:rsidR="006C7A43" w:rsidRDefault="006C7A43" w:rsidP="004D4BBC">
            <w:pPr>
              <w:rPr>
                <w:rFonts w:eastAsia="Times New Roman" w:cstheme="minorHAnsi"/>
                <w:bCs/>
                <w:sz w:val="20"/>
                <w:szCs w:val="20"/>
              </w:rPr>
            </w:pPr>
          </w:p>
          <w:p w14:paraId="5A847719" w14:textId="4EEDB1C7" w:rsidR="006C7A43" w:rsidRPr="0029550C" w:rsidRDefault="006C7A43" w:rsidP="004D4BBC">
            <w:pPr>
              <w:rPr>
                <w:rFonts w:eastAsia="Times New Roman" w:cstheme="minorHAnsi"/>
                <w:bCs/>
                <w:sz w:val="20"/>
                <w:szCs w:val="20"/>
              </w:rPr>
            </w:pPr>
            <w:r>
              <w:rPr>
                <w:rFonts w:eastAsia="Times New Roman" w:cstheme="minorHAnsi"/>
                <w:bCs/>
                <w:sz w:val="20"/>
                <w:szCs w:val="20"/>
              </w:rPr>
              <w:t>Program leads</w:t>
            </w:r>
          </w:p>
          <w:p w14:paraId="010EF8CD" w14:textId="77777777" w:rsidR="0029550C" w:rsidRPr="0029550C" w:rsidRDefault="0029550C" w:rsidP="004D4BBC">
            <w:pPr>
              <w:rPr>
                <w:rFonts w:eastAsia="Times New Roman" w:cstheme="minorHAnsi"/>
                <w:bCs/>
                <w:sz w:val="20"/>
                <w:szCs w:val="20"/>
              </w:rPr>
            </w:pPr>
          </w:p>
          <w:p w14:paraId="51621F19" w14:textId="77777777" w:rsidR="0029550C" w:rsidRDefault="0029550C" w:rsidP="004D4BBC">
            <w:pPr>
              <w:rPr>
                <w:rFonts w:eastAsia="Times New Roman" w:cstheme="minorHAnsi"/>
                <w:bCs/>
                <w:sz w:val="20"/>
                <w:szCs w:val="20"/>
              </w:rPr>
            </w:pPr>
            <w:r w:rsidRPr="0029550C">
              <w:rPr>
                <w:rFonts w:eastAsia="Times New Roman" w:cstheme="minorHAnsi"/>
                <w:bCs/>
                <w:sz w:val="20"/>
                <w:szCs w:val="20"/>
              </w:rPr>
              <w:t>Estates</w:t>
            </w:r>
          </w:p>
          <w:p w14:paraId="5F081AA7" w14:textId="77777777" w:rsidR="00435535" w:rsidRPr="00435535" w:rsidRDefault="00435535" w:rsidP="004D4BBC">
            <w:pPr>
              <w:rPr>
                <w:rFonts w:eastAsia="Times New Roman" w:cstheme="minorHAnsi"/>
                <w:sz w:val="20"/>
                <w:szCs w:val="20"/>
              </w:rPr>
            </w:pPr>
          </w:p>
          <w:p w14:paraId="6FEB1025" w14:textId="1A6677B8" w:rsidR="00435535" w:rsidRPr="00F101C0" w:rsidRDefault="00435535" w:rsidP="004D4BBC">
            <w:pPr>
              <w:rPr>
                <w:rFonts w:eastAsia="Times New Roman" w:cstheme="minorHAnsi"/>
                <w:b/>
                <w:sz w:val="20"/>
                <w:szCs w:val="20"/>
              </w:rPr>
            </w:pPr>
            <w:r w:rsidRPr="00435535">
              <w:rPr>
                <w:rFonts w:eastAsia="Times New Roman" w:cstheme="minorHAnsi"/>
                <w:sz w:val="20"/>
                <w:szCs w:val="20"/>
              </w:rPr>
              <w:t>H&amp;S Officer</w:t>
            </w:r>
          </w:p>
        </w:tc>
        <w:tc>
          <w:tcPr>
            <w:tcW w:w="1539" w:type="dxa"/>
          </w:tcPr>
          <w:p w14:paraId="27D75833" w14:textId="2861B51C" w:rsidR="006C6405" w:rsidRPr="0029550C" w:rsidRDefault="0029550C" w:rsidP="004D4BBC">
            <w:pPr>
              <w:rPr>
                <w:rFonts w:eastAsia="Times New Roman" w:cstheme="minorHAnsi"/>
                <w:bCs/>
                <w:sz w:val="20"/>
                <w:szCs w:val="20"/>
              </w:rPr>
            </w:pPr>
            <w:r w:rsidRPr="0029550C">
              <w:rPr>
                <w:rFonts w:eastAsia="Times New Roman" w:cstheme="minorHAnsi"/>
                <w:bCs/>
                <w:sz w:val="20"/>
                <w:szCs w:val="20"/>
              </w:rPr>
              <w:t>As required</w:t>
            </w:r>
          </w:p>
        </w:tc>
      </w:tr>
    </w:tbl>
    <w:p w14:paraId="748A9FE1" w14:textId="77777777" w:rsidR="00201E83" w:rsidRDefault="00201E83">
      <w:pPr>
        <w:sectPr w:rsidR="00201E83" w:rsidSect="00F32406">
          <w:pgSz w:w="16838" w:h="11906" w:orient="landscape"/>
          <w:pgMar w:top="720" w:right="720" w:bottom="720" w:left="720" w:header="709" w:footer="317" w:gutter="0"/>
          <w:cols w:space="708"/>
          <w:docGrid w:linePitch="360"/>
        </w:sectPr>
      </w:pPr>
    </w:p>
    <w:p w14:paraId="0B25C8DC" w14:textId="31A890DF" w:rsidR="00534ADE" w:rsidRPr="00534ADE" w:rsidRDefault="00534ADE" w:rsidP="00153709">
      <w:pPr>
        <w:spacing w:after="0" w:line="360" w:lineRule="auto"/>
        <w:rPr>
          <w:b/>
          <w:bCs/>
          <w:sz w:val="20"/>
          <w:szCs w:val="20"/>
        </w:rPr>
      </w:pPr>
      <w:r>
        <w:rPr>
          <w:b/>
          <w:bCs/>
          <w:sz w:val="20"/>
          <w:szCs w:val="20"/>
        </w:rPr>
        <w:lastRenderedPageBreak/>
        <w:t>ASSESSING RISK LEVELS</w:t>
      </w:r>
    </w:p>
    <w:p w14:paraId="4DA4AAFC" w14:textId="557BD84C" w:rsidR="00153709" w:rsidRPr="006A681E" w:rsidRDefault="005867C4" w:rsidP="00153709">
      <w:pPr>
        <w:spacing w:after="0" w:line="360" w:lineRule="auto"/>
        <w:rPr>
          <w:sz w:val="20"/>
          <w:szCs w:val="20"/>
        </w:rPr>
      </w:pPr>
      <w:r w:rsidRPr="006A681E">
        <w:rPr>
          <w:sz w:val="20"/>
          <w:szCs w:val="20"/>
        </w:rPr>
        <w:t xml:space="preserve">COVID-19 </w:t>
      </w:r>
      <w:r w:rsidR="007971A4">
        <w:rPr>
          <w:sz w:val="20"/>
          <w:szCs w:val="20"/>
        </w:rPr>
        <w:t>is a virus with wide rang</w:t>
      </w:r>
      <w:r w:rsidR="00243AB9">
        <w:rPr>
          <w:sz w:val="20"/>
          <w:szCs w:val="20"/>
        </w:rPr>
        <w:t>ing</w:t>
      </w:r>
      <w:r w:rsidR="007971A4">
        <w:rPr>
          <w:sz w:val="20"/>
          <w:szCs w:val="20"/>
        </w:rPr>
        <w:t xml:space="preserve"> </w:t>
      </w:r>
      <w:r w:rsidR="0039761F">
        <w:rPr>
          <w:sz w:val="20"/>
          <w:szCs w:val="20"/>
        </w:rPr>
        <w:t xml:space="preserve">effects </w:t>
      </w:r>
      <w:r w:rsidR="007971A4">
        <w:rPr>
          <w:sz w:val="20"/>
          <w:szCs w:val="20"/>
        </w:rPr>
        <w:t xml:space="preserve">from </w:t>
      </w:r>
      <w:r w:rsidR="00243AB9">
        <w:rPr>
          <w:sz w:val="20"/>
          <w:szCs w:val="20"/>
        </w:rPr>
        <w:t xml:space="preserve">a </w:t>
      </w:r>
      <w:r w:rsidR="007971A4">
        <w:rPr>
          <w:sz w:val="20"/>
          <w:szCs w:val="20"/>
        </w:rPr>
        <w:t xml:space="preserve">mild </w:t>
      </w:r>
      <w:r w:rsidR="00EB696C">
        <w:rPr>
          <w:sz w:val="20"/>
          <w:szCs w:val="20"/>
        </w:rPr>
        <w:t xml:space="preserve">illness </w:t>
      </w:r>
      <w:r w:rsidR="002812B2">
        <w:rPr>
          <w:sz w:val="20"/>
          <w:szCs w:val="20"/>
        </w:rPr>
        <w:t xml:space="preserve">to </w:t>
      </w:r>
      <w:r w:rsidR="00243AB9">
        <w:rPr>
          <w:sz w:val="20"/>
          <w:szCs w:val="20"/>
        </w:rPr>
        <w:t>long-term</w:t>
      </w:r>
      <w:r w:rsidR="002812B2">
        <w:rPr>
          <w:sz w:val="20"/>
          <w:szCs w:val="20"/>
        </w:rPr>
        <w:t xml:space="preserve"> health impacts</w:t>
      </w:r>
      <w:r w:rsidR="00EB696C">
        <w:rPr>
          <w:sz w:val="20"/>
          <w:szCs w:val="20"/>
        </w:rPr>
        <w:t xml:space="preserve"> and even death</w:t>
      </w:r>
      <w:r w:rsidR="0039761F">
        <w:rPr>
          <w:sz w:val="20"/>
          <w:szCs w:val="20"/>
        </w:rPr>
        <w:t xml:space="preserve">. </w:t>
      </w:r>
      <w:r w:rsidR="005D218B">
        <w:rPr>
          <w:sz w:val="20"/>
          <w:szCs w:val="20"/>
        </w:rPr>
        <w:t>There are</w:t>
      </w:r>
      <w:r w:rsidR="001B0415">
        <w:rPr>
          <w:sz w:val="20"/>
          <w:szCs w:val="20"/>
        </w:rPr>
        <w:t xml:space="preserve"> certain individual </w:t>
      </w:r>
      <w:r w:rsidR="005D218B">
        <w:rPr>
          <w:sz w:val="20"/>
          <w:szCs w:val="20"/>
        </w:rPr>
        <w:t xml:space="preserve">traits which can indicate </w:t>
      </w:r>
      <w:r w:rsidR="001B0415">
        <w:rPr>
          <w:sz w:val="20"/>
          <w:szCs w:val="20"/>
        </w:rPr>
        <w:t xml:space="preserve">a </w:t>
      </w:r>
      <w:r w:rsidR="00DF213D">
        <w:rPr>
          <w:sz w:val="20"/>
          <w:szCs w:val="20"/>
        </w:rPr>
        <w:t>person’s</w:t>
      </w:r>
      <w:r w:rsidR="001B0415">
        <w:rPr>
          <w:sz w:val="20"/>
          <w:szCs w:val="20"/>
        </w:rPr>
        <w:t xml:space="preserve"> </w:t>
      </w:r>
      <w:r w:rsidR="008907B6">
        <w:rPr>
          <w:sz w:val="20"/>
          <w:szCs w:val="20"/>
        </w:rPr>
        <w:t xml:space="preserve">susceptibility </w:t>
      </w:r>
      <w:r w:rsidR="001B0415">
        <w:rPr>
          <w:sz w:val="20"/>
          <w:szCs w:val="20"/>
        </w:rPr>
        <w:t>to serious impacts</w:t>
      </w:r>
      <w:r w:rsidR="00DF213D">
        <w:rPr>
          <w:sz w:val="20"/>
          <w:szCs w:val="20"/>
        </w:rPr>
        <w:t xml:space="preserve">, </w:t>
      </w:r>
      <w:r w:rsidR="001D18B3">
        <w:rPr>
          <w:sz w:val="20"/>
          <w:szCs w:val="20"/>
        </w:rPr>
        <w:t xml:space="preserve">therefore it may be </w:t>
      </w:r>
      <w:r w:rsidR="006A681E" w:rsidRPr="006A681E">
        <w:rPr>
          <w:sz w:val="20"/>
          <w:szCs w:val="20"/>
        </w:rPr>
        <w:t xml:space="preserve">necessary </w:t>
      </w:r>
      <w:r w:rsidR="001D18B3">
        <w:rPr>
          <w:sz w:val="20"/>
          <w:szCs w:val="20"/>
        </w:rPr>
        <w:t xml:space="preserve">to </w:t>
      </w:r>
      <w:r w:rsidR="006A681E" w:rsidRPr="006A681E">
        <w:rPr>
          <w:sz w:val="20"/>
          <w:szCs w:val="20"/>
        </w:rPr>
        <w:t>assess risk</w:t>
      </w:r>
      <w:r w:rsidR="007545ED">
        <w:rPr>
          <w:sz w:val="20"/>
          <w:szCs w:val="20"/>
        </w:rPr>
        <w:t xml:space="preserve"> </w:t>
      </w:r>
      <w:r w:rsidR="00CC419D">
        <w:rPr>
          <w:sz w:val="20"/>
          <w:szCs w:val="20"/>
        </w:rPr>
        <w:t xml:space="preserve">and design controls specific to an individual. The </w:t>
      </w:r>
      <w:r w:rsidR="00022CF2">
        <w:rPr>
          <w:sz w:val="20"/>
          <w:szCs w:val="20"/>
        </w:rPr>
        <w:t>method laid out below</w:t>
      </w:r>
      <w:r w:rsidR="00CC419D">
        <w:rPr>
          <w:sz w:val="20"/>
          <w:szCs w:val="20"/>
        </w:rPr>
        <w:t xml:space="preserve"> is intended as a tool to support </w:t>
      </w:r>
      <w:proofErr w:type="spellStart"/>
      <w:r w:rsidR="00ED2E88">
        <w:rPr>
          <w:sz w:val="20"/>
          <w:szCs w:val="20"/>
        </w:rPr>
        <w:t>a</w:t>
      </w:r>
      <w:proofErr w:type="spellEnd"/>
      <w:r w:rsidR="00CC419D">
        <w:rPr>
          <w:sz w:val="20"/>
          <w:szCs w:val="20"/>
        </w:rPr>
        <w:t xml:space="preserve"> individual risk assessment based on </w:t>
      </w:r>
      <w:r w:rsidR="008907B6">
        <w:rPr>
          <w:sz w:val="20"/>
          <w:szCs w:val="20"/>
        </w:rPr>
        <w:t>known vulnerabilities.</w:t>
      </w:r>
      <w:r w:rsidR="001D18B3">
        <w:rPr>
          <w:sz w:val="20"/>
          <w:szCs w:val="20"/>
        </w:rPr>
        <w:t xml:space="preserve"> </w:t>
      </w:r>
    </w:p>
    <w:p w14:paraId="4CD2335C" w14:textId="77777777" w:rsidR="007971A4" w:rsidRDefault="007971A4" w:rsidP="00153709">
      <w:pPr>
        <w:spacing w:after="0" w:line="360" w:lineRule="auto"/>
        <w:rPr>
          <w:b/>
          <w:bCs/>
          <w:sz w:val="20"/>
          <w:szCs w:val="20"/>
        </w:rPr>
      </w:pPr>
    </w:p>
    <w:p w14:paraId="51CB3D5E" w14:textId="0277E67E" w:rsidR="00153709" w:rsidRDefault="00153709" w:rsidP="00153709">
      <w:pPr>
        <w:spacing w:after="0" w:line="360" w:lineRule="auto"/>
        <w:rPr>
          <w:b/>
          <w:bCs/>
          <w:sz w:val="20"/>
          <w:szCs w:val="20"/>
        </w:rPr>
      </w:pPr>
      <w:r>
        <w:rPr>
          <w:b/>
          <w:bCs/>
          <w:sz w:val="20"/>
          <w:szCs w:val="20"/>
        </w:rPr>
        <w:t>Factors influencing individual risk</w:t>
      </w:r>
    </w:p>
    <w:p w14:paraId="7CFE14DD" w14:textId="77777777" w:rsidR="00153709" w:rsidRPr="00B80FA8" w:rsidRDefault="00153709" w:rsidP="00153709">
      <w:pPr>
        <w:rPr>
          <w:sz w:val="20"/>
          <w:szCs w:val="20"/>
        </w:rPr>
      </w:pPr>
      <w:r>
        <w:rPr>
          <w:sz w:val="20"/>
          <w:szCs w:val="20"/>
        </w:rPr>
        <w:t xml:space="preserve">The risk of serious illness or death from covid varies between individuals </w:t>
      </w:r>
      <w:r w:rsidRPr="00A6279D">
        <w:rPr>
          <w:sz w:val="20"/>
          <w:szCs w:val="20"/>
        </w:rPr>
        <w:t>depend</w:t>
      </w:r>
      <w:r>
        <w:rPr>
          <w:sz w:val="20"/>
          <w:szCs w:val="20"/>
        </w:rPr>
        <w:t xml:space="preserve">ing upon personal circumstance. </w:t>
      </w:r>
      <w:r w:rsidRPr="00B80FA8">
        <w:rPr>
          <w:sz w:val="20"/>
          <w:szCs w:val="20"/>
        </w:rPr>
        <w:t>Some population groups have a higher risk of dying from Covid-19 than others</w:t>
      </w:r>
      <w:r>
        <w:rPr>
          <w:sz w:val="20"/>
          <w:szCs w:val="20"/>
        </w:rPr>
        <w:t xml:space="preserve">, therefore some older or vulnerable workers may have a higher risk which should be assessed on an individual basis. </w:t>
      </w:r>
      <w:r w:rsidRPr="00B80FA8">
        <w:rPr>
          <w:sz w:val="20"/>
          <w:szCs w:val="20"/>
        </w:rPr>
        <w:t xml:space="preserve"> </w:t>
      </w:r>
    </w:p>
    <w:p w14:paraId="3A735AB2" w14:textId="77777777" w:rsidR="00153709" w:rsidRDefault="00153709" w:rsidP="00153709">
      <w:pPr>
        <w:spacing w:after="0" w:line="360" w:lineRule="auto"/>
        <w:rPr>
          <w:sz w:val="20"/>
          <w:szCs w:val="20"/>
        </w:rPr>
      </w:pPr>
      <w:r w:rsidRPr="00CF3F05">
        <w:rPr>
          <w:sz w:val="20"/>
          <w:szCs w:val="20"/>
        </w:rPr>
        <w:t xml:space="preserve">The </w:t>
      </w:r>
      <w:r>
        <w:rPr>
          <w:sz w:val="20"/>
          <w:szCs w:val="20"/>
        </w:rPr>
        <w:t>measurements used to evaluate r</w:t>
      </w:r>
      <w:r w:rsidRPr="00CF3F05">
        <w:rPr>
          <w:sz w:val="20"/>
          <w:szCs w:val="20"/>
        </w:rPr>
        <w:t>isk</w:t>
      </w:r>
      <w:r>
        <w:rPr>
          <w:sz w:val="20"/>
          <w:szCs w:val="20"/>
        </w:rPr>
        <w:t xml:space="preserve"> is the potential </w:t>
      </w:r>
      <w:r w:rsidRPr="00CF3F05">
        <w:rPr>
          <w:b/>
          <w:bCs/>
          <w:sz w:val="20"/>
          <w:szCs w:val="20"/>
        </w:rPr>
        <w:t>severity</w:t>
      </w:r>
      <w:r w:rsidRPr="00CF3F05">
        <w:rPr>
          <w:sz w:val="20"/>
          <w:szCs w:val="20"/>
        </w:rPr>
        <w:t xml:space="preserve"> </w:t>
      </w:r>
      <w:r>
        <w:rPr>
          <w:sz w:val="20"/>
          <w:szCs w:val="20"/>
        </w:rPr>
        <w:t xml:space="preserve">of for an individual catching </w:t>
      </w:r>
      <w:r w:rsidRPr="00CF3F05">
        <w:rPr>
          <w:sz w:val="20"/>
          <w:szCs w:val="20"/>
        </w:rPr>
        <w:t>COVID</w:t>
      </w:r>
      <w:r>
        <w:rPr>
          <w:sz w:val="20"/>
          <w:szCs w:val="20"/>
        </w:rPr>
        <w:t>, combined with potential exposure, which dictates the</w:t>
      </w:r>
      <w:r w:rsidRPr="00CF3F05">
        <w:rPr>
          <w:sz w:val="20"/>
          <w:szCs w:val="20"/>
        </w:rPr>
        <w:t xml:space="preserve"> </w:t>
      </w:r>
      <w:r w:rsidRPr="002F4F81">
        <w:rPr>
          <w:b/>
          <w:bCs/>
          <w:sz w:val="20"/>
          <w:szCs w:val="20"/>
        </w:rPr>
        <w:t>likelihood</w:t>
      </w:r>
      <w:r w:rsidRPr="00CF3F05">
        <w:rPr>
          <w:sz w:val="20"/>
          <w:szCs w:val="20"/>
        </w:rPr>
        <w:t xml:space="preserve"> of being infected.</w:t>
      </w:r>
    </w:p>
    <w:p w14:paraId="766B349B" w14:textId="77777777" w:rsidR="00153709" w:rsidRPr="00CF3F05" w:rsidRDefault="00153709" w:rsidP="00153709">
      <w:pPr>
        <w:spacing w:after="0" w:line="360" w:lineRule="auto"/>
        <w:rPr>
          <w:sz w:val="20"/>
          <w:szCs w:val="20"/>
        </w:rPr>
      </w:pPr>
      <w:r w:rsidRPr="00CF3F05">
        <w:rPr>
          <w:sz w:val="20"/>
          <w:szCs w:val="20"/>
        </w:rPr>
        <w:t xml:space="preserve"> </w:t>
      </w:r>
    </w:p>
    <w:p w14:paraId="09CE0544" w14:textId="77777777" w:rsidR="00153709" w:rsidRPr="0080152E" w:rsidRDefault="00153709" w:rsidP="00153709">
      <w:pPr>
        <w:spacing w:after="0" w:line="360" w:lineRule="auto"/>
        <w:rPr>
          <w:b/>
          <w:bCs/>
          <w:sz w:val="20"/>
          <w:szCs w:val="20"/>
        </w:rPr>
      </w:pPr>
      <w:r>
        <w:rPr>
          <w:b/>
          <w:bCs/>
          <w:sz w:val="20"/>
          <w:szCs w:val="20"/>
        </w:rPr>
        <w:t>Severity - Individual Vulnerability (</w:t>
      </w:r>
      <w:r w:rsidRPr="0080152E">
        <w:rPr>
          <w:b/>
          <w:bCs/>
          <w:sz w:val="20"/>
          <w:szCs w:val="20"/>
        </w:rPr>
        <w:t>Covid Age</w:t>
      </w:r>
      <w:r>
        <w:rPr>
          <w:b/>
          <w:bCs/>
          <w:sz w:val="20"/>
          <w:szCs w:val="20"/>
        </w:rPr>
        <w:t>)</w:t>
      </w:r>
    </w:p>
    <w:p w14:paraId="3FACA4FF" w14:textId="77777777" w:rsidR="00153709" w:rsidRDefault="00153709" w:rsidP="00153709">
      <w:pPr>
        <w:spacing w:after="0" w:line="360" w:lineRule="auto"/>
        <w:rPr>
          <w:sz w:val="20"/>
          <w:szCs w:val="20"/>
        </w:rPr>
      </w:pPr>
      <w:r>
        <w:rPr>
          <w:sz w:val="20"/>
          <w:szCs w:val="20"/>
        </w:rPr>
        <w:t>Covid Age is the individuals age, adjusted upwards based upon personal risk factors:</w:t>
      </w:r>
    </w:p>
    <w:p w14:paraId="5D429351" w14:textId="77777777" w:rsidR="00153709" w:rsidRPr="00B80FA8" w:rsidRDefault="00153709" w:rsidP="00153709">
      <w:pPr>
        <w:pStyle w:val="ListParagraph"/>
        <w:numPr>
          <w:ilvl w:val="0"/>
          <w:numId w:val="16"/>
        </w:numPr>
        <w:rPr>
          <w:sz w:val="20"/>
          <w:szCs w:val="20"/>
        </w:rPr>
      </w:pPr>
      <w:r w:rsidRPr="00CF3F05">
        <w:rPr>
          <w:b/>
          <w:bCs/>
          <w:sz w:val="20"/>
          <w:szCs w:val="20"/>
        </w:rPr>
        <w:t>Age and gender</w:t>
      </w:r>
      <w:r w:rsidRPr="00B80FA8">
        <w:rPr>
          <w:sz w:val="20"/>
          <w:szCs w:val="20"/>
        </w:rPr>
        <w:t>: mortality rates rise sharply with age and are higher among men than women</w:t>
      </w:r>
    </w:p>
    <w:p w14:paraId="5E1A6B9B" w14:textId="77777777" w:rsidR="00153709" w:rsidRPr="00B80FA8" w:rsidRDefault="00153709" w:rsidP="00153709">
      <w:pPr>
        <w:pStyle w:val="ListParagraph"/>
        <w:numPr>
          <w:ilvl w:val="0"/>
          <w:numId w:val="16"/>
        </w:numPr>
        <w:rPr>
          <w:sz w:val="20"/>
          <w:szCs w:val="20"/>
        </w:rPr>
      </w:pPr>
      <w:r w:rsidRPr="00CF3F05">
        <w:rPr>
          <w:b/>
          <w:bCs/>
          <w:sz w:val="20"/>
          <w:szCs w:val="20"/>
        </w:rPr>
        <w:t>Co-morbidities</w:t>
      </w:r>
      <w:r w:rsidRPr="00B80FA8">
        <w:rPr>
          <w:sz w:val="20"/>
          <w:szCs w:val="20"/>
        </w:rPr>
        <w:t>: mortality rates are significantly higher among people with pre-existing conditions such as dementia and Alzheimer’s disease, heart disease, high blood pressure and diabetes</w:t>
      </w:r>
    </w:p>
    <w:p w14:paraId="369F09B4" w14:textId="77777777" w:rsidR="00153709" w:rsidRPr="00B80FA8" w:rsidRDefault="00153709" w:rsidP="00153709">
      <w:pPr>
        <w:pStyle w:val="ListParagraph"/>
        <w:numPr>
          <w:ilvl w:val="0"/>
          <w:numId w:val="16"/>
        </w:numPr>
        <w:rPr>
          <w:sz w:val="20"/>
          <w:szCs w:val="20"/>
        </w:rPr>
      </w:pPr>
      <w:r w:rsidRPr="00CF3F05">
        <w:rPr>
          <w:b/>
          <w:bCs/>
          <w:sz w:val="20"/>
          <w:szCs w:val="20"/>
        </w:rPr>
        <w:t>Ethnicity</w:t>
      </w:r>
      <w:r w:rsidRPr="00B80FA8">
        <w:rPr>
          <w:sz w:val="20"/>
          <w:szCs w:val="20"/>
        </w:rPr>
        <w:t xml:space="preserve">: people from some ethnic minority groups have a significantly higher risk of being infected by Covid-19 and dying from it. In the first wave mortality was highest among Black groups and in the second wave among Pakistani and Bangladeshi groups </w:t>
      </w:r>
    </w:p>
    <w:p w14:paraId="0E44038E" w14:textId="77777777" w:rsidR="00153709" w:rsidRDefault="00153709" w:rsidP="00153709">
      <w:pPr>
        <w:pStyle w:val="ListParagraph"/>
        <w:numPr>
          <w:ilvl w:val="0"/>
          <w:numId w:val="16"/>
        </w:numPr>
        <w:rPr>
          <w:sz w:val="20"/>
          <w:szCs w:val="20"/>
        </w:rPr>
      </w:pPr>
      <w:r w:rsidRPr="00CF3F05">
        <w:rPr>
          <w:b/>
          <w:bCs/>
          <w:sz w:val="20"/>
          <w:szCs w:val="20"/>
        </w:rPr>
        <w:t>Obesity</w:t>
      </w:r>
      <w:r w:rsidRPr="00B80FA8">
        <w:rPr>
          <w:sz w:val="20"/>
          <w:szCs w:val="20"/>
        </w:rPr>
        <w:t>: excess weight is associated with an increased risk of a positive test for Covid-19, hospitalisation, severe disease, and death</w:t>
      </w:r>
      <w:r>
        <w:rPr>
          <w:sz w:val="20"/>
          <w:szCs w:val="20"/>
        </w:rPr>
        <w:t xml:space="preserve"> </w:t>
      </w:r>
    </w:p>
    <w:p w14:paraId="624904CC" w14:textId="77777777" w:rsidR="00153709" w:rsidRPr="00B80FA8" w:rsidRDefault="00153709" w:rsidP="00153709">
      <w:pPr>
        <w:pStyle w:val="ListParagraph"/>
        <w:numPr>
          <w:ilvl w:val="0"/>
          <w:numId w:val="16"/>
        </w:numPr>
        <w:rPr>
          <w:sz w:val="20"/>
          <w:szCs w:val="20"/>
        </w:rPr>
      </w:pPr>
      <w:r w:rsidRPr="00CF3F05">
        <w:rPr>
          <w:b/>
          <w:bCs/>
          <w:sz w:val="20"/>
          <w:szCs w:val="20"/>
        </w:rPr>
        <w:t>Disability</w:t>
      </w:r>
      <w:r w:rsidRPr="00B80FA8">
        <w:rPr>
          <w:sz w:val="20"/>
          <w:szCs w:val="20"/>
        </w:rPr>
        <w:t>: mortality from Covid-19 is significantly higher among people with a self-reported disability or a learning disability diagnosed by a medical practitioner</w:t>
      </w:r>
    </w:p>
    <w:p w14:paraId="2649F860" w14:textId="77777777" w:rsidR="00153709" w:rsidRDefault="00153709" w:rsidP="00153709">
      <w:pPr>
        <w:spacing w:after="0" w:line="360" w:lineRule="auto"/>
        <w:rPr>
          <w:sz w:val="20"/>
          <w:szCs w:val="20"/>
        </w:rPr>
      </w:pPr>
      <w:r w:rsidRPr="0080152E">
        <w:rPr>
          <w:sz w:val="20"/>
          <w:szCs w:val="20"/>
        </w:rPr>
        <w:t xml:space="preserve">COVID Age can be calculated </w:t>
      </w:r>
      <w:hyperlink r:id="rId29" w:history="1">
        <w:r>
          <w:rPr>
            <w:rStyle w:val="Hyperlink"/>
            <w:sz w:val="20"/>
            <w:szCs w:val="20"/>
          </w:rPr>
          <w:t>HERE</w:t>
        </w:r>
      </w:hyperlink>
      <w:r w:rsidRPr="0080152E">
        <w:rPr>
          <w:sz w:val="20"/>
          <w:szCs w:val="20"/>
        </w:rPr>
        <w:t xml:space="preserve">. </w:t>
      </w:r>
    </w:p>
    <w:p w14:paraId="7ECA54C9" w14:textId="77777777" w:rsidR="00153709" w:rsidRDefault="00153709" w:rsidP="00153709">
      <w:pPr>
        <w:spacing w:after="0" w:line="360" w:lineRule="auto"/>
        <w:rPr>
          <w:b/>
          <w:bCs/>
          <w:sz w:val="20"/>
          <w:szCs w:val="20"/>
        </w:rPr>
      </w:pPr>
    </w:p>
    <w:p w14:paraId="3323A206" w14:textId="77777777" w:rsidR="00153709" w:rsidRPr="00A253F1" w:rsidRDefault="00153709" w:rsidP="00153709">
      <w:pPr>
        <w:spacing w:after="0" w:line="360" w:lineRule="auto"/>
        <w:rPr>
          <w:b/>
          <w:bCs/>
          <w:sz w:val="20"/>
          <w:szCs w:val="20"/>
        </w:rPr>
      </w:pPr>
      <w:r w:rsidRPr="00A253F1">
        <w:rPr>
          <w:b/>
          <w:bCs/>
          <w:sz w:val="20"/>
          <w:szCs w:val="20"/>
        </w:rPr>
        <w:t>Severity Reduction</w:t>
      </w:r>
    </w:p>
    <w:p w14:paraId="790B9585" w14:textId="77777777" w:rsidR="00153709" w:rsidRPr="00A253F1" w:rsidRDefault="00153709" w:rsidP="00153709">
      <w:pPr>
        <w:spacing w:after="0" w:line="360" w:lineRule="auto"/>
        <w:rPr>
          <w:sz w:val="20"/>
          <w:szCs w:val="20"/>
        </w:rPr>
      </w:pPr>
      <w:r w:rsidRPr="00A253F1">
        <w:rPr>
          <w:sz w:val="20"/>
          <w:szCs w:val="20"/>
        </w:rPr>
        <w:t xml:space="preserve">An individual who has received the covid vaccine or has been previously infected with covid has </w:t>
      </w:r>
      <w:r>
        <w:rPr>
          <w:sz w:val="20"/>
          <w:szCs w:val="20"/>
        </w:rPr>
        <w:t xml:space="preserve">built a </w:t>
      </w:r>
      <w:r w:rsidRPr="00A253F1">
        <w:rPr>
          <w:sz w:val="20"/>
          <w:szCs w:val="20"/>
        </w:rPr>
        <w:t xml:space="preserve">level of immunity which significantly reduces risks of serious illness or death. You drop to the next lower Covid-age bracket if: </w:t>
      </w:r>
    </w:p>
    <w:p w14:paraId="4C740B3F" w14:textId="77777777" w:rsidR="00153709" w:rsidRPr="00BE7E6B" w:rsidRDefault="00153709" w:rsidP="00153709">
      <w:pPr>
        <w:pStyle w:val="ListParagraph"/>
        <w:numPr>
          <w:ilvl w:val="0"/>
          <w:numId w:val="14"/>
        </w:numPr>
        <w:spacing w:after="0" w:line="360" w:lineRule="auto"/>
        <w:rPr>
          <w:sz w:val="20"/>
          <w:szCs w:val="20"/>
        </w:rPr>
      </w:pPr>
      <w:r w:rsidRPr="00BE7E6B">
        <w:rPr>
          <w:sz w:val="20"/>
          <w:szCs w:val="20"/>
        </w:rPr>
        <w:t>You had the first dose of vaccine more than 14 days ago.</w:t>
      </w:r>
    </w:p>
    <w:p w14:paraId="1AE05A83" w14:textId="77777777" w:rsidR="00153709" w:rsidRPr="00BE7E6B" w:rsidRDefault="00153709" w:rsidP="00153709">
      <w:pPr>
        <w:pStyle w:val="ListParagraph"/>
        <w:numPr>
          <w:ilvl w:val="0"/>
          <w:numId w:val="14"/>
        </w:numPr>
        <w:spacing w:after="0" w:line="360" w:lineRule="auto"/>
        <w:rPr>
          <w:sz w:val="20"/>
          <w:szCs w:val="20"/>
        </w:rPr>
      </w:pPr>
      <w:r w:rsidRPr="00BE7E6B">
        <w:rPr>
          <w:sz w:val="20"/>
          <w:szCs w:val="20"/>
        </w:rPr>
        <w:t xml:space="preserve">You had COVID infection in the last six months </w:t>
      </w:r>
    </w:p>
    <w:p w14:paraId="2BFD1946" w14:textId="77777777" w:rsidR="00153709" w:rsidRDefault="00153709" w:rsidP="00153709">
      <w:pPr>
        <w:rPr>
          <w:b/>
          <w:bCs/>
          <w:sz w:val="20"/>
          <w:szCs w:val="20"/>
        </w:rPr>
      </w:pPr>
    </w:p>
    <w:p w14:paraId="27BF696C" w14:textId="77777777" w:rsidR="00153709" w:rsidRDefault="00153709" w:rsidP="00153709">
      <w:pPr>
        <w:rPr>
          <w:b/>
          <w:bCs/>
          <w:sz w:val="20"/>
          <w:szCs w:val="20"/>
        </w:rPr>
      </w:pPr>
      <w:r>
        <w:rPr>
          <w:b/>
          <w:bCs/>
          <w:sz w:val="20"/>
          <w:szCs w:val="20"/>
        </w:rPr>
        <w:t xml:space="preserve">Likelihood of catching Covid </w:t>
      </w:r>
    </w:p>
    <w:p w14:paraId="753C29A6" w14:textId="77777777" w:rsidR="00153709" w:rsidRDefault="00153709" w:rsidP="00153709">
      <w:pPr>
        <w:rPr>
          <w:b/>
          <w:bCs/>
          <w:sz w:val="20"/>
          <w:szCs w:val="20"/>
        </w:rPr>
      </w:pPr>
      <w:r>
        <w:rPr>
          <w:b/>
          <w:bCs/>
          <w:sz w:val="20"/>
          <w:szCs w:val="20"/>
        </w:rPr>
        <w:t>Workplace Risk – (Occupation)</w:t>
      </w:r>
    </w:p>
    <w:p w14:paraId="2016C835" w14:textId="77777777" w:rsidR="00153709" w:rsidRPr="00746EB2" w:rsidRDefault="00153709" w:rsidP="00153709">
      <w:pPr>
        <w:rPr>
          <w:sz w:val="20"/>
          <w:szCs w:val="20"/>
        </w:rPr>
      </w:pPr>
      <w:r>
        <w:rPr>
          <w:sz w:val="20"/>
          <w:szCs w:val="20"/>
        </w:rPr>
        <w:t xml:space="preserve">A greater number of close contacts a during a working day increases the potential to be exposed to an infected person. Some </w:t>
      </w:r>
      <w:r w:rsidRPr="00746EB2">
        <w:rPr>
          <w:sz w:val="20"/>
          <w:szCs w:val="20"/>
        </w:rPr>
        <w:t xml:space="preserve">public-facing </w:t>
      </w:r>
      <w:r>
        <w:rPr>
          <w:sz w:val="20"/>
          <w:szCs w:val="20"/>
        </w:rPr>
        <w:t xml:space="preserve">work roles </w:t>
      </w:r>
      <w:r w:rsidRPr="00746EB2">
        <w:rPr>
          <w:sz w:val="20"/>
          <w:szCs w:val="20"/>
        </w:rPr>
        <w:t xml:space="preserve">such as </w:t>
      </w:r>
      <w:r>
        <w:rPr>
          <w:sz w:val="20"/>
          <w:szCs w:val="20"/>
        </w:rPr>
        <w:t xml:space="preserve">tutors, </w:t>
      </w:r>
      <w:r w:rsidRPr="00746EB2">
        <w:rPr>
          <w:sz w:val="20"/>
          <w:szCs w:val="20"/>
        </w:rPr>
        <w:t xml:space="preserve">security guards, </w:t>
      </w:r>
      <w:r>
        <w:rPr>
          <w:sz w:val="20"/>
          <w:szCs w:val="20"/>
        </w:rPr>
        <w:t xml:space="preserve">receptionists and </w:t>
      </w:r>
      <w:r w:rsidRPr="00746EB2">
        <w:rPr>
          <w:sz w:val="20"/>
          <w:szCs w:val="20"/>
        </w:rPr>
        <w:t>retail assistants</w:t>
      </w:r>
      <w:r>
        <w:rPr>
          <w:sz w:val="20"/>
          <w:szCs w:val="20"/>
        </w:rPr>
        <w:t xml:space="preserve"> have a have higher workplace risk level than for example an office worker.</w:t>
      </w:r>
    </w:p>
    <w:p w14:paraId="250B5952" w14:textId="77777777" w:rsidR="00153709" w:rsidRDefault="00153709" w:rsidP="00153709">
      <w:pPr>
        <w:rPr>
          <w:sz w:val="20"/>
          <w:szCs w:val="20"/>
        </w:rPr>
      </w:pPr>
      <w:r w:rsidRPr="00BE7E6B">
        <w:rPr>
          <w:b/>
          <w:bCs/>
          <w:sz w:val="20"/>
          <w:szCs w:val="20"/>
        </w:rPr>
        <w:t>Viral</w:t>
      </w:r>
      <w:r>
        <w:rPr>
          <w:b/>
          <w:bCs/>
          <w:sz w:val="20"/>
          <w:szCs w:val="20"/>
        </w:rPr>
        <w:t xml:space="preserve"> Prevenance</w:t>
      </w:r>
      <w:r w:rsidRPr="00BE7E6B">
        <w:rPr>
          <w:sz w:val="20"/>
          <w:szCs w:val="20"/>
        </w:rPr>
        <w:t xml:space="preserve"> </w:t>
      </w:r>
      <w:r w:rsidRPr="006F4B0A">
        <w:rPr>
          <w:b/>
          <w:bCs/>
          <w:sz w:val="20"/>
          <w:szCs w:val="20"/>
        </w:rPr>
        <w:t>per week</w:t>
      </w:r>
    </w:p>
    <w:p w14:paraId="3F6E5DE1" w14:textId="77777777" w:rsidR="00153709" w:rsidRDefault="00153709" w:rsidP="00153709">
      <w:pPr>
        <w:rPr>
          <w:sz w:val="20"/>
          <w:szCs w:val="20"/>
        </w:rPr>
      </w:pPr>
      <w:r>
        <w:rPr>
          <w:sz w:val="20"/>
          <w:szCs w:val="20"/>
        </w:rPr>
        <w:t>The levels of infection in the local community play a significant part in the likelihood of catching covid. The lower the prevalence, the less the risks. Local viral p</w:t>
      </w:r>
      <w:r w:rsidRPr="00BE7E6B">
        <w:rPr>
          <w:sz w:val="20"/>
          <w:szCs w:val="20"/>
        </w:rPr>
        <w:t xml:space="preserve">revalence </w:t>
      </w:r>
      <w:r>
        <w:rPr>
          <w:sz w:val="20"/>
          <w:szCs w:val="20"/>
        </w:rPr>
        <w:t xml:space="preserve">levels are available </w:t>
      </w:r>
      <w:hyperlink r:id="rId30" w:history="1">
        <w:r w:rsidRPr="00BE7E6B">
          <w:rPr>
            <w:rStyle w:val="Hyperlink"/>
            <w:sz w:val="20"/>
            <w:szCs w:val="20"/>
          </w:rPr>
          <w:t>HERE</w:t>
        </w:r>
      </w:hyperlink>
    </w:p>
    <w:p w14:paraId="0F8D7552" w14:textId="4BA9C35D" w:rsidR="00153709" w:rsidRPr="00152BA2" w:rsidRDefault="00153709" w:rsidP="00153709">
      <w:pPr>
        <w:rPr>
          <w:b/>
          <w:bCs/>
          <w:sz w:val="20"/>
          <w:szCs w:val="20"/>
        </w:rPr>
      </w:pPr>
      <w:r>
        <w:rPr>
          <w:b/>
          <w:bCs/>
          <w:sz w:val="20"/>
          <w:szCs w:val="20"/>
        </w:rPr>
        <w:br w:type="page"/>
      </w:r>
      <w:r w:rsidRPr="00152BA2">
        <w:rPr>
          <w:b/>
          <w:bCs/>
          <w:sz w:val="20"/>
          <w:szCs w:val="20"/>
        </w:rPr>
        <w:lastRenderedPageBreak/>
        <w:t>Risk Matrix</w:t>
      </w:r>
    </w:p>
    <w:p w14:paraId="40DA865B" w14:textId="77777777" w:rsidR="00153709" w:rsidRPr="005E78E7" w:rsidRDefault="00153709" w:rsidP="00153709">
      <w:pPr>
        <w:rPr>
          <w:sz w:val="20"/>
          <w:szCs w:val="20"/>
        </w:rPr>
      </w:pPr>
      <w:r>
        <w:rPr>
          <w:sz w:val="20"/>
          <w:szCs w:val="20"/>
        </w:rPr>
        <w:t xml:space="preserve">Risk levels are presented in the Risk </w:t>
      </w:r>
      <w:r w:rsidRPr="005E78E7">
        <w:rPr>
          <w:sz w:val="20"/>
          <w:szCs w:val="20"/>
        </w:rPr>
        <w:t>Matrix</w:t>
      </w:r>
      <w:r>
        <w:rPr>
          <w:sz w:val="20"/>
          <w:szCs w:val="20"/>
        </w:rPr>
        <w:t xml:space="preserve">, which provides an easy-to-use method of </w:t>
      </w:r>
      <w:r w:rsidRPr="005E78E7">
        <w:rPr>
          <w:sz w:val="20"/>
          <w:szCs w:val="20"/>
        </w:rPr>
        <w:t>estimat</w:t>
      </w:r>
      <w:r>
        <w:rPr>
          <w:sz w:val="20"/>
          <w:szCs w:val="20"/>
        </w:rPr>
        <w:t xml:space="preserve">ing individual </w:t>
      </w:r>
      <w:r w:rsidRPr="005E78E7">
        <w:rPr>
          <w:sz w:val="20"/>
          <w:szCs w:val="20"/>
        </w:rPr>
        <w:t>risk</w:t>
      </w:r>
      <w:r>
        <w:rPr>
          <w:sz w:val="20"/>
          <w:szCs w:val="20"/>
        </w:rPr>
        <w:t xml:space="preserve">. The risk scale is shown in the table below. </w:t>
      </w:r>
    </w:p>
    <w:tbl>
      <w:tblPr>
        <w:tblStyle w:val="TableGrid"/>
        <w:tblW w:w="0" w:type="auto"/>
        <w:tblLook w:val="04A0" w:firstRow="1" w:lastRow="0" w:firstColumn="1" w:lastColumn="0" w:noHBand="0" w:noVBand="1"/>
      </w:tblPr>
      <w:tblGrid>
        <w:gridCol w:w="1696"/>
        <w:gridCol w:w="8760"/>
      </w:tblGrid>
      <w:tr w:rsidR="00153709" w:rsidRPr="005E78E7" w14:paraId="7354A8D3" w14:textId="77777777" w:rsidTr="00F475EC">
        <w:tc>
          <w:tcPr>
            <w:tcW w:w="1696" w:type="dxa"/>
            <w:shd w:val="clear" w:color="auto" w:fill="FF0000"/>
          </w:tcPr>
          <w:p w14:paraId="1A613A69" w14:textId="77777777" w:rsidR="00153709" w:rsidRPr="005E78E7" w:rsidRDefault="00153709" w:rsidP="00F475EC">
            <w:pPr>
              <w:rPr>
                <w:sz w:val="20"/>
                <w:szCs w:val="20"/>
              </w:rPr>
            </w:pPr>
            <w:r w:rsidRPr="005E78E7">
              <w:rPr>
                <w:sz w:val="20"/>
                <w:szCs w:val="20"/>
              </w:rPr>
              <w:t>Very High</w:t>
            </w:r>
          </w:p>
        </w:tc>
        <w:tc>
          <w:tcPr>
            <w:tcW w:w="8760" w:type="dxa"/>
          </w:tcPr>
          <w:p w14:paraId="1F0A9075" w14:textId="77777777" w:rsidR="00153709" w:rsidRPr="005E78E7" w:rsidRDefault="00153709" w:rsidP="00F475EC">
            <w:pPr>
              <w:rPr>
                <w:sz w:val="20"/>
                <w:szCs w:val="20"/>
              </w:rPr>
            </w:pPr>
            <w:r w:rsidRPr="005E78E7">
              <w:rPr>
                <w:sz w:val="20"/>
                <w:szCs w:val="20"/>
              </w:rPr>
              <w:t>Avoid this activity</w:t>
            </w:r>
          </w:p>
        </w:tc>
      </w:tr>
      <w:tr w:rsidR="00153709" w:rsidRPr="005E78E7" w14:paraId="3DD88D70" w14:textId="77777777" w:rsidTr="00F475EC">
        <w:tc>
          <w:tcPr>
            <w:tcW w:w="1696" w:type="dxa"/>
            <w:shd w:val="clear" w:color="auto" w:fill="FFC000"/>
          </w:tcPr>
          <w:p w14:paraId="11DD9C11" w14:textId="77777777" w:rsidR="00153709" w:rsidRPr="005E78E7" w:rsidRDefault="00153709" w:rsidP="00F475EC">
            <w:pPr>
              <w:rPr>
                <w:sz w:val="20"/>
                <w:szCs w:val="20"/>
              </w:rPr>
            </w:pPr>
            <w:r w:rsidRPr="005E78E7">
              <w:rPr>
                <w:sz w:val="20"/>
                <w:szCs w:val="20"/>
              </w:rPr>
              <w:t>High</w:t>
            </w:r>
          </w:p>
        </w:tc>
        <w:tc>
          <w:tcPr>
            <w:tcW w:w="8760" w:type="dxa"/>
          </w:tcPr>
          <w:p w14:paraId="7DB903ED" w14:textId="77777777" w:rsidR="00153709" w:rsidRPr="005E78E7" w:rsidRDefault="00153709" w:rsidP="00F475EC">
            <w:pPr>
              <w:rPr>
                <w:sz w:val="20"/>
                <w:szCs w:val="20"/>
              </w:rPr>
            </w:pPr>
            <w:r w:rsidRPr="005E78E7">
              <w:rPr>
                <w:sz w:val="20"/>
                <w:szCs w:val="20"/>
              </w:rPr>
              <w:t xml:space="preserve">Undertake this activity </w:t>
            </w:r>
            <w:r>
              <w:rPr>
                <w:sz w:val="20"/>
                <w:szCs w:val="20"/>
              </w:rPr>
              <w:t xml:space="preserve">only if it is </w:t>
            </w:r>
            <w:r w:rsidRPr="005E78E7">
              <w:rPr>
                <w:sz w:val="20"/>
                <w:szCs w:val="20"/>
              </w:rPr>
              <w:t>essential and cannot be avoided</w:t>
            </w:r>
          </w:p>
        </w:tc>
      </w:tr>
      <w:tr w:rsidR="00153709" w:rsidRPr="005E78E7" w14:paraId="5B9A4A5F" w14:textId="77777777" w:rsidTr="00F475EC">
        <w:tc>
          <w:tcPr>
            <w:tcW w:w="1696" w:type="dxa"/>
            <w:shd w:val="clear" w:color="auto" w:fill="FFFF00"/>
          </w:tcPr>
          <w:p w14:paraId="37B6E2B8" w14:textId="77777777" w:rsidR="00153709" w:rsidRPr="005E78E7" w:rsidRDefault="00153709" w:rsidP="00F475EC">
            <w:pPr>
              <w:rPr>
                <w:sz w:val="20"/>
                <w:szCs w:val="20"/>
              </w:rPr>
            </w:pPr>
            <w:r w:rsidRPr="005E78E7">
              <w:rPr>
                <w:sz w:val="20"/>
                <w:szCs w:val="20"/>
              </w:rPr>
              <w:t>Moderate</w:t>
            </w:r>
          </w:p>
        </w:tc>
        <w:tc>
          <w:tcPr>
            <w:tcW w:w="8760" w:type="dxa"/>
          </w:tcPr>
          <w:p w14:paraId="7E248F4C" w14:textId="77777777" w:rsidR="00153709" w:rsidRPr="005E78E7" w:rsidRDefault="00153709" w:rsidP="00F475EC">
            <w:pPr>
              <w:rPr>
                <w:sz w:val="20"/>
                <w:szCs w:val="20"/>
              </w:rPr>
            </w:pPr>
            <w:r w:rsidRPr="005E78E7">
              <w:rPr>
                <w:sz w:val="20"/>
                <w:szCs w:val="20"/>
              </w:rPr>
              <w:t xml:space="preserve">Avoid </w:t>
            </w:r>
            <w:r>
              <w:rPr>
                <w:sz w:val="20"/>
                <w:szCs w:val="20"/>
              </w:rPr>
              <w:t>this</w:t>
            </w:r>
            <w:r w:rsidRPr="005E78E7">
              <w:rPr>
                <w:sz w:val="20"/>
                <w:szCs w:val="20"/>
              </w:rPr>
              <w:t xml:space="preserve"> activity </w:t>
            </w:r>
            <w:r>
              <w:rPr>
                <w:sz w:val="20"/>
                <w:szCs w:val="20"/>
              </w:rPr>
              <w:t xml:space="preserve">if it is </w:t>
            </w:r>
            <w:r w:rsidRPr="005E78E7">
              <w:rPr>
                <w:sz w:val="20"/>
                <w:szCs w:val="20"/>
              </w:rPr>
              <w:t>unnecessary</w:t>
            </w:r>
          </w:p>
        </w:tc>
      </w:tr>
      <w:tr w:rsidR="00153709" w:rsidRPr="005E78E7" w14:paraId="4C3DD5E5" w14:textId="77777777" w:rsidTr="00F475EC">
        <w:tc>
          <w:tcPr>
            <w:tcW w:w="1696" w:type="dxa"/>
            <w:shd w:val="clear" w:color="auto" w:fill="92D050"/>
          </w:tcPr>
          <w:p w14:paraId="492410C7" w14:textId="77777777" w:rsidR="00153709" w:rsidRPr="005E78E7" w:rsidRDefault="00153709" w:rsidP="00F475EC">
            <w:pPr>
              <w:rPr>
                <w:sz w:val="20"/>
                <w:szCs w:val="20"/>
              </w:rPr>
            </w:pPr>
            <w:r w:rsidRPr="005E78E7">
              <w:rPr>
                <w:sz w:val="20"/>
                <w:szCs w:val="20"/>
              </w:rPr>
              <w:t>Low</w:t>
            </w:r>
          </w:p>
        </w:tc>
        <w:tc>
          <w:tcPr>
            <w:tcW w:w="8760" w:type="dxa"/>
          </w:tcPr>
          <w:p w14:paraId="07A47C36" w14:textId="77777777" w:rsidR="00153709" w:rsidRPr="005E78E7" w:rsidRDefault="00153709" w:rsidP="00F475EC">
            <w:pPr>
              <w:rPr>
                <w:sz w:val="20"/>
                <w:szCs w:val="20"/>
              </w:rPr>
            </w:pPr>
            <w:r w:rsidRPr="005E78E7">
              <w:rPr>
                <w:sz w:val="20"/>
                <w:szCs w:val="20"/>
              </w:rPr>
              <w:t>No requirement for additional controls</w:t>
            </w:r>
          </w:p>
        </w:tc>
      </w:tr>
    </w:tbl>
    <w:p w14:paraId="7B438775" w14:textId="77777777" w:rsidR="00153709" w:rsidRDefault="00153709" w:rsidP="00153709">
      <w:pPr>
        <w:rPr>
          <w:sz w:val="20"/>
          <w:szCs w:val="20"/>
        </w:rPr>
      </w:pPr>
    </w:p>
    <w:tbl>
      <w:tblPr>
        <w:tblStyle w:val="TableGrid"/>
        <w:tblW w:w="10456" w:type="dxa"/>
        <w:tblLayout w:type="fixed"/>
        <w:tblLook w:val="04A0" w:firstRow="1" w:lastRow="0" w:firstColumn="1" w:lastColumn="0" w:noHBand="0" w:noVBand="1"/>
      </w:tblPr>
      <w:tblGrid>
        <w:gridCol w:w="4815"/>
        <w:gridCol w:w="1276"/>
        <w:gridCol w:w="1091"/>
        <w:gridCol w:w="1091"/>
        <w:gridCol w:w="1091"/>
        <w:gridCol w:w="1092"/>
      </w:tblGrid>
      <w:tr w:rsidR="00153709" w:rsidRPr="005E78E7" w14:paraId="0E18D753" w14:textId="77777777" w:rsidTr="00F475EC">
        <w:tc>
          <w:tcPr>
            <w:tcW w:w="4815" w:type="dxa"/>
            <w:vMerge w:val="restart"/>
            <w:tcBorders>
              <w:top w:val="single" w:sz="18" w:space="0" w:color="auto"/>
              <w:left w:val="single" w:sz="18" w:space="0" w:color="auto"/>
              <w:bottom w:val="single" w:sz="18" w:space="0" w:color="auto"/>
              <w:right w:val="single" w:sz="18" w:space="0" w:color="auto"/>
            </w:tcBorders>
            <w:shd w:val="clear" w:color="auto" w:fill="2F5496" w:themeFill="accent1" w:themeFillShade="BF"/>
          </w:tcPr>
          <w:p w14:paraId="68B08877" w14:textId="77777777" w:rsidR="00153709" w:rsidRPr="005E78E7" w:rsidRDefault="00153709" w:rsidP="00F475EC">
            <w:pPr>
              <w:rPr>
                <w:color w:val="FFFFFF" w:themeColor="background1"/>
                <w:sz w:val="20"/>
                <w:szCs w:val="20"/>
              </w:rPr>
            </w:pPr>
            <w:r w:rsidRPr="005E78E7">
              <w:rPr>
                <w:color w:val="FFFFFF" w:themeColor="background1"/>
                <w:sz w:val="20"/>
                <w:szCs w:val="20"/>
              </w:rPr>
              <w:t>Workplace Risk</w:t>
            </w:r>
          </w:p>
        </w:tc>
        <w:tc>
          <w:tcPr>
            <w:tcW w:w="1276" w:type="dxa"/>
            <w:vMerge w:val="restart"/>
            <w:tcBorders>
              <w:top w:val="single" w:sz="18" w:space="0" w:color="auto"/>
              <w:left w:val="single" w:sz="18" w:space="0" w:color="auto"/>
              <w:right w:val="single" w:sz="18" w:space="0" w:color="auto"/>
            </w:tcBorders>
            <w:shd w:val="clear" w:color="auto" w:fill="2F5496" w:themeFill="accent1" w:themeFillShade="BF"/>
          </w:tcPr>
          <w:p w14:paraId="57702BE6" w14:textId="77777777" w:rsidR="00153709" w:rsidRPr="005E78E7" w:rsidRDefault="00153709" w:rsidP="00F475EC">
            <w:pPr>
              <w:rPr>
                <w:color w:val="FFFFFF" w:themeColor="background1"/>
                <w:sz w:val="20"/>
                <w:szCs w:val="20"/>
              </w:rPr>
            </w:pPr>
            <w:r w:rsidRPr="005E78E7">
              <w:rPr>
                <w:color w:val="FFFFFF" w:themeColor="background1"/>
                <w:sz w:val="20"/>
                <w:szCs w:val="20"/>
              </w:rPr>
              <w:t xml:space="preserve">Covid Age </w:t>
            </w:r>
          </w:p>
          <w:p w14:paraId="0550FB43" w14:textId="77777777" w:rsidR="00153709" w:rsidRPr="005E78E7" w:rsidRDefault="00153709" w:rsidP="00F475EC">
            <w:pPr>
              <w:rPr>
                <w:i/>
                <w:iCs/>
                <w:color w:val="FFFFFF" w:themeColor="background1"/>
                <w:sz w:val="20"/>
                <w:szCs w:val="20"/>
              </w:rPr>
            </w:pPr>
            <w:r w:rsidRPr="005E78E7">
              <w:rPr>
                <w:i/>
                <w:iCs/>
                <w:color w:val="FFFFFF" w:themeColor="background1"/>
                <w:sz w:val="20"/>
                <w:szCs w:val="20"/>
              </w:rPr>
              <w:t>Adjust for immunity</w:t>
            </w:r>
          </w:p>
        </w:tc>
        <w:tc>
          <w:tcPr>
            <w:tcW w:w="4365" w:type="dxa"/>
            <w:gridSpan w:val="4"/>
            <w:tcBorders>
              <w:top w:val="single" w:sz="18" w:space="0" w:color="auto"/>
              <w:left w:val="single" w:sz="18" w:space="0" w:color="auto"/>
              <w:right w:val="single" w:sz="18" w:space="0" w:color="auto"/>
            </w:tcBorders>
            <w:shd w:val="clear" w:color="auto" w:fill="2F5496" w:themeFill="accent1" w:themeFillShade="BF"/>
          </w:tcPr>
          <w:p w14:paraId="0EC3F19D"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Viral prevalence per week</w:t>
            </w:r>
          </w:p>
        </w:tc>
      </w:tr>
      <w:tr w:rsidR="00153709" w:rsidRPr="005E78E7" w14:paraId="6100C2B7" w14:textId="77777777" w:rsidTr="00F475EC">
        <w:tc>
          <w:tcPr>
            <w:tcW w:w="4815" w:type="dxa"/>
            <w:vMerge/>
            <w:tcBorders>
              <w:left w:val="single" w:sz="18" w:space="0" w:color="auto"/>
              <w:bottom w:val="single" w:sz="18" w:space="0" w:color="auto"/>
              <w:right w:val="single" w:sz="18" w:space="0" w:color="auto"/>
            </w:tcBorders>
            <w:shd w:val="clear" w:color="auto" w:fill="2F5496" w:themeFill="accent1" w:themeFillShade="BF"/>
          </w:tcPr>
          <w:p w14:paraId="6A0942F9" w14:textId="77777777" w:rsidR="00153709" w:rsidRPr="005E78E7" w:rsidRDefault="00153709" w:rsidP="00F475EC">
            <w:pPr>
              <w:rPr>
                <w:color w:val="FFFFFF" w:themeColor="background1"/>
                <w:sz w:val="20"/>
                <w:szCs w:val="20"/>
              </w:rPr>
            </w:pPr>
          </w:p>
        </w:tc>
        <w:tc>
          <w:tcPr>
            <w:tcW w:w="1276" w:type="dxa"/>
            <w:vMerge/>
            <w:tcBorders>
              <w:left w:val="single" w:sz="18" w:space="0" w:color="auto"/>
              <w:bottom w:val="single" w:sz="18" w:space="0" w:color="auto"/>
              <w:right w:val="single" w:sz="18" w:space="0" w:color="auto"/>
            </w:tcBorders>
            <w:shd w:val="clear" w:color="auto" w:fill="2F5496" w:themeFill="accent1" w:themeFillShade="BF"/>
          </w:tcPr>
          <w:p w14:paraId="005B30AA" w14:textId="77777777" w:rsidR="00153709" w:rsidRPr="005E78E7" w:rsidRDefault="00153709" w:rsidP="00F475EC">
            <w:pPr>
              <w:rPr>
                <w:color w:val="FFFFFF" w:themeColor="background1"/>
                <w:sz w:val="20"/>
                <w:szCs w:val="20"/>
              </w:rPr>
            </w:pPr>
          </w:p>
        </w:tc>
        <w:tc>
          <w:tcPr>
            <w:tcW w:w="1091" w:type="dxa"/>
            <w:tcBorders>
              <w:left w:val="single" w:sz="18" w:space="0" w:color="auto"/>
              <w:bottom w:val="single" w:sz="18" w:space="0" w:color="auto"/>
            </w:tcBorders>
            <w:shd w:val="clear" w:color="auto" w:fill="2F5496" w:themeFill="accent1" w:themeFillShade="BF"/>
          </w:tcPr>
          <w:p w14:paraId="456693F1"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1-9/</w:t>
            </w:r>
          </w:p>
          <w:p w14:paraId="0B466883"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100,000</w:t>
            </w:r>
          </w:p>
        </w:tc>
        <w:tc>
          <w:tcPr>
            <w:tcW w:w="1091" w:type="dxa"/>
            <w:tcBorders>
              <w:bottom w:val="single" w:sz="18" w:space="0" w:color="auto"/>
            </w:tcBorders>
            <w:shd w:val="clear" w:color="auto" w:fill="2F5496" w:themeFill="accent1" w:themeFillShade="BF"/>
          </w:tcPr>
          <w:p w14:paraId="272410EE"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10-99/</w:t>
            </w:r>
          </w:p>
          <w:p w14:paraId="2DAA3BCD"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100,000</w:t>
            </w:r>
          </w:p>
        </w:tc>
        <w:tc>
          <w:tcPr>
            <w:tcW w:w="1091" w:type="dxa"/>
            <w:tcBorders>
              <w:bottom w:val="single" w:sz="18" w:space="0" w:color="auto"/>
            </w:tcBorders>
            <w:shd w:val="clear" w:color="auto" w:fill="2F5496" w:themeFill="accent1" w:themeFillShade="BF"/>
          </w:tcPr>
          <w:p w14:paraId="76C4E9EE"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100-999/ 100,000</w:t>
            </w:r>
          </w:p>
        </w:tc>
        <w:tc>
          <w:tcPr>
            <w:tcW w:w="1092" w:type="dxa"/>
            <w:tcBorders>
              <w:bottom w:val="single" w:sz="18" w:space="0" w:color="auto"/>
              <w:right w:val="single" w:sz="18" w:space="0" w:color="auto"/>
            </w:tcBorders>
            <w:shd w:val="clear" w:color="auto" w:fill="2F5496" w:themeFill="accent1" w:themeFillShade="BF"/>
          </w:tcPr>
          <w:p w14:paraId="7B4F5415"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1000+/</w:t>
            </w:r>
          </w:p>
          <w:p w14:paraId="2D5996F3" w14:textId="77777777" w:rsidR="00153709" w:rsidRPr="005E78E7" w:rsidRDefault="00153709" w:rsidP="00F475EC">
            <w:pPr>
              <w:jc w:val="center"/>
              <w:rPr>
                <w:color w:val="FFFFFF" w:themeColor="background1"/>
                <w:sz w:val="20"/>
                <w:szCs w:val="20"/>
              </w:rPr>
            </w:pPr>
            <w:r w:rsidRPr="005E78E7">
              <w:rPr>
                <w:color w:val="FFFFFF" w:themeColor="background1"/>
                <w:sz w:val="20"/>
                <w:szCs w:val="20"/>
              </w:rPr>
              <w:t>100,000</w:t>
            </w:r>
          </w:p>
        </w:tc>
      </w:tr>
      <w:tr w:rsidR="00153709" w:rsidRPr="005E78E7" w14:paraId="6B28BE14" w14:textId="77777777" w:rsidTr="00F475EC">
        <w:tc>
          <w:tcPr>
            <w:tcW w:w="4815" w:type="dxa"/>
            <w:vMerge w:val="restart"/>
            <w:tcBorders>
              <w:top w:val="single" w:sz="18" w:space="0" w:color="auto"/>
              <w:left w:val="single" w:sz="18" w:space="0" w:color="auto"/>
              <w:bottom w:val="single" w:sz="18" w:space="0" w:color="auto"/>
              <w:right w:val="single" w:sz="18" w:space="0" w:color="auto"/>
            </w:tcBorders>
          </w:tcPr>
          <w:p w14:paraId="753AC988" w14:textId="77777777" w:rsidR="00153709" w:rsidRPr="005E78E7" w:rsidRDefault="00153709" w:rsidP="00F475EC">
            <w:pPr>
              <w:rPr>
                <w:rFonts w:cstheme="minorHAnsi"/>
                <w:color w:val="212529"/>
                <w:sz w:val="20"/>
                <w:szCs w:val="20"/>
                <w:shd w:val="clear" w:color="auto" w:fill="FFFFFF"/>
              </w:rPr>
            </w:pPr>
            <w:r>
              <w:rPr>
                <w:rStyle w:val="Strong"/>
                <w:rFonts w:cstheme="minorHAnsi"/>
                <w:color w:val="212529"/>
                <w:sz w:val="20"/>
                <w:szCs w:val="20"/>
                <w:shd w:val="clear" w:color="auto" w:fill="FFFFFF"/>
              </w:rPr>
              <w:t>HIGH</w:t>
            </w:r>
            <w:r w:rsidRPr="005E78E7">
              <w:rPr>
                <w:rStyle w:val="Strong"/>
                <w:rFonts w:cstheme="minorHAnsi"/>
                <w:color w:val="212529"/>
                <w:sz w:val="20"/>
                <w:szCs w:val="20"/>
                <w:shd w:val="clear" w:color="auto" w:fill="FFFFFF"/>
              </w:rPr>
              <w:t xml:space="preserve"> </w:t>
            </w:r>
            <w:r>
              <w:rPr>
                <w:rStyle w:val="Strong"/>
                <w:rFonts w:cstheme="minorHAnsi"/>
                <w:color w:val="212529"/>
                <w:sz w:val="20"/>
                <w:szCs w:val="20"/>
                <w:shd w:val="clear" w:color="auto" w:fill="FFFFFF"/>
              </w:rPr>
              <w:t>- In close contact with covid positive person</w:t>
            </w:r>
            <w:r w:rsidRPr="005E78E7">
              <w:rPr>
                <w:rFonts w:cstheme="minorHAnsi"/>
                <w:color w:val="212529"/>
                <w:sz w:val="20"/>
                <w:szCs w:val="20"/>
                <w:shd w:val="clear" w:color="auto" w:fill="FFFFFF"/>
              </w:rPr>
              <w:t xml:space="preserve">. </w:t>
            </w:r>
          </w:p>
          <w:p w14:paraId="6B526B8D" w14:textId="77777777" w:rsidR="00153709" w:rsidRDefault="00153709" w:rsidP="00F475EC">
            <w:pPr>
              <w:rPr>
                <w:rFonts w:cstheme="minorHAnsi"/>
                <w:color w:val="212529"/>
                <w:sz w:val="20"/>
                <w:szCs w:val="20"/>
                <w:shd w:val="clear" w:color="auto" w:fill="FFFFFF"/>
              </w:rPr>
            </w:pPr>
            <w:r>
              <w:rPr>
                <w:rFonts w:cstheme="minorHAnsi"/>
                <w:color w:val="212529"/>
                <w:sz w:val="20"/>
                <w:szCs w:val="20"/>
                <w:shd w:val="clear" w:color="auto" w:fill="FFFFFF"/>
              </w:rPr>
              <w:t>First Aiders – Providing first aid if COVID suspected</w:t>
            </w:r>
          </w:p>
          <w:p w14:paraId="53F4F7E2" w14:textId="77777777" w:rsidR="00153709" w:rsidRPr="003427C4" w:rsidRDefault="00153709" w:rsidP="00F475EC">
            <w:pPr>
              <w:rPr>
                <w:rFonts w:cstheme="minorHAnsi"/>
                <w:color w:val="212529"/>
                <w:sz w:val="20"/>
                <w:szCs w:val="20"/>
                <w:shd w:val="clear" w:color="auto" w:fill="FFFFFF"/>
              </w:rPr>
            </w:pPr>
            <w:r>
              <w:rPr>
                <w:rFonts w:cstheme="minorHAnsi"/>
                <w:color w:val="212529"/>
                <w:sz w:val="20"/>
                <w:szCs w:val="20"/>
                <w:shd w:val="clear" w:color="auto" w:fill="FFFFFF"/>
              </w:rPr>
              <w:t>Cleaners/ facilities – Entering an area to work where COVID is suspected/ confirmed</w:t>
            </w:r>
            <w:r w:rsidRPr="005E78E7">
              <w:rPr>
                <w:rFonts w:cstheme="minorHAnsi"/>
                <w:color w:val="212529"/>
                <w:sz w:val="20"/>
                <w:szCs w:val="20"/>
                <w:shd w:val="clear" w:color="auto" w:fill="FFFFFF"/>
              </w:rPr>
              <w:t xml:space="preserve"> </w:t>
            </w:r>
          </w:p>
        </w:tc>
        <w:tc>
          <w:tcPr>
            <w:tcW w:w="1276" w:type="dxa"/>
            <w:tcBorders>
              <w:top w:val="single" w:sz="18" w:space="0" w:color="auto"/>
              <w:left w:val="single" w:sz="18" w:space="0" w:color="auto"/>
              <w:bottom w:val="single" w:sz="4" w:space="0" w:color="auto"/>
              <w:right w:val="single" w:sz="18" w:space="0" w:color="auto"/>
            </w:tcBorders>
          </w:tcPr>
          <w:p w14:paraId="77D67616" w14:textId="77777777" w:rsidR="00153709" w:rsidRPr="005E78E7" w:rsidRDefault="00153709" w:rsidP="00F475EC">
            <w:pPr>
              <w:rPr>
                <w:sz w:val="20"/>
                <w:szCs w:val="20"/>
              </w:rPr>
            </w:pPr>
            <w:r w:rsidRPr="005E78E7">
              <w:rPr>
                <w:sz w:val="20"/>
                <w:szCs w:val="20"/>
              </w:rPr>
              <w:t>85+</w:t>
            </w:r>
          </w:p>
        </w:tc>
        <w:tc>
          <w:tcPr>
            <w:tcW w:w="1091" w:type="dxa"/>
            <w:tcBorders>
              <w:top w:val="single" w:sz="18" w:space="0" w:color="auto"/>
              <w:left w:val="single" w:sz="18" w:space="0" w:color="auto"/>
              <w:bottom w:val="single" w:sz="4" w:space="0" w:color="auto"/>
              <w:right w:val="single" w:sz="4" w:space="0" w:color="auto"/>
            </w:tcBorders>
            <w:shd w:val="clear" w:color="auto" w:fill="FF0000"/>
          </w:tcPr>
          <w:p w14:paraId="797D13CA" w14:textId="77777777" w:rsidR="00153709" w:rsidRPr="005E78E7" w:rsidRDefault="00153709" w:rsidP="00F475EC">
            <w:pPr>
              <w:jc w:val="center"/>
              <w:rPr>
                <w:sz w:val="20"/>
                <w:szCs w:val="20"/>
              </w:rPr>
            </w:pPr>
            <w:r>
              <w:rPr>
                <w:sz w:val="20"/>
                <w:szCs w:val="20"/>
              </w:rPr>
              <w:t>VH</w:t>
            </w:r>
          </w:p>
        </w:tc>
        <w:tc>
          <w:tcPr>
            <w:tcW w:w="1091" w:type="dxa"/>
            <w:tcBorders>
              <w:top w:val="single" w:sz="18" w:space="0" w:color="auto"/>
              <w:left w:val="single" w:sz="4" w:space="0" w:color="auto"/>
              <w:bottom w:val="single" w:sz="4" w:space="0" w:color="auto"/>
              <w:right w:val="single" w:sz="4" w:space="0" w:color="auto"/>
            </w:tcBorders>
            <w:shd w:val="clear" w:color="auto" w:fill="FF0000"/>
          </w:tcPr>
          <w:p w14:paraId="4E6D1881" w14:textId="77777777" w:rsidR="00153709" w:rsidRPr="005E78E7" w:rsidRDefault="00153709" w:rsidP="00F475EC">
            <w:pPr>
              <w:jc w:val="center"/>
              <w:rPr>
                <w:sz w:val="20"/>
                <w:szCs w:val="20"/>
              </w:rPr>
            </w:pPr>
            <w:r>
              <w:rPr>
                <w:sz w:val="20"/>
                <w:szCs w:val="20"/>
              </w:rPr>
              <w:t>VH</w:t>
            </w:r>
          </w:p>
        </w:tc>
        <w:tc>
          <w:tcPr>
            <w:tcW w:w="1091" w:type="dxa"/>
            <w:tcBorders>
              <w:top w:val="single" w:sz="18" w:space="0" w:color="auto"/>
              <w:left w:val="single" w:sz="4" w:space="0" w:color="auto"/>
              <w:bottom w:val="single" w:sz="4" w:space="0" w:color="auto"/>
              <w:right w:val="single" w:sz="4" w:space="0" w:color="auto"/>
            </w:tcBorders>
            <w:shd w:val="clear" w:color="auto" w:fill="FF0000"/>
          </w:tcPr>
          <w:p w14:paraId="4A51EAE6" w14:textId="77777777" w:rsidR="00153709" w:rsidRPr="005E78E7" w:rsidRDefault="00153709" w:rsidP="00F475EC">
            <w:pPr>
              <w:jc w:val="center"/>
              <w:rPr>
                <w:sz w:val="20"/>
                <w:szCs w:val="20"/>
              </w:rPr>
            </w:pPr>
            <w:r>
              <w:rPr>
                <w:sz w:val="20"/>
                <w:szCs w:val="20"/>
              </w:rPr>
              <w:t>VH</w:t>
            </w:r>
          </w:p>
        </w:tc>
        <w:tc>
          <w:tcPr>
            <w:tcW w:w="1092" w:type="dxa"/>
            <w:tcBorders>
              <w:top w:val="single" w:sz="18" w:space="0" w:color="auto"/>
              <w:left w:val="single" w:sz="4" w:space="0" w:color="auto"/>
              <w:bottom w:val="single" w:sz="4" w:space="0" w:color="auto"/>
              <w:right w:val="single" w:sz="18" w:space="0" w:color="auto"/>
            </w:tcBorders>
            <w:shd w:val="clear" w:color="auto" w:fill="FF0000"/>
          </w:tcPr>
          <w:p w14:paraId="43AD51D2" w14:textId="77777777" w:rsidR="00153709" w:rsidRPr="005E78E7" w:rsidRDefault="00153709" w:rsidP="00F475EC">
            <w:pPr>
              <w:jc w:val="center"/>
              <w:rPr>
                <w:sz w:val="20"/>
                <w:szCs w:val="20"/>
              </w:rPr>
            </w:pPr>
            <w:r>
              <w:rPr>
                <w:sz w:val="20"/>
                <w:szCs w:val="20"/>
              </w:rPr>
              <w:t>VH</w:t>
            </w:r>
          </w:p>
        </w:tc>
      </w:tr>
      <w:tr w:rsidR="00153709" w:rsidRPr="005E78E7" w14:paraId="75E79530" w14:textId="77777777" w:rsidTr="00F475EC">
        <w:tc>
          <w:tcPr>
            <w:tcW w:w="4815" w:type="dxa"/>
            <w:vMerge/>
            <w:tcBorders>
              <w:top w:val="nil"/>
              <w:left w:val="single" w:sz="18" w:space="0" w:color="auto"/>
              <w:bottom w:val="single" w:sz="18" w:space="0" w:color="auto"/>
              <w:right w:val="single" w:sz="18" w:space="0" w:color="auto"/>
            </w:tcBorders>
          </w:tcPr>
          <w:p w14:paraId="1510E879" w14:textId="77777777" w:rsidR="00153709" w:rsidRPr="005E78E7" w:rsidRDefault="00153709" w:rsidP="00F475EC">
            <w:pPr>
              <w:rPr>
                <w:sz w:val="20"/>
                <w:szCs w:val="20"/>
              </w:rPr>
            </w:pPr>
          </w:p>
        </w:tc>
        <w:tc>
          <w:tcPr>
            <w:tcW w:w="1276" w:type="dxa"/>
            <w:tcBorders>
              <w:top w:val="single" w:sz="4" w:space="0" w:color="auto"/>
              <w:left w:val="single" w:sz="18" w:space="0" w:color="auto"/>
              <w:bottom w:val="single" w:sz="4" w:space="0" w:color="auto"/>
              <w:right w:val="single" w:sz="18" w:space="0" w:color="auto"/>
            </w:tcBorders>
          </w:tcPr>
          <w:p w14:paraId="44B33051" w14:textId="77777777" w:rsidR="00153709" w:rsidRPr="005E78E7" w:rsidRDefault="00153709" w:rsidP="00F475EC">
            <w:pPr>
              <w:rPr>
                <w:sz w:val="20"/>
                <w:szCs w:val="20"/>
              </w:rPr>
            </w:pPr>
            <w:r w:rsidRPr="005E78E7">
              <w:rPr>
                <w:sz w:val="20"/>
                <w:szCs w:val="20"/>
              </w:rPr>
              <w:t>70-84</w:t>
            </w:r>
          </w:p>
        </w:tc>
        <w:tc>
          <w:tcPr>
            <w:tcW w:w="1091" w:type="dxa"/>
            <w:tcBorders>
              <w:top w:val="single" w:sz="4" w:space="0" w:color="auto"/>
              <w:left w:val="single" w:sz="18" w:space="0" w:color="auto"/>
              <w:bottom w:val="single" w:sz="4" w:space="0" w:color="auto"/>
              <w:right w:val="single" w:sz="4" w:space="0" w:color="auto"/>
            </w:tcBorders>
            <w:shd w:val="clear" w:color="auto" w:fill="FFC000"/>
          </w:tcPr>
          <w:p w14:paraId="29515C68" w14:textId="77777777" w:rsidR="00153709" w:rsidRPr="005E78E7" w:rsidRDefault="00153709" w:rsidP="00F475EC">
            <w:pPr>
              <w:jc w:val="center"/>
              <w:rPr>
                <w:sz w:val="20"/>
                <w:szCs w:val="20"/>
              </w:rPr>
            </w:pPr>
            <w:r>
              <w:rPr>
                <w:sz w:val="20"/>
                <w:szCs w:val="20"/>
              </w:rPr>
              <w:t>H</w:t>
            </w:r>
          </w:p>
        </w:tc>
        <w:tc>
          <w:tcPr>
            <w:tcW w:w="1091" w:type="dxa"/>
            <w:tcBorders>
              <w:top w:val="single" w:sz="4" w:space="0" w:color="auto"/>
              <w:left w:val="single" w:sz="4" w:space="0" w:color="auto"/>
              <w:bottom w:val="single" w:sz="4" w:space="0" w:color="auto"/>
              <w:right w:val="single" w:sz="4" w:space="0" w:color="auto"/>
            </w:tcBorders>
            <w:shd w:val="clear" w:color="auto" w:fill="FFC000"/>
          </w:tcPr>
          <w:p w14:paraId="3152D879" w14:textId="77777777" w:rsidR="00153709" w:rsidRPr="005E78E7" w:rsidRDefault="00153709" w:rsidP="00F475EC">
            <w:pPr>
              <w:jc w:val="center"/>
              <w:rPr>
                <w:sz w:val="20"/>
                <w:szCs w:val="20"/>
              </w:rPr>
            </w:pPr>
            <w:r>
              <w:rPr>
                <w:sz w:val="20"/>
                <w:szCs w:val="20"/>
              </w:rPr>
              <w:t>H</w:t>
            </w:r>
          </w:p>
        </w:tc>
        <w:tc>
          <w:tcPr>
            <w:tcW w:w="1091" w:type="dxa"/>
            <w:tcBorders>
              <w:top w:val="single" w:sz="4" w:space="0" w:color="auto"/>
              <w:left w:val="single" w:sz="4" w:space="0" w:color="auto"/>
              <w:bottom w:val="single" w:sz="4" w:space="0" w:color="auto"/>
              <w:right w:val="single" w:sz="4" w:space="0" w:color="auto"/>
            </w:tcBorders>
            <w:shd w:val="clear" w:color="auto" w:fill="FFC000"/>
          </w:tcPr>
          <w:p w14:paraId="524779DD" w14:textId="77777777" w:rsidR="00153709" w:rsidRPr="005E78E7" w:rsidRDefault="00153709" w:rsidP="00F475EC">
            <w:pPr>
              <w:jc w:val="center"/>
              <w:rPr>
                <w:sz w:val="20"/>
                <w:szCs w:val="20"/>
              </w:rPr>
            </w:pPr>
            <w:r>
              <w:rPr>
                <w:sz w:val="20"/>
                <w:szCs w:val="20"/>
              </w:rPr>
              <w:t>H</w:t>
            </w:r>
          </w:p>
        </w:tc>
        <w:tc>
          <w:tcPr>
            <w:tcW w:w="1092" w:type="dxa"/>
            <w:tcBorders>
              <w:top w:val="single" w:sz="4" w:space="0" w:color="auto"/>
              <w:left w:val="single" w:sz="4" w:space="0" w:color="auto"/>
              <w:bottom w:val="single" w:sz="4" w:space="0" w:color="auto"/>
              <w:right w:val="single" w:sz="18" w:space="0" w:color="auto"/>
            </w:tcBorders>
            <w:shd w:val="clear" w:color="auto" w:fill="FFC000"/>
          </w:tcPr>
          <w:p w14:paraId="1B1B004F" w14:textId="77777777" w:rsidR="00153709" w:rsidRPr="005E78E7" w:rsidRDefault="00153709" w:rsidP="00F475EC">
            <w:pPr>
              <w:jc w:val="center"/>
              <w:rPr>
                <w:sz w:val="20"/>
                <w:szCs w:val="20"/>
              </w:rPr>
            </w:pPr>
            <w:r>
              <w:rPr>
                <w:sz w:val="20"/>
                <w:szCs w:val="20"/>
              </w:rPr>
              <w:t>H</w:t>
            </w:r>
          </w:p>
        </w:tc>
      </w:tr>
      <w:tr w:rsidR="00153709" w:rsidRPr="005E78E7" w14:paraId="15BF5EBE" w14:textId="77777777" w:rsidTr="00F475EC">
        <w:tc>
          <w:tcPr>
            <w:tcW w:w="4815" w:type="dxa"/>
            <w:vMerge/>
            <w:tcBorders>
              <w:top w:val="nil"/>
              <w:left w:val="single" w:sz="18" w:space="0" w:color="auto"/>
              <w:bottom w:val="single" w:sz="18" w:space="0" w:color="auto"/>
              <w:right w:val="single" w:sz="18" w:space="0" w:color="auto"/>
            </w:tcBorders>
          </w:tcPr>
          <w:p w14:paraId="50533F02" w14:textId="77777777" w:rsidR="00153709" w:rsidRPr="005E78E7" w:rsidRDefault="00153709" w:rsidP="00F475EC">
            <w:pPr>
              <w:rPr>
                <w:sz w:val="20"/>
                <w:szCs w:val="20"/>
              </w:rPr>
            </w:pPr>
          </w:p>
        </w:tc>
        <w:tc>
          <w:tcPr>
            <w:tcW w:w="1276" w:type="dxa"/>
            <w:tcBorders>
              <w:top w:val="single" w:sz="4" w:space="0" w:color="auto"/>
              <w:left w:val="single" w:sz="18" w:space="0" w:color="auto"/>
              <w:bottom w:val="single" w:sz="4" w:space="0" w:color="auto"/>
              <w:right w:val="single" w:sz="18" w:space="0" w:color="auto"/>
            </w:tcBorders>
          </w:tcPr>
          <w:p w14:paraId="24A51136" w14:textId="77777777" w:rsidR="00153709" w:rsidRPr="005E78E7" w:rsidRDefault="00153709" w:rsidP="00F475EC">
            <w:pPr>
              <w:rPr>
                <w:sz w:val="20"/>
                <w:szCs w:val="20"/>
              </w:rPr>
            </w:pPr>
            <w:r w:rsidRPr="005E78E7">
              <w:rPr>
                <w:sz w:val="20"/>
                <w:szCs w:val="20"/>
              </w:rPr>
              <w:t>50-69</w:t>
            </w:r>
          </w:p>
        </w:tc>
        <w:tc>
          <w:tcPr>
            <w:tcW w:w="1091" w:type="dxa"/>
            <w:tcBorders>
              <w:top w:val="single" w:sz="4" w:space="0" w:color="auto"/>
              <w:left w:val="single" w:sz="18" w:space="0" w:color="auto"/>
              <w:bottom w:val="single" w:sz="4" w:space="0" w:color="auto"/>
              <w:right w:val="single" w:sz="4" w:space="0" w:color="auto"/>
            </w:tcBorders>
            <w:shd w:val="clear" w:color="auto" w:fill="FFFF00"/>
          </w:tcPr>
          <w:p w14:paraId="6B920427" w14:textId="77777777" w:rsidR="00153709" w:rsidRPr="005E78E7" w:rsidRDefault="00153709" w:rsidP="00F475EC">
            <w:pPr>
              <w:jc w:val="center"/>
              <w:rPr>
                <w:sz w:val="20"/>
                <w:szCs w:val="20"/>
              </w:rPr>
            </w:pPr>
            <w:r>
              <w:rPr>
                <w:sz w:val="20"/>
                <w:szCs w:val="20"/>
              </w:rPr>
              <w:t>M</w:t>
            </w:r>
          </w:p>
        </w:tc>
        <w:tc>
          <w:tcPr>
            <w:tcW w:w="1091" w:type="dxa"/>
            <w:tcBorders>
              <w:top w:val="single" w:sz="4" w:space="0" w:color="auto"/>
              <w:left w:val="single" w:sz="4" w:space="0" w:color="auto"/>
              <w:bottom w:val="single" w:sz="4" w:space="0" w:color="auto"/>
              <w:right w:val="single" w:sz="4" w:space="0" w:color="auto"/>
            </w:tcBorders>
            <w:shd w:val="clear" w:color="auto" w:fill="FFFF00"/>
          </w:tcPr>
          <w:p w14:paraId="5BB64D91" w14:textId="77777777" w:rsidR="00153709" w:rsidRPr="005E78E7" w:rsidRDefault="00153709" w:rsidP="00F475EC">
            <w:pPr>
              <w:jc w:val="center"/>
              <w:rPr>
                <w:sz w:val="20"/>
                <w:szCs w:val="20"/>
              </w:rPr>
            </w:pPr>
            <w:r>
              <w:rPr>
                <w:sz w:val="20"/>
                <w:szCs w:val="20"/>
              </w:rPr>
              <w:t>M</w:t>
            </w:r>
          </w:p>
        </w:tc>
        <w:tc>
          <w:tcPr>
            <w:tcW w:w="1091" w:type="dxa"/>
            <w:tcBorders>
              <w:top w:val="single" w:sz="4" w:space="0" w:color="auto"/>
              <w:left w:val="single" w:sz="4" w:space="0" w:color="auto"/>
              <w:bottom w:val="single" w:sz="4" w:space="0" w:color="auto"/>
              <w:right w:val="single" w:sz="4" w:space="0" w:color="auto"/>
            </w:tcBorders>
            <w:shd w:val="clear" w:color="auto" w:fill="FFFF00"/>
          </w:tcPr>
          <w:p w14:paraId="7BCAA830" w14:textId="77777777" w:rsidR="00153709" w:rsidRPr="005E78E7" w:rsidRDefault="00153709" w:rsidP="00F475EC">
            <w:pPr>
              <w:jc w:val="center"/>
              <w:rPr>
                <w:sz w:val="20"/>
                <w:szCs w:val="20"/>
              </w:rPr>
            </w:pPr>
            <w:r>
              <w:rPr>
                <w:sz w:val="20"/>
                <w:szCs w:val="20"/>
              </w:rPr>
              <w:t>M</w:t>
            </w:r>
          </w:p>
        </w:tc>
        <w:tc>
          <w:tcPr>
            <w:tcW w:w="1092" w:type="dxa"/>
            <w:tcBorders>
              <w:top w:val="single" w:sz="4" w:space="0" w:color="auto"/>
              <w:left w:val="single" w:sz="4" w:space="0" w:color="auto"/>
              <w:bottom w:val="single" w:sz="4" w:space="0" w:color="auto"/>
              <w:right w:val="single" w:sz="18" w:space="0" w:color="auto"/>
            </w:tcBorders>
            <w:shd w:val="clear" w:color="auto" w:fill="FFFF00"/>
          </w:tcPr>
          <w:p w14:paraId="28A32496" w14:textId="77777777" w:rsidR="00153709" w:rsidRPr="005E78E7" w:rsidRDefault="00153709" w:rsidP="00F475EC">
            <w:pPr>
              <w:jc w:val="center"/>
              <w:rPr>
                <w:sz w:val="20"/>
                <w:szCs w:val="20"/>
              </w:rPr>
            </w:pPr>
            <w:r>
              <w:rPr>
                <w:sz w:val="20"/>
                <w:szCs w:val="20"/>
              </w:rPr>
              <w:t>M</w:t>
            </w:r>
          </w:p>
        </w:tc>
      </w:tr>
      <w:tr w:rsidR="00153709" w:rsidRPr="005E78E7" w14:paraId="737F8138" w14:textId="77777777" w:rsidTr="00F475EC">
        <w:tc>
          <w:tcPr>
            <w:tcW w:w="4815" w:type="dxa"/>
            <w:vMerge/>
            <w:tcBorders>
              <w:top w:val="nil"/>
              <w:left w:val="single" w:sz="18" w:space="0" w:color="auto"/>
              <w:bottom w:val="single" w:sz="18" w:space="0" w:color="auto"/>
              <w:right w:val="single" w:sz="18" w:space="0" w:color="auto"/>
            </w:tcBorders>
          </w:tcPr>
          <w:p w14:paraId="69A2671A" w14:textId="77777777" w:rsidR="00153709" w:rsidRPr="005E78E7" w:rsidRDefault="00153709" w:rsidP="00F475EC">
            <w:pPr>
              <w:rPr>
                <w:sz w:val="20"/>
                <w:szCs w:val="20"/>
              </w:rPr>
            </w:pPr>
          </w:p>
        </w:tc>
        <w:tc>
          <w:tcPr>
            <w:tcW w:w="1276" w:type="dxa"/>
            <w:tcBorders>
              <w:top w:val="single" w:sz="4" w:space="0" w:color="auto"/>
              <w:left w:val="single" w:sz="18" w:space="0" w:color="auto"/>
              <w:bottom w:val="single" w:sz="18" w:space="0" w:color="auto"/>
              <w:right w:val="single" w:sz="18" w:space="0" w:color="auto"/>
            </w:tcBorders>
          </w:tcPr>
          <w:p w14:paraId="165A469C" w14:textId="77777777" w:rsidR="00153709" w:rsidRPr="005E78E7" w:rsidRDefault="00153709" w:rsidP="00F475EC">
            <w:pPr>
              <w:rPr>
                <w:sz w:val="20"/>
                <w:szCs w:val="20"/>
              </w:rPr>
            </w:pPr>
            <w:r w:rsidRPr="005E78E7">
              <w:rPr>
                <w:sz w:val="20"/>
                <w:szCs w:val="20"/>
              </w:rPr>
              <w:t>Under 50</w:t>
            </w:r>
          </w:p>
        </w:tc>
        <w:tc>
          <w:tcPr>
            <w:tcW w:w="1091" w:type="dxa"/>
            <w:tcBorders>
              <w:top w:val="single" w:sz="4" w:space="0" w:color="auto"/>
              <w:left w:val="single" w:sz="18" w:space="0" w:color="auto"/>
              <w:bottom w:val="single" w:sz="18" w:space="0" w:color="auto"/>
              <w:right w:val="single" w:sz="4" w:space="0" w:color="auto"/>
            </w:tcBorders>
            <w:shd w:val="clear" w:color="auto" w:fill="92D050"/>
          </w:tcPr>
          <w:p w14:paraId="2053934F" w14:textId="77777777" w:rsidR="00153709" w:rsidRPr="005E78E7" w:rsidRDefault="00153709" w:rsidP="00F475EC">
            <w:pPr>
              <w:jc w:val="center"/>
              <w:rPr>
                <w:sz w:val="20"/>
                <w:szCs w:val="20"/>
              </w:rPr>
            </w:pPr>
            <w:r>
              <w:rPr>
                <w:sz w:val="20"/>
                <w:szCs w:val="20"/>
              </w:rPr>
              <w:t>L</w:t>
            </w:r>
          </w:p>
        </w:tc>
        <w:tc>
          <w:tcPr>
            <w:tcW w:w="1091" w:type="dxa"/>
            <w:tcBorders>
              <w:top w:val="single" w:sz="4" w:space="0" w:color="auto"/>
              <w:left w:val="single" w:sz="4" w:space="0" w:color="auto"/>
              <w:bottom w:val="single" w:sz="18" w:space="0" w:color="auto"/>
              <w:right w:val="single" w:sz="4" w:space="0" w:color="auto"/>
            </w:tcBorders>
            <w:shd w:val="clear" w:color="auto" w:fill="92D050"/>
          </w:tcPr>
          <w:p w14:paraId="4146FFDC" w14:textId="77777777" w:rsidR="00153709" w:rsidRPr="005E78E7" w:rsidRDefault="00153709" w:rsidP="00F475EC">
            <w:pPr>
              <w:jc w:val="center"/>
              <w:rPr>
                <w:sz w:val="20"/>
                <w:szCs w:val="20"/>
              </w:rPr>
            </w:pPr>
            <w:r>
              <w:rPr>
                <w:sz w:val="20"/>
                <w:szCs w:val="20"/>
              </w:rPr>
              <w:t>L</w:t>
            </w:r>
          </w:p>
        </w:tc>
        <w:tc>
          <w:tcPr>
            <w:tcW w:w="1091" w:type="dxa"/>
            <w:tcBorders>
              <w:top w:val="single" w:sz="4" w:space="0" w:color="auto"/>
              <w:left w:val="single" w:sz="4" w:space="0" w:color="auto"/>
              <w:bottom w:val="single" w:sz="18" w:space="0" w:color="auto"/>
              <w:right w:val="single" w:sz="4" w:space="0" w:color="auto"/>
            </w:tcBorders>
            <w:shd w:val="clear" w:color="auto" w:fill="92D050"/>
          </w:tcPr>
          <w:p w14:paraId="5BD283AC" w14:textId="77777777" w:rsidR="00153709" w:rsidRPr="005E78E7" w:rsidRDefault="00153709" w:rsidP="00F475EC">
            <w:pPr>
              <w:jc w:val="center"/>
              <w:rPr>
                <w:sz w:val="20"/>
                <w:szCs w:val="20"/>
              </w:rPr>
            </w:pPr>
            <w:r>
              <w:rPr>
                <w:sz w:val="20"/>
                <w:szCs w:val="20"/>
              </w:rPr>
              <w:t>L</w:t>
            </w:r>
          </w:p>
        </w:tc>
        <w:tc>
          <w:tcPr>
            <w:tcW w:w="1092" w:type="dxa"/>
            <w:tcBorders>
              <w:top w:val="single" w:sz="4" w:space="0" w:color="auto"/>
              <w:left w:val="single" w:sz="4" w:space="0" w:color="auto"/>
              <w:bottom w:val="single" w:sz="18" w:space="0" w:color="auto"/>
              <w:right w:val="single" w:sz="18" w:space="0" w:color="auto"/>
            </w:tcBorders>
            <w:shd w:val="clear" w:color="auto" w:fill="92D050"/>
          </w:tcPr>
          <w:p w14:paraId="361234C7" w14:textId="77777777" w:rsidR="00153709" w:rsidRPr="005E78E7" w:rsidRDefault="00153709" w:rsidP="00F475EC">
            <w:pPr>
              <w:jc w:val="center"/>
              <w:rPr>
                <w:sz w:val="20"/>
                <w:szCs w:val="20"/>
              </w:rPr>
            </w:pPr>
            <w:r>
              <w:rPr>
                <w:sz w:val="20"/>
                <w:szCs w:val="20"/>
              </w:rPr>
              <w:t>L</w:t>
            </w:r>
          </w:p>
        </w:tc>
      </w:tr>
      <w:tr w:rsidR="00153709" w:rsidRPr="005E78E7" w14:paraId="3FF77B2D" w14:textId="77777777" w:rsidTr="00F475EC">
        <w:tc>
          <w:tcPr>
            <w:tcW w:w="4815" w:type="dxa"/>
            <w:vMerge w:val="restart"/>
            <w:tcBorders>
              <w:top w:val="single" w:sz="18" w:space="0" w:color="auto"/>
              <w:left w:val="single" w:sz="18" w:space="0" w:color="auto"/>
              <w:bottom w:val="single" w:sz="18" w:space="0" w:color="auto"/>
              <w:right w:val="single" w:sz="18" w:space="0" w:color="auto"/>
            </w:tcBorders>
          </w:tcPr>
          <w:p w14:paraId="7D8D33C1" w14:textId="77777777" w:rsidR="00153709" w:rsidRPr="005E78E7" w:rsidRDefault="00153709" w:rsidP="00F475EC">
            <w:pPr>
              <w:rPr>
                <w:rFonts w:cstheme="minorHAnsi"/>
                <w:color w:val="212529"/>
                <w:sz w:val="20"/>
                <w:szCs w:val="20"/>
                <w:shd w:val="clear" w:color="auto" w:fill="FFFFFF"/>
              </w:rPr>
            </w:pPr>
            <w:r w:rsidRPr="005E78E7">
              <w:rPr>
                <w:rStyle w:val="Strong"/>
                <w:rFonts w:cstheme="minorHAnsi"/>
                <w:color w:val="212529"/>
                <w:sz w:val="20"/>
                <w:szCs w:val="20"/>
                <w:shd w:val="clear" w:color="auto" w:fill="FFFFFF"/>
              </w:rPr>
              <w:t>M</w:t>
            </w:r>
            <w:r>
              <w:rPr>
                <w:rStyle w:val="Strong"/>
                <w:rFonts w:cstheme="minorHAnsi"/>
                <w:color w:val="212529"/>
                <w:sz w:val="20"/>
                <w:szCs w:val="20"/>
                <w:shd w:val="clear" w:color="auto" w:fill="FFFFFF"/>
              </w:rPr>
              <w:t>EDIUM</w:t>
            </w:r>
            <w:r w:rsidRPr="005E78E7">
              <w:rPr>
                <w:rStyle w:val="Strong"/>
                <w:rFonts w:cstheme="minorHAnsi"/>
                <w:color w:val="212529"/>
                <w:sz w:val="20"/>
                <w:szCs w:val="20"/>
                <w:shd w:val="clear" w:color="auto" w:fill="FFFFFF"/>
              </w:rPr>
              <w:t xml:space="preserve"> </w:t>
            </w:r>
            <w:r>
              <w:rPr>
                <w:rStyle w:val="Strong"/>
                <w:rFonts w:cstheme="minorHAnsi"/>
                <w:color w:val="212529"/>
                <w:sz w:val="20"/>
                <w:szCs w:val="20"/>
                <w:shd w:val="clear" w:color="auto" w:fill="FFFFFF"/>
              </w:rPr>
              <w:t xml:space="preserve">- </w:t>
            </w:r>
            <w:r w:rsidRPr="005E78E7">
              <w:rPr>
                <w:rStyle w:val="Strong"/>
                <w:rFonts w:cstheme="minorHAnsi"/>
                <w:color w:val="212529"/>
                <w:sz w:val="20"/>
                <w:szCs w:val="20"/>
                <w:shd w:val="clear" w:color="auto" w:fill="FFFFFF"/>
              </w:rPr>
              <w:t xml:space="preserve">High number of different </w:t>
            </w:r>
            <w:r>
              <w:rPr>
                <w:rStyle w:val="Strong"/>
                <w:rFonts w:cstheme="minorHAnsi"/>
                <w:color w:val="212529"/>
                <w:sz w:val="20"/>
                <w:szCs w:val="20"/>
                <w:shd w:val="clear" w:color="auto" w:fill="FFFFFF"/>
              </w:rPr>
              <w:t xml:space="preserve">close </w:t>
            </w:r>
            <w:r w:rsidRPr="005E78E7">
              <w:rPr>
                <w:rStyle w:val="Strong"/>
                <w:rFonts w:cstheme="minorHAnsi"/>
                <w:color w:val="212529"/>
                <w:sz w:val="20"/>
                <w:szCs w:val="20"/>
                <w:shd w:val="clear" w:color="auto" w:fill="FFFFFF"/>
              </w:rPr>
              <w:t>contacts</w:t>
            </w:r>
            <w:r w:rsidRPr="005E78E7">
              <w:rPr>
                <w:rFonts w:cstheme="minorHAnsi"/>
                <w:color w:val="212529"/>
                <w:sz w:val="20"/>
                <w:szCs w:val="20"/>
                <w:shd w:val="clear" w:color="auto" w:fill="FFFFFF"/>
              </w:rPr>
              <w:t xml:space="preserve">. </w:t>
            </w:r>
          </w:p>
          <w:p w14:paraId="2D078167" w14:textId="77777777" w:rsidR="00153709" w:rsidRPr="005E78E7" w:rsidRDefault="00153709" w:rsidP="00F475EC">
            <w:pPr>
              <w:rPr>
                <w:rFonts w:cstheme="minorHAnsi"/>
                <w:sz w:val="20"/>
                <w:szCs w:val="20"/>
              </w:rPr>
            </w:pPr>
            <w:r>
              <w:rPr>
                <w:rFonts w:cstheme="minorHAnsi"/>
                <w:color w:val="212529"/>
                <w:sz w:val="20"/>
                <w:szCs w:val="20"/>
                <w:shd w:val="clear" w:color="auto" w:fill="FFFFFF"/>
              </w:rPr>
              <w:t>Students, Tutors, s</w:t>
            </w:r>
            <w:r w:rsidRPr="005E78E7">
              <w:rPr>
                <w:rFonts w:cstheme="minorHAnsi"/>
                <w:color w:val="212529"/>
                <w:sz w:val="20"/>
                <w:szCs w:val="20"/>
                <w:shd w:val="clear" w:color="auto" w:fill="FFFFFF"/>
              </w:rPr>
              <w:t>ecurity personnel, catering</w:t>
            </w:r>
            <w:r>
              <w:rPr>
                <w:rFonts w:cstheme="minorHAnsi"/>
                <w:color w:val="212529"/>
                <w:sz w:val="20"/>
                <w:szCs w:val="20"/>
                <w:shd w:val="clear" w:color="auto" w:fill="FFFFFF"/>
              </w:rPr>
              <w:t>/ bar</w:t>
            </w:r>
            <w:r w:rsidRPr="005E78E7">
              <w:rPr>
                <w:rFonts w:cstheme="minorHAnsi"/>
                <w:color w:val="212529"/>
                <w:sz w:val="20"/>
                <w:szCs w:val="20"/>
                <w:shd w:val="clear" w:color="auto" w:fill="FFFFFF"/>
              </w:rPr>
              <w:t xml:space="preserve"> staff, reception </w:t>
            </w:r>
            <w:r>
              <w:rPr>
                <w:rFonts w:cstheme="minorHAnsi"/>
                <w:color w:val="212529"/>
                <w:sz w:val="20"/>
                <w:szCs w:val="20"/>
                <w:shd w:val="clear" w:color="auto" w:fill="FFFFFF"/>
              </w:rPr>
              <w:t>&amp; library staff,</w:t>
            </w:r>
            <w:r w:rsidRPr="005E78E7">
              <w:rPr>
                <w:rFonts w:cstheme="minorHAnsi"/>
                <w:color w:val="212529"/>
                <w:sz w:val="20"/>
                <w:szCs w:val="20"/>
                <w:shd w:val="clear" w:color="auto" w:fill="FFFFFF"/>
              </w:rPr>
              <w:t xml:space="preserve"> </w:t>
            </w:r>
            <w:r>
              <w:rPr>
                <w:rFonts w:cstheme="minorHAnsi"/>
                <w:color w:val="212529"/>
                <w:sz w:val="20"/>
                <w:szCs w:val="20"/>
                <w:shd w:val="clear" w:color="auto" w:fill="FFFFFF"/>
              </w:rPr>
              <w:t>indoor sports, commuting by public transport, shared accommodation.</w:t>
            </w:r>
          </w:p>
        </w:tc>
        <w:tc>
          <w:tcPr>
            <w:tcW w:w="1276" w:type="dxa"/>
            <w:tcBorders>
              <w:top w:val="single" w:sz="18" w:space="0" w:color="auto"/>
              <w:left w:val="single" w:sz="18" w:space="0" w:color="auto"/>
              <w:right w:val="single" w:sz="18" w:space="0" w:color="auto"/>
            </w:tcBorders>
          </w:tcPr>
          <w:p w14:paraId="13FC23DD" w14:textId="77777777" w:rsidR="00153709" w:rsidRPr="005E78E7" w:rsidRDefault="00153709" w:rsidP="00F475EC">
            <w:pPr>
              <w:rPr>
                <w:sz w:val="20"/>
                <w:szCs w:val="20"/>
              </w:rPr>
            </w:pPr>
            <w:r w:rsidRPr="005E78E7">
              <w:rPr>
                <w:sz w:val="20"/>
                <w:szCs w:val="20"/>
              </w:rPr>
              <w:t>85+</w:t>
            </w:r>
          </w:p>
        </w:tc>
        <w:tc>
          <w:tcPr>
            <w:tcW w:w="1091" w:type="dxa"/>
            <w:tcBorders>
              <w:top w:val="single" w:sz="18" w:space="0" w:color="auto"/>
              <w:left w:val="single" w:sz="18" w:space="0" w:color="auto"/>
            </w:tcBorders>
            <w:shd w:val="clear" w:color="auto" w:fill="FFC000"/>
          </w:tcPr>
          <w:p w14:paraId="4AF887C9" w14:textId="77777777" w:rsidR="00153709" w:rsidRPr="005E78E7" w:rsidRDefault="00153709" w:rsidP="00F475EC">
            <w:pPr>
              <w:jc w:val="center"/>
              <w:rPr>
                <w:sz w:val="20"/>
                <w:szCs w:val="20"/>
              </w:rPr>
            </w:pPr>
            <w:r>
              <w:rPr>
                <w:sz w:val="20"/>
                <w:szCs w:val="20"/>
              </w:rPr>
              <w:t>H</w:t>
            </w:r>
          </w:p>
        </w:tc>
        <w:tc>
          <w:tcPr>
            <w:tcW w:w="1091" w:type="dxa"/>
            <w:tcBorders>
              <w:top w:val="single" w:sz="18" w:space="0" w:color="auto"/>
            </w:tcBorders>
            <w:shd w:val="clear" w:color="auto" w:fill="FFC000"/>
          </w:tcPr>
          <w:p w14:paraId="3B7E1432" w14:textId="77777777" w:rsidR="00153709" w:rsidRPr="005E78E7" w:rsidRDefault="00153709" w:rsidP="00F475EC">
            <w:pPr>
              <w:jc w:val="center"/>
              <w:rPr>
                <w:sz w:val="20"/>
                <w:szCs w:val="20"/>
              </w:rPr>
            </w:pPr>
            <w:r>
              <w:rPr>
                <w:sz w:val="20"/>
                <w:szCs w:val="20"/>
              </w:rPr>
              <w:t>H</w:t>
            </w:r>
          </w:p>
        </w:tc>
        <w:tc>
          <w:tcPr>
            <w:tcW w:w="1091" w:type="dxa"/>
            <w:tcBorders>
              <w:top w:val="single" w:sz="18" w:space="0" w:color="auto"/>
            </w:tcBorders>
            <w:shd w:val="clear" w:color="auto" w:fill="FF0000"/>
          </w:tcPr>
          <w:p w14:paraId="6ED98466" w14:textId="77777777" w:rsidR="00153709" w:rsidRPr="005E78E7" w:rsidRDefault="00153709" w:rsidP="00F475EC">
            <w:pPr>
              <w:jc w:val="center"/>
              <w:rPr>
                <w:sz w:val="20"/>
                <w:szCs w:val="20"/>
              </w:rPr>
            </w:pPr>
            <w:r>
              <w:rPr>
                <w:sz w:val="20"/>
                <w:szCs w:val="20"/>
              </w:rPr>
              <w:t>VH</w:t>
            </w:r>
          </w:p>
        </w:tc>
        <w:tc>
          <w:tcPr>
            <w:tcW w:w="1092" w:type="dxa"/>
            <w:tcBorders>
              <w:top w:val="single" w:sz="18" w:space="0" w:color="auto"/>
              <w:right w:val="single" w:sz="18" w:space="0" w:color="auto"/>
            </w:tcBorders>
            <w:shd w:val="clear" w:color="auto" w:fill="FF0000"/>
          </w:tcPr>
          <w:p w14:paraId="29B92CC6" w14:textId="77777777" w:rsidR="00153709" w:rsidRPr="005E78E7" w:rsidRDefault="00153709" w:rsidP="00F475EC">
            <w:pPr>
              <w:jc w:val="center"/>
              <w:rPr>
                <w:sz w:val="20"/>
                <w:szCs w:val="20"/>
              </w:rPr>
            </w:pPr>
            <w:r>
              <w:rPr>
                <w:sz w:val="20"/>
                <w:szCs w:val="20"/>
              </w:rPr>
              <w:t>VH</w:t>
            </w:r>
          </w:p>
        </w:tc>
      </w:tr>
      <w:tr w:rsidR="00153709" w:rsidRPr="005E78E7" w14:paraId="1FD8A4A2" w14:textId="77777777" w:rsidTr="00F475EC">
        <w:tc>
          <w:tcPr>
            <w:tcW w:w="4815" w:type="dxa"/>
            <w:vMerge/>
            <w:tcBorders>
              <w:left w:val="single" w:sz="18" w:space="0" w:color="auto"/>
              <w:bottom w:val="single" w:sz="18" w:space="0" w:color="auto"/>
              <w:right w:val="single" w:sz="18" w:space="0" w:color="auto"/>
            </w:tcBorders>
          </w:tcPr>
          <w:p w14:paraId="143D3F9F" w14:textId="77777777" w:rsidR="00153709" w:rsidRPr="005E78E7" w:rsidRDefault="00153709" w:rsidP="00F475EC">
            <w:pPr>
              <w:rPr>
                <w:sz w:val="20"/>
                <w:szCs w:val="20"/>
              </w:rPr>
            </w:pPr>
          </w:p>
        </w:tc>
        <w:tc>
          <w:tcPr>
            <w:tcW w:w="1276" w:type="dxa"/>
            <w:tcBorders>
              <w:left w:val="single" w:sz="18" w:space="0" w:color="auto"/>
              <w:right w:val="single" w:sz="18" w:space="0" w:color="auto"/>
            </w:tcBorders>
          </w:tcPr>
          <w:p w14:paraId="0CBE7B2D" w14:textId="77777777" w:rsidR="00153709" w:rsidRPr="005E78E7" w:rsidRDefault="00153709" w:rsidP="00F475EC">
            <w:pPr>
              <w:rPr>
                <w:sz w:val="20"/>
                <w:szCs w:val="20"/>
              </w:rPr>
            </w:pPr>
            <w:r w:rsidRPr="005E78E7">
              <w:rPr>
                <w:sz w:val="20"/>
                <w:szCs w:val="20"/>
              </w:rPr>
              <w:t>70-84</w:t>
            </w:r>
          </w:p>
        </w:tc>
        <w:tc>
          <w:tcPr>
            <w:tcW w:w="1091" w:type="dxa"/>
            <w:tcBorders>
              <w:left w:val="single" w:sz="18" w:space="0" w:color="auto"/>
            </w:tcBorders>
            <w:shd w:val="clear" w:color="auto" w:fill="FFFF00"/>
          </w:tcPr>
          <w:p w14:paraId="02881A9C" w14:textId="77777777" w:rsidR="00153709" w:rsidRPr="005E78E7" w:rsidRDefault="00153709" w:rsidP="00F475EC">
            <w:pPr>
              <w:jc w:val="center"/>
              <w:rPr>
                <w:sz w:val="20"/>
                <w:szCs w:val="20"/>
              </w:rPr>
            </w:pPr>
            <w:r>
              <w:rPr>
                <w:sz w:val="20"/>
                <w:szCs w:val="20"/>
              </w:rPr>
              <w:t>M</w:t>
            </w:r>
          </w:p>
        </w:tc>
        <w:tc>
          <w:tcPr>
            <w:tcW w:w="1091" w:type="dxa"/>
            <w:shd w:val="clear" w:color="auto" w:fill="FFFF00"/>
          </w:tcPr>
          <w:p w14:paraId="3A717B0F" w14:textId="77777777" w:rsidR="00153709" w:rsidRPr="005E78E7" w:rsidRDefault="00153709" w:rsidP="00F475EC">
            <w:pPr>
              <w:jc w:val="center"/>
              <w:rPr>
                <w:sz w:val="20"/>
                <w:szCs w:val="20"/>
              </w:rPr>
            </w:pPr>
            <w:r>
              <w:rPr>
                <w:sz w:val="20"/>
                <w:szCs w:val="20"/>
              </w:rPr>
              <w:t>M</w:t>
            </w:r>
          </w:p>
        </w:tc>
        <w:tc>
          <w:tcPr>
            <w:tcW w:w="1091" w:type="dxa"/>
            <w:shd w:val="clear" w:color="auto" w:fill="FFC000"/>
          </w:tcPr>
          <w:p w14:paraId="2E8AC49F" w14:textId="77777777" w:rsidR="00153709" w:rsidRPr="005E78E7" w:rsidRDefault="00153709" w:rsidP="00F475EC">
            <w:pPr>
              <w:jc w:val="center"/>
              <w:rPr>
                <w:sz w:val="20"/>
                <w:szCs w:val="20"/>
              </w:rPr>
            </w:pPr>
            <w:r>
              <w:rPr>
                <w:sz w:val="20"/>
                <w:szCs w:val="20"/>
              </w:rPr>
              <w:t>H</w:t>
            </w:r>
          </w:p>
        </w:tc>
        <w:tc>
          <w:tcPr>
            <w:tcW w:w="1092" w:type="dxa"/>
            <w:tcBorders>
              <w:right w:val="single" w:sz="18" w:space="0" w:color="auto"/>
            </w:tcBorders>
            <w:shd w:val="clear" w:color="auto" w:fill="FFC000"/>
          </w:tcPr>
          <w:p w14:paraId="1CA5CDE6" w14:textId="77777777" w:rsidR="00153709" w:rsidRPr="005E78E7" w:rsidRDefault="00153709" w:rsidP="00F475EC">
            <w:pPr>
              <w:jc w:val="center"/>
              <w:rPr>
                <w:sz w:val="20"/>
                <w:szCs w:val="20"/>
              </w:rPr>
            </w:pPr>
            <w:r>
              <w:rPr>
                <w:sz w:val="20"/>
                <w:szCs w:val="20"/>
              </w:rPr>
              <w:t>H</w:t>
            </w:r>
          </w:p>
        </w:tc>
      </w:tr>
      <w:tr w:rsidR="00153709" w:rsidRPr="005E78E7" w14:paraId="75D18172" w14:textId="77777777" w:rsidTr="00F475EC">
        <w:tc>
          <w:tcPr>
            <w:tcW w:w="4815" w:type="dxa"/>
            <w:vMerge/>
            <w:tcBorders>
              <w:left w:val="single" w:sz="18" w:space="0" w:color="auto"/>
              <w:bottom w:val="single" w:sz="18" w:space="0" w:color="auto"/>
              <w:right w:val="single" w:sz="18" w:space="0" w:color="auto"/>
            </w:tcBorders>
          </w:tcPr>
          <w:p w14:paraId="5530978B" w14:textId="77777777" w:rsidR="00153709" w:rsidRPr="005E78E7" w:rsidRDefault="00153709" w:rsidP="00F475EC">
            <w:pPr>
              <w:rPr>
                <w:sz w:val="20"/>
                <w:szCs w:val="20"/>
              </w:rPr>
            </w:pPr>
          </w:p>
        </w:tc>
        <w:tc>
          <w:tcPr>
            <w:tcW w:w="1276" w:type="dxa"/>
            <w:tcBorders>
              <w:left w:val="single" w:sz="18" w:space="0" w:color="auto"/>
              <w:right w:val="single" w:sz="18" w:space="0" w:color="auto"/>
            </w:tcBorders>
          </w:tcPr>
          <w:p w14:paraId="44328E48" w14:textId="77777777" w:rsidR="00153709" w:rsidRPr="005E78E7" w:rsidRDefault="00153709" w:rsidP="00F475EC">
            <w:pPr>
              <w:rPr>
                <w:sz w:val="20"/>
                <w:szCs w:val="20"/>
              </w:rPr>
            </w:pPr>
            <w:r w:rsidRPr="005E78E7">
              <w:rPr>
                <w:sz w:val="20"/>
                <w:szCs w:val="20"/>
              </w:rPr>
              <w:t>50-69</w:t>
            </w:r>
          </w:p>
        </w:tc>
        <w:tc>
          <w:tcPr>
            <w:tcW w:w="1091" w:type="dxa"/>
            <w:tcBorders>
              <w:left w:val="single" w:sz="18" w:space="0" w:color="auto"/>
            </w:tcBorders>
            <w:shd w:val="clear" w:color="auto" w:fill="92D050"/>
          </w:tcPr>
          <w:p w14:paraId="62893160" w14:textId="77777777" w:rsidR="00153709" w:rsidRPr="005E78E7" w:rsidRDefault="00153709" w:rsidP="00F475EC">
            <w:pPr>
              <w:jc w:val="center"/>
              <w:rPr>
                <w:sz w:val="20"/>
                <w:szCs w:val="20"/>
              </w:rPr>
            </w:pPr>
            <w:r>
              <w:rPr>
                <w:sz w:val="20"/>
                <w:szCs w:val="20"/>
              </w:rPr>
              <w:t>L</w:t>
            </w:r>
          </w:p>
        </w:tc>
        <w:tc>
          <w:tcPr>
            <w:tcW w:w="1091" w:type="dxa"/>
            <w:shd w:val="clear" w:color="auto" w:fill="92D050"/>
          </w:tcPr>
          <w:p w14:paraId="44382C2E" w14:textId="77777777" w:rsidR="00153709" w:rsidRPr="005E78E7" w:rsidRDefault="00153709" w:rsidP="00F475EC">
            <w:pPr>
              <w:jc w:val="center"/>
              <w:rPr>
                <w:sz w:val="20"/>
                <w:szCs w:val="20"/>
              </w:rPr>
            </w:pPr>
            <w:r>
              <w:rPr>
                <w:sz w:val="20"/>
                <w:szCs w:val="20"/>
              </w:rPr>
              <w:t>L</w:t>
            </w:r>
          </w:p>
        </w:tc>
        <w:tc>
          <w:tcPr>
            <w:tcW w:w="1091" w:type="dxa"/>
            <w:shd w:val="clear" w:color="auto" w:fill="FFFF00"/>
          </w:tcPr>
          <w:p w14:paraId="3A03C7AA" w14:textId="77777777" w:rsidR="00153709" w:rsidRPr="005E78E7" w:rsidRDefault="00153709" w:rsidP="00F475EC">
            <w:pPr>
              <w:jc w:val="center"/>
              <w:rPr>
                <w:sz w:val="20"/>
                <w:szCs w:val="20"/>
              </w:rPr>
            </w:pPr>
            <w:r>
              <w:rPr>
                <w:sz w:val="20"/>
                <w:szCs w:val="20"/>
              </w:rPr>
              <w:t>M</w:t>
            </w:r>
          </w:p>
        </w:tc>
        <w:tc>
          <w:tcPr>
            <w:tcW w:w="1092" w:type="dxa"/>
            <w:tcBorders>
              <w:right w:val="single" w:sz="18" w:space="0" w:color="auto"/>
            </w:tcBorders>
            <w:shd w:val="clear" w:color="auto" w:fill="FFFF00"/>
          </w:tcPr>
          <w:p w14:paraId="3E0F8E43" w14:textId="77777777" w:rsidR="00153709" w:rsidRPr="005E78E7" w:rsidRDefault="00153709" w:rsidP="00F475EC">
            <w:pPr>
              <w:jc w:val="center"/>
              <w:rPr>
                <w:sz w:val="20"/>
                <w:szCs w:val="20"/>
              </w:rPr>
            </w:pPr>
            <w:r>
              <w:rPr>
                <w:sz w:val="20"/>
                <w:szCs w:val="20"/>
              </w:rPr>
              <w:t>M</w:t>
            </w:r>
          </w:p>
        </w:tc>
      </w:tr>
      <w:tr w:rsidR="00153709" w:rsidRPr="005E78E7" w14:paraId="4FC61CA6" w14:textId="77777777" w:rsidTr="00F475EC">
        <w:tc>
          <w:tcPr>
            <w:tcW w:w="4815" w:type="dxa"/>
            <w:vMerge/>
            <w:tcBorders>
              <w:left w:val="single" w:sz="18" w:space="0" w:color="auto"/>
              <w:bottom w:val="single" w:sz="18" w:space="0" w:color="auto"/>
              <w:right w:val="single" w:sz="18" w:space="0" w:color="auto"/>
            </w:tcBorders>
          </w:tcPr>
          <w:p w14:paraId="015FDBD8" w14:textId="77777777" w:rsidR="00153709" w:rsidRPr="005E78E7" w:rsidRDefault="00153709" w:rsidP="00F475EC">
            <w:pPr>
              <w:rPr>
                <w:sz w:val="20"/>
                <w:szCs w:val="20"/>
              </w:rPr>
            </w:pPr>
          </w:p>
        </w:tc>
        <w:tc>
          <w:tcPr>
            <w:tcW w:w="1276" w:type="dxa"/>
            <w:tcBorders>
              <w:left w:val="single" w:sz="18" w:space="0" w:color="auto"/>
              <w:bottom w:val="single" w:sz="18" w:space="0" w:color="auto"/>
              <w:right w:val="single" w:sz="18" w:space="0" w:color="auto"/>
            </w:tcBorders>
          </w:tcPr>
          <w:p w14:paraId="55819076" w14:textId="77777777" w:rsidR="00153709" w:rsidRPr="005E78E7" w:rsidRDefault="00153709" w:rsidP="00F475EC">
            <w:pPr>
              <w:rPr>
                <w:sz w:val="20"/>
                <w:szCs w:val="20"/>
              </w:rPr>
            </w:pPr>
            <w:r w:rsidRPr="005E78E7">
              <w:rPr>
                <w:sz w:val="20"/>
                <w:szCs w:val="20"/>
              </w:rPr>
              <w:t>Under 50</w:t>
            </w:r>
          </w:p>
        </w:tc>
        <w:tc>
          <w:tcPr>
            <w:tcW w:w="1091" w:type="dxa"/>
            <w:tcBorders>
              <w:left w:val="single" w:sz="18" w:space="0" w:color="auto"/>
              <w:bottom w:val="single" w:sz="18" w:space="0" w:color="auto"/>
            </w:tcBorders>
            <w:shd w:val="clear" w:color="auto" w:fill="92D050"/>
          </w:tcPr>
          <w:p w14:paraId="668FD209" w14:textId="77777777" w:rsidR="00153709" w:rsidRPr="005E78E7" w:rsidRDefault="00153709" w:rsidP="00F475EC">
            <w:pPr>
              <w:jc w:val="center"/>
              <w:rPr>
                <w:sz w:val="20"/>
                <w:szCs w:val="20"/>
              </w:rPr>
            </w:pPr>
            <w:r>
              <w:rPr>
                <w:sz w:val="20"/>
                <w:szCs w:val="20"/>
              </w:rPr>
              <w:t>L</w:t>
            </w:r>
          </w:p>
        </w:tc>
        <w:tc>
          <w:tcPr>
            <w:tcW w:w="1091" w:type="dxa"/>
            <w:tcBorders>
              <w:bottom w:val="single" w:sz="18" w:space="0" w:color="auto"/>
            </w:tcBorders>
            <w:shd w:val="clear" w:color="auto" w:fill="92D050"/>
          </w:tcPr>
          <w:p w14:paraId="3679A067" w14:textId="77777777" w:rsidR="00153709" w:rsidRPr="005E78E7" w:rsidRDefault="00153709" w:rsidP="00F475EC">
            <w:pPr>
              <w:jc w:val="center"/>
              <w:rPr>
                <w:sz w:val="20"/>
                <w:szCs w:val="20"/>
              </w:rPr>
            </w:pPr>
            <w:r>
              <w:rPr>
                <w:sz w:val="20"/>
                <w:szCs w:val="20"/>
              </w:rPr>
              <w:t xml:space="preserve">L </w:t>
            </w:r>
          </w:p>
        </w:tc>
        <w:tc>
          <w:tcPr>
            <w:tcW w:w="1091" w:type="dxa"/>
            <w:tcBorders>
              <w:bottom w:val="single" w:sz="18" w:space="0" w:color="auto"/>
            </w:tcBorders>
            <w:shd w:val="clear" w:color="auto" w:fill="92D050"/>
          </w:tcPr>
          <w:p w14:paraId="730B4FEE" w14:textId="77777777" w:rsidR="00153709" w:rsidRPr="005E78E7" w:rsidRDefault="00153709" w:rsidP="00F475EC">
            <w:pPr>
              <w:jc w:val="center"/>
              <w:rPr>
                <w:sz w:val="20"/>
                <w:szCs w:val="20"/>
              </w:rPr>
            </w:pPr>
            <w:r>
              <w:rPr>
                <w:sz w:val="20"/>
                <w:szCs w:val="20"/>
              </w:rPr>
              <w:t>L</w:t>
            </w:r>
          </w:p>
        </w:tc>
        <w:tc>
          <w:tcPr>
            <w:tcW w:w="1092" w:type="dxa"/>
            <w:tcBorders>
              <w:bottom w:val="single" w:sz="18" w:space="0" w:color="auto"/>
              <w:right w:val="single" w:sz="18" w:space="0" w:color="auto"/>
            </w:tcBorders>
            <w:shd w:val="clear" w:color="auto" w:fill="92D050"/>
          </w:tcPr>
          <w:p w14:paraId="1406465D" w14:textId="77777777" w:rsidR="00153709" w:rsidRPr="005E78E7" w:rsidRDefault="00153709" w:rsidP="00F475EC">
            <w:pPr>
              <w:jc w:val="center"/>
              <w:rPr>
                <w:sz w:val="20"/>
                <w:szCs w:val="20"/>
              </w:rPr>
            </w:pPr>
            <w:r>
              <w:rPr>
                <w:sz w:val="20"/>
                <w:szCs w:val="20"/>
              </w:rPr>
              <w:t>L</w:t>
            </w:r>
          </w:p>
        </w:tc>
      </w:tr>
      <w:tr w:rsidR="00153709" w:rsidRPr="005E78E7" w14:paraId="034C45A2" w14:textId="77777777" w:rsidTr="00F475EC">
        <w:tc>
          <w:tcPr>
            <w:tcW w:w="4815" w:type="dxa"/>
            <w:vMerge w:val="restart"/>
            <w:tcBorders>
              <w:top w:val="single" w:sz="18" w:space="0" w:color="auto"/>
              <w:left w:val="single" w:sz="18" w:space="0" w:color="auto"/>
              <w:bottom w:val="single" w:sz="18" w:space="0" w:color="auto"/>
              <w:right w:val="single" w:sz="18" w:space="0" w:color="auto"/>
            </w:tcBorders>
          </w:tcPr>
          <w:p w14:paraId="7E45F55A" w14:textId="77777777" w:rsidR="00153709" w:rsidRPr="003427C4" w:rsidRDefault="00153709" w:rsidP="00F475EC">
            <w:pPr>
              <w:rPr>
                <w:rFonts w:cstheme="minorHAnsi"/>
                <w:b/>
                <w:bCs/>
                <w:color w:val="212529"/>
                <w:sz w:val="20"/>
                <w:szCs w:val="20"/>
                <w:shd w:val="clear" w:color="auto" w:fill="FFFFFF"/>
              </w:rPr>
            </w:pPr>
            <w:r>
              <w:rPr>
                <w:rStyle w:val="Strong"/>
                <w:rFonts w:cstheme="minorHAnsi"/>
                <w:color w:val="212529"/>
                <w:sz w:val="20"/>
                <w:szCs w:val="20"/>
                <w:shd w:val="clear" w:color="auto" w:fill="FFFFFF"/>
              </w:rPr>
              <w:t xml:space="preserve">LOW – Limited number of different close contacts. </w:t>
            </w:r>
            <w:r w:rsidRPr="003427C4">
              <w:rPr>
                <w:rFonts w:cstheme="minorHAnsi"/>
                <w:b/>
                <w:bCs/>
                <w:color w:val="212529"/>
                <w:sz w:val="20"/>
                <w:szCs w:val="20"/>
                <w:shd w:val="clear" w:color="auto" w:fill="FFFFFF"/>
              </w:rPr>
              <w:t xml:space="preserve"> </w:t>
            </w:r>
          </w:p>
          <w:p w14:paraId="5CE270DC" w14:textId="77777777" w:rsidR="00153709" w:rsidRPr="005E78E7" w:rsidRDefault="00153709" w:rsidP="00F475EC">
            <w:pPr>
              <w:rPr>
                <w:rFonts w:cstheme="minorHAnsi"/>
                <w:sz w:val="20"/>
                <w:szCs w:val="20"/>
              </w:rPr>
            </w:pPr>
            <w:r>
              <w:rPr>
                <w:rFonts w:cstheme="minorHAnsi"/>
                <w:color w:val="212529"/>
                <w:sz w:val="20"/>
                <w:szCs w:val="20"/>
                <w:shd w:val="clear" w:color="auto" w:fill="FFFFFF"/>
              </w:rPr>
              <w:t xml:space="preserve">Non-student facing activities, outdoor actives, office work, commuting by car. </w:t>
            </w:r>
          </w:p>
        </w:tc>
        <w:tc>
          <w:tcPr>
            <w:tcW w:w="1276" w:type="dxa"/>
            <w:tcBorders>
              <w:top w:val="single" w:sz="18" w:space="0" w:color="auto"/>
              <w:left w:val="single" w:sz="18" w:space="0" w:color="auto"/>
              <w:right w:val="single" w:sz="18" w:space="0" w:color="auto"/>
            </w:tcBorders>
          </w:tcPr>
          <w:p w14:paraId="761088CD" w14:textId="77777777" w:rsidR="00153709" w:rsidRPr="005E78E7" w:rsidRDefault="00153709" w:rsidP="00F475EC">
            <w:pPr>
              <w:rPr>
                <w:sz w:val="20"/>
                <w:szCs w:val="20"/>
              </w:rPr>
            </w:pPr>
            <w:r w:rsidRPr="005E78E7">
              <w:rPr>
                <w:sz w:val="20"/>
                <w:szCs w:val="20"/>
              </w:rPr>
              <w:t>85+</w:t>
            </w:r>
          </w:p>
        </w:tc>
        <w:tc>
          <w:tcPr>
            <w:tcW w:w="1091" w:type="dxa"/>
            <w:tcBorders>
              <w:top w:val="single" w:sz="18" w:space="0" w:color="auto"/>
              <w:left w:val="single" w:sz="18" w:space="0" w:color="auto"/>
            </w:tcBorders>
            <w:shd w:val="clear" w:color="auto" w:fill="92D050"/>
          </w:tcPr>
          <w:p w14:paraId="735D1B5A" w14:textId="77777777" w:rsidR="00153709" w:rsidRPr="005E78E7" w:rsidRDefault="00153709" w:rsidP="00F475EC">
            <w:pPr>
              <w:jc w:val="center"/>
              <w:rPr>
                <w:sz w:val="20"/>
                <w:szCs w:val="20"/>
              </w:rPr>
            </w:pPr>
            <w:r>
              <w:rPr>
                <w:sz w:val="20"/>
                <w:szCs w:val="20"/>
              </w:rPr>
              <w:t>L</w:t>
            </w:r>
          </w:p>
        </w:tc>
        <w:tc>
          <w:tcPr>
            <w:tcW w:w="1091" w:type="dxa"/>
            <w:tcBorders>
              <w:top w:val="single" w:sz="18" w:space="0" w:color="auto"/>
            </w:tcBorders>
            <w:shd w:val="clear" w:color="auto" w:fill="FFFF00"/>
          </w:tcPr>
          <w:p w14:paraId="55EF47B3" w14:textId="77777777" w:rsidR="00153709" w:rsidRPr="005E78E7" w:rsidRDefault="00153709" w:rsidP="00F475EC">
            <w:pPr>
              <w:jc w:val="center"/>
              <w:rPr>
                <w:sz w:val="20"/>
                <w:szCs w:val="20"/>
              </w:rPr>
            </w:pPr>
            <w:r>
              <w:rPr>
                <w:sz w:val="20"/>
                <w:szCs w:val="20"/>
              </w:rPr>
              <w:t>M</w:t>
            </w:r>
          </w:p>
        </w:tc>
        <w:tc>
          <w:tcPr>
            <w:tcW w:w="1091" w:type="dxa"/>
            <w:tcBorders>
              <w:top w:val="single" w:sz="18" w:space="0" w:color="auto"/>
            </w:tcBorders>
            <w:shd w:val="clear" w:color="auto" w:fill="FFC000"/>
          </w:tcPr>
          <w:p w14:paraId="579E8F8B" w14:textId="77777777" w:rsidR="00153709" w:rsidRPr="005E78E7" w:rsidRDefault="00153709" w:rsidP="00F475EC">
            <w:pPr>
              <w:jc w:val="center"/>
              <w:rPr>
                <w:sz w:val="20"/>
                <w:szCs w:val="20"/>
              </w:rPr>
            </w:pPr>
            <w:r>
              <w:rPr>
                <w:sz w:val="20"/>
                <w:szCs w:val="20"/>
              </w:rPr>
              <w:t>H</w:t>
            </w:r>
          </w:p>
        </w:tc>
        <w:tc>
          <w:tcPr>
            <w:tcW w:w="1092" w:type="dxa"/>
            <w:tcBorders>
              <w:top w:val="single" w:sz="18" w:space="0" w:color="auto"/>
              <w:right w:val="single" w:sz="18" w:space="0" w:color="auto"/>
            </w:tcBorders>
            <w:shd w:val="clear" w:color="auto" w:fill="FF0000"/>
          </w:tcPr>
          <w:p w14:paraId="78F5A873" w14:textId="77777777" w:rsidR="00153709" w:rsidRPr="005E78E7" w:rsidRDefault="00153709" w:rsidP="00F475EC">
            <w:pPr>
              <w:jc w:val="center"/>
              <w:rPr>
                <w:sz w:val="20"/>
                <w:szCs w:val="20"/>
              </w:rPr>
            </w:pPr>
            <w:r>
              <w:rPr>
                <w:sz w:val="20"/>
                <w:szCs w:val="20"/>
              </w:rPr>
              <w:t>VH</w:t>
            </w:r>
          </w:p>
        </w:tc>
      </w:tr>
      <w:tr w:rsidR="00153709" w:rsidRPr="005E78E7" w14:paraId="284282A2" w14:textId="77777777" w:rsidTr="00F475EC">
        <w:tc>
          <w:tcPr>
            <w:tcW w:w="4815" w:type="dxa"/>
            <w:vMerge/>
            <w:tcBorders>
              <w:left w:val="single" w:sz="18" w:space="0" w:color="auto"/>
              <w:bottom w:val="single" w:sz="18" w:space="0" w:color="auto"/>
              <w:right w:val="single" w:sz="18" w:space="0" w:color="auto"/>
            </w:tcBorders>
          </w:tcPr>
          <w:p w14:paraId="20180316" w14:textId="77777777" w:rsidR="00153709" w:rsidRPr="005E78E7" w:rsidRDefault="00153709" w:rsidP="00F475EC">
            <w:pPr>
              <w:rPr>
                <w:sz w:val="20"/>
                <w:szCs w:val="20"/>
              </w:rPr>
            </w:pPr>
          </w:p>
        </w:tc>
        <w:tc>
          <w:tcPr>
            <w:tcW w:w="1276" w:type="dxa"/>
            <w:tcBorders>
              <w:left w:val="single" w:sz="18" w:space="0" w:color="auto"/>
              <w:right w:val="single" w:sz="18" w:space="0" w:color="auto"/>
            </w:tcBorders>
          </w:tcPr>
          <w:p w14:paraId="543B356A" w14:textId="77777777" w:rsidR="00153709" w:rsidRPr="005E78E7" w:rsidRDefault="00153709" w:rsidP="00F475EC">
            <w:pPr>
              <w:rPr>
                <w:sz w:val="20"/>
                <w:szCs w:val="20"/>
              </w:rPr>
            </w:pPr>
            <w:r w:rsidRPr="005E78E7">
              <w:rPr>
                <w:sz w:val="20"/>
                <w:szCs w:val="20"/>
              </w:rPr>
              <w:t>70-84</w:t>
            </w:r>
          </w:p>
        </w:tc>
        <w:tc>
          <w:tcPr>
            <w:tcW w:w="1091" w:type="dxa"/>
            <w:tcBorders>
              <w:left w:val="single" w:sz="18" w:space="0" w:color="auto"/>
            </w:tcBorders>
            <w:shd w:val="clear" w:color="auto" w:fill="92D050"/>
          </w:tcPr>
          <w:p w14:paraId="7E7D0CDA" w14:textId="77777777" w:rsidR="00153709" w:rsidRPr="005E78E7" w:rsidRDefault="00153709" w:rsidP="00F475EC">
            <w:pPr>
              <w:jc w:val="center"/>
              <w:rPr>
                <w:sz w:val="20"/>
                <w:szCs w:val="20"/>
              </w:rPr>
            </w:pPr>
            <w:r>
              <w:rPr>
                <w:sz w:val="20"/>
                <w:szCs w:val="20"/>
              </w:rPr>
              <w:t>L</w:t>
            </w:r>
          </w:p>
        </w:tc>
        <w:tc>
          <w:tcPr>
            <w:tcW w:w="1091" w:type="dxa"/>
            <w:shd w:val="clear" w:color="auto" w:fill="92D050"/>
          </w:tcPr>
          <w:p w14:paraId="1E63163C" w14:textId="77777777" w:rsidR="00153709" w:rsidRPr="005E78E7" w:rsidRDefault="00153709" w:rsidP="00F475EC">
            <w:pPr>
              <w:jc w:val="center"/>
              <w:rPr>
                <w:sz w:val="20"/>
                <w:szCs w:val="20"/>
              </w:rPr>
            </w:pPr>
            <w:r>
              <w:rPr>
                <w:sz w:val="20"/>
                <w:szCs w:val="20"/>
              </w:rPr>
              <w:t>L</w:t>
            </w:r>
          </w:p>
        </w:tc>
        <w:tc>
          <w:tcPr>
            <w:tcW w:w="1091" w:type="dxa"/>
            <w:shd w:val="clear" w:color="auto" w:fill="FFFF00"/>
          </w:tcPr>
          <w:p w14:paraId="5A58CC32" w14:textId="77777777" w:rsidR="00153709" w:rsidRPr="005E78E7" w:rsidRDefault="00153709" w:rsidP="00F475EC">
            <w:pPr>
              <w:jc w:val="center"/>
              <w:rPr>
                <w:sz w:val="20"/>
                <w:szCs w:val="20"/>
              </w:rPr>
            </w:pPr>
            <w:r>
              <w:rPr>
                <w:sz w:val="20"/>
                <w:szCs w:val="20"/>
              </w:rPr>
              <w:t>M</w:t>
            </w:r>
          </w:p>
        </w:tc>
        <w:tc>
          <w:tcPr>
            <w:tcW w:w="1092" w:type="dxa"/>
            <w:tcBorders>
              <w:right w:val="single" w:sz="18" w:space="0" w:color="auto"/>
            </w:tcBorders>
            <w:shd w:val="clear" w:color="auto" w:fill="FFC000"/>
          </w:tcPr>
          <w:p w14:paraId="1B9E702F" w14:textId="77777777" w:rsidR="00153709" w:rsidRPr="005E78E7" w:rsidRDefault="00153709" w:rsidP="00F475EC">
            <w:pPr>
              <w:jc w:val="center"/>
              <w:rPr>
                <w:sz w:val="20"/>
                <w:szCs w:val="20"/>
              </w:rPr>
            </w:pPr>
            <w:r>
              <w:rPr>
                <w:sz w:val="20"/>
                <w:szCs w:val="20"/>
              </w:rPr>
              <w:t>H</w:t>
            </w:r>
          </w:p>
        </w:tc>
      </w:tr>
      <w:tr w:rsidR="00153709" w:rsidRPr="005E78E7" w14:paraId="176F891C" w14:textId="77777777" w:rsidTr="00F475EC">
        <w:tc>
          <w:tcPr>
            <w:tcW w:w="4815" w:type="dxa"/>
            <w:vMerge/>
            <w:tcBorders>
              <w:left w:val="single" w:sz="18" w:space="0" w:color="auto"/>
              <w:bottom w:val="single" w:sz="18" w:space="0" w:color="auto"/>
              <w:right w:val="single" w:sz="18" w:space="0" w:color="auto"/>
            </w:tcBorders>
          </w:tcPr>
          <w:p w14:paraId="1A9A463D" w14:textId="77777777" w:rsidR="00153709" w:rsidRPr="005E78E7" w:rsidRDefault="00153709" w:rsidP="00F475EC">
            <w:pPr>
              <w:rPr>
                <w:sz w:val="20"/>
                <w:szCs w:val="20"/>
              </w:rPr>
            </w:pPr>
          </w:p>
        </w:tc>
        <w:tc>
          <w:tcPr>
            <w:tcW w:w="1276" w:type="dxa"/>
            <w:tcBorders>
              <w:left w:val="single" w:sz="18" w:space="0" w:color="auto"/>
              <w:right w:val="single" w:sz="18" w:space="0" w:color="auto"/>
            </w:tcBorders>
          </w:tcPr>
          <w:p w14:paraId="2B854D48" w14:textId="77777777" w:rsidR="00153709" w:rsidRPr="005E78E7" w:rsidRDefault="00153709" w:rsidP="00F475EC">
            <w:pPr>
              <w:rPr>
                <w:sz w:val="20"/>
                <w:szCs w:val="20"/>
              </w:rPr>
            </w:pPr>
            <w:r w:rsidRPr="005E78E7">
              <w:rPr>
                <w:sz w:val="20"/>
                <w:szCs w:val="20"/>
              </w:rPr>
              <w:t>50-69</w:t>
            </w:r>
          </w:p>
        </w:tc>
        <w:tc>
          <w:tcPr>
            <w:tcW w:w="1091" w:type="dxa"/>
            <w:tcBorders>
              <w:left w:val="single" w:sz="18" w:space="0" w:color="auto"/>
            </w:tcBorders>
            <w:shd w:val="clear" w:color="auto" w:fill="92D050"/>
          </w:tcPr>
          <w:p w14:paraId="33F282B2" w14:textId="77777777" w:rsidR="00153709" w:rsidRPr="005E78E7" w:rsidRDefault="00153709" w:rsidP="00F475EC">
            <w:pPr>
              <w:jc w:val="center"/>
              <w:rPr>
                <w:sz w:val="20"/>
                <w:szCs w:val="20"/>
              </w:rPr>
            </w:pPr>
            <w:r>
              <w:rPr>
                <w:sz w:val="20"/>
                <w:szCs w:val="20"/>
              </w:rPr>
              <w:t>L</w:t>
            </w:r>
          </w:p>
        </w:tc>
        <w:tc>
          <w:tcPr>
            <w:tcW w:w="1091" w:type="dxa"/>
            <w:shd w:val="clear" w:color="auto" w:fill="92D050"/>
          </w:tcPr>
          <w:p w14:paraId="798CC1B3" w14:textId="77777777" w:rsidR="00153709" w:rsidRPr="005E78E7" w:rsidRDefault="00153709" w:rsidP="00F475EC">
            <w:pPr>
              <w:jc w:val="center"/>
              <w:rPr>
                <w:sz w:val="20"/>
                <w:szCs w:val="20"/>
              </w:rPr>
            </w:pPr>
            <w:r>
              <w:rPr>
                <w:sz w:val="20"/>
                <w:szCs w:val="20"/>
              </w:rPr>
              <w:t>L</w:t>
            </w:r>
          </w:p>
        </w:tc>
        <w:tc>
          <w:tcPr>
            <w:tcW w:w="1091" w:type="dxa"/>
            <w:shd w:val="clear" w:color="auto" w:fill="92D050"/>
          </w:tcPr>
          <w:p w14:paraId="27EFE478" w14:textId="77777777" w:rsidR="00153709" w:rsidRPr="005E78E7" w:rsidRDefault="00153709" w:rsidP="00F475EC">
            <w:pPr>
              <w:jc w:val="center"/>
              <w:rPr>
                <w:sz w:val="20"/>
                <w:szCs w:val="20"/>
              </w:rPr>
            </w:pPr>
            <w:r>
              <w:rPr>
                <w:sz w:val="20"/>
                <w:szCs w:val="20"/>
              </w:rPr>
              <w:t>L</w:t>
            </w:r>
          </w:p>
        </w:tc>
        <w:tc>
          <w:tcPr>
            <w:tcW w:w="1092" w:type="dxa"/>
            <w:tcBorders>
              <w:right w:val="single" w:sz="18" w:space="0" w:color="auto"/>
            </w:tcBorders>
            <w:shd w:val="clear" w:color="auto" w:fill="92D050"/>
          </w:tcPr>
          <w:p w14:paraId="391C8D8F" w14:textId="77777777" w:rsidR="00153709" w:rsidRPr="005E78E7" w:rsidRDefault="00153709" w:rsidP="00F475EC">
            <w:pPr>
              <w:jc w:val="center"/>
              <w:rPr>
                <w:sz w:val="20"/>
                <w:szCs w:val="20"/>
              </w:rPr>
            </w:pPr>
            <w:r>
              <w:rPr>
                <w:sz w:val="20"/>
                <w:szCs w:val="20"/>
              </w:rPr>
              <w:t>L</w:t>
            </w:r>
          </w:p>
        </w:tc>
      </w:tr>
      <w:tr w:rsidR="00153709" w:rsidRPr="005E78E7" w14:paraId="562FC217" w14:textId="77777777" w:rsidTr="00F475EC">
        <w:tc>
          <w:tcPr>
            <w:tcW w:w="4815" w:type="dxa"/>
            <w:vMerge/>
            <w:tcBorders>
              <w:left w:val="single" w:sz="18" w:space="0" w:color="auto"/>
              <w:bottom w:val="single" w:sz="18" w:space="0" w:color="auto"/>
              <w:right w:val="single" w:sz="18" w:space="0" w:color="auto"/>
            </w:tcBorders>
          </w:tcPr>
          <w:p w14:paraId="2CEBA8B3" w14:textId="77777777" w:rsidR="00153709" w:rsidRPr="005E78E7" w:rsidRDefault="00153709" w:rsidP="00F475EC">
            <w:pPr>
              <w:rPr>
                <w:sz w:val="20"/>
                <w:szCs w:val="20"/>
              </w:rPr>
            </w:pPr>
          </w:p>
        </w:tc>
        <w:tc>
          <w:tcPr>
            <w:tcW w:w="1276" w:type="dxa"/>
            <w:tcBorders>
              <w:left w:val="single" w:sz="18" w:space="0" w:color="auto"/>
              <w:bottom w:val="single" w:sz="18" w:space="0" w:color="auto"/>
              <w:right w:val="single" w:sz="18" w:space="0" w:color="auto"/>
            </w:tcBorders>
          </w:tcPr>
          <w:p w14:paraId="67B3B756" w14:textId="77777777" w:rsidR="00153709" w:rsidRPr="005E78E7" w:rsidRDefault="00153709" w:rsidP="00F475EC">
            <w:pPr>
              <w:rPr>
                <w:sz w:val="20"/>
                <w:szCs w:val="20"/>
              </w:rPr>
            </w:pPr>
            <w:r w:rsidRPr="005E78E7">
              <w:rPr>
                <w:sz w:val="20"/>
                <w:szCs w:val="20"/>
              </w:rPr>
              <w:t>Under 50</w:t>
            </w:r>
          </w:p>
        </w:tc>
        <w:tc>
          <w:tcPr>
            <w:tcW w:w="1091" w:type="dxa"/>
            <w:tcBorders>
              <w:left w:val="single" w:sz="18" w:space="0" w:color="auto"/>
              <w:bottom w:val="single" w:sz="18" w:space="0" w:color="auto"/>
            </w:tcBorders>
            <w:shd w:val="clear" w:color="auto" w:fill="92D050"/>
          </w:tcPr>
          <w:p w14:paraId="748D560D" w14:textId="77777777" w:rsidR="00153709" w:rsidRPr="005E78E7" w:rsidRDefault="00153709" w:rsidP="00F475EC">
            <w:pPr>
              <w:jc w:val="center"/>
              <w:rPr>
                <w:sz w:val="20"/>
                <w:szCs w:val="20"/>
              </w:rPr>
            </w:pPr>
            <w:r>
              <w:rPr>
                <w:sz w:val="20"/>
                <w:szCs w:val="20"/>
              </w:rPr>
              <w:t>L</w:t>
            </w:r>
          </w:p>
        </w:tc>
        <w:tc>
          <w:tcPr>
            <w:tcW w:w="1091" w:type="dxa"/>
            <w:tcBorders>
              <w:bottom w:val="single" w:sz="18" w:space="0" w:color="auto"/>
            </w:tcBorders>
            <w:shd w:val="clear" w:color="auto" w:fill="92D050"/>
          </w:tcPr>
          <w:p w14:paraId="6D2B1B91" w14:textId="77777777" w:rsidR="00153709" w:rsidRPr="005E78E7" w:rsidRDefault="00153709" w:rsidP="00F475EC">
            <w:pPr>
              <w:jc w:val="center"/>
              <w:rPr>
                <w:sz w:val="20"/>
                <w:szCs w:val="20"/>
              </w:rPr>
            </w:pPr>
            <w:r>
              <w:rPr>
                <w:sz w:val="20"/>
                <w:szCs w:val="20"/>
              </w:rPr>
              <w:t>L</w:t>
            </w:r>
          </w:p>
        </w:tc>
        <w:tc>
          <w:tcPr>
            <w:tcW w:w="1091" w:type="dxa"/>
            <w:tcBorders>
              <w:bottom w:val="single" w:sz="18" w:space="0" w:color="auto"/>
            </w:tcBorders>
            <w:shd w:val="clear" w:color="auto" w:fill="92D050"/>
          </w:tcPr>
          <w:p w14:paraId="29CD8AC7" w14:textId="77777777" w:rsidR="00153709" w:rsidRPr="005E78E7" w:rsidRDefault="00153709" w:rsidP="00F475EC">
            <w:pPr>
              <w:jc w:val="center"/>
              <w:rPr>
                <w:sz w:val="20"/>
                <w:szCs w:val="20"/>
              </w:rPr>
            </w:pPr>
            <w:r>
              <w:rPr>
                <w:sz w:val="20"/>
                <w:szCs w:val="20"/>
              </w:rPr>
              <w:t>L</w:t>
            </w:r>
          </w:p>
        </w:tc>
        <w:tc>
          <w:tcPr>
            <w:tcW w:w="1092" w:type="dxa"/>
            <w:tcBorders>
              <w:bottom w:val="single" w:sz="18" w:space="0" w:color="auto"/>
              <w:right w:val="single" w:sz="18" w:space="0" w:color="auto"/>
            </w:tcBorders>
            <w:shd w:val="clear" w:color="auto" w:fill="92D050"/>
          </w:tcPr>
          <w:p w14:paraId="4D51CCEF" w14:textId="77777777" w:rsidR="00153709" w:rsidRPr="005E78E7" w:rsidRDefault="00153709" w:rsidP="00F475EC">
            <w:pPr>
              <w:jc w:val="center"/>
              <w:rPr>
                <w:sz w:val="20"/>
                <w:szCs w:val="20"/>
              </w:rPr>
            </w:pPr>
            <w:r>
              <w:rPr>
                <w:sz w:val="20"/>
                <w:szCs w:val="20"/>
              </w:rPr>
              <w:t>L</w:t>
            </w:r>
          </w:p>
        </w:tc>
      </w:tr>
      <w:tr w:rsidR="00153709" w:rsidRPr="005E78E7" w14:paraId="598C9D38" w14:textId="77777777" w:rsidTr="00F475EC">
        <w:tc>
          <w:tcPr>
            <w:tcW w:w="4815" w:type="dxa"/>
            <w:tcBorders>
              <w:top w:val="single" w:sz="18" w:space="0" w:color="auto"/>
              <w:left w:val="single" w:sz="18" w:space="0" w:color="auto"/>
              <w:bottom w:val="single" w:sz="18" w:space="0" w:color="auto"/>
              <w:right w:val="single" w:sz="18" w:space="0" w:color="auto"/>
            </w:tcBorders>
          </w:tcPr>
          <w:p w14:paraId="0135E153" w14:textId="77777777" w:rsidR="00153709" w:rsidRPr="005E78E7" w:rsidRDefault="00153709" w:rsidP="00F475EC">
            <w:pPr>
              <w:rPr>
                <w:sz w:val="20"/>
                <w:szCs w:val="20"/>
              </w:rPr>
            </w:pPr>
            <w:r w:rsidRPr="008D7B97">
              <w:rPr>
                <w:rFonts w:cstheme="minorHAnsi"/>
                <w:b/>
                <w:bCs/>
                <w:color w:val="212529"/>
                <w:sz w:val="20"/>
                <w:szCs w:val="20"/>
                <w:shd w:val="clear" w:color="auto" w:fill="FFFFFF"/>
              </w:rPr>
              <w:t>Negligible</w:t>
            </w:r>
            <w:r>
              <w:rPr>
                <w:rFonts w:cstheme="minorHAnsi"/>
                <w:color w:val="212529"/>
                <w:sz w:val="20"/>
                <w:szCs w:val="20"/>
                <w:shd w:val="clear" w:color="auto" w:fill="FFFFFF"/>
              </w:rPr>
              <w:t xml:space="preserve"> - Working from home</w:t>
            </w:r>
          </w:p>
        </w:tc>
        <w:tc>
          <w:tcPr>
            <w:tcW w:w="1276" w:type="dxa"/>
            <w:tcBorders>
              <w:top w:val="single" w:sz="18" w:space="0" w:color="auto"/>
              <w:left w:val="single" w:sz="18" w:space="0" w:color="auto"/>
              <w:bottom w:val="single" w:sz="18" w:space="0" w:color="auto"/>
              <w:right w:val="single" w:sz="18" w:space="0" w:color="auto"/>
            </w:tcBorders>
          </w:tcPr>
          <w:p w14:paraId="0B11CF06" w14:textId="77777777" w:rsidR="00153709" w:rsidRPr="005E78E7" w:rsidRDefault="00153709" w:rsidP="00F475EC">
            <w:pPr>
              <w:rPr>
                <w:sz w:val="20"/>
                <w:szCs w:val="20"/>
              </w:rPr>
            </w:pPr>
            <w:r>
              <w:rPr>
                <w:sz w:val="20"/>
                <w:szCs w:val="20"/>
              </w:rPr>
              <w:t>All Ages</w:t>
            </w:r>
          </w:p>
        </w:tc>
        <w:tc>
          <w:tcPr>
            <w:tcW w:w="1091" w:type="dxa"/>
            <w:tcBorders>
              <w:top w:val="single" w:sz="18" w:space="0" w:color="auto"/>
              <w:left w:val="single" w:sz="18" w:space="0" w:color="auto"/>
              <w:bottom w:val="single" w:sz="18" w:space="0" w:color="auto"/>
            </w:tcBorders>
            <w:shd w:val="clear" w:color="auto" w:fill="92D050"/>
          </w:tcPr>
          <w:p w14:paraId="453FD08E" w14:textId="77777777" w:rsidR="00153709" w:rsidRDefault="00153709" w:rsidP="00F475EC">
            <w:pPr>
              <w:jc w:val="center"/>
              <w:rPr>
                <w:sz w:val="20"/>
                <w:szCs w:val="20"/>
              </w:rPr>
            </w:pPr>
            <w:r>
              <w:rPr>
                <w:sz w:val="20"/>
                <w:szCs w:val="20"/>
              </w:rPr>
              <w:t>L</w:t>
            </w:r>
          </w:p>
        </w:tc>
        <w:tc>
          <w:tcPr>
            <w:tcW w:w="1091" w:type="dxa"/>
            <w:tcBorders>
              <w:top w:val="single" w:sz="18" w:space="0" w:color="auto"/>
              <w:bottom w:val="single" w:sz="18" w:space="0" w:color="auto"/>
            </w:tcBorders>
            <w:shd w:val="clear" w:color="auto" w:fill="92D050"/>
          </w:tcPr>
          <w:p w14:paraId="3C309F7B" w14:textId="77777777" w:rsidR="00153709" w:rsidRDefault="00153709" w:rsidP="00F475EC">
            <w:pPr>
              <w:jc w:val="center"/>
              <w:rPr>
                <w:sz w:val="20"/>
                <w:szCs w:val="20"/>
              </w:rPr>
            </w:pPr>
            <w:r>
              <w:rPr>
                <w:sz w:val="20"/>
                <w:szCs w:val="20"/>
              </w:rPr>
              <w:t>L</w:t>
            </w:r>
          </w:p>
        </w:tc>
        <w:tc>
          <w:tcPr>
            <w:tcW w:w="1091" w:type="dxa"/>
            <w:tcBorders>
              <w:top w:val="single" w:sz="18" w:space="0" w:color="auto"/>
              <w:bottom w:val="single" w:sz="18" w:space="0" w:color="auto"/>
            </w:tcBorders>
            <w:shd w:val="clear" w:color="auto" w:fill="92D050"/>
          </w:tcPr>
          <w:p w14:paraId="30630335" w14:textId="77777777" w:rsidR="00153709" w:rsidRDefault="00153709" w:rsidP="00F475EC">
            <w:pPr>
              <w:jc w:val="center"/>
              <w:rPr>
                <w:sz w:val="20"/>
                <w:szCs w:val="20"/>
              </w:rPr>
            </w:pPr>
            <w:r>
              <w:rPr>
                <w:sz w:val="20"/>
                <w:szCs w:val="20"/>
              </w:rPr>
              <w:t>L</w:t>
            </w:r>
          </w:p>
        </w:tc>
        <w:tc>
          <w:tcPr>
            <w:tcW w:w="1092" w:type="dxa"/>
            <w:tcBorders>
              <w:top w:val="single" w:sz="18" w:space="0" w:color="auto"/>
              <w:bottom w:val="single" w:sz="18" w:space="0" w:color="auto"/>
              <w:right w:val="single" w:sz="18" w:space="0" w:color="auto"/>
            </w:tcBorders>
            <w:shd w:val="clear" w:color="auto" w:fill="92D050"/>
          </w:tcPr>
          <w:p w14:paraId="617ED3B4" w14:textId="77777777" w:rsidR="00153709" w:rsidRDefault="00153709" w:rsidP="00F475EC">
            <w:pPr>
              <w:jc w:val="center"/>
              <w:rPr>
                <w:sz w:val="20"/>
                <w:szCs w:val="20"/>
              </w:rPr>
            </w:pPr>
            <w:r>
              <w:rPr>
                <w:sz w:val="20"/>
                <w:szCs w:val="20"/>
              </w:rPr>
              <w:t>L</w:t>
            </w:r>
          </w:p>
        </w:tc>
      </w:tr>
    </w:tbl>
    <w:p w14:paraId="02785EB7" w14:textId="77777777" w:rsidR="00153709" w:rsidRDefault="00153709" w:rsidP="00153709">
      <w:pPr>
        <w:spacing w:after="0"/>
      </w:pPr>
    </w:p>
    <w:p w14:paraId="5ED63F23" w14:textId="77777777" w:rsidR="00153709" w:rsidRPr="008D7B97" w:rsidRDefault="00153709" w:rsidP="00153709">
      <w:pPr>
        <w:spacing w:after="0" w:line="360" w:lineRule="auto"/>
        <w:rPr>
          <w:sz w:val="20"/>
          <w:szCs w:val="20"/>
        </w:rPr>
      </w:pPr>
      <w:r>
        <w:rPr>
          <w:b/>
          <w:bCs/>
          <w:sz w:val="20"/>
          <w:szCs w:val="20"/>
        </w:rPr>
        <w:t xml:space="preserve">Note: </w:t>
      </w:r>
      <w:r w:rsidRPr="008F368A">
        <w:rPr>
          <w:sz w:val="20"/>
          <w:szCs w:val="20"/>
        </w:rPr>
        <w:t>The W</w:t>
      </w:r>
      <w:r>
        <w:rPr>
          <w:sz w:val="20"/>
          <w:szCs w:val="20"/>
        </w:rPr>
        <w:t>orld Health Organisation d</w:t>
      </w:r>
      <w:r w:rsidRPr="008F368A">
        <w:rPr>
          <w:sz w:val="20"/>
          <w:szCs w:val="20"/>
        </w:rPr>
        <w:t>efine close</w:t>
      </w:r>
      <w:r w:rsidRPr="008D7B97">
        <w:rPr>
          <w:sz w:val="20"/>
          <w:szCs w:val="20"/>
        </w:rPr>
        <w:t xml:space="preserve"> contact</w:t>
      </w:r>
      <w:r>
        <w:rPr>
          <w:sz w:val="20"/>
          <w:szCs w:val="20"/>
        </w:rPr>
        <w:t xml:space="preserve"> for covid</w:t>
      </w:r>
      <w:r w:rsidRPr="008D7B97">
        <w:rPr>
          <w:sz w:val="20"/>
          <w:szCs w:val="20"/>
        </w:rPr>
        <w:t xml:space="preserve"> as being within 1m for &gt;15 minutes.  </w:t>
      </w:r>
    </w:p>
    <w:p w14:paraId="5C410572" w14:textId="77777777" w:rsidR="00153709" w:rsidRPr="006225E4" w:rsidRDefault="00153709" w:rsidP="00153709">
      <w:pPr>
        <w:spacing w:after="0" w:line="360" w:lineRule="auto"/>
        <w:rPr>
          <w:b/>
          <w:bCs/>
          <w:sz w:val="20"/>
          <w:szCs w:val="20"/>
        </w:rPr>
      </w:pPr>
      <w:r w:rsidRPr="006225E4">
        <w:rPr>
          <w:b/>
          <w:bCs/>
          <w:sz w:val="20"/>
          <w:szCs w:val="20"/>
        </w:rPr>
        <w:t>Using the Matrix</w:t>
      </w:r>
    </w:p>
    <w:p w14:paraId="457ACE31" w14:textId="77777777" w:rsidR="00153709" w:rsidRDefault="00153709" w:rsidP="00153709">
      <w:pPr>
        <w:rPr>
          <w:sz w:val="20"/>
          <w:szCs w:val="20"/>
        </w:rPr>
      </w:pPr>
      <w:r>
        <w:rPr>
          <w:sz w:val="20"/>
          <w:szCs w:val="20"/>
        </w:rPr>
        <w:t xml:space="preserve">The Matrix can be used to inform decisions regarding on returning to work, restricting activities, or the need for additional controls for vulnerable or older workers.  Where practicable, individual risk should be in the LOW category.  </w:t>
      </w:r>
    </w:p>
    <w:p w14:paraId="1344F73C" w14:textId="77777777" w:rsidR="00153709" w:rsidRDefault="00153709" w:rsidP="00153709">
      <w:pPr>
        <w:rPr>
          <w:sz w:val="20"/>
          <w:szCs w:val="20"/>
        </w:rPr>
      </w:pPr>
      <w:r>
        <w:rPr>
          <w:sz w:val="20"/>
          <w:szCs w:val="20"/>
        </w:rPr>
        <w:t xml:space="preserve">Steps for identifying individual risk categories is outlined below: </w:t>
      </w:r>
    </w:p>
    <w:p w14:paraId="57CD6C92" w14:textId="77777777" w:rsidR="00153709" w:rsidRDefault="00153709" w:rsidP="00153709">
      <w:pPr>
        <w:pStyle w:val="ListParagraph"/>
        <w:numPr>
          <w:ilvl w:val="0"/>
          <w:numId w:val="17"/>
        </w:numPr>
        <w:rPr>
          <w:sz w:val="20"/>
          <w:szCs w:val="20"/>
        </w:rPr>
      </w:pPr>
      <w:r>
        <w:rPr>
          <w:sz w:val="20"/>
          <w:szCs w:val="20"/>
        </w:rPr>
        <w:t xml:space="preserve">Select </w:t>
      </w:r>
      <w:r w:rsidRPr="00CD680F">
        <w:rPr>
          <w:sz w:val="20"/>
          <w:szCs w:val="20"/>
        </w:rPr>
        <w:t xml:space="preserve">workplace risk </w:t>
      </w:r>
      <w:r>
        <w:rPr>
          <w:sz w:val="20"/>
          <w:szCs w:val="20"/>
        </w:rPr>
        <w:t xml:space="preserve">bracket </w:t>
      </w:r>
    </w:p>
    <w:p w14:paraId="7ECB0A95" w14:textId="77777777" w:rsidR="00153709" w:rsidRDefault="00153709" w:rsidP="00153709">
      <w:pPr>
        <w:pStyle w:val="ListParagraph"/>
        <w:numPr>
          <w:ilvl w:val="1"/>
          <w:numId w:val="17"/>
        </w:numPr>
        <w:rPr>
          <w:sz w:val="20"/>
          <w:szCs w:val="20"/>
        </w:rPr>
      </w:pPr>
      <w:r w:rsidRPr="00CD680F">
        <w:rPr>
          <w:sz w:val="20"/>
          <w:szCs w:val="20"/>
        </w:rPr>
        <w:t xml:space="preserve">Low </w:t>
      </w:r>
      <w:r>
        <w:rPr>
          <w:sz w:val="20"/>
          <w:szCs w:val="20"/>
        </w:rPr>
        <w:t>– General office duties</w:t>
      </w:r>
    </w:p>
    <w:p w14:paraId="4E61E566" w14:textId="77777777" w:rsidR="00153709" w:rsidRDefault="00153709" w:rsidP="00153709">
      <w:pPr>
        <w:pStyle w:val="ListParagraph"/>
        <w:numPr>
          <w:ilvl w:val="1"/>
          <w:numId w:val="17"/>
        </w:numPr>
        <w:rPr>
          <w:sz w:val="20"/>
          <w:szCs w:val="20"/>
        </w:rPr>
      </w:pPr>
      <w:r w:rsidRPr="00CD680F">
        <w:rPr>
          <w:sz w:val="20"/>
          <w:szCs w:val="20"/>
        </w:rPr>
        <w:t>M</w:t>
      </w:r>
      <w:r>
        <w:rPr>
          <w:sz w:val="20"/>
          <w:szCs w:val="20"/>
        </w:rPr>
        <w:t>oderate – Customer/ public facing</w:t>
      </w:r>
    </w:p>
    <w:p w14:paraId="1CAA49DB" w14:textId="77777777" w:rsidR="00153709" w:rsidRDefault="00153709" w:rsidP="00153709">
      <w:pPr>
        <w:pStyle w:val="ListParagraph"/>
        <w:numPr>
          <w:ilvl w:val="0"/>
          <w:numId w:val="17"/>
        </w:numPr>
        <w:rPr>
          <w:sz w:val="20"/>
          <w:szCs w:val="20"/>
        </w:rPr>
      </w:pPr>
      <w:r>
        <w:rPr>
          <w:sz w:val="20"/>
          <w:szCs w:val="20"/>
        </w:rPr>
        <w:t xml:space="preserve">Identify COVID Age </w:t>
      </w:r>
    </w:p>
    <w:p w14:paraId="4BE01B31" w14:textId="77777777" w:rsidR="00153709" w:rsidRDefault="00153709" w:rsidP="00153709">
      <w:pPr>
        <w:pStyle w:val="ListParagraph"/>
        <w:numPr>
          <w:ilvl w:val="1"/>
          <w:numId w:val="17"/>
        </w:numPr>
        <w:rPr>
          <w:sz w:val="20"/>
          <w:szCs w:val="20"/>
        </w:rPr>
      </w:pPr>
      <w:r>
        <w:rPr>
          <w:sz w:val="20"/>
          <w:szCs w:val="20"/>
        </w:rPr>
        <w:t>Age, adjusted for individual vulnerability (check link)</w:t>
      </w:r>
    </w:p>
    <w:p w14:paraId="6F800F53" w14:textId="77777777" w:rsidR="00153709" w:rsidRPr="00C90B41" w:rsidRDefault="00153709" w:rsidP="00153709">
      <w:pPr>
        <w:pStyle w:val="ListParagraph"/>
        <w:numPr>
          <w:ilvl w:val="1"/>
          <w:numId w:val="17"/>
        </w:numPr>
        <w:rPr>
          <w:sz w:val="20"/>
          <w:szCs w:val="20"/>
        </w:rPr>
      </w:pPr>
      <w:r w:rsidRPr="00C90B41">
        <w:rPr>
          <w:sz w:val="20"/>
          <w:szCs w:val="20"/>
        </w:rPr>
        <w:t xml:space="preserve">Viral protection – vaccinated persons move down a covid age bracket </w:t>
      </w:r>
    </w:p>
    <w:p w14:paraId="1ED8CBE8" w14:textId="47752D22" w:rsidR="00153709" w:rsidRPr="00C90B41" w:rsidRDefault="00153709" w:rsidP="00153709">
      <w:pPr>
        <w:pStyle w:val="ListParagraph"/>
        <w:numPr>
          <w:ilvl w:val="0"/>
          <w:numId w:val="17"/>
        </w:numPr>
        <w:rPr>
          <w:sz w:val="20"/>
          <w:szCs w:val="20"/>
        </w:rPr>
      </w:pPr>
      <w:r w:rsidRPr="00C90B41">
        <w:rPr>
          <w:sz w:val="20"/>
          <w:szCs w:val="20"/>
        </w:rPr>
        <w:t xml:space="preserve">Local viral prevalence </w:t>
      </w:r>
      <w:r w:rsidR="00AB5761" w:rsidRPr="00C90B41">
        <w:rPr>
          <w:sz w:val="20"/>
          <w:szCs w:val="20"/>
        </w:rPr>
        <w:t>324</w:t>
      </w:r>
      <w:r w:rsidRPr="00C90B41">
        <w:rPr>
          <w:sz w:val="20"/>
          <w:szCs w:val="20"/>
        </w:rPr>
        <w:t xml:space="preserve"> per 100,000 as at </w:t>
      </w:r>
      <w:r w:rsidR="00AB5761" w:rsidRPr="00C90B41">
        <w:rPr>
          <w:sz w:val="20"/>
          <w:szCs w:val="20"/>
        </w:rPr>
        <w:t xml:space="preserve">1 Oct </w:t>
      </w:r>
      <w:r w:rsidRPr="00C90B41">
        <w:rPr>
          <w:sz w:val="20"/>
          <w:szCs w:val="20"/>
        </w:rPr>
        <w:t xml:space="preserve">21, </w:t>
      </w:r>
      <w:r w:rsidR="00AB5761" w:rsidRPr="00C90B41">
        <w:rPr>
          <w:sz w:val="20"/>
          <w:szCs w:val="20"/>
        </w:rPr>
        <w:t xml:space="preserve">up by </w:t>
      </w:r>
      <w:r w:rsidR="00534ADE" w:rsidRPr="00C90B41">
        <w:rPr>
          <w:sz w:val="20"/>
          <w:szCs w:val="20"/>
        </w:rPr>
        <w:t xml:space="preserve">+57 from the previous week. </w:t>
      </w:r>
      <w:r w:rsidRPr="00C90B41">
        <w:rPr>
          <w:sz w:val="20"/>
          <w:szCs w:val="20"/>
        </w:rPr>
        <w:t xml:space="preserve"> </w:t>
      </w:r>
    </w:p>
    <w:p w14:paraId="7E13345B" w14:textId="77777777" w:rsidR="00153709" w:rsidRPr="00C90B41" w:rsidRDefault="00153709" w:rsidP="00153709">
      <w:pPr>
        <w:rPr>
          <w:sz w:val="20"/>
          <w:szCs w:val="20"/>
        </w:rPr>
      </w:pPr>
      <w:r w:rsidRPr="00C90B41">
        <w:rPr>
          <w:sz w:val="20"/>
          <w:szCs w:val="20"/>
        </w:rPr>
        <w:t>References:</w:t>
      </w:r>
    </w:p>
    <w:p w14:paraId="2195138B" w14:textId="77777777" w:rsidR="00E9314D" w:rsidRPr="00E9314D" w:rsidRDefault="00D539C2" w:rsidP="00E9314D">
      <w:pPr>
        <w:pStyle w:val="ListParagraph"/>
        <w:numPr>
          <w:ilvl w:val="0"/>
          <w:numId w:val="15"/>
        </w:numPr>
        <w:rPr>
          <w:color w:val="2F5496" w:themeColor="accent1" w:themeShade="BF"/>
          <w:sz w:val="20"/>
          <w:szCs w:val="20"/>
        </w:rPr>
      </w:pPr>
      <w:hyperlink r:id="rId31" w:history="1">
        <w:r w:rsidR="00E9314D" w:rsidRPr="00E9314D">
          <w:rPr>
            <w:rStyle w:val="Hyperlink"/>
            <w:color w:val="2F5496" w:themeColor="accent1" w:themeShade="BF"/>
            <w:sz w:val="20"/>
            <w:szCs w:val="20"/>
          </w:rPr>
          <w:t>Higher education COVID-19 operational guidance - GOV.UK (www.gov.uk)</w:t>
        </w:r>
      </w:hyperlink>
    </w:p>
    <w:p w14:paraId="41CC8649" w14:textId="77777777" w:rsidR="00153709" w:rsidRPr="00E9314D" w:rsidRDefault="00D539C2" w:rsidP="00153709">
      <w:pPr>
        <w:pStyle w:val="ListParagraph"/>
        <w:numPr>
          <w:ilvl w:val="0"/>
          <w:numId w:val="15"/>
        </w:numPr>
        <w:rPr>
          <w:color w:val="2F5496" w:themeColor="accent1" w:themeShade="BF"/>
          <w:sz w:val="20"/>
          <w:szCs w:val="20"/>
        </w:rPr>
      </w:pPr>
      <w:hyperlink r:id="rId32" w:history="1">
        <w:r w:rsidR="00153709" w:rsidRPr="00E9314D">
          <w:rPr>
            <w:rStyle w:val="Hyperlink"/>
            <w:color w:val="2F5496" w:themeColor="accent1" w:themeShade="BF"/>
            <w:sz w:val="20"/>
            <w:szCs w:val="20"/>
          </w:rPr>
          <w:t>Gov.UK Coronavirus restrictions</w:t>
        </w:r>
      </w:hyperlink>
    </w:p>
    <w:p w14:paraId="5E4888D7" w14:textId="77777777" w:rsidR="00153709" w:rsidRPr="00E9314D" w:rsidRDefault="00D539C2" w:rsidP="00153709">
      <w:pPr>
        <w:pStyle w:val="ListParagraph"/>
        <w:numPr>
          <w:ilvl w:val="0"/>
          <w:numId w:val="15"/>
        </w:numPr>
        <w:rPr>
          <w:color w:val="2F5496" w:themeColor="accent1" w:themeShade="BF"/>
          <w:sz w:val="20"/>
          <w:szCs w:val="20"/>
        </w:rPr>
      </w:pPr>
      <w:hyperlink r:id="rId33" w:history="1">
        <w:r w:rsidR="00153709" w:rsidRPr="00E9314D">
          <w:rPr>
            <w:rStyle w:val="Hyperlink"/>
            <w:color w:val="2F5496" w:themeColor="accent1" w:themeShade="BF"/>
            <w:sz w:val="20"/>
            <w:szCs w:val="20"/>
          </w:rPr>
          <w:t>Health &amp; Safety Executive – Coronavirus Risk Assessment</w:t>
        </w:r>
      </w:hyperlink>
    </w:p>
    <w:p w14:paraId="1FB696A5" w14:textId="77777777" w:rsidR="00153709" w:rsidRPr="00E9314D" w:rsidRDefault="00D539C2" w:rsidP="00153709">
      <w:pPr>
        <w:pStyle w:val="ListParagraph"/>
        <w:numPr>
          <w:ilvl w:val="0"/>
          <w:numId w:val="15"/>
        </w:numPr>
        <w:rPr>
          <w:color w:val="2F5496" w:themeColor="accent1" w:themeShade="BF"/>
          <w:sz w:val="20"/>
          <w:szCs w:val="20"/>
        </w:rPr>
      </w:pPr>
      <w:hyperlink r:id="rId34" w:history="1">
        <w:r w:rsidR="00153709" w:rsidRPr="00E9314D">
          <w:rPr>
            <w:rStyle w:val="Hyperlink"/>
            <w:color w:val="2F5496" w:themeColor="accent1" w:themeShade="BF"/>
            <w:sz w:val="20"/>
            <w:szCs w:val="20"/>
          </w:rPr>
          <w:t>Local coronavirus viral prevalence</w:t>
        </w:r>
      </w:hyperlink>
    </w:p>
    <w:p w14:paraId="3ABDF90E" w14:textId="742ACB65" w:rsidR="00153709" w:rsidRPr="00E9314D" w:rsidRDefault="00D539C2" w:rsidP="00153709">
      <w:pPr>
        <w:pStyle w:val="ListParagraph"/>
        <w:numPr>
          <w:ilvl w:val="0"/>
          <w:numId w:val="15"/>
        </w:numPr>
        <w:rPr>
          <w:color w:val="2F5496" w:themeColor="accent1" w:themeShade="BF"/>
          <w:sz w:val="20"/>
          <w:szCs w:val="20"/>
        </w:rPr>
      </w:pPr>
      <w:hyperlink r:id="rId35" w:history="1">
        <w:r w:rsidR="00153709" w:rsidRPr="00E9314D">
          <w:rPr>
            <w:rStyle w:val="Hyperlink"/>
            <w:color w:val="2F5496" w:themeColor="accent1" w:themeShade="BF"/>
            <w:sz w:val="20"/>
            <w:szCs w:val="20"/>
          </w:rPr>
          <w:t>SOM – Return to work roadmap</w:t>
        </w:r>
      </w:hyperlink>
      <w:r w:rsidR="00153709" w:rsidRPr="00E9314D">
        <w:rPr>
          <w:color w:val="2F5496" w:themeColor="accent1" w:themeShade="BF"/>
          <w:sz w:val="20"/>
          <w:szCs w:val="20"/>
        </w:rPr>
        <w:t xml:space="preserve"> </w:t>
      </w:r>
    </w:p>
    <w:p w14:paraId="052463B7" w14:textId="77777777" w:rsidR="00201E83" w:rsidRPr="00C90B41" w:rsidRDefault="00201E83">
      <w:pPr>
        <w:rPr>
          <w:sz w:val="20"/>
          <w:szCs w:val="20"/>
        </w:rPr>
      </w:pPr>
    </w:p>
    <w:p w14:paraId="4BA73DFF" w14:textId="77777777" w:rsidR="00534ADE" w:rsidRDefault="00534ADE">
      <w:pPr>
        <w:rPr>
          <w:b/>
        </w:rPr>
      </w:pPr>
    </w:p>
    <w:p w14:paraId="740D3BD9" w14:textId="77777777" w:rsidR="00534ADE" w:rsidRDefault="00534ADE">
      <w:pPr>
        <w:rPr>
          <w:b/>
        </w:rPr>
      </w:pPr>
    </w:p>
    <w:p w14:paraId="60122963" w14:textId="6A024490" w:rsidR="00B3498D" w:rsidRPr="00DC6D9F" w:rsidRDefault="00201E83">
      <w:pPr>
        <w:rPr>
          <w:sz w:val="20"/>
          <w:szCs w:val="20"/>
        </w:rPr>
      </w:pPr>
      <w:r w:rsidRPr="00DC6D9F">
        <w:rPr>
          <w:b/>
          <w:sz w:val="20"/>
          <w:szCs w:val="20"/>
        </w:rPr>
        <w:t xml:space="preserve">Useful Websites. </w:t>
      </w:r>
      <w:r w:rsidRPr="00DC6D9F">
        <w:rPr>
          <w:sz w:val="20"/>
          <w:szCs w:val="20"/>
        </w:rPr>
        <w:t>Below is a list of</w:t>
      </w:r>
      <w:r w:rsidRPr="00DC6D9F">
        <w:rPr>
          <w:b/>
          <w:sz w:val="20"/>
          <w:szCs w:val="20"/>
        </w:rPr>
        <w:t xml:space="preserve"> </w:t>
      </w:r>
      <w:r w:rsidRPr="00DC6D9F">
        <w:rPr>
          <w:sz w:val="20"/>
          <w:szCs w:val="20"/>
        </w:rPr>
        <w:t xml:space="preserve">Government, NHS and HSE websites used in populating this document. </w:t>
      </w:r>
    </w:p>
    <w:p w14:paraId="33CAA6DD" w14:textId="77777777" w:rsidR="004A0F39" w:rsidRPr="00DC6D9F" w:rsidRDefault="00D539C2">
      <w:pPr>
        <w:rPr>
          <w:sz w:val="20"/>
          <w:szCs w:val="20"/>
        </w:rPr>
      </w:pPr>
      <w:hyperlink r:id="rId36" w:history="1">
        <w:r w:rsidR="004A0F39" w:rsidRPr="00DC6D9F">
          <w:rPr>
            <w:rStyle w:val="Hyperlink"/>
            <w:sz w:val="20"/>
            <w:szCs w:val="20"/>
          </w:rPr>
          <w:t>https://www.gov.uk/guidance/working-safely-during-coronavirus-covid-19</w:t>
        </w:r>
      </w:hyperlink>
    </w:p>
    <w:p w14:paraId="00703558" w14:textId="77777777" w:rsidR="004A0F39" w:rsidRPr="00DC6D9F" w:rsidRDefault="00D539C2">
      <w:pPr>
        <w:rPr>
          <w:sz w:val="20"/>
          <w:szCs w:val="20"/>
        </w:rPr>
      </w:pPr>
      <w:hyperlink r:id="rId37" w:history="1">
        <w:r w:rsidR="004A0F39" w:rsidRPr="00DC6D9F">
          <w:rPr>
            <w:rStyle w:val="Hyperlink"/>
            <w:sz w:val="20"/>
            <w:szCs w:val="20"/>
          </w:rPr>
          <w:t>https://www.nhs.uk/conditions/coronavirus-covid-19/</w:t>
        </w:r>
      </w:hyperlink>
    </w:p>
    <w:p w14:paraId="6BBB2843" w14:textId="77777777" w:rsidR="004A0F39" w:rsidRPr="00DC6D9F" w:rsidRDefault="00D539C2">
      <w:pPr>
        <w:rPr>
          <w:sz w:val="20"/>
          <w:szCs w:val="20"/>
        </w:rPr>
      </w:pPr>
      <w:hyperlink r:id="rId38" w:history="1">
        <w:r w:rsidR="004A0F39" w:rsidRPr="00DC6D9F">
          <w:rPr>
            <w:rStyle w:val="Hyperlink"/>
            <w:sz w:val="20"/>
            <w:szCs w:val="20"/>
          </w:rPr>
          <w:t>https://www.gov.uk/government/publications/coronavirus-action-plan</w:t>
        </w:r>
      </w:hyperlink>
    </w:p>
    <w:p w14:paraId="0604947F" w14:textId="77777777" w:rsidR="004A0F39" w:rsidRPr="00DC6D9F" w:rsidRDefault="00D539C2">
      <w:pPr>
        <w:rPr>
          <w:sz w:val="20"/>
          <w:szCs w:val="20"/>
        </w:rPr>
      </w:pPr>
      <w:hyperlink r:id="rId39" w:history="1">
        <w:r w:rsidR="004A0F39" w:rsidRPr="00DC6D9F">
          <w:rPr>
            <w:rStyle w:val="Hyperlink"/>
            <w:sz w:val="20"/>
            <w:szCs w:val="20"/>
          </w:rPr>
          <w:t>https://www.nhs.uk/conditions/coronavirus-covid-19/bereavement-advice-and-support/</w:t>
        </w:r>
      </w:hyperlink>
    </w:p>
    <w:p w14:paraId="78C1786B" w14:textId="77777777" w:rsidR="004A0F39" w:rsidRPr="00DC6D9F" w:rsidRDefault="00D539C2">
      <w:pPr>
        <w:rPr>
          <w:rStyle w:val="Hyperlink"/>
          <w:sz w:val="20"/>
          <w:szCs w:val="20"/>
        </w:rPr>
      </w:pPr>
      <w:hyperlink r:id="rId40" w:history="1">
        <w:r w:rsidR="004A0F39" w:rsidRPr="00DC6D9F">
          <w:rPr>
            <w:rStyle w:val="Hyperlink"/>
            <w:sz w:val="20"/>
            <w:szCs w:val="20"/>
          </w:rPr>
          <w:t>https://www.hse.gov.uk/news/coronavirus.htm</w:t>
        </w:r>
      </w:hyperlink>
    </w:p>
    <w:p w14:paraId="31358820" w14:textId="77777777" w:rsidR="00E86E5B" w:rsidRPr="00DC6D9F" w:rsidRDefault="00D539C2">
      <w:pPr>
        <w:rPr>
          <w:sz w:val="20"/>
          <w:szCs w:val="20"/>
        </w:rPr>
      </w:pPr>
      <w:hyperlink r:id="rId41" w:history="1">
        <w:r w:rsidR="00E86E5B" w:rsidRPr="00DC6D9F">
          <w:rPr>
            <w:rStyle w:val="Hyperlink"/>
            <w:sz w:val="20"/>
            <w:szCs w:val="20"/>
          </w:rPr>
          <w:t>https://www.gov.uk/government/publications/higher-education-reopening-buildings-and-campuses/higher-education-new-national-restrictions-guidance</w:t>
        </w:r>
      </w:hyperlink>
    </w:p>
    <w:p w14:paraId="6DB3F2C9" w14:textId="77777777" w:rsidR="00E86E5B" w:rsidRDefault="00E86E5B"/>
    <w:p w14:paraId="2B760DF2" w14:textId="77777777" w:rsidR="004A0F39" w:rsidRPr="004A0F39" w:rsidRDefault="004A0F39"/>
    <w:sectPr w:rsidR="004A0F39" w:rsidRPr="004A0F39" w:rsidSect="00F737B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007B" w14:textId="77777777" w:rsidR="006D66B0" w:rsidRDefault="006D66B0" w:rsidP="006C0C0D">
      <w:pPr>
        <w:spacing w:after="0" w:line="240" w:lineRule="auto"/>
      </w:pPr>
      <w:r>
        <w:separator/>
      </w:r>
    </w:p>
  </w:endnote>
  <w:endnote w:type="continuationSeparator" w:id="0">
    <w:p w14:paraId="7F54D115" w14:textId="77777777" w:rsidR="006D66B0" w:rsidRDefault="006D66B0" w:rsidP="006C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3A9E" w14:textId="77777777" w:rsidR="00572B11" w:rsidRDefault="0057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25BC" w14:textId="55A5681F" w:rsidR="00761BAF" w:rsidRDefault="00ED2E88" w:rsidP="00F32406">
    <w:pPr>
      <w:pStyle w:val="Footer"/>
    </w:pPr>
    <w:r>
      <w:rPr>
        <w:sz w:val="18"/>
        <w:szCs w:val="18"/>
      </w:rPr>
      <w:t xml:space="preserve">1 </w:t>
    </w:r>
    <w:r w:rsidR="00572B11">
      <w:rPr>
        <w:sz w:val="18"/>
        <w:szCs w:val="18"/>
      </w:rPr>
      <w:t>Nov</w:t>
    </w:r>
    <w:r>
      <w:rPr>
        <w:sz w:val="18"/>
        <w:szCs w:val="18"/>
      </w:rPr>
      <w:t xml:space="preserve"> </w:t>
    </w:r>
    <w:r w:rsidR="00F32406" w:rsidRPr="00F32406">
      <w:rPr>
        <w:sz w:val="18"/>
        <w:szCs w:val="18"/>
      </w:rPr>
      <w:t>21</w:t>
    </w:r>
    <w:r w:rsidR="00F32406" w:rsidRPr="00F32406">
      <w:rPr>
        <w:sz w:val="18"/>
        <w:szCs w:val="18"/>
      </w:rPr>
      <w:tab/>
    </w:r>
    <w:r w:rsidR="00F32406">
      <w:rPr>
        <w:sz w:val="18"/>
        <w:szCs w:val="18"/>
      </w:rPr>
      <w:tab/>
    </w:r>
    <w:r w:rsidR="00F32406">
      <w:rPr>
        <w:sz w:val="18"/>
        <w:szCs w:val="18"/>
      </w:rPr>
      <w:tab/>
    </w:r>
    <w:sdt>
      <w:sdtPr>
        <w:rPr>
          <w:sz w:val="18"/>
          <w:szCs w:val="18"/>
        </w:rPr>
        <w:id w:val="215938919"/>
        <w:docPartObj>
          <w:docPartGallery w:val="Page Numbers (Bottom of Page)"/>
          <w:docPartUnique/>
        </w:docPartObj>
      </w:sdtPr>
      <w:sdtEndPr>
        <w:rPr>
          <w:noProof/>
        </w:rPr>
      </w:sdtEndPr>
      <w:sdtContent>
        <w:r w:rsidR="00761BAF" w:rsidRPr="00F32406">
          <w:rPr>
            <w:sz w:val="18"/>
            <w:szCs w:val="18"/>
          </w:rPr>
          <w:fldChar w:fldCharType="begin"/>
        </w:r>
        <w:r w:rsidR="00761BAF" w:rsidRPr="00F32406">
          <w:rPr>
            <w:sz w:val="18"/>
            <w:szCs w:val="18"/>
          </w:rPr>
          <w:instrText xml:space="preserve"> PAGE   \* MERGEFORMAT </w:instrText>
        </w:r>
        <w:r w:rsidR="00761BAF" w:rsidRPr="00F32406">
          <w:rPr>
            <w:sz w:val="18"/>
            <w:szCs w:val="18"/>
          </w:rPr>
          <w:fldChar w:fldCharType="separate"/>
        </w:r>
        <w:r w:rsidR="00761BAF" w:rsidRPr="00F32406">
          <w:rPr>
            <w:noProof/>
            <w:sz w:val="18"/>
            <w:szCs w:val="18"/>
          </w:rPr>
          <w:t>2</w:t>
        </w:r>
        <w:r w:rsidR="00761BAF" w:rsidRPr="00F32406">
          <w:rPr>
            <w:noProof/>
            <w:sz w:val="18"/>
            <w:szCs w:val="18"/>
          </w:rPr>
          <w:fldChar w:fldCharType="end"/>
        </w:r>
      </w:sdtContent>
    </w:sdt>
    <w:r w:rsidR="00F32406" w:rsidRPr="00F32406">
      <w:rPr>
        <w:noProof/>
        <w:sz w:val="18"/>
        <w:szCs w:val="18"/>
      </w:rPr>
      <w:t xml:space="preserve"> of 10</w:t>
    </w:r>
    <w:r w:rsidR="00F32406">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54EC" w14:textId="77777777" w:rsidR="00572B11" w:rsidRDefault="00572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AA4B" w14:textId="77777777" w:rsidR="006D66B0" w:rsidRDefault="006D66B0" w:rsidP="006C0C0D">
      <w:pPr>
        <w:spacing w:after="0" w:line="240" w:lineRule="auto"/>
      </w:pPr>
      <w:r>
        <w:separator/>
      </w:r>
    </w:p>
  </w:footnote>
  <w:footnote w:type="continuationSeparator" w:id="0">
    <w:p w14:paraId="5DCA0C87" w14:textId="77777777" w:rsidR="006D66B0" w:rsidRDefault="006D66B0" w:rsidP="006C0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7CC2" w14:textId="77777777" w:rsidR="00572B11" w:rsidRDefault="00572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6132" w14:textId="77777777" w:rsidR="00AE1685" w:rsidRPr="00AE1685" w:rsidRDefault="00AE1685">
    <w:pPr>
      <w:pStyle w:val="Header"/>
      <w:rPr>
        <w:sz w:val="18"/>
        <w:szCs w:val="18"/>
      </w:rPr>
    </w:pPr>
  </w:p>
  <w:p w14:paraId="06418884" w14:textId="671EB2E1" w:rsidR="00761BAF" w:rsidRPr="00AE1685" w:rsidRDefault="00761BAF">
    <w:pPr>
      <w:pStyle w:val="Header"/>
      <w:rPr>
        <w:sz w:val="18"/>
        <w:szCs w:val="18"/>
      </w:rPr>
    </w:pPr>
    <w:r w:rsidRPr="00AE1685">
      <w:rPr>
        <w:noProof/>
        <w:sz w:val="18"/>
        <w:szCs w:val="18"/>
      </w:rPr>
      <mc:AlternateContent>
        <mc:Choice Requires="wps">
          <w:drawing>
            <wp:anchor distT="0" distB="0" distL="118745" distR="118745" simplePos="0" relativeHeight="251659264" behindDoc="1" locked="0" layoutInCell="1" allowOverlap="0" wp14:anchorId="6AD378CF" wp14:editId="4DCE854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DBCABD" w14:textId="65FDDE90" w:rsidR="00761BAF" w:rsidRDefault="00995B02">
                              <w:pPr>
                                <w:pStyle w:val="Header"/>
                                <w:jc w:val="center"/>
                                <w:rPr>
                                  <w:caps/>
                                  <w:color w:val="FFFFFF" w:themeColor="background1"/>
                                </w:rPr>
                              </w:pPr>
                              <w:r>
                                <w:rPr>
                                  <w:caps/>
                                  <w:color w:val="FFFFFF" w:themeColor="background1"/>
                                </w:rPr>
                                <w:t xml:space="preserve">Bishop Grosseteste </w:t>
                              </w:r>
                              <w:r w:rsidR="004E345F">
                                <w:rPr>
                                  <w:caps/>
                                  <w:color w:val="FFFFFF" w:themeColor="background1"/>
                                </w:rPr>
                                <w:t>COVID-19</w:t>
                              </w:r>
                              <w:r>
                                <w:rPr>
                                  <w:caps/>
                                  <w:color w:val="FFFFFF" w:themeColor="background1"/>
                                </w:rPr>
                                <w:t xml:space="preserve"> Risk Assessment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AD378C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DBCABD" w14:textId="65FDDE90" w:rsidR="00761BAF" w:rsidRDefault="00995B02">
                        <w:pPr>
                          <w:pStyle w:val="Header"/>
                          <w:jc w:val="center"/>
                          <w:rPr>
                            <w:caps/>
                            <w:color w:val="FFFFFF" w:themeColor="background1"/>
                          </w:rPr>
                        </w:pPr>
                        <w:r>
                          <w:rPr>
                            <w:caps/>
                            <w:color w:val="FFFFFF" w:themeColor="background1"/>
                          </w:rPr>
                          <w:t xml:space="preserve">Bishop Grosseteste </w:t>
                        </w:r>
                        <w:r w:rsidR="004E345F">
                          <w:rPr>
                            <w:caps/>
                            <w:color w:val="FFFFFF" w:themeColor="background1"/>
                          </w:rPr>
                          <w:t>COVID-19</w:t>
                        </w:r>
                        <w:r>
                          <w:rPr>
                            <w:caps/>
                            <w:color w:val="FFFFFF" w:themeColor="background1"/>
                          </w:rPr>
                          <w:t xml:space="preserve"> Risk Assessment</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15D0" w14:textId="77777777" w:rsidR="00572B11" w:rsidRDefault="00572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8F8"/>
    <w:multiLevelType w:val="hybridMultilevel"/>
    <w:tmpl w:val="4AAE6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81E75"/>
    <w:multiLevelType w:val="hybridMultilevel"/>
    <w:tmpl w:val="25E4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5172"/>
    <w:multiLevelType w:val="hybridMultilevel"/>
    <w:tmpl w:val="B3E273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0E463BBA"/>
    <w:multiLevelType w:val="hybridMultilevel"/>
    <w:tmpl w:val="1C5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0199"/>
    <w:multiLevelType w:val="hybridMultilevel"/>
    <w:tmpl w:val="091E1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EA0AF8"/>
    <w:multiLevelType w:val="hybridMultilevel"/>
    <w:tmpl w:val="1F86C8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953F0"/>
    <w:multiLevelType w:val="hybridMultilevel"/>
    <w:tmpl w:val="A7FAC0AC"/>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C18BE"/>
    <w:multiLevelType w:val="hybridMultilevel"/>
    <w:tmpl w:val="C2501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2D5B"/>
    <w:multiLevelType w:val="hybridMultilevel"/>
    <w:tmpl w:val="EF0E7C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5A4FD6"/>
    <w:multiLevelType w:val="hybridMultilevel"/>
    <w:tmpl w:val="16FE70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044312"/>
    <w:multiLevelType w:val="hybridMultilevel"/>
    <w:tmpl w:val="85801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954D71"/>
    <w:multiLevelType w:val="hybridMultilevel"/>
    <w:tmpl w:val="A2C8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896A91"/>
    <w:multiLevelType w:val="hybridMultilevel"/>
    <w:tmpl w:val="01764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874F9F"/>
    <w:multiLevelType w:val="hybridMultilevel"/>
    <w:tmpl w:val="952E8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1F4FA1"/>
    <w:multiLevelType w:val="hybridMultilevel"/>
    <w:tmpl w:val="F13E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731F6"/>
    <w:multiLevelType w:val="hybridMultilevel"/>
    <w:tmpl w:val="A184E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B5E4A"/>
    <w:multiLevelType w:val="hybridMultilevel"/>
    <w:tmpl w:val="EA541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5B615E"/>
    <w:multiLevelType w:val="hybridMultilevel"/>
    <w:tmpl w:val="171C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D0591"/>
    <w:multiLevelType w:val="hybridMultilevel"/>
    <w:tmpl w:val="6914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E2A55"/>
    <w:multiLevelType w:val="hybridMultilevel"/>
    <w:tmpl w:val="E716F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51D5B"/>
    <w:multiLevelType w:val="hybridMultilevel"/>
    <w:tmpl w:val="BA2C9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EA110F"/>
    <w:multiLevelType w:val="hybridMultilevel"/>
    <w:tmpl w:val="FA80B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E25B8A"/>
    <w:multiLevelType w:val="hybridMultilevel"/>
    <w:tmpl w:val="DC6833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7B54B4"/>
    <w:multiLevelType w:val="hybridMultilevel"/>
    <w:tmpl w:val="3734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391F2C"/>
    <w:multiLevelType w:val="hybridMultilevel"/>
    <w:tmpl w:val="0D1EA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BF5E43"/>
    <w:multiLevelType w:val="hybridMultilevel"/>
    <w:tmpl w:val="049C2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EC4262"/>
    <w:multiLevelType w:val="hybridMultilevel"/>
    <w:tmpl w:val="CC2E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3E7FA0"/>
    <w:multiLevelType w:val="hybridMultilevel"/>
    <w:tmpl w:val="F392B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F940F4"/>
    <w:multiLevelType w:val="hybridMultilevel"/>
    <w:tmpl w:val="7AF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0277D"/>
    <w:multiLevelType w:val="hybridMultilevel"/>
    <w:tmpl w:val="54906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21"/>
  </w:num>
  <w:num w:numId="4">
    <w:abstractNumId w:val="28"/>
  </w:num>
  <w:num w:numId="5">
    <w:abstractNumId w:val="3"/>
  </w:num>
  <w:num w:numId="6">
    <w:abstractNumId w:val="14"/>
  </w:num>
  <w:num w:numId="7">
    <w:abstractNumId w:val="15"/>
  </w:num>
  <w:num w:numId="8">
    <w:abstractNumId w:val="26"/>
  </w:num>
  <w:num w:numId="9">
    <w:abstractNumId w:val="10"/>
  </w:num>
  <w:num w:numId="10">
    <w:abstractNumId w:val="1"/>
  </w:num>
  <w:num w:numId="11">
    <w:abstractNumId w:val="19"/>
  </w:num>
  <w:num w:numId="12">
    <w:abstractNumId w:val="18"/>
  </w:num>
  <w:num w:numId="13">
    <w:abstractNumId w:val="7"/>
  </w:num>
  <w:num w:numId="14">
    <w:abstractNumId w:val="23"/>
  </w:num>
  <w:num w:numId="15">
    <w:abstractNumId w:val="8"/>
  </w:num>
  <w:num w:numId="16">
    <w:abstractNumId w:val="16"/>
  </w:num>
  <w:num w:numId="17">
    <w:abstractNumId w:val="22"/>
  </w:num>
  <w:num w:numId="18">
    <w:abstractNumId w:val="4"/>
  </w:num>
  <w:num w:numId="19">
    <w:abstractNumId w:val="2"/>
  </w:num>
  <w:num w:numId="20">
    <w:abstractNumId w:val="5"/>
  </w:num>
  <w:num w:numId="21">
    <w:abstractNumId w:val="17"/>
  </w:num>
  <w:num w:numId="22">
    <w:abstractNumId w:val="25"/>
  </w:num>
  <w:num w:numId="23">
    <w:abstractNumId w:val="9"/>
  </w:num>
  <w:num w:numId="24">
    <w:abstractNumId w:val="11"/>
  </w:num>
  <w:num w:numId="25">
    <w:abstractNumId w:val="27"/>
  </w:num>
  <w:num w:numId="26">
    <w:abstractNumId w:val="12"/>
  </w:num>
  <w:num w:numId="27">
    <w:abstractNumId w:val="29"/>
  </w:num>
  <w:num w:numId="28">
    <w:abstractNumId w:val="0"/>
  </w:num>
  <w:num w:numId="29">
    <w:abstractNumId w:val="20"/>
  </w:num>
  <w:num w:numId="3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0D"/>
    <w:rsid w:val="000031FA"/>
    <w:rsid w:val="000045B7"/>
    <w:rsid w:val="00005891"/>
    <w:rsid w:val="00006073"/>
    <w:rsid w:val="00015256"/>
    <w:rsid w:val="00020B03"/>
    <w:rsid w:val="000212DB"/>
    <w:rsid w:val="00022CF2"/>
    <w:rsid w:val="0003113A"/>
    <w:rsid w:val="00043F51"/>
    <w:rsid w:val="00054158"/>
    <w:rsid w:val="00054B82"/>
    <w:rsid w:val="00056B14"/>
    <w:rsid w:val="00074118"/>
    <w:rsid w:val="00075F47"/>
    <w:rsid w:val="00082FA6"/>
    <w:rsid w:val="000909AE"/>
    <w:rsid w:val="00092E7B"/>
    <w:rsid w:val="000A1646"/>
    <w:rsid w:val="000A6A13"/>
    <w:rsid w:val="000B0BCC"/>
    <w:rsid w:val="000C123E"/>
    <w:rsid w:val="000C3095"/>
    <w:rsid w:val="000C5E58"/>
    <w:rsid w:val="000D153E"/>
    <w:rsid w:val="000D1F41"/>
    <w:rsid w:val="000D2310"/>
    <w:rsid w:val="000D5AF4"/>
    <w:rsid w:val="000D6582"/>
    <w:rsid w:val="000D6826"/>
    <w:rsid w:val="000E456C"/>
    <w:rsid w:val="000E6013"/>
    <w:rsid w:val="000E7DA3"/>
    <w:rsid w:val="000F3C91"/>
    <w:rsid w:val="000F3E20"/>
    <w:rsid w:val="000F4187"/>
    <w:rsid w:val="000F5247"/>
    <w:rsid w:val="001030C9"/>
    <w:rsid w:val="00111328"/>
    <w:rsid w:val="00120DC6"/>
    <w:rsid w:val="00121990"/>
    <w:rsid w:val="00122678"/>
    <w:rsid w:val="001255D5"/>
    <w:rsid w:val="00126C0B"/>
    <w:rsid w:val="00130278"/>
    <w:rsid w:val="00130358"/>
    <w:rsid w:val="00130DBB"/>
    <w:rsid w:val="00132E45"/>
    <w:rsid w:val="00137C3F"/>
    <w:rsid w:val="0014502A"/>
    <w:rsid w:val="00150F4C"/>
    <w:rsid w:val="00153709"/>
    <w:rsid w:val="00156FD8"/>
    <w:rsid w:val="001624D8"/>
    <w:rsid w:val="0016265D"/>
    <w:rsid w:val="00163E4B"/>
    <w:rsid w:val="001675BD"/>
    <w:rsid w:val="00174A87"/>
    <w:rsid w:val="0018071C"/>
    <w:rsid w:val="00182E93"/>
    <w:rsid w:val="00195F36"/>
    <w:rsid w:val="00196738"/>
    <w:rsid w:val="001A031B"/>
    <w:rsid w:val="001A1497"/>
    <w:rsid w:val="001A4637"/>
    <w:rsid w:val="001A6EFC"/>
    <w:rsid w:val="001B0415"/>
    <w:rsid w:val="001B0C85"/>
    <w:rsid w:val="001B1718"/>
    <w:rsid w:val="001B22B2"/>
    <w:rsid w:val="001B287C"/>
    <w:rsid w:val="001B567A"/>
    <w:rsid w:val="001B6747"/>
    <w:rsid w:val="001B7A34"/>
    <w:rsid w:val="001C0B02"/>
    <w:rsid w:val="001C43B1"/>
    <w:rsid w:val="001D0E0A"/>
    <w:rsid w:val="001D18B3"/>
    <w:rsid w:val="001D510C"/>
    <w:rsid w:val="001D6439"/>
    <w:rsid w:val="001E499E"/>
    <w:rsid w:val="001E4D0C"/>
    <w:rsid w:val="001E524D"/>
    <w:rsid w:val="001F4951"/>
    <w:rsid w:val="00201E83"/>
    <w:rsid w:val="00207E56"/>
    <w:rsid w:val="0021092D"/>
    <w:rsid w:val="002128F5"/>
    <w:rsid w:val="0022376C"/>
    <w:rsid w:val="0023230F"/>
    <w:rsid w:val="00235653"/>
    <w:rsid w:val="002356BB"/>
    <w:rsid w:val="002416A5"/>
    <w:rsid w:val="002429E1"/>
    <w:rsid w:val="00243079"/>
    <w:rsid w:val="00243AB9"/>
    <w:rsid w:val="0024538C"/>
    <w:rsid w:val="00245604"/>
    <w:rsid w:val="00251552"/>
    <w:rsid w:val="00265370"/>
    <w:rsid w:val="00267E80"/>
    <w:rsid w:val="002702D1"/>
    <w:rsid w:val="002719CE"/>
    <w:rsid w:val="00271C65"/>
    <w:rsid w:val="00276AFF"/>
    <w:rsid w:val="002812B2"/>
    <w:rsid w:val="00282C8A"/>
    <w:rsid w:val="00286D71"/>
    <w:rsid w:val="00286F79"/>
    <w:rsid w:val="00287CB4"/>
    <w:rsid w:val="002910C4"/>
    <w:rsid w:val="00291207"/>
    <w:rsid w:val="00291818"/>
    <w:rsid w:val="0029211E"/>
    <w:rsid w:val="0029550C"/>
    <w:rsid w:val="002961A7"/>
    <w:rsid w:val="002A6FBD"/>
    <w:rsid w:val="002B0CB0"/>
    <w:rsid w:val="002B660A"/>
    <w:rsid w:val="002C3A9A"/>
    <w:rsid w:val="002C4654"/>
    <w:rsid w:val="002D7580"/>
    <w:rsid w:val="002E3ACC"/>
    <w:rsid w:val="002E70A6"/>
    <w:rsid w:val="002F246D"/>
    <w:rsid w:val="002F3E27"/>
    <w:rsid w:val="002F4F81"/>
    <w:rsid w:val="002F65A8"/>
    <w:rsid w:val="002F676C"/>
    <w:rsid w:val="002F7EFE"/>
    <w:rsid w:val="003032E0"/>
    <w:rsid w:val="00304E32"/>
    <w:rsid w:val="003074F9"/>
    <w:rsid w:val="00317831"/>
    <w:rsid w:val="00321A49"/>
    <w:rsid w:val="003238E2"/>
    <w:rsid w:val="00326C1B"/>
    <w:rsid w:val="00331E74"/>
    <w:rsid w:val="003321C5"/>
    <w:rsid w:val="0033263A"/>
    <w:rsid w:val="00333C09"/>
    <w:rsid w:val="00334DA6"/>
    <w:rsid w:val="00335B84"/>
    <w:rsid w:val="00341FD1"/>
    <w:rsid w:val="003425E0"/>
    <w:rsid w:val="0034265C"/>
    <w:rsid w:val="00347BBC"/>
    <w:rsid w:val="00351075"/>
    <w:rsid w:val="00356F5B"/>
    <w:rsid w:val="00357FD4"/>
    <w:rsid w:val="00362A37"/>
    <w:rsid w:val="00363E62"/>
    <w:rsid w:val="00365B1F"/>
    <w:rsid w:val="00366F2A"/>
    <w:rsid w:val="0037257C"/>
    <w:rsid w:val="00375001"/>
    <w:rsid w:val="00381387"/>
    <w:rsid w:val="003915F6"/>
    <w:rsid w:val="00391C4A"/>
    <w:rsid w:val="0039761F"/>
    <w:rsid w:val="00397880"/>
    <w:rsid w:val="003A4D1B"/>
    <w:rsid w:val="003A75E4"/>
    <w:rsid w:val="003B166F"/>
    <w:rsid w:val="003B3E89"/>
    <w:rsid w:val="003C0354"/>
    <w:rsid w:val="003C35C4"/>
    <w:rsid w:val="003D1D68"/>
    <w:rsid w:val="003D5AF4"/>
    <w:rsid w:val="003D62CB"/>
    <w:rsid w:val="003E2454"/>
    <w:rsid w:val="003E514D"/>
    <w:rsid w:val="003F328A"/>
    <w:rsid w:val="003F6CEC"/>
    <w:rsid w:val="003F7B92"/>
    <w:rsid w:val="00400AA6"/>
    <w:rsid w:val="00406238"/>
    <w:rsid w:val="00406F63"/>
    <w:rsid w:val="00407916"/>
    <w:rsid w:val="0041238C"/>
    <w:rsid w:val="004154B3"/>
    <w:rsid w:val="00425ED8"/>
    <w:rsid w:val="00430C0B"/>
    <w:rsid w:val="004311D4"/>
    <w:rsid w:val="004317F5"/>
    <w:rsid w:val="00433105"/>
    <w:rsid w:val="00435515"/>
    <w:rsid w:val="00435535"/>
    <w:rsid w:val="00437248"/>
    <w:rsid w:val="0044222D"/>
    <w:rsid w:val="00442729"/>
    <w:rsid w:val="00446F87"/>
    <w:rsid w:val="0045078F"/>
    <w:rsid w:val="00457129"/>
    <w:rsid w:val="004579F4"/>
    <w:rsid w:val="0046697C"/>
    <w:rsid w:val="0047148D"/>
    <w:rsid w:val="00474118"/>
    <w:rsid w:val="00477224"/>
    <w:rsid w:val="00483486"/>
    <w:rsid w:val="004836E3"/>
    <w:rsid w:val="0048657C"/>
    <w:rsid w:val="00495D16"/>
    <w:rsid w:val="004A0F39"/>
    <w:rsid w:val="004A3194"/>
    <w:rsid w:val="004B32B7"/>
    <w:rsid w:val="004B6D05"/>
    <w:rsid w:val="004C4B15"/>
    <w:rsid w:val="004C4E32"/>
    <w:rsid w:val="004C58A5"/>
    <w:rsid w:val="004D067B"/>
    <w:rsid w:val="004D4BBC"/>
    <w:rsid w:val="004D4C8E"/>
    <w:rsid w:val="004D683B"/>
    <w:rsid w:val="004E345F"/>
    <w:rsid w:val="004E5837"/>
    <w:rsid w:val="004E6998"/>
    <w:rsid w:val="004E7D0A"/>
    <w:rsid w:val="004F2403"/>
    <w:rsid w:val="004F58A4"/>
    <w:rsid w:val="004F7909"/>
    <w:rsid w:val="004F7F09"/>
    <w:rsid w:val="004F7FBC"/>
    <w:rsid w:val="00506381"/>
    <w:rsid w:val="00511391"/>
    <w:rsid w:val="005131CA"/>
    <w:rsid w:val="00514C42"/>
    <w:rsid w:val="00523298"/>
    <w:rsid w:val="005235B0"/>
    <w:rsid w:val="00526284"/>
    <w:rsid w:val="00530300"/>
    <w:rsid w:val="005321E9"/>
    <w:rsid w:val="0053264D"/>
    <w:rsid w:val="00534ADE"/>
    <w:rsid w:val="00536DA4"/>
    <w:rsid w:val="00536DF2"/>
    <w:rsid w:val="0054369B"/>
    <w:rsid w:val="00546947"/>
    <w:rsid w:val="00550148"/>
    <w:rsid w:val="005708FC"/>
    <w:rsid w:val="00572B11"/>
    <w:rsid w:val="00573B63"/>
    <w:rsid w:val="00581C30"/>
    <w:rsid w:val="00582569"/>
    <w:rsid w:val="00584DCD"/>
    <w:rsid w:val="005867C4"/>
    <w:rsid w:val="00586FD5"/>
    <w:rsid w:val="00592BB2"/>
    <w:rsid w:val="005B0131"/>
    <w:rsid w:val="005B67EA"/>
    <w:rsid w:val="005C63CE"/>
    <w:rsid w:val="005C696C"/>
    <w:rsid w:val="005D1E2F"/>
    <w:rsid w:val="005D218B"/>
    <w:rsid w:val="005D286E"/>
    <w:rsid w:val="005D2969"/>
    <w:rsid w:val="005E091F"/>
    <w:rsid w:val="00600EBD"/>
    <w:rsid w:val="00604884"/>
    <w:rsid w:val="00604F36"/>
    <w:rsid w:val="00605A23"/>
    <w:rsid w:val="00610037"/>
    <w:rsid w:val="00613171"/>
    <w:rsid w:val="00624394"/>
    <w:rsid w:val="006278FE"/>
    <w:rsid w:val="00635D48"/>
    <w:rsid w:val="0064176A"/>
    <w:rsid w:val="006417A4"/>
    <w:rsid w:val="006448F9"/>
    <w:rsid w:val="00645B2D"/>
    <w:rsid w:val="00650B64"/>
    <w:rsid w:val="00654AC3"/>
    <w:rsid w:val="006707F9"/>
    <w:rsid w:val="00680CB0"/>
    <w:rsid w:val="00684D35"/>
    <w:rsid w:val="0068640A"/>
    <w:rsid w:val="006A0D94"/>
    <w:rsid w:val="006A681E"/>
    <w:rsid w:val="006B04F9"/>
    <w:rsid w:val="006B599B"/>
    <w:rsid w:val="006C0C0D"/>
    <w:rsid w:val="006C6405"/>
    <w:rsid w:val="006C7A43"/>
    <w:rsid w:val="006C7CF2"/>
    <w:rsid w:val="006D3360"/>
    <w:rsid w:val="006D51FC"/>
    <w:rsid w:val="006D66B0"/>
    <w:rsid w:val="006D6A7C"/>
    <w:rsid w:val="006D7E3C"/>
    <w:rsid w:val="006F683C"/>
    <w:rsid w:val="007001B8"/>
    <w:rsid w:val="007003B6"/>
    <w:rsid w:val="007041BA"/>
    <w:rsid w:val="00710BA3"/>
    <w:rsid w:val="00713E0A"/>
    <w:rsid w:val="00714F5D"/>
    <w:rsid w:val="00716780"/>
    <w:rsid w:val="007206CC"/>
    <w:rsid w:val="007227AF"/>
    <w:rsid w:val="00731239"/>
    <w:rsid w:val="00733DB7"/>
    <w:rsid w:val="0073423F"/>
    <w:rsid w:val="0073630F"/>
    <w:rsid w:val="00743880"/>
    <w:rsid w:val="00746F46"/>
    <w:rsid w:val="007526D9"/>
    <w:rsid w:val="00752BF1"/>
    <w:rsid w:val="007545ED"/>
    <w:rsid w:val="00754CF9"/>
    <w:rsid w:val="00757849"/>
    <w:rsid w:val="00760484"/>
    <w:rsid w:val="00761BAF"/>
    <w:rsid w:val="0076319E"/>
    <w:rsid w:val="007656C4"/>
    <w:rsid w:val="00765DB9"/>
    <w:rsid w:val="00771609"/>
    <w:rsid w:val="007758B6"/>
    <w:rsid w:val="00784AA6"/>
    <w:rsid w:val="00793FCC"/>
    <w:rsid w:val="0079403D"/>
    <w:rsid w:val="007952A3"/>
    <w:rsid w:val="007971A4"/>
    <w:rsid w:val="007A2C9A"/>
    <w:rsid w:val="007A5063"/>
    <w:rsid w:val="007B0318"/>
    <w:rsid w:val="007B1F01"/>
    <w:rsid w:val="007B2E4E"/>
    <w:rsid w:val="007C1534"/>
    <w:rsid w:val="007D73BB"/>
    <w:rsid w:val="007D7580"/>
    <w:rsid w:val="007F05F6"/>
    <w:rsid w:val="00804602"/>
    <w:rsid w:val="00805BD2"/>
    <w:rsid w:val="0081289E"/>
    <w:rsid w:val="00812D54"/>
    <w:rsid w:val="00813A9A"/>
    <w:rsid w:val="008145B6"/>
    <w:rsid w:val="00814650"/>
    <w:rsid w:val="0081777F"/>
    <w:rsid w:val="00836815"/>
    <w:rsid w:val="00845546"/>
    <w:rsid w:val="008460BE"/>
    <w:rsid w:val="00846136"/>
    <w:rsid w:val="00850D58"/>
    <w:rsid w:val="00852995"/>
    <w:rsid w:val="00857A31"/>
    <w:rsid w:val="00861B6E"/>
    <w:rsid w:val="0086474D"/>
    <w:rsid w:val="008674F8"/>
    <w:rsid w:val="00881871"/>
    <w:rsid w:val="008907B6"/>
    <w:rsid w:val="00891E8E"/>
    <w:rsid w:val="00893C83"/>
    <w:rsid w:val="008A095B"/>
    <w:rsid w:val="008A110F"/>
    <w:rsid w:val="008A1C9A"/>
    <w:rsid w:val="008A1D51"/>
    <w:rsid w:val="008A2003"/>
    <w:rsid w:val="008A459F"/>
    <w:rsid w:val="008C390F"/>
    <w:rsid w:val="008C65EB"/>
    <w:rsid w:val="008C7EDD"/>
    <w:rsid w:val="008D7B97"/>
    <w:rsid w:val="008E47E3"/>
    <w:rsid w:val="008E7086"/>
    <w:rsid w:val="008F368A"/>
    <w:rsid w:val="008F5799"/>
    <w:rsid w:val="008F7313"/>
    <w:rsid w:val="00905CC9"/>
    <w:rsid w:val="00907866"/>
    <w:rsid w:val="00911DBD"/>
    <w:rsid w:val="00921D86"/>
    <w:rsid w:val="00922F4E"/>
    <w:rsid w:val="00923AE9"/>
    <w:rsid w:val="009254B6"/>
    <w:rsid w:val="00925593"/>
    <w:rsid w:val="009317B3"/>
    <w:rsid w:val="00940300"/>
    <w:rsid w:val="0094734C"/>
    <w:rsid w:val="00961F6B"/>
    <w:rsid w:val="0096497F"/>
    <w:rsid w:val="0096753A"/>
    <w:rsid w:val="00971528"/>
    <w:rsid w:val="009775DE"/>
    <w:rsid w:val="009825E5"/>
    <w:rsid w:val="00983EE8"/>
    <w:rsid w:val="00985DC7"/>
    <w:rsid w:val="009870D5"/>
    <w:rsid w:val="009874AE"/>
    <w:rsid w:val="00995B02"/>
    <w:rsid w:val="009978B7"/>
    <w:rsid w:val="009A0285"/>
    <w:rsid w:val="009A1971"/>
    <w:rsid w:val="009A48BD"/>
    <w:rsid w:val="009A761E"/>
    <w:rsid w:val="009C3C4E"/>
    <w:rsid w:val="009C5665"/>
    <w:rsid w:val="009C766B"/>
    <w:rsid w:val="009D2907"/>
    <w:rsid w:val="009D7F68"/>
    <w:rsid w:val="009E07D3"/>
    <w:rsid w:val="009E150C"/>
    <w:rsid w:val="009E24F9"/>
    <w:rsid w:val="009F2D83"/>
    <w:rsid w:val="009F2F45"/>
    <w:rsid w:val="00A03ECF"/>
    <w:rsid w:val="00A04F94"/>
    <w:rsid w:val="00A06DDE"/>
    <w:rsid w:val="00A073D7"/>
    <w:rsid w:val="00A1117C"/>
    <w:rsid w:val="00A11ACB"/>
    <w:rsid w:val="00A13A18"/>
    <w:rsid w:val="00A149FA"/>
    <w:rsid w:val="00A21854"/>
    <w:rsid w:val="00A23EAD"/>
    <w:rsid w:val="00A25E7A"/>
    <w:rsid w:val="00A335E4"/>
    <w:rsid w:val="00A44627"/>
    <w:rsid w:val="00A45D50"/>
    <w:rsid w:val="00A47CF3"/>
    <w:rsid w:val="00A51315"/>
    <w:rsid w:val="00A516BF"/>
    <w:rsid w:val="00A57A7E"/>
    <w:rsid w:val="00A61FC3"/>
    <w:rsid w:val="00A63DAC"/>
    <w:rsid w:val="00A65C97"/>
    <w:rsid w:val="00A65CEB"/>
    <w:rsid w:val="00A67260"/>
    <w:rsid w:val="00A75F00"/>
    <w:rsid w:val="00A86ACF"/>
    <w:rsid w:val="00A90BB7"/>
    <w:rsid w:val="00A924B4"/>
    <w:rsid w:val="00A958E4"/>
    <w:rsid w:val="00A97B68"/>
    <w:rsid w:val="00AA649C"/>
    <w:rsid w:val="00AB02C7"/>
    <w:rsid w:val="00AB28BE"/>
    <w:rsid w:val="00AB5761"/>
    <w:rsid w:val="00AC1A4F"/>
    <w:rsid w:val="00AD16B0"/>
    <w:rsid w:val="00AD216C"/>
    <w:rsid w:val="00AE1685"/>
    <w:rsid w:val="00AF06A9"/>
    <w:rsid w:val="00AF5E2D"/>
    <w:rsid w:val="00AF77DC"/>
    <w:rsid w:val="00AF79F6"/>
    <w:rsid w:val="00B0136C"/>
    <w:rsid w:val="00B013BC"/>
    <w:rsid w:val="00B01DEF"/>
    <w:rsid w:val="00B03836"/>
    <w:rsid w:val="00B0401B"/>
    <w:rsid w:val="00B069C2"/>
    <w:rsid w:val="00B06AE1"/>
    <w:rsid w:val="00B07670"/>
    <w:rsid w:val="00B142E5"/>
    <w:rsid w:val="00B14C77"/>
    <w:rsid w:val="00B15978"/>
    <w:rsid w:val="00B2060D"/>
    <w:rsid w:val="00B22615"/>
    <w:rsid w:val="00B25B3F"/>
    <w:rsid w:val="00B3498D"/>
    <w:rsid w:val="00B36A37"/>
    <w:rsid w:val="00B42AB1"/>
    <w:rsid w:val="00B4478C"/>
    <w:rsid w:val="00B44852"/>
    <w:rsid w:val="00B44866"/>
    <w:rsid w:val="00B520BF"/>
    <w:rsid w:val="00B54590"/>
    <w:rsid w:val="00B545DC"/>
    <w:rsid w:val="00B55AB5"/>
    <w:rsid w:val="00B565B4"/>
    <w:rsid w:val="00B572D2"/>
    <w:rsid w:val="00B57B32"/>
    <w:rsid w:val="00B57E24"/>
    <w:rsid w:val="00B67E23"/>
    <w:rsid w:val="00B77182"/>
    <w:rsid w:val="00B80F65"/>
    <w:rsid w:val="00B931AA"/>
    <w:rsid w:val="00B93B5B"/>
    <w:rsid w:val="00B94D1C"/>
    <w:rsid w:val="00B96A1F"/>
    <w:rsid w:val="00BA4A26"/>
    <w:rsid w:val="00BB05C5"/>
    <w:rsid w:val="00BB0E2F"/>
    <w:rsid w:val="00BB143B"/>
    <w:rsid w:val="00BB56C2"/>
    <w:rsid w:val="00BB615B"/>
    <w:rsid w:val="00BD0808"/>
    <w:rsid w:val="00BD4515"/>
    <w:rsid w:val="00BE0DB2"/>
    <w:rsid w:val="00BE0DC1"/>
    <w:rsid w:val="00BE5880"/>
    <w:rsid w:val="00BF299D"/>
    <w:rsid w:val="00C07A04"/>
    <w:rsid w:val="00C1563B"/>
    <w:rsid w:val="00C206A0"/>
    <w:rsid w:val="00C2372E"/>
    <w:rsid w:val="00C36E6D"/>
    <w:rsid w:val="00C40163"/>
    <w:rsid w:val="00C4142E"/>
    <w:rsid w:val="00C42282"/>
    <w:rsid w:val="00C52324"/>
    <w:rsid w:val="00C54E9C"/>
    <w:rsid w:val="00C61C0E"/>
    <w:rsid w:val="00C648E9"/>
    <w:rsid w:val="00C67099"/>
    <w:rsid w:val="00C6763C"/>
    <w:rsid w:val="00C67EAA"/>
    <w:rsid w:val="00C824FA"/>
    <w:rsid w:val="00C85C6F"/>
    <w:rsid w:val="00C87A56"/>
    <w:rsid w:val="00C90B41"/>
    <w:rsid w:val="00C94E20"/>
    <w:rsid w:val="00C97F00"/>
    <w:rsid w:val="00CA5EA0"/>
    <w:rsid w:val="00CB592A"/>
    <w:rsid w:val="00CB6597"/>
    <w:rsid w:val="00CC352F"/>
    <w:rsid w:val="00CC419D"/>
    <w:rsid w:val="00CD0D14"/>
    <w:rsid w:val="00CD1186"/>
    <w:rsid w:val="00CD2FA2"/>
    <w:rsid w:val="00CD71FB"/>
    <w:rsid w:val="00CE21D9"/>
    <w:rsid w:val="00CE4A1A"/>
    <w:rsid w:val="00CE5FA3"/>
    <w:rsid w:val="00CE7208"/>
    <w:rsid w:val="00CE745A"/>
    <w:rsid w:val="00CF38D3"/>
    <w:rsid w:val="00CF6F8F"/>
    <w:rsid w:val="00CF7EA3"/>
    <w:rsid w:val="00D0688A"/>
    <w:rsid w:val="00D16222"/>
    <w:rsid w:val="00D25488"/>
    <w:rsid w:val="00D32FBB"/>
    <w:rsid w:val="00D35DC1"/>
    <w:rsid w:val="00D3742A"/>
    <w:rsid w:val="00D3755E"/>
    <w:rsid w:val="00D408E1"/>
    <w:rsid w:val="00D40C8D"/>
    <w:rsid w:val="00D44D6B"/>
    <w:rsid w:val="00D539C2"/>
    <w:rsid w:val="00D55226"/>
    <w:rsid w:val="00D60110"/>
    <w:rsid w:val="00D645A9"/>
    <w:rsid w:val="00D70694"/>
    <w:rsid w:val="00D70A2B"/>
    <w:rsid w:val="00D749DC"/>
    <w:rsid w:val="00D80087"/>
    <w:rsid w:val="00D849AB"/>
    <w:rsid w:val="00D86514"/>
    <w:rsid w:val="00D87747"/>
    <w:rsid w:val="00D90472"/>
    <w:rsid w:val="00D907BB"/>
    <w:rsid w:val="00D922DB"/>
    <w:rsid w:val="00D954B1"/>
    <w:rsid w:val="00DA035D"/>
    <w:rsid w:val="00DA19B5"/>
    <w:rsid w:val="00DA1B16"/>
    <w:rsid w:val="00DA32D9"/>
    <w:rsid w:val="00DA572D"/>
    <w:rsid w:val="00DB130A"/>
    <w:rsid w:val="00DB1C02"/>
    <w:rsid w:val="00DB3C93"/>
    <w:rsid w:val="00DB7842"/>
    <w:rsid w:val="00DB7EEF"/>
    <w:rsid w:val="00DC0552"/>
    <w:rsid w:val="00DC4E7D"/>
    <w:rsid w:val="00DC6D9F"/>
    <w:rsid w:val="00DD55AA"/>
    <w:rsid w:val="00DF12AC"/>
    <w:rsid w:val="00DF213D"/>
    <w:rsid w:val="00DF5F32"/>
    <w:rsid w:val="00DF6CBE"/>
    <w:rsid w:val="00E01974"/>
    <w:rsid w:val="00E07DE4"/>
    <w:rsid w:val="00E11AFE"/>
    <w:rsid w:val="00E156FC"/>
    <w:rsid w:val="00E17176"/>
    <w:rsid w:val="00E20E14"/>
    <w:rsid w:val="00E272F0"/>
    <w:rsid w:val="00E3440D"/>
    <w:rsid w:val="00E35EDB"/>
    <w:rsid w:val="00E430B7"/>
    <w:rsid w:val="00E50EBC"/>
    <w:rsid w:val="00E52E75"/>
    <w:rsid w:val="00E53C1B"/>
    <w:rsid w:val="00E6035C"/>
    <w:rsid w:val="00E61E1A"/>
    <w:rsid w:val="00E63913"/>
    <w:rsid w:val="00E64653"/>
    <w:rsid w:val="00E646BD"/>
    <w:rsid w:val="00E668F8"/>
    <w:rsid w:val="00E70741"/>
    <w:rsid w:val="00E70C7B"/>
    <w:rsid w:val="00E75DA7"/>
    <w:rsid w:val="00E76A3C"/>
    <w:rsid w:val="00E801DB"/>
    <w:rsid w:val="00E81A1A"/>
    <w:rsid w:val="00E84EE3"/>
    <w:rsid w:val="00E8643A"/>
    <w:rsid w:val="00E86E5B"/>
    <w:rsid w:val="00E9314D"/>
    <w:rsid w:val="00EA0E88"/>
    <w:rsid w:val="00EA74D3"/>
    <w:rsid w:val="00EB18A5"/>
    <w:rsid w:val="00EB38C7"/>
    <w:rsid w:val="00EB5467"/>
    <w:rsid w:val="00EB696C"/>
    <w:rsid w:val="00EC36A2"/>
    <w:rsid w:val="00EC6BED"/>
    <w:rsid w:val="00ED2E88"/>
    <w:rsid w:val="00ED3BC3"/>
    <w:rsid w:val="00EE77E7"/>
    <w:rsid w:val="00EF2C87"/>
    <w:rsid w:val="00EF347A"/>
    <w:rsid w:val="00F0077E"/>
    <w:rsid w:val="00F050FD"/>
    <w:rsid w:val="00F06BB5"/>
    <w:rsid w:val="00F101C0"/>
    <w:rsid w:val="00F14E9A"/>
    <w:rsid w:val="00F17E80"/>
    <w:rsid w:val="00F210BF"/>
    <w:rsid w:val="00F2220D"/>
    <w:rsid w:val="00F2666A"/>
    <w:rsid w:val="00F269E0"/>
    <w:rsid w:val="00F27890"/>
    <w:rsid w:val="00F30914"/>
    <w:rsid w:val="00F32406"/>
    <w:rsid w:val="00F34583"/>
    <w:rsid w:val="00F37249"/>
    <w:rsid w:val="00F37CC2"/>
    <w:rsid w:val="00F41C0D"/>
    <w:rsid w:val="00F55428"/>
    <w:rsid w:val="00F63EA2"/>
    <w:rsid w:val="00F65747"/>
    <w:rsid w:val="00F72136"/>
    <w:rsid w:val="00F737BE"/>
    <w:rsid w:val="00F7435B"/>
    <w:rsid w:val="00F80335"/>
    <w:rsid w:val="00F80F77"/>
    <w:rsid w:val="00F93D5A"/>
    <w:rsid w:val="00F96200"/>
    <w:rsid w:val="00FA0CEB"/>
    <w:rsid w:val="00FA7409"/>
    <w:rsid w:val="00FB0FF3"/>
    <w:rsid w:val="00FB6A84"/>
    <w:rsid w:val="00FC4090"/>
    <w:rsid w:val="00FC4192"/>
    <w:rsid w:val="00FC4FF5"/>
    <w:rsid w:val="00FC7E72"/>
    <w:rsid w:val="00FD16B6"/>
    <w:rsid w:val="00FD3800"/>
    <w:rsid w:val="00FD5085"/>
    <w:rsid w:val="00FD6EA7"/>
    <w:rsid w:val="00FE1C31"/>
    <w:rsid w:val="00FE56BD"/>
    <w:rsid w:val="00FF15CD"/>
    <w:rsid w:val="00FF23FF"/>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7F6FC5"/>
  <w15:chartTrackingRefBased/>
  <w15:docId w15:val="{F22F3C17-2CAE-4525-8E30-8F21D0FF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C0D"/>
  </w:style>
  <w:style w:type="paragraph" w:styleId="Footer">
    <w:name w:val="footer"/>
    <w:basedOn w:val="Normal"/>
    <w:link w:val="FooterChar"/>
    <w:uiPriority w:val="99"/>
    <w:unhideWhenUsed/>
    <w:rsid w:val="006C0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C0D"/>
  </w:style>
  <w:style w:type="table" w:styleId="TableGrid">
    <w:name w:val="Table Grid"/>
    <w:basedOn w:val="TableNormal"/>
    <w:uiPriority w:val="39"/>
    <w:rsid w:val="006C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315"/>
    <w:pPr>
      <w:ind w:left="720"/>
      <w:contextualSpacing/>
    </w:pPr>
  </w:style>
  <w:style w:type="character" w:styleId="Hyperlink">
    <w:name w:val="Hyperlink"/>
    <w:basedOn w:val="DefaultParagraphFont"/>
    <w:uiPriority w:val="99"/>
    <w:unhideWhenUsed/>
    <w:rsid w:val="004A0F39"/>
    <w:rPr>
      <w:color w:val="0563C1" w:themeColor="hyperlink"/>
      <w:u w:val="single"/>
    </w:rPr>
  </w:style>
  <w:style w:type="character" w:styleId="UnresolvedMention">
    <w:name w:val="Unresolved Mention"/>
    <w:basedOn w:val="DefaultParagraphFont"/>
    <w:uiPriority w:val="99"/>
    <w:semiHidden/>
    <w:unhideWhenUsed/>
    <w:rsid w:val="004A0F39"/>
    <w:rPr>
      <w:color w:val="605E5C"/>
      <w:shd w:val="clear" w:color="auto" w:fill="E1DFDD"/>
    </w:rPr>
  </w:style>
  <w:style w:type="character" w:styleId="FollowedHyperlink">
    <w:name w:val="FollowedHyperlink"/>
    <w:basedOn w:val="DefaultParagraphFont"/>
    <w:uiPriority w:val="99"/>
    <w:semiHidden/>
    <w:unhideWhenUsed/>
    <w:rsid w:val="004A0F39"/>
    <w:rPr>
      <w:color w:val="954F72" w:themeColor="followedHyperlink"/>
      <w:u w:val="single"/>
    </w:rPr>
  </w:style>
  <w:style w:type="character" w:styleId="CommentReference">
    <w:name w:val="annotation reference"/>
    <w:basedOn w:val="DefaultParagraphFont"/>
    <w:uiPriority w:val="99"/>
    <w:semiHidden/>
    <w:unhideWhenUsed/>
    <w:rsid w:val="00836815"/>
    <w:rPr>
      <w:sz w:val="16"/>
      <w:szCs w:val="16"/>
    </w:rPr>
  </w:style>
  <w:style w:type="paragraph" w:styleId="CommentText">
    <w:name w:val="annotation text"/>
    <w:basedOn w:val="Normal"/>
    <w:link w:val="CommentTextChar"/>
    <w:uiPriority w:val="99"/>
    <w:semiHidden/>
    <w:unhideWhenUsed/>
    <w:rsid w:val="00836815"/>
    <w:pPr>
      <w:spacing w:line="240" w:lineRule="auto"/>
    </w:pPr>
    <w:rPr>
      <w:sz w:val="20"/>
      <w:szCs w:val="20"/>
    </w:rPr>
  </w:style>
  <w:style w:type="character" w:customStyle="1" w:styleId="CommentTextChar">
    <w:name w:val="Comment Text Char"/>
    <w:basedOn w:val="DefaultParagraphFont"/>
    <w:link w:val="CommentText"/>
    <w:uiPriority w:val="99"/>
    <w:semiHidden/>
    <w:rsid w:val="00836815"/>
    <w:rPr>
      <w:sz w:val="20"/>
      <w:szCs w:val="20"/>
    </w:rPr>
  </w:style>
  <w:style w:type="paragraph" w:styleId="CommentSubject">
    <w:name w:val="annotation subject"/>
    <w:basedOn w:val="CommentText"/>
    <w:next w:val="CommentText"/>
    <w:link w:val="CommentSubjectChar"/>
    <w:uiPriority w:val="99"/>
    <w:semiHidden/>
    <w:unhideWhenUsed/>
    <w:rsid w:val="00836815"/>
    <w:rPr>
      <w:b/>
      <w:bCs/>
    </w:rPr>
  </w:style>
  <w:style w:type="character" w:customStyle="1" w:styleId="CommentSubjectChar">
    <w:name w:val="Comment Subject Char"/>
    <w:basedOn w:val="CommentTextChar"/>
    <w:link w:val="CommentSubject"/>
    <w:uiPriority w:val="99"/>
    <w:semiHidden/>
    <w:rsid w:val="00836815"/>
    <w:rPr>
      <w:b/>
      <w:bCs/>
      <w:sz w:val="20"/>
      <w:szCs w:val="20"/>
    </w:rPr>
  </w:style>
  <w:style w:type="paragraph" w:styleId="BalloonText">
    <w:name w:val="Balloon Text"/>
    <w:basedOn w:val="Normal"/>
    <w:link w:val="BalloonTextChar"/>
    <w:uiPriority w:val="99"/>
    <w:semiHidden/>
    <w:unhideWhenUsed/>
    <w:rsid w:val="00836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15"/>
    <w:rPr>
      <w:rFonts w:ascii="Segoe UI" w:hAnsi="Segoe UI" w:cs="Segoe UI"/>
      <w:sz w:val="18"/>
      <w:szCs w:val="18"/>
    </w:rPr>
  </w:style>
  <w:style w:type="paragraph" w:styleId="Revision">
    <w:name w:val="Revision"/>
    <w:hidden/>
    <w:uiPriority w:val="99"/>
    <w:semiHidden/>
    <w:rsid w:val="00624394"/>
    <w:pPr>
      <w:spacing w:after="0" w:line="240" w:lineRule="auto"/>
    </w:pPr>
  </w:style>
  <w:style w:type="character" w:styleId="Strong">
    <w:name w:val="Strong"/>
    <w:basedOn w:val="DefaultParagraphFont"/>
    <w:uiPriority w:val="22"/>
    <w:qFormat/>
    <w:rsid w:val="00761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studentbishopgac.sharepoint.com/:x:/r/sites/BGUDocs/healthsafety/COVID-19/211015_Room%20Ventilation%20Assessment1.xlsx?d=w6bb52ca770d245b1a2bd80e3e4dc4b45&amp;csf=1&amp;web=1&amp;e=d2LxAK" TargetMode="External"/><Relationship Id="rId39" Type="http://schemas.openxmlformats.org/officeDocument/2006/relationships/hyperlink" Target="https://www.nhs.uk/conditions/coronavirus-covid-19/bereavement-advice-and-support/" TargetMode="External"/><Relationship Id="rId21" Type="http://schemas.openxmlformats.org/officeDocument/2006/relationships/hyperlink" Target="https://www.bishopg.ac.uk/workingtogether" TargetMode="External"/><Relationship Id="rId34" Type="http://schemas.openxmlformats.org/officeDocument/2006/relationships/hyperlink" Target="https://www.bbc.co.uk/news/uk-51768274"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ishopg.ac.uk/coronavirus-support" TargetMode="External"/><Relationship Id="rId29" Type="http://schemas.openxmlformats.org/officeDocument/2006/relationships/hyperlink" Target="https://alama.org.uk/covid-19-medical-risk-assessment/" TargetMode="External"/><Relationship Id="rId41" Type="http://schemas.openxmlformats.org/officeDocument/2006/relationships/hyperlink" Target="https://www.gov.uk/government/publications/higher-education-reopening-buildings-and-campuses/higher-education-new-national-restrictions-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24" Type="http://schemas.openxmlformats.org/officeDocument/2006/relationships/hyperlink" Target="https://www.bishopg.ac.uk/coronavirus-support" TargetMode="External"/><Relationship Id="rId32" Type="http://schemas.openxmlformats.org/officeDocument/2006/relationships/hyperlink" Target="https://www.gov.uk/guidance/covid-19-coronavirus-restrictions-what-you-can-and-cannot-do" TargetMode="External"/><Relationship Id="rId37" Type="http://schemas.openxmlformats.org/officeDocument/2006/relationships/hyperlink" Target="https://www.nhs.uk/conditions/coronavirus-covid-19/" TargetMode="External"/><Relationship Id="rId40" Type="http://schemas.openxmlformats.org/officeDocument/2006/relationships/hyperlink" Target="https://www.hse.gov.uk/news/coronavirus.ht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uk/guidance/red-list-of-countries-and-territories" TargetMode="External"/><Relationship Id="rId28" Type="http://schemas.openxmlformats.org/officeDocument/2006/relationships/hyperlink" Target="https://www.bishopg.ac.uk/workingtogether/covid-19-self-isolation-and-positive-result-declaration-form" TargetMode="External"/><Relationship Id="rId36" Type="http://schemas.openxmlformats.org/officeDocument/2006/relationships/hyperlink" Target="https://www.gov.uk/guidance/working-safely-during-coronavirus-covid-19" TargetMode="External"/><Relationship Id="rId10" Type="http://schemas.openxmlformats.org/officeDocument/2006/relationships/endnotes" Target="endnotes.xml"/><Relationship Id="rId19" Type="http://schemas.openxmlformats.org/officeDocument/2006/relationships/hyperlink" Target="https://www.bishopg.ac.uk/workingtogether" TargetMode="External"/><Relationship Id="rId31" Type="http://schemas.openxmlformats.org/officeDocument/2006/relationships/hyperlink" Target="https://www.gov.uk/government/publications/higher-education-reopening-buildings-and-campuses/higher-education-covid-19-operational-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bishopg.ac.uk/coronavirus-support" TargetMode="External"/><Relationship Id="rId27" Type="http://schemas.openxmlformats.org/officeDocument/2006/relationships/hyperlink" Target="https://studentbishopgac.sharepoint.com/:x:/r/sites/BGUDocs/healthsafety/COVID-19/211015_Room%20Ventilation%20Assessment1.xlsx?d=w6bb52ca770d245b1a2bd80e3e4dc4b45&amp;csf=1&amp;web=1&amp;e=d2LxAK" TargetMode="External"/><Relationship Id="rId30" Type="http://schemas.openxmlformats.org/officeDocument/2006/relationships/hyperlink" Target="https://www.bbc.co.uk/news/uk-51768274" TargetMode="External"/><Relationship Id="rId35" Type="http://schemas.openxmlformats.org/officeDocument/2006/relationships/hyperlink" Target="https://www.som.org.uk/COVID-19_return_to_work_in_the_roadmap_out_of_lockdown_March_2021.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ishopg.ac.uk/workingtogether" TargetMode="External"/><Relationship Id="rId17" Type="http://schemas.openxmlformats.org/officeDocument/2006/relationships/header" Target="header3.xml"/><Relationship Id="rId25" Type="http://schemas.openxmlformats.org/officeDocument/2006/relationships/hyperlink" Target="https://www.gov.uk/check-a-passport-travel-europe" TargetMode="External"/><Relationship Id="rId33" Type="http://schemas.openxmlformats.org/officeDocument/2006/relationships/hyperlink" Target="file://bgc.local/staff-area/files/lrobertson1/Documents/COVID%20risk-assessment.pdf" TargetMode="External"/><Relationship Id="rId38" Type="http://schemas.openxmlformats.org/officeDocument/2006/relationships/hyperlink" Target="https://www.gov.uk/government/publications/coronavirus-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399BEFAC35F048800B44FB94D63534" ma:contentTypeVersion="8" ma:contentTypeDescription="Create a new document." ma:contentTypeScope="" ma:versionID="91e9962109f4f883616421352a712fee">
  <xsd:schema xmlns:xsd="http://www.w3.org/2001/XMLSchema" xmlns:xs="http://www.w3.org/2001/XMLSchema" xmlns:p="http://schemas.microsoft.com/office/2006/metadata/properties" xmlns:ns2="ce52a845-8e93-4427-be28-21775f0b0193" targetNamespace="http://schemas.microsoft.com/office/2006/metadata/properties" ma:root="true" ma:fieldsID="ea6f82347df36430aea7ae8f96175c78" ns2:_="">
    <xsd:import namespace="ce52a845-8e93-4427-be28-21775f0b0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2a845-8e93-4427-be28-21775f0b0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7A9D9-DC6D-493A-9888-CAC6E8153829}">
  <ds:schemaRefs>
    <ds:schemaRef ds:uri="http://schemas.microsoft.com/sharepoint/v3/contenttype/forms"/>
  </ds:schemaRefs>
</ds:datastoreItem>
</file>

<file path=customXml/itemProps2.xml><?xml version="1.0" encoding="utf-8"?>
<ds:datastoreItem xmlns:ds="http://schemas.openxmlformats.org/officeDocument/2006/customXml" ds:itemID="{A571D1D5-FD14-498D-B84C-944054E97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2a845-8e93-4427-be28-21775f0b0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20A93-AEF6-4A32-9627-F87A05FA4CA5}">
  <ds:schemaRefs>
    <ds:schemaRef ds:uri="http://schemas.openxmlformats.org/officeDocument/2006/bibliography"/>
  </ds:schemaRefs>
</ds:datastoreItem>
</file>

<file path=customXml/itemProps4.xml><?xml version="1.0" encoding="utf-8"?>
<ds:datastoreItem xmlns:ds="http://schemas.openxmlformats.org/officeDocument/2006/customXml" ds:itemID="{DA4E5CB3-EABC-4627-AAF6-7AE45A6B09D4}">
  <ds:schemaRefs>
    <ds:schemaRef ds:uri="http://schemas.openxmlformats.org/package/2006/metadata/core-properties"/>
    <ds:schemaRef ds:uri="http://purl.org/dc/dcmitype/"/>
    <ds:schemaRef ds:uri="http://schemas.microsoft.com/office/2006/metadata/properties"/>
    <ds:schemaRef ds:uri="http://purl.org/dc/terms/"/>
    <ds:schemaRef ds:uri="http://purl.org/dc/elements/1.1/"/>
    <ds:schemaRef ds:uri="http://www.w3.org/XML/1998/namespace"/>
    <ds:schemaRef ds:uri="ce52a845-8e93-4427-be28-21775f0b0193"/>
    <ds:schemaRef ds:uri="http://schemas.microsoft.com/office/infopath/2007/PartnerControl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Bishop Grosseteste COVID-19 Risk Assessment</vt:lpstr>
    </vt:vector>
  </TitlesOfParts>
  <Company>Bishop Grosseteste University</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Grosseteste COVID-19 Risk Assessment</dc:title>
  <dc:subject/>
  <dc:creator>John Duff</dc:creator>
  <cp:keywords/>
  <dc:description/>
  <cp:lastModifiedBy>Liam Robertson</cp:lastModifiedBy>
  <cp:revision>5</cp:revision>
  <cp:lastPrinted>2021-07-09T08:51:00Z</cp:lastPrinted>
  <dcterms:created xsi:type="dcterms:W3CDTF">2021-10-27T08:08:00Z</dcterms:created>
  <dcterms:modified xsi:type="dcterms:W3CDTF">2021-11-03T08:41:00Z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0x010100A3399BEFAC35F048800B44FB94D63534</vt:lpwstr>
  </property>
  <property fmtid="{D5CDD505-2E9C-101B-9397-08002B2CF9AE}" pid="3" name="Order">
    <vt:r8>2100</vt:r8>
  </property>
</Properties>
</file>