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4950" w14:textId="666E1566" w:rsidR="00237800" w:rsidRDefault="00237800" w:rsidP="00237800">
      <w:pPr>
        <w:rPr>
          <w:rFonts w:asciiTheme="minorHAnsi" w:eastAsia="Times New Roman" w:hAnsiTheme="minorHAnsi" w:cs="Times New Roman"/>
          <w:b/>
          <w:color w:val="auto"/>
        </w:rPr>
      </w:pPr>
      <w:r>
        <w:rPr>
          <w:rFonts w:ascii="Frutiger 55 Roman" w:hAnsi="Frutiger 55 Roman"/>
          <w:noProof/>
        </w:rPr>
        <w:drawing>
          <wp:anchor distT="0" distB="0" distL="114300" distR="114300" simplePos="0" relativeHeight="251659264" behindDoc="0" locked="0" layoutInCell="1" allowOverlap="1" wp14:anchorId="588F43C2" wp14:editId="5EA00142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2172335" cy="809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br w:type="textWrapping" w:clear="all"/>
      </w:r>
    </w:p>
    <w:p w14:paraId="30CFC7B9" w14:textId="77777777" w:rsidR="00C00D7F" w:rsidRPr="007D7815" w:rsidRDefault="00C00D7F" w:rsidP="00C00D7F">
      <w:pPr>
        <w:spacing w:after="0" w:line="259" w:lineRule="auto"/>
        <w:ind w:left="360" w:firstLine="0"/>
        <w:jc w:val="left"/>
      </w:pPr>
    </w:p>
    <w:p w14:paraId="2E2DD4AE" w14:textId="77777777" w:rsidR="00C00D7F" w:rsidRPr="007D7815" w:rsidRDefault="00C00D7F" w:rsidP="00C00D7F">
      <w:pPr>
        <w:spacing w:after="218" w:line="259" w:lineRule="auto"/>
        <w:ind w:left="388" w:right="723"/>
        <w:jc w:val="center"/>
      </w:pPr>
      <w:r w:rsidRPr="007D7815">
        <w:rPr>
          <w:b/>
        </w:rPr>
        <w:t xml:space="preserve">BISHOP GROSSETESTE UNIVERSITY </w:t>
      </w:r>
    </w:p>
    <w:p w14:paraId="2F44F433" w14:textId="77777777" w:rsidR="00C00D7F" w:rsidRPr="007D7815" w:rsidRDefault="00C00D7F" w:rsidP="00C00D7F">
      <w:pPr>
        <w:spacing w:after="218" w:line="259" w:lineRule="auto"/>
        <w:ind w:left="388" w:right="722"/>
        <w:jc w:val="center"/>
      </w:pPr>
      <w:r w:rsidRPr="007D7815">
        <w:rPr>
          <w:b/>
        </w:rPr>
        <w:t xml:space="preserve">SELECTION COMMITTEE </w:t>
      </w:r>
    </w:p>
    <w:p w14:paraId="0A2CC87E" w14:textId="49FF228B" w:rsidR="00C00D7F" w:rsidRPr="007D7815" w:rsidRDefault="00C00D7F" w:rsidP="00237800">
      <w:pPr>
        <w:spacing w:after="218" w:line="259" w:lineRule="auto"/>
        <w:ind w:left="388" w:right="722"/>
        <w:jc w:val="center"/>
      </w:pPr>
      <w:r w:rsidRPr="007D7815">
        <w:rPr>
          <w:b/>
        </w:rPr>
        <w:t xml:space="preserve">TERMS OF REFERENCE </w:t>
      </w:r>
    </w:p>
    <w:p w14:paraId="5BDD027D" w14:textId="77777777" w:rsidR="00237800" w:rsidRPr="007D7815" w:rsidRDefault="00237800" w:rsidP="008056CA">
      <w:pPr>
        <w:spacing w:after="218" w:line="259" w:lineRule="auto"/>
        <w:ind w:left="0" w:right="722" w:firstLine="0"/>
      </w:pPr>
    </w:p>
    <w:p w14:paraId="7314415E" w14:textId="77777777" w:rsidR="00C00D7F" w:rsidRPr="007D7815" w:rsidRDefault="00C00D7F" w:rsidP="00C00D7F">
      <w:pPr>
        <w:pStyle w:val="Heading4"/>
        <w:spacing w:after="242"/>
        <w:ind w:left="355"/>
      </w:pPr>
      <w:r w:rsidRPr="007D7815">
        <w:t>Constitution</w:t>
      </w:r>
      <w:r w:rsidRPr="007D7815">
        <w:rPr>
          <w:b/>
          <w:u w:val="none"/>
        </w:rPr>
        <w:t xml:space="preserve"> </w:t>
      </w:r>
    </w:p>
    <w:p w14:paraId="45D1A42F" w14:textId="049C1BAC" w:rsidR="00C00D7F" w:rsidRPr="007D7815" w:rsidRDefault="00C00D7F" w:rsidP="009E54C3">
      <w:pPr>
        <w:pStyle w:val="ListParagraph"/>
        <w:numPr>
          <w:ilvl w:val="0"/>
          <w:numId w:val="8"/>
        </w:numPr>
        <w:ind w:right="2"/>
      </w:pPr>
      <w:r w:rsidRPr="007D7815">
        <w:t xml:space="preserve">The University Council has established a committee of the University Council known as the Selection Committee. </w:t>
      </w:r>
    </w:p>
    <w:p w14:paraId="73DE43DD" w14:textId="77777777" w:rsidR="009E54C3" w:rsidRPr="007D7815" w:rsidRDefault="009E54C3" w:rsidP="009E54C3">
      <w:pPr>
        <w:pStyle w:val="ListParagraph"/>
        <w:ind w:left="705" w:right="2" w:firstLine="0"/>
      </w:pPr>
    </w:p>
    <w:p w14:paraId="169488F3" w14:textId="77777777" w:rsidR="00C00D7F" w:rsidRPr="007D7815" w:rsidRDefault="00C00D7F" w:rsidP="00C00D7F">
      <w:pPr>
        <w:pStyle w:val="Heading4"/>
        <w:ind w:left="355"/>
      </w:pPr>
      <w:r w:rsidRPr="007D7815">
        <w:t>Membership</w:t>
      </w:r>
      <w:r w:rsidRPr="007D7815">
        <w:rPr>
          <w:u w:val="none"/>
        </w:rPr>
        <w:t xml:space="preserve"> </w:t>
      </w:r>
    </w:p>
    <w:p w14:paraId="5B569F01" w14:textId="66A4BB37" w:rsidR="00F12044" w:rsidRPr="007D7815" w:rsidRDefault="00C00D7F" w:rsidP="00F12044">
      <w:pPr>
        <w:pStyle w:val="ListParagraph"/>
        <w:numPr>
          <w:ilvl w:val="0"/>
          <w:numId w:val="8"/>
        </w:numPr>
        <w:ind w:right="707"/>
      </w:pPr>
      <w:r w:rsidRPr="007D7815">
        <w:t>The Committee and its Chair shall be appointed by the University Council. The Committee shall normally consist of the same members as the Remuneration Committee</w:t>
      </w:r>
      <w:r w:rsidR="00226DCE" w:rsidRPr="007D7815">
        <w:t xml:space="preserve"> and shall </w:t>
      </w:r>
      <w:r w:rsidR="00F12044" w:rsidRPr="007D7815">
        <w:t>comprise at least four members, as follows:</w:t>
      </w:r>
      <w:r w:rsidRPr="007D7815">
        <w:t xml:space="preserve"> </w:t>
      </w:r>
    </w:p>
    <w:p w14:paraId="58AF2983" w14:textId="77777777" w:rsidR="00FF75FF" w:rsidRPr="007D7815" w:rsidRDefault="00FF75FF" w:rsidP="00FF75FF">
      <w:pPr>
        <w:pStyle w:val="ListParagraph"/>
        <w:ind w:left="705" w:right="707" w:firstLine="0"/>
      </w:pPr>
    </w:p>
    <w:p w14:paraId="251EC334" w14:textId="183FAC30" w:rsidR="00F12044" w:rsidRPr="007D7815" w:rsidRDefault="00F12044" w:rsidP="00F12044">
      <w:pPr>
        <w:pStyle w:val="ListParagraph"/>
        <w:numPr>
          <w:ilvl w:val="0"/>
          <w:numId w:val="5"/>
        </w:numPr>
        <w:ind w:right="707"/>
      </w:pPr>
      <w:r w:rsidRPr="007D7815">
        <w:t>t</w:t>
      </w:r>
      <w:r w:rsidR="00C00D7F" w:rsidRPr="007D7815">
        <w:t>he Chair of the University Council</w:t>
      </w:r>
      <w:r w:rsidRPr="007D7815">
        <w:t>;</w:t>
      </w:r>
    </w:p>
    <w:p w14:paraId="28337390" w14:textId="77777777" w:rsidR="00F12044" w:rsidRPr="007D7815" w:rsidRDefault="00F12044" w:rsidP="00F12044">
      <w:pPr>
        <w:numPr>
          <w:ilvl w:val="0"/>
          <w:numId w:val="5"/>
        </w:numPr>
        <w:spacing w:after="0" w:line="240" w:lineRule="auto"/>
        <w:jc w:val="left"/>
      </w:pPr>
      <w:r w:rsidRPr="007D7815">
        <w:t xml:space="preserve">at least three other </w:t>
      </w:r>
      <w:r w:rsidR="00F919E2" w:rsidRPr="007D7815">
        <w:t xml:space="preserve">independent members, who may be </w:t>
      </w:r>
      <w:r w:rsidRPr="007D7815">
        <w:t>Members of the University Council or appointed from outside the University (provided that the majority of the members of the Committee are Members of the University Council);</w:t>
      </w:r>
    </w:p>
    <w:p w14:paraId="58E534B3" w14:textId="77777777" w:rsidR="00F12044" w:rsidRPr="007D7815" w:rsidRDefault="00F12044" w:rsidP="00F12044">
      <w:pPr>
        <w:numPr>
          <w:ilvl w:val="0"/>
          <w:numId w:val="5"/>
        </w:numPr>
        <w:spacing w:after="0" w:line="240" w:lineRule="auto"/>
        <w:jc w:val="left"/>
      </w:pPr>
      <w:r w:rsidRPr="007D7815">
        <w:t xml:space="preserve">The membership of the Committee will normally include the Chair of the Finance, Employment and General Purposes Committee and a member of the Audit Committee; </w:t>
      </w:r>
    </w:p>
    <w:p w14:paraId="5E44D4F3" w14:textId="48797750" w:rsidR="007D7815" w:rsidRPr="008E2E5B" w:rsidRDefault="007D7815" w:rsidP="007D7815">
      <w:pPr>
        <w:pStyle w:val="ListParagraph"/>
        <w:numPr>
          <w:ilvl w:val="0"/>
          <w:numId w:val="5"/>
        </w:numPr>
      </w:pPr>
      <w:r>
        <w:t>t</w:t>
      </w:r>
      <w:r w:rsidRPr="008E2E5B">
        <w:t>he Vice-Chancellor will normally be a member of the Committee unless the post of Vice-Chancellor is under consideration;</w:t>
      </w:r>
      <w:r w:rsidR="008056CA">
        <w:t xml:space="preserve"> and</w:t>
      </w:r>
    </w:p>
    <w:p w14:paraId="11AA4652" w14:textId="4645597A" w:rsidR="007D7815" w:rsidRPr="008E2E5B" w:rsidRDefault="007D7815" w:rsidP="007D7815">
      <w:pPr>
        <w:pStyle w:val="ListParagraph"/>
        <w:numPr>
          <w:ilvl w:val="0"/>
          <w:numId w:val="5"/>
        </w:numPr>
      </w:pPr>
      <w:r w:rsidRPr="008E2E5B">
        <w:t xml:space="preserve">Staff Member(s) and Student Member(s) of the University Council may not be members of the Committee. </w:t>
      </w:r>
    </w:p>
    <w:p w14:paraId="5175C3FA" w14:textId="77777777" w:rsidR="009E54C3" w:rsidRPr="007D7815" w:rsidRDefault="009E54C3" w:rsidP="009E54C3">
      <w:pPr>
        <w:spacing w:after="0" w:line="240" w:lineRule="auto"/>
        <w:ind w:left="355"/>
        <w:jc w:val="left"/>
      </w:pPr>
    </w:p>
    <w:p w14:paraId="3FF9A690" w14:textId="2DEC2F61" w:rsidR="00C00D7F" w:rsidRPr="007D7815" w:rsidRDefault="00F12044" w:rsidP="009E54C3">
      <w:pPr>
        <w:spacing w:after="0" w:line="240" w:lineRule="auto"/>
        <w:ind w:left="355"/>
        <w:jc w:val="left"/>
        <w:rPr>
          <w:u w:val="single"/>
        </w:rPr>
      </w:pPr>
      <w:r w:rsidRPr="007D7815">
        <w:rPr>
          <w:u w:val="single"/>
        </w:rPr>
        <w:t>Quorum</w:t>
      </w:r>
    </w:p>
    <w:p w14:paraId="58E262BF" w14:textId="77777777" w:rsidR="009E54C3" w:rsidRPr="007D7815" w:rsidRDefault="009E54C3" w:rsidP="009E54C3">
      <w:pPr>
        <w:spacing w:after="0" w:line="240" w:lineRule="auto"/>
        <w:ind w:left="355"/>
        <w:jc w:val="left"/>
      </w:pPr>
    </w:p>
    <w:p w14:paraId="76E75C6F" w14:textId="6D1194B0" w:rsidR="00F12044" w:rsidRPr="007D7815" w:rsidRDefault="00F12044" w:rsidP="009E54C3">
      <w:pPr>
        <w:pStyle w:val="ListParagraph"/>
        <w:numPr>
          <w:ilvl w:val="0"/>
          <w:numId w:val="8"/>
        </w:numPr>
        <w:ind w:right="707"/>
      </w:pPr>
      <w:r w:rsidRPr="007D7815">
        <w:t>A quorum shall be at least three members of the Committee</w:t>
      </w:r>
      <w:r w:rsidR="00E95316">
        <w:t>, the majority of whom should be members of the University Council</w:t>
      </w:r>
      <w:r w:rsidR="00F919E2" w:rsidRPr="007D7815">
        <w:t>.</w:t>
      </w:r>
      <w:r w:rsidRPr="007D7815">
        <w:t xml:space="preserve"> </w:t>
      </w:r>
    </w:p>
    <w:p w14:paraId="057C38AF" w14:textId="77777777" w:rsidR="009E54C3" w:rsidRPr="007D7815" w:rsidRDefault="009E54C3" w:rsidP="009E54C3">
      <w:pPr>
        <w:pStyle w:val="ListParagraph"/>
        <w:ind w:left="705" w:right="707" w:firstLine="0"/>
      </w:pPr>
    </w:p>
    <w:p w14:paraId="24D1FA13" w14:textId="77777777" w:rsidR="00F12044" w:rsidRPr="007D7815" w:rsidRDefault="00F12044" w:rsidP="00C00D7F">
      <w:pPr>
        <w:spacing w:after="218" w:line="259" w:lineRule="auto"/>
        <w:ind w:left="360" w:firstLine="0"/>
        <w:jc w:val="left"/>
        <w:rPr>
          <w:u w:val="single"/>
        </w:rPr>
      </w:pPr>
      <w:r w:rsidRPr="007D7815">
        <w:rPr>
          <w:u w:val="single"/>
        </w:rPr>
        <w:t xml:space="preserve">Chair </w:t>
      </w:r>
    </w:p>
    <w:p w14:paraId="2673662C" w14:textId="77777777" w:rsidR="00F12044" w:rsidRPr="007D7815" w:rsidRDefault="00F12044" w:rsidP="00F12044">
      <w:pPr>
        <w:pStyle w:val="ListParagraph"/>
        <w:numPr>
          <w:ilvl w:val="0"/>
          <w:numId w:val="8"/>
        </w:numPr>
        <w:ind w:right="2"/>
      </w:pPr>
      <w:r w:rsidRPr="007D7815">
        <w:t>The Chair of the Committee shall normally be the Chair of the University Council.</w:t>
      </w:r>
    </w:p>
    <w:p w14:paraId="34237376" w14:textId="77777777" w:rsidR="00F12044" w:rsidRPr="007D7815" w:rsidRDefault="00F12044" w:rsidP="00F12044">
      <w:pPr>
        <w:pStyle w:val="ListParagraph"/>
        <w:ind w:left="705" w:right="2" w:firstLine="0"/>
      </w:pPr>
    </w:p>
    <w:p w14:paraId="139C8A07" w14:textId="55687280" w:rsidR="009E54C3" w:rsidRPr="007D7815" w:rsidRDefault="00F12044" w:rsidP="009E54C3">
      <w:pPr>
        <w:pStyle w:val="ListParagraph"/>
        <w:numPr>
          <w:ilvl w:val="0"/>
          <w:numId w:val="8"/>
        </w:numPr>
        <w:ind w:left="705" w:right="2"/>
      </w:pPr>
      <w:r w:rsidRPr="007D7815">
        <w:t>Where the Chair of the Committee is absent the members s</w:t>
      </w:r>
      <w:r w:rsidR="008776FD">
        <w:t xml:space="preserve">hall choose one of their number, who must be a member of the University Council, </w:t>
      </w:r>
      <w:r w:rsidRPr="007D7815">
        <w:t>to act as chair for that meeting</w:t>
      </w:r>
      <w:r w:rsidR="008776FD">
        <w:t xml:space="preserve">. </w:t>
      </w:r>
    </w:p>
    <w:p w14:paraId="0A6694D3" w14:textId="77777777" w:rsidR="009E54C3" w:rsidRPr="007D7815" w:rsidRDefault="009E54C3">
      <w:pPr>
        <w:spacing w:after="160" w:line="259" w:lineRule="auto"/>
        <w:ind w:left="0" w:firstLine="0"/>
        <w:jc w:val="left"/>
        <w:rPr>
          <w:u w:val="single" w:color="000000"/>
        </w:rPr>
      </w:pPr>
      <w:r w:rsidRPr="007D7815">
        <w:br w:type="page"/>
      </w:r>
    </w:p>
    <w:p w14:paraId="3574E144" w14:textId="394AECAE" w:rsidR="00C00D7F" w:rsidRPr="007D7815" w:rsidRDefault="00C00D7F" w:rsidP="00C00D7F">
      <w:pPr>
        <w:pStyle w:val="Heading4"/>
        <w:ind w:left="355"/>
      </w:pPr>
      <w:r w:rsidRPr="007D7815">
        <w:lastRenderedPageBreak/>
        <w:t>Term of Office</w:t>
      </w:r>
      <w:r w:rsidRPr="007D7815">
        <w:rPr>
          <w:u w:val="none"/>
        </w:rPr>
        <w:t xml:space="preserve"> </w:t>
      </w:r>
    </w:p>
    <w:p w14:paraId="7E991FC7" w14:textId="50B14315" w:rsidR="00C00D7F" w:rsidRPr="007D7815" w:rsidRDefault="00F12044" w:rsidP="009E54C3">
      <w:pPr>
        <w:pStyle w:val="ListParagraph"/>
        <w:numPr>
          <w:ilvl w:val="0"/>
          <w:numId w:val="8"/>
        </w:numPr>
        <w:ind w:right="2"/>
      </w:pPr>
      <w:r w:rsidRPr="007D7815">
        <w:t>The University Cou</w:t>
      </w:r>
      <w:r w:rsidR="006115FF" w:rsidRPr="007D7815">
        <w:t>n</w:t>
      </w:r>
      <w:r w:rsidRPr="007D7815">
        <w:t xml:space="preserve">cil shall determine the term of office of members of the Committee, and shall review this </w:t>
      </w:r>
      <w:r w:rsidR="00C00D7F" w:rsidRPr="007D7815">
        <w:t xml:space="preserve">annually subject to any membership requirements in the Instrument and Articles of Government. </w:t>
      </w:r>
    </w:p>
    <w:p w14:paraId="3B67569E" w14:textId="77777777" w:rsidR="009E54C3" w:rsidRPr="007D7815" w:rsidRDefault="009E54C3" w:rsidP="009E54C3">
      <w:pPr>
        <w:pStyle w:val="ListParagraph"/>
        <w:ind w:left="705" w:right="2" w:firstLine="0"/>
      </w:pPr>
    </w:p>
    <w:p w14:paraId="53651A5D" w14:textId="77777777" w:rsidR="00C00D7F" w:rsidRPr="007D7815" w:rsidRDefault="00C00D7F" w:rsidP="00C00D7F">
      <w:pPr>
        <w:spacing w:after="208" w:line="267" w:lineRule="auto"/>
        <w:ind w:left="355"/>
        <w:jc w:val="left"/>
      </w:pPr>
      <w:r w:rsidRPr="007D7815">
        <w:rPr>
          <w:u w:val="single" w:color="000000"/>
        </w:rPr>
        <w:t>Attendance at meetings</w:t>
      </w:r>
      <w:r w:rsidRPr="007D7815">
        <w:t xml:space="preserve"> </w:t>
      </w:r>
    </w:p>
    <w:p w14:paraId="68B15266" w14:textId="77777777" w:rsidR="00C00D7F" w:rsidRPr="007D7815" w:rsidRDefault="00C00D7F" w:rsidP="006115FF">
      <w:pPr>
        <w:pStyle w:val="ListParagraph"/>
        <w:numPr>
          <w:ilvl w:val="0"/>
          <w:numId w:val="8"/>
        </w:numPr>
        <w:ind w:right="2"/>
      </w:pPr>
      <w:r w:rsidRPr="007D7815">
        <w:t xml:space="preserve">No other persons may attend meetings unless invited to do so by the Committee. </w:t>
      </w:r>
    </w:p>
    <w:p w14:paraId="75B3137B" w14:textId="77777777" w:rsidR="006115FF" w:rsidRPr="007D7815" w:rsidRDefault="006115FF" w:rsidP="006115FF">
      <w:pPr>
        <w:pStyle w:val="ListParagraph"/>
        <w:ind w:left="705" w:right="2" w:firstLine="0"/>
      </w:pPr>
    </w:p>
    <w:p w14:paraId="0B05FC72" w14:textId="797EFA08" w:rsidR="00C00D7F" w:rsidRPr="007D7815" w:rsidRDefault="006115FF" w:rsidP="009E54C3">
      <w:pPr>
        <w:pStyle w:val="ListParagraph"/>
        <w:numPr>
          <w:ilvl w:val="0"/>
          <w:numId w:val="8"/>
        </w:numPr>
        <w:ind w:right="2"/>
      </w:pPr>
      <w:r w:rsidRPr="007D7815">
        <w:t>No person in attendance shall be treated as a member of the Committee for voting, quorum or any other purpose.</w:t>
      </w:r>
    </w:p>
    <w:p w14:paraId="174B0CFB" w14:textId="2F9BE3EF" w:rsidR="009E54C3" w:rsidRPr="007D7815" w:rsidRDefault="009E54C3" w:rsidP="009E54C3">
      <w:pPr>
        <w:ind w:left="0" w:right="2" w:firstLine="0"/>
      </w:pPr>
    </w:p>
    <w:p w14:paraId="7FB26572" w14:textId="77777777" w:rsidR="00C00D7F" w:rsidRPr="007D7815" w:rsidRDefault="00C00D7F" w:rsidP="00C00D7F">
      <w:pPr>
        <w:pStyle w:val="Heading4"/>
        <w:ind w:left="355"/>
      </w:pPr>
      <w:r w:rsidRPr="007D7815">
        <w:t>Voting</w:t>
      </w:r>
      <w:r w:rsidRPr="007D7815">
        <w:rPr>
          <w:u w:val="none"/>
        </w:rPr>
        <w:t xml:space="preserve"> </w:t>
      </w:r>
    </w:p>
    <w:p w14:paraId="79EAC3EA" w14:textId="4AFD31D1" w:rsidR="00C00D7F" w:rsidRPr="007D7815" w:rsidRDefault="00C00D7F" w:rsidP="006115FF">
      <w:pPr>
        <w:pStyle w:val="ListParagraph"/>
        <w:numPr>
          <w:ilvl w:val="0"/>
          <w:numId w:val="8"/>
        </w:numPr>
        <w:ind w:right="2"/>
      </w:pPr>
      <w:r w:rsidRPr="007D7815">
        <w:tab/>
        <w:t xml:space="preserve">Voting: </w:t>
      </w:r>
    </w:p>
    <w:p w14:paraId="6E6CFD1C" w14:textId="77777777" w:rsidR="009E54C3" w:rsidRPr="007D7815" w:rsidRDefault="009E54C3" w:rsidP="009E54C3">
      <w:pPr>
        <w:pStyle w:val="ListParagraph"/>
        <w:ind w:left="705" w:right="2" w:firstLine="0"/>
      </w:pPr>
    </w:p>
    <w:p w14:paraId="6A436B01" w14:textId="179E93D3" w:rsidR="00F60D9A" w:rsidRPr="007D7815" w:rsidRDefault="00C00D7F" w:rsidP="00F60D9A">
      <w:pPr>
        <w:pStyle w:val="ListParagraph"/>
        <w:numPr>
          <w:ilvl w:val="0"/>
          <w:numId w:val="11"/>
        </w:numPr>
        <w:spacing w:after="154"/>
        <w:ind w:right="2"/>
      </w:pPr>
      <w:r w:rsidRPr="007D7815">
        <w:t xml:space="preserve">All members of the Committee shall be entitled to vote. </w:t>
      </w:r>
    </w:p>
    <w:p w14:paraId="3999B90E" w14:textId="77777777" w:rsidR="00F60D9A" w:rsidRPr="007D7815" w:rsidRDefault="00F60D9A" w:rsidP="00F60D9A">
      <w:pPr>
        <w:pStyle w:val="ListParagraph"/>
        <w:spacing w:after="154"/>
        <w:ind w:left="1080" w:right="2" w:firstLine="0"/>
      </w:pPr>
    </w:p>
    <w:p w14:paraId="3649E7C1" w14:textId="4DD11C9C" w:rsidR="009E54C3" w:rsidRPr="007D7815" w:rsidRDefault="00C00D7F" w:rsidP="00F60D9A">
      <w:pPr>
        <w:pStyle w:val="ListParagraph"/>
        <w:numPr>
          <w:ilvl w:val="0"/>
          <w:numId w:val="11"/>
        </w:numPr>
        <w:spacing w:after="154"/>
        <w:ind w:right="2"/>
      </w:pPr>
      <w:r w:rsidRPr="007D7815">
        <w:t xml:space="preserve">In the event of an equal vote on any matter, the Chair </w:t>
      </w:r>
      <w:r w:rsidR="006115FF" w:rsidRPr="007D7815">
        <w:t xml:space="preserve">of the Committee </w:t>
      </w:r>
      <w:r w:rsidRPr="007D7815">
        <w:t xml:space="preserve">shall have a second and casting vote. </w:t>
      </w:r>
    </w:p>
    <w:p w14:paraId="2E0D3028" w14:textId="77777777" w:rsidR="009E54C3" w:rsidRPr="007D7815" w:rsidRDefault="009E54C3" w:rsidP="009E54C3">
      <w:pPr>
        <w:ind w:left="1800" w:right="2" w:firstLine="0"/>
      </w:pPr>
    </w:p>
    <w:p w14:paraId="149E7881" w14:textId="3BC2ABE9" w:rsidR="00C00D7F" w:rsidRPr="007D7815" w:rsidRDefault="00C00D7F" w:rsidP="009E54C3">
      <w:pPr>
        <w:spacing w:after="218" w:line="259" w:lineRule="auto"/>
        <w:ind w:left="360" w:firstLine="0"/>
        <w:jc w:val="left"/>
      </w:pPr>
      <w:r w:rsidRPr="007D7815">
        <w:rPr>
          <w:u w:val="single"/>
        </w:rPr>
        <w:t xml:space="preserve">Frequency of meetings </w:t>
      </w:r>
    </w:p>
    <w:p w14:paraId="6D52E263" w14:textId="1972E072" w:rsidR="006115FF" w:rsidRPr="007D7815" w:rsidRDefault="006115FF" w:rsidP="009E54C3">
      <w:pPr>
        <w:pStyle w:val="ListParagraph"/>
        <w:numPr>
          <w:ilvl w:val="0"/>
          <w:numId w:val="8"/>
        </w:numPr>
        <w:ind w:right="2"/>
      </w:pPr>
      <w:r w:rsidRPr="007D7815">
        <w:t>A meeting</w:t>
      </w:r>
      <w:r w:rsidR="00C00D7F" w:rsidRPr="007D7815">
        <w:t xml:space="preserve"> will be called by the </w:t>
      </w:r>
      <w:r w:rsidR="001B24AB">
        <w:t xml:space="preserve">Registrar and University </w:t>
      </w:r>
      <w:r w:rsidRPr="007D7815">
        <w:t xml:space="preserve">Secretary at the request of the </w:t>
      </w:r>
      <w:r w:rsidR="00C00D7F" w:rsidRPr="007D7815">
        <w:t xml:space="preserve">Chair of the </w:t>
      </w:r>
      <w:r w:rsidR="00390638">
        <w:t>Selection Committee</w:t>
      </w:r>
      <w:r w:rsidR="00C00D7F" w:rsidRPr="007D7815">
        <w:t xml:space="preserve"> as and when required. </w:t>
      </w:r>
    </w:p>
    <w:p w14:paraId="54407FF4" w14:textId="77777777" w:rsidR="009E54C3" w:rsidRPr="007D7815" w:rsidRDefault="009E54C3" w:rsidP="009E54C3">
      <w:pPr>
        <w:pStyle w:val="ListParagraph"/>
        <w:ind w:left="705" w:right="2" w:firstLine="0"/>
      </w:pPr>
    </w:p>
    <w:p w14:paraId="1FC3EC33" w14:textId="767C4762" w:rsidR="00C00D7F" w:rsidRPr="007D7815" w:rsidRDefault="006115FF" w:rsidP="00C00D7F">
      <w:pPr>
        <w:pStyle w:val="Heading4"/>
        <w:ind w:left="355"/>
      </w:pPr>
      <w:r w:rsidRPr="007D7815">
        <w:t>Responsibilities</w:t>
      </w:r>
      <w:r w:rsidRPr="007D7815">
        <w:rPr>
          <w:u w:val="none"/>
        </w:rPr>
        <w:t xml:space="preserve"> </w:t>
      </w:r>
    </w:p>
    <w:p w14:paraId="3A491A4C" w14:textId="0FD4B76D" w:rsidR="00825600" w:rsidRPr="007D7815" w:rsidRDefault="00825600" w:rsidP="00825600">
      <w:pPr>
        <w:pStyle w:val="ListParagraph"/>
        <w:numPr>
          <w:ilvl w:val="0"/>
          <w:numId w:val="8"/>
        </w:numPr>
        <w:ind w:right="2"/>
      </w:pPr>
      <w:r w:rsidRPr="007D7815">
        <w:t xml:space="preserve">The role of the Committee is to advise the University Council about the recruitment and selection of </w:t>
      </w:r>
      <w:r w:rsidR="009B3F5E" w:rsidRPr="007D7815">
        <w:t>the Vice</w:t>
      </w:r>
      <w:r w:rsidR="001B24AB">
        <w:t>-</w:t>
      </w:r>
      <w:r w:rsidR="009B3F5E" w:rsidRPr="007D7815">
        <w:t xml:space="preserve">Chancellor, </w:t>
      </w:r>
      <w:r w:rsidRPr="007D7815">
        <w:t>the holders of senior posts</w:t>
      </w:r>
      <w:r w:rsidR="009B3F5E" w:rsidRPr="007D7815">
        <w:t xml:space="preserve"> and such other senior members of staff as the University Council deems appropriate</w:t>
      </w:r>
      <w:r w:rsidRPr="007D7815">
        <w:t xml:space="preserve">. </w:t>
      </w:r>
    </w:p>
    <w:p w14:paraId="2182B12D" w14:textId="77777777" w:rsidR="00825600" w:rsidRPr="007D7815" w:rsidRDefault="00825600" w:rsidP="00825600">
      <w:pPr>
        <w:ind w:left="360" w:right="2" w:firstLine="0"/>
      </w:pPr>
    </w:p>
    <w:p w14:paraId="6197C92C" w14:textId="2C953014" w:rsidR="006115FF" w:rsidRPr="007D7815" w:rsidRDefault="00C00D7F" w:rsidP="00FF75FF">
      <w:pPr>
        <w:pStyle w:val="ListParagraph"/>
        <w:numPr>
          <w:ilvl w:val="0"/>
          <w:numId w:val="8"/>
        </w:numPr>
        <w:ind w:right="2"/>
      </w:pPr>
      <w:r w:rsidRPr="007D7815">
        <w:t xml:space="preserve">The Committee </w:t>
      </w:r>
      <w:r w:rsidR="00825600" w:rsidRPr="007D7815">
        <w:t>will</w:t>
      </w:r>
      <w:r w:rsidRPr="007D7815">
        <w:t xml:space="preserve"> </w:t>
      </w:r>
      <w:r w:rsidR="00825600" w:rsidRPr="007D7815">
        <w:t xml:space="preserve">determine the process to be followed when recruiting to such posts, will </w:t>
      </w:r>
      <w:r w:rsidRPr="007D7815">
        <w:t>interview candidates</w:t>
      </w:r>
      <w:r w:rsidR="00825600" w:rsidRPr="007D7815">
        <w:t xml:space="preserve"> and will make recommendations on appointment to the University Council</w:t>
      </w:r>
      <w:r w:rsidRPr="007D7815">
        <w:t xml:space="preserve">. </w:t>
      </w:r>
    </w:p>
    <w:p w14:paraId="726232C6" w14:textId="7F15847B" w:rsidR="00FF75FF" w:rsidRPr="007D7815" w:rsidRDefault="00FF75FF" w:rsidP="00FF75FF">
      <w:pPr>
        <w:ind w:left="0" w:right="2" w:firstLine="0"/>
      </w:pPr>
    </w:p>
    <w:p w14:paraId="170D86A3" w14:textId="77777777" w:rsidR="006115FF" w:rsidRPr="007D7815" w:rsidRDefault="006115FF" w:rsidP="006115FF">
      <w:pPr>
        <w:pStyle w:val="ListParagraph"/>
        <w:numPr>
          <w:ilvl w:val="0"/>
          <w:numId w:val="8"/>
        </w:numPr>
        <w:ind w:right="2"/>
      </w:pPr>
      <w:r w:rsidRPr="007D7815">
        <w:t>The Committee may make recommendations on any other relevant matter referred it by the University Council.</w:t>
      </w:r>
    </w:p>
    <w:p w14:paraId="7CF2D308" w14:textId="77777777" w:rsidR="006115FF" w:rsidRPr="007D7815" w:rsidRDefault="006115FF" w:rsidP="006115FF">
      <w:pPr>
        <w:pStyle w:val="ListParagraph"/>
        <w:ind w:left="705" w:right="2" w:firstLine="0"/>
      </w:pPr>
    </w:p>
    <w:p w14:paraId="0A96E67A" w14:textId="77777777" w:rsidR="006115FF" w:rsidRPr="007D7815" w:rsidRDefault="006115FF" w:rsidP="006115FF">
      <w:pPr>
        <w:pStyle w:val="ListParagraph"/>
        <w:numPr>
          <w:ilvl w:val="0"/>
          <w:numId w:val="8"/>
        </w:numPr>
        <w:ind w:right="2"/>
      </w:pPr>
      <w:r w:rsidRPr="007D7815">
        <w:t>The Committee may carry out any other duties delegated to it by the University Council.</w:t>
      </w:r>
    </w:p>
    <w:p w14:paraId="5A148081" w14:textId="77777777" w:rsidR="006115FF" w:rsidRPr="007D7815" w:rsidRDefault="006115FF" w:rsidP="006115FF">
      <w:pPr>
        <w:pStyle w:val="ListParagraph"/>
        <w:ind w:left="705" w:right="2" w:firstLine="0"/>
      </w:pPr>
    </w:p>
    <w:p w14:paraId="1AC90F9B" w14:textId="57F2F88F" w:rsidR="006115FF" w:rsidRPr="007D7815" w:rsidRDefault="006115FF" w:rsidP="00FF75FF">
      <w:pPr>
        <w:pStyle w:val="ListParagraph"/>
        <w:numPr>
          <w:ilvl w:val="0"/>
          <w:numId w:val="8"/>
        </w:numPr>
        <w:ind w:right="2"/>
      </w:pPr>
      <w:r w:rsidRPr="007D7815">
        <w:t>The Committe</w:t>
      </w:r>
      <w:r w:rsidR="00D81A5B">
        <w:t>e is not authorised to make decisions on</w:t>
      </w:r>
      <w:r w:rsidRPr="007D7815">
        <w:t xml:space="preserve"> any matters which are specified in the Instrument and Articles of Government as being the prerogative of the whole University Council or other committees or authorities.</w:t>
      </w:r>
      <w:r w:rsidR="00C00D7F" w:rsidRPr="007D7815">
        <w:t xml:space="preserve"> </w:t>
      </w:r>
    </w:p>
    <w:p w14:paraId="46593177" w14:textId="22607B96" w:rsidR="00FF75FF" w:rsidRPr="007D7815" w:rsidRDefault="00FF75FF" w:rsidP="00FF75FF">
      <w:pPr>
        <w:pStyle w:val="ListParagraph"/>
      </w:pPr>
    </w:p>
    <w:p w14:paraId="042050A8" w14:textId="77777777" w:rsidR="008056CA" w:rsidRDefault="008056CA" w:rsidP="00FF75FF">
      <w:pPr>
        <w:spacing w:after="208" w:line="267" w:lineRule="auto"/>
        <w:ind w:left="355"/>
        <w:jc w:val="left"/>
        <w:rPr>
          <w:u w:val="single" w:color="000000"/>
        </w:rPr>
      </w:pPr>
    </w:p>
    <w:p w14:paraId="244FBF09" w14:textId="1AD1F7E8" w:rsidR="00FF75FF" w:rsidRPr="007D7815" w:rsidRDefault="00FF75FF" w:rsidP="00FF75FF">
      <w:pPr>
        <w:spacing w:after="208" w:line="267" w:lineRule="auto"/>
        <w:ind w:left="355"/>
        <w:jc w:val="left"/>
      </w:pPr>
      <w:r w:rsidRPr="007D7815">
        <w:rPr>
          <w:u w:val="single" w:color="000000"/>
        </w:rPr>
        <w:lastRenderedPageBreak/>
        <w:t>Reporting procedures</w:t>
      </w:r>
      <w:r w:rsidRPr="007D7815">
        <w:t xml:space="preserve"> </w:t>
      </w:r>
    </w:p>
    <w:p w14:paraId="3AB0EE77" w14:textId="7C259A96" w:rsidR="00C00D7F" w:rsidRPr="007D7815" w:rsidRDefault="00825600" w:rsidP="00FF75FF">
      <w:pPr>
        <w:pStyle w:val="ListParagraph"/>
        <w:numPr>
          <w:ilvl w:val="0"/>
          <w:numId w:val="8"/>
        </w:numPr>
        <w:ind w:right="2"/>
      </w:pPr>
      <w:r w:rsidRPr="007D7815">
        <w:t>The minutes (or a report) of meetings of the Committee will be circulated to all members of the University Council.</w:t>
      </w:r>
      <w:r w:rsidR="00C00D7F" w:rsidRPr="007D7815">
        <w:t xml:space="preserve"> </w:t>
      </w:r>
    </w:p>
    <w:p w14:paraId="49A860DB" w14:textId="57A7F021" w:rsidR="00FF75FF" w:rsidRPr="007D7815" w:rsidRDefault="00FF75FF" w:rsidP="00FF75FF">
      <w:pPr>
        <w:ind w:left="345" w:right="2" w:firstLine="0"/>
      </w:pPr>
    </w:p>
    <w:p w14:paraId="60B40C4F" w14:textId="0612E7D4" w:rsidR="00FF75FF" w:rsidRPr="007D7815" w:rsidRDefault="00FF75FF" w:rsidP="00FF75FF">
      <w:pPr>
        <w:spacing w:after="208" w:line="267" w:lineRule="auto"/>
        <w:ind w:left="355"/>
        <w:jc w:val="left"/>
      </w:pPr>
      <w:r w:rsidRPr="007D7815">
        <w:rPr>
          <w:u w:val="single" w:color="000000"/>
        </w:rPr>
        <w:t>Clerking arrangements</w:t>
      </w:r>
      <w:r w:rsidRPr="007D7815">
        <w:t xml:space="preserve"> </w:t>
      </w:r>
    </w:p>
    <w:p w14:paraId="4A936C6B" w14:textId="4172EFA4" w:rsidR="00C00D7F" w:rsidRPr="007D7815" w:rsidRDefault="00C00D7F" w:rsidP="00FF75FF">
      <w:pPr>
        <w:pStyle w:val="ListParagraph"/>
        <w:numPr>
          <w:ilvl w:val="0"/>
          <w:numId w:val="8"/>
        </w:numPr>
        <w:ind w:right="2"/>
      </w:pPr>
      <w:r w:rsidRPr="007D7815">
        <w:t xml:space="preserve">The </w:t>
      </w:r>
      <w:r w:rsidR="00D81A5B">
        <w:t>Registrar</w:t>
      </w:r>
      <w:r w:rsidR="005F3BAF">
        <w:t xml:space="preserve"> and University Secretary</w:t>
      </w:r>
      <w:r w:rsidR="006115FF" w:rsidRPr="007D7815">
        <w:t xml:space="preserve"> </w:t>
      </w:r>
      <w:r w:rsidR="00A918E5" w:rsidRPr="007D7815">
        <w:t xml:space="preserve">(or other appropriate independent individual) </w:t>
      </w:r>
      <w:r w:rsidR="006115FF" w:rsidRPr="007D7815">
        <w:t xml:space="preserve">will act as clerk to the </w:t>
      </w:r>
      <w:r w:rsidRPr="007D7815">
        <w:t xml:space="preserve">Committee. </w:t>
      </w:r>
    </w:p>
    <w:p w14:paraId="14B31293" w14:textId="77777777" w:rsidR="00C00D7F" w:rsidRPr="007D7815" w:rsidRDefault="00C00D7F" w:rsidP="00C00D7F">
      <w:pPr>
        <w:spacing w:after="218" w:line="259" w:lineRule="auto"/>
        <w:ind w:left="360" w:firstLine="0"/>
        <w:jc w:val="left"/>
      </w:pPr>
      <w:r w:rsidRPr="007D7815">
        <w:t xml:space="preserve"> </w:t>
      </w:r>
    </w:p>
    <w:sectPr w:rsidR="00C00D7F" w:rsidRPr="007D7815" w:rsidSect="00237800">
      <w:headerReference w:type="default" r:id="rId8"/>
      <w:footerReference w:type="default" r:id="rId9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9566" w14:textId="77777777" w:rsidR="00D82A34" w:rsidRDefault="00D82A34" w:rsidP="00AF1026">
      <w:pPr>
        <w:spacing w:after="0" w:line="240" w:lineRule="auto"/>
      </w:pPr>
      <w:r>
        <w:separator/>
      </w:r>
    </w:p>
  </w:endnote>
  <w:endnote w:type="continuationSeparator" w:id="0">
    <w:p w14:paraId="29BF1B7D" w14:textId="77777777" w:rsidR="00D82A34" w:rsidRDefault="00D82A34" w:rsidP="00AF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26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70BC6" w14:textId="14D1D8E8" w:rsidR="00E534CC" w:rsidRDefault="00E534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1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7318C6" w14:textId="77777777" w:rsidR="00E534CC" w:rsidRDefault="00E53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2EDE" w14:textId="77777777" w:rsidR="00D82A34" w:rsidRDefault="00D82A34" w:rsidP="00AF1026">
      <w:pPr>
        <w:spacing w:after="0" w:line="240" w:lineRule="auto"/>
      </w:pPr>
      <w:r>
        <w:separator/>
      </w:r>
    </w:p>
  </w:footnote>
  <w:footnote w:type="continuationSeparator" w:id="0">
    <w:p w14:paraId="646389D6" w14:textId="77777777" w:rsidR="00D82A34" w:rsidRDefault="00D82A34" w:rsidP="00AF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025B" w14:textId="20CA58E1" w:rsidR="00D82A34" w:rsidRDefault="00D82A34" w:rsidP="00AF10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C00"/>
    <w:multiLevelType w:val="hybridMultilevel"/>
    <w:tmpl w:val="BB543662"/>
    <w:lvl w:ilvl="0" w:tplc="A50AF902">
      <w:start w:val="1"/>
      <w:numFmt w:val="decimal"/>
      <w:lvlText w:val="%1."/>
      <w:lvlJc w:val="left"/>
      <w:pPr>
        <w:ind w:left="71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35" w:hanging="360"/>
      </w:pPr>
    </w:lvl>
    <w:lvl w:ilvl="2" w:tplc="0809001B" w:tentative="1">
      <w:start w:val="1"/>
      <w:numFmt w:val="lowerRoman"/>
      <w:lvlText w:val="%3."/>
      <w:lvlJc w:val="right"/>
      <w:pPr>
        <w:ind w:left="2155" w:hanging="180"/>
      </w:pPr>
    </w:lvl>
    <w:lvl w:ilvl="3" w:tplc="0809000F" w:tentative="1">
      <w:start w:val="1"/>
      <w:numFmt w:val="decimal"/>
      <w:lvlText w:val="%4."/>
      <w:lvlJc w:val="left"/>
      <w:pPr>
        <w:ind w:left="2875" w:hanging="360"/>
      </w:pPr>
    </w:lvl>
    <w:lvl w:ilvl="4" w:tplc="08090019" w:tentative="1">
      <w:start w:val="1"/>
      <w:numFmt w:val="lowerLetter"/>
      <w:lvlText w:val="%5."/>
      <w:lvlJc w:val="left"/>
      <w:pPr>
        <w:ind w:left="3595" w:hanging="360"/>
      </w:pPr>
    </w:lvl>
    <w:lvl w:ilvl="5" w:tplc="0809001B" w:tentative="1">
      <w:start w:val="1"/>
      <w:numFmt w:val="lowerRoman"/>
      <w:lvlText w:val="%6."/>
      <w:lvlJc w:val="right"/>
      <w:pPr>
        <w:ind w:left="4315" w:hanging="180"/>
      </w:pPr>
    </w:lvl>
    <w:lvl w:ilvl="6" w:tplc="0809000F" w:tentative="1">
      <w:start w:val="1"/>
      <w:numFmt w:val="decimal"/>
      <w:lvlText w:val="%7."/>
      <w:lvlJc w:val="left"/>
      <w:pPr>
        <w:ind w:left="5035" w:hanging="360"/>
      </w:pPr>
    </w:lvl>
    <w:lvl w:ilvl="7" w:tplc="08090019" w:tentative="1">
      <w:start w:val="1"/>
      <w:numFmt w:val="lowerLetter"/>
      <w:lvlText w:val="%8."/>
      <w:lvlJc w:val="left"/>
      <w:pPr>
        <w:ind w:left="5755" w:hanging="360"/>
      </w:pPr>
    </w:lvl>
    <w:lvl w:ilvl="8" w:tplc="08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F630E83"/>
    <w:multiLevelType w:val="hybridMultilevel"/>
    <w:tmpl w:val="B8C628FC"/>
    <w:lvl w:ilvl="0" w:tplc="957C2252">
      <w:start w:val="7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2033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D01F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E0B3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9C37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4C4A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643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EC4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969F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57346"/>
    <w:multiLevelType w:val="hybridMultilevel"/>
    <w:tmpl w:val="433269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37DA5"/>
    <w:multiLevelType w:val="hybridMultilevel"/>
    <w:tmpl w:val="DDCC53D2"/>
    <w:lvl w:ilvl="0" w:tplc="07849484">
      <w:start w:val="1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1414D2">
      <w:start w:val="1"/>
      <w:numFmt w:val="lowerLetter"/>
      <w:lvlText w:val="%2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893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654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546D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2B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0A9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4623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A6F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6D7813"/>
    <w:multiLevelType w:val="hybridMultilevel"/>
    <w:tmpl w:val="423C81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829FA"/>
    <w:multiLevelType w:val="hybridMultilevel"/>
    <w:tmpl w:val="0780F7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F2B8B"/>
    <w:multiLevelType w:val="hybridMultilevel"/>
    <w:tmpl w:val="49C4460C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DD35CDF"/>
    <w:multiLevelType w:val="hybridMultilevel"/>
    <w:tmpl w:val="24368C0A"/>
    <w:lvl w:ilvl="0" w:tplc="00AE7B36">
      <w:start w:val="1"/>
      <w:numFmt w:val="lowerLetter"/>
      <w:lvlText w:val="%1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63FC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651E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EF95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4D6D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A045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81F0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A112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EC41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CC204F"/>
    <w:multiLevelType w:val="hybridMultilevel"/>
    <w:tmpl w:val="61FECAE0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F596910"/>
    <w:multiLevelType w:val="hybridMultilevel"/>
    <w:tmpl w:val="A11076B6"/>
    <w:lvl w:ilvl="0" w:tplc="A38EF128">
      <w:start w:val="3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3000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CC54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8A7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6815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46F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447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7445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EEB4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34783D"/>
    <w:multiLevelType w:val="hybridMultilevel"/>
    <w:tmpl w:val="FAC0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B3A1A"/>
    <w:multiLevelType w:val="hybridMultilevel"/>
    <w:tmpl w:val="8CC28680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7F"/>
    <w:rsid w:val="001B24AB"/>
    <w:rsid w:val="00226DCE"/>
    <w:rsid w:val="00237800"/>
    <w:rsid w:val="00390638"/>
    <w:rsid w:val="00430CA8"/>
    <w:rsid w:val="00496217"/>
    <w:rsid w:val="005665D1"/>
    <w:rsid w:val="005F3BAF"/>
    <w:rsid w:val="006115FF"/>
    <w:rsid w:val="00682101"/>
    <w:rsid w:val="0071438B"/>
    <w:rsid w:val="0077136C"/>
    <w:rsid w:val="007D7815"/>
    <w:rsid w:val="008056CA"/>
    <w:rsid w:val="00825600"/>
    <w:rsid w:val="008776FD"/>
    <w:rsid w:val="00893788"/>
    <w:rsid w:val="008F1ECF"/>
    <w:rsid w:val="009375E2"/>
    <w:rsid w:val="009B3F5E"/>
    <w:rsid w:val="009E54C3"/>
    <w:rsid w:val="009F1E69"/>
    <w:rsid w:val="00A918E5"/>
    <w:rsid w:val="00AB65A9"/>
    <w:rsid w:val="00AF1026"/>
    <w:rsid w:val="00B1554E"/>
    <w:rsid w:val="00B341EC"/>
    <w:rsid w:val="00C00D7F"/>
    <w:rsid w:val="00C30BCB"/>
    <w:rsid w:val="00C64941"/>
    <w:rsid w:val="00D81A5B"/>
    <w:rsid w:val="00D82A34"/>
    <w:rsid w:val="00D93157"/>
    <w:rsid w:val="00E534CC"/>
    <w:rsid w:val="00E8506B"/>
    <w:rsid w:val="00E95316"/>
    <w:rsid w:val="00EC71FB"/>
    <w:rsid w:val="00F12044"/>
    <w:rsid w:val="00F60D9A"/>
    <w:rsid w:val="00F919E2"/>
    <w:rsid w:val="00FA7AB3"/>
    <w:rsid w:val="00FE1D22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C86CA2F"/>
  <w15:docId w15:val="{1F50BE52-BB02-484E-9E68-5DAFEADA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D7F"/>
    <w:pPr>
      <w:spacing w:after="5" w:line="268" w:lineRule="auto"/>
      <w:ind w:left="10" w:hanging="10"/>
      <w:jc w:val="both"/>
    </w:pPr>
    <w:rPr>
      <w:rFonts w:ascii="Calibri" w:eastAsia="Calibri" w:hAnsi="Calibri" w:cs="Calibri"/>
      <w:color w:val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C00D7F"/>
    <w:pPr>
      <w:keepNext/>
      <w:keepLines/>
      <w:spacing w:after="208" w:line="267" w:lineRule="auto"/>
      <w:ind w:left="370" w:hanging="10"/>
      <w:outlineLvl w:val="3"/>
    </w:pPr>
    <w:rPr>
      <w:rFonts w:ascii="Calibri" w:eastAsia="Calibri" w:hAnsi="Calibri" w:cs="Calibri"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00D7F"/>
    <w:rPr>
      <w:rFonts w:ascii="Calibri" w:eastAsia="Calibri" w:hAnsi="Calibri" w:cs="Calibri"/>
      <w:color w:val="000000"/>
      <w:u w:val="single" w:color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1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026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1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026"/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F12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44"/>
    <w:rPr>
      <w:rFonts w:ascii="Tahoma" w:eastAsia="Calibri" w:hAnsi="Tahoma" w:cs="Tahoma"/>
      <w:color w:val="000000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0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2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044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044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90638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Pitts</dc:creator>
  <cp:keywords/>
  <dc:description/>
  <cp:lastModifiedBy>James Welbourn</cp:lastModifiedBy>
  <cp:revision>7</cp:revision>
  <dcterms:created xsi:type="dcterms:W3CDTF">2021-08-24T13:20:00Z</dcterms:created>
  <dcterms:modified xsi:type="dcterms:W3CDTF">2022-01-24T14:23:00Z</dcterms:modified>
</cp:coreProperties>
</file>