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32065" cy="857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6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631825</wp:posOffset>
            </wp:positionH>
            <wp:positionV relativeFrom="paragraph">
              <wp:posOffset>94279</wp:posOffset>
            </wp:positionV>
            <wp:extent cx="6287770" cy="3429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</w:rPr>
      </w:pPr>
    </w:p>
    <w:p>
      <w:pPr>
        <w:pStyle w:val="Heading1"/>
        <w:spacing w:line="482" w:lineRule="auto"/>
        <w:ind w:left="4383" w:right="1923"/>
        <w:jc w:val="both"/>
      </w:pPr>
      <w:r>
        <w:rPr/>
        <w:t>Introductory/Developing/Extending* Placement</w:t>
      </w:r>
      <w:r>
        <w:rPr>
          <w:spacing w:val="-86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Tracker</w:t>
      </w:r>
    </w:p>
    <w:p>
      <w:pPr>
        <w:pStyle w:val="BodyText"/>
        <w:spacing w:line="259" w:lineRule="auto"/>
        <w:ind w:left="113" w:right="115"/>
        <w:jc w:val="both"/>
      </w:pPr>
      <w:r>
        <w:rPr/>
        <w:t>Trainees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level/frequency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89"/>
        </w:rPr>
        <w:t> </w:t>
      </w:r>
      <w:r>
        <w:rPr/>
        <w:t>subject</w:t>
      </w:r>
      <w:r>
        <w:rPr>
          <w:spacing w:val="1"/>
        </w:rPr>
        <w:t> </w:t>
      </w:r>
      <w:r>
        <w:rPr/>
        <w:t>(highlight/circle). Comments/Action area is optional and can be used for</w:t>
      </w:r>
      <w:r>
        <w:rPr>
          <w:spacing w:val="1"/>
        </w:rPr>
        <w:t> </w:t>
      </w:r>
      <w:r>
        <w:rPr/>
        <w:t>own</w:t>
      </w:r>
      <w:r>
        <w:rPr>
          <w:spacing w:val="-1"/>
        </w:rPr>
        <w:t> </w:t>
      </w:r>
      <w:r>
        <w:rPr/>
        <w:t>professional development records.</w:t>
      </w:r>
    </w:p>
    <w:p>
      <w:pPr>
        <w:pStyle w:val="Heading1"/>
        <w:spacing w:before="283"/>
        <w:ind w:firstLine="0"/>
      </w:pPr>
      <w:r>
        <w:rPr/>
        <w:drawing>
          <wp:anchor distT="0" distB="0" distL="0" distR="0" allowOverlap="1" layoutInCell="1" locked="0" behindDoc="1" simplePos="0" relativeHeight="487310848">
            <wp:simplePos x="0" y="0"/>
            <wp:positionH relativeFrom="page">
              <wp:posOffset>373697</wp:posOffset>
            </wp:positionH>
            <wp:positionV relativeFrom="paragraph">
              <wp:posOffset>1083913</wp:posOffset>
            </wp:positionV>
            <wp:extent cx="6770453" cy="272776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453" cy="2727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Date:</w:t>
      </w:r>
    </w:p>
    <w:p>
      <w:pPr>
        <w:pStyle w:val="BodyText"/>
        <w:spacing w:before="11"/>
        <w:rPr>
          <w:b/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3"/>
        <w:gridCol w:w="2683"/>
        <w:gridCol w:w="2688"/>
        <w:gridCol w:w="2683"/>
      </w:tblGrid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Phonics/Communication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Language</w:t>
            </w:r>
          </w:p>
        </w:tc>
      </w:tr>
      <w:tr>
        <w:trPr>
          <w:trHeight w:val="1022" w:hRule="atLeast"/>
        </w:trPr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Have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observed</w:t>
            </w:r>
          </w:p>
          <w:p>
            <w:pPr>
              <w:pStyle w:val="TableParagraph"/>
              <w:spacing w:line="340" w:lineRule="atLeast" w:before="1"/>
              <w:ind w:right="647"/>
              <w:rPr>
                <w:sz w:val="26"/>
              </w:rPr>
            </w:pPr>
            <w:r>
              <w:rPr>
                <w:sz w:val="26"/>
              </w:rPr>
              <w:t>subject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Engaged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in</w:t>
            </w:r>
          </w:p>
          <w:p>
            <w:pPr>
              <w:pStyle w:val="TableParagraph"/>
              <w:spacing w:line="340" w:lineRule="atLeast" w:before="1"/>
              <w:rPr>
                <w:sz w:val="26"/>
              </w:rPr>
            </w:pPr>
            <w:r>
              <w:rPr>
                <w:w w:val="95"/>
                <w:sz w:val="26"/>
              </w:rPr>
              <w:t>supported/paired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 w:before="2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Received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lesson</w:t>
            </w:r>
          </w:p>
          <w:p>
            <w:pPr>
              <w:pStyle w:val="TableParagraph"/>
              <w:spacing w:line="340" w:lineRule="atLeast" w:before="1"/>
              <w:ind w:right="1020"/>
              <w:rPr>
                <w:sz w:val="26"/>
              </w:rPr>
            </w:pPr>
            <w:r>
              <w:rPr>
                <w:sz w:val="26"/>
              </w:rPr>
              <w:t>observation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feedback</w:t>
            </w:r>
          </w:p>
        </w:tc>
      </w:tr>
      <w:tr>
        <w:trPr>
          <w:trHeight w:val="1367" w:hRule="atLeast"/>
        </w:trPr>
        <w:tc>
          <w:tcPr>
            <w:tcW w:w="10737" w:type="dxa"/>
            <w:gridSpan w:val="4"/>
          </w:tcPr>
          <w:p>
            <w:pPr>
              <w:pStyle w:val="TableParagraph"/>
              <w:spacing w:line="240" w:lineRule="auto" w:before="7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Maths</w:t>
            </w:r>
          </w:p>
        </w:tc>
      </w:tr>
      <w:tr>
        <w:trPr>
          <w:trHeight w:val="1021" w:hRule="atLeast"/>
        </w:trPr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Have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observed</w:t>
            </w:r>
          </w:p>
          <w:p>
            <w:pPr>
              <w:pStyle w:val="TableParagraph"/>
              <w:spacing w:line="340" w:lineRule="atLeast" w:before="1"/>
              <w:ind w:right="647"/>
              <w:rPr>
                <w:sz w:val="26"/>
              </w:rPr>
            </w:pPr>
            <w:r>
              <w:rPr>
                <w:sz w:val="26"/>
              </w:rPr>
              <w:t>subject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Engaged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in</w:t>
            </w:r>
          </w:p>
          <w:p>
            <w:pPr>
              <w:pStyle w:val="TableParagraph"/>
              <w:spacing w:line="340" w:lineRule="atLeast" w:before="1"/>
              <w:rPr>
                <w:sz w:val="26"/>
              </w:rPr>
            </w:pPr>
            <w:r>
              <w:rPr>
                <w:w w:val="95"/>
                <w:sz w:val="26"/>
              </w:rPr>
              <w:t>supported/paired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 w:before="2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Received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lesson</w:t>
            </w:r>
          </w:p>
          <w:p>
            <w:pPr>
              <w:pStyle w:val="TableParagraph"/>
              <w:spacing w:line="340" w:lineRule="atLeast" w:before="1"/>
              <w:ind w:right="1020"/>
              <w:rPr>
                <w:sz w:val="26"/>
              </w:rPr>
            </w:pPr>
            <w:r>
              <w:rPr>
                <w:sz w:val="26"/>
              </w:rPr>
              <w:t>observation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feedback</w:t>
            </w:r>
          </w:p>
        </w:tc>
      </w:tr>
      <w:tr>
        <w:trPr>
          <w:trHeight w:val="1362" w:hRule="atLeast"/>
        </w:trPr>
        <w:tc>
          <w:tcPr>
            <w:tcW w:w="10737" w:type="dxa"/>
            <w:gridSpan w:val="4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English/Communication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Language</w:t>
            </w:r>
          </w:p>
        </w:tc>
      </w:tr>
      <w:tr>
        <w:trPr>
          <w:trHeight w:val="1026" w:hRule="atLeast"/>
        </w:trPr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Have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observed</w:t>
            </w:r>
          </w:p>
          <w:p>
            <w:pPr>
              <w:pStyle w:val="TableParagraph"/>
              <w:spacing w:line="340" w:lineRule="atLeast" w:before="6"/>
              <w:ind w:right="647"/>
              <w:rPr>
                <w:sz w:val="26"/>
              </w:rPr>
            </w:pPr>
            <w:r>
              <w:rPr>
                <w:sz w:val="26"/>
              </w:rPr>
              <w:t>subject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Engaged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in</w:t>
            </w:r>
          </w:p>
          <w:p>
            <w:pPr>
              <w:pStyle w:val="TableParagraph"/>
              <w:spacing w:line="340" w:lineRule="atLeast" w:before="6"/>
              <w:rPr>
                <w:sz w:val="26"/>
              </w:rPr>
            </w:pPr>
            <w:r>
              <w:rPr>
                <w:w w:val="95"/>
                <w:sz w:val="26"/>
              </w:rPr>
              <w:t>supported/paired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61" w:lineRule="auto" w:before="2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Received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lesson</w:t>
            </w:r>
          </w:p>
          <w:p>
            <w:pPr>
              <w:pStyle w:val="TableParagraph"/>
              <w:spacing w:line="340" w:lineRule="atLeast" w:before="6"/>
              <w:ind w:right="1020"/>
              <w:rPr>
                <w:sz w:val="26"/>
              </w:rPr>
            </w:pPr>
            <w:r>
              <w:rPr>
                <w:sz w:val="26"/>
              </w:rPr>
              <w:t>observation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feedback</w:t>
            </w:r>
          </w:p>
        </w:tc>
      </w:tr>
      <w:tr>
        <w:trPr>
          <w:trHeight w:val="1362" w:hRule="atLeast"/>
        </w:trPr>
        <w:tc>
          <w:tcPr>
            <w:tcW w:w="10737" w:type="dxa"/>
            <w:gridSpan w:val="4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Science/Understanding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world</w:t>
            </w:r>
          </w:p>
        </w:tc>
      </w:tr>
      <w:tr>
        <w:trPr>
          <w:trHeight w:val="1021" w:hRule="atLeast"/>
        </w:trPr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Have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observed</w:t>
            </w:r>
          </w:p>
          <w:p>
            <w:pPr>
              <w:pStyle w:val="TableParagraph"/>
              <w:spacing w:line="340" w:lineRule="atLeast" w:before="1"/>
              <w:ind w:right="647"/>
              <w:rPr>
                <w:sz w:val="26"/>
              </w:rPr>
            </w:pPr>
            <w:r>
              <w:rPr>
                <w:sz w:val="26"/>
              </w:rPr>
              <w:t>subject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Engaged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in</w:t>
            </w:r>
          </w:p>
          <w:p>
            <w:pPr>
              <w:pStyle w:val="TableParagraph"/>
              <w:spacing w:line="340" w:lineRule="atLeast" w:before="1"/>
              <w:rPr>
                <w:sz w:val="26"/>
              </w:rPr>
            </w:pPr>
            <w:r>
              <w:rPr>
                <w:w w:val="95"/>
                <w:sz w:val="26"/>
              </w:rPr>
              <w:t>supported/paired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 w:before="2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Received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lesson</w:t>
            </w:r>
          </w:p>
          <w:p>
            <w:pPr>
              <w:pStyle w:val="TableParagraph"/>
              <w:spacing w:line="340" w:lineRule="atLeast" w:before="1"/>
              <w:ind w:right="1020"/>
              <w:rPr>
                <w:sz w:val="26"/>
              </w:rPr>
            </w:pPr>
            <w:r>
              <w:rPr>
                <w:sz w:val="26"/>
              </w:rPr>
              <w:t>observation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feedback</w:t>
            </w:r>
          </w:p>
        </w:tc>
      </w:tr>
      <w:tr>
        <w:trPr>
          <w:trHeight w:val="340" w:hRule="atLeast"/>
        </w:trPr>
        <w:tc>
          <w:tcPr>
            <w:tcW w:w="10737" w:type="dxa"/>
            <w:gridSpan w:val="4"/>
          </w:tcPr>
          <w:p>
            <w:pPr>
              <w:pStyle w:val="TableParagraph"/>
              <w:spacing w:line="240" w:lineRule="auto" w:before="2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</w:tbl>
    <w:p>
      <w:pPr>
        <w:spacing w:before="51"/>
        <w:ind w:left="83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*indicate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placement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pertains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900" w:h="16840"/>
          <w:pgMar w:top="440" w:bottom="280" w:left="460" w:right="4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3"/>
        <w:gridCol w:w="2683"/>
        <w:gridCol w:w="2688"/>
        <w:gridCol w:w="2683"/>
      </w:tblGrid>
      <w:tr>
        <w:trPr>
          <w:trHeight w:val="1026" w:hRule="atLeast"/>
        </w:trPr>
        <w:tc>
          <w:tcPr>
            <w:tcW w:w="1073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PE/Physical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Development</w:t>
            </w:r>
          </w:p>
        </w:tc>
      </w:tr>
      <w:tr>
        <w:trPr>
          <w:trHeight w:val="1021" w:hRule="atLeast"/>
        </w:trPr>
        <w:tc>
          <w:tcPr>
            <w:tcW w:w="2683" w:type="dxa"/>
          </w:tcPr>
          <w:p>
            <w:pPr>
              <w:pStyle w:val="TableParagraph"/>
              <w:spacing w:line="259" w:lineRule="auto"/>
              <w:ind w:right="604"/>
              <w:rPr>
                <w:sz w:val="26"/>
              </w:rPr>
            </w:pPr>
            <w:r>
              <w:rPr>
                <w:sz w:val="26"/>
              </w:rPr>
              <w:t>Have observed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subject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/>
              <w:rPr>
                <w:sz w:val="26"/>
              </w:rPr>
            </w:pPr>
            <w:r>
              <w:rPr>
                <w:sz w:val="26"/>
              </w:rPr>
              <w:t>Engaged in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supported/paired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/>
              <w:ind w:right="469"/>
              <w:rPr>
                <w:sz w:val="26"/>
              </w:rPr>
            </w:pPr>
            <w:r>
              <w:rPr>
                <w:sz w:val="26"/>
              </w:rPr>
              <w:t>Received lesson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observation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feedback</w:t>
            </w:r>
          </w:p>
        </w:tc>
      </w:tr>
      <w:tr>
        <w:trPr>
          <w:trHeight w:val="1022" w:hRule="atLeast"/>
        </w:trPr>
        <w:tc>
          <w:tcPr>
            <w:tcW w:w="10737" w:type="dxa"/>
            <w:gridSpan w:val="4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RE/Understanding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world</w:t>
            </w:r>
          </w:p>
        </w:tc>
      </w:tr>
      <w:tr>
        <w:trPr>
          <w:trHeight w:val="1022" w:hRule="atLeast"/>
        </w:trPr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Have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observed</w:t>
            </w:r>
          </w:p>
          <w:p>
            <w:pPr>
              <w:pStyle w:val="TableParagraph"/>
              <w:spacing w:line="340" w:lineRule="atLeast" w:before="1"/>
              <w:ind w:right="647"/>
              <w:rPr>
                <w:sz w:val="26"/>
              </w:rPr>
            </w:pPr>
            <w:r>
              <w:rPr>
                <w:sz w:val="26"/>
              </w:rPr>
              <w:t>subject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Engaged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in</w:t>
            </w:r>
          </w:p>
          <w:p>
            <w:pPr>
              <w:pStyle w:val="TableParagraph"/>
              <w:spacing w:line="340" w:lineRule="atLeast" w:before="1"/>
              <w:rPr>
                <w:sz w:val="26"/>
              </w:rPr>
            </w:pPr>
            <w:r>
              <w:rPr>
                <w:w w:val="95"/>
                <w:sz w:val="26"/>
              </w:rPr>
              <w:t>supported/paired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Received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lesson</w:t>
            </w:r>
          </w:p>
          <w:p>
            <w:pPr>
              <w:pStyle w:val="TableParagraph"/>
              <w:spacing w:line="340" w:lineRule="atLeast" w:before="1"/>
              <w:ind w:right="1020"/>
              <w:rPr>
                <w:sz w:val="26"/>
              </w:rPr>
            </w:pPr>
            <w:r>
              <w:rPr>
                <w:sz w:val="26"/>
              </w:rPr>
              <w:t>observation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feedback</w:t>
            </w:r>
          </w:p>
        </w:tc>
      </w:tr>
      <w:tr>
        <w:trPr>
          <w:trHeight w:val="1026" w:hRule="atLeast"/>
        </w:trPr>
        <w:tc>
          <w:tcPr>
            <w:tcW w:w="10737" w:type="dxa"/>
            <w:gridSpan w:val="4"/>
          </w:tcPr>
          <w:p>
            <w:pPr>
              <w:pStyle w:val="TableParagraph"/>
              <w:spacing w:line="240" w:lineRule="auto" w:before="4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History/Understanding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world</w:t>
            </w:r>
          </w:p>
        </w:tc>
      </w:tr>
      <w:tr>
        <w:trPr>
          <w:trHeight w:val="1022" w:hRule="atLeast"/>
        </w:trPr>
        <w:tc>
          <w:tcPr>
            <w:tcW w:w="2683" w:type="dxa"/>
          </w:tcPr>
          <w:p>
            <w:pPr>
              <w:pStyle w:val="TableParagraph"/>
              <w:spacing w:line="259" w:lineRule="auto"/>
              <w:ind w:right="604"/>
              <w:rPr>
                <w:sz w:val="26"/>
              </w:rPr>
            </w:pPr>
            <w:r>
              <w:rPr>
                <w:sz w:val="26"/>
              </w:rPr>
              <w:t>Have observed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subject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/>
              <w:rPr>
                <w:sz w:val="26"/>
              </w:rPr>
            </w:pPr>
            <w:r>
              <w:rPr>
                <w:sz w:val="26"/>
              </w:rPr>
              <w:t>Engaged in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supported/paired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/>
              <w:ind w:right="469"/>
              <w:rPr>
                <w:sz w:val="26"/>
              </w:rPr>
            </w:pPr>
            <w:r>
              <w:rPr>
                <w:sz w:val="26"/>
              </w:rPr>
              <w:t>Received lesson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observation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feedback</w:t>
            </w:r>
          </w:p>
        </w:tc>
      </w:tr>
      <w:tr>
        <w:trPr>
          <w:trHeight w:val="1021" w:hRule="atLeast"/>
        </w:trPr>
        <w:tc>
          <w:tcPr>
            <w:tcW w:w="10737" w:type="dxa"/>
            <w:gridSpan w:val="4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Geography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Understanding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World</w:t>
            </w:r>
          </w:p>
        </w:tc>
      </w:tr>
      <w:tr>
        <w:trPr>
          <w:trHeight w:val="1026" w:hRule="atLeast"/>
        </w:trPr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Have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observed</w:t>
            </w:r>
          </w:p>
          <w:p>
            <w:pPr>
              <w:pStyle w:val="TableParagraph"/>
              <w:spacing w:line="340" w:lineRule="atLeast" w:before="1"/>
              <w:ind w:right="647"/>
              <w:rPr>
                <w:sz w:val="26"/>
              </w:rPr>
            </w:pPr>
            <w:r>
              <w:rPr>
                <w:sz w:val="26"/>
              </w:rPr>
              <w:t>subject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Engaged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in</w:t>
            </w:r>
          </w:p>
          <w:p>
            <w:pPr>
              <w:pStyle w:val="TableParagraph"/>
              <w:spacing w:line="340" w:lineRule="atLeast" w:before="1"/>
              <w:rPr>
                <w:sz w:val="26"/>
              </w:rPr>
            </w:pPr>
            <w:r>
              <w:rPr>
                <w:w w:val="95"/>
                <w:sz w:val="26"/>
              </w:rPr>
              <w:t>supported/paired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Received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lesson</w:t>
            </w:r>
          </w:p>
          <w:p>
            <w:pPr>
              <w:pStyle w:val="TableParagraph"/>
              <w:spacing w:line="340" w:lineRule="atLeast" w:before="1"/>
              <w:ind w:right="1020"/>
              <w:rPr>
                <w:sz w:val="26"/>
              </w:rPr>
            </w:pPr>
            <w:r>
              <w:rPr>
                <w:sz w:val="26"/>
              </w:rPr>
              <w:t>observation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feedback</w:t>
            </w:r>
          </w:p>
        </w:tc>
      </w:tr>
      <w:tr>
        <w:trPr>
          <w:trHeight w:val="1021" w:hRule="atLeast"/>
        </w:trPr>
        <w:tc>
          <w:tcPr>
            <w:tcW w:w="10737" w:type="dxa"/>
            <w:gridSpan w:val="4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Music/Expressive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Art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Design</w:t>
            </w:r>
          </w:p>
        </w:tc>
      </w:tr>
      <w:tr>
        <w:trPr>
          <w:trHeight w:val="1021" w:hRule="atLeast"/>
        </w:trPr>
        <w:tc>
          <w:tcPr>
            <w:tcW w:w="2683" w:type="dxa"/>
          </w:tcPr>
          <w:p>
            <w:pPr>
              <w:pStyle w:val="TableParagraph"/>
              <w:spacing w:line="259" w:lineRule="auto"/>
              <w:ind w:right="604"/>
              <w:rPr>
                <w:sz w:val="26"/>
              </w:rPr>
            </w:pPr>
            <w:r>
              <w:rPr>
                <w:sz w:val="26"/>
              </w:rPr>
              <w:t>Have observed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subject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/>
              <w:rPr>
                <w:sz w:val="26"/>
              </w:rPr>
            </w:pPr>
            <w:r>
              <w:rPr>
                <w:sz w:val="26"/>
              </w:rPr>
              <w:t>Engaged in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supported/paired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/>
              <w:ind w:right="469"/>
              <w:rPr>
                <w:sz w:val="26"/>
              </w:rPr>
            </w:pPr>
            <w:r>
              <w:rPr>
                <w:sz w:val="26"/>
              </w:rPr>
              <w:t>Received lesson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observation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feedback</w:t>
            </w:r>
          </w:p>
        </w:tc>
      </w:tr>
      <w:tr>
        <w:trPr>
          <w:trHeight w:val="1362" w:hRule="atLeast"/>
        </w:trPr>
        <w:tc>
          <w:tcPr>
            <w:tcW w:w="10737" w:type="dxa"/>
            <w:gridSpan w:val="4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Art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Design/Expressive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Art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Design</w:t>
            </w:r>
          </w:p>
        </w:tc>
      </w:tr>
      <w:tr>
        <w:trPr>
          <w:trHeight w:val="1026" w:hRule="atLeast"/>
        </w:trPr>
        <w:tc>
          <w:tcPr>
            <w:tcW w:w="2683" w:type="dxa"/>
          </w:tcPr>
          <w:p>
            <w:pPr>
              <w:pStyle w:val="TableParagraph"/>
              <w:spacing w:line="259" w:lineRule="auto" w:before="4"/>
              <w:ind w:right="604"/>
              <w:rPr>
                <w:sz w:val="26"/>
              </w:rPr>
            </w:pPr>
            <w:r>
              <w:rPr>
                <w:sz w:val="26"/>
              </w:rPr>
              <w:t>Have observed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subject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 w:before="4"/>
              <w:rPr>
                <w:sz w:val="26"/>
              </w:rPr>
            </w:pPr>
            <w:r>
              <w:rPr>
                <w:sz w:val="26"/>
              </w:rPr>
              <w:t>Engaged in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supported/paired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 w:before="4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 w:before="4"/>
              <w:ind w:right="469"/>
              <w:rPr>
                <w:sz w:val="26"/>
              </w:rPr>
            </w:pPr>
            <w:r>
              <w:rPr>
                <w:sz w:val="26"/>
              </w:rPr>
              <w:t>Received lesson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observation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feedback</w:t>
            </w:r>
          </w:p>
        </w:tc>
      </w:tr>
      <w:tr>
        <w:trPr>
          <w:trHeight w:val="681" w:hRule="atLeast"/>
        </w:trPr>
        <w:tc>
          <w:tcPr>
            <w:tcW w:w="10737" w:type="dxa"/>
            <w:gridSpan w:val="4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11360">
            <wp:simplePos x="0" y="0"/>
            <wp:positionH relativeFrom="page">
              <wp:posOffset>373697</wp:posOffset>
            </wp:positionH>
            <wp:positionV relativeFrom="page">
              <wp:posOffset>3935270</wp:posOffset>
            </wp:positionV>
            <wp:extent cx="6804024" cy="274129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024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8"/>
          <w:pgSz w:w="11900" w:h="16840"/>
          <w:pgMar w:footer="71" w:header="0" w:top="440" w:bottom="692" w:left="460" w:right="460"/>
          <w:pgNumType w:start="2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3"/>
        <w:gridCol w:w="2683"/>
        <w:gridCol w:w="2688"/>
        <w:gridCol w:w="2683"/>
      </w:tblGrid>
      <w:tr>
        <w:trPr>
          <w:trHeight w:val="340" w:hRule="atLeast"/>
        </w:trPr>
        <w:tc>
          <w:tcPr>
            <w:tcW w:w="1073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spacing w:line="240" w:lineRule="auto" w:before="4"/>
              <w:rPr>
                <w:sz w:val="26"/>
              </w:rPr>
            </w:pPr>
            <w:r>
              <w:rPr>
                <w:sz w:val="26"/>
              </w:rPr>
              <w:t>Computing/Understanding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world</w:t>
            </w:r>
          </w:p>
        </w:tc>
      </w:tr>
      <w:tr>
        <w:trPr>
          <w:trHeight w:val="1022" w:hRule="atLeast"/>
        </w:trPr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Have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observed</w:t>
            </w:r>
          </w:p>
          <w:p>
            <w:pPr>
              <w:pStyle w:val="TableParagraph"/>
              <w:spacing w:line="340" w:lineRule="atLeast" w:before="1"/>
              <w:ind w:right="647"/>
              <w:rPr>
                <w:sz w:val="26"/>
              </w:rPr>
            </w:pPr>
            <w:r>
              <w:rPr>
                <w:sz w:val="26"/>
              </w:rPr>
              <w:t>subject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Engaged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in</w:t>
            </w:r>
          </w:p>
          <w:p>
            <w:pPr>
              <w:pStyle w:val="TableParagraph"/>
              <w:spacing w:line="340" w:lineRule="atLeast" w:before="1"/>
              <w:rPr>
                <w:sz w:val="26"/>
              </w:rPr>
            </w:pPr>
            <w:r>
              <w:rPr>
                <w:w w:val="95"/>
                <w:sz w:val="26"/>
              </w:rPr>
              <w:t>supported/paired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Received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lesson</w:t>
            </w:r>
          </w:p>
          <w:p>
            <w:pPr>
              <w:pStyle w:val="TableParagraph"/>
              <w:spacing w:line="340" w:lineRule="atLeast" w:before="1"/>
              <w:ind w:right="1020"/>
              <w:rPr>
                <w:sz w:val="26"/>
              </w:rPr>
            </w:pPr>
            <w:r>
              <w:rPr>
                <w:sz w:val="26"/>
              </w:rPr>
              <w:t>observation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feedback</w:t>
            </w:r>
          </w:p>
        </w:tc>
      </w:tr>
      <w:tr>
        <w:trPr>
          <w:trHeight w:val="1362" w:hRule="atLeast"/>
        </w:trPr>
        <w:tc>
          <w:tcPr>
            <w:tcW w:w="10737" w:type="dxa"/>
            <w:gridSpan w:val="4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Design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Technology/Expressive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Art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Design</w:t>
            </w:r>
          </w:p>
        </w:tc>
      </w:tr>
      <w:tr>
        <w:trPr>
          <w:trHeight w:val="1022" w:hRule="atLeast"/>
        </w:trPr>
        <w:tc>
          <w:tcPr>
            <w:tcW w:w="2683" w:type="dxa"/>
          </w:tcPr>
          <w:p>
            <w:pPr>
              <w:pStyle w:val="TableParagraph"/>
              <w:spacing w:line="259" w:lineRule="auto"/>
              <w:ind w:right="604"/>
              <w:rPr>
                <w:sz w:val="26"/>
              </w:rPr>
            </w:pPr>
            <w:r>
              <w:rPr>
                <w:sz w:val="26"/>
              </w:rPr>
              <w:t>Have observed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subject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/>
              <w:rPr>
                <w:sz w:val="26"/>
              </w:rPr>
            </w:pPr>
            <w:r>
              <w:rPr>
                <w:sz w:val="26"/>
              </w:rPr>
              <w:t>Engaged in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supported/paired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/>
              <w:ind w:right="469"/>
              <w:rPr>
                <w:sz w:val="26"/>
              </w:rPr>
            </w:pPr>
            <w:r>
              <w:rPr>
                <w:sz w:val="26"/>
              </w:rPr>
              <w:t>Received lesson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observation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feedback</w:t>
            </w:r>
          </w:p>
        </w:tc>
      </w:tr>
      <w:tr>
        <w:trPr>
          <w:trHeight w:val="1026" w:hRule="atLeast"/>
        </w:trPr>
        <w:tc>
          <w:tcPr>
            <w:tcW w:w="10737" w:type="dxa"/>
            <w:gridSpan w:val="4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  <w:tr>
        <w:trPr>
          <w:trHeight w:val="340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Languages/Understanding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world</w:t>
            </w:r>
          </w:p>
        </w:tc>
      </w:tr>
      <w:tr>
        <w:trPr>
          <w:trHeight w:val="1021" w:hRule="atLeast"/>
        </w:trPr>
        <w:tc>
          <w:tcPr>
            <w:tcW w:w="2683" w:type="dxa"/>
          </w:tcPr>
          <w:p>
            <w:pPr>
              <w:pStyle w:val="TableParagraph"/>
              <w:spacing w:line="259" w:lineRule="auto"/>
              <w:ind w:right="604"/>
              <w:rPr>
                <w:sz w:val="26"/>
              </w:rPr>
            </w:pPr>
            <w:r>
              <w:rPr>
                <w:sz w:val="26"/>
              </w:rPr>
              <w:t>Have observed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subject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/>
              <w:rPr>
                <w:sz w:val="26"/>
              </w:rPr>
            </w:pPr>
            <w:r>
              <w:rPr>
                <w:sz w:val="26"/>
              </w:rPr>
              <w:t>Engaged in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supported/paired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spacing w:line="259" w:lineRule="auto"/>
              <w:ind w:right="469"/>
              <w:rPr>
                <w:sz w:val="26"/>
              </w:rPr>
            </w:pPr>
            <w:r>
              <w:rPr>
                <w:sz w:val="26"/>
              </w:rPr>
              <w:t>Received lesson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observation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feedback</w:t>
            </w:r>
          </w:p>
        </w:tc>
      </w:tr>
      <w:tr>
        <w:trPr>
          <w:trHeight w:val="1021" w:hRule="atLeast"/>
        </w:trPr>
        <w:tc>
          <w:tcPr>
            <w:tcW w:w="10737" w:type="dxa"/>
            <w:gridSpan w:val="4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  <w:tr>
        <w:trPr>
          <w:trHeight w:val="681" w:hRule="atLeast"/>
        </w:trPr>
        <w:tc>
          <w:tcPr>
            <w:tcW w:w="10737" w:type="dxa"/>
            <w:gridSpan w:val="4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Personal,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Social,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Health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economic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education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Relationships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education</w:t>
            </w:r>
          </w:p>
          <w:p>
            <w:pPr>
              <w:pStyle w:val="TableParagraph"/>
              <w:spacing w:line="240" w:lineRule="auto" w:before="25"/>
              <w:rPr>
                <w:sz w:val="26"/>
              </w:rPr>
            </w:pPr>
            <w:r>
              <w:rPr>
                <w:sz w:val="26"/>
              </w:rPr>
              <w:t>(PSHE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RSE)</w:t>
            </w:r>
          </w:p>
        </w:tc>
      </w:tr>
      <w:tr>
        <w:trPr>
          <w:trHeight w:val="1026" w:hRule="atLeast"/>
        </w:trPr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Have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observed</w:t>
            </w:r>
          </w:p>
          <w:p>
            <w:pPr>
              <w:pStyle w:val="TableParagraph"/>
              <w:spacing w:line="340" w:lineRule="atLeast" w:before="1"/>
              <w:ind w:right="647"/>
              <w:rPr>
                <w:sz w:val="26"/>
              </w:rPr>
            </w:pPr>
            <w:r>
              <w:rPr>
                <w:sz w:val="26"/>
              </w:rPr>
              <w:t>subject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expert/mentor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Engaged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in</w:t>
            </w:r>
          </w:p>
          <w:p>
            <w:pPr>
              <w:pStyle w:val="TableParagraph"/>
              <w:spacing w:line="340" w:lineRule="atLeast" w:before="1"/>
              <w:rPr>
                <w:sz w:val="26"/>
              </w:rPr>
            </w:pPr>
            <w:r>
              <w:rPr>
                <w:w w:val="95"/>
                <w:sz w:val="26"/>
              </w:rPr>
              <w:t>supported/paired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8" w:type="dxa"/>
          </w:tcPr>
          <w:p>
            <w:pPr>
              <w:pStyle w:val="TableParagraph"/>
              <w:spacing w:line="259" w:lineRule="auto"/>
              <w:ind w:right="762"/>
              <w:rPr>
                <w:sz w:val="26"/>
              </w:rPr>
            </w:pPr>
            <w:r>
              <w:rPr>
                <w:sz w:val="26"/>
              </w:rPr>
              <w:t>Planned &amp; led</w:t>
            </w:r>
            <w:r>
              <w:rPr>
                <w:spacing w:val="-89"/>
                <w:sz w:val="26"/>
              </w:rPr>
              <w:t> </w:t>
            </w:r>
            <w:r>
              <w:rPr>
                <w:sz w:val="26"/>
              </w:rPr>
              <w:t>teaching</w:t>
            </w:r>
          </w:p>
        </w:tc>
        <w:tc>
          <w:tcPr>
            <w:tcW w:w="268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Received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lesson</w:t>
            </w:r>
          </w:p>
          <w:p>
            <w:pPr>
              <w:pStyle w:val="TableParagraph"/>
              <w:spacing w:line="340" w:lineRule="atLeast" w:before="1"/>
              <w:ind w:right="1020"/>
              <w:rPr>
                <w:sz w:val="26"/>
              </w:rPr>
            </w:pPr>
            <w:r>
              <w:rPr>
                <w:sz w:val="26"/>
              </w:rPr>
              <w:t>observation</w:t>
            </w:r>
            <w:r>
              <w:rPr>
                <w:spacing w:val="-90"/>
                <w:sz w:val="26"/>
              </w:rPr>
              <w:t> </w:t>
            </w:r>
            <w:r>
              <w:rPr>
                <w:sz w:val="26"/>
              </w:rPr>
              <w:t>feedback</w:t>
            </w:r>
          </w:p>
        </w:tc>
      </w:tr>
      <w:tr>
        <w:trPr>
          <w:trHeight w:val="1021" w:hRule="atLeast"/>
        </w:trPr>
        <w:tc>
          <w:tcPr>
            <w:tcW w:w="10737" w:type="dxa"/>
            <w:gridSpan w:val="4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Comment/Action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11872">
            <wp:simplePos x="0" y="0"/>
            <wp:positionH relativeFrom="page">
              <wp:posOffset>373697</wp:posOffset>
            </wp:positionH>
            <wp:positionV relativeFrom="page">
              <wp:posOffset>3935270</wp:posOffset>
            </wp:positionV>
            <wp:extent cx="6804024" cy="274129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024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header="0" w:footer="71" w:top="440" w:bottom="2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491669pt;margin-top:823.425293pt;width:52pt;height:14.9pt;mso-position-horizontal-relative:page;mso-position-vertical-relative:page;z-index:-16006144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sz w:val="21"/>
                  </w:rPr>
                  <w:t>Page:</w:t>
                </w:r>
                <w:r>
                  <w:rPr>
                    <w:rFonts w:ascii="Calibri"/>
                    <w:spacing w:val="-2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-1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137268pt;margin-top:823.425293pt;width:118pt;height:14.9pt;mso-position-horizontal-relative:page;mso-position-vertical-relative:page;z-index:-16005632" type="#_x0000_t202" id="docshape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sz w:val="21"/>
                  </w:rPr>
                  <w:t>Date:</w:t>
                </w:r>
                <w:r>
                  <w:rPr>
                    <w:rFonts w:ascii="Calibri"/>
                    <w:spacing w:val="-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13/09/2021</w:t>
                </w:r>
                <w:r>
                  <w:rPr>
                    <w:rFonts w:ascii="Calibri"/>
                    <w:spacing w:val="-4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16:01:43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00"/>
      <w:ind w:left="113" w:hanging="2461"/>
      <w:outlineLvl w:val="1"/>
    </w:pPr>
    <w:rPr>
      <w:rFonts w:ascii="Verdana" w:hAnsi="Verdana" w:eastAsia="Verdana" w:cs="Verdana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315" w:lineRule="exact"/>
      <w:ind w:left="105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Trainee-Placement-Subject-Tracker.docx</dc:title>
  <dcterms:created xsi:type="dcterms:W3CDTF">2021-12-06T13:54:51Z</dcterms:created>
  <dcterms:modified xsi:type="dcterms:W3CDTF">2021-12-06T13:54:51Z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Word</vt:lpwstr>
  </property>
  <property fmtid="{D5CDD505-2E9C-101B-9397-08002B2CF9AE}" pid="4" name="LastSaved">
    <vt:filetime>2021-12-06T00:00:00Z</vt:filetime>
  </property>
</Properties>
</file>