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A0BC" w14:textId="22B814CA" w:rsidR="008822ED" w:rsidRDefault="008822ED" w:rsidP="008822ED">
      <w:pPr>
        <w:pStyle w:val="wordsection1"/>
        <w:spacing w:before="0" w:beforeAutospacing="0" w:after="220" w:afterAutospacing="0"/>
        <w:jc w:val="both"/>
        <w:rPr>
          <w:rFonts w:ascii="Inter" w:hAnsi="Inter"/>
          <w:b/>
          <w:bCs/>
          <w:color w:val="1B657C"/>
        </w:rPr>
      </w:pPr>
      <w:r>
        <w:rPr>
          <w:rFonts w:ascii="Inter" w:hAnsi="Inter"/>
          <w:b/>
          <w:bCs/>
          <w:color w:val="1B657C"/>
        </w:rPr>
        <w:t>SUMMARY POINTS</w:t>
      </w:r>
    </w:p>
    <w:p w14:paraId="14592324" w14:textId="77777777" w:rsidR="008822ED" w:rsidRPr="001F59BF" w:rsidRDefault="008822ED" w:rsidP="008822ED">
      <w:pPr>
        <w:pStyle w:val="wordsection1"/>
        <w:numPr>
          <w:ilvl w:val="0"/>
          <w:numId w:val="1"/>
        </w:numPr>
        <w:spacing w:before="0" w:beforeAutospacing="0" w:after="220" w:afterAutospacing="0"/>
        <w:jc w:val="both"/>
        <w:rPr>
          <w:rFonts w:ascii="Inter" w:hAnsi="Inter"/>
          <w:lang w:val="en-US"/>
        </w:rPr>
      </w:pPr>
      <w:r w:rsidRPr="001F59BF">
        <w:rPr>
          <w:rFonts w:ascii="Inter" w:hAnsi="Inter"/>
          <w:lang w:val="en-US"/>
        </w:rPr>
        <w:t>Operational Update:</w:t>
      </w:r>
    </w:p>
    <w:p w14:paraId="75C2C502" w14:textId="1E1A0225" w:rsidR="008822ED" w:rsidRDefault="006072FD" w:rsidP="002563CD">
      <w:pPr>
        <w:pStyle w:val="wordsection1"/>
        <w:numPr>
          <w:ilvl w:val="1"/>
          <w:numId w:val="1"/>
        </w:numPr>
        <w:spacing w:before="0" w:beforeAutospacing="0" w:after="220" w:afterAutospacing="0"/>
        <w:jc w:val="both"/>
        <w:rPr>
          <w:rFonts w:ascii="Inter" w:hAnsi="Inter"/>
          <w:lang w:val="en-US"/>
        </w:rPr>
      </w:pPr>
      <w:r>
        <w:rPr>
          <w:rFonts w:ascii="Inter" w:hAnsi="Inter"/>
          <w:lang w:val="en-US"/>
        </w:rPr>
        <w:t>CCCM a</w:t>
      </w:r>
      <w:r w:rsidR="00D47CB8">
        <w:rPr>
          <w:rFonts w:ascii="Inter" w:hAnsi="Inter"/>
          <w:lang w:val="en-US"/>
        </w:rPr>
        <w:t xml:space="preserve">nnounced that </w:t>
      </w:r>
      <w:r w:rsidR="00DA7F56">
        <w:rPr>
          <w:rFonts w:ascii="Inter" w:hAnsi="Inter"/>
          <w:lang w:val="en-US"/>
        </w:rPr>
        <w:t>it was selected as co-chair for the IDPTF.</w:t>
      </w:r>
    </w:p>
    <w:p w14:paraId="384A2D45" w14:textId="034BC6CA" w:rsidR="002B598C" w:rsidRDefault="002B598C" w:rsidP="002563CD">
      <w:pPr>
        <w:pStyle w:val="wordsection1"/>
        <w:numPr>
          <w:ilvl w:val="1"/>
          <w:numId w:val="1"/>
        </w:numPr>
        <w:spacing w:before="0" w:beforeAutospacing="0" w:after="220" w:afterAutospacing="0"/>
        <w:jc w:val="both"/>
        <w:rPr>
          <w:rFonts w:ascii="Inter" w:hAnsi="Inter"/>
          <w:lang w:val="en-US"/>
        </w:rPr>
      </w:pPr>
      <w:r>
        <w:rPr>
          <w:rFonts w:ascii="Inter" w:hAnsi="Inter"/>
          <w:lang w:val="en-US"/>
        </w:rPr>
        <w:t>MHPSS will anal</w:t>
      </w:r>
      <w:r w:rsidR="002F6EFC">
        <w:rPr>
          <w:rFonts w:ascii="Inter" w:hAnsi="Inter"/>
          <w:lang w:val="en-US"/>
        </w:rPr>
        <w:t xml:space="preserve">yze the data received about the suicide cases in camps and they will share the outputs </w:t>
      </w:r>
      <w:r w:rsidR="00D47CB8" w:rsidRPr="00D47CB8">
        <w:rPr>
          <w:rFonts w:ascii="Inter" w:hAnsi="Inter"/>
          <w:lang w:val="en-US"/>
        </w:rPr>
        <w:t>once the analysis is completed</w:t>
      </w:r>
      <w:r w:rsidR="002F6EFC">
        <w:rPr>
          <w:rFonts w:ascii="Inter" w:hAnsi="Inter"/>
          <w:lang w:val="en-US"/>
        </w:rPr>
        <w:t>.</w:t>
      </w:r>
    </w:p>
    <w:p w14:paraId="035474B9" w14:textId="16C12644" w:rsidR="008A6657" w:rsidRPr="001F59BF" w:rsidRDefault="006F6BED" w:rsidP="002563CD">
      <w:pPr>
        <w:pStyle w:val="wordsection1"/>
        <w:numPr>
          <w:ilvl w:val="1"/>
          <w:numId w:val="1"/>
        </w:numPr>
        <w:spacing w:before="0" w:beforeAutospacing="0" w:after="220" w:afterAutospacing="0"/>
        <w:jc w:val="both"/>
        <w:rPr>
          <w:rFonts w:ascii="Inter" w:hAnsi="Inter"/>
          <w:lang w:val="en-US"/>
        </w:rPr>
      </w:pPr>
      <w:proofErr w:type="spellStart"/>
      <w:r w:rsidRPr="006F6BED">
        <w:rPr>
          <w:rFonts w:ascii="Inter" w:hAnsi="Inter"/>
          <w:lang w:val="en-US"/>
        </w:rPr>
        <w:t>Muzun</w:t>
      </w:r>
      <w:proofErr w:type="spellEnd"/>
      <w:r w:rsidRPr="006F6BED">
        <w:rPr>
          <w:rFonts w:ascii="Inter" w:hAnsi="Inter"/>
          <w:lang w:val="en-US"/>
        </w:rPr>
        <w:t xml:space="preserve"> suggests having a distress calls tracking mechanism for the IDP sites in NWS.</w:t>
      </w:r>
    </w:p>
    <w:p w14:paraId="21328D3F" w14:textId="049D9F88" w:rsidR="008822ED" w:rsidRDefault="000E6842" w:rsidP="00EC38F1">
      <w:pPr>
        <w:pStyle w:val="ListParagraph"/>
        <w:numPr>
          <w:ilvl w:val="0"/>
          <w:numId w:val="2"/>
        </w:numPr>
        <w:rPr>
          <w:rFonts w:ascii="Inter" w:hAnsi="Inter"/>
          <w:kern w:val="2"/>
          <w:lang w:val="en-US" w:eastAsia="en-US"/>
          <w14:ligatures w14:val="standardContextual"/>
        </w:rPr>
      </w:pPr>
      <w:r w:rsidRPr="000E6842">
        <w:rPr>
          <w:rFonts w:ascii="Inter" w:hAnsi="Inter"/>
          <w:kern w:val="2"/>
          <w:lang w:val="en-US" w:eastAsia="en-US"/>
          <w14:ligatures w14:val="standardContextual"/>
        </w:rPr>
        <w:t>CCCM</w:t>
      </w:r>
      <w:r w:rsidR="00EC38F1">
        <w:rPr>
          <w:rFonts w:ascii="Inter" w:hAnsi="Inter"/>
          <w:kern w:val="2"/>
          <w:lang w:val="en-US" w:eastAsia="en-US"/>
          <w14:ligatures w14:val="standardContextual"/>
        </w:rPr>
        <w:t xml:space="preserve"> shared </w:t>
      </w:r>
      <w:r w:rsidR="00A661C4">
        <w:rPr>
          <w:rFonts w:ascii="Inter" w:hAnsi="Inter"/>
          <w:kern w:val="2"/>
          <w:lang w:val="en-US" w:eastAsia="en-US"/>
          <w14:ligatures w14:val="standardContextual"/>
        </w:rPr>
        <w:t xml:space="preserve">the </w:t>
      </w:r>
      <w:r w:rsidR="00A661C4" w:rsidRPr="000E6842">
        <w:rPr>
          <w:rFonts w:ascii="Inter" w:hAnsi="Inter"/>
          <w:kern w:val="2"/>
          <w:lang w:val="en-US" w:eastAsia="en-US"/>
          <w14:ligatures w14:val="standardContextual"/>
        </w:rPr>
        <w:t>analysis</w:t>
      </w:r>
      <w:r w:rsidR="00437975">
        <w:rPr>
          <w:rFonts w:ascii="Inter" w:hAnsi="Inter"/>
          <w:kern w:val="2"/>
          <w:lang w:val="en-US" w:eastAsia="en-US"/>
          <w14:ligatures w14:val="standardContextual"/>
        </w:rPr>
        <w:t xml:space="preserve"> of the </w:t>
      </w:r>
      <w:r w:rsidRPr="000E6842">
        <w:rPr>
          <w:rFonts w:ascii="Inter" w:hAnsi="Inter"/>
          <w:kern w:val="2"/>
          <w:lang w:val="en-US" w:eastAsia="en-US"/>
          <w14:ligatures w14:val="standardContextual"/>
        </w:rPr>
        <w:t>displacement</w:t>
      </w:r>
      <w:r w:rsidR="00E470CF">
        <w:rPr>
          <w:rFonts w:ascii="Inter" w:hAnsi="Inter"/>
          <w:kern w:val="2"/>
          <w:lang w:val="en-US" w:eastAsia="en-US"/>
          <w14:ligatures w14:val="standardContextual"/>
        </w:rPr>
        <w:t xml:space="preserve"> report</w:t>
      </w:r>
      <w:r w:rsidRPr="000E6842">
        <w:rPr>
          <w:rFonts w:ascii="Inter" w:hAnsi="Inter"/>
          <w:kern w:val="2"/>
          <w:lang w:val="en-US" w:eastAsia="en-US"/>
          <w14:ligatures w14:val="standardContextual"/>
        </w:rPr>
        <w:t xml:space="preserve"> </w:t>
      </w:r>
      <w:r w:rsidR="00437975">
        <w:rPr>
          <w:rFonts w:ascii="Inter" w:hAnsi="Inter"/>
          <w:kern w:val="2"/>
          <w:lang w:val="en-US" w:eastAsia="en-US"/>
          <w14:ligatures w14:val="standardContextual"/>
        </w:rPr>
        <w:t xml:space="preserve">for the first quarter of 2024 where </w:t>
      </w:r>
      <w:r w:rsidR="00437975" w:rsidRPr="005B7153">
        <w:rPr>
          <w:rFonts w:ascii="Inter" w:hAnsi="Inter"/>
          <w:b/>
          <w:bCs/>
          <w:kern w:val="2"/>
          <w:lang w:val="en-US" w:eastAsia="en-US"/>
          <w14:ligatures w14:val="standardContextual"/>
        </w:rPr>
        <w:t>20,100</w:t>
      </w:r>
      <w:r w:rsidR="00437975">
        <w:rPr>
          <w:rFonts w:ascii="Inter" w:hAnsi="Inter"/>
          <w:kern w:val="2"/>
          <w:lang w:val="en-US" w:eastAsia="en-US"/>
          <w14:ligatures w14:val="standardContextual"/>
        </w:rPr>
        <w:t xml:space="preserve"> </w:t>
      </w:r>
      <w:r w:rsidR="00DB6E1D">
        <w:rPr>
          <w:rFonts w:ascii="Inter" w:hAnsi="Inter"/>
          <w:kern w:val="2"/>
          <w:lang w:val="en-US" w:eastAsia="en-US"/>
          <w14:ligatures w14:val="standardContextual"/>
        </w:rPr>
        <w:t>IDPs</w:t>
      </w:r>
      <w:r w:rsidR="00381751">
        <w:rPr>
          <w:rFonts w:ascii="Inter" w:hAnsi="Inter"/>
          <w:kern w:val="2"/>
          <w:lang w:val="en-US" w:eastAsia="en-US"/>
          <w14:ligatures w14:val="standardContextual"/>
        </w:rPr>
        <w:t xml:space="preserve"> </w:t>
      </w:r>
      <w:r w:rsidR="00381751" w:rsidRPr="00381751">
        <w:rPr>
          <w:rFonts w:ascii="Inter" w:hAnsi="Inter"/>
          <w:kern w:val="2"/>
          <w:lang w:val="en-US" w:eastAsia="en-US"/>
          <w14:ligatures w14:val="standardContextual"/>
        </w:rPr>
        <w:t xml:space="preserve">were </w:t>
      </w:r>
      <w:r w:rsidR="00DB6E1D">
        <w:rPr>
          <w:rFonts w:ascii="Inter" w:hAnsi="Inter"/>
          <w:kern w:val="2"/>
          <w:lang w:val="en-US" w:eastAsia="en-US"/>
          <w14:ligatures w14:val="standardContextual"/>
        </w:rPr>
        <w:t xml:space="preserve">displaced and </w:t>
      </w:r>
      <w:r w:rsidR="00DB6E1D" w:rsidRPr="005B7153">
        <w:rPr>
          <w:rFonts w:ascii="Inter" w:hAnsi="Inter"/>
          <w:b/>
          <w:bCs/>
          <w:kern w:val="2"/>
          <w:lang w:val="en-US" w:eastAsia="en-US"/>
          <w14:ligatures w14:val="standardContextual"/>
        </w:rPr>
        <w:t>4,727</w:t>
      </w:r>
      <w:r w:rsidR="00DB6E1D">
        <w:rPr>
          <w:rFonts w:ascii="Inter" w:hAnsi="Inter"/>
          <w:kern w:val="2"/>
          <w:lang w:val="en-US" w:eastAsia="en-US"/>
          <w14:ligatures w14:val="standardContextual"/>
        </w:rPr>
        <w:t xml:space="preserve"> </w:t>
      </w:r>
      <w:r w:rsidR="005B7153">
        <w:rPr>
          <w:rFonts w:ascii="Inter" w:hAnsi="Inter"/>
          <w:kern w:val="2"/>
          <w:lang w:val="en-US" w:eastAsia="en-US"/>
          <w14:ligatures w14:val="standardContextual"/>
        </w:rPr>
        <w:t>returned to their communities</w:t>
      </w:r>
      <w:r w:rsidRPr="000E6842">
        <w:rPr>
          <w:rFonts w:ascii="Inter" w:hAnsi="Inter"/>
          <w:kern w:val="2"/>
          <w:lang w:val="en-US" w:eastAsia="en-US"/>
          <w14:ligatures w14:val="standardContextual"/>
        </w:rPr>
        <w:t>.</w:t>
      </w:r>
    </w:p>
    <w:p w14:paraId="0D4BBD0B" w14:textId="6B4BCD79" w:rsidR="00F10D1B" w:rsidRPr="00EC38F1" w:rsidRDefault="00F10D1B" w:rsidP="00EC38F1">
      <w:pPr>
        <w:pStyle w:val="ListParagraph"/>
        <w:numPr>
          <w:ilvl w:val="0"/>
          <w:numId w:val="2"/>
        </w:numPr>
        <w:rPr>
          <w:rFonts w:ascii="Inter" w:hAnsi="Inter"/>
          <w:kern w:val="2"/>
          <w:lang w:val="en-US" w:eastAsia="en-US"/>
          <w14:ligatures w14:val="standardContextual"/>
        </w:rPr>
      </w:pPr>
      <w:r>
        <w:rPr>
          <w:rFonts w:ascii="Inter" w:hAnsi="Inter"/>
          <w:kern w:val="2"/>
          <w:lang w:val="en-US" w:eastAsia="en-US"/>
          <w14:ligatures w14:val="standardContextual"/>
        </w:rPr>
        <w:t>The CCCM will disseminate the</w:t>
      </w:r>
      <w:r w:rsidR="0006345A">
        <w:rPr>
          <w:rFonts w:ascii="Inter" w:hAnsi="Inter"/>
          <w:kern w:val="2"/>
          <w:lang w:val="en-US" w:eastAsia="en-US"/>
          <w14:ligatures w14:val="standardContextual"/>
        </w:rPr>
        <w:t xml:space="preserve"> displacement</w:t>
      </w:r>
      <w:r>
        <w:rPr>
          <w:rFonts w:ascii="Inter" w:hAnsi="Inter"/>
          <w:kern w:val="2"/>
          <w:lang w:val="en-US" w:eastAsia="en-US"/>
          <w14:ligatures w14:val="standardContextual"/>
        </w:rPr>
        <w:t xml:space="preserve"> report </w:t>
      </w:r>
      <w:r w:rsidR="0006345A">
        <w:rPr>
          <w:rFonts w:ascii="Inter" w:hAnsi="Inter"/>
          <w:kern w:val="2"/>
          <w:lang w:val="en-US" w:eastAsia="en-US"/>
          <w14:ligatures w14:val="standardContextual"/>
        </w:rPr>
        <w:t>early next week.</w:t>
      </w:r>
    </w:p>
    <w:p w14:paraId="044E6A98" w14:textId="62CBDAD5" w:rsidR="00F571BF" w:rsidRPr="001F59BF" w:rsidRDefault="00AC1DC5" w:rsidP="00CA06FB">
      <w:pPr>
        <w:pStyle w:val="wordsection1"/>
        <w:numPr>
          <w:ilvl w:val="0"/>
          <w:numId w:val="2"/>
        </w:numPr>
        <w:spacing w:before="0" w:beforeAutospacing="0" w:after="0" w:afterAutospacing="0" w:line="252" w:lineRule="auto"/>
        <w:jc w:val="both"/>
        <w:rPr>
          <w:rFonts w:ascii="Inter" w:hAnsi="Inter"/>
          <w:lang w:val="en-US"/>
        </w:rPr>
      </w:pPr>
      <w:r w:rsidRPr="001F59BF">
        <w:rPr>
          <w:rFonts w:ascii="Inter" w:hAnsi="Inter"/>
          <w:lang w:val="en-US"/>
        </w:rPr>
        <w:t>1,5</w:t>
      </w:r>
      <w:r w:rsidR="0006345A">
        <w:rPr>
          <w:rFonts w:ascii="Inter" w:hAnsi="Inter"/>
          <w:lang w:val="en-US"/>
        </w:rPr>
        <w:t>44</w:t>
      </w:r>
      <w:r w:rsidRPr="001F59BF">
        <w:rPr>
          <w:rFonts w:ascii="Inter" w:hAnsi="Inter"/>
          <w:lang w:val="en-US"/>
        </w:rPr>
        <w:t xml:space="preserve"> </w:t>
      </w:r>
      <w:r w:rsidR="00F571BF" w:rsidRPr="001F59BF">
        <w:rPr>
          <w:rFonts w:ascii="Inter" w:hAnsi="Inter"/>
          <w:lang w:val="en-US"/>
        </w:rPr>
        <w:t xml:space="preserve">IDP sites are listed in the </w:t>
      </w:r>
      <w:hyperlink r:id="rId5" w:history="1">
        <w:r w:rsidR="00F571BF" w:rsidRPr="001F59BF">
          <w:rPr>
            <w:rStyle w:val="Hyperlink"/>
            <w:rFonts w:ascii="Inter" w:hAnsi="Inter"/>
          </w:rPr>
          <w:t>IDP Site Integrated Monitoring Matrix</w:t>
        </w:r>
      </w:hyperlink>
      <w:r w:rsidR="00F571BF" w:rsidRPr="001F59BF">
        <w:rPr>
          <w:rFonts w:ascii="Inter" w:hAnsi="Inter"/>
          <w:lang w:val="en-US"/>
        </w:rPr>
        <w:t xml:space="preserve">, that host </w:t>
      </w:r>
      <w:r w:rsidR="00CA06FB" w:rsidRPr="00CA06FB">
        <w:rPr>
          <w:rFonts w:ascii="Inter" w:hAnsi="Inter"/>
          <w:lang w:val="en-US"/>
        </w:rPr>
        <w:t>2,004,397</w:t>
      </w:r>
      <w:r w:rsidR="00CA06FB">
        <w:rPr>
          <w:rFonts w:ascii="Inter" w:hAnsi="Inter"/>
          <w:lang w:val="en-US"/>
        </w:rPr>
        <w:t xml:space="preserve"> </w:t>
      </w:r>
      <w:r w:rsidR="00F571BF" w:rsidRPr="001F59BF">
        <w:rPr>
          <w:rFonts w:ascii="Inter" w:hAnsi="Inter"/>
          <w:lang w:val="en-US"/>
        </w:rPr>
        <w:t>IDPs (</w:t>
      </w:r>
      <w:r w:rsidR="00CA06FB" w:rsidRPr="00CA06FB">
        <w:rPr>
          <w:rFonts w:ascii="Inter" w:hAnsi="Inter"/>
          <w:lang w:val="en-US"/>
        </w:rPr>
        <w:t>380,181</w:t>
      </w:r>
      <w:r w:rsidR="00CA06FB">
        <w:rPr>
          <w:rFonts w:ascii="Inter" w:hAnsi="Inter"/>
          <w:lang w:val="en-US"/>
        </w:rPr>
        <w:t xml:space="preserve"> </w:t>
      </w:r>
      <w:r w:rsidR="00F571BF" w:rsidRPr="001F59BF">
        <w:rPr>
          <w:rFonts w:ascii="Inter" w:hAnsi="Inter"/>
          <w:lang w:val="en-US"/>
        </w:rPr>
        <w:t>families).</w:t>
      </w:r>
    </w:p>
    <w:p w14:paraId="1FAE3547" w14:textId="38B3FA37" w:rsidR="00052CCE" w:rsidRPr="001F59BF" w:rsidRDefault="004E58F4" w:rsidP="00AB636F">
      <w:pPr>
        <w:pStyle w:val="wordsection1"/>
        <w:numPr>
          <w:ilvl w:val="0"/>
          <w:numId w:val="2"/>
        </w:numPr>
        <w:spacing w:before="0" w:beforeAutospacing="0" w:after="0" w:afterAutospacing="0" w:line="252" w:lineRule="auto"/>
        <w:jc w:val="both"/>
        <w:rPr>
          <w:rFonts w:ascii="Inter" w:hAnsi="Inter"/>
        </w:rPr>
      </w:pPr>
      <w:r>
        <w:rPr>
          <w:rFonts w:ascii="Inter" w:hAnsi="Inter"/>
        </w:rPr>
        <w:t>6</w:t>
      </w:r>
      <w:r w:rsidR="00052CCE" w:rsidRPr="001F59BF">
        <w:rPr>
          <w:rFonts w:ascii="Inter" w:hAnsi="Inter"/>
        </w:rPr>
        <w:t xml:space="preserve"> sites were newly listed in the </w:t>
      </w:r>
      <w:r>
        <w:rPr>
          <w:rFonts w:ascii="Inter" w:hAnsi="Inter"/>
        </w:rPr>
        <w:t>March</w:t>
      </w:r>
      <w:r w:rsidR="00052CCE" w:rsidRPr="001F59BF">
        <w:rPr>
          <w:rFonts w:ascii="Inter" w:hAnsi="Inter"/>
        </w:rPr>
        <w:t xml:space="preserve"> update and</w:t>
      </w:r>
      <w:r w:rsidR="00AB636F" w:rsidRPr="001F59BF">
        <w:rPr>
          <w:rFonts w:ascii="Inter" w:hAnsi="Inter"/>
        </w:rPr>
        <w:t xml:space="preserve"> </w:t>
      </w:r>
      <w:r>
        <w:rPr>
          <w:rFonts w:ascii="Inter" w:hAnsi="Inter"/>
        </w:rPr>
        <w:t>9</w:t>
      </w:r>
      <w:r w:rsidR="00AB636F" w:rsidRPr="001F59BF">
        <w:rPr>
          <w:rFonts w:ascii="Inter" w:hAnsi="Inter"/>
        </w:rPr>
        <w:t xml:space="preserve"> sites were inactivated.</w:t>
      </w:r>
    </w:p>
    <w:p w14:paraId="6F54EB63" w14:textId="66932D7F" w:rsidR="008822ED" w:rsidRPr="001F59BF" w:rsidRDefault="008822ED" w:rsidP="008822ED">
      <w:pPr>
        <w:pStyle w:val="wordsection1"/>
        <w:numPr>
          <w:ilvl w:val="0"/>
          <w:numId w:val="2"/>
        </w:numPr>
        <w:autoSpaceDE w:val="0"/>
        <w:autoSpaceDN w:val="0"/>
        <w:spacing w:before="0" w:beforeAutospacing="0" w:after="0" w:afterAutospacing="0" w:line="252" w:lineRule="auto"/>
        <w:rPr>
          <w:rFonts w:ascii="Inter" w:hAnsi="Inter"/>
          <w:lang w:val="en-US"/>
        </w:rPr>
      </w:pPr>
      <w:r w:rsidRPr="001F59BF">
        <w:rPr>
          <w:rFonts w:ascii="Inter" w:hAnsi="Inter"/>
        </w:rPr>
        <w:t xml:space="preserve">CCCM Cluster shared </w:t>
      </w:r>
      <w:r w:rsidR="00BA72CA">
        <w:rPr>
          <w:rFonts w:ascii="Inter" w:hAnsi="Inter"/>
        </w:rPr>
        <w:t>quarterly</w:t>
      </w:r>
      <w:r w:rsidRPr="001F59BF">
        <w:rPr>
          <w:rFonts w:ascii="Inter" w:hAnsi="Inter"/>
        </w:rPr>
        <w:t xml:space="preserve"> incident summary report for </w:t>
      </w:r>
      <w:r w:rsidR="00F641A4">
        <w:rPr>
          <w:rFonts w:ascii="Inter" w:hAnsi="Inter"/>
        </w:rPr>
        <w:t xml:space="preserve">the first quarter of </w:t>
      </w:r>
      <w:r w:rsidR="00BE6F3B">
        <w:rPr>
          <w:rFonts w:ascii="Inter" w:hAnsi="Inter"/>
        </w:rPr>
        <w:t xml:space="preserve">2024 </w:t>
      </w:r>
      <w:r w:rsidRPr="001F59BF">
        <w:rPr>
          <w:rFonts w:ascii="Inter" w:hAnsi="Inter"/>
        </w:rPr>
        <w:t xml:space="preserve">where </w:t>
      </w:r>
      <w:r w:rsidR="00235C6F">
        <w:rPr>
          <w:rFonts w:ascii="Inter" w:hAnsi="Inter"/>
        </w:rPr>
        <w:t>277</w:t>
      </w:r>
      <w:r w:rsidRPr="001F59BF">
        <w:rPr>
          <w:rFonts w:ascii="Inter" w:hAnsi="Inter"/>
        </w:rPr>
        <w:t xml:space="preserve"> incidents reported in </w:t>
      </w:r>
      <w:r w:rsidR="00235C6F">
        <w:rPr>
          <w:rFonts w:ascii="Inter" w:hAnsi="Inter"/>
        </w:rPr>
        <w:t>231</w:t>
      </w:r>
      <w:r w:rsidRPr="001F59BF">
        <w:rPr>
          <w:rFonts w:ascii="Inter" w:hAnsi="Inter"/>
        </w:rPr>
        <w:t xml:space="preserve"> IDP sites. </w:t>
      </w:r>
      <w:r w:rsidR="004622FD">
        <w:rPr>
          <w:rFonts w:ascii="Inter" w:hAnsi="Inter"/>
        </w:rPr>
        <w:t>3</w:t>
      </w:r>
      <w:r w:rsidR="004016CD" w:rsidRPr="004016CD">
        <w:rPr>
          <w:rFonts w:ascii="Inter" w:hAnsi="Inter"/>
        </w:rPr>
        <w:t>,</w:t>
      </w:r>
      <w:r w:rsidR="004622FD">
        <w:rPr>
          <w:rFonts w:ascii="Inter" w:hAnsi="Inter"/>
        </w:rPr>
        <w:t>593</w:t>
      </w:r>
      <w:r w:rsidR="004016CD">
        <w:rPr>
          <w:rFonts w:ascii="Inter" w:hAnsi="Inter"/>
        </w:rPr>
        <w:t xml:space="preserve"> </w:t>
      </w:r>
      <w:r w:rsidRPr="001F59BF">
        <w:rPr>
          <w:rFonts w:ascii="Inter" w:hAnsi="Inter"/>
        </w:rPr>
        <w:t xml:space="preserve">affected tents, </w:t>
      </w:r>
      <w:r w:rsidR="004622FD">
        <w:rPr>
          <w:rFonts w:ascii="Inter" w:hAnsi="Inter"/>
        </w:rPr>
        <w:t>10</w:t>
      </w:r>
      <w:r w:rsidRPr="001F59BF">
        <w:rPr>
          <w:rFonts w:ascii="Inter" w:hAnsi="Inter"/>
        </w:rPr>
        <w:t xml:space="preserve"> deaths and </w:t>
      </w:r>
      <w:r w:rsidR="004622FD">
        <w:rPr>
          <w:rFonts w:ascii="Inter" w:hAnsi="Inter"/>
        </w:rPr>
        <w:t>64</w:t>
      </w:r>
      <w:r w:rsidRPr="001F59BF">
        <w:rPr>
          <w:rFonts w:ascii="Inter" w:hAnsi="Inter"/>
        </w:rPr>
        <w:t xml:space="preserve"> injuries were reported. </w:t>
      </w:r>
      <w:hyperlink r:id="rId6" w:history="1">
        <w:r w:rsidR="00B7659A" w:rsidRPr="001F59BF">
          <w:rPr>
            <w:rStyle w:val="Hyperlink"/>
            <w:rFonts w:ascii="Inter" w:hAnsi="Inter"/>
            <w:lang w:val="en-US"/>
          </w:rPr>
          <w:t>DASHBOA</w:t>
        </w:r>
        <w:r w:rsidR="00B7659A" w:rsidRPr="001F59BF">
          <w:rPr>
            <w:rStyle w:val="Hyperlink"/>
            <w:rFonts w:ascii="Inter" w:hAnsi="Inter"/>
            <w:lang w:val="en-US"/>
          </w:rPr>
          <w:t>R</w:t>
        </w:r>
        <w:r w:rsidR="00B7659A" w:rsidRPr="001F59BF">
          <w:rPr>
            <w:rStyle w:val="Hyperlink"/>
            <w:rFonts w:ascii="Inter" w:hAnsi="Inter"/>
            <w:lang w:val="en-US"/>
          </w:rPr>
          <w:t>D</w:t>
        </w:r>
      </w:hyperlink>
    </w:p>
    <w:p w14:paraId="1EAD586E" w14:textId="34981E0C" w:rsidR="00F215AB" w:rsidRDefault="00F215AB" w:rsidP="00F215AB">
      <w:pPr>
        <w:pStyle w:val="wordsection1"/>
        <w:numPr>
          <w:ilvl w:val="0"/>
          <w:numId w:val="2"/>
        </w:numPr>
        <w:autoSpaceDE w:val="0"/>
        <w:autoSpaceDN w:val="0"/>
        <w:spacing w:before="0" w:beforeAutospacing="0" w:after="0" w:afterAutospacing="0" w:line="252" w:lineRule="auto"/>
        <w:rPr>
          <w:rFonts w:ascii="Trebuchet MS" w:hAnsi="Trebuchet MS"/>
          <w:lang w:val="en-US"/>
        </w:rPr>
      </w:pPr>
      <w:r>
        <w:rPr>
          <w:rFonts w:ascii="Trebuchet MS" w:hAnsi="Trebuchet MS"/>
          <w:lang w:val="en-US"/>
        </w:rPr>
        <w:t>CCCM Cluster severity scale</w:t>
      </w:r>
      <w:r w:rsidR="007067CA">
        <w:rPr>
          <w:rFonts w:ascii="Trebuchet MS" w:hAnsi="Trebuchet MS"/>
          <w:lang w:val="en-US"/>
        </w:rPr>
        <w:t xml:space="preserve"> for IDP sites</w:t>
      </w:r>
      <w:r>
        <w:rPr>
          <w:rFonts w:ascii="Trebuchet MS" w:hAnsi="Trebuchet MS"/>
          <w:lang w:val="en-US"/>
        </w:rPr>
        <w:t xml:space="preserve"> in 2024: CCCM Cluster presented the severity scaled for</w:t>
      </w:r>
      <w:r w:rsidR="007067CA">
        <w:rPr>
          <w:rFonts w:ascii="Trebuchet MS" w:hAnsi="Trebuchet MS"/>
          <w:lang w:val="en-US"/>
        </w:rPr>
        <w:t xml:space="preserve"> IDP sites</w:t>
      </w:r>
      <w:r>
        <w:rPr>
          <w:rFonts w:ascii="Trebuchet MS" w:hAnsi="Trebuchet MS"/>
          <w:lang w:val="en-US"/>
        </w:rPr>
        <w:t xml:space="preserve"> where:</w:t>
      </w:r>
    </w:p>
    <w:p w14:paraId="7C8BA148" w14:textId="77777777" w:rsidR="00BD6A4A" w:rsidRPr="00BD6A4A" w:rsidRDefault="00BD6A4A" w:rsidP="00BD6A4A">
      <w:pPr>
        <w:pStyle w:val="wordsection1"/>
        <w:numPr>
          <w:ilvl w:val="1"/>
          <w:numId w:val="2"/>
        </w:numPr>
        <w:autoSpaceDE w:val="0"/>
        <w:autoSpaceDN w:val="0"/>
        <w:spacing w:before="0" w:beforeAutospacing="0" w:after="0" w:afterAutospacing="0" w:line="252" w:lineRule="auto"/>
        <w:rPr>
          <w:rFonts w:ascii="Trebuchet MS" w:hAnsi="Trebuchet MS"/>
          <w:lang w:val="en-US"/>
        </w:rPr>
      </w:pPr>
      <w:r w:rsidRPr="00BD6A4A">
        <w:rPr>
          <w:rFonts w:ascii="Trebuchet MS" w:hAnsi="Trebuchet MS"/>
          <w:lang w:val="en-US"/>
        </w:rPr>
        <w:t>• 116/8% of sites hosting 97,959 individuals are in the “catastrophic” vulnerability level.</w:t>
      </w:r>
    </w:p>
    <w:p w14:paraId="13B73E5F" w14:textId="77777777" w:rsidR="00BD6A4A" w:rsidRPr="00BD6A4A" w:rsidRDefault="00BD6A4A" w:rsidP="00BD6A4A">
      <w:pPr>
        <w:pStyle w:val="wordsection1"/>
        <w:numPr>
          <w:ilvl w:val="1"/>
          <w:numId w:val="2"/>
        </w:numPr>
        <w:autoSpaceDE w:val="0"/>
        <w:autoSpaceDN w:val="0"/>
        <w:spacing w:before="0" w:beforeAutospacing="0" w:after="0" w:afterAutospacing="0" w:line="252" w:lineRule="auto"/>
        <w:rPr>
          <w:rFonts w:ascii="Trebuchet MS" w:hAnsi="Trebuchet MS"/>
          <w:lang w:val="en-US"/>
        </w:rPr>
      </w:pPr>
      <w:r w:rsidRPr="00BD6A4A">
        <w:rPr>
          <w:rFonts w:ascii="Trebuchet MS" w:hAnsi="Trebuchet MS"/>
          <w:lang w:val="en-US"/>
        </w:rPr>
        <w:t>• 856/58% of sites hosting 947,466 individuals are in the “extreme” vulnerability level.</w:t>
      </w:r>
    </w:p>
    <w:p w14:paraId="5E47FB75" w14:textId="77777777" w:rsidR="00BD6A4A" w:rsidRDefault="00BD6A4A" w:rsidP="00BD6A4A">
      <w:pPr>
        <w:pStyle w:val="wordsection1"/>
        <w:numPr>
          <w:ilvl w:val="1"/>
          <w:numId w:val="2"/>
        </w:numPr>
        <w:autoSpaceDE w:val="0"/>
        <w:autoSpaceDN w:val="0"/>
        <w:spacing w:before="0" w:beforeAutospacing="0" w:after="0" w:afterAutospacing="0" w:line="252" w:lineRule="auto"/>
        <w:rPr>
          <w:rFonts w:ascii="Trebuchet MS" w:hAnsi="Trebuchet MS"/>
          <w:lang w:val="en-US"/>
        </w:rPr>
      </w:pPr>
      <w:r w:rsidRPr="00BD6A4A">
        <w:rPr>
          <w:rFonts w:ascii="Trebuchet MS" w:hAnsi="Trebuchet MS"/>
          <w:lang w:val="en-US"/>
        </w:rPr>
        <w:t>• 409/27% of sites hosting 641,563 individuals are in the “severe” vulnerability level.</w:t>
      </w:r>
    </w:p>
    <w:p w14:paraId="4BB31B02" w14:textId="3E751FFC" w:rsidR="00944AF3" w:rsidRDefault="00944AF3" w:rsidP="00944AF3">
      <w:pPr>
        <w:pStyle w:val="wordsection1"/>
        <w:numPr>
          <w:ilvl w:val="0"/>
          <w:numId w:val="2"/>
        </w:numPr>
        <w:autoSpaceDE w:val="0"/>
        <w:autoSpaceDN w:val="0"/>
        <w:spacing w:before="0" w:beforeAutospacing="0" w:after="0" w:afterAutospacing="0" w:line="252" w:lineRule="auto"/>
        <w:rPr>
          <w:rFonts w:ascii="Trebuchet MS" w:hAnsi="Trebuchet MS"/>
          <w:lang w:val="en-US"/>
        </w:rPr>
      </w:pPr>
      <w:r>
        <w:rPr>
          <w:rFonts w:ascii="Trebuchet MS" w:hAnsi="Trebuchet MS"/>
          <w:lang w:val="en-US"/>
        </w:rPr>
        <w:t xml:space="preserve">The CCCM will organize a </w:t>
      </w:r>
      <w:r w:rsidRPr="00944AF3">
        <w:rPr>
          <w:rFonts w:ascii="Trebuchet MS" w:hAnsi="Trebuchet MS"/>
          <w:lang w:val="en-US"/>
        </w:rPr>
        <w:t>TOT Training</w:t>
      </w:r>
      <w:r>
        <w:rPr>
          <w:rFonts w:ascii="Trebuchet MS" w:hAnsi="Trebuchet MS"/>
          <w:lang w:val="en-US"/>
        </w:rPr>
        <w:t xml:space="preserve"> next week.</w:t>
      </w:r>
    </w:p>
    <w:p w14:paraId="52FCEA45" w14:textId="1CB62849" w:rsidR="007A3E3E" w:rsidRPr="007A3E3E" w:rsidRDefault="007A3E3E" w:rsidP="007A3E3E">
      <w:pPr>
        <w:pStyle w:val="wordsection1"/>
        <w:numPr>
          <w:ilvl w:val="0"/>
          <w:numId w:val="2"/>
        </w:numPr>
        <w:autoSpaceDE w:val="0"/>
        <w:autoSpaceDN w:val="0"/>
        <w:spacing w:before="0" w:beforeAutospacing="0" w:after="0" w:afterAutospacing="0" w:line="252" w:lineRule="auto"/>
        <w:rPr>
          <w:rFonts w:ascii="Inter" w:hAnsi="Inter"/>
          <w:lang w:val="en-US"/>
        </w:rPr>
      </w:pPr>
      <w:r>
        <w:rPr>
          <w:rFonts w:ascii="Inter" w:hAnsi="Inter"/>
          <w:lang w:val="en-US"/>
        </w:rPr>
        <w:t xml:space="preserve">Under </w:t>
      </w:r>
      <w:proofErr w:type="spellStart"/>
      <w:r>
        <w:rPr>
          <w:rFonts w:ascii="Inter" w:hAnsi="Inter"/>
          <w:lang w:val="en-US"/>
        </w:rPr>
        <w:t>AoB</w:t>
      </w:r>
      <w:proofErr w:type="spellEnd"/>
      <w:r>
        <w:rPr>
          <w:rFonts w:ascii="Inter" w:hAnsi="Inter"/>
          <w:lang w:val="en-US"/>
        </w:rPr>
        <w:t>, POINT presented a presentation about their</w:t>
      </w:r>
      <w:r w:rsidRPr="00A42BDA">
        <w:rPr>
          <w:rFonts w:ascii="Inter" w:hAnsi="Inter"/>
          <w:lang w:val="en-US"/>
        </w:rPr>
        <w:t xml:space="preserve"> project</w:t>
      </w:r>
      <w:r>
        <w:rPr>
          <w:rFonts w:ascii="Inter" w:hAnsi="Inter"/>
          <w:lang w:val="en-US"/>
        </w:rPr>
        <w:t xml:space="preserve"> that</w:t>
      </w:r>
      <w:r w:rsidRPr="00A42BDA">
        <w:rPr>
          <w:rFonts w:ascii="Inter" w:hAnsi="Inter"/>
          <w:lang w:val="en-US"/>
        </w:rPr>
        <w:t xml:space="preserve"> targeted 21 RC</w:t>
      </w:r>
      <w:r>
        <w:rPr>
          <w:rFonts w:ascii="Inter" w:hAnsi="Inter"/>
          <w:lang w:val="en-US"/>
        </w:rPr>
        <w:t>.</w:t>
      </w:r>
    </w:p>
    <w:p w14:paraId="6CD7C3D6" w14:textId="77777777" w:rsidR="00AF0557" w:rsidRPr="001F59BF" w:rsidRDefault="00AF0557" w:rsidP="006072FD">
      <w:pPr>
        <w:pStyle w:val="wordsection1"/>
        <w:autoSpaceDE w:val="0"/>
        <w:autoSpaceDN w:val="0"/>
        <w:spacing w:before="0" w:beforeAutospacing="0" w:after="0" w:afterAutospacing="0" w:line="252" w:lineRule="auto"/>
        <w:ind w:left="720"/>
        <w:rPr>
          <w:rFonts w:ascii="Inter" w:hAnsi="Inter"/>
          <w:lang w:val="en-US"/>
        </w:rPr>
      </w:pPr>
    </w:p>
    <w:p w14:paraId="2CB37BAB" w14:textId="77777777" w:rsidR="008822ED" w:rsidRPr="001F59BF" w:rsidRDefault="008822ED" w:rsidP="008822ED">
      <w:pPr>
        <w:pStyle w:val="wordsection1"/>
        <w:autoSpaceDE w:val="0"/>
        <w:autoSpaceDN w:val="0"/>
        <w:spacing w:before="0" w:beforeAutospacing="0" w:after="0" w:afterAutospacing="0" w:line="252" w:lineRule="auto"/>
        <w:ind w:left="1440"/>
        <w:rPr>
          <w:rFonts w:ascii="Inter" w:hAnsi="Inter"/>
          <w:lang w:val="en-US"/>
        </w:rPr>
      </w:pPr>
    </w:p>
    <w:p w14:paraId="7C9C0E5B" w14:textId="77777777" w:rsidR="008822ED" w:rsidRPr="001F59BF" w:rsidRDefault="008822ED" w:rsidP="008822ED">
      <w:pPr>
        <w:pStyle w:val="wordsection1"/>
        <w:spacing w:before="0" w:beforeAutospacing="0" w:after="220" w:afterAutospacing="0"/>
        <w:jc w:val="both"/>
        <w:rPr>
          <w:rFonts w:ascii="Inter" w:eastAsia="Times New Roman" w:hAnsi="Inter"/>
          <w:b/>
          <w:bCs/>
          <w:color w:val="1B657C"/>
          <w:lang w:val="en-US"/>
        </w:rPr>
      </w:pPr>
    </w:p>
    <w:p w14:paraId="09DFC4F4" w14:textId="77777777" w:rsidR="008822ED" w:rsidRPr="001F59BF" w:rsidRDefault="008822ED" w:rsidP="008822ED">
      <w:pPr>
        <w:rPr>
          <w:rFonts w:ascii="Inter" w:hAnsi="Inter"/>
        </w:rPr>
      </w:pPr>
      <w:r w:rsidRPr="001F59BF">
        <w:rPr>
          <w:rFonts w:ascii="Inter" w:hAnsi="Inter"/>
        </w:rPr>
        <w:t>If you require more clarification or have questions, please don’t hesitate to contact CCCM Cluster coordination team.</w:t>
      </w:r>
    </w:p>
    <w:p w14:paraId="4C19B022" w14:textId="77777777" w:rsidR="003A118C" w:rsidRPr="001F59BF" w:rsidRDefault="003A118C"/>
    <w:sectPr w:rsidR="003A118C" w:rsidRPr="001F5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170B"/>
    <w:multiLevelType w:val="hybridMultilevel"/>
    <w:tmpl w:val="4BECF7E6"/>
    <w:lvl w:ilvl="0" w:tplc="CD9460D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E32C0E"/>
    <w:multiLevelType w:val="hybridMultilevel"/>
    <w:tmpl w:val="F0CED586"/>
    <w:lvl w:ilvl="0" w:tplc="69960C6C">
      <w:numFmt w:val="bullet"/>
      <w:lvlText w:val="-"/>
      <w:lvlJc w:val="left"/>
      <w:pPr>
        <w:ind w:left="720" w:hanging="360"/>
      </w:pPr>
      <w:rPr>
        <w:rFonts w:ascii="Trebuchet MS" w:eastAsia="Calibri" w:hAnsi="Trebuchet MS"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181427489">
    <w:abstractNumId w:val="1"/>
  </w:num>
  <w:num w:numId="2" w16cid:durableId="56002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83"/>
    <w:rsid w:val="00052CCE"/>
    <w:rsid w:val="0006345A"/>
    <w:rsid w:val="000E6842"/>
    <w:rsid w:val="00146CBA"/>
    <w:rsid w:val="001E1D6E"/>
    <w:rsid w:val="001F59BF"/>
    <w:rsid w:val="00235C6F"/>
    <w:rsid w:val="002563CD"/>
    <w:rsid w:val="002B598C"/>
    <w:rsid w:val="002B7F8E"/>
    <w:rsid w:val="002F2610"/>
    <w:rsid w:val="002F6EFC"/>
    <w:rsid w:val="00381751"/>
    <w:rsid w:val="003A118C"/>
    <w:rsid w:val="003D5F19"/>
    <w:rsid w:val="004016CD"/>
    <w:rsid w:val="00437975"/>
    <w:rsid w:val="004505D2"/>
    <w:rsid w:val="004622FD"/>
    <w:rsid w:val="004C5230"/>
    <w:rsid w:val="004E58F4"/>
    <w:rsid w:val="005122B3"/>
    <w:rsid w:val="0059237E"/>
    <w:rsid w:val="005B7153"/>
    <w:rsid w:val="005E44BB"/>
    <w:rsid w:val="006072FD"/>
    <w:rsid w:val="00627412"/>
    <w:rsid w:val="006F6BED"/>
    <w:rsid w:val="007067CA"/>
    <w:rsid w:val="00745CDD"/>
    <w:rsid w:val="00761EF1"/>
    <w:rsid w:val="00796A2E"/>
    <w:rsid w:val="007A3E3E"/>
    <w:rsid w:val="0082344B"/>
    <w:rsid w:val="00840074"/>
    <w:rsid w:val="00862183"/>
    <w:rsid w:val="00881E42"/>
    <w:rsid w:val="008822ED"/>
    <w:rsid w:val="008A6657"/>
    <w:rsid w:val="00944AF3"/>
    <w:rsid w:val="00A028E8"/>
    <w:rsid w:val="00A34EA0"/>
    <w:rsid w:val="00A42BDA"/>
    <w:rsid w:val="00A661C4"/>
    <w:rsid w:val="00AB636F"/>
    <w:rsid w:val="00AC0FE9"/>
    <w:rsid w:val="00AC1DC5"/>
    <w:rsid w:val="00AF0557"/>
    <w:rsid w:val="00B03B64"/>
    <w:rsid w:val="00B2426B"/>
    <w:rsid w:val="00B7659A"/>
    <w:rsid w:val="00BA72CA"/>
    <w:rsid w:val="00BD6A4A"/>
    <w:rsid w:val="00BE6F3B"/>
    <w:rsid w:val="00C45D95"/>
    <w:rsid w:val="00CA06FB"/>
    <w:rsid w:val="00D47CB8"/>
    <w:rsid w:val="00DA7F56"/>
    <w:rsid w:val="00DB6E1D"/>
    <w:rsid w:val="00E202F9"/>
    <w:rsid w:val="00E470CF"/>
    <w:rsid w:val="00E54E34"/>
    <w:rsid w:val="00EB6826"/>
    <w:rsid w:val="00EC38F1"/>
    <w:rsid w:val="00F10D1B"/>
    <w:rsid w:val="00F215AB"/>
    <w:rsid w:val="00F41EFA"/>
    <w:rsid w:val="00F571BF"/>
    <w:rsid w:val="00F641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4604"/>
  <w15:chartTrackingRefBased/>
  <w15:docId w15:val="{3D09BDC2-6957-4A4B-A115-E64E370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2ED"/>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22ED"/>
    <w:rPr>
      <w:color w:val="0563C1"/>
      <w:u w:val="single"/>
    </w:rPr>
  </w:style>
  <w:style w:type="paragraph" w:styleId="ListParagraph">
    <w:name w:val="List Paragraph"/>
    <w:basedOn w:val="Normal"/>
    <w:uiPriority w:val="34"/>
    <w:qFormat/>
    <w:rsid w:val="008822ED"/>
    <w:pPr>
      <w:ind w:left="720"/>
    </w:pPr>
  </w:style>
  <w:style w:type="character" w:customStyle="1" w:styleId="Char">
    <w:name w:val="??(??) Char"/>
    <w:aliases w:val="Normal (Web) Char Char Char1,Normal (Web) Char Char Char Char Char,Normal (Web) Char Char Char Char1,Normal (Web) Char Char1,Normal (Web) Char Char Char Char Char Char Char Char Char Char Char Char Char,普通(网站) Char,Normal (Web) Char1"/>
    <w:basedOn w:val="DefaultParagraphFont"/>
    <w:link w:val="wordsection1"/>
    <w:uiPriority w:val="99"/>
    <w:locked/>
    <w:rsid w:val="008822ED"/>
    <w:rPr>
      <w:rFonts w:ascii="Calibri" w:hAnsi="Calibri" w:cs="Calibri"/>
    </w:rPr>
  </w:style>
  <w:style w:type="paragraph" w:customStyle="1" w:styleId="wordsection1">
    <w:name w:val="wordsection1"/>
    <w:basedOn w:val="Normal"/>
    <w:link w:val="Char"/>
    <w:uiPriority w:val="99"/>
    <w:rsid w:val="008822ED"/>
    <w:pPr>
      <w:spacing w:before="100" w:beforeAutospacing="1" w:after="100" w:afterAutospacing="1"/>
    </w:pPr>
    <w:rPr>
      <w:kern w:val="2"/>
      <w:lang w:eastAsia="en-US"/>
      <w14:ligatures w14:val="standardContextual"/>
    </w:rPr>
  </w:style>
  <w:style w:type="character" w:styleId="FollowedHyperlink">
    <w:name w:val="FollowedHyperlink"/>
    <w:basedOn w:val="DefaultParagraphFont"/>
    <w:uiPriority w:val="99"/>
    <w:semiHidden/>
    <w:unhideWhenUsed/>
    <w:rsid w:val="004622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51837">
      <w:bodyDiv w:val="1"/>
      <w:marLeft w:val="0"/>
      <w:marRight w:val="0"/>
      <w:marTop w:val="0"/>
      <w:marBottom w:val="0"/>
      <w:divBdr>
        <w:top w:val="none" w:sz="0" w:space="0" w:color="auto"/>
        <w:left w:val="none" w:sz="0" w:space="0" w:color="auto"/>
        <w:bottom w:val="none" w:sz="0" w:space="0" w:color="auto"/>
        <w:right w:val="none" w:sz="0" w:space="0" w:color="auto"/>
      </w:divBdr>
    </w:div>
    <w:div w:id="9091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powerbi.com/view?r=eyJrIjoiNzlhYWY0ZDEtMWM3ZC00YzNlLThiYTEtYTRhYjY5ZGZkYTY5IiwidCI6ImU1YzM3OTgxLTY2NjQtNDEzNC04YTBjLTY1NDNkMmFmODBiZSIsImMiOjh9" TargetMode="External"/><Relationship Id="rId5" Type="http://schemas.openxmlformats.org/officeDocument/2006/relationships/hyperlink" Target="https://eur02.safelinks.protection.outlook.com/?url=https%3A%2F%2Fapp.powerbi.com%2Fview%3Fr%3DeyJrIjoiYzJkZTBiYWItMmY1MC00NmIxLTk4NTMtZWU4YWJiZTBmYjc2IiwidCI6IjQ4NmZlNDJhLTg3ZDAtNDBlMi1hZjcxLWE5YjMzZWEzZmNkOSIsImMiOjF9&amp;data=05%7C02%7Calkteefa%40unhcr.org%7C4cd5740dab9f4aa83d0e08dc181e8a9f%7Ce5c37981666441348a0c6543d2af80be%7C0%7C0%7C638411766674332829%7CUnknown%7CTWFpbGZsb3d8eyJWIjoiMC4wLjAwMDAiLCJQIjoiV2luMzIiLCJBTiI6Ik1haWwiLCJXVCI6Mn0%3D%7C3000%7C%7C%7C&amp;sdata=0zq40LvEH%2BCfzZsYuatjPtfrF7jT34WwjDXa8EXxpT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Alkteefan</dc:creator>
  <cp:keywords/>
  <dc:description/>
  <cp:lastModifiedBy>Khaled Alkteefan</cp:lastModifiedBy>
  <cp:revision>68</cp:revision>
  <dcterms:created xsi:type="dcterms:W3CDTF">2024-02-27T07:40:00Z</dcterms:created>
  <dcterms:modified xsi:type="dcterms:W3CDTF">2024-04-25T10:46:00Z</dcterms:modified>
</cp:coreProperties>
</file>