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hd w:fill="ffffff" w:val="clear"/>
        <w:ind w:left="-141.73228346456688" w:firstLine="0"/>
        <w:rPr>
          <w:rFonts w:ascii="Inter" w:cs="Inter" w:eastAsia="Inter" w:hAnsi="Inter"/>
          <w:sz w:val="20"/>
          <w:szCs w:val="20"/>
          <w:highlight w:val="white"/>
        </w:rPr>
      </w:pPr>
      <w:r w:rsidDel="00000000" w:rsidR="00000000" w:rsidRPr="00000000">
        <w:rPr>
          <w:rFonts w:ascii="Inter" w:cs="Inter" w:eastAsia="Inter" w:hAnsi="Inter"/>
          <w:b w:val="1"/>
          <w:sz w:val="32"/>
          <w:szCs w:val="32"/>
          <w:rtl w:val="0"/>
        </w:rPr>
        <w:t xml:space="preserve">Étape</w:t>
      </w:r>
      <w:r w:rsidDel="00000000" w:rsidR="00000000" w:rsidRPr="00000000">
        <w:rPr>
          <w:rFonts w:ascii="Inter" w:cs="Inter" w:eastAsia="Inter" w:hAnsi="Inter"/>
          <w:b w:val="1"/>
          <w:sz w:val="32"/>
          <w:szCs w:val="32"/>
          <w:rtl w:val="0"/>
        </w:rPr>
        <w:t xml:space="preserve"> 1 : Évaluer vos traits de personnalité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Répondez</w:t>
      </w:r>
      <w:r w:rsidDel="00000000" w:rsidR="00000000" w:rsidRPr="00000000">
        <w:rPr>
          <w:rFonts w:ascii="Inter" w:cs="Inter" w:eastAsia="Inter" w:hAnsi="Inter"/>
          <w:sz w:val="20"/>
          <w:szCs w:val="20"/>
          <w:highlight w:val="white"/>
          <w:rtl w:val="0"/>
        </w:rPr>
        <w:t xml:space="preserve"> au questionnaire de façon instinctive, sans réfléchir à la réponse à donner (il n’y a ni bonne, ni mauvaise réponse) : </w:t>
        <w:br w:type="textWrapping"/>
      </w:r>
    </w:p>
    <w:tbl>
      <w:tblPr>
        <w:tblStyle w:val="Table1"/>
        <w:tblW w:w="13995.0" w:type="dxa"/>
        <w:jc w:val="left"/>
        <w:tblInd w:w="-165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520"/>
        <w:gridCol w:w="1680"/>
        <w:gridCol w:w="5190"/>
        <w:gridCol w:w="1605"/>
        <w:tblGridChange w:id="0">
          <w:tblGrid>
            <w:gridCol w:w="5520"/>
            <w:gridCol w:w="1680"/>
            <w:gridCol w:w="5190"/>
            <w:gridCol w:w="16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Ambition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155953392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Ouverture d’esprit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1116155824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Aptitude à négocier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2089056812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Persévérance, combativité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955701504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Autonomie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90890311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Précision, perfectionnisme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1246431195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Autorité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1948850890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Puissance de travail, sens de l’effort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1774550757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Confiance en soi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1050915644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Respect des règles, des usages sociaux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1027455676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Consciencieux, fiable, précis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479850918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Résistance au stress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1343168009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A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Constructif, qui cherche à faire progresser les choses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2103217908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Résistance à la frustration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75316064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Curiosité, vivacité intellectuelle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1684570167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Sens de l’efficacité, organisation, sens pratique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1074982699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Diplomatie, sens des nuances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2048253636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Sens de la hiérarchie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920459774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Esprit d’initiative, sens de l’anticipation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1033841591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Sens de la confidentialité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284850253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Facilité de contact, souplesse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499975780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Sens des réalités, pragmatisme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667652683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Faculté d’écoute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2031414183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Sens du travail en équipe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886244103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Goût du défi, esprit d’entreprise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701667990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Sensibilité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81661722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Imagination, créativité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1140808403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Stabilité du comportement, égalité d’humeur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1289341715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Maîtrise de soi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2023019454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Tolérance, attention portée aux autres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1173375960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Optimisme, joie de vivre, enthousiasme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484537812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20"/>
                    <w:szCs w:val="20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rPr>
                <w:rFonts w:ascii="Inter" w:cs="Inter" w:eastAsia="Inter" w:hAnsi="Inter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Inter" w:cs="Inter" w:eastAsia="Inter" w:hAnsi="Inter"/>
                <w:sz w:val="20"/>
                <w:szCs w:val="20"/>
                <w:highlight w:val="white"/>
                <w:rtl w:val="0"/>
              </w:rPr>
              <w:t xml:space="preserve">Volonté</w:t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rPr>
                <w:rFonts w:ascii="Inter" w:cs="Inter" w:eastAsia="Inter" w:hAnsi="Inter"/>
                <w:sz w:val="18"/>
                <w:szCs w:val="18"/>
                <w:highlight w:val="white"/>
              </w:rPr>
            </w:pPr>
            <w:sdt>
              <w:sdtPr>
                <w:alias w:val="Configuration 1"/>
                <w:id w:val="-1536882376"/>
                <w:dropDownList w:lastValue="Non-évalué">
                  <w:listItem w:displayText="Pas du tout" w:value="Pas du tout"/>
                  <w:listItem w:displayText="Un peu" w:value="Un peu"/>
                  <w:listItem w:displayText="Beaucoup " w:value="Beaucoup "/>
                  <w:listItem w:displayText="Tout à fait" w:value="Tout à fait"/>
                  <w:listItem w:displayText="Non-évalué" w:value="Non-évalué"/>
                </w:dropDownList>
              </w:sdtPr>
              <w:sdtContent>
                <w:r w:rsidDel="00000000" w:rsidR="00000000" w:rsidRPr="00000000">
                  <w:rPr>
                    <w:rFonts w:ascii="Inter" w:cs="Inter" w:eastAsia="Inter" w:hAnsi="Inter"/>
                    <w:color w:val="000000"/>
                    <w:sz w:val="18"/>
                    <w:szCs w:val="18"/>
                    <w:shd w:fill="e8eaed" w:val="clear"/>
                  </w:rPr>
                  <w:t xml:space="preserve">Non-évalué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2">
      <w:pPr>
        <w:shd w:fill="ffffff" w:val="clear"/>
        <w:ind w:left="-141.73228346456688" w:firstLine="0"/>
        <w:rPr>
          <w:rFonts w:ascii="Inter" w:cs="Inter" w:eastAsia="Inter" w:hAnsi="Inter"/>
          <w:sz w:val="18"/>
          <w:szCs w:val="18"/>
        </w:rPr>
      </w:pPr>
      <w:r w:rsidDel="00000000" w:rsidR="00000000" w:rsidRPr="00000000">
        <w:rPr>
          <w:rFonts w:ascii="Inter" w:cs="Inter" w:eastAsia="Inter" w:hAnsi="Inter"/>
          <w:b w:val="1"/>
          <w:sz w:val="32"/>
          <w:szCs w:val="32"/>
          <w:rtl w:val="0"/>
        </w:rPr>
        <w:br w:type="textWrapping"/>
        <w:t xml:space="preserve">Étape</w:t>
      </w:r>
      <w:r w:rsidDel="00000000" w:rsidR="00000000" w:rsidRPr="00000000">
        <w:rPr>
          <w:rFonts w:ascii="Inter" w:cs="Inter" w:eastAsia="Inter" w:hAnsi="Inter"/>
          <w:b w:val="1"/>
          <w:sz w:val="32"/>
          <w:szCs w:val="32"/>
          <w:rtl w:val="0"/>
        </w:rPr>
        <w:t xml:space="preserve"> 2 : Définir vos forces et vos axes d'amélioration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rPr>
          <w:rFonts w:ascii="Inter" w:cs="Inter" w:eastAsia="Inter" w:hAnsi="Inter"/>
          <w:color w:val="222222"/>
          <w:sz w:val="20"/>
          <w:szCs w:val="20"/>
          <w:shd w:fill="ff9900" w:val="clear"/>
        </w:rPr>
      </w:pPr>
      <w:r w:rsidDel="00000000" w:rsidR="00000000" w:rsidRPr="00000000">
        <w:rPr>
          <w:rtl w:val="0"/>
        </w:rPr>
      </w:r>
    </w:p>
    <w:tbl>
      <w:tblPr>
        <w:tblStyle w:val="Table2"/>
        <w:tblpPr w:leftFromText="180" w:rightFromText="180" w:topFromText="180" w:bottomFromText="180" w:vertAnchor="text" w:horzAnchor="text" w:tblpX="-180" w:tblpY="0"/>
        <w:tblW w:w="14070.0" w:type="dxa"/>
        <w:jc w:val="left"/>
        <w:tblInd w:w="-13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517.5"/>
        <w:gridCol w:w="3517.5"/>
        <w:gridCol w:w="3517.5"/>
        <w:gridCol w:w="3517.5"/>
        <w:tblGridChange w:id="0">
          <w:tblGrid>
            <w:gridCol w:w="3517.5"/>
            <w:gridCol w:w="3517.5"/>
            <w:gridCol w:w="3517.5"/>
            <w:gridCol w:w="3517.5"/>
          </w:tblGrid>
        </w:tblGridChange>
      </w:tblGrid>
      <w:tr>
        <w:trPr>
          <w:cantSplit w:val="0"/>
          <w:trHeight w:val="693.9492187500001" w:hRule="atLeast"/>
          <w:tblHeader w:val="1"/>
        </w:trPr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dotted"/>
              <w:right w:color="ffffff" w:space="0" w:sz="4" w:val="single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Mes 3 Forces</w:t>
            </w:r>
          </w:p>
        </w:tc>
        <w:tc>
          <w:tcPr>
            <w:tcBorders>
              <w:top w:color="ffffff" w:space="0" w:sz="4" w:val="single"/>
              <w:left w:color="ffffff" w:space="0" w:sz="4" w:val="single"/>
              <w:bottom w:color="ffffff" w:space="0" w:sz="4" w:val="dotted"/>
              <w:right w:color="ffffff" w:space="0" w:sz="4" w:val="single"/>
            </w:tcBorders>
            <w:shd w:fill="8974ed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Exemples </w:t>
            </w:r>
          </w:p>
        </w:tc>
        <w:tc>
          <w:tcPr>
            <w:tcBorders>
              <w:top w:color="ffffff" w:space="0" w:sz="4" w:val="dotted"/>
              <w:left w:color="ffffff" w:space="0" w:sz="4" w:val="single"/>
              <w:bottom w:color="ffffff" w:space="0" w:sz="4" w:val="dotted"/>
              <w:right w:color="ffffff" w:space="0" w:sz="4" w:val="dotted"/>
            </w:tcBorders>
            <w:shd w:fill="674ea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Mes 3 axes d'amélioration</w:t>
            </w:r>
          </w:p>
        </w:tc>
        <w:tc>
          <w:tcPr>
            <w:tcBorders>
              <w:top w:color="ffffff" w:space="0" w:sz="4" w:val="dotted"/>
              <w:left w:color="ffffff" w:space="0" w:sz="4" w:val="dotted"/>
              <w:bottom w:color="ffffff" w:space="0" w:sz="4" w:val="dotted"/>
              <w:right w:color="ffffff" w:space="0" w:sz="4" w:val="dotted"/>
            </w:tcBorders>
            <w:shd w:fill="674ea7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jc w:val="center"/>
              <w:rPr>
                <w:rFonts w:ascii="Inter" w:cs="Inter" w:eastAsia="Inter" w:hAnsi="Inter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Inter" w:cs="Inter" w:eastAsia="Inter" w:hAnsi="Inter"/>
                <w:b w:val="1"/>
                <w:color w:val="ffffff"/>
                <w:sz w:val="24"/>
                <w:szCs w:val="24"/>
                <w:rtl w:val="0"/>
              </w:rPr>
              <w:t xml:space="preserve">Comment les faire évoluer ?</w:t>
            </w:r>
          </w:p>
        </w:tc>
      </w:tr>
      <w:tr>
        <w:trPr>
          <w:cantSplit w:val="0"/>
          <w:trHeight w:val="770.0000000000001" w:hRule="atLeast"/>
          <w:tblHeader w:val="1"/>
        </w:trPr>
        <w:tc>
          <w:tcPr>
            <w:tcBorders>
              <w:top w:color="ffffff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d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ffffff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d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1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.0000000000001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rPr>
                <w:rFonts w:ascii="Inter" w:cs="Inter" w:eastAsia="Inter" w:hAnsi="Inter"/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d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4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d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.0000000000001" w:hRule="atLeast"/>
          <w:tblHeader w:val="0"/>
        </w:trPr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rPr>
                <w:rFonts w:ascii="Inter" w:cs="Inter" w:eastAsia="Inter" w:hAnsi="Inter"/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widowControl w:val="0"/>
              <w:rPr>
                <w:rFonts w:ascii="Inter" w:cs="Inter" w:eastAsia="Inter" w:hAnsi="Inter"/>
                <w:b w:val="1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fff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d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8974ed" w:space="0" w:sz="4" w:val="dotted"/>
              <w:left w:color="8974ed" w:space="0" w:sz="4" w:val="dotted"/>
              <w:bottom w:color="8974ed" w:space="0" w:sz="4" w:val="dotted"/>
              <w:right w:color="8974ed" w:space="0" w:sz="4" w:val="dotted"/>
            </w:tcBorders>
            <w:shd w:fill="fffdf8" w:val="clear"/>
            <w:tcMar>
              <w:top w:w="40.0" w:type="dxa"/>
              <w:left w:w="40.0" w:type="dxa"/>
              <w:bottom w:w="40.0" w:type="dxa"/>
              <w:right w:w="40.0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rPr>
                <w:rFonts w:ascii="Inter" w:cs="Inter" w:eastAsia="Inter" w:hAnsi="Inter"/>
                <w:sz w:val="2"/>
                <w:szCs w:val="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after="240" w:before="240" w:lineRule="auto"/>
        <w:rPr>
          <w:rFonts w:ascii="Inter" w:cs="Inter" w:eastAsia="Inter" w:hAnsi="Inter"/>
          <w:color w:val="222222"/>
          <w:sz w:val="20"/>
          <w:szCs w:val="20"/>
          <w:shd w:fill="ff9900" w:val="clea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widowControl w:val="0"/>
        <w:ind w:left="-141.73228346456688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8974ed"/>
          <w:sz w:val="24"/>
          <w:szCs w:val="24"/>
          <w:rtl w:val="0"/>
        </w:rPr>
        <w:t xml:space="preserve">Les forces </w:t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br w:type="textWrapping"/>
      </w: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Une fois le questionnaire terminé : </w:t>
      </w:r>
    </w:p>
    <w:p w:rsidR="00000000" w:rsidDel="00000000" w:rsidP="00000000" w:rsidRDefault="00000000" w:rsidRPr="00000000" w14:paraId="0000005D">
      <w:pPr>
        <w:widowControl w:val="0"/>
        <w:numPr>
          <w:ilvl w:val="0"/>
          <w:numId w:val="3"/>
        </w:numPr>
        <w:ind w:left="720" w:right="1231.77165354331" w:hanging="360"/>
        <w:rPr>
          <w:rFonts w:ascii="Inter" w:cs="Inter" w:eastAsia="Inter" w:hAnsi="Inter"/>
          <w:sz w:val="20"/>
          <w:szCs w:val="20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Sélectionnez les trois traits qui vous correspondent le plus et les écrire dans la section "Mes forces".  </w:t>
      </w:r>
    </w:p>
    <w:p w:rsidR="00000000" w:rsidDel="00000000" w:rsidP="00000000" w:rsidRDefault="00000000" w:rsidRPr="00000000" w14:paraId="0000005E">
      <w:pPr>
        <w:widowControl w:val="0"/>
        <w:numPr>
          <w:ilvl w:val="0"/>
          <w:numId w:val="3"/>
        </w:numPr>
        <w:ind w:left="720" w:right="1231.77165354331" w:hanging="360"/>
        <w:rPr>
          <w:rFonts w:ascii="Inter" w:cs="Inter" w:eastAsia="Inter" w:hAnsi="Inter"/>
          <w:sz w:val="20"/>
          <w:szCs w:val="20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Décrivez une situation concrète où chacun des critères a été particulièrement mis en valeur.</w:t>
      </w:r>
    </w:p>
    <w:p w:rsidR="00000000" w:rsidDel="00000000" w:rsidP="00000000" w:rsidRDefault="00000000" w:rsidRPr="00000000" w14:paraId="0000005F">
      <w:pPr>
        <w:widowControl w:val="0"/>
        <w:ind w:left="0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Cela vous permet de : </w:t>
      </w:r>
    </w:p>
    <w:p w:rsidR="00000000" w:rsidDel="00000000" w:rsidP="00000000" w:rsidRDefault="00000000" w:rsidRPr="00000000" w14:paraId="00000060">
      <w:pPr>
        <w:widowControl w:val="0"/>
        <w:numPr>
          <w:ilvl w:val="0"/>
          <w:numId w:val="1"/>
        </w:numPr>
        <w:ind w:left="720" w:right="1231.77165354331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Améliorer votre compréhension pour renforcer vos compétences pendant votre formation ;</w:t>
      </w:r>
    </w:p>
    <w:p w:rsidR="00000000" w:rsidDel="00000000" w:rsidP="00000000" w:rsidRDefault="00000000" w:rsidRPr="00000000" w14:paraId="00000061">
      <w:pPr>
        <w:widowControl w:val="0"/>
        <w:numPr>
          <w:ilvl w:val="0"/>
          <w:numId w:val="1"/>
        </w:numPr>
        <w:ind w:left="720" w:right="1231.77165354331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Mettre en avant vos atouts auprès d'un futur employeur.  </w:t>
      </w:r>
    </w:p>
    <w:p w:rsidR="00000000" w:rsidDel="00000000" w:rsidP="00000000" w:rsidRDefault="00000000" w:rsidRPr="00000000" w14:paraId="00000062">
      <w:pPr>
        <w:widowControl w:val="0"/>
        <w:ind w:left="-141.73228346456688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widowControl w:val="0"/>
        <w:ind w:left="-141.73228346456688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b w:val="1"/>
          <w:color w:val="8974ed"/>
          <w:sz w:val="24"/>
          <w:szCs w:val="24"/>
          <w:rtl w:val="0"/>
        </w:rPr>
        <w:t xml:space="preserve">Les axes d'amélioration 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widowControl w:val="0"/>
        <w:ind w:left="-141.73228346456688" w:right="1231.77165354331" w:firstLine="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Posez-vous les questions suivantes :  </w:t>
      </w:r>
    </w:p>
    <w:p w:rsidR="00000000" w:rsidDel="00000000" w:rsidP="00000000" w:rsidRDefault="00000000" w:rsidRPr="00000000" w14:paraId="00000065">
      <w:pPr>
        <w:widowControl w:val="0"/>
        <w:numPr>
          <w:ilvl w:val="0"/>
          <w:numId w:val="2"/>
        </w:numPr>
        <w:ind w:left="720" w:right="1231.77165354331" w:hanging="360"/>
        <w:rPr>
          <w:rFonts w:ascii="Inter" w:cs="Inter" w:eastAsia="Inter" w:hAnsi="Inter"/>
          <w:sz w:val="20"/>
          <w:szCs w:val="20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Que me reproche-t-on le plus souvent ma famille, mes amis...etc. ?  </w:t>
      </w:r>
    </w:p>
    <w:p w:rsidR="00000000" w:rsidDel="00000000" w:rsidP="00000000" w:rsidRDefault="00000000" w:rsidRPr="00000000" w14:paraId="00000066">
      <w:pPr>
        <w:widowControl w:val="0"/>
        <w:numPr>
          <w:ilvl w:val="0"/>
          <w:numId w:val="2"/>
        </w:numPr>
        <w:ind w:left="720" w:right="1231.77165354331" w:hanging="360"/>
        <w:rPr>
          <w:rFonts w:ascii="Inter" w:cs="Inter" w:eastAsia="Inter" w:hAnsi="Inter"/>
          <w:sz w:val="20"/>
          <w:szCs w:val="20"/>
          <w:u w:val="none"/>
        </w:rPr>
      </w:pPr>
      <w:r w:rsidDel="00000000" w:rsidR="00000000" w:rsidRPr="00000000">
        <w:rPr>
          <w:rFonts w:ascii="Inter" w:cs="Inter" w:eastAsia="Inter" w:hAnsi="Inter"/>
          <w:sz w:val="20"/>
          <w:szCs w:val="20"/>
          <w:rtl w:val="0"/>
        </w:rPr>
        <w:t xml:space="preserve">Comment pourrais-je travailler sur ces points pour mieux soutenir mon projet professionnel ? </w:t>
      </w:r>
    </w:p>
    <w:p w:rsidR="00000000" w:rsidDel="00000000" w:rsidP="00000000" w:rsidRDefault="00000000" w:rsidRPr="00000000" w14:paraId="00000067">
      <w:pPr>
        <w:spacing w:after="240" w:before="240" w:lineRule="auto"/>
        <w:ind w:left="0" w:firstLine="0"/>
        <w:rPr>
          <w:rFonts w:ascii="Inter" w:cs="Inter" w:eastAsia="Inter" w:hAnsi="Inter"/>
          <w:shd w:fill="eadfff" w:val="clear"/>
        </w:rPr>
      </w:pPr>
      <w:r w:rsidDel="00000000" w:rsidR="00000000" w:rsidRPr="00000000">
        <w:rPr>
          <w:rtl w:val="0"/>
        </w:rPr>
      </w:r>
    </w:p>
    <w:sectPr>
      <w:headerReference r:id="rId6" w:type="default"/>
      <w:pgSz w:h="11909" w:w="16834" w:orient="landscape"/>
      <w:pgMar w:bottom="1440.0000000000002" w:top="1440.0000000000002" w:left="1440.0000000000002" w:right="0" w:header="164.40944881889763" w:footer="283.4645669291338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Int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Inter Black">
    <w:embedBold w:fontKey="{00000000-0000-0000-0000-000000000000}" r:id="rId5" w:subsetted="0"/>
    <w:embedBoldItalic w:fontKey="{00000000-0000-0000-0000-000000000000}" r:id="rId6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8">
    <w:pPr>
      <w:spacing w:line="240" w:lineRule="auto"/>
      <w:ind w:left="-1133.8582677165355" w:right="-1440" w:hanging="283.4645669291339"/>
      <w:rPr>
        <w:sz w:val="8"/>
        <w:szCs w:val="8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-876299</wp:posOffset>
          </wp:positionH>
          <wp:positionV relativeFrom="paragraph">
            <wp:posOffset>19051</wp:posOffset>
          </wp:positionV>
          <wp:extent cx="2833688" cy="419100"/>
          <wp:effectExtent b="0" l="0" r="0" t="0"/>
          <wp:wrapSquare wrapText="bothSides" distB="114300" distT="11430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833688" cy="41910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69">
    <w:pPr>
      <w:spacing w:line="240" w:lineRule="auto"/>
      <w:ind w:left="-1133.8582677165355" w:right="-1440" w:hanging="283.4645669291339"/>
      <w:rPr>
        <w:rFonts w:ascii="Inter Black" w:cs="Inter Black" w:eastAsia="Inter Black" w:hAnsi="Inter Black"/>
        <w:color w:val="8974ed"/>
      </w:rPr>
    </w:pPr>
    <w:r w:rsidDel="00000000" w:rsidR="00000000" w:rsidRPr="00000000">
      <w:rPr>
        <w:rFonts w:ascii="Inter Black" w:cs="Inter Black" w:eastAsia="Inter Black" w:hAnsi="Inter Black"/>
        <w:color w:val="8974ed"/>
        <w:rtl w:val="0"/>
      </w:rPr>
      <w:t xml:space="preserve">Exploitez vos traits </w:t>
    </w:r>
  </w:p>
  <w:p w:rsidR="00000000" w:rsidDel="00000000" w:rsidP="00000000" w:rsidRDefault="00000000" w:rsidRPr="00000000" w14:paraId="0000006A">
    <w:pPr>
      <w:spacing w:line="240" w:lineRule="auto"/>
      <w:ind w:left="-1133.8582677165355" w:right="-1440" w:hanging="283.4645669291339"/>
      <w:rPr>
        <w:rFonts w:ascii="Inter Black" w:cs="Inter Black" w:eastAsia="Inter Black" w:hAnsi="Inter Black"/>
        <w:color w:val="8974ed"/>
      </w:rPr>
    </w:pPr>
    <w:r w:rsidDel="00000000" w:rsidR="00000000" w:rsidRPr="00000000">
      <w:rPr>
        <w:rFonts w:ascii="Inter Black" w:cs="Inter Black" w:eastAsia="Inter Black" w:hAnsi="Inter Black"/>
        <w:color w:val="8974ed"/>
        <w:rtl w:val="0"/>
      </w:rPr>
      <w:t xml:space="preserve">de personnalité</w:t>
    </w:r>
  </w:p>
  <w:p w:rsidR="00000000" w:rsidDel="00000000" w:rsidP="00000000" w:rsidRDefault="00000000" w:rsidRPr="00000000" w14:paraId="0000006B">
    <w:pPr>
      <w:spacing w:line="240" w:lineRule="auto"/>
      <w:ind w:left="-1133.8582677165355" w:right="-1440" w:hanging="283.4645669291339"/>
      <w:rPr>
        <w:rFonts w:ascii="Inter Black" w:cs="Inter Black" w:eastAsia="Inter Black" w:hAnsi="Inter Black"/>
        <w:color w:val="8974ed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spacing w:line="240" w:lineRule="auto"/>
      <w:ind w:left="-1133.8582677165355" w:right="-1440" w:hanging="283.4645669291339"/>
      <w:rPr>
        <w:rFonts w:ascii="Inter" w:cs="Inter" w:eastAsia="Inter" w:hAnsi="Inter"/>
        <w:sz w:val="20"/>
        <w:szCs w:val="20"/>
      </w:rPr>
    </w:pPr>
    <w:r w:rsidDel="00000000" w:rsidR="00000000" w:rsidRPr="00000000">
      <w:rPr/>
      <w:drawing>
        <wp:anchor allowOverlap="1" behindDoc="0" distB="114300" distT="114300" distL="114300" distR="114300" hidden="0" layoutInCell="1" locked="0" relativeHeight="0" simplePos="0">
          <wp:simplePos x="0" y="0"/>
          <wp:positionH relativeFrom="page">
            <wp:posOffset>8739375</wp:posOffset>
          </wp:positionH>
          <wp:positionV relativeFrom="page">
            <wp:posOffset>-67049</wp:posOffset>
          </wp:positionV>
          <wp:extent cx="1947863" cy="1277545"/>
          <wp:effectExtent b="0" l="0" r="0" t="0"/>
          <wp:wrapNone/>
          <wp:docPr id="2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34661" l="42359" r="0" t="0"/>
                  <a:stretch>
                    <a:fillRect/>
                  </a:stretch>
                </pic:blipFill>
                <pic:spPr>
                  <a:xfrm>
                    <a:off x="0" y="0"/>
                    <a:ext cx="1947863" cy="127754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✓"/>
      <w:lvlJc w:val="left"/>
      <w:pPr>
        <w:ind w:left="720" w:hanging="360"/>
      </w:pPr>
      <w:rPr>
        <w:rFonts w:ascii="Arial" w:cs="Arial" w:eastAsia="Arial" w:hAnsi="Arial"/>
        <w:b w:val="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Inter-regular.ttf"/><Relationship Id="rId2" Type="http://schemas.openxmlformats.org/officeDocument/2006/relationships/font" Target="fonts/Inter-bold.ttf"/><Relationship Id="rId3" Type="http://schemas.openxmlformats.org/officeDocument/2006/relationships/font" Target="fonts/Inter-italic.ttf"/><Relationship Id="rId4" Type="http://schemas.openxmlformats.org/officeDocument/2006/relationships/font" Target="fonts/Inter-boldItalic.ttf"/><Relationship Id="rId5" Type="http://schemas.openxmlformats.org/officeDocument/2006/relationships/font" Target="fonts/InterBlack-bold.ttf"/><Relationship Id="rId6" Type="http://schemas.openxmlformats.org/officeDocument/2006/relationships/font" Target="fonts/InterBlack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