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1F35" w14:textId="77777777" w:rsidR="00BB5FBD" w:rsidRDefault="00BB5FBD" w:rsidP="00BB5FBD">
      <w:pPr>
        <w:autoSpaceDE w:val="0"/>
        <w:autoSpaceDN w:val="0"/>
        <w:adjustRightInd w:val="0"/>
        <w:jc w:val="center"/>
        <w:rPr>
          <w:rFonts w:ascii="Arial" w:hAnsi="Arial" w:cs="Arial"/>
          <w:b/>
          <w:bCs/>
          <w:color w:val="000000"/>
        </w:rPr>
      </w:pPr>
      <w:r>
        <w:rPr>
          <w:rFonts w:ascii="Arial" w:hAnsi="Arial" w:cs="Arial"/>
          <w:b/>
          <w:bCs/>
          <w:color w:val="000000"/>
        </w:rPr>
        <w:t>REGULATIONS FOR PATRONS OF</w:t>
      </w:r>
    </w:p>
    <w:p w14:paraId="0B8705DB" w14:textId="77777777" w:rsidR="00BB5FBD" w:rsidRDefault="00BB5FBD" w:rsidP="00BB5FBD">
      <w:pPr>
        <w:autoSpaceDE w:val="0"/>
        <w:autoSpaceDN w:val="0"/>
        <w:adjustRightInd w:val="0"/>
        <w:jc w:val="center"/>
        <w:rPr>
          <w:rFonts w:ascii="Arial" w:hAnsi="Arial" w:cs="Arial"/>
          <w:b/>
          <w:bCs/>
          <w:color w:val="000000"/>
        </w:rPr>
      </w:pPr>
      <w:r>
        <w:rPr>
          <w:rFonts w:ascii="Arial" w:hAnsi="Arial" w:cs="Arial"/>
          <w:b/>
          <w:bCs/>
          <w:color w:val="000000"/>
        </w:rPr>
        <w:t>YORKSHIRE RUGBY FOOTBALL UNION LTD</w:t>
      </w:r>
    </w:p>
    <w:p w14:paraId="55F84E9E" w14:textId="77777777" w:rsidR="00BB5FBD" w:rsidRDefault="00BB5FBD" w:rsidP="00BB5FBD">
      <w:pPr>
        <w:autoSpaceDE w:val="0"/>
        <w:autoSpaceDN w:val="0"/>
        <w:adjustRightInd w:val="0"/>
        <w:jc w:val="center"/>
        <w:rPr>
          <w:rFonts w:ascii="Arial" w:hAnsi="Arial" w:cs="Arial"/>
          <w:b/>
          <w:bCs/>
          <w:color w:val="000000"/>
          <w:sz w:val="20"/>
          <w:szCs w:val="20"/>
        </w:rPr>
      </w:pPr>
    </w:p>
    <w:p w14:paraId="31ECD5BF" w14:textId="77777777" w:rsidR="00BB5FBD" w:rsidRDefault="00BB5FBD" w:rsidP="00BB5FBD">
      <w:pPr>
        <w:autoSpaceDE w:val="0"/>
        <w:autoSpaceDN w:val="0"/>
        <w:adjustRightInd w:val="0"/>
        <w:jc w:val="both"/>
        <w:rPr>
          <w:rFonts w:ascii="Arial" w:hAnsi="Arial" w:cs="Arial"/>
          <w:bCs/>
          <w:color w:val="000000"/>
          <w:sz w:val="16"/>
          <w:szCs w:val="16"/>
        </w:rPr>
      </w:pPr>
      <w:r>
        <w:rPr>
          <w:rFonts w:ascii="Arial" w:hAnsi="Arial" w:cs="Arial"/>
          <w:bCs/>
          <w:color w:val="000000"/>
          <w:sz w:val="16"/>
          <w:szCs w:val="16"/>
        </w:rPr>
        <w:t>These Regulations have been adopted by the Committee of the Yorkshire Rugby Football Union Ltd pursuant to Rule 14 of the Rules of the YRFU.</w:t>
      </w:r>
    </w:p>
    <w:p w14:paraId="65D0CBC3" w14:textId="77777777" w:rsidR="00BB5FBD" w:rsidRDefault="00BB5FBD" w:rsidP="00BB5FBD">
      <w:pPr>
        <w:autoSpaceDE w:val="0"/>
        <w:autoSpaceDN w:val="0"/>
        <w:adjustRightInd w:val="0"/>
        <w:jc w:val="both"/>
        <w:rPr>
          <w:rFonts w:ascii="Arial" w:hAnsi="Arial" w:cs="Arial"/>
          <w:bCs/>
          <w:color w:val="000000"/>
          <w:sz w:val="16"/>
          <w:szCs w:val="16"/>
        </w:rPr>
      </w:pPr>
    </w:p>
    <w:p w14:paraId="1625EDB4" w14:textId="77777777" w:rsidR="00BB5FBD" w:rsidRDefault="00BB5FBD" w:rsidP="00BB5FBD">
      <w:pPr>
        <w:rPr>
          <w:rFonts w:ascii="Arial" w:hAnsi="Arial" w:cs="Arial"/>
          <w:sz w:val="16"/>
          <w:szCs w:val="16"/>
          <w:lang w:val="en-GB"/>
        </w:rPr>
      </w:pPr>
      <w:r>
        <w:rPr>
          <w:rFonts w:ascii="Arial" w:hAnsi="Arial" w:cs="Arial"/>
          <w:sz w:val="16"/>
          <w:szCs w:val="16"/>
          <w:lang w:val="en-GB"/>
        </w:rPr>
        <w:t>1. According to its Rules, the only permitted members of the Constituent Body known as the Yorkshire Rugby Football Union Ltd (‘YRFU’) are its Clubs and its Committee Members. A Patron therefore is not a member of the YRFU and has no right to attend or to vote at any General or other Meeting of the YRFU except as provided by these Regulations.</w:t>
      </w:r>
    </w:p>
    <w:p w14:paraId="481CE184" w14:textId="77777777" w:rsidR="00BB5FBD" w:rsidRDefault="00BB5FBD" w:rsidP="00BB5FBD">
      <w:pPr>
        <w:rPr>
          <w:rFonts w:ascii="Arial" w:hAnsi="Arial" w:cs="Arial"/>
          <w:sz w:val="16"/>
          <w:szCs w:val="16"/>
          <w:lang w:val="en-GB"/>
        </w:rPr>
      </w:pPr>
    </w:p>
    <w:p w14:paraId="1704579A" w14:textId="77777777" w:rsidR="00BB5FBD" w:rsidRDefault="00BB5FBD" w:rsidP="00BB5FBD">
      <w:pPr>
        <w:rPr>
          <w:rFonts w:ascii="Arial" w:hAnsi="Arial" w:cs="Arial"/>
          <w:sz w:val="16"/>
          <w:szCs w:val="16"/>
          <w:lang w:val="en-GB"/>
        </w:rPr>
      </w:pPr>
      <w:r>
        <w:rPr>
          <w:rFonts w:ascii="Arial" w:hAnsi="Arial" w:cs="Arial"/>
          <w:sz w:val="16"/>
          <w:szCs w:val="16"/>
          <w:lang w:val="en-GB"/>
        </w:rPr>
        <w:t>2. Applications to become a Patron.</w:t>
      </w:r>
    </w:p>
    <w:p w14:paraId="1CA16FD6"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2.1 An application form and a copy of these Regulations shall be sent by the Honorary Secretary to every potential applicant.</w:t>
      </w:r>
    </w:p>
    <w:p w14:paraId="784C23C1"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2.2 Every application shall be made to the Honorary Secretary in writing upon the form, supplying the information required, and enclosing a cheque for a patron’s initial subscription and a completed direct debit form for future payments in accordance with Regulation 10 below.</w:t>
      </w:r>
    </w:p>
    <w:p w14:paraId="1C049A1A"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2.3 All applications shall be supported by a proposer who must be a YRFU Member, or must be a Patron who has been such for at least six months.</w:t>
      </w:r>
    </w:p>
    <w:p w14:paraId="77989C00"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2.4 On receipt of an application the Honorary Secretary will make all necessary enquiries about the applicant.</w:t>
      </w:r>
    </w:p>
    <w:p w14:paraId="34A5B3EC"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2.5 All applications will be put before the Committee at its next meeting by the Honorary Secretary together with the results of his enquiries. Notice of the applicant’s details will be provided to all Members with the agenda for the meeting.</w:t>
      </w:r>
    </w:p>
    <w:p w14:paraId="53F42B64"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2.6 The Committee at its meeting will decide upon the election of the applicant as a Patron.</w:t>
      </w:r>
    </w:p>
    <w:p w14:paraId="5931802E" w14:textId="77777777" w:rsidR="00BB5FBD" w:rsidRDefault="00BB5FBD" w:rsidP="00BB5FBD">
      <w:pPr>
        <w:rPr>
          <w:rFonts w:ascii="Arial" w:hAnsi="Arial" w:cs="Arial"/>
          <w:sz w:val="16"/>
          <w:szCs w:val="16"/>
          <w:lang w:val="en-GB"/>
        </w:rPr>
      </w:pPr>
    </w:p>
    <w:p w14:paraId="5B0F5148" w14:textId="77777777" w:rsidR="00BB5FBD" w:rsidRDefault="00BB5FBD" w:rsidP="00BB5FBD">
      <w:pPr>
        <w:rPr>
          <w:rFonts w:ascii="Arial" w:hAnsi="Arial" w:cs="Arial"/>
          <w:sz w:val="16"/>
          <w:szCs w:val="16"/>
          <w:lang w:val="en-GB"/>
        </w:rPr>
      </w:pPr>
      <w:r>
        <w:rPr>
          <w:rFonts w:ascii="Arial" w:hAnsi="Arial" w:cs="Arial"/>
          <w:sz w:val="16"/>
          <w:szCs w:val="16"/>
          <w:lang w:val="en-GB"/>
        </w:rPr>
        <w:t>3. All Patrons by making their applications agree where applicable to conform to and abide by the Rules and Regulations of the YRFU and of the Rugby Football Union (‘RFU’)</w:t>
      </w:r>
    </w:p>
    <w:p w14:paraId="75AE188F" w14:textId="77777777" w:rsidR="00BB5FBD" w:rsidRDefault="00BB5FBD" w:rsidP="00BB5FBD">
      <w:pPr>
        <w:rPr>
          <w:rFonts w:ascii="Arial" w:hAnsi="Arial" w:cs="Arial"/>
          <w:sz w:val="16"/>
          <w:szCs w:val="16"/>
          <w:lang w:val="en-GB"/>
        </w:rPr>
      </w:pPr>
    </w:p>
    <w:p w14:paraId="32F12B3F" w14:textId="77777777" w:rsidR="00BB5FBD" w:rsidRDefault="00BB5FBD" w:rsidP="00BB5FBD">
      <w:pPr>
        <w:rPr>
          <w:rFonts w:ascii="Arial" w:hAnsi="Arial" w:cs="Arial"/>
          <w:sz w:val="16"/>
          <w:szCs w:val="16"/>
          <w:lang w:val="en-GB"/>
        </w:rPr>
      </w:pPr>
      <w:r>
        <w:rPr>
          <w:rFonts w:ascii="Arial" w:hAnsi="Arial" w:cs="Arial"/>
          <w:sz w:val="16"/>
          <w:szCs w:val="16"/>
          <w:lang w:val="en-GB"/>
        </w:rPr>
        <w:t>4. All Patrons shall have access to a copy of the annual Handbook of the YRFU upon payment of the subscription for that year.</w:t>
      </w:r>
    </w:p>
    <w:p w14:paraId="6914EF1E" w14:textId="77777777" w:rsidR="00BB5FBD" w:rsidRDefault="00BB5FBD" w:rsidP="00BB5FBD">
      <w:pPr>
        <w:rPr>
          <w:rFonts w:ascii="Arial" w:hAnsi="Arial" w:cs="Arial"/>
          <w:sz w:val="16"/>
          <w:szCs w:val="16"/>
          <w:lang w:val="en-GB"/>
        </w:rPr>
      </w:pPr>
    </w:p>
    <w:p w14:paraId="63264CEE" w14:textId="77777777" w:rsidR="00BB5FBD" w:rsidRDefault="00BB5FBD" w:rsidP="00BB5FBD">
      <w:pPr>
        <w:rPr>
          <w:rFonts w:ascii="Arial" w:hAnsi="Arial" w:cs="Arial"/>
          <w:sz w:val="16"/>
          <w:szCs w:val="16"/>
          <w:lang w:val="en-GB"/>
        </w:rPr>
      </w:pPr>
      <w:r>
        <w:rPr>
          <w:rFonts w:ascii="Arial" w:hAnsi="Arial" w:cs="Arial"/>
          <w:sz w:val="16"/>
          <w:szCs w:val="16"/>
          <w:lang w:val="en-GB"/>
        </w:rPr>
        <w:t>5. All subscribing Patrons shall be entitled to purchase and to wear a County tie, and such other badges and insignia as may be authorised by the Committee.</w:t>
      </w:r>
    </w:p>
    <w:p w14:paraId="4F622A0A" w14:textId="77777777" w:rsidR="00BB5FBD" w:rsidRDefault="00BB5FBD" w:rsidP="00BB5FBD">
      <w:pPr>
        <w:rPr>
          <w:rFonts w:ascii="Arial" w:hAnsi="Arial" w:cs="Arial"/>
          <w:sz w:val="16"/>
          <w:szCs w:val="16"/>
          <w:lang w:val="en-GB"/>
        </w:rPr>
      </w:pPr>
    </w:p>
    <w:p w14:paraId="03F3AAD6" w14:textId="77777777" w:rsidR="00BB5FBD" w:rsidRDefault="00BB5FBD" w:rsidP="00BB5FBD">
      <w:pPr>
        <w:rPr>
          <w:rFonts w:ascii="Arial" w:hAnsi="Arial" w:cs="Arial"/>
          <w:sz w:val="16"/>
          <w:szCs w:val="16"/>
          <w:lang w:val="en-GB"/>
        </w:rPr>
      </w:pPr>
      <w:r>
        <w:rPr>
          <w:rFonts w:ascii="Arial" w:hAnsi="Arial" w:cs="Arial"/>
          <w:sz w:val="16"/>
          <w:szCs w:val="16"/>
          <w:lang w:val="en-GB"/>
        </w:rPr>
        <w:t>6. All subscribing Patrons shall be entitled to attend but not to vote at</w:t>
      </w:r>
      <w:r>
        <w:rPr>
          <w:rFonts w:ascii="Arial" w:hAnsi="Arial" w:cs="Arial"/>
          <w:sz w:val="16"/>
          <w:szCs w:val="16"/>
          <w:u w:val="single"/>
          <w:lang w:val="en-GB"/>
        </w:rPr>
        <w:t xml:space="preserve"> </w:t>
      </w:r>
      <w:r>
        <w:rPr>
          <w:rFonts w:ascii="Arial" w:hAnsi="Arial" w:cs="Arial"/>
          <w:sz w:val="16"/>
          <w:szCs w:val="16"/>
          <w:lang w:val="en-GB"/>
        </w:rPr>
        <w:t>the Annual General Meeting and the Annual Financial General Meeting</w:t>
      </w:r>
      <w:r>
        <w:rPr>
          <w:rFonts w:ascii="Arial" w:hAnsi="Arial" w:cs="Arial"/>
          <w:sz w:val="16"/>
          <w:szCs w:val="16"/>
          <w:u w:val="single"/>
          <w:lang w:val="en-GB"/>
        </w:rPr>
        <w:t xml:space="preserve"> </w:t>
      </w:r>
      <w:r>
        <w:rPr>
          <w:rFonts w:ascii="Arial" w:hAnsi="Arial" w:cs="Arial"/>
          <w:sz w:val="16"/>
          <w:szCs w:val="16"/>
          <w:lang w:val="en-GB"/>
        </w:rPr>
        <w:t>of the YRFU. The notice to Patrons of these</w:t>
      </w:r>
      <w:r>
        <w:rPr>
          <w:rFonts w:ascii="Arial" w:hAnsi="Arial" w:cs="Arial"/>
          <w:sz w:val="16"/>
          <w:szCs w:val="16"/>
          <w:u w:val="single"/>
          <w:lang w:val="en-GB"/>
        </w:rPr>
        <w:t xml:space="preserve"> </w:t>
      </w:r>
      <w:r>
        <w:rPr>
          <w:rFonts w:ascii="Arial" w:hAnsi="Arial" w:cs="Arial"/>
          <w:sz w:val="16"/>
          <w:szCs w:val="16"/>
          <w:lang w:val="en-GB"/>
        </w:rPr>
        <w:t>meetings will be given in the Handbook for each year.</w:t>
      </w:r>
    </w:p>
    <w:p w14:paraId="35ED881E" w14:textId="77777777" w:rsidR="00BB5FBD" w:rsidRDefault="00BB5FBD" w:rsidP="00BB5FBD">
      <w:pPr>
        <w:rPr>
          <w:rFonts w:ascii="Arial" w:hAnsi="Arial" w:cs="Arial"/>
          <w:sz w:val="16"/>
          <w:szCs w:val="16"/>
          <w:lang w:val="en-GB"/>
        </w:rPr>
      </w:pPr>
    </w:p>
    <w:p w14:paraId="748BBF76" w14:textId="77777777" w:rsidR="00BB5FBD" w:rsidRDefault="00BB5FBD" w:rsidP="00BB5FBD">
      <w:pPr>
        <w:rPr>
          <w:rFonts w:ascii="Arial" w:hAnsi="Arial" w:cs="Arial"/>
          <w:sz w:val="16"/>
          <w:szCs w:val="16"/>
          <w:lang w:val="en-GB"/>
        </w:rPr>
      </w:pPr>
      <w:r>
        <w:rPr>
          <w:rFonts w:ascii="Arial" w:hAnsi="Arial" w:cs="Arial"/>
          <w:sz w:val="16"/>
          <w:szCs w:val="16"/>
          <w:lang w:val="en-GB"/>
        </w:rPr>
        <w:t>7. International Tickets.</w:t>
      </w:r>
    </w:p>
    <w:p w14:paraId="303D0688"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7.1 All subscribing Patrons shall be entitled to apply to the Honorary Secretary for tickets for home International Matches and for any other match organised by or played under the authority of the RFU.</w:t>
      </w:r>
    </w:p>
    <w:p w14:paraId="30306234"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7.2 The Honorary Secretary will send the application form for tickets for such matches to all subscribing Patrons.</w:t>
      </w:r>
    </w:p>
    <w:p w14:paraId="4B3433B7"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7.3 All applications for tickets must be made upon these forms and must contain the signed declaration set out on the forms.</w:t>
      </w:r>
    </w:p>
    <w:p w14:paraId="2CB0D09E"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7.4 All patrons must conform to and abide by Regulation 9 of the Regulations of YRFU and the relevant RFU Regulations concerning tickets for International and other such matches.</w:t>
      </w:r>
    </w:p>
    <w:p w14:paraId="16400EC6" w14:textId="77777777" w:rsidR="00BB5FBD" w:rsidRDefault="00BB5FBD" w:rsidP="00BB5FBD">
      <w:pPr>
        <w:rPr>
          <w:rFonts w:ascii="Arial" w:hAnsi="Arial" w:cs="Arial"/>
          <w:sz w:val="16"/>
          <w:szCs w:val="16"/>
          <w:lang w:val="en-GB"/>
        </w:rPr>
      </w:pPr>
    </w:p>
    <w:p w14:paraId="32837F72" w14:textId="77777777" w:rsidR="00BB5FBD" w:rsidRDefault="00BB5FBD" w:rsidP="00BB5FBD">
      <w:pPr>
        <w:rPr>
          <w:rFonts w:ascii="Arial" w:hAnsi="Arial" w:cs="Arial"/>
          <w:sz w:val="16"/>
          <w:szCs w:val="16"/>
          <w:lang w:val="en-GB"/>
        </w:rPr>
      </w:pPr>
      <w:r>
        <w:rPr>
          <w:rFonts w:ascii="Arial" w:hAnsi="Arial" w:cs="Arial"/>
          <w:sz w:val="16"/>
          <w:szCs w:val="16"/>
          <w:lang w:val="en-GB"/>
        </w:rPr>
        <w:t>8. All subscribing Patrons shall be entitled to use the tickets contained in the Handbook which provide free entry to the holder to the ground for the Final matches of the County Cup, Shield, Silver Trophy and Vase competitions.</w:t>
      </w:r>
    </w:p>
    <w:p w14:paraId="79BD171F" w14:textId="77777777" w:rsidR="00BB5FBD" w:rsidRDefault="00BB5FBD" w:rsidP="00BB5FBD">
      <w:pPr>
        <w:rPr>
          <w:rFonts w:ascii="Arial" w:hAnsi="Arial" w:cs="Arial"/>
          <w:sz w:val="16"/>
          <w:szCs w:val="16"/>
          <w:lang w:val="en-GB"/>
        </w:rPr>
      </w:pPr>
    </w:p>
    <w:p w14:paraId="662CF0E0" w14:textId="77777777" w:rsidR="00BB5FBD" w:rsidRDefault="00BB5FBD" w:rsidP="00BB5FBD">
      <w:pPr>
        <w:rPr>
          <w:rFonts w:ascii="Arial" w:hAnsi="Arial" w:cs="Arial"/>
          <w:sz w:val="16"/>
          <w:szCs w:val="16"/>
          <w:lang w:val="en-GB"/>
        </w:rPr>
      </w:pPr>
      <w:r>
        <w:rPr>
          <w:rFonts w:ascii="Arial" w:hAnsi="Arial" w:cs="Arial"/>
          <w:sz w:val="16"/>
          <w:szCs w:val="16"/>
          <w:lang w:val="en-GB"/>
        </w:rPr>
        <w:t>9. All Patrons shall pay such annual subscription to YRFU as shall from time to time be decided by the Committee. Payment of this subscription shall become due on the 1</w:t>
      </w:r>
      <w:r>
        <w:rPr>
          <w:rFonts w:ascii="Arial" w:hAnsi="Arial" w:cs="Arial"/>
          <w:sz w:val="16"/>
          <w:szCs w:val="16"/>
          <w:vertAlign w:val="superscript"/>
          <w:lang w:val="en-GB"/>
        </w:rPr>
        <w:t>st</w:t>
      </w:r>
      <w:r>
        <w:rPr>
          <w:rFonts w:ascii="Arial" w:hAnsi="Arial" w:cs="Arial"/>
          <w:sz w:val="16"/>
          <w:szCs w:val="16"/>
          <w:lang w:val="en-GB"/>
        </w:rPr>
        <w:t xml:space="preserve"> July in each year.</w:t>
      </w:r>
    </w:p>
    <w:p w14:paraId="6521C1E0" w14:textId="77777777" w:rsidR="00BB5FBD" w:rsidRDefault="00BB5FBD" w:rsidP="00BB5FBD">
      <w:pPr>
        <w:rPr>
          <w:rFonts w:ascii="Arial" w:hAnsi="Arial" w:cs="Arial"/>
          <w:sz w:val="16"/>
          <w:szCs w:val="16"/>
          <w:lang w:val="en-GB"/>
        </w:rPr>
      </w:pPr>
    </w:p>
    <w:p w14:paraId="5B179BEB" w14:textId="77777777" w:rsidR="00BB5FBD" w:rsidRDefault="00BB5FBD" w:rsidP="00BB5FBD">
      <w:pPr>
        <w:rPr>
          <w:rFonts w:ascii="Arial" w:hAnsi="Arial" w:cs="Arial"/>
          <w:sz w:val="16"/>
          <w:szCs w:val="16"/>
          <w:lang w:val="en-GB"/>
        </w:rPr>
      </w:pPr>
      <w:r>
        <w:rPr>
          <w:rFonts w:ascii="Arial" w:hAnsi="Arial" w:cs="Arial"/>
          <w:sz w:val="16"/>
          <w:szCs w:val="16"/>
          <w:lang w:val="en-GB"/>
        </w:rPr>
        <w:t>10. All Patrons shall pay their annual subscriptions and the cost of International and other match tickets by direct debit.</w:t>
      </w:r>
    </w:p>
    <w:p w14:paraId="33C575A4" w14:textId="77777777" w:rsidR="00BB5FBD" w:rsidRDefault="00BB5FBD" w:rsidP="00BB5FBD">
      <w:pPr>
        <w:rPr>
          <w:rFonts w:ascii="Arial" w:hAnsi="Arial" w:cs="Arial"/>
          <w:sz w:val="16"/>
          <w:szCs w:val="16"/>
          <w:lang w:val="en-GB"/>
        </w:rPr>
      </w:pPr>
    </w:p>
    <w:p w14:paraId="393EE44D" w14:textId="77777777" w:rsidR="00BB5FBD" w:rsidRDefault="00BB5FBD" w:rsidP="00BB5FBD">
      <w:pPr>
        <w:rPr>
          <w:rFonts w:ascii="Arial" w:hAnsi="Arial" w:cs="Arial"/>
          <w:sz w:val="16"/>
          <w:szCs w:val="16"/>
          <w:lang w:val="en-GB"/>
        </w:rPr>
      </w:pPr>
      <w:r>
        <w:rPr>
          <w:rFonts w:ascii="Arial" w:hAnsi="Arial" w:cs="Arial"/>
          <w:sz w:val="16"/>
          <w:szCs w:val="16"/>
          <w:lang w:val="en-GB"/>
        </w:rPr>
        <w:t>11. A Patron shall not be entitled to any share in the funds or property of the YRFU upon its dissolution.</w:t>
      </w:r>
    </w:p>
    <w:p w14:paraId="3CC94201" w14:textId="77777777" w:rsidR="00BB5FBD" w:rsidRDefault="00BB5FBD" w:rsidP="00BB5FBD">
      <w:pPr>
        <w:rPr>
          <w:rFonts w:ascii="Arial" w:hAnsi="Arial" w:cs="Arial"/>
          <w:sz w:val="16"/>
          <w:szCs w:val="16"/>
          <w:lang w:val="en-GB"/>
        </w:rPr>
      </w:pPr>
    </w:p>
    <w:p w14:paraId="0FF5E6A6" w14:textId="77777777" w:rsidR="00BB5FBD" w:rsidRDefault="00BB5FBD" w:rsidP="00BB5FBD">
      <w:pPr>
        <w:rPr>
          <w:rFonts w:ascii="Arial" w:hAnsi="Arial" w:cs="Arial"/>
          <w:sz w:val="16"/>
          <w:szCs w:val="16"/>
          <w:lang w:val="en-GB"/>
        </w:rPr>
      </w:pPr>
      <w:r>
        <w:rPr>
          <w:rFonts w:ascii="Arial" w:hAnsi="Arial" w:cs="Arial"/>
          <w:sz w:val="16"/>
          <w:szCs w:val="16"/>
          <w:lang w:val="en-GB"/>
        </w:rPr>
        <w:t>12. Disciplinary procedures for Patrons.</w:t>
      </w:r>
    </w:p>
    <w:p w14:paraId="679E3050"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12.1 Any complaint against a Patron for breach of the Rules or Regulations of the YRFU, of the Rules or Regulations of the RFU and of these Regulations, or for any conduct prejudicial to the interests of the Game shall be made in writing to the Honorary Secretary unless made by him.</w:t>
      </w:r>
    </w:p>
    <w:p w14:paraId="3AB06E3D"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12.2 The Honorary Secretary may invite the Patron to provide written information or representations.</w:t>
      </w:r>
    </w:p>
    <w:p w14:paraId="1D81F9B2"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12.3 The Immediate Past President, Senior Vice President and Honorary Secretary will meet to decide if the Patron has a case to answer.</w:t>
      </w:r>
    </w:p>
    <w:p w14:paraId="1E54EBD8"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12.4 If there is a case to answer, the matter will be referred to the YRFU Discipline Sub-Committee. This sub-committee will hold a hearing into the complaint in accordance with such of the RFU Disciplinary Regulations as are appropriate to the case.</w:t>
      </w:r>
    </w:p>
    <w:p w14:paraId="3AE89091"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12.5 If the complaint is found proved, the sub-committee may impose a termination of the Patron’s status, or a suspension of some or all of the Patron’s rights and privileges, or such other penalty as it deems appropriate.</w:t>
      </w:r>
    </w:p>
    <w:p w14:paraId="06FECF04"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12.6 An appeal against the decision of the Discipline Sub-committee shall be to the YRFU President’s Sub-Committee, of which a panel of 3 or 5 of its members selected by the President will hear the appeal. The decision of the President’s Sub-Committee shall be final.</w:t>
      </w:r>
    </w:p>
    <w:p w14:paraId="785872BD" w14:textId="77777777" w:rsidR="00BB5FBD" w:rsidRDefault="00BB5FBD" w:rsidP="00BB5FBD">
      <w:pPr>
        <w:rPr>
          <w:rFonts w:ascii="Arial" w:hAnsi="Arial" w:cs="Arial"/>
          <w:sz w:val="16"/>
          <w:szCs w:val="16"/>
          <w:lang w:val="en-GB"/>
        </w:rPr>
      </w:pPr>
    </w:p>
    <w:p w14:paraId="7436B5E4" w14:textId="77777777" w:rsidR="00BB5FBD" w:rsidRDefault="00BB5FBD" w:rsidP="00BB5FBD">
      <w:pPr>
        <w:rPr>
          <w:rFonts w:ascii="Arial" w:hAnsi="Arial" w:cs="Arial"/>
          <w:sz w:val="16"/>
          <w:szCs w:val="16"/>
          <w:lang w:val="en-GB"/>
        </w:rPr>
      </w:pPr>
      <w:r>
        <w:rPr>
          <w:rFonts w:ascii="Arial" w:hAnsi="Arial" w:cs="Arial"/>
          <w:sz w:val="16"/>
          <w:szCs w:val="16"/>
          <w:lang w:val="en-GB"/>
        </w:rPr>
        <w:t>13. A Patron shall cease to be a Patron upon resignation, upon termination under Regulation 12 of these Regulations, or upon the Patron’s subscription being unpaid by the 1</w:t>
      </w:r>
      <w:r>
        <w:rPr>
          <w:rFonts w:ascii="Arial" w:hAnsi="Arial" w:cs="Arial"/>
          <w:sz w:val="16"/>
          <w:szCs w:val="16"/>
          <w:vertAlign w:val="superscript"/>
          <w:lang w:val="en-GB"/>
        </w:rPr>
        <w:t>st</w:t>
      </w:r>
      <w:r>
        <w:rPr>
          <w:rFonts w:ascii="Arial" w:hAnsi="Arial" w:cs="Arial"/>
          <w:sz w:val="16"/>
          <w:szCs w:val="16"/>
          <w:lang w:val="en-GB"/>
        </w:rPr>
        <w:t xml:space="preserve"> November in any year.</w:t>
      </w:r>
    </w:p>
    <w:p w14:paraId="71ECE822" w14:textId="77777777" w:rsidR="00BB5FBD" w:rsidRDefault="00BB5FBD" w:rsidP="00BB5FBD">
      <w:pPr>
        <w:rPr>
          <w:rFonts w:ascii="Arial" w:hAnsi="Arial" w:cs="Arial"/>
          <w:sz w:val="16"/>
          <w:szCs w:val="16"/>
          <w:lang w:val="en-GB"/>
        </w:rPr>
      </w:pPr>
      <w:r>
        <w:rPr>
          <w:rFonts w:ascii="Arial" w:hAnsi="Arial" w:cs="Arial"/>
          <w:sz w:val="16"/>
          <w:szCs w:val="16"/>
          <w:lang w:val="en-GB"/>
        </w:rPr>
        <w:t xml:space="preserve"> </w:t>
      </w:r>
    </w:p>
    <w:p w14:paraId="28924761" w14:textId="77777777" w:rsidR="00BB5FBD" w:rsidRDefault="00BB5FBD" w:rsidP="00BB5FBD">
      <w:pPr>
        <w:autoSpaceDE w:val="0"/>
        <w:autoSpaceDN w:val="0"/>
        <w:adjustRightInd w:val="0"/>
        <w:jc w:val="center"/>
        <w:rPr>
          <w:rFonts w:ascii="Arial" w:hAnsi="Arial" w:cs="Arial"/>
          <w:bCs/>
          <w:color w:val="000000"/>
          <w:sz w:val="20"/>
          <w:szCs w:val="20"/>
        </w:rPr>
      </w:pPr>
    </w:p>
    <w:p w14:paraId="5E16AA27" w14:textId="77777777" w:rsidR="00B43F62" w:rsidRDefault="00B43F62"/>
    <w:sectPr w:rsidR="00B43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BD"/>
    <w:rsid w:val="00863D7E"/>
    <w:rsid w:val="00B43F62"/>
    <w:rsid w:val="00BB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C2EB"/>
  <w15:chartTrackingRefBased/>
  <w15:docId w15:val="{4A220ECE-C2A3-4DA4-8321-32F2DFE9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BD"/>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Yorkshire RFU</dc:creator>
  <cp:keywords/>
  <dc:description/>
  <cp:lastModifiedBy>Yorkshire RFU</cp:lastModifiedBy>
  <cp:revision>2</cp:revision>
  <dcterms:created xsi:type="dcterms:W3CDTF">2021-01-19T13:55:00Z</dcterms:created>
  <dcterms:modified xsi:type="dcterms:W3CDTF">2021-01-19T13:55:00Z</dcterms:modified>
</cp:coreProperties>
</file>