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98046" w14:textId="370D1D29" w:rsidR="00FF1BFB" w:rsidRPr="00FB6EE9" w:rsidRDefault="009C5E25">
      <w:pPr>
        <w:rPr>
          <w:b/>
        </w:rPr>
      </w:pPr>
      <w:r>
        <w:rPr>
          <w:b/>
          <w:bCs/>
        </w:rPr>
        <w:t>COR</w:t>
      </w:r>
      <w:bookmarkStart w:id="0" w:name="_GoBack"/>
      <w:bookmarkEnd w:id="0"/>
      <w:r>
        <w:rPr>
          <w:b/>
          <w:bCs/>
        </w:rPr>
        <w:t>NWALL</w:t>
      </w:r>
      <w:r w:rsidR="7214A82C" w:rsidRPr="7214A82C">
        <w:rPr>
          <w:b/>
          <w:bCs/>
        </w:rPr>
        <w:t xml:space="preserve"> COUNTY FOOTBALL ASSOCIATION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en-GB"/>
        </w:rPr>
        <w:drawing>
          <wp:inline distT="0" distB="0" distL="0" distR="0" wp14:anchorId="54239622" wp14:editId="4E65EB9F">
            <wp:extent cx="428625" cy="485775"/>
            <wp:effectExtent l="0" t="0" r="9525" b="9525"/>
            <wp:docPr id="1" name="Picture 1" descr="W:\Logos &amp; Branding\CCFA Logo - New\CCFA Logo Depth 300dpi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 &amp; Branding\CCFA Logo - New\CCFA Logo Depth 300dpi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48312" w14:textId="6C34E486" w:rsidR="00413A48" w:rsidRPr="00FB6EE9" w:rsidRDefault="00413A48">
      <w:pPr>
        <w:rPr>
          <w:b/>
        </w:rPr>
      </w:pPr>
      <w:r w:rsidRPr="00FB6EE9">
        <w:rPr>
          <w:b/>
        </w:rPr>
        <w:t>ADVERSE REFEREES REPORT FORM</w:t>
      </w:r>
      <w:r w:rsidR="004C1ECB">
        <w:rPr>
          <w:b/>
        </w:rPr>
        <w:t xml:space="preserve"> (March 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3A48" w14:paraId="05320E42" w14:textId="77777777" w:rsidTr="3AD131F4">
        <w:tc>
          <w:tcPr>
            <w:tcW w:w="9242" w:type="dxa"/>
          </w:tcPr>
          <w:p w14:paraId="23DCBEAA" w14:textId="72E915FC" w:rsidR="00413A48" w:rsidRPr="002614A5" w:rsidRDefault="3AD131F4" w:rsidP="004C1ECB">
            <w:pPr>
              <w:rPr>
                <w:b/>
              </w:rPr>
            </w:pPr>
            <w:r w:rsidRPr="009C5E25">
              <w:rPr>
                <w:b/>
              </w:rPr>
              <w:t>Date of Match</w:t>
            </w:r>
            <w:r>
              <w:t xml:space="preserve"> - </w:t>
            </w:r>
            <w:r w:rsidR="004C1ECB">
              <w:t xml:space="preserve">                                                                      </w:t>
            </w:r>
            <w:r w:rsidR="002614A5">
              <w:rPr>
                <w:b/>
              </w:rPr>
              <w:t>Name of Referee:</w:t>
            </w:r>
          </w:p>
        </w:tc>
      </w:tr>
      <w:tr w:rsidR="00413A48" w14:paraId="7D4A646E" w14:textId="77777777" w:rsidTr="3AD131F4">
        <w:tc>
          <w:tcPr>
            <w:tcW w:w="9242" w:type="dxa"/>
          </w:tcPr>
          <w:p w14:paraId="17935959" w14:textId="7289A5D8" w:rsidR="00413A48" w:rsidRDefault="3AD131F4" w:rsidP="004C1ECB">
            <w:r w:rsidRPr="009C5E25">
              <w:rPr>
                <w:b/>
              </w:rPr>
              <w:t>Teams</w:t>
            </w:r>
            <w:r>
              <w:t xml:space="preserve"> </w:t>
            </w:r>
            <w:r w:rsidR="004C1ECB">
              <w:t xml:space="preserve">                                                                </w:t>
            </w:r>
            <w:r w:rsidR="00340500">
              <w:t xml:space="preserve">                       </w:t>
            </w:r>
            <w:r w:rsidR="00340500" w:rsidRPr="00340500">
              <w:rPr>
                <w:b/>
              </w:rPr>
              <w:t>Mark Awarded</w:t>
            </w:r>
            <w:r w:rsidR="00340500">
              <w:t>:</w:t>
            </w:r>
          </w:p>
        </w:tc>
      </w:tr>
      <w:tr w:rsidR="00413A48" w14:paraId="309071C6" w14:textId="77777777" w:rsidTr="3AD131F4">
        <w:tc>
          <w:tcPr>
            <w:tcW w:w="9242" w:type="dxa"/>
          </w:tcPr>
          <w:p w14:paraId="4F6BD7E5" w14:textId="06A94446" w:rsidR="00413A48" w:rsidRDefault="3AD131F4" w:rsidP="004C1ECB">
            <w:r w:rsidRPr="009C5E25">
              <w:rPr>
                <w:b/>
              </w:rPr>
              <w:t>Competition</w:t>
            </w:r>
            <w:r w:rsidR="004C1ECB">
              <w:t xml:space="preserve"> </w:t>
            </w:r>
          </w:p>
        </w:tc>
      </w:tr>
      <w:tr w:rsidR="00413A48" w14:paraId="2E5F94B6" w14:textId="77777777" w:rsidTr="3AD131F4">
        <w:tc>
          <w:tcPr>
            <w:tcW w:w="9242" w:type="dxa"/>
          </w:tcPr>
          <w:p w14:paraId="09F2CD0A" w14:textId="4C999234" w:rsidR="00413A48" w:rsidRDefault="3AD131F4">
            <w:r w:rsidRPr="009C5E25">
              <w:rPr>
                <w:b/>
              </w:rPr>
              <w:t>Name of Club Secretary</w:t>
            </w:r>
            <w:r w:rsidR="004C1ECB">
              <w:t xml:space="preserve"> </w:t>
            </w:r>
          </w:p>
        </w:tc>
      </w:tr>
      <w:tr w:rsidR="00413A48" w14:paraId="52AFB7F3" w14:textId="77777777" w:rsidTr="3AD131F4">
        <w:tc>
          <w:tcPr>
            <w:tcW w:w="9242" w:type="dxa"/>
          </w:tcPr>
          <w:p w14:paraId="42136D32" w14:textId="77777777" w:rsidR="00413A48" w:rsidRPr="009C5E25" w:rsidRDefault="00413A48">
            <w:pPr>
              <w:rPr>
                <w:b/>
              </w:rPr>
            </w:pPr>
            <w:r w:rsidRPr="009C5E25">
              <w:rPr>
                <w:b/>
              </w:rPr>
              <w:t>Please make your comments in the box provided</w:t>
            </w:r>
          </w:p>
          <w:p w14:paraId="30671DE1" w14:textId="77777777" w:rsidR="00413A48" w:rsidRDefault="00413A48">
            <w:r w:rsidRPr="009C5E25">
              <w:rPr>
                <w:b/>
              </w:rPr>
              <w:t>IMPORTANT; Please mention incidents where you believe the match official/</w:t>
            </w:r>
            <w:r w:rsidR="00E51F46" w:rsidRPr="009C5E25">
              <w:rPr>
                <w:b/>
              </w:rPr>
              <w:t>officials were incorrect in accordance with the laws of the game.</w:t>
            </w:r>
          </w:p>
        </w:tc>
      </w:tr>
      <w:tr w:rsidR="00413A48" w14:paraId="6B4FB2F2" w14:textId="77777777" w:rsidTr="004C1ECB">
        <w:trPr>
          <w:trHeight w:val="7524"/>
        </w:trPr>
        <w:tc>
          <w:tcPr>
            <w:tcW w:w="9242" w:type="dxa"/>
          </w:tcPr>
          <w:p w14:paraId="4B39939D" w14:textId="2212CE23" w:rsidR="00413A48" w:rsidRDefault="3AD131F4" w:rsidP="004C1ECB">
            <w:r w:rsidRPr="009C5E25">
              <w:rPr>
                <w:b/>
              </w:rPr>
              <w:t>Comments</w:t>
            </w:r>
            <w:r w:rsidRPr="00387D98">
              <w:rPr>
                <w:highlight w:val="yellow"/>
              </w:rPr>
              <w:t xml:space="preserve">; </w:t>
            </w:r>
            <w:r w:rsidR="00387D98" w:rsidRPr="00387D98">
              <w:rPr>
                <w:highlight w:val="yellow"/>
              </w:rPr>
              <w:t>(Where a mark of 60 or less has been awarded)</w:t>
            </w:r>
          </w:p>
        </w:tc>
      </w:tr>
      <w:tr w:rsidR="00413A48" w14:paraId="05DF8F98" w14:textId="77777777" w:rsidTr="3AD131F4">
        <w:tc>
          <w:tcPr>
            <w:tcW w:w="9242" w:type="dxa"/>
          </w:tcPr>
          <w:p w14:paraId="42285F54" w14:textId="77777777" w:rsidR="00413A48" w:rsidRPr="009C5E25" w:rsidRDefault="00E51F46">
            <w:pPr>
              <w:rPr>
                <w:b/>
              </w:rPr>
            </w:pPr>
            <w:r>
              <w:t xml:space="preserve">. </w:t>
            </w:r>
            <w:r w:rsidR="00413A48" w:rsidRPr="009C5E25">
              <w:rPr>
                <w:b/>
              </w:rPr>
              <w:t>Steps that will be taken upon receipt of the adverse referees report form;</w:t>
            </w:r>
          </w:p>
          <w:p w14:paraId="3063A1DE" w14:textId="0F9394DB" w:rsidR="00413A48" w:rsidRPr="009C5E25" w:rsidRDefault="00E51F46">
            <w:pPr>
              <w:rPr>
                <w:b/>
              </w:rPr>
            </w:pPr>
            <w:r w:rsidRPr="009C5E25">
              <w:rPr>
                <w:b/>
              </w:rPr>
              <w:t xml:space="preserve">. </w:t>
            </w:r>
            <w:r w:rsidR="00413A48" w:rsidRPr="009C5E25">
              <w:rPr>
                <w:b/>
              </w:rPr>
              <w:t xml:space="preserve">The RDO will ascertain to see if a referees </w:t>
            </w:r>
            <w:r w:rsidR="009C5E25">
              <w:rPr>
                <w:b/>
              </w:rPr>
              <w:t>observer</w:t>
            </w:r>
            <w:r w:rsidR="00413A48" w:rsidRPr="009C5E25">
              <w:rPr>
                <w:b/>
              </w:rPr>
              <w:t xml:space="preserve">/coach/ mentor was present at the match to </w:t>
            </w:r>
            <w:r w:rsidRPr="009C5E25">
              <w:rPr>
                <w:b/>
              </w:rPr>
              <w:t xml:space="preserve">       </w:t>
            </w:r>
            <w:r w:rsidR="00413A48" w:rsidRPr="009C5E25">
              <w:rPr>
                <w:b/>
              </w:rPr>
              <w:t>ensure an accurate independent version of events can be obtained.</w:t>
            </w:r>
          </w:p>
          <w:p w14:paraId="218769FE" w14:textId="57CC0C31" w:rsidR="00FB6EE9" w:rsidRDefault="00E51F46">
            <w:r>
              <w:t xml:space="preserve">. </w:t>
            </w:r>
            <w:r w:rsidR="00FB6EE9" w:rsidRPr="009C5E25">
              <w:rPr>
                <w:b/>
              </w:rPr>
              <w:t xml:space="preserve">All adverse reports will be presented to the Referees </w:t>
            </w:r>
            <w:r w:rsidR="009C5E25">
              <w:rPr>
                <w:b/>
              </w:rPr>
              <w:t>C</w:t>
            </w:r>
            <w:r w:rsidR="00FB6EE9" w:rsidRPr="009C5E25">
              <w:rPr>
                <w:b/>
              </w:rPr>
              <w:t>ommittee</w:t>
            </w:r>
            <w:r w:rsidR="00FB6EE9">
              <w:t>.</w:t>
            </w:r>
          </w:p>
          <w:p w14:paraId="1BDF2113" w14:textId="26D950B1" w:rsidR="00FB6EE9" w:rsidRDefault="00E51F46" w:rsidP="009C5E25">
            <w:r>
              <w:t xml:space="preserve">. </w:t>
            </w:r>
            <w:r w:rsidR="00FB6EE9" w:rsidRPr="009C5E25">
              <w:rPr>
                <w:b/>
              </w:rPr>
              <w:t xml:space="preserve">If there is any intention to forward up to date development advice to the </w:t>
            </w:r>
            <w:r w:rsidR="009C5E25">
              <w:rPr>
                <w:b/>
              </w:rPr>
              <w:t>C</w:t>
            </w:r>
            <w:r w:rsidR="00FB6EE9" w:rsidRPr="009C5E25">
              <w:rPr>
                <w:b/>
              </w:rPr>
              <w:t xml:space="preserve">CFA </w:t>
            </w:r>
            <w:r w:rsidR="0039512D">
              <w:rPr>
                <w:b/>
              </w:rPr>
              <w:t>R</w:t>
            </w:r>
            <w:r w:rsidR="0039512D" w:rsidRPr="009C5E25">
              <w:rPr>
                <w:b/>
              </w:rPr>
              <w:t>eferee,</w:t>
            </w:r>
            <w:r w:rsidR="00FB6EE9" w:rsidRPr="009C5E25">
              <w:rPr>
                <w:b/>
              </w:rPr>
              <w:t xml:space="preserve"> then</w:t>
            </w:r>
            <w:r w:rsidR="00FB6EE9">
              <w:t xml:space="preserve"> </w:t>
            </w:r>
            <w:r w:rsidR="00FB6EE9" w:rsidRPr="009C5E25">
              <w:rPr>
                <w:b/>
              </w:rPr>
              <w:t>this will also be made clear to the club secretary at the same time</w:t>
            </w:r>
            <w:r w:rsidR="00FB6EE9">
              <w:t>.</w:t>
            </w:r>
          </w:p>
          <w:p w14:paraId="580D17B9" w14:textId="1B8DF0B2" w:rsidR="004C1ECB" w:rsidRPr="004C1ECB" w:rsidRDefault="004C1ECB" w:rsidP="004C1ECB">
            <w:pPr>
              <w:rPr>
                <w:b/>
              </w:rPr>
            </w:pPr>
            <w:r w:rsidRPr="004C1ECB">
              <w:rPr>
                <w:b/>
                <w:highlight w:val="yellow"/>
              </w:rPr>
              <w:t>DATA PROTECTION</w:t>
            </w:r>
            <w:r w:rsidR="0039512D">
              <w:rPr>
                <w:b/>
                <w:highlight w:val="yellow"/>
              </w:rPr>
              <w:t xml:space="preserve">. </w:t>
            </w:r>
            <w:r>
              <w:rPr>
                <w:b/>
                <w:highlight w:val="yellow"/>
              </w:rPr>
              <w:t xml:space="preserve">  </w:t>
            </w:r>
            <w:r w:rsidRPr="004C1ECB">
              <w:rPr>
                <w:b/>
                <w:highlight w:val="yellow"/>
              </w:rPr>
              <w:t>Submission of this Report includes your consent to forward a copy to</w:t>
            </w:r>
            <w:r w:rsidR="0039512D">
              <w:rPr>
                <w:b/>
                <w:highlight w:val="yellow"/>
              </w:rPr>
              <w:t xml:space="preserve"> the Referee</w:t>
            </w:r>
            <w:r w:rsidR="0039512D" w:rsidRPr="0039512D">
              <w:rPr>
                <w:b/>
                <w:highlight w:val="yellow"/>
              </w:rPr>
              <w:t>, should it be necessary as part of the investigation.</w:t>
            </w:r>
          </w:p>
        </w:tc>
      </w:tr>
      <w:tr w:rsidR="00413A48" w14:paraId="4E10D63C" w14:textId="77777777" w:rsidTr="3AD131F4">
        <w:tc>
          <w:tcPr>
            <w:tcW w:w="9242" w:type="dxa"/>
          </w:tcPr>
          <w:p w14:paraId="514D5AF7" w14:textId="3493A9AB" w:rsidR="00413A48" w:rsidRPr="009C5E25" w:rsidRDefault="00FB6EE9" w:rsidP="009C5E25">
            <w:pPr>
              <w:rPr>
                <w:b/>
              </w:rPr>
            </w:pPr>
            <w:r w:rsidRPr="009C5E25">
              <w:rPr>
                <w:b/>
              </w:rPr>
              <w:t xml:space="preserve">Please return pro forma to – </w:t>
            </w:r>
            <w:r w:rsidR="009C5E25">
              <w:rPr>
                <w:b/>
              </w:rPr>
              <w:t>Ray Brown</w:t>
            </w:r>
            <w:r w:rsidRPr="009C5E25">
              <w:rPr>
                <w:b/>
              </w:rPr>
              <w:t xml:space="preserve"> </w:t>
            </w:r>
            <w:r w:rsidR="009C5E25">
              <w:rPr>
                <w:b/>
              </w:rPr>
              <w:t>C</w:t>
            </w:r>
            <w:r w:rsidRPr="009C5E25">
              <w:rPr>
                <w:b/>
              </w:rPr>
              <w:t>CFA Referee Development Officer</w:t>
            </w:r>
          </w:p>
        </w:tc>
      </w:tr>
      <w:tr w:rsidR="00413A48" w14:paraId="30811DCF" w14:textId="77777777" w:rsidTr="3AD131F4">
        <w:tc>
          <w:tcPr>
            <w:tcW w:w="9242" w:type="dxa"/>
          </w:tcPr>
          <w:p w14:paraId="75621A5C" w14:textId="657AD535" w:rsidR="009C5E25" w:rsidRDefault="00387D98" w:rsidP="009C5E25">
            <w:hyperlink r:id="rId6" w:history="1">
              <w:r w:rsidR="004C1ECB" w:rsidRPr="005837BC">
                <w:rPr>
                  <w:rStyle w:val="Hyperlink"/>
                </w:rPr>
                <w:t>Ray.brown@cornwallfa.com</w:t>
              </w:r>
            </w:hyperlink>
          </w:p>
        </w:tc>
      </w:tr>
    </w:tbl>
    <w:p w14:paraId="2508F67B" w14:textId="77777777" w:rsidR="00413A48" w:rsidRDefault="00413A48"/>
    <w:sectPr w:rsidR="00413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48"/>
    <w:rsid w:val="002614A5"/>
    <w:rsid w:val="00340500"/>
    <w:rsid w:val="00387D98"/>
    <w:rsid w:val="0039512D"/>
    <w:rsid w:val="00413A48"/>
    <w:rsid w:val="004C1ECB"/>
    <w:rsid w:val="009C5E25"/>
    <w:rsid w:val="00E51F46"/>
    <w:rsid w:val="00FB6EE9"/>
    <w:rsid w:val="00FF1BFB"/>
    <w:rsid w:val="3AD131F4"/>
    <w:rsid w:val="7214A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F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E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E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.brown@cornwall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draper</dc:creator>
  <cp:lastModifiedBy>Ray R. Brown</cp:lastModifiedBy>
  <cp:revision>6</cp:revision>
  <cp:lastPrinted>2017-02-16T15:30:00Z</cp:lastPrinted>
  <dcterms:created xsi:type="dcterms:W3CDTF">2016-11-01T16:47:00Z</dcterms:created>
  <dcterms:modified xsi:type="dcterms:W3CDTF">2017-02-17T11:06:00Z</dcterms:modified>
</cp:coreProperties>
</file>