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37655275"/>
        <w:docPartObj>
          <w:docPartGallery w:val="Cover Pages"/>
          <w:docPartUnique/>
        </w:docPartObj>
      </w:sdtPr>
      <w:sdtEndPr>
        <w:rPr>
          <w:lang w:val="ca-ES"/>
        </w:rPr>
      </w:sdtEndPr>
      <w:sdtContent>
        <w:p w14:paraId="03A55126" w14:textId="2C26A1A4" w:rsidR="004D24E0" w:rsidRDefault="004D24E0" w:rsidP="006E1A7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AE36B3" wp14:editId="077534B1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  <w:lang w:val="en-US"/>
                                  </w:rPr>
                                  <w:alias w:val="Título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6D406F5D" w14:textId="280957B0" w:rsidR="004D24E0" w:rsidRPr="00D02171" w:rsidRDefault="00D02171">
                                    <w:pPr>
                                      <w:pStyle w:val="Ttulo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  <w:lang w:val="en-US"/>
                                      </w:rPr>
                                    </w:pPr>
                                    <w:r w:rsidRPr="00D02171"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  <w:lang w:val="en-US"/>
                                      </w:rPr>
                                      <w:t>CONSTRUCTION REGULATIONS AND VEHICLE ACCESS – NAUTIC 2026</w:t>
                                    </w:r>
                                  </w:p>
                                </w:sdtContent>
                              </w:sdt>
                              <w:p w14:paraId="146CE08D" w14:textId="77777777" w:rsidR="00D02171" w:rsidRPr="00D02171" w:rsidRDefault="00D02171" w:rsidP="00D02171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  <w:lang w:val="ca-ES"/>
                                  </w:rPr>
                                </w:pP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Here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you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will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find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all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the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necessary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information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regarding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construction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and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vehicle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access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for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the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event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.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If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you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cannot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find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what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you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are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looking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for,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please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do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not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hesitate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to </w:t>
                                </w:r>
                                <w:proofErr w:type="spellStart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>contact</w:t>
                                </w:r>
                                <w:proofErr w:type="spellEnd"/>
                                <w:r w:rsidRPr="00D02171">
                                  <w:rPr>
                                    <w:color w:val="FFFFFF" w:themeColor="background1"/>
                                    <w:lang w:val="ca-ES"/>
                                  </w:rPr>
                                  <w:t xml:space="preserve"> us.</w:t>
                                </w:r>
                              </w:p>
                              <w:p w14:paraId="5BFD3DBE" w14:textId="77777777" w:rsidR="004D24E0" w:rsidRPr="00D02171" w:rsidRDefault="004D24E0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05AE36B3" id="Rectángulo 16" o:spid="_x0000_s102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" fillcolor="#4472c4 [3204]" stroked="f"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  <w:lang w:val="en-US"/>
                            </w:rPr>
                            <w:alias w:val="Título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6D406F5D" w14:textId="280957B0" w:rsidR="004D24E0" w:rsidRPr="00D02171" w:rsidRDefault="00D02171">
                              <w:pPr>
                                <w:pStyle w:val="Ttulo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  <w:lang w:val="en-US"/>
                                </w:rPr>
                              </w:pPr>
                              <w:r w:rsidRPr="00D02171"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  <w:lang w:val="en-US"/>
                                </w:rPr>
                                <w:t>CONSTRUCTION REGULATIONS AND VEHICLE ACCESS – NAUTIC 2026</w:t>
                              </w:r>
                            </w:p>
                          </w:sdtContent>
                        </w:sdt>
                        <w:p w14:paraId="146CE08D" w14:textId="77777777" w:rsidR="00D02171" w:rsidRPr="00D02171" w:rsidRDefault="00D02171" w:rsidP="00D02171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  <w:lang w:val="ca-ES"/>
                            </w:rPr>
                          </w:pP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Here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you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will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find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all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the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necessary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information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regarding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construction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and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vehicle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access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for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the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event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.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If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you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cannot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find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what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you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are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looking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for,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please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do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not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hesitate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to </w:t>
                          </w:r>
                          <w:proofErr w:type="spellStart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>contact</w:t>
                          </w:r>
                          <w:proofErr w:type="spellEnd"/>
                          <w:r w:rsidRPr="00D02171">
                            <w:rPr>
                              <w:color w:val="FFFFFF" w:themeColor="background1"/>
                              <w:lang w:val="ca-ES"/>
                            </w:rPr>
                            <w:t xml:space="preserve"> us.</w:t>
                          </w:r>
                        </w:p>
                        <w:p w14:paraId="5BFD3DBE" w14:textId="77777777" w:rsidR="004D24E0" w:rsidRPr="00D02171" w:rsidRDefault="004D24E0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  <w:lang w:val="en-US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6731E9A" wp14:editId="7969CB8A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ángulo 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noProof/>
                                  </w:rPr>
                                  <w:alias w:val="Subtítulo"/>
                                  <w:id w:val="-5052887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1864AE3E" w14:textId="15989627" w:rsidR="004D24E0" w:rsidRDefault="00EC6DA5">
                                    <w:pPr>
                                      <w:pStyle w:val="Subttulo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36731E9A" id="Rectángulo 85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" fillcolor="#44546a [3215]" stroked="f" strokeweight="1pt">
                    <v:textbox inset="14.4pt,,14.4pt">
                      <w:txbxContent>
                        <w:sdt>
                          <w:sdtPr>
                            <w:rPr>
                              <w:noProof/>
                            </w:rPr>
                            <w:alias w:val="Subtítulo"/>
                            <w:id w:val="-5052887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1864AE3E" w14:textId="15989627" w:rsidR="004D24E0" w:rsidRDefault="00EC6DA5">
                              <w:pPr>
                                <w:pStyle w:val="Subttulo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7826DB0B" w14:textId="77777777" w:rsidR="004D24E0" w:rsidRDefault="004D24E0" w:rsidP="006E1A78"/>
        <w:p w14:paraId="12A42DD1" w14:textId="7293F038" w:rsidR="004D24E0" w:rsidRDefault="004D24E0" w:rsidP="006E1A78">
          <w:pPr>
            <w:rPr>
              <w:rFonts w:asciiTheme="majorHAnsi" w:eastAsiaTheme="majorEastAsia" w:hAnsiTheme="majorHAnsi" w:cstheme="majorBidi"/>
              <w:color w:val="2F5496" w:themeColor="accent1" w:themeShade="BF"/>
              <w:sz w:val="40"/>
              <w:szCs w:val="40"/>
              <w:lang w:val="ca-ES"/>
            </w:rPr>
          </w:pPr>
          <w:r>
            <w:rPr>
              <w:lang w:val="ca-ES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927568272"/>
        <w:docPartObj>
          <w:docPartGallery w:val="Table of Contents"/>
          <w:docPartUnique/>
        </w:docPartObj>
      </w:sdtPr>
      <w:sdtEndPr>
        <w:rPr>
          <w:b/>
          <w:bCs/>
          <w:color w:val="000000" w:themeColor="text1"/>
        </w:rPr>
      </w:sdtEndPr>
      <w:sdtContent>
        <w:p w14:paraId="0B1E3BBE" w14:textId="60CE858B" w:rsidR="004D24E0" w:rsidRPr="003B32F2" w:rsidRDefault="00EC6DA5" w:rsidP="006E1A78">
          <w:pPr>
            <w:pStyle w:val="TtuloTDC"/>
            <w:spacing w:before="0" w:after="160"/>
            <w:rPr>
              <w:rStyle w:val="Ttulo1Car"/>
            </w:rPr>
          </w:pPr>
          <w:r w:rsidRPr="003B32F2">
            <w:rPr>
              <w:rStyle w:val="Ttulo1Car"/>
            </w:rPr>
            <w:t>Index</w:t>
          </w:r>
        </w:p>
        <w:p w14:paraId="53469BFF" w14:textId="7A259478" w:rsidR="003B32F2" w:rsidRPr="00D02171" w:rsidRDefault="003B32F2" w:rsidP="003B32F2">
          <w:pPr>
            <w:pStyle w:val="TDC1"/>
            <w:rPr>
              <w:rFonts w:eastAsiaTheme="minorEastAsia"/>
              <w:color w:val="000000" w:themeColor="text1"/>
              <w:kern w:val="2"/>
              <w:sz w:val="24"/>
              <w:szCs w:val="24"/>
              <w:lang w:eastAsia="ca-ES"/>
              <w14:ligatures w14:val="standardContextual"/>
            </w:rPr>
          </w:pPr>
          <w:r w:rsidRPr="00D02171">
            <w:rPr>
              <w:webHidden/>
              <w:color w:val="000000" w:themeColor="text1"/>
              <w:lang w:val="es-ES_tradnl"/>
            </w:rPr>
            <w:fldChar w:fldCharType="begin"/>
          </w:r>
          <w:r w:rsidR="004D24E0" w:rsidRPr="00D02171">
            <w:rPr>
              <w:color w:val="000000" w:themeColor="text1"/>
            </w:rPr>
            <w:instrText xml:space="preserve"> TOC \o "1-3" \h \z \u </w:instrText>
          </w:r>
          <w:r w:rsidRPr="00D02171">
            <w:rPr>
              <w:webHidden/>
              <w:color w:val="000000" w:themeColor="text1"/>
              <w:lang w:val="es-ES_tradnl"/>
            </w:rPr>
            <w:fldChar w:fldCharType="separate"/>
          </w:r>
          <w:hyperlink w:anchor="_Toc224816658" w:history="1">
            <w:r w:rsidRPr="00D02171">
              <w:rPr>
                <w:rStyle w:val="Hipervnculo"/>
                <w:color w:val="000000" w:themeColor="text1"/>
                <w:u w:val="none"/>
              </w:rPr>
              <w:t xml:space="preserve">General regulations </w:t>
            </w:r>
          </w:hyperlink>
          <w:r w:rsidRPr="00D02171">
            <w:rPr>
              <w:webHidden/>
              <w:color w:val="000000" w:themeColor="text1"/>
            </w:rPr>
            <w:tab/>
          </w:r>
          <w:r w:rsidRPr="00D02171">
            <w:rPr>
              <w:webHidden/>
              <w:color w:val="000000" w:themeColor="text1"/>
            </w:rPr>
            <w:fldChar w:fldCharType="begin"/>
          </w:r>
          <w:r w:rsidRPr="00D02171">
            <w:rPr>
              <w:webHidden/>
              <w:color w:val="000000" w:themeColor="text1"/>
            </w:rPr>
            <w:instrText xml:space="preserve"> PAGEREF _Toc224816658 \h </w:instrText>
          </w:r>
          <w:r w:rsidRPr="00D02171">
            <w:rPr>
              <w:webHidden/>
              <w:color w:val="000000" w:themeColor="text1"/>
            </w:rPr>
          </w:r>
          <w:r w:rsidRPr="00D02171">
            <w:rPr>
              <w:webHidden/>
              <w:color w:val="000000" w:themeColor="text1"/>
            </w:rPr>
            <w:fldChar w:fldCharType="separate"/>
          </w:r>
          <w:hyperlink w:anchor="_Toc224816658" w:history="1">
            <w:r w:rsidR="002B79A3" w:rsidRPr="00D02171">
              <w:rPr>
                <w:webHidden/>
                <w:color w:val="000000" w:themeColor="text1"/>
              </w:rPr>
              <w:t>2</w:t>
            </w:r>
          </w:hyperlink>
          <w:r w:rsidRPr="00D02171">
            <w:rPr>
              <w:webHidden/>
              <w:color w:val="000000" w:themeColor="text1"/>
            </w:rPr>
            <w:fldChar w:fldCharType="end"/>
          </w:r>
        </w:p>
        <w:p w14:paraId="56DB5FB3" w14:textId="6D23AAD5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59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Fire prevention. Material specifications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_Toc224816659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59" w:history="1">
            <w:r w:rsidR="002B79A3" w:rsidRPr="00D02171">
              <w:rPr>
                <w:noProof/>
                <w:webHidden/>
                <w:color w:val="000000" w:themeColor="text1"/>
              </w:rPr>
              <w:t>2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38F33C9B" w14:textId="7CEDCC15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60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Surveillance of exhibition areas and client assets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_Toc224816660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60" w:history="1">
            <w:r w:rsidR="002B79A3" w:rsidRPr="00D02171">
              <w:rPr>
                <w:noProof/>
                <w:webHidden/>
                <w:color w:val="000000" w:themeColor="text1"/>
              </w:rPr>
              <w:t>2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6668D355" w14:textId="2EF084AD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61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Medical Service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_Toc224816661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61" w:history="1">
            <w:r w:rsidR="002B79A3" w:rsidRPr="00D02171">
              <w:rPr>
                <w:noProof/>
                <w:webHidden/>
                <w:color w:val="000000" w:themeColor="text1"/>
              </w:rPr>
              <w:t>2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5E805997" w14:textId="223A601F" w:rsidR="003B32F2" w:rsidRPr="00D02171" w:rsidRDefault="003B32F2" w:rsidP="003B32F2">
          <w:pPr>
            <w:pStyle w:val="TDC1"/>
            <w:rPr>
              <w:rFonts w:eastAsiaTheme="minorEastAsia"/>
              <w:color w:val="000000" w:themeColor="text1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4816662" w:history="1">
            <w:r w:rsidRPr="00D02171">
              <w:rPr>
                <w:rStyle w:val="Hipervnculo"/>
                <w:color w:val="000000" w:themeColor="text1"/>
                <w:u w:val="none"/>
              </w:rPr>
              <w:t xml:space="preserve">Occupational Risk Regulations </w:t>
            </w:r>
          </w:hyperlink>
          <w:r w:rsidRPr="00D02171">
            <w:rPr>
              <w:webHidden/>
              <w:color w:val="000000" w:themeColor="text1"/>
            </w:rPr>
            <w:tab/>
          </w:r>
          <w:r w:rsidRPr="00D02171">
            <w:rPr>
              <w:webHidden/>
              <w:color w:val="000000" w:themeColor="text1"/>
            </w:rPr>
            <w:fldChar w:fldCharType="begin"/>
          </w:r>
          <w:r w:rsidRPr="00D02171">
            <w:rPr>
              <w:webHidden/>
              <w:color w:val="000000" w:themeColor="text1"/>
            </w:rPr>
            <w:instrText xml:space="preserve"> PAGEREF _Toc224816662 \h </w:instrText>
          </w:r>
          <w:r w:rsidRPr="00D02171">
            <w:rPr>
              <w:webHidden/>
              <w:color w:val="000000" w:themeColor="text1"/>
            </w:rPr>
          </w:r>
          <w:r w:rsidRPr="00D02171">
            <w:rPr>
              <w:webHidden/>
              <w:color w:val="000000" w:themeColor="text1"/>
            </w:rPr>
            <w:fldChar w:fldCharType="separate"/>
          </w:r>
          <w:hyperlink w:anchor="_Toc224816662" w:history="1">
            <w:r w:rsidR="002B79A3" w:rsidRPr="00D02171">
              <w:rPr>
                <w:webHidden/>
                <w:color w:val="000000" w:themeColor="text1"/>
              </w:rPr>
              <w:t>3</w:t>
            </w:r>
          </w:hyperlink>
          <w:r w:rsidRPr="00D02171">
            <w:rPr>
              <w:webHidden/>
              <w:color w:val="000000" w:themeColor="text1"/>
            </w:rPr>
            <w:fldChar w:fldCharType="end"/>
          </w:r>
        </w:p>
        <w:p w14:paraId="7CF9DD67" w14:textId="1CBCD684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63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Worker passes during the assembly period and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_Toc224816663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63" w:history="1">
            <w:r w:rsidR="002B79A3" w:rsidRPr="00D02171">
              <w:rPr>
                <w:noProof/>
                <w:webHidden/>
                <w:color w:val="000000" w:themeColor="text1"/>
              </w:rPr>
              <w:t>3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18AFB9AC" w14:textId="6D51186A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64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disassembly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_Toc224816664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64" w:history="1">
            <w:r w:rsidR="002B79A3" w:rsidRPr="00D02171">
              <w:rPr>
                <w:noProof/>
                <w:webHidden/>
                <w:color w:val="000000" w:themeColor="text1"/>
              </w:rPr>
              <w:t>3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2872BBB3" w14:textId="56B90AC4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65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Fira de Barcelona assembly and dismantling passes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_Toc224816665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65" w:history="1">
            <w:r w:rsidR="002B79A3" w:rsidRPr="00D02171">
              <w:rPr>
                <w:noProof/>
                <w:webHidden/>
                <w:color w:val="000000" w:themeColor="text1"/>
              </w:rPr>
              <w:t>3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54978F0D" w14:textId="69B68D72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66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Occupational risk prevention provisions in assembly and dismantling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_Toc224816666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66" w:history="1">
            <w:r w:rsidR="002B79A3" w:rsidRPr="00D02171">
              <w:rPr>
                <w:noProof/>
                <w:webHidden/>
                <w:color w:val="000000" w:themeColor="text1"/>
              </w:rPr>
              <w:t>3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5557DB6F" w14:textId="65DA325A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67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Information on risks and preventive measures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_Toc224816667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67" w:history="1">
            <w:r w:rsidR="002B79A3" w:rsidRPr="00D02171">
              <w:rPr>
                <w:noProof/>
                <w:webHidden/>
                <w:color w:val="000000" w:themeColor="text1"/>
              </w:rPr>
              <w:t>3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268A18E1" w14:textId="3DE7C8F2" w:rsidR="003B32F2" w:rsidRPr="00D02171" w:rsidRDefault="003B32F2" w:rsidP="003B32F2">
          <w:pPr>
            <w:pStyle w:val="TDC1"/>
            <w:rPr>
              <w:rFonts w:eastAsiaTheme="minorEastAsia"/>
              <w:color w:val="000000" w:themeColor="text1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4816668" w:history="1">
            <w:r w:rsidRPr="00D02171">
              <w:rPr>
                <w:rStyle w:val="Hipervnculo"/>
                <w:color w:val="000000" w:themeColor="text1"/>
                <w:u w:val="none"/>
              </w:rPr>
              <w:t xml:space="preserve">Regulations for the construction of structures </w:t>
            </w:r>
          </w:hyperlink>
          <w:r w:rsidRPr="00D02171">
            <w:rPr>
              <w:webHidden/>
              <w:color w:val="000000" w:themeColor="text1"/>
            </w:rPr>
            <w:tab/>
          </w:r>
          <w:r w:rsidRPr="00D02171">
            <w:rPr>
              <w:webHidden/>
              <w:color w:val="000000" w:themeColor="text1"/>
            </w:rPr>
            <w:fldChar w:fldCharType="begin"/>
          </w:r>
          <w:r w:rsidRPr="00D02171">
            <w:rPr>
              <w:webHidden/>
              <w:color w:val="000000" w:themeColor="text1"/>
            </w:rPr>
            <w:instrText xml:space="preserve"> PAGEREF _Toc224816668 \h </w:instrText>
          </w:r>
          <w:r w:rsidRPr="00D02171">
            <w:rPr>
              <w:webHidden/>
              <w:color w:val="000000" w:themeColor="text1"/>
            </w:rPr>
          </w:r>
          <w:r w:rsidRPr="00D02171">
            <w:rPr>
              <w:webHidden/>
              <w:color w:val="000000" w:themeColor="text1"/>
            </w:rPr>
            <w:fldChar w:fldCharType="separate"/>
          </w:r>
          <w:hyperlink w:anchor="_Toc224816668" w:history="1">
            <w:r w:rsidR="002B79A3" w:rsidRPr="00D02171">
              <w:rPr>
                <w:webHidden/>
                <w:color w:val="000000" w:themeColor="text1"/>
              </w:rPr>
              <w:t>4</w:t>
            </w:r>
          </w:hyperlink>
          <w:r w:rsidRPr="00D02171">
            <w:rPr>
              <w:webHidden/>
              <w:color w:val="000000" w:themeColor="text1"/>
            </w:rPr>
            <w:fldChar w:fldCharType="end"/>
          </w:r>
        </w:p>
        <w:p w14:paraId="1AE92444" w14:textId="3644222F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69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Tents and modular structures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_Toc224816669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69" w:history="1">
            <w:r w:rsidR="002B79A3" w:rsidRPr="00D02171">
              <w:rPr>
                <w:noProof/>
                <w:webHidden/>
                <w:color w:val="000000" w:themeColor="text1"/>
              </w:rPr>
              <w:t>4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7D2104D7" w14:textId="2C6FEF98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70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Free constructions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_Toc224816670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70" w:history="1">
            <w:r w:rsidR="002B79A3" w:rsidRPr="00D02171">
              <w:rPr>
                <w:noProof/>
                <w:webHidden/>
                <w:color w:val="000000" w:themeColor="text1"/>
              </w:rPr>
              <w:t>4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76C39886" w14:textId="1622D8D1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71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Uneven pavement through the installation of platforms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_Toc224816671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71" w:history="1">
            <w:r w:rsidR="002B79A3" w:rsidRPr="00D02171">
              <w:rPr>
                <w:noProof/>
                <w:webHidden/>
                <w:color w:val="000000" w:themeColor="text1"/>
              </w:rPr>
              <w:t>4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48BF4696" w14:textId="4954BFEE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72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Construction of complex structures in pavilions and outdoors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_Toc224816672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72" w:history="1">
            <w:r w:rsidR="002B79A3" w:rsidRPr="00D02171">
              <w:rPr>
                <w:noProof/>
                <w:webHidden/>
                <w:color w:val="000000" w:themeColor="text1"/>
              </w:rPr>
              <w:t>5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6D03D6B6" w14:textId="54AF48B6" w:rsidR="003B32F2" w:rsidRPr="00D02171" w:rsidRDefault="003B32F2">
          <w:pPr>
            <w:pStyle w:val="TDC3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73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Pre-assembly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_Toc224816673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73" w:history="1">
            <w:r w:rsidR="002B79A3" w:rsidRPr="00D02171">
              <w:rPr>
                <w:noProof/>
                <w:webHidden/>
                <w:color w:val="000000" w:themeColor="text1"/>
              </w:rPr>
              <w:t>5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4750E560" w14:textId="0F36E4DD" w:rsidR="003B32F2" w:rsidRPr="00D02171" w:rsidRDefault="003B32F2">
          <w:pPr>
            <w:pStyle w:val="TDC3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74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During assembly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_Toc224816674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74" w:history="1">
            <w:r w:rsidR="002B79A3" w:rsidRPr="00D02171">
              <w:rPr>
                <w:noProof/>
                <w:webHidden/>
                <w:color w:val="000000" w:themeColor="text1"/>
              </w:rPr>
              <w:t>6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057C6507" w14:textId="5CD774C9" w:rsidR="003B32F2" w:rsidRPr="00D02171" w:rsidRDefault="003B32F2">
          <w:pPr>
            <w:pStyle w:val="TDC3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75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Prior to the inauguration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_Toc224816675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75" w:history="1">
            <w:r w:rsidR="002B79A3" w:rsidRPr="00D02171">
              <w:rPr>
                <w:noProof/>
                <w:webHidden/>
                <w:color w:val="000000" w:themeColor="text1"/>
              </w:rPr>
              <w:t>6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103C6628" w14:textId="5EB81AF3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76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Small-sized structures on the exterior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_Toc224816676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76" w:history="1">
            <w:r w:rsidR="002B79A3" w:rsidRPr="00D02171">
              <w:rPr>
                <w:noProof/>
                <w:webHidden/>
                <w:color w:val="000000" w:themeColor="text1"/>
              </w:rPr>
              <w:t>7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7827D13D" w14:textId="00BE35AC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77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Inflatable structures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_Toc224816677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77" w:history="1">
            <w:r w:rsidR="002B79A3" w:rsidRPr="00D02171">
              <w:rPr>
                <w:noProof/>
                <w:webHidden/>
                <w:color w:val="000000" w:themeColor="text1"/>
              </w:rPr>
              <w:t>7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2A9300A8" w14:textId="3A021368" w:rsidR="003B32F2" w:rsidRPr="00D02171" w:rsidRDefault="003B32F2" w:rsidP="003B32F2">
          <w:pPr>
            <w:pStyle w:val="TDC1"/>
            <w:rPr>
              <w:rFonts w:eastAsiaTheme="minorEastAsia"/>
              <w:color w:val="000000" w:themeColor="text1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4816678" w:history="1">
            <w:r w:rsidRPr="00D02171">
              <w:rPr>
                <w:rStyle w:val="Hipervnculo"/>
                <w:color w:val="000000" w:themeColor="text1"/>
                <w:u w:val="none"/>
              </w:rPr>
              <w:t xml:space="preserve">Regulations for setting up enclosed activities </w:t>
            </w:r>
          </w:hyperlink>
          <w:r w:rsidRPr="00D02171">
            <w:rPr>
              <w:webHidden/>
              <w:color w:val="000000" w:themeColor="text1"/>
            </w:rPr>
            <w:tab/>
          </w:r>
          <w:r w:rsidRPr="00D02171">
            <w:rPr>
              <w:webHidden/>
              <w:color w:val="000000" w:themeColor="text1"/>
            </w:rPr>
            <w:fldChar w:fldCharType="begin"/>
          </w:r>
          <w:r w:rsidRPr="00D02171">
            <w:rPr>
              <w:webHidden/>
              <w:color w:val="000000" w:themeColor="text1"/>
            </w:rPr>
            <w:instrText xml:space="preserve"> PAGEREF _Toc224816678 \h </w:instrText>
          </w:r>
          <w:r w:rsidRPr="00D02171">
            <w:rPr>
              <w:webHidden/>
              <w:color w:val="000000" w:themeColor="text1"/>
            </w:rPr>
          </w:r>
          <w:r w:rsidRPr="00D02171">
            <w:rPr>
              <w:webHidden/>
              <w:color w:val="000000" w:themeColor="text1"/>
            </w:rPr>
            <w:fldChar w:fldCharType="separate"/>
          </w:r>
          <w:hyperlink w:anchor="_Toc224816678" w:history="1">
            <w:r w:rsidR="002B79A3" w:rsidRPr="00D02171">
              <w:rPr>
                <w:webHidden/>
                <w:color w:val="000000" w:themeColor="text1"/>
              </w:rPr>
              <w:t>7</w:t>
            </w:r>
          </w:hyperlink>
          <w:r w:rsidRPr="00D02171">
            <w:rPr>
              <w:webHidden/>
              <w:color w:val="000000" w:themeColor="text1"/>
            </w:rPr>
            <w:fldChar w:fldCharType="end"/>
          </w:r>
        </w:p>
        <w:p w14:paraId="648CEB4B" w14:textId="6AF8D1CC" w:rsidR="003B32F2" w:rsidRPr="00D02171" w:rsidRDefault="003B32F2" w:rsidP="003B32F2">
          <w:pPr>
            <w:pStyle w:val="TDC1"/>
            <w:rPr>
              <w:rFonts w:eastAsiaTheme="minorEastAsia"/>
              <w:color w:val="000000" w:themeColor="text1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4816679" w:history="1">
            <w:r w:rsidRPr="00D02171">
              <w:rPr>
                <w:rStyle w:val="Hipervnculo"/>
                <w:color w:val="000000" w:themeColor="text1"/>
                <w:u w:val="none"/>
              </w:rPr>
              <w:t xml:space="preserve">Regulations on Gas Installations, Smoke Detectors and Ramps </w:t>
            </w:r>
          </w:hyperlink>
          <w:r w:rsidRPr="00D02171">
            <w:rPr>
              <w:webHidden/>
              <w:color w:val="000000" w:themeColor="text1"/>
            </w:rPr>
            <w:tab/>
          </w:r>
          <w:r w:rsidRPr="00D02171">
            <w:rPr>
              <w:webHidden/>
              <w:color w:val="000000" w:themeColor="text1"/>
            </w:rPr>
            <w:fldChar w:fldCharType="begin"/>
          </w:r>
          <w:r w:rsidRPr="00D02171">
            <w:rPr>
              <w:webHidden/>
              <w:color w:val="000000" w:themeColor="text1"/>
            </w:rPr>
            <w:instrText xml:space="preserve"> PAGEREF _Toc224816679 \h </w:instrText>
          </w:r>
          <w:r w:rsidRPr="00D02171">
            <w:rPr>
              <w:webHidden/>
              <w:color w:val="000000" w:themeColor="text1"/>
            </w:rPr>
          </w:r>
          <w:r w:rsidRPr="00D02171">
            <w:rPr>
              <w:webHidden/>
              <w:color w:val="000000" w:themeColor="text1"/>
            </w:rPr>
            <w:fldChar w:fldCharType="separate"/>
          </w:r>
          <w:hyperlink w:anchor="_Toc224816679" w:history="1">
            <w:r w:rsidR="002B79A3" w:rsidRPr="00D02171">
              <w:rPr>
                <w:webHidden/>
                <w:color w:val="000000" w:themeColor="text1"/>
              </w:rPr>
              <w:t>11</w:t>
            </w:r>
          </w:hyperlink>
          <w:r w:rsidRPr="00D02171">
            <w:rPr>
              <w:webHidden/>
              <w:color w:val="000000" w:themeColor="text1"/>
            </w:rPr>
            <w:fldChar w:fldCharType="end"/>
          </w:r>
        </w:p>
        <w:p w14:paraId="0D2B9A47" w14:textId="0C14A1EC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80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Use of Stoves in Outdoor Spaces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_Toc224816680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80" w:history="1">
            <w:r w:rsidR="002B79A3" w:rsidRPr="00D02171">
              <w:rPr>
                <w:noProof/>
                <w:webHidden/>
                <w:color w:val="000000" w:themeColor="text1"/>
              </w:rPr>
              <w:t>11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5CCA5D33" w14:textId="74E1169F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81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Ramps for accessible routes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_Toc224816681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81" w:history="1">
            <w:r w:rsidR="002B79A3" w:rsidRPr="00D02171">
              <w:rPr>
                <w:noProof/>
                <w:webHidden/>
                <w:color w:val="000000" w:themeColor="text1"/>
              </w:rPr>
              <w:t>12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5A664B56" w14:textId="49A9303D" w:rsidR="003B32F2" w:rsidRPr="00D02171" w:rsidRDefault="002B79A3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82" w:history="1">
            <w:r w:rsidRPr="00D02171">
              <w:rPr>
                <w:noProof/>
                <w:webHidden/>
                <w:color w:val="000000" w:themeColor="text1"/>
              </w:rPr>
              <w:t xml:space="preserve">12 </w:t>
            </w:r>
          </w:hyperlink>
          <w:r w:rsidR="003B32F2" w:rsidRPr="00D02171">
            <w:rPr>
              <w:noProof/>
              <w:webHidden/>
              <w:color w:val="000000" w:themeColor="text1"/>
            </w:rPr>
            <w:fldChar w:fldCharType="end"/>
          </w:r>
          <w:hyperlink w:anchor="_Toc224816682" w:history="1">
            <w:r w:rsidR="003B32F2" w:rsidRPr="00D02171">
              <w:rPr>
                <w:rStyle w:val="Hipervnculo"/>
                <w:noProof/>
                <w:color w:val="000000" w:themeColor="text1"/>
                <w:u w:val="none"/>
              </w:rPr>
              <w:t>smoke detectors</w:t>
            </w:r>
          </w:hyperlink>
          <w:r w:rsidR="003B32F2" w:rsidRPr="00D02171">
            <w:rPr>
              <w:noProof/>
              <w:webHidden/>
              <w:color w:val="000000" w:themeColor="text1"/>
            </w:rPr>
            <w:tab/>
          </w:r>
          <w:r w:rsidR="003B32F2" w:rsidRPr="00D02171">
            <w:rPr>
              <w:noProof/>
              <w:webHidden/>
              <w:color w:val="000000" w:themeColor="text1"/>
            </w:rPr>
            <w:fldChar w:fldCharType="begin"/>
          </w:r>
          <w:r w:rsidR="003B32F2" w:rsidRPr="00D02171">
            <w:rPr>
              <w:noProof/>
              <w:webHidden/>
              <w:color w:val="000000" w:themeColor="text1"/>
            </w:rPr>
            <w:instrText xml:space="preserve"> PAGEREF _Toc224816682 \h </w:instrText>
          </w:r>
          <w:r w:rsidR="003B32F2" w:rsidRPr="00D02171">
            <w:rPr>
              <w:noProof/>
              <w:webHidden/>
              <w:color w:val="000000" w:themeColor="text1"/>
            </w:rPr>
          </w:r>
          <w:r w:rsidR="003B32F2" w:rsidRPr="00D02171">
            <w:rPr>
              <w:noProof/>
              <w:webHidden/>
              <w:color w:val="000000" w:themeColor="text1"/>
            </w:rPr>
            <w:fldChar w:fldCharType="separate"/>
          </w:r>
        </w:p>
        <w:p w14:paraId="21650BF8" w14:textId="46CDA799" w:rsidR="003B32F2" w:rsidRPr="00D02171" w:rsidRDefault="003B32F2" w:rsidP="003B32F2">
          <w:pPr>
            <w:pStyle w:val="TDC1"/>
            <w:rPr>
              <w:rFonts w:eastAsiaTheme="minorEastAsia"/>
              <w:color w:val="000000" w:themeColor="text1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4816683" w:history="1">
            <w:r w:rsidRPr="00D02171">
              <w:rPr>
                <w:rStyle w:val="Hipervnculo"/>
                <w:color w:val="000000" w:themeColor="text1"/>
                <w:u w:val="none"/>
              </w:rPr>
              <w:t xml:space="preserve">Regulations for electrical installation </w:t>
            </w:r>
          </w:hyperlink>
          <w:r w:rsidRPr="00D02171">
            <w:rPr>
              <w:webHidden/>
              <w:color w:val="000000" w:themeColor="text1"/>
            </w:rPr>
            <w:tab/>
          </w:r>
          <w:r w:rsidRPr="00D02171">
            <w:rPr>
              <w:webHidden/>
              <w:color w:val="000000" w:themeColor="text1"/>
            </w:rPr>
            <w:fldChar w:fldCharType="begin"/>
          </w:r>
          <w:r w:rsidRPr="00D02171">
            <w:rPr>
              <w:webHidden/>
              <w:color w:val="000000" w:themeColor="text1"/>
            </w:rPr>
            <w:instrText xml:space="preserve"> PAGEREF _Toc224816683 \h </w:instrText>
          </w:r>
          <w:r w:rsidRPr="00D02171">
            <w:rPr>
              <w:webHidden/>
              <w:color w:val="000000" w:themeColor="text1"/>
            </w:rPr>
          </w:r>
          <w:r w:rsidRPr="00D02171">
            <w:rPr>
              <w:webHidden/>
              <w:color w:val="000000" w:themeColor="text1"/>
            </w:rPr>
            <w:fldChar w:fldCharType="separate"/>
          </w:r>
          <w:hyperlink w:anchor="_Toc224816683" w:history="1">
            <w:r w:rsidR="002B79A3" w:rsidRPr="00D02171">
              <w:rPr>
                <w:webHidden/>
                <w:color w:val="000000" w:themeColor="text1"/>
              </w:rPr>
              <w:t>13</w:t>
            </w:r>
          </w:hyperlink>
          <w:r w:rsidRPr="00D02171">
            <w:rPr>
              <w:webHidden/>
              <w:color w:val="000000" w:themeColor="text1"/>
            </w:rPr>
            <w:fldChar w:fldCharType="end"/>
          </w:r>
        </w:p>
        <w:p w14:paraId="3C88E7E2" w14:textId="4D6ED3A1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84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Power supply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_Toc224816684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84" w:history="1">
            <w:r w:rsidR="002B79A3" w:rsidRPr="00D02171">
              <w:rPr>
                <w:noProof/>
                <w:webHidden/>
                <w:color w:val="000000" w:themeColor="text1"/>
              </w:rPr>
              <w:t>13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6B34AB2E" w14:textId="7D6F3C34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85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Legalization of the installation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_Toc224816685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85" w:history="1">
            <w:r w:rsidR="002B79A3" w:rsidRPr="00D02171">
              <w:rPr>
                <w:noProof/>
                <w:webHidden/>
                <w:color w:val="000000" w:themeColor="text1"/>
              </w:rPr>
              <w:t>14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5E97FAFF" w14:textId="68033E39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86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Electrical distribution of stands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_Toc224816686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86" w:history="1">
            <w:r w:rsidR="002B79A3" w:rsidRPr="00D02171">
              <w:rPr>
                <w:noProof/>
                <w:webHidden/>
                <w:color w:val="000000" w:themeColor="text1"/>
              </w:rPr>
              <w:t>15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0784E913" w14:textId="70F3E450" w:rsidR="003B32F2" w:rsidRPr="00D02171" w:rsidRDefault="002B79A3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87" w:history="1">
            <w:r w:rsidRPr="00D02171">
              <w:rPr>
                <w:noProof/>
                <w:webHidden/>
                <w:color w:val="000000" w:themeColor="text1"/>
              </w:rPr>
              <w:t xml:space="preserve">15-hour </w:t>
            </w:r>
          </w:hyperlink>
          <w:r w:rsidR="003B32F2" w:rsidRPr="00D02171">
            <w:rPr>
              <w:noProof/>
              <w:webHidden/>
              <w:color w:val="000000" w:themeColor="text1"/>
            </w:rPr>
            <w:fldChar w:fldCharType="end"/>
          </w:r>
          <w:hyperlink w:anchor="_Toc224816687" w:history="1">
            <w:r w:rsidR="003B32F2"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>stay</w:t>
            </w:r>
          </w:hyperlink>
          <w:r w:rsidR="003B32F2" w:rsidRPr="00D02171">
            <w:rPr>
              <w:noProof/>
              <w:webHidden/>
              <w:color w:val="000000" w:themeColor="text1"/>
            </w:rPr>
            <w:tab/>
          </w:r>
          <w:r w:rsidR="004D24E0" w:rsidRPr="00D02171">
            <w:rPr>
              <w:noProof/>
              <w:color w:val="000000" w:themeColor="text1"/>
            </w:rPr>
            <w:fldChar w:fldCharType="begin"/>
          </w:r>
          <w:r w:rsidR="003B32F2" w:rsidRPr="00D02171">
            <w:rPr>
              <w:noProof/>
              <w:webHidden/>
              <w:color w:val="000000" w:themeColor="text1"/>
            </w:rPr>
            <w:instrText xml:space="preserve"> PAGEREF _Toc224816687 \h </w:instrText>
          </w:r>
          <w:r w:rsidR="004D24E0" w:rsidRPr="00D02171">
            <w:rPr>
              <w:noProof/>
              <w:color w:val="000000" w:themeColor="text1"/>
            </w:rPr>
          </w:r>
          <w:r w:rsidR="004D24E0" w:rsidRPr="00D02171">
            <w:rPr>
              <w:noProof/>
              <w:color w:val="000000" w:themeColor="text1"/>
            </w:rPr>
            <w:fldChar w:fldCharType="separate"/>
          </w:r>
        </w:p>
        <w:p w14:paraId="10EE289D" w14:textId="00ADF05B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88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Electrical disconnection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_Toc224816688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88" w:history="1">
            <w:r w:rsidR="002B79A3" w:rsidRPr="00D02171">
              <w:rPr>
                <w:noProof/>
                <w:webHidden/>
                <w:color w:val="000000" w:themeColor="text1"/>
              </w:rPr>
              <w:t>15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1B98D70B" w14:textId="61688E39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89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General conditions for installation and contracting of electricity supply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_Toc224816689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89" w:history="1">
            <w:r w:rsidR="002B79A3" w:rsidRPr="00D02171">
              <w:rPr>
                <w:noProof/>
                <w:webHidden/>
                <w:color w:val="000000" w:themeColor="text1"/>
              </w:rPr>
              <w:t>16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517E89D3" w14:textId="3EA237ED" w:rsidR="003B32F2" w:rsidRPr="00D02171" w:rsidRDefault="003B32F2" w:rsidP="003B32F2">
          <w:pPr>
            <w:pStyle w:val="TDC1"/>
            <w:rPr>
              <w:rFonts w:eastAsiaTheme="minorEastAsia"/>
              <w:color w:val="000000" w:themeColor="text1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4816690" w:history="1">
            <w:r w:rsidRPr="00D02171">
              <w:rPr>
                <w:rStyle w:val="Hipervnculo"/>
                <w:color w:val="000000" w:themeColor="text1"/>
                <w:u w:val="none"/>
              </w:rPr>
              <w:t xml:space="preserve">Regulations for cleaning and waste management </w:t>
            </w:r>
          </w:hyperlink>
          <w:r w:rsidRPr="00D02171">
            <w:rPr>
              <w:webHidden/>
              <w:color w:val="000000" w:themeColor="text1"/>
            </w:rPr>
            <w:tab/>
          </w:r>
          <w:r w:rsidRPr="00D02171">
            <w:rPr>
              <w:webHidden/>
              <w:color w:val="000000" w:themeColor="text1"/>
            </w:rPr>
            <w:fldChar w:fldCharType="begin"/>
          </w:r>
          <w:r w:rsidRPr="00D02171">
            <w:rPr>
              <w:webHidden/>
              <w:color w:val="000000" w:themeColor="text1"/>
            </w:rPr>
            <w:instrText xml:space="preserve"> PAGEREF _Toc224816690 \h </w:instrText>
          </w:r>
          <w:r w:rsidRPr="00D02171">
            <w:rPr>
              <w:webHidden/>
              <w:color w:val="000000" w:themeColor="text1"/>
            </w:rPr>
          </w:r>
          <w:r w:rsidRPr="00D02171">
            <w:rPr>
              <w:webHidden/>
              <w:color w:val="000000" w:themeColor="text1"/>
            </w:rPr>
            <w:fldChar w:fldCharType="separate"/>
          </w:r>
          <w:hyperlink w:anchor="_Toc224816690" w:history="1">
            <w:r w:rsidR="002B79A3" w:rsidRPr="00D02171">
              <w:rPr>
                <w:webHidden/>
                <w:color w:val="000000" w:themeColor="text1"/>
              </w:rPr>
              <w:t>16</w:t>
            </w:r>
          </w:hyperlink>
          <w:r w:rsidRPr="00D02171">
            <w:rPr>
              <w:webHidden/>
              <w:color w:val="000000" w:themeColor="text1"/>
            </w:rPr>
            <w:fldChar w:fldCharType="end"/>
          </w:r>
        </w:p>
        <w:p w14:paraId="7E7A52C4" w14:textId="23690DC7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91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Cleaning of Stands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_Toc224816691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91" w:history="1">
            <w:r w:rsidR="002B79A3" w:rsidRPr="00D02171">
              <w:rPr>
                <w:noProof/>
                <w:webHidden/>
                <w:color w:val="000000" w:themeColor="text1"/>
              </w:rPr>
              <w:t>16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35C637B8" w14:textId="5A96C468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92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Waste removal and management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_Toc224816692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92" w:history="1">
            <w:r w:rsidR="002B79A3" w:rsidRPr="00D02171">
              <w:rPr>
                <w:noProof/>
                <w:webHidden/>
                <w:color w:val="000000" w:themeColor="text1"/>
              </w:rPr>
              <w:t>17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105453E8" w14:textId="5A1D8461" w:rsidR="003B32F2" w:rsidRPr="00D02171" w:rsidRDefault="003B32F2" w:rsidP="003B32F2">
          <w:pPr>
            <w:pStyle w:val="TDC1"/>
            <w:rPr>
              <w:rFonts w:eastAsiaTheme="minorEastAsia"/>
              <w:color w:val="000000" w:themeColor="text1"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4816693" w:history="1">
            <w:r w:rsidRPr="00D02171">
              <w:rPr>
                <w:rStyle w:val="Hipervnculo"/>
                <w:color w:val="000000" w:themeColor="text1"/>
                <w:u w:val="none"/>
              </w:rPr>
              <w:t xml:space="preserve">Regulations for vehicle access and stay at docks </w:t>
            </w:r>
          </w:hyperlink>
          <w:r w:rsidRPr="00D02171">
            <w:rPr>
              <w:webHidden/>
              <w:color w:val="000000" w:themeColor="text1"/>
            </w:rPr>
            <w:tab/>
          </w:r>
          <w:r w:rsidRPr="00D02171">
            <w:rPr>
              <w:webHidden/>
              <w:color w:val="000000" w:themeColor="text1"/>
            </w:rPr>
            <w:fldChar w:fldCharType="begin"/>
          </w:r>
          <w:r w:rsidRPr="00D02171">
            <w:rPr>
              <w:webHidden/>
              <w:color w:val="000000" w:themeColor="text1"/>
            </w:rPr>
            <w:instrText xml:space="preserve"> PAGEREF _Toc224816693 \h </w:instrText>
          </w:r>
          <w:r w:rsidRPr="00D02171">
            <w:rPr>
              <w:webHidden/>
              <w:color w:val="000000" w:themeColor="text1"/>
            </w:rPr>
          </w:r>
          <w:r w:rsidRPr="00D02171">
            <w:rPr>
              <w:webHidden/>
              <w:color w:val="000000" w:themeColor="text1"/>
            </w:rPr>
            <w:fldChar w:fldCharType="separate"/>
          </w:r>
          <w:hyperlink w:anchor="_Toc224816693" w:history="1">
            <w:r w:rsidR="002B79A3" w:rsidRPr="00D02171">
              <w:rPr>
                <w:webHidden/>
                <w:color w:val="000000" w:themeColor="text1"/>
              </w:rPr>
              <w:t>17</w:t>
            </w:r>
          </w:hyperlink>
          <w:r w:rsidRPr="00D02171">
            <w:rPr>
              <w:webHidden/>
              <w:color w:val="000000" w:themeColor="text1"/>
            </w:rPr>
            <w:fldChar w:fldCharType="end"/>
          </w:r>
        </w:p>
        <w:p w14:paraId="0E239864" w14:textId="0C60EB6C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94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During the setup of event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_Toc224816694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94" w:history="1">
            <w:r w:rsidR="002B79A3" w:rsidRPr="00D02171">
              <w:rPr>
                <w:noProof/>
                <w:webHidden/>
                <w:color w:val="000000" w:themeColor="text1"/>
              </w:rPr>
              <w:t>17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0699F525" w14:textId="5BFFCFCD" w:rsidR="003B32F2" w:rsidRPr="00D02171" w:rsidRDefault="003B32F2">
          <w:pPr>
            <w:pStyle w:val="TDC3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95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Access to docks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_Toc224816695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95" w:history="1">
            <w:r w:rsidR="002B79A3" w:rsidRPr="00D02171">
              <w:rPr>
                <w:noProof/>
                <w:webHidden/>
                <w:color w:val="000000" w:themeColor="text1"/>
              </w:rPr>
              <w:t>18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5B5E447D" w14:textId="7BCC4E25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96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Disassembly process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_Toc224816696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96" w:history="1">
            <w:r w:rsidR="002B79A3" w:rsidRPr="00D02171">
              <w:rPr>
                <w:noProof/>
                <w:webHidden/>
                <w:color w:val="000000" w:themeColor="text1"/>
              </w:rPr>
              <w:t>18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4A764427" w14:textId="68F6F18E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97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Entry and exit of objects and goods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_Toc224816697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97" w:history="1">
            <w:r w:rsidR="002B79A3" w:rsidRPr="00D02171">
              <w:rPr>
                <w:noProof/>
                <w:webHidden/>
                <w:color w:val="000000" w:themeColor="text1"/>
              </w:rPr>
              <w:t>18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362176B8" w14:textId="10E2F5A4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98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Empty packaging service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_Toc224816698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98" w:history="1">
            <w:r w:rsidR="002B79A3" w:rsidRPr="00D02171">
              <w:rPr>
                <w:noProof/>
                <w:webHidden/>
                <w:color w:val="000000" w:themeColor="text1"/>
              </w:rPr>
              <w:t>19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3CD42F8F" w14:textId="1FF447B2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699" w:history="1">
            <w:r w:rsidRPr="00D02171">
              <w:rPr>
                <w:rStyle w:val="Hipervnculo"/>
                <w:noProof/>
                <w:color w:val="000000" w:themeColor="text1"/>
                <w:u w:val="none"/>
              </w:rPr>
              <w:t xml:space="preserve">ANNEX II: PREVENTION OF OCCUPATIONAL RISKS. RISKS AND PREVENTIVE MEASURES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_Toc224816699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699" w:history="1">
            <w:r w:rsidR="002B79A3" w:rsidRPr="00D02171">
              <w:rPr>
                <w:noProof/>
                <w:webHidden/>
                <w:color w:val="000000" w:themeColor="text1"/>
              </w:rPr>
              <w:t>20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33315C10" w14:textId="3A18C744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700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Information on risks and preventive measures for the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_Toc224816700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700" w:history="1">
            <w:r w:rsidR="002B79A3" w:rsidRPr="00D02171">
              <w:rPr>
                <w:noProof/>
                <w:webHidden/>
                <w:color w:val="000000" w:themeColor="text1"/>
              </w:rPr>
              <w:t>22nd celebration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07A5A6DC" w14:textId="3F2209C1" w:rsidR="003B32F2" w:rsidRPr="00D02171" w:rsidRDefault="003B32F2">
          <w:pPr>
            <w:pStyle w:val="TDC2"/>
            <w:tabs>
              <w:tab w:val="right" w:leader="dot" w:pos="3888"/>
            </w:tabs>
            <w:rPr>
              <w:rFonts w:eastAsiaTheme="minorEastAsia"/>
              <w:noProof/>
              <w:color w:val="000000" w:themeColor="text1"/>
              <w:kern w:val="2"/>
              <w:sz w:val="24"/>
              <w:szCs w:val="24"/>
              <w:lang w:val="ca-ES" w:eastAsia="ca-ES"/>
              <w14:ligatures w14:val="standardContextual"/>
            </w:rPr>
          </w:pPr>
          <w:hyperlink w:anchor="_Toc224816701" w:history="1">
            <w:r w:rsidRPr="00D02171">
              <w:rPr>
                <w:rStyle w:val="Hipervnculo"/>
                <w:noProof/>
                <w:color w:val="000000" w:themeColor="text1"/>
                <w:u w:val="none"/>
                <w:lang w:val="ca-ES"/>
              </w:rPr>
              <w:t xml:space="preserve">ANNEX IV: DECLARATION OF RESPONSIBILITY OF THE COMPETENT TECHNICIAN </w:t>
            </w:r>
          </w:hyperlink>
          <w:r w:rsidRPr="00D02171">
            <w:rPr>
              <w:noProof/>
              <w:webHidden/>
              <w:color w:val="000000" w:themeColor="text1"/>
            </w:rPr>
            <w:tab/>
          </w:r>
          <w:r w:rsidRPr="00D02171">
            <w:rPr>
              <w:noProof/>
              <w:webHidden/>
              <w:color w:val="000000" w:themeColor="text1"/>
            </w:rPr>
            <w:fldChar w:fldCharType="begin"/>
          </w:r>
          <w:r w:rsidRPr="00D02171">
            <w:rPr>
              <w:noProof/>
              <w:webHidden/>
              <w:color w:val="000000" w:themeColor="text1"/>
            </w:rPr>
            <w:instrText xml:space="preserve"> PAGEREF _Toc224816701 \h </w:instrText>
          </w:r>
          <w:r w:rsidRPr="00D02171">
            <w:rPr>
              <w:noProof/>
              <w:webHidden/>
              <w:color w:val="000000" w:themeColor="text1"/>
            </w:rPr>
          </w:r>
          <w:r w:rsidRPr="00D02171">
            <w:rPr>
              <w:noProof/>
              <w:webHidden/>
              <w:color w:val="000000" w:themeColor="text1"/>
            </w:rPr>
            <w:fldChar w:fldCharType="separate"/>
          </w:r>
          <w:hyperlink w:anchor="_Toc224816701" w:history="1">
            <w:r w:rsidR="002B79A3" w:rsidRPr="00D02171">
              <w:rPr>
                <w:noProof/>
                <w:webHidden/>
                <w:color w:val="000000" w:themeColor="text1"/>
              </w:rPr>
              <w:t>24</w:t>
            </w:r>
          </w:hyperlink>
          <w:r w:rsidRPr="00D02171">
            <w:rPr>
              <w:noProof/>
              <w:webHidden/>
              <w:color w:val="000000" w:themeColor="text1"/>
            </w:rPr>
            <w:fldChar w:fldCharType="end"/>
          </w:r>
        </w:p>
        <w:p w14:paraId="21E6A910" w14:textId="69A124FE" w:rsidR="004D24E0" w:rsidRPr="00D02171" w:rsidRDefault="004D24E0" w:rsidP="006E1A78">
          <w:pPr>
            <w:rPr>
              <w:color w:val="000000" w:themeColor="text1"/>
            </w:rPr>
          </w:pPr>
          <w:r w:rsidRPr="00D02171">
            <w:rPr>
              <w:b/>
              <w:bCs/>
              <w:color w:val="000000" w:themeColor="text1"/>
              <w:lang w:val="es-ES"/>
            </w:rPr>
            <w:fldChar w:fldCharType="end"/>
          </w:r>
        </w:p>
      </w:sdtContent>
    </w:sdt>
    <w:p w14:paraId="1F10B727" w14:textId="77777777" w:rsidR="00EC6DA5" w:rsidRPr="00D02171" w:rsidRDefault="00EC6DA5" w:rsidP="006E1A78">
      <w:pPr>
        <w:pStyle w:val="Ttulo1"/>
        <w:spacing w:before="0" w:after="160"/>
        <w:rPr>
          <w:b/>
          <w:bCs/>
          <w:color w:val="000000" w:themeColor="text1"/>
          <w:lang w:val="ca-ES"/>
        </w:rPr>
      </w:pPr>
    </w:p>
    <w:p w14:paraId="51799192" w14:textId="77777777" w:rsidR="00EC6DA5" w:rsidRPr="00D02171" w:rsidRDefault="00EC6DA5" w:rsidP="006E1A78">
      <w:pPr>
        <w:rPr>
          <w:color w:val="000000" w:themeColor="text1"/>
          <w:lang w:val="ca-ES"/>
        </w:rPr>
      </w:pPr>
    </w:p>
    <w:p w14:paraId="05219D56" w14:textId="77777777" w:rsidR="00EC6DA5" w:rsidRPr="00D02171" w:rsidRDefault="00EC6DA5" w:rsidP="006E1A78">
      <w:pPr>
        <w:rPr>
          <w:color w:val="000000" w:themeColor="text1"/>
          <w:lang w:val="ca-ES"/>
        </w:rPr>
      </w:pPr>
    </w:p>
    <w:p w14:paraId="3D526D01" w14:textId="77777777" w:rsidR="00EC6DA5" w:rsidRPr="00D02171" w:rsidRDefault="00EC6DA5" w:rsidP="006E1A78">
      <w:pPr>
        <w:rPr>
          <w:color w:val="000000" w:themeColor="text1"/>
          <w:lang w:val="ca-ES"/>
        </w:rPr>
      </w:pPr>
    </w:p>
    <w:p w14:paraId="2FD033A2" w14:textId="77777777" w:rsidR="00EC6DA5" w:rsidRPr="00D02171" w:rsidRDefault="00EC6DA5" w:rsidP="006E1A78">
      <w:pPr>
        <w:rPr>
          <w:color w:val="000000" w:themeColor="text1"/>
          <w:lang w:val="ca-ES"/>
        </w:rPr>
      </w:pPr>
    </w:p>
    <w:p w14:paraId="45D3D65F" w14:textId="77777777" w:rsidR="00EC6DA5" w:rsidRPr="00D02171" w:rsidRDefault="00EC6DA5" w:rsidP="006E1A78">
      <w:pPr>
        <w:rPr>
          <w:color w:val="000000" w:themeColor="text1"/>
          <w:lang w:val="ca-ES"/>
        </w:rPr>
      </w:pPr>
    </w:p>
    <w:p w14:paraId="5C1BCBA4" w14:textId="77777777" w:rsidR="00EC6DA5" w:rsidRPr="00D02171" w:rsidRDefault="00EC6DA5" w:rsidP="006E1A78">
      <w:pPr>
        <w:rPr>
          <w:color w:val="000000" w:themeColor="text1"/>
          <w:lang w:val="ca-ES"/>
        </w:rPr>
      </w:pPr>
    </w:p>
    <w:p w14:paraId="53EABBA4" w14:textId="77777777" w:rsidR="00EC6DA5" w:rsidRPr="00D02171" w:rsidRDefault="00EC6DA5" w:rsidP="006E1A78">
      <w:pPr>
        <w:rPr>
          <w:color w:val="000000" w:themeColor="text1"/>
          <w:lang w:val="ca-ES"/>
        </w:rPr>
      </w:pPr>
    </w:p>
    <w:p w14:paraId="3DF3DBDE" w14:textId="77777777" w:rsidR="00EC6DA5" w:rsidRDefault="00EC6DA5" w:rsidP="006E1A78">
      <w:pPr>
        <w:rPr>
          <w:lang w:val="ca-ES"/>
        </w:rPr>
      </w:pPr>
    </w:p>
    <w:p w14:paraId="72ED5C9B" w14:textId="700E8270" w:rsidR="003B77BB" w:rsidRPr="004D24E0" w:rsidRDefault="00007719" w:rsidP="006E1A78">
      <w:pPr>
        <w:pStyle w:val="Ttulo1"/>
        <w:spacing w:before="0" w:after="160"/>
        <w:rPr>
          <w:b/>
          <w:bCs/>
          <w:lang w:val="ca-ES"/>
        </w:rPr>
      </w:pPr>
      <w:bookmarkStart w:id="0" w:name="_Toc224816658"/>
      <w:r w:rsidRPr="004D24E0">
        <w:rPr>
          <w:b/>
          <w:bCs/>
          <w:lang w:val="ca-ES"/>
        </w:rPr>
        <w:lastRenderedPageBreak/>
        <w:t>General regulations</w:t>
      </w:r>
      <w:bookmarkEnd w:id="0"/>
      <w:r w:rsidRPr="004D24E0">
        <w:rPr>
          <w:b/>
          <w:bCs/>
          <w:lang w:val="ca-ES"/>
        </w:rPr>
        <w:t xml:space="preserve"> </w:t>
      </w:r>
    </w:p>
    <w:p w14:paraId="23D3FBF1" w14:textId="3359BFBA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1" w:name="_Toc224816659"/>
      <w:proofErr w:type="spellStart"/>
      <w:r w:rsidRPr="003B77BB">
        <w:rPr>
          <w:lang w:val="ca-ES"/>
        </w:rPr>
        <w:t>Fire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prevention</w:t>
      </w:r>
      <w:proofErr w:type="spellEnd"/>
      <w:r w:rsidRPr="003B77BB">
        <w:rPr>
          <w:lang w:val="ca-ES"/>
        </w:rPr>
        <w:t xml:space="preserve"> . Material </w:t>
      </w:r>
      <w:proofErr w:type="spellStart"/>
      <w:r w:rsidRPr="003B77BB">
        <w:rPr>
          <w:lang w:val="ca-ES"/>
        </w:rPr>
        <w:t>specifications</w:t>
      </w:r>
      <w:proofErr w:type="spellEnd"/>
      <w:r w:rsidRPr="003B77BB">
        <w:rPr>
          <w:lang w:val="ca-ES"/>
        </w:rPr>
        <w:t>​​</w:t>
      </w:r>
      <w:bookmarkEnd w:id="1"/>
    </w:p>
    <w:p w14:paraId="167522CC" w14:textId="77777777" w:rsidR="003B77BB" w:rsidRPr="003B77BB" w:rsidRDefault="003B77BB" w:rsidP="006E1A78">
      <w:pPr>
        <w:rPr>
          <w:lang w:val="ca-ES"/>
        </w:rPr>
      </w:pP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materials </w:t>
      </w:r>
      <w:proofErr w:type="spellStart"/>
      <w:r w:rsidRPr="003B77BB">
        <w:rPr>
          <w:lang w:val="ca-ES"/>
        </w:rPr>
        <w:t>used</w:t>
      </w:r>
      <w:proofErr w:type="spellEnd"/>
      <w:r w:rsidRPr="003B77BB">
        <w:rPr>
          <w:lang w:val="ca-ES"/>
        </w:rPr>
        <w:t xml:space="preserve"> for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constructions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at</w:t>
      </w:r>
      <w:proofErr w:type="spellEnd"/>
      <w:r w:rsidRPr="003B77BB">
        <w:rPr>
          <w:lang w:val="ca-ES"/>
        </w:rPr>
        <w:t xml:space="preserve"> Fira de Barcelona</w:t>
      </w:r>
    </w:p>
    <w:p w14:paraId="26C4A236" w14:textId="77777777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( </w:t>
      </w:r>
      <w:proofErr w:type="spellStart"/>
      <w:r w:rsidRPr="003B77BB">
        <w:rPr>
          <w:lang w:val="ca-ES"/>
        </w:rPr>
        <w:t>stands</w:t>
      </w:r>
      <w:proofErr w:type="spellEnd"/>
      <w:r w:rsidRPr="003B77BB">
        <w:rPr>
          <w:lang w:val="ca-ES"/>
        </w:rPr>
        <w:t xml:space="preserve"> , </w:t>
      </w:r>
      <w:proofErr w:type="spellStart"/>
      <w:r w:rsidRPr="003B77BB">
        <w:rPr>
          <w:lang w:val="ca-ES"/>
        </w:rPr>
        <w:t>tents</w:t>
      </w:r>
      <w:proofErr w:type="spellEnd"/>
      <w:r w:rsidRPr="003B77BB">
        <w:rPr>
          <w:lang w:val="ca-ES"/>
        </w:rPr>
        <w:t xml:space="preserve"> , etc.), </w:t>
      </w:r>
      <w:proofErr w:type="spellStart"/>
      <w:r w:rsidRPr="003B77BB">
        <w:rPr>
          <w:lang w:val="ca-ES"/>
        </w:rPr>
        <w:t>must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comply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with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current</w:t>
      </w:r>
      <w:proofErr w:type="spellEnd"/>
      <w:r w:rsidRPr="003B77BB">
        <w:rPr>
          <w:lang w:val="ca-ES"/>
        </w:rPr>
        <w:t xml:space="preserve"> regulations . In particular,</w:t>
      </w:r>
    </w:p>
    <w:p w14:paraId="029211D3" w14:textId="568F64FA" w:rsidR="003B77BB" w:rsidRPr="003B77BB" w:rsidRDefault="003B77BB" w:rsidP="006E1A78">
      <w:pPr>
        <w:rPr>
          <w:lang w:val="ca-ES"/>
        </w:rPr>
      </w:pP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with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regard</w:t>
      </w:r>
      <w:proofErr w:type="spellEnd"/>
      <w:r w:rsidRPr="003B77BB">
        <w:rPr>
          <w:lang w:val="ca-ES"/>
        </w:rPr>
        <w:t xml:space="preserve"> to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material's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reaction</w:t>
      </w:r>
      <w:proofErr w:type="spellEnd"/>
      <w:r w:rsidRPr="003B77BB">
        <w:rPr>
          <w:lang w:val="ca-ES"/>
        </w:rPr>
        <w:t xml:space="preserve"> to </w:t>
      </w:r>
      <w:proofErr w:type="spellStart"/>
      <w:r w:rsidRPr="003B77BB">
        <w:rPr>
          <w:lang w:val="ca-ES"/>
        </w:rPr>
        <w:t>fire</w:t>
      </w:r>
      <w:proofErr w:type="spellEnd"/>
      <w:r w:rsidRPr="003B77BB">
        <w:rPr>
          <w:lang w:val="ca-ES"/>
        </w:rPr>
        <w:t xml:space="preserve"> , </w:t>
      </w:r>
      <w:proofErr w:type="spellStart"/>
      <w:r w:rsidRPr="003B77BB">
        <w:rPr>
          <w:lang w:val="ca-ES"/>
        </w:rPr>
        <w:t>it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must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comply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with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provisions of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Technical</w:t>
      </w:r>
      <w:proofErr w:type="spellEnd"/>
      <w:r w:rsidRPr="003B77BB">
        <w:rPr>
          <w:lang w:val="ca-ES"/>
        </w:rPr>
        <w:t xml:space="preserve"> Building </w:t>
      </w:r>
      <w:proofErr w:type="spellStart"/>
      <w:r w:rsidRPr="003B77BB">
        <w:rPr>
          <w:lang w:val="ca-ES"/>
        </w:rPr>
        <w:t>Code</w:t>
      </w:r>
      <w:proofErr w:type="spellEnd"/>
      <w:r w:rsidRPr="003B77BB">
        <w:rPr>
          <w:lang w:val="ca-ES"/>
        </w:rPr>
        <w:t xml:space="preserve"> (CTE):</w:t>
      </w:r>
    </w:p>
    <w:p w14:paraId="38C280A1" w14:textId="77777777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Table 4.1 of DB-SI 1. </w:t>
      </w:r>
      <w:proofErr w:type="spellStart"/>
      <w:r w:rsidRPr="003B77BB">
        <w:rPr>
          <w:lang w:val="ca-ES"/>
        </w:rPr>
        <w:t>Reaction</w:t>
      </w:r>
      <w:proofErr w:type="spellEnd"/>
      <w:r w:rsidRPr="003B77BB">
        <w:rPr>
          <w:lang w:val="ca-ES"/>
        </w:rPr>
        <w:t xml:space="preserve"> to </w:t>
      </w:r>
      <w:proofErr w:type="spellStart"/>
      <w:r w:rsidRPr="003B77BB">
        <w:rPr>
          <w:lang w:val="ca-ES"/>
        </w:rPr>
        <w:t>fire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coatings</w:t>
      </w:r>
      <w:proofErr w:type="spellEnd"/>
      <w:r w:rsidRPr="003B77BB">
        <w:rPr>
          <w:lang w:val="ca-ES"/>
        </w:rPr>
        <w:t xml:space="preserve"> .</w:t>
      </w:r>
    </w:p>
    <w:p w14:paraId="18CD6414" w14:textId="77777777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• Of </w:t>
      </w:r>
      <w:proofErr w:type="spellStart"/>
      <w:r w:rsidRPr="003B77BB">
        <w:rPr>
          <w:lang w:val="ca-ES"/>
        </w:rPr>
        <w:t>ceilings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walls</w:t>
      </w:r>
      <w:proofErr w:type="spellEnd"/>
      <w:r w:rsidRPr="003B77BB">
        <w:rPr>
          <w:lang w:val="ca-ES"/>
        </w:rPr>
        <w:t>: C-s2, d0.</w:t>
      </w:r>
    </w:p>
    <w:p w14:paraId="1A85179A" w14:textId="77777777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• </w:t>
      </w:r>
      <w:proofErr w:type="spellStart"/>
      <w:r w:rsidRPr="003B77BB">
        <w:rPr>
          <w:lang w:val="ca-ES"/>
        </w:rPr>
        <w:t>From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soils</w:t>
      </w:r>
      <w:proofErr w:type="spellEnd"/>
      <w:r w:rsidRPr="003B77BB">
        <w:rPr>
          <w:lang w:val="ca-ES"/>
        </w:rPr>
        <w:t xml:space="preserve"> : EFL</w:t>
      </w:r>
    </w:p>
    <w:p w14:paraId="07E62F75" w14:textId="31CEE795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• </w:t>
      </w:r>
      <w:proofErr w:type="spellStart"/>
      <w:r w:rsidRPr="003B77BB">
        <w:rPr>
          <w:lang w:val="ca-ES"/>
        </w:rPr>
        <w:t>Items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textiles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suspended</w:t>
      </w:r>
      <w:proofErr w:type="spellEnd"/>
      <w:r w:rsidRPr="003B77BB">
        <w:rPr>
          <w:lang w:val="ca-ES"/>
        </w:rPr>
        <w:t xml:space="preserve"> : Class 1 </w:t>
      </w:r>
      <w:proofErr w:type="spellStart"/>
      <w:r w:rsidRPr="003B77BB">
        <w:rPr>
          <w:lang w:val="ca-ES"/>
        </w:rPr>
        <w:t>according</w:t>
      </w:r>
      <w:proofErr w:type="spellEnd"/>
      <w:r w:rsidRPr="003B77BB">
        <w:rPr>
          <w:lang w:val="ca-ES"/>
        </w:rPr>
        <w:t xml:space="preserve"> to UNE-EN 13773: 2003.</w:t>
      </w:r>
    </w:p>
    <w:p w14:paraId="2DE4D051" w14:textId="77777777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All materials </w:t>
      </w:r>
      <w:proofErr w:type="spellStart"/>
      <w:r w:rsidRPr="003B77BB">
        <w:rPr>
          <w:lang w:val="ca-ES"/>
        </w:rPr>
        <w:t>used</w:t>
      </w:r>
      <w:proofErr w:type="spellEnd"/>
      <w:r w:rsidRPr="003B77BB">
        <w:rPr>
          <w:lang w:val="ca-ES"/>
        </w:rPr>
        <w:t xml:space="preserve"> , </w:t>
      </w:r>
      <w:proofErr w:type="spellStart"/>
      <w:r w:rsidRPr="003B77BB">
        <w:rPr>
          <w:lang w:val="ca-ES"/>
        </w:rPr>
        <w:t>must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possess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certificate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reaction</w:t>
      </w:r>
      <w:proofErr w:type="spellEnd"/>
      <w:r w:rsidRPr="003B77BB">
        <w:rPr>
          <w:lang w:val="ca-ES"/>
        </w:rPr>
        <w:t xml:space="preserve"> to</w:t>
      </w:r>
    </w:p>
    <w:p w14:paraId="3E188699" w14:textId="77777777" w:rsidR="003B77BB" w:rsidRPr="003B77BB" w:rsidRDefault="003B77BB" w:rsidP="006E1A78">
      <w:pPr>
        <w:rPr>
          <w:lang w:val="ca-ES"/>
        </w:rPr>
      </w:pPr>
      <w:proofErr w:type="spellStart"/>
      <w:r w:rsidRPr="003B77BB">
        <w:rPr>
          <w:lang w:val="ca-ES"/>
        </w:rPr>
        <w:t>fire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corresponding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issued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by</w:t>
      </w:r>
      <w:proofErr w:type="spellEnd"/>
      <w:r w:rsidRPr="003B77BB">
        <w:rPr>
          <w:lang w:val="ca-ES"/>
        </w:rPr>
        <w:t xml:space="preserve"> a </w:t>
      </w:r>
      <w:proofErr w:type="spellStart"/>
      <w:r w:rsidRPr="003B77BB">
        <w:rPr>
          <w:lang w:val="ca-ES"/>
        </w:rPr>
        <w:t>laboratory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accredited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during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five</w:t>
      </w:r>
      <w:proofErr w:type="spellEnd"/>
    </w:p>
    <w:p w14:paraId="4DF066E2" w14:textId="77777777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(5) </w:t>
      </w:r>
      <w:proofErr w:type="spellStart"/>
      <w:r w:rsidRPr="003B77BB">
        <w:rPr>
          <w:lang w:val="ca-ES"/>
        </w:rPr>
        <w:t>years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previous</w:t>
      </w:r>
      <w:proofErr w:type="spellEnd"/>
      <w:r w:rsidRPr="003B77BB">
        <w:rPr>
          <w:lang w:val="ca-ES"/>
        </w:rPr>
        <w:t xml:space="preserve"> .</w:t>
      </w:r>
    </w:p>
    <w:p w14:paraId="0FCB1F60" w14:textId="0F737D6F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In any </w:t>
      </w:r>
      <w:proofErr w:type="spellStart"/>
      <w:r w:rsidRPr="003B77BB">
        <w:rPr>
          <w:lang w:val="ca-ES"/>
        </w:rPr>
        <w:t>case</w:t>
      </w:r>
      <w:proofErr w:type="spellEnd"/>
      <w:r w:rsidRPr="003B77BB">
        <w:rPr>
          <w:lang w:val="ca-ES"/>
        </w:rPr>
        <w:t xml:space="preserve">,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technical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team</w:t>
      </w:r>
      <w:proofErr w:type="spellEnd"/>
      <w:r w:rsidRPr="003B77BB">
        <w:rPr>
          <w:lang w:val="ca-ES"/>
        </w:rPr>
        <w:t xml:space="preserve"> at Fira de Barcelona reserves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right</w:t>
      </w:r>
      <w:proofErr w:type="spellEnd"/>
      <w:r w:rsidRPr="003B77BB">
        <w:rPr>
          <w:lang w:val="ca-ES"/>
        </w:rPr>
        <w:t xml:space="preserve"> </w:t>
      </w:r>
      <w:r w:rsidR="00D34E71">
        <w:rPr>
          <w:lang w:val="ca-ES"/>
        </w:rPr>
        <w:t xml:space="preserve">to </w:t>
      </w:r>
      <w:proofErr w:type="spellStart"/>
      <w:r w:rsidRPr="003B77BB">
        <w:rPr>
          <w:lang w:val="ca-ES"/>
        </w:rPr>
        <w:t>request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certificates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corresponding</w:t>
      </w:r>
      <w:proofErr w:type="spellEnd"/>
      <w:r w:rsidRPr="003B77BB">
        <w:rPr>
          <w:lang w:val="ca-ES"/>
        </w:rPr>
        <w:t xml:space="preserve"> to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materials </w:t>
      </w:r>
      <w:proofErr w:type="spellStart"/>
      <w:r w:rsidRPr="003B77BB">
        <w:rPr>
          <w:lang w:val="ca-ES"/>
        </w:rPr>
        <w:t>used</w:t>
      </w:r>
      <w:proofErr w:type="spellEnd"/>
      <w:r w:rsidRPr="003B77BB">
        <w:rPr>
          <w:lang w:val="ca-ES"/>
        </w:rPr>
        <w:t xml:space="preserve"> in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stands</w:t>
      </w:r>
      <w:proofErr w:type="spellEnd"/>
      <w:r w:rsidRPr="003B77BB">
        <w:rPr>
          <w:lang w:val="ca-ES"/>
        </w:rPr>
        <w:t xml:space="preserve"> or in </w:t>
      </w:r>
      <w:proofErr w:type="spellStart"/>
      <w:r w:rsidRPr="003B77BB">
        <w:rPr>
          <w:lang w:val="ca-ES"/>
        </w:rPr>
        <w:t>their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decoration</w:t>
      </w:r>
      <w:proofErr w:type="spellEnd"/>
      <w:r w:rsidRPr="003B77BB">
        <w:rPr>
          <w:lang w:val="ca-ES"/>
        </w:rPr>
        <w:t xml:space="preserve"> .</w:t>
      </w:r>
    </w:p>
    <w:p w14:paraId="7E7F6A48" w14:textId="1203B595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2" w:name="_Toc224816660"/>
      <w:proofErr w:type="spellStart"/>
      <w:r w:rsidRPr="003B77BB">
        <w:rPr>
          <w:lang w:val="ca-ES"/>
        </w:rPr>
        <w:t>Surveillance</w:t>
      </w:r>
      <w:proofErr w:type="spellEnd"/>
      <w:r w:rsidRPr="003B77BB">
        <w:rPr>
          <w:lang w:val="ca-ES"/>
        </w:rPr>
        <w:t xml:space="preserve"> of </w:t>
      </w:r>
      <w:bookmarkEnd w:id="2"/>
      <w:proofErr w:type="spellStart"/>
      <w:r w:rsidRPr="003B77BB">
        <w:rPr>
          <w:lang w:val="ca-ES"/>
        </w:rPr>
        <w:t>exhibition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areas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client </w:t>
      </w:r>
      <w:proofErr w:type="spellStart"/>
      <w:r w:rsidRPr="003B77BB">
        <w:rPr>
          <w:lang w:val="ca-ES"/>
        </w:rPr>
        <w:t>assets</w:t>
      </w:r>
      <w:proofErr w:type="spellEnd"/>
      <w:r w:rsidRPr="003B77BB">
        <w:rPr>
          <w:lang w:val="ca-ES"/>
        </w:rPr>
        <w:t>​</w:t>
      </w:r>
    </w:p>
    <w:p w14:paraId="45807883" w14:textId="37CD6B81" w:rsidR="003B77BB" w:rsidRPr="003B77BB" w:rsidRDefault="003B77BB" w:rsidP="006E1A78">
      <w:pPr>
        <w:rPr>
          <w:lang w:val="ca-ES"/>
        </w:rPr>
      </w:pPr>
      <w:proofErr w:type="spellStart"/>
      <w:r w:rsidRPr="003B77BB">
        <w:rPr>
          <w:lang w:val="ca-ES"/>
        </w:rPr>
        <w:t>During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assembly</w:t>
      </w:r>
      <w:proofErr w:type="spellEnd"/>
      <w:r w:rsidRPr="003B77BB">
        <w:rPr>
          <w:lang w:val="ca-ES"/>
        </w:rPr>
        <w:t xml:space="preserve"> , </w:t>
      </w:r>
      <w:proofErr w:type="spellStart"/>
      <w:r w:rsidRPr="003B77BB">
        <w:rPr>
          <w:lang w:val="ca-ES"/>
        </w:rPr>
        <w:t>celebration</w:t>
      </w:r>
      <w:proofErr w:type="spellEnd"/>
      <w:r w:rsidRPr="003B77BB">
        <w:rPr>
          <w:lang w:val="ca-ES"/>
        </w:rPr>
        <w:t xml:space="preserve"> and </w:t>
      </w:r>
      <w:proofErr w:type="spellStart"/>
      <w:r w:rsidRPr="003B77BB">
        <w:rPr>
          <w:lang w:val="ca-ES"/>
        </w:rPr>
        <w:t>dismantling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periods</w:t>
      </w:r>
      <w:proofErr w:type="spellEnd"/>
      <w:r w:rsidRPr="003B77BB">
        <w:rPr>
          <w:lang w:val="ca-ES"/>
        </w:rPr>
        <w:t xml:space="preserve"> , Fira de Barcelona </w:t>
      </w:r>
      <w:proofErr w:type="spellStart"/>
      <w:r w:rsidRPr="003B77BB">
        <w:rPr>
          <w:lang w:val="ca-ES"/>
        </w:rPr>
        <w:t>will</w:t>
      </w:r>
      <w:proofErr w:type="spellEnd"/>
      <w:r w:rsidRPr="003B77BB">
        <w:rPr>
          <w:lang w:val="ca-ES"/>
        </w:rPr>
        <w:t xml:space="preserve"> be in </w:t>
      </w:r>
      <w:proofErr w:type="spellStart"/>
      <w:r w:rsidRPr="003B77BB">
        <w:rPr>
          <w:lang w:val="ca-ES"/>
        </w:rPr>
        <w:t>charge</w:t>
      </w:r>
      <w:proofErr w:type="spellEnd"/>
      <w:r w:rsidRPr="003B77BB">
        <w:rPr>
          <w:lang w:val="ca-ES"/>
        </w:rPr>
        <w:t xml:space="preserve"> of general </w:t>
      </w:r>
      <w:proofErr w:type="spellStart"/>
      <w:r w:rsidRPr="003B77BB">
        <w:rPr>
          <w:lang w:val="ca-ES"/>
        </w:rPr>
        <w:t>surveillance</w:t>
      </w:r>
      <w:proofErr w:type="spellEnd"/>
      <w:r w:rsidRPr="003B77BB">
        <w:rPr>
          <w:lang w:val="ca-ES"/>
        </w:rPr>
        <w:t xml:space="preserve"> , as </w:t>
      </w:r>
      <w:proofErr w:type="spellStart"/>
      <w:r w:rsidRPr="003B77BB">
        <w:rPr>
          <w:lang w:val="ca-ES"/>
        </w:rPr>
        <w:t>well</w:t>
      </w:r>
      <w:proofErr w:type="spellEnd"/>
      <w:r w:rsidRPr="003B77BB">
        <w:rPr>
          <w:lang w:val="ca-ES"/>
        </w:rPr>
        <w:t xml:space="preserve"> as general and </w:t>
      </w:r>
      <w:proofErr w:type="spellStart"/>
      <w:r w:rsidRPr="003B77BB">
        <w:rPr>
          <w:lang w:val="ca-ES"/>
        </w:rPr>
        <w:t>preventive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security</w:t>
      </w:r>
      <w:proofErr w:type="spellEnd"/>
      <w:r w:rsidRPr="003B77BB">
        <w:rPr>
          <w:lang w:val="ca-ES"/>
        </w:rPr>
        <w:t xml:space="preserve"> in </w:t>
      </w:r>
      <w:proofErr w:type="spellStart"/>
      <w:r w:rsidRPr="003B77BB">
        <w:rPr>
          <w:lang w:val="ca-ES"/>
        </w:rPr>
        <w:t>matters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order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safety </w:t>
      </w:r>
      <w:proofErr w:type="spellStart"/>
      <w:r w:rsidRPr="003B77BB">
        <w:rPr>
          <w:lang w:val="ca-ES"/>
        </w:rPr>
        <w:t>against</w:t>
      </w:r>
      <w:proofErr w:type="spellEnd"/>
      <w:r w:rsidRPr="003B77BB">
        <w:rPr>
          <w:lang w:val="ca-ES"/>
        </w:rPr>
        <w:t xml:space="preserve"> fires or </w:t>
      </w:r>
      <w:proofErr w:type="spellStart"/>
      <w:r w:rsidRPr="003B77BB">
        <w:rPr>
          <w:lang w:val="ca-ES"/>
        </w:rPr>
        <w:t>emergencies</w:t>
      </w:r>
      <w:proofErr w:type="spellEnd"/>
      <w:r w:rsidRPr="003B77BB">
        <w:rPr>
          <w:lang w:val="ca-ES"/>
        </w:rPr>
        <w:t xml:space="preserve"> of any </w:t>
      </w:r>
      <w:proofErr w:type="spellStart"/>
      <w:r w:rsidRPr="003B77BB">
        <w:rPr>
          <w:lang w:val="ca-ES"/>
        </w:rPr>
        <w:t>kind</w:t>
      </w:r>
      <w:proofErr w:type="spellEnd"/>
      <w:r w:rsidRPr="003B77BB">
        <w:rPr>
          <w:lang w:val="ca-ES"/>
        </w:rPr>
        <w:t>.</w:t>
      </w:r>
    </w:p>
    <w:p w14:paraId="282A7F27" w14:textId="03F2FBC1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In no </w:t>
      </w:r>
      <w:proofErr w:type="spellStart"/>
      <w:r w:rsidRPr="003B77BB">
        <w:rPr>
          <w:lang w:val="ca-ES"/>
        </w:rPr>
        <w:t>case</w:t>
      </w:r>
      <w:proofErr w:type="spellEnd"/>
      <w:r w:rsidRPr="003B77BB">
        <w:rPr>
          <w:lang w:val="ca-ES"/>
        </w:rPr>
        <w:t xml:space="preserve"> is </w:t>
      </w:r>
      <w:proofErr w:type="spellStart"/>
      <w:r w:rsidRPr="003B77BB">
        <w:rPr>
          <w:lang w:val="ca-ES"/>
        </w:rPr>
        <w:t>this</w:t>
      </w:r>
      <w:proofErr w:type="spellEnd"/>
      <w:r w:rsidRPr="003B77BB">
        <w:rPr>
          <w:lang w:val="ca-ES"/>
        </w:rPr>
        <w:t xml:space="preserve"> a security directed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focused</w:t>
      </w:r>
      <w:proofErr w:type="spellEnd"/>
      <w:r w:rsidRPr="003B77BB">
        <w:rPr>
          <w:lang w:val="ca-ES"/>
        </w:rPr>
        <w:t xml:space="preserve"> on </w:t>
      </w:r>
      <w:proofErr w:type="spellStart"/>
      <w:r w:rsidRPr="003B77BB">
        <w:rPr>
          <w:lang w:val="ca-ES"/>
        </w:rPr>
        <w:t>assets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object</w:t>
      </w:r>
      <w:proofErr w:type="spellEnd"/>
      <w:r w:rsidRPr="003B77BB">
        <w:rPr>
          <w:lang w:val="ca-ES"/>
        </w:rPr>
        <w:t xml:space="preserve"> </w:t>
      </w:r>
      <w:r w:rsidR="00D34E71">
        <w:rPr>
          <w:lang w:val="ca-ES"/>
        </w:rPr>
        <w:t xml:space="preserve">of </w:t>
      </w:r>
      <w:proofErr w:type="spellStart"/>
      <w:r w:rsidRPr="003B77BB">
        <w:rPr>
          <w:lang w:val="ca-ES"/>
        </w:rPr>
        <w:t>exhibition</w:t>
      </w:r>
      <w:proofErr w:type="spellEnd"/>
      <w:r w:rsidRPr="003B77BB">
        <w:rPr>
          <w:lang w:val="ca-ES"/>
        </w:rPr>
        <w:t xml:space="preserve"> , </w:t>
      </w:r>
      <w:proofErr w:type="spellStart"/>
      <w:r w:rsidRPr="003B77BB">
        <w:rPr>
          <w:lang w:val="ca-ES"/>
        </w:rPr>
        <w:t>nor</w:t>
      </w:r>
      <w:proofErr w:type="spellEnd"/>
      <w:r w:rsidRPr="003B77BB">
        <w:rPr>
          <w:lang w:val="ca-ES"/>
        </w:rPr>
        <w:t xml:space="preserve"> to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goods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specific</w:t>
      </w:r>
      <w:proofErr w:type="spellEnd"/>
      <w:r w:rsidRPr="003B77BB">
        <w:rPr>
          <w:lang w:val="ca-ES"/>
        </w:rPr>
        <w:t xml:space="preserve"> to </w:t>
      </w:r>
      <w:proofErr w:type="spellStart"/>
      <w:r w:rsidRPr="003B77BB">
        <w:rPr>
          <w:lang w:val="ca-ES"/>
        </w:rPr>
        <w:t>each</w:t>
      </w:r>
      <w:proofErr w:type="spellEnd"/>
      <w:r w:rsidRPr="003B77BB">
        <w:rPr>
          <w:lang w:val="ca-ES"/>
        </w:rPr>
        <w:t xml:space="preserve"> client . </w:t>
      </w:r>
      <w:proofErr w:type="spellStart"/>
      <w:r w:rsidRPr="003B77BB">
        <w:rPr>
          <w:lang w:val="ca-ES"/>
        </w:rPr>
        <w:t>Therefore</w:t>
      </w:r>
      <w:proofErr w:type="spellEnd"/>
      <w:r w:rsidRPr="003B77BB">
        <w:rPr>
          <w:lang w:val="ca-ES"/>
        </w:rPr>
        <w:t xml:space="preserve"> , Fira de Barcelona is </w:t>
      </w:r>
      <w:proofErr w:type="spellStart"/>
      <w:r w:rsidRPr="003B77BB">
        <w:rPr>
          <w:lang w:val="ca-ES"/>
        </w:rPr>
        <w:t>not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responsible</w:t>
      </w:r>
      <w:proofErr w:type="spellEnd"/>
      <w:r w:rsidRPr="003B77BB">
        <w:rPr>
          <w:lang w:val="ca-ES"/>
        </w:rPr>
        <w:t xml:space="preserve"> for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goods</w:t>
      </w:r>
      <w:proofErr w:type="spellEnd"/>
      <w:r w:rsidRPr="003B77BB">
        <w:rPr>
          <w:lang w:val="ca-ES"/>
        </w:rPr>
        <w:t xml:space="preserve"> individuals </w:t>
      </w:r>
      <w:proofErr w:type="spellStart"/>
      <w:r w:rsidRPr="003B77BB">
        <w:rPr>
          <w:lang w:val="ca-ES"/>
        </w:rPr>
        <w:t>who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are</w:t>
      </w:r>
      <w:proofErr w:type="spellEnd"/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owned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by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clients or </w:t>
      </w:r>
      <w:proofErr w:type="spellStart"/>
      <w:r w:rsidRPr="003B77BB">
        <w:rPr>
          <w:lang w:val="ca-ES"/>
        </w:rPr>
        <w:t>their</w:t>
      </w:r>
      <w:proofErr w:type="spellEnd"/>
      <w:r w:rsidRPr="003B77BB">
        <w:rPr>
          <w:lang w:val="ca-ES"/>
        </w:rPr>
        <w:t xml:space="preserve"> Fira de Barcelona </w:t>
      </w:r>
      <w:proofErr w:type="spellStart"/>
      <w:r w:rsidRPr="003B77BB">
        <w:rPr>
          <w:lang w:val="ca-ES"/>
        </w:rPr>
        <w:t>will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not</w:t>
      </w:r>
      <w:proofErr w:type="spellEnd"/>
      <w:r w:rsidRPr="003B77BB">
        <w:rPr>
          <w:lang w:val="ca-ES"/>
        </w:rPr>
        <w:t xml:space="preserve"> be </w:t>
      </w:r>
      <w:proofErr w:type="spellStart"/>
      <w:r w:rsidRPr="003B77BB">
        <w:rPr>
          <w:lang w:val="ca-ES"/>
        </w:rPr>
        <w:t>held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responsible</w:t>
      </w:r>
      <w:proofErr w:type="spellEnd"/>
      <w:r w:rsidRPr="003B77BB">
        <w:rPr>
          <w:lang w:val="ca-ES"/>
        </w:rPr>
        <w:t xml:space="preserve"> for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theft</w:t>
      </w:r>
      <w:proofErr w:type="spellEnd"/>
      <w:r w:rsidRPr="003B77BB">
        <w:rPr>
          <w:lang w:val="ca-ES"/>
        </w:rPr>
        <w:t xml:space="preserve"> of materials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objects</w:t>
      </w:r>
      <w:proofErr w:type="spellEnd"/>
      <w:r w:rsidRPr="003B77BB">
        <w:rPr>
          <w:lang w:val="ca-ES"/>
        </w:rPr>
        <w:t xml:space="preserve"> . </w:t>
      </w:r>
      <w:proofErr w:type="spellStart"/>
      <w:r w:rsidRPr="003B77BB">
        <w:rPr>
          <w:lang w:val="ca-ES"/>
        </w:rPr>
        <w:t>placed</w:t>
      </w:r>
      <w:proofErr w:type="spellEnd"/>
      <w:r w:rsidRPr="003B77BB">
        <w:rPr>
          <w:lang w:val="ca-ES"/>
        </w:rPr>
        <w:t xml:space="preserve"> on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stands</w:t>
      </w:r>
      <w:proofErr w:type="spellEnd"/>
      <w:r w:rsidRPr="003B77BB">
        <w:rPr>
          <w:lang w:val="ca-ES"/>
        </w:rPr>
        <w:t xml:space="preserve"> or in any </w:t>
      </w:r>
      <w:proofErr w:type="spellStart"/>
      <w:r w:rsidRPr="003B77BB">
        <w:rPr>
          <w:lang w:val="ca-ES"/>
        </w:rPr>
        <w:t>other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space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premises</w:t>
      </w:r>
      <w:proofErr w:type="spellEnd"/>
      <w:r w:rsidRPr="003B77BB">
        <w:rPr>
          <w:lang w:val="ca-ES"/>
        </w:rPr>
        <w:t xml:space="preserve"> , </w:t>
      </w:r>
      <w:proofErr w:type="spellStart"/>
      <w:r w:rsidRPr="003B77BB">
        <w:rPr>
          <w:lang w:val="ca-ES"/>
        </w:rPr>
        <w:t>nor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damages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that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these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may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cause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suffer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during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periods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assembly</w:t>
      </w:r>
      <w:proofErr w:type="spellEnd"/>
      <w:r w:rsidRPr="003B77BB">
        <w:rPr>
          <w:lang w:val="ca-ES"/>
        </w:rPr>
        <w:t xml:space="preserve"> , </w:t>
      </w:r>
      <w:proofErr w:type="spellStart"/>
      <w:r w:rsidRPr="003B77BB">
        <w:rPr>
          <w:lang w:val="ca-ES"/>
        </w:rPr>
        <w:t>celebration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dismantling</w:t>
      </w:r>
      <w:proofErr w:type="spellEnd"/>
      <w:r w:rsidRPr="003B77BB">
        <w:rPr>
          <w:lang w:val="ca-ES"/>
        </w:rPr>
        <w:t xml:space="preserve"> .</w:t>
      </w:r>
    </w:p>
    <w:p w14:paraId="6544AE3D" w14:textId="4E560FDF" w:rsidR="003B77BB" w:rsidRPr="003B77BB" w:rsidRDefault="003B77BB" w:rsidP="006E1A78">
      <w:pPr>
        <w:rPr>
          <w:lang w:val="ca-ES"/>
        </w:rPr>
      </w:pPr>
      <w:proofErr w:type="spellStart"/>
      <w:r w:rsidRPr="003B77BB">
        <w:rPr>
          <w:lang w:val="ca-ES"/>
        </w:rPr>
        <w:t>Therefore</w:t>
      </w:r>
      <w:proofErr w:type="spellEnd"/>
      <w:r w:rsidRPr="003B77BB">
        <w:rPr>
          <w:lang w:val="ca-ES"/>
        </w:rPr>
        <w:t xml:space="preserve"> ,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surveillance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security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belongings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specific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needs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each</w:t>
      </w:r>
      <w:proofErr w:type="spellEnd"/>
      <w:r w:rsidRPr="003B77BB">
        <w:rPr>
          <w:lang w:val="ca-ES"/>
        </w:rPr>
        <w:t xml:space="preserve"> client </w:t>
      </w:r>
      <w:proofErr w:type="spellStart"/>
      <w:r w:rsidRPr="003B77BB">
        <w:rPr>
          <w:lang w:val="ca-ES"/>
        </w:rPr>
        <w:t>are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sole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responsibility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that</w:t>
      </w:r>
      <w:proofErr w:type="spellEnd"/>
      <w:r w:rsidRPr="003B77BB">
        <w:rPr>
          <w:lang w:val="ca-ES"/>
        </w:rPr>
        <w:t xml:space="preserve"> client . </w:t>
      </w:r>
      <w:proofErr w:type="spellStart"/>
      <w:r w:rsidRPr="003B77BB">
        <w:rPr>
          <w:lang w:val="ca-ES"/>
        </w:rPr>
        <w:t>However</w:t>
      </w:r>
      <w:proofErr w:type="spellEnd"/>
      <w:r w:rsidRPr="003B77BB">
        <w:rPr>
          <w:lang w:val="ca-ES"/>
        </w:rPr>
        <w:t xml:space="preserve"> , Fira de Barcelona </w:t>
      </w:r>
      <w:proofErr w:type="spellStart"/>
      <w:r w:rsidRPr="003B77BB">
        <w:rPr>
          <w:lang w:val="ca-ES"/>
        </w:rPr>
        <w:t>may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provide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support</w:t>
      </w:r>
      <w:proofErr w:type="spellEnd"/>
      <w:r w:rsidRPr="003B77BB">
        <w:rPr>
          <w:lang w:val="ca-ES"/>
        </w:rPr>
        <w:t xml:space="preserve">. </w:t>
      </w:r>
      <w:proofErr w:type="spellStart"/>
      <w:r w:rsidRPr="003B77BB">
        <w:rPr>
          <w:lang w:val="ca-ES"/>
        </w:rPr>
        <w:t>necessary</w:t>
      </w:r>
      <w:proofErr w:type="spellEnd"/>
      <w:r w:rsidRPr="003B77BB">
        <w:rPr>
          <w:lang w:val="ca-ES"/>
        </w:rPr>
        <w:t xml:space="preserve"> for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resolution</w:t>
      </w:r>
      <w:proofErr w:type="spellEnd"/>
      <w:r w:rsidRPr="003B77BB">
        <w:rPr>
          <w:lang w:val="ca-ES"/>
        </w:rPr>
        <w:t xml:space="preserve"> or </w:t>
      </w:r>
      <w:proofErr w:type="spellStart"/>
      <w:r w:rsidRPr="003B77BB">
        <w:rPr>
          <w:lang w:val="ca-ES"/>
        </w:rPr>
        <w:t>processing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corresponding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complaint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before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authorities</w:t>
      </w:r>
      <w:proofErr w:type="spellEnd"/>
      <w:r w:rsidRPr="003B77BB">
        <w:rPr>
          <w:lang w:val="ca-ES"/>
        </w:rPr>
        <w:t xml:space="preserve"> .</w:t>
      </w:r>
    </w:p>
    <w:p w14:paraId="079EDE74" w14:textId="454A434F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In the </w:t>
      </w:r>
      <w:proofErr w:type="spellStart"/>
      <w:r w:rsidRPr="003B77BB">
        <w:rPr>
          <w:lang w:val="ca-ES"/>
        </w:rPr>
        <w:t>event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that</w:t>
      </w:r>
      <w:proofErr w:type="spellEnd"/>
      <w:r w:rsidRPr="003B77BB">
        <w:rPr>
          <w:lang w:val="ca-ES"/>
        </w:rPr>
        <w:t xml:space="preserve"> a client </w:t>
      </w:r>
      <w:proofErr w:type="spellStart"/>
      <w:r w:rsidRPr="003B77BB">
        <w:rPr>
          <w:lang w:val="ca-ES"/>
        </w:rPr>
        <w:t>wish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have</w:t>
      </w:r>
      <w:proofErr w:type="spellEnd"/>
      <w:r w:rsidRPr="003B77BB">
        <w:rPr>
          <w:lang w:val="ca-ES"/>
        </w:rPr>
        <w:t xml:space="preserve"> a </w:t>
      </w:r>
      <w:proofErr w:type="spellStart"/>
      <w:r w:rsidRPr="003B77BB">
        <w:rPr>
          <w:lang w:val="ca-ES"/>
        </w:rPr>
        <w:t>private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security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service</w:t>
      </w:r>
      <w:proofErr w:type="spellEnd"/>
      <w:r w:rsidRPr="003B77BB">
        <w:rPr>
          <w:lang w:val="ca-ES"/>
        </w:rPr>
        <w:t xml:space="preserve"> for </w:t>
      </w:r>
      <w:proofErr w:type="spellStart"/>
      <w:r w:rsidRPr="003B77BB">
        <w:rPr>
          <w:lang w:val="ca-ES"/>
        </w:rPr>
        <w:t>your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stand</w:t>
      </w:r>
      <w:proofErr w:type="spellEnd"/>
      <w:r w:rsidRPr="003B77BB">
        <w:rPr>
          <w:lang w:val="ca-ES"/>
        </w:rPr>
        <w:t xml:space="preserve"> , can To </w:t>
      </w:r>
      <w:proofErr w:type="spellStart"/>
      <w:r w:rsidRPr="003B77BB">
        <w:rPr>
          <w:lang w:val="ca-ES"/>
        </w:rPr>
        <w:t>contract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this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service</w:t>
      </w:r>
      <w:proofErr w:type="spellEnd"/>
      <w:r w:rsidRPr="003B77BB">
        <w:rPr>
          <w:lang w:val="ca-ES"/>
        </w:rPr>
        <w:t xml:space="preserve">, </w:t>
      </w:r>
      <w:proofErr w:type="spellStart"/>
      <w:r w:rsidRPr="003B77BB">
        <w:rPr>
          <w:lang w:val="ca-ES"/>
        </w:rPr>
        <w:t>please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contact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Fira de Barcelona sales </w:t>
      </w:r>
      <w:proofErr w:type="spellStart"/>
      <w:r w:rsidRPr="003B77BB">
        <w:rPr>
          <w:lang w:val="ca-ES"/>
        </w:rPr>
        <w:t>department</w:t>
      </w:r>
      <w:proofErr w:type="spellEnd"/>
      <w:r w:rsidRPr="003B77BB">
        <w:rPr>
          <w:lang w:val="ca-ES"/>
        </w:rPr>
        <w:t xml:space="preserve"> , </w:t>
      </w:r>
      <w:proofErr w:type="spellStart"/>
      <w:r w:rsidRPr="003B77BB">
        <w:rPr>
          <w:lang w:val="ca-ES"/>
        </w:rPr>
        <w:t>specifically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hyperlink r:id="rId8" w:history="1">
        <w:r w:rsidR="00D02171" w:rsidRPr="00D02171">
          <w:rPr>
            <w:rStyle w:val="Hipervnculo"/>
          </w:rPr>
          <w:t>Fira S</w:t>
        </w:r>
        <w:r w:rsidR="00D02171" w:rsidRPr="00D02171">
          <w:rPr>
            <w:rStyle w:val="Hipervnculo"/>
          </w:rPr>
          <w:t>t</w:t>
        </w:r>
        <w:r w:rsidR="00D02171" w:rsidRPr="00D02171">
          <w:rPr>
            <w:rStyle w:val="Hipervnculo"/>
          </w:rPr>
          <w:t>ore</w:t>
        </w:r>
      </w:hyperlink>
      <w:hyperlink r:id="rId9" w:history="1"/>
      <w:hyperlink r:id="rId10" w:history="1"/>
    </w:p>
    <w:p w14:paraId="553F3707" w14:textId="77777777" w:rsidR="003B77BB" w:rsidRDefault="003B77BB" w:rsidP="006E1A78">
      <w:pPr>
        <w:rPr>
          <w:lang w:val="ca-ES"/>
        </w:rPr>
      </w:pPr>
    </w:p>
    <w:p w14:paraId="28399693" w14:textId="10010404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3" w:name="_Toc224816661"/>
      <w:r w:rsidRPr="003B77BB">
        <w:rPr>
          <w:lang w:val="ca-ES"/>
        </w:rPr>
        <w:t xml:space="preserve">Medical </w:t>
      </w:r>
      <w:bookmarkEnd w:id="3"/>
      <w:proofErr w:type="spellStart"/>
      <w:r w:rsidRPr="003B77BB">
        <w:rPr>
          <w:lang w:val="ca-ES"/>
        </w:rPr>
        <w:t>service</w:t>
      </w:r>
      <w:proofErr w:type="spellEnd"/>
    </w:p>
    <w:p w14:paraId="50951E99" w14:textId="0EC96BB9" w:rsidR="003B77BB" w:rsidRDefault="003B77BB" w:rsidP="00D34E71">
      <w:pPr>
        <w:rPr>
          <w:lang w:val="ca-ES"/>
        </w:rPr>
      </w:pPr>
      <w:proofErr w:type="spellStart"/>
      <w:r w:rsidRPr="003B77BB">
        <w:rPr>
          <w:lang w:val="ca-ES"/>
        </w:rPr>
        <w:t>During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periods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assembly</w:t>
      </w:r>
      <w:proofErr w:type="spellEnd"/>
      <w:r w:rsidRPr="003B77BB">
        <w:rPr>
          <w:lang w:val="ca-ES"/>
        </w:rPr>
        <w:t xml:space="preserve"> , </w:t>
      </w:r>
      <w:proofErr w:type="spellStart"/>
      <w:r w:rsidRPr="003B77BB">
        <w:rPr>
          <w:lang w:val="ca-ES"/>
        </w:rPr>
        <w:t>celebration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dismantling</w:t>
      </w:r>
      <w:proofErr w:type="spellEnd"/>
      <w:r w:rsidRPr="003B77BB">
        <w:rPr>
          <w:lang w:val="ca-ES"/>
        </w:rPr>
        <w:t xml:space="preserve"> ,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assistance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service</w:t>
      </w:r>
      <w:proofErr w:type="spellEnd"/>
      <w:r w:rsidRPr="003B77BB">
        <w:rPr>
          <w:lang w:val="ca-ES"/>
        </w:rPr>
        <w:t xml:space="preserve"> doctor </w:t>
      </w:r>
      <w:proofErr w:type="spellStart"/>
      <w:r w:rsidRPr="003B77BB">
        <w:rPr>
          <w:lang w:val="ca-ES"/>
        </w:rPr>
        <w:t>It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will</w:t>
      </w:r>
      <w:proofErr w:type="spellEnd"/>
      <w:r w:rsidRPr="003B77BB">
        <w:rPr>
          <w:lang w:val="ca-ES"/>
        </w:rPr>
        <w:t xml:space="preserve"> be as </w:t>
      </w:r>
      <w:proofErr w:type="spellStart"/>
      <w:r w:rsidRPr="003B77BB">
        <w:rPr>
          <w:lang w:val="ca-ES"/>
        </w:rPr>
        <w:t>stipulated</w:t>
      </w:r>
      <w:proofErr w:type="spellEnd"/>
      <w:r w:rsidRPr="003B77BB">
        <w:rPr>
          <w:lang w:val="ca-ES"/>
        </w:rPr>
        <w:t xml:space="preserve"> in </w:t>
      </w:r>
      <w:proofErr w:type="spellStart"/>
      <w:r w:rsidRPr="003B77BB">
        <w:rPr>
          <w:lang w:val="ca-ES"/>
        </w:rPr>
        <w:t>Decree</w:t>
      </w:r>
      <w:proofErr w:type="spellEnd"/>
      <w:r w:rsidRPr="003B77BB">
        <w:rPr>
          <w:lang w:val="ca-ES"/>
        </w:rPr>
        <w:t xml:space="preserve"> 30/2015, of March 3. Fira de Barcelona </w:t>
      </w:r>
      <w:proofErr w:type="spellStart"/>
      <w:r w:rsidRPr="003B77BB">
        <w:rPr>
          <w:lang w:val="ca-ES"/>
        </w:rPr>
        <w:t>will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determine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means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Necessary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personnel</w:t>
      </w:r>
      <w:proofErr w:type="spellEnd"/>
      <w:r w:rsidRPr="003B77BB">
        <w:rPr>
          <w:lang w:val="ca-ES"/>
        </w:rPr>
        <w:t xml:space="preserve"> for </w:t>
      </w:r>
      <w:proofErr w:type="spellStart"/>
      <w:r w:rsidRPr="003B77BB">
        <w:rPr>
          <w:lang w:val="ca-ES"/>
        </w:rPr>
        <w:t>this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service</w:t>
      </w:r>
      <w:proofErr w:type="spellEnd"/>
      <w:r w:rsidRPr="003B77BB">
        <w:rPr>
          <w:lang w:val="ca-ES"/>
        </w:rPr>
        <w:t xml:space="preserve"> to </w:t>
      </w:r>
      <w:proofErr w:type="spellStart"/>
      <w:r w:rsidRPr="003B77BB">
        <w:rPr>
          <w:lang w:val="ca-ES"/>
        </w:rPr>
        <w:t>comply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with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said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decree</w:t>
      </w:r>
      <w:proofErr w:type="spellEnd"/>
      <w:r w:rsidRPr="003B77BB">
        <w:rPr>
          <w:lang w:val="ca-ES"/>
        </w:rPr>
        <w:t xml:space="preserve">, </w:t>
      </w:r>
      <w:proofErr w:type="spellStart"/>
      <w:r w:rsidRPr="003B77BB">
        <w:rPr>
          <w:lang w:val="ca-ES"/>
        </w:rPr>
        <w:t>depending</w:t>
      </w:r>
      <w:proofErr w:type="spellEnd"/>
      <w:r w:rsidRPr="003B77BB">
        <w:rPr>
          <w:lang w:val="ca-ES"/>
        </w:rPr>
        <w:t xml:space="preserve"> on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characteristics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each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event</w:t>
      </w:r>
      <w:proofErr w:type="spellEnd"/>
      <w:r w:rsidRPr="003B77BB">
        <w:rPr>
          <w:lang w:val="ca-ES"/>
        </w:rPr>
        <w:t xml:space="preserve"> . In </w:t>
      </w:r>
      <w:proofErr w:type="spellStart"/>
      <w:r w:rsidRPr="003B77BB">
        <w:rPr>
          <w:lang w:val="ca-ES"/>
        </w:rPr>
        <w:t>case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an</w:t>
      </w:r>
      <w:proofErr w:type="spellEnd"/>
      <w:r w:rsidRPr="003B77BB">
        <w:rPr>
          <w:lang w:val="ca-ES"/>
        </w:rPr>
        <w:t xml:space="preserve"> </w:t>
      </w:r>
      <w:r w:rsidR="00AC0B19">
        <w:rPr>
          <w:lang w:val="ca-ES"/>
        </w:rPr>
        <w:t xml:space="preserve">accident , </w:t>
      </w:r>
      <w:proofErr w:type="spellStart"/>
      <w:r w:rsidR="00AC0B19">
        <w:rPr>
          <w:lang w:val="ca-ES"/>
        </w:rPr>
        <w:t>notify</w:t>
      </w:r>
      <w:proofErr w:type="spellEnd"/>
      <w:r w:rsidR="00AC0B19">
        <w:rPr>
          <w:lang w:val="ca-ES"/>
        </w:rPr>
        <w:t xml:space="preserve"> </w:t>
      </w:r>
      <w:proofErr w:type="spellStart"/>
      <w:r w:rsidR="00AC0B19">
        <w:rPr>
          <w:lang w:val="ca-ES"/>
        </w:rPr>
        <w:t>the</w:t>
      </w:r>
      <w:proofErr w:type="spellEnd"/>
      <w:r w:rsidR="00AC0B19">
        <w:rPr>
          <w:lang w:val="ca-ES"/>
        </w:rPr>
        <w:t xml:space="preserve"> Hall Manager </w:t>
      </w:r>
      <w:proofErr w:type="spellStart"/>
      <w:r w:rsidR="00AC0B19">
        <w:rPr>
          <w:lang w:val="ca-ES"/>
        </w:rPr>
        <w:t>at</w:t>
      </w:r>
      <w:proofErr w:type="spellEnd"/>
      <w:r w:rsidR="00AC0B19">
        <w:rPr>
          <w:lang w:val="ca-ES"/>
        </w:rPr>
        <w:t xml:space="preserve"> </w:t>
      </w:r>
      <w:proofErr w:type="spellStart"/>
      <w:r w:rsidR="00AC0B19">
        <w:rPr>
          <w:lang w:val="ca-ES"/>
        </w:rPr>
        <w:t>the</w:t>
      </w:r>
      <w:proofErr w:type="spellEnd"/>
      <w:r w:rsidR="00AC0B19">
        <w:rPr>
          <w:lang w:val="ca-ES"/>
        </w:rPr>
        <w:t xml:space="preserve"> </w:t>
      </w:r>
      <w:proofErr w:type="spellStart"/>
      <w:r w:rsidR="00AC0B19">
        <w:rPr>
          <w:lang w:val="ca-ES"/>
        </w:rPr>
        <w:t>dock</w:t>
      </w:r>
      <w:proofErr w:type="spellEnd"/>
      <w:r w:rsidR="00AC0B19">
        <w:rPr>
          <w:lang w:val="ca-ES"/>
        </w:rPr>
        <w:t xml:space="preserve"> .</w:t>
      </w:r>
    </w:p>
    <w:p w14:paraId="32FE3FDA" w14:textId="5509D0D5" w:rsidR="003B77BB" w:rsidRPr="003B77BB" w:rsidRDefault="004D24E0" w:rsidP="006E1A78">
      <w:pPr>
        <w:pStyle w:val="Ttulo1"/>
        <w:spacing w:before="0" w:after="160"/>
        <w:rPr>
          <w:b/>
          <w:bCs/>
          <w:lang w:val="ca-ES"/>
        </w:rPr>
      </w:pPr>
      <w:bookmarkStart w:id="4" w:name="_Toc224816662"/>
      <w:proofErr w:type="spellStart"/>
      <w:r>
        <w:rPr>
          <w:b/>
          <w:bCs/>
          <w:lang w:val="ca-ES"/>
        </w:rPr>
        <w:t>Regulations</w:t>
      </w:r>
      <w:proofErr w:type="spellEnd"/>
      <w:r>
        <w:rPr>
          <w:b/>
          <w:bCs/>
          <w:lang w:val="ca-ES"/>
        </w:rPr>
        <w:t xml:space="preserve"> </w:t>
      </w:r>
      <w:proofErr w:type="spellStart"/>
      <w:r>
        <w:rPr>
          <w:b/>
          <w:bCs/>
          <w:lang w:val="ca-ES"/>
        </w:rPr>
        <w:t>and</w:t>
      </w:r>
      <w:proofErr w:type="spellEnd"/>
      <w:r>
        <w:rPr>
          <w:b/>
          <w:bCs/>
          <w:lang w:val="ca-ES"/>
        </w:rPr>
        <w:t xml:space="preserve"> </w:t>
      </w:r>
      <w:proofErr w:type="spellStart"/>
      <w:r>
        <w:rPr>
          <w:b/>
          <w:bCs/>
          <w:lang w:val="ca-ES"/>
        </w:rPr>
        <w:t>Risks</w:t>
      </w:r>
      <w:proofErr w:type="spellEnd"/>
      <w:r>
        <w:rPr>
          <w:b/>
          <w:bCs/>
          <w:lang w:val="ca-ES"/>
        </w:rPr>
        <w:t xml:space="preserve"> Labor</w:t>
      </w:r>
      <w:bookmarkEnd w:id="4"/>
    </w:p>
    <w:p w14:paraId="5EE4670F" w14:textId="2B928FE6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5" w:name="_Toc224816663"/>
      <w:proofErr w:type="spellStart"/>
      <w:r w:rsidRPr="003B77BB">
        <w:rPr>
          <w:lang w:val="ca-ES"/>
        </w:rPr>
        <w:t>Employee</w:t>
      </w:r>
      <w:proofErr w:type="spellEnd"/>
      <w:r w:rsidRPr="003B77BB">
        <w:rPr>
          <w:lang w:val="ca-ES"/>
        </w:rPr>
        <w:t xml:space="preserve"> passes​ </w:t>
      </w:r>
      <w:proofErr w:type="spellStart"/>
      <w:r w:rsidRPr="003B77BB">
        <w:rPr>
          <w:lang w:val="ca-ES"/>
        </w:rPr>
        <w:t>during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assembly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period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bookmarkEnd w:id="5"/>
      <w:proofErr w:type="spellEnd"/>
      <w:r w:rsidRPr="003B77BB">
        <w:rPr>
          <w:lang w:val="ca-ES"/>
        </w:rPr>
        <w:t>​</w:t>
      </w:r>
    </w:p>
    <w:p w14:paraId="7B52949F" w14:textId="77777777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6" w:name="_Toc224816664"/>
      <w:proofErr w:type="spellStart"/>
      <w:r w:rsidRPr="003B77BB">
        <w:rPr>
          <w:lang w:val="ca-ES"/>
        </w:rPr>
        <w:t>disassembly</w:t>
      </w:r>
      <w:bookmarkEnd w:id="6"/>
      <w:proofErr w:type="spellEnd"/>
    </w:p>
    <w:p w14:paraId="45237B8E" w14:textId="515060E7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Fira de Barcelona </w:t>
      </w:r>
      <w:proofErr w:type="spellStart"/>
      <w:r w:rsidRPr="003B77BB">
        <w:rPr>
          <w:lang w:val="ca-ES"/>
        </w:rPr>
        <w:t>requires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that</w:t>
      </w:r>
      <w:proofErr w:type="spellEnd"/>
      <w:r w:rsidRPr="003B77BB">
        <w:rPr>
          <w:lang w:val="ca-ES"/>
        </w:rPr>
        <w:t xml:space="preserve"> staff </w:t>
      </w:r>
      <w:proofErr w:type="spellStart"/>
      <w:r w:rsidRPr="003B77BB">
        <w:rPr>
          <w:lang w:val="ca-ES"/>
        </w:rPr>
        <w:t>who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are</w:t>
      </w:r>
      <w:proofErr w:type="spellEnd"/>
      <w:r w:rsidRPr="003B77BB">
        <w:rPr>
          <w:lang w:val="ca-ES"/>
        </w:rPr>
        <w:t xml:space="preserve"> present </w:t>
      </w:r>
      <w:proofErr w:type="spellStart"/>
      <w:r w:rsidRPr="003B77BB">
        <w:rPr>
          <w:lang w:val="ca-ES"/>
        </w:rPr>
        <w:t>at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="00D34E71">
        <w:rPr>
          <w:lang w:val="ca-ES"/>
        </w:rPr>
        <w:t>fairgrounds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this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duly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lastRenderedPageBreak/>
        <w:t>identified</w:t>
      </w:r>
      <w:proofErr w:type="spellEnd"/>
      <w:r w:rsidRPr="003B77BB">
        <w:rPr>
          <w:lang w:val="ca-ES"/>
        </w:rPr>
        <w:t xml:space="preserve"> / </w:t>
      </w:r>
      <w:proofErr w:type="spellStart"/>
      <w:r w:rsidRPr="003B77BB">
        <w:rPr>
          <w:lang w:val="ca-ES"/>
        </w:rPr>
        <w:t>accredited</w:t>
      </w:r>
      <w:proofErr w:type="spellEnd"/>
      <w:r w:rsidRPr="003B77BB">
        <w:rPr>
          <w:lang w:val="ca-ES"/>
        </w:rPr>
        <w:t xml:space="preserve"> . For </w:t>
      </w:r>
      <w:proofErr w:type="spellStart"/>
      <w:r w:rsidRPr="003B77BB">
        <w:rPr>
          <w:lang w:val="ca-ES"/>
        </w:rPr>
        <w:t>this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purpose</w:t>
      </w:r>
      <w:proofErr w:type="spellEnd"/>
      <w:r w:rsidRPr="003B77BB">
        <w:rPr>
          <w:lang w:val="ca-ES"/>
        </w:rPr>
        <w:t xml:space="preserve"> , </w:t>
      </w:r>
      <w:proofErr w:type="spellStart"/>
      <w:r w:rsidRPr="003B77BB">
        <w:rPr>
          <w:lang w:val="ca-ES"/>
        </w:rPr>
        <w:t>some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Work</w:t>
      </w:r>
      <w:proofErr w:type="spellEnd"/>
      <w:r w:rsidRPr="003B77BB">
        <w:rPr>
          <w:lang w:val="ca-ES"/>
        </w:rPr>
        <w:t xml:space="preserve"> passes for all </w:t>
      </w:r>
      <w:proofErr w:type="spellStart"/>
      <w:r w:rsidRPr="003B77BB">
        <w:rPr>
          <w:lang w:val="ca-ES"/>
        </w:rPr>
        <w:t>personnel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involved</w:t>
      </w:r>
      <w:proofErr w:type="spellEnd"/>
      <w:r w:rsidRPr="003B77BB">
        <w:rPr>
          <w:lang w:val="ca-ES"/>
        </w:rPr>
        <w:t xml:space="preserve"> in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assembly</w:t>
      </w:r>
      <w:proofErr w:type="spellEnd"/>
      <w:r w:rsidRPr="003B77BB">
        <w:rPr>
          <w:lang w:val="ca-ES"/>
        </w:rPr>
        <w:t xml:space="preserve"> </w:t>
      </w:r>
      <w:proofErr w:type="spellStart"/>
      <w:r w:rsidR="00D34E71">
        <w:rPr>
          <w:lang w:val="ca-ES"/>
        </w:rPr>
        <w:t>and</w:t>
      </w:r>
      <w:proofErr w:type="spellEnd"/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dismantling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event</w:t>
      </w:r>
      <w:proofErr w:type="spellEnd"/>
      <w:r w:rsidRPr="003B77BB">
        <w:rPr>
          <w:lang w:val="ca-ES"/>
        </w:rPr>
        <w:t xml:space="preserve"> .​</w:t>
      </w:r>
    </w:p>
    <w:p w14:paraId="447BB525" w14:textId="5510A188" w:rsidR="003B77BB" w:rsidRPr="003B77BB" w:rsidRDefault="003B77BB" w:rsidP="006E1A78">
      <w:pPr>
        <w:rPr>
          <w:lang w:val="ca-ES"/>
        </w:rPr>
      </w:pPr>
      <w:proofErr w:type="spellStart"/>
      <w:r w:rsidRPr="003B77BB">
        <w:rPr>
          <w:lang w:val="ca-ES"/>
        </w:rPr>
        <w:t>During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assembly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disassembly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days</w:t>
      </w:r>
      <w:proofErr w:type="spellEnd"/>
      <w:r w:rsidRPr="003B77BB">
        <w:rPr>
          <w:lang w:val="ca-ES"/>
        </w:rPr>
        <w:t xml:space="preserve"> , no </w:t>
      </w:r>
      <w:proofErr w:type="spellStart"/>
      <w:r w:rsidRPr="003B77BB">
        <w:rPr>
          <w:lang w:val="ca-ES"/>
        </w:rPr>
        <w:t>one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under</w:t>
      </w:r>
      <w:proofErr w:type="spellEnd"/>
      <w:r w:rsidRPr="003B77BB">
        <w:rPr>
          <w:lang w:val="ca-ES"/>
        </w:rPr>
        <w:t xml:space="preserve"> 16 </w:t>
      </w:r>
      <w:proofErr w:type="spellStart"/>
      <w:r w:rsidRPr="003B77BB">
        <w:rPr>
          <w:lang w:val="ca-ES"/>
        </w:rPr>
        <w:t>years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age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will</w:t>
      </w:r>
      <w:proofErr w:type="spellEnd"/>
      <w:r w:rsidRPr="003B77BB">
        <w:rPr>
          <w:lang w:val="ca-ES"/>
        </w:rPr>
        <w:t xml:space="preserve"> be </w:t>
      </w:r>
      <w:proofErr w:type="spellStart"/>
      <w:r w:rsidRPr="003B77BB">
        <w:rPr>
          <w:lang w:val="ca-ES"/>
        </w:rPr>
        <w:t>allowed</w:t>
      </w:r>
      <w:proofErr w:type="spellEnd"/>
      <w:r w:rsidRPr="003B77BB">
        <w:rPr>
          <w:lang w:val="ca-ES"/>
        </w:rPr>
        <w:t xml:space="preserve"> to enter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="00AC0B19">
        <w:rPr>
          <w:lang w:val="ca-ES"/>
        </w:rPr>
        <w:t>docks</w:t>
      </w:r>
      <w:proofErr w:type="spellEnd"/>
      <w:r w:rsidR="00AC0B19">
        <w:rPr>
          <w:lang w:val="ca-ES"/>
        </w:rPr>
        <w:t xml:space="preserve"> </w:t>
      </w:r>
      <w:r w:rsidRPr="003B77BB">
        <w:rPr>
          <w:lang w:val="ca-ES"/>
        </w:rPr>
        <w:t>.</w:t>
      </w:r>
    </w:p>
    <w:p w14:paraId="58E11EC9" w14:textId="2DF50376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7" w:name="_Toc224816665"/>
      <w:r w:rsidRPr="003B77BB">
        <w:rPr>
          <w:lang w:val="ca-ES"/>
        </w:rPr>
        <w:t xml:space="preserve">Fira de </w:t>
      </w:r>
      <w:bookmarkEnd w:id="7"/>
      <w:r w:rsidRPr="003B77BB">
        <w:rPr>
          <w:lang w:val="ca-ES"/>
        </w:rPr>
        <w:t xml:space="preserve">Barcelona </w:t>
      </w:r>
      <w:proofErr w:type="spellStart"/>
      <w:r w:rsidRPr="003B77BB">
        <w:rPr>
          <w:lang w:val="ca-ES"/>
        </w:rPr>
        <w:t>assembly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dismantling</w:t>
      </w:r>
      <w:proofErr w:type="spellEnd"/>
      <w:r w:rsidRPr="003B77BB">
        <w:rPr>
          <w:lang w:val="ca-ES"/>
        </w:rPr>
        <w:t xml:space="preserve"> passes</w:t>
      </w:r>
    </w:p>
    <w:p w14:paraId="70E5FF6A" w14:textId="009EDA86" w:rsidR="00AC0B19" w:rsidRDefault="003B77BB" w:rsidP="006E1A78">
      <w:pPr>
        <w:rPr>
          <w:lang w:val="ca-ES"/>
        </w:rPr>
      </w:pPr>
      <w:r w:rsidRPr="003B77BB">
        <w:rPr>
          <w:lang w:val="ca-ES"/>
        </w:rPr>
        <w:t xml:space="preserve">To </w:t>
      </w:r>
      <w:proofErr w:type="spellStart"/>
      <w:r w:rsidRPr="003B77BB">
        <w:rPr>
          <w:lang w:val="ca-ES"/>
        </w:rPr>
        <w:t>obtain</w:t>
      </w:r>
      <w:proofErr w:type="spellEnd"/>
      <w:r w:rsidRPr="003B77BB">
        <w:rPr>
          <w:lang w:val="ca-ES"/>
        </w:rPr>
        <w:t xml:space="preserve"> Fira de Barcelona </w:t>
      </w:r>
      <w:proofErr w:type="spellStart"/>
      <w:r w:rsidRPr="003B77BB">
        <w:rPr>
          <w:lang w:val="ca-ES"/>
        </w:rPr>
        <w:t>assembly</w:t>
      </w:r>
      <w:proofErr w:type="spellEnd"/>
      <w:r w:rsidRPr="003B77BB">
        <w:rPr>
          <w:lang w:val="ca-ES"/>
        </w:rPr>
        <w:t xml:space="preserve"> passes , </w:t>
      </w:r>
      <w:proofErr w:type="spellStart"/>
      <w:r w:rsidRPr="003B77BB">
        <w:rPr>
          <w:lang w:val="ca-ES"/>
        </w:rPr>
        <w:t>you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must</w:t>
      </w:r>
      <w:proofErr w:type="spellEnd"/>
      <w:r w:rsidR="00D34E71">
        <w:rPr>
          <w:lang w:val="ca-ES"/>
        </w:rPr>
        <w:t xml:space="preserve"> </w:t>
      </w:r>
      <w:proofErr w:type="spellStart"/>
      <w:r w:rsidR="00D34E71">
        <w:rPr>
          <w:lang w:val="ca-ES"/>
        </w:rPr>
        <w:t>access</w:t>
      </w:r>
      <w:proofErr w:type="spellEnd"/>
      <w:r w:rsidR="00D34E71">
        <w:rPr>
          <w:lang w:val="ca-ES"/>
        </w:rPr>
        <w:t xml:space="preserve"> </w:t>
      </w:r>
      <w:proofErr w:type="spellStart"/>
      <w:r w:rsidR="00AC0B19">
        <w:rPr>
          <w:lang w:val="ca-ES"/>
        </w:rPr>
        <w:t>the</w:t>
      </w:r>
      <w:proofErr w:type="spellEnd"/>
      <w:r w:rsidR="00AC0B19">
        <w:rPr>
          <w:lang w:val="ca-ES"/>
        </w:rPr>
        <w:t xml:space="preserve"> </w:t>
      </w:r>
      <w:proofErr w:type="spellStart"/>
      <w:r w:rsidR="00AC0B19">
        <w:rPr>
          <w:lang w:val="ca-ES"/>
        </w:rPr>
        <w:t>Mounter</w:t>
      </w:r>
      <w:proofErr w:type="spellEnd"/>
      <w:r w:rsidR="00AC0B19">
        <w:rPr>
          <w:lang w:val="ca-ES"/>
        </w:rPr>
        <w:t xml:space="preserve"> </w:t>
      </w:r>
      <w:proofErr w:type="spellStart"/>
      <w:r w:rsidR="00AC0B19">
        <w:rPr>
          <w:lang w:val="ca-ES"/>
        </w:rPr>
        <w:t>Area</w:t>
      </w:r>
      <w:proofErr w:type="spellEnd"/>
      <w:r w:rsidR="00AC0B19">
        <w:rPr>
          <w:lang w:val="ca-ES"/>
        </w:rPr>
        <w:t xml:space="preserve"> </w:t>
      </w:r>
      <w:proofErr w:type="spellStart"/>
      <w:r w:rsidR="00AC0B19">
        <w:rPr>
          <w:lang w:val="ca-ES"/>
        </w:rPr>
        <w:t>that</w:t>
      </w:r>
      <w:proofErr w:type="spellEnd"/>
      <w:r w:rsidR="00AC0B19">
        <w:rPr>
          <w:lang w:val="ca-ES"/>
        </w:rPr>
        <w:t xml:space="preserve"> </w:t>
      </w:r>
      <w:proofErr w:type="spellStart"/>
      <w:r w:rsidR="00AC0B19">
        <w:rPr>
          <w:lang w:val="ca-ES"/>
        </w:rPr>
        <w:t>they</w:t>
      </w:r>
      <w:proofErr w:type="spellEnd"/>
      <w:r w:rsidR="00AC0B19">
        <w:rPr>
          <w:lang w:val="ca-ES"/>
        </w:rPr>
        <w:t xml:space="preserve"> </w:t>
      </w:r>
      <w:proofErr w:type="spellStart"/>
      <w:r w:rsidR="00AC0B19">
        <w:rPr>
          <w:lang w:val="ca-ES"/>
        </w:rPr>
        <w:t>found</w:t>
      </w:r>
      <w:proofErr w:type="spellEnd"/>
      <w:r w:rsidR="00AC0B19">
        <w:rPr>
          <w:lang w:val="ca-ES"/>
        </w:rPr>
        <w:t xml:space="preserve"> on </w:t>
      </w:r>
      <w:proofErr w:type="spellStart"/>
      <w:r w:rsidR="00AC0B19">
        <w:rPr>
          <w:lang w:val="ca-ES"/>
        </w:rPr>
        <w:t>the</w:t>
      </w:r>
      <w:proofErr w:type="spellEnd"/>
      <w:r w:rsidR="00AC0B19">
        <w:rPr>
          <w:lang w:val="ca-ES"/>
        </w:rPr>
        <w:t xml:space="preserve"> </w:t>
      </w:r>
      <w:proofErr w:type="spellStart"/>
      <w:r w:rsidR="00AC0B19">
        <w:rPr>
          <w:lang w:val="ca-ES"/>
        </w:rPr>
        <w:t>event</w:t>
      </w:r>
      <w:proofErr w:type="spellEnd"/>
      <w:r w:rsidR="00AC0B19">
        <w:rPr>
          <w:lang w:val="ca-ES"/>
        </w:rPr>
        <w:t xml:space="preserve"> </w:t>
      </w:r>
      <w:proofErr w:type="spellStart"/>
      <w:r w:rsidR="00AC0B19">
        <w:rPr>
          <w:lang w:val="ca-ES"/>
        </w:rPr>
        <w:t>website</w:t>
      </w:r>
      <w:proofErr w:type="spellEnd"/>
      <w:r w:rsidR="00AC0B19">
        <w:rPr>
          <w:lang w:val="ca-ES"/>
        </w:rPr>
        <w:t xml:space="preserve">  </w:t>
      </w:r>
      <w:hyperlink r:id="rId11" w:tgtFrame="_blank" w:tooltip="https://www.salonnautico.com/area-montador/" w:history="1">
        <w:r w:rsidR="003C3101">
          <w:rPr>
            <w:rStyle w:val="Hipervnculo"/>
          </w:rPr>
          <w:t xml:space="preserve">Nautic </w:t>
        </w:r>
      </w:hyperlink>
      <w:hyperlink r:id="rId12" w:tgtFrame="_blank" w:tooltip="https://www.salonnautico.com/area-montador/" w:history="1"/>
      <w:hyperlink r:id="rId13" w:tgtFrame="_blank" w:tooltip="https://www.salonnautico.com/area-montador/" w:history="1">
        <w:r w:rsidR="003C3101">
          <w:rPr>
            <w:rStyle w:val="Hipervnculo"/>
          </w:rPr>
          <w:t xml:space="preserve">Assembly Area </w:t>
        </w:r>
      </w:hyperlink>
      <w:hyperlink r:id="rId14" w:tgtFrame="_blank" w:tooltip="https://www.salonnautico.com/area-montador/" w:history="1"/>
      <w:hyperlink r:id="rId15" w:tgtFrame="_blank" w:tooltip="https://www.salonnautico.com/area-montador/" w:history="1">
        <w:r w:rsidR="003C3101">
          <w:rPr>
            <w:rStyle w:val="Hipervnculo"/>
          </w:rPr>
          <w:t>26</w:t>
        </w:r>
      </w:hyperlink>
    </w:p>
    <w:p w14:paraId="4D95C21C" w14:textId="4EBACD1F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8" w:name="_Toc224816666"/>
      <w:proofErr w:type="spellStart"/>
      <w:r w:rsidRPr="003B77BB">
        <w:rPr>
          <w:lang w:val="ca-ES"/>
        </w:rPr>
        <w:t>Risk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prevention</w:t>
      </w:r>
      <w:proofErr w:type="spellEnd"/>
      <w:r w:rsidRPr="003B77BB">
        <w:rPr>
          <w:lang w:val="ca-ES"/>
        </w:rPr>
        <w:t xml:space="preserve"> provisions​​ </w:t>
      </w:r>
      <w:proofErr w:type="spellStart"/>
      <w:r w:rsidRPr="003B77BB">
        <w:rPr>
          <w:lang w:val="ca-ES"/>
        </w:rPr>
        <w:t>jobs</w:t>
      </w:r>
      <w:proofErr w:type="spellEnd"/>
      <w:r w:rsidRPr="003B77BB">
        <w:rPr>
          <w:lang w:val="ca-ES"/>
        </w:rPr>
        <w:t xml:space="preserve"> in </w:t>
      </w:r>
      <w:proofErr w:type="spellStart"/>
      <w:r w:rsidRPr="003B77BB">
        <w:rPr>
          <w:lang w:val="ca-ES"/>
        </w:rPr>
        <w:t>assembly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disassembly</w:t>
      </w:r>
      <w:bookmarkEnd w:id="8"/>
      <w:proofErr w:type="spellEnd"/>
    </w:p>
    <w:p w14:paraId="3169E3DF" w14:textId="163AB2E4" w:rsidR="003B77BB" w:rsidRPr="003B77BB" w:rsidRDefault="003B77BB" w:rsidP="006E1A78">
      <w:pPr>
        <w:rPr>
          <w:lang w:val="ca-ES"/>
        </w:rPr>
      </w:pPr>
      <w:proofErr w:type="spellStart"/>
      <w:r w:rsidRPr="003B77BB">
        <w:rPr>
          <w:lang w:val="ca-ES"/>
        </w:rPr>
        <w:t>Customers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companies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assembly</w:t>
      </w:r>
      <w:proofErr w:type="spellEnd"/>
      <w:r w:rsidRPr="003B77BB">
        <w:rPr>
          <w:lang w:val="ca-ES"/>
        </w:rPr>
        <w:t xml:space="preserve"> plants </w:t>
      </w:r>
      <w:proofErr w:type="spellStart"/>
      <w:r w:rsidRPr="003B77BB">
        <w:rPr>
          <w:lang w:val="ca-ES"/>
        </w:rPr>
        <w:t>they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must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fulfill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do </w:t>
      </w:r>
      <w:proofErr w:type="spellStart"/>
      <w:r w:rsidRPr="003B77BB">
        <w:rPr>
          <w:lang w:val="ca-ES"/>
        </w:rPr>
        <w:t>fulfill</w:t>
      </w:r>
      <w:proofErr w:type="spellEnd"/>
      <w:r w:rsidRPr="003B77BB">
        <w:rPr>
          <w:lang w:val="ca-ES"/>
        </w:rPr>
        <w:t xml:space="preserve"> ( </w:t>
      </w:r>
      <w:proofErr w:type="spellStart"/>
      <w:r w:rsidRPr="003B77BB">
        <w:rPr>
          <w:lang w:val="ca-ES"/>
        </w:rPr>
        <w:t>their</w:t>
      </w:r>
      <w:proofErr w:type="spellEnd"/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contractors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subcontractors</w:t>
      </w:r>
      <w:proofErr w:type="spellEnd"/>
      <w:r w:rsidRPr="003B77BB">
        <w:rPr>
          <w:lang w:val="ca-ES"/>
        </w:rPr>
        <w:t xml:space="preserve"> )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legislation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current</w:t>
      </w:r>
      <w:proofErr w:type="spellEnd"/>
      <w:r w:rsidRPr="003B77BB">
        <w:rPr>
          <w:lang w:val="ca-ES"/>
        </w:rPr>
        <w:t xml:space="preserve"> in </w:t>
      </w:r>
      <w:proofErr w:type="spellStart"/>
      <w:r w:rsidRPr="003B77BB">
        <w:rPr>
          <w:lang w:val="ca-ES"/>
        </w:rPr>
        <w:t>matters</w:t>
      </w:r>
      <w:proofErr w:type="spellEnd"/>
      <w:r w:rsidRPr="003B77BB">
        <w:rPr>
          <w:lang w:val="ca-ES"/>
        </w:rPr>
        <w:t xml:space="preserve"> of </w:t>
      </w:r>
      <w:proofErr w:type="spellStart"/>
      <w:r w:rsidR="00D34E71">
        <w:rPr>
          <w:lang w:val="ca-ES"/>
        </w:rPr>
        <w:t>risk</w:t>
      </w:r>
      <w:proofErr w:type="spellEnd"/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prevention</w:t>
      </w:r>
      <w:proofErr w:type="spellEnd"/>
      <w:r w:rsidRPr="003B77BB">
        <w:rPr>
          <w:lang w:val="ca-ES"/>
        </w:rPr>
        <w:t xml:space="preserve">​ labor </w:t>
      </w:r>
      <w:proofErr w:type="spellStart"/>
      <w:r w:rsidRPr="003B77BB">
        <w:rPr>
          <w:lang w:val="ca-ES"/>
        </w:rPr>
        <w:t>laws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applicable</w:t>
      </w:r>
      <w:proofErr w:type="spellEnd"/>
      <w:r w:rsidRPr="003B77BB">
        <w:rPr>
          <w:lang w:val="ca-ES"/>
        </w:rPr>
        <w:t xml:space="preserve"> to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work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developed</w:t>
      </w:r>
      <w:proofErr w:type="spellEnd"/>
      <w:r w:rsidRPr="003B77BB">
        <w:rPr>
          <w:lang w:val="ca-ES"/>
        </w:rPr>
        <w:t xml:space="preserve"> in </w:t>
      </w:r>
      <w:proofErr w:type="spellStart"/>
      <w:r w:rsidRPr="003B77BB">
        <w:rPr>
          <w:lang w:val="ca-ES"/>
        </w:rPr>
        <w:t>each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case</w:t>
      </w:r>
      <w:proofErr w:type="spellEnd"/>
      <w:r w:rsidRPr="003B77BB">
        <w:rPr>
          <w:lang w:val="ca-ES"/>
        </w:rPr>
        <w:t xml:space="preserve">, </w:t>
      </w:r>
      <w:proofErr w:type="spellStart"/>
      <w:r w:rsidRPr="003B77BB">
        <w:rPr>
          <w:lang w:val="ca-ES"/>
        </w:rPr>
        <w:t>both</w:t>
      </w:r>
      <w:proofErr w:type="spellEnd"/>
      <w:r w:rsidRPr="003B77BB">
        <w:rPr>
          <w:lang w:val="ca-ES"/>
        </w:rPr>
        <w:t xml:space="preserve"> </w:t>
      </w:r>
      <w:r w:rsidR="00D34E71">
        <w:rPr>
          <w:lang w:val="ca-ES"/>
        </w:rPr>
        <w:t xml:space="preserve">in </w:t>
      </w:r>
      <w:proofErr w:type="spellStart"/>
      <w:r w:rsidR="00D34E71">
        <w:rPr>
          <w:lang w:val="ca-ES"/>
        </w:rPr>
        <w:t>those</w:t>
      </w:r>
      <w:proofErr w:type="spellEnd"/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provided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directly</w:t>
      </w:r>
      <w:proofErr w:type="spellEnd"/>
      <w:r w:rsidRPr="003B77BB">
        <w:rPr>
          <w:lang w:val="ca-ES"/>
        </w:rPr>
        <w:t xml:space="preserve"> as </w:t>
      </w:r>
      <w:proofErr w:type="spellStart"/>
      <w:r w:rsidRPr="003B77BB">
        <w:rPr>
          <w:lang w:val="ca-ES"/>
        </w:rPr>
        <w:t>well</w:t>
      </w:r>
      <w:proofErr w:type="spellEnd"/>
      <w:r w:rsidRPr="003B77BB">
        <w:rPr>
          <w:lang w:val="ca-ES"/>
        </w:rPr>
        <w:t xml:space="preserve"> as in </w:t>
      </w:r>
      <w:proofErr w:type="spellStart"/>
      <w:r w:rsidRPr="003B77BB">
        <w:rPr>
          <w:lang w:val="ca-ES"/>
        </w:rPr>
        <w:t>subcontracted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work</w:t>
      </w:r>
      <w:proofErr w:type="spellEnd"/>
      <w:r w:rsidRPr="003B77BB">
        <w:rPr>
          <w:lang w:val="ca-ES"/>
        </w:rPr>
        <w:t xml:space="preserve"> .</w:t>
      </w:r>
    </w:p>
    <w:p w14:paraId="4657B70E" w14:textId="77777777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Companies </w:t>
      </w:r>
      <w:proofErr w:type="spellStart"/>
      <w:r w:rsidRPr="003B77BB">
        <w:rPr>
          <w:lang w:val="ca-ES"/>
        </w:rPr>
        <w:t>involved</w:t>
      </w:r>
      <w:proofErr w:type="spellEnd"/>
      <w:r w:rsidRPr="003B77BB">
        <w:rPr>
          <w:lang w:val="ca-ES"/>
        </w:rPr>
        <w:t xml:space="preserve"> in </w:t>
      </w:r>
      <w:proofErr w:type="spellStart"/>
      <w:r w:rsidRPr="003B77BB">
        <w:rPr>
          <w:lang w:val="ca-ES"/>
        </w:rPr>
        <w:t>assembly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disassembly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work</w:t>
      </w:r>
      <w:proofErr w:type="spellEnd"/>
      <w:r w:rsidRPr="003B77BB">
        <w:rPr>
          <w:lang w:val="ca-ES"/>
        </w:rPr>
        <w:t xml:space="preserve">​ </w:t>
      </w:r>
      <w:proofErr w:type="spellStart"/>
      <w:r w:rsidRPr="003B77BB">
        <w:rPr>
          <w:lang w:val="ca-ES"/>
        </w:rPr>
        <w:t>must</w:t>
      </w:r>
      <w:proofErr w:type="spellEnd"/>
    </w:p>
    <w:p w14:paraId="5294B5AB" w14:textId="431D0FDC" w:rsidR="003B77BB" w:rsidRPr="003B77BB" w:rsidRDefault="003B77BB" w:rsidP="006E1A78">
      <w:pPr>
        <w:rPr>
          <w:lang w:val="ca-ES"/>
        </w:rPr>
      </w:pPr>
      <w:proofErr w:type="spellStart"/>
      <w:r w:rsidRPr="003B77BB">
        <w:rPr>
          <w:lang w:val="ca-ES"/>
        </w:rPr>
        <w:t>have</w:t>
      </w:r>
      <w:proofErr w:type="spellEnd"/>
      <w:r w:rsidRPr="003B77BB">
        <w:rPr>
          <w:lang w:val="ca-ES"/>
        </w:rPr>
        <w:t xml:space="preserve"> a </w:t>
      </w:r>
      <w:proofErr w:type="spellStart"/>
      <w:r w:rsidRPr="003B77BB">
        <w:rPr>
          <w:lang w:val="ca-ES"/>
        </w:rPr>
        <w:t>Risk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Prevention</w:t>
      </w:r>
      <w:proofErr w:type="spellEnd"/>
      <w:r w:rsidRPr="003B77BB">
        <w:rPr>
          <w:lang w:val="ca-ES"/>
        </w:rPr>
        <w:t xml:space="preserve"> management </w:t>
      </w:r>
      <w:proofErr w:type="spellStart"/>
      <w:r w:rsidRPr="003B77BB">
        <w:rPr>
          <w:lang w:val="ca-ES"/>
        </w:rPr>
        <w:t>system</w:t>
      </w:r>
      <w:proofErr w:type="spellEnd"/>
      <w:r w:rsidRPr="003B77BB">
        <w:rPr>
          <w:lang w:val="ca-ES"/>
        </w:rPr>
        <w:t>​ Labor-</w:t>
      </w:r>
      <w:proofErr w:type="spellStart"/>
      <w:r w:rsidRPr="003B77BB">
        <w:rPr>
          <w:lang w:val="ca-ES"/>
        </w:rPr>
        <w:t>related</w:t>
      </w:r>
      <w:proofErr w:type="spellEnd"/>
      <w:r w:rsidRPr="003B77BB">
        <w:rPr>
          <w:lang w:val="ca-ES"/>
        </w:rPr>
        <w:t xml:space="preserve"> ( as </w:t>
      </w:r>
      <w:proofErr w:type="spellStart"/>
      <w:r w:rsidR="00D34E71">
        <w:rPr>
          <w:lang w:val="ca-ES"/>
        </w:rPr>
        <w:t>provided</w:t>
      </w:r>
      <w:proofErr w:type="spellEnd"/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for in Law 31/95 on </w:t>
      </w:r>
      <w:proofErr w:type="spellStart"/>
      <w:r w:rsidRPr="003B77BB">
        <w:rPr>
          <w:lang w:val="ca-ES"/>
        </w:rPr>
        <w:t>Occupational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Risk</w:t>
      </w:r>
      <w:proofErr w:type="spellEnd"/>
      <w:r w:rsidRPr="003B77BB">
        <w:rPr>
          <w:lang w:val="ca-ES"/>
        </w:rPr>
        <w:t xml:space="preserve"> Prevention, art. 30). </w:t>
      </w:r>
      <w:proofErr w:type="spellStart"/>
      <w:r w:rsidRPr="003B77BB">
        <w:rPr>
          <w:lang w:val="ca-ES"/>
        </w:rPr>
        <w:t>This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section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this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developed</w:t>
      </w:r>
      <w:proofErr w:type="spellEnd"/>
      <w:r w:rsidRPr="003B77BB">
        <w:rPr>
          <w:lang w:val="ca-ES"/>
        </w:rPr>
        <w:t xml:space="preserve"> </w:t>
      </w:r>
      <w:r w:rsidR="00D34E71">
        <w:rPr>
          <w:lang w:val="ca-ES"/>
        </w:rPr>
        <w:t xml:space="preserve">in ANNEX No. II </w:t>
      </w:r>
      <w:r w:rsidRPr="003B77BB">
        <w:rPr>
          <w:lang w:val="ca-ES"/>
        </w:rPr>
        <w:t xml:space="preserve">of </w:t>
      </w:r>
      <w:proofErr w:type="spellStart"/>
      <w:r w:rsidRPr="003B77BB">
        <w:rPr>
          <w:lang w:val="ca-ES"/>
        </w:rPr>
        <w:t>Risk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Prevention</w:t>
      </w:r>
      <w:proofErr w:type="spellEnd"/>
      <w:r w:rsidRPr="003B77BB">
        <w:rPr>
          <w:lang w:val="ca-ES"/>
        </w:rPr>
        <w:t xml:space="preserve"> Labor . </w:t>
      </w:r>
      <w:proofErr w:type="spellStart"/>
      <w:r w:rsidRPr="003B77BB">
        <w:rPr>
          <w:lang w:val="ca-ES"/>
        </w:rPr>
        <w:t>Companies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assembly</w:t>
      </w:r>
      <w:proofErr w:type="spellEnd"/>
      <w:r w:rsidRPr="003B77BB">
        <w:rPr>
          <w:lang w:val="ca-ES"/>
        </w:rPr>
        <w:t xml:space="preserve"> plants Contractors </w:t>
      </w:r>
      <w:proofErr w:type="spellStart"/>
      <w:r w:rsidRPr="003B77BB">
        <w:rPr>
          <w:lang w:val="ca-ES"/>
        </w:rPr>
        <w:t>hired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by</w:t>
      </w:r>
      <w:proofErr w:type="spellEnd"/>
      <w:r w:rsidRPr="003B77BB">
        <w:rPr>
          <w:lang w:val="ca-ES"/>
        </w:rPr>
        <w:t xml:space="preserve"> clients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companies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involved</w:t>
      </w:r>
      <w:proofErr w:type="spellEnd"/>
      <w:r w:rsidRPr="003B77BB">
        <w:rPr>
          <w:lang w:val="ca-ES"/>
        </w:rPr>
        <w:t xml:space="preserve"> in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assembly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dismantling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stands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must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immediately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communicate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report any accident or incident </w:t>
      </w:r>
      <w:proofErr w:type="spellStart"/>
      <w:r w:rsidRPr="003B77BB">
        <w:rPr>
          <w:lang w:val="ca-ES"/>
        </w:rPr>
        <w:t>that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requires</w:t>
      </w:r>
      <w:proofErr w:type="spellEnd"/>
      <w:r w:rsidRPr="003B77BB">
        <w:rPr>
          <w:lang w:val="ca-ES"/>
        </w:rPr>
        <w:t xml:space="preserve"> </w:t>
      </w:r>
      <w:proofErr w:type="spellStart"/>
      <w:r w:rsidR="00D34E71">
        <w:rPr>
          <w:lang w:val="ca-ES"/>
        </w:rPr>
        <w:t>action</w:t>
      </w:r>
      <w:proofErr w:type="spellEnd"/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by</w:t>
      </w:r>
      <w:proofErr w:type="spellEnd"/>
      <w:r w:rsidRPr="003B77BB">
        <w:rPr>
          <w:lang w:val="ca-ES"/>
        </w:rPr>
        <w:t xml:space="preserve"> Fira de Barcelona to the </w:t>
      </w:r>
      <w:proofErr w:type="spellStart"/>
      <w:r w:rsidRPr="003B77BB">
        <w:rPr>
          <w:lang w:val="ca-ES"/>
        </w:rPr>
        <w:t>Dock</w:t>
      </w:r>
      <w:proofErr w:type="spellEnd"/>
      <w:r w:rsidRPr="003B77BB">
        <w:rPr>
          <w:lang w:val="ca-ES"/>
        </w:rPr>
        <w:t xml:space="preserve"> Hall Manager or </w:t>
      </w:r>
      <w:proofErr w:type="spellStart"/>
      <w:r w:rsidR="00AC0B19">
        <w:rPr>
          <w:lang w:val="ca-ES"/>
        </w:rPr>
        <w:t>other</w:t>
      </w:r>
      <w:proofErr w:type="spellEnd"/>
      <w:r w:rsidR="00AC0B19">
        <w:rPr>
          <w:lang w:val="ca-ES"/>
        </w:rPr>
        <w:t xml:space="preserve"> </w:t>
      </w:r>
      <w:r w:rsidRPr="003B77BB">
        <w:rPr>
          <w:lang w:val="ca-ES"/>
        </w:rPr>
        <w:t xml:space="preserve">Fira </w:t>
      </w:r>
      <w:r w:rsidR="00D34E71">
        <w:rPr>
          <w:lang w:val="ca-ES"/>
        </w:rPr>
        <w:t xml:space="preserve">de </w:t>
      </w:r>
      <w:r w:rsidRPr="003B77BB">
        <w:rPr>
          <w:lang w:val="ca-ES"/>
        </w:rPr>
        <w:t>Barcelona staff .</w:t>
      </w:r>
    </w:p>
    <w:p w14:paraId="04F7166F" w14:textId="77777777" w:rsidR="003B77BB" w:rsidRDefault="003B77BB" w:rsidP="006E1A78">
      <w:pPr>
        <w:pStyle w:val="Ttulo2"/>
        <w:spacing w:before="0" w:after="160"/>
        <w:rPr>
          <w:lang w:val="ca-ES"/>
        </w:rPr>
      </w:pPr>
    </w:p>
    <w:p w14:paraId="2E0A3711" w14:textId="52DD0AE0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9" w:name="_Toc224816667"/>
      <w:proofErr w:type="spellStart"/>
      <w:r w:rsidRPr="003B77BB">
        <w:rPr>
          <w:lang w:val="ca-ES"/>
        </w:rPr>
        <w:t>Information</w:t>
      </w:r>
      <w:proofErr w:type="spellEnd"/>
      <w:r w:rsidRPr="003B77BB">
        <w:rPr>
          <w:lang w:val="ca-ES"/>
        </w:rPr>
        <w:t xml:space="preserve"> on </w:t>
      </w:r>
      <w:proofErr w:type="spellStart"/>
      <w:r w:rsidRPr="003B77BB">
        <w:rPr>
          <w:lang w:val="ca-ES"/>
        </w:rPr>
        <w:t>risks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measures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preventive</w:t>
      </w:r>
      <w:bookmarkEnd w:id="9"/>
      <w:proofErr w:type="spellEnd"/>
    </w:p>
    <w:p w14:paraId="657BAC58" w14:textId="799C0B2B" w:rsid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Annex II </w:t>
      </w:r>
      <w:proofErr w:type="spellStart"/>
      <w:r w:rsidRPr="003B77BB">
        <w:rPr>
          <w:lang w:val="ca-ES"/>
        </w:rPr>
        <w:t>contains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detailed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information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about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risks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measures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Preventive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measures</w:t>
      </w:r>
      <w:proofErr w:type="spellEnd"/>
      <w:r w:rsidRPr="003B77BB">
        <w:rPr>
          <w:lang w:val="ca-ES"/>
        </w:rPr>
        <w:t xml:space="preserve"> to </w:t>
      </w:r>
      <w:proofErr w:type="spellStart"/>
      <w:r w:rsidRPr="003B77BB">
        <w:rPr>
          <w:lang w:val="ca-ES"/>
        </w:rPr>
        <w:t>consider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during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assembly</w:t>
      </w:r>
      <w:proofErr w:type="spellEnd"/>
      <w:r w:rsidRPr="003B77BB">
        <w:rPr>
          <w:lang w:val="ca-ES"/>
        </w:rPr>
        <w:t xml:space="preserve"> </w:t>
      </w:r>
      <w:proofErr w:type="spellStart"/>
      <w:r w:rsidR="00D34E71">
        <w:rPr>
          <w:lang w:val="ca-ES"/>
        </w:rPr>
        <w:t>and</w:t>
      </w:r>
      <w:proofErr w:type="spellEnd"/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disassembly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periods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halls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events</w:t>
      </w:r>
      <w:proofErr w:type="spellEnd"/>
      <w:r w:rsidRPr="003B77BB">
        <w:rPr>
          <w:lang w:val="ca-ES"/>
        </w:rPr>
        <w:t xml:space="preserve"> , as </w:t>
      </w:r>
      <w:proofErr w:type="spellStart"/>
      <w:r w:rsidRPr="003B77BB">
        <w:rPr>
          <w:lang w:val="ca-ES"/>
        </w:rPr>
        <w:t>well</w:t>
      </w:r>
      <w:proofErr w:type="spellEnd"/>
      <w:r w:rsidRPr="003B77BB">
        <w:rPr>
          <w:lang w:val="ca-ES"/>
        </w:rPr>
        <w:t xml:space="preserve"> as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risks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measures</w:t>
      </w:r>
      <w:proofErr w:type="spellEnd"/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preventive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measures</w:t>
      </w:r>
      <w:proofErr w:type="spellEnd"/>
      <w:r w:rsidRPr="003B77BB">
        <w:rPr>
          <w:lang w:val="ca-ES"/>
        </w:rPr>
        <w:t xml:space="preserve"> to </w:t>
      </w:r>
      <w:proofErr w:type="spellStart"/>
      <w:r w:rsidRPr="003B77BB">
        <w:rPr>
          <w:lang w:val="ca-ES"/>
        </w:rPr>
        <w:t>consider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during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celebration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period</w:t>
      </w:r>
      <w:proofErr w:type="spellEnd"/>
      <w:r w:rsidRPr="003B77BB">
        <w:rPr>
          <w:lang w:val="ca-ES"/>
        </w:rPr>
        <w:t xml:space="preserve"> .</w:t>
      </w:r>
    </w:p>
    <w:p w14:paraId="36B1F6E7" w14:textId="77777777" w:rsidR="00D34E71" w:rsidRDefault="00D34E71" w:rsidP="006E1A78">
      <w:pPr>
        <w:rPr>
          <w:lang w:val="ca-ES"/>
        </w:rPr>
      </w:pPr>
    </w:p>
    <w:p w14:paraId="64A10E33" w14:textId="77777777" w:rsidR="00D34E71" w:rsidRDefault="00D34E71" w:rsidP="006E1A78">
      <w:pPr>
        <w:rPr>
          <w:lang w:val="ca-ES"/>
        </w:rPr>
      </w:pPr>
    </w:p>
    <w:p w14:paraId="5AF60A32" w14:textId="77777777" w:rsidR="00D34E71" w:rsidRDefault="00D34E71" w:rsidP="006E1A78">
      <w:pPr>
        <w:rPr>
          <w:lang w:val="ca-ES"/>
        </w:rPr>
      </w:pPr>
    </w:p>
    <w:p w14:paraId="7D670627" w14:textId="77777777" w:rsidR="00D34E71" w:rsidRDefault="00D34E71" w:rsidP="006E1A78">
      <w:pPr>
        <w:rPr>
          <w:lang w:val="ca-ES"/>
        </w:rPr>
      </w:pPr>
    </w:p>
    <w:p w14:paraId="3AFC4BC7" w14:textId="77777777" w:rsidR="00D34E71" w:rsidRDefault="00D34E71" w:rsidP="006E1A78">
      <w:pPr>
        <w:rPr>
          <w:lang w:val="ca-ES"/>
        </w:rPr>
      </w:pPr>
    </w:p>
    <w:p w14:paraId="57EC44E2" w14:textId="77777777" w:rsidR="00D34E71" w:rsidRDefault="00D34E71" w:rsidP="006E1A78">
      <w:pPr>
        <w:rPr>
          <w:lang w:val="ca-ES"/>
        </w:rPr>
      </w:pPr>
    </w:p>
    <w:p w14:paraId="455698E5" w14:textId="77777777" w:rsidR="00D34E71" w:rsidRDefault="00D34E71" w:rsidP="006E1A78">
      <w:pPr>
        <w:rPr>
          <w:lang w:val="ca-ES"/>
        </w:rPr>
      </w:pPr>
    </w:p>
    <w:p w14:paraId="63D9BE8C" w14:textId="77777777" w:rsidR="00AC0B19" w:rsidRDefault="00AC0B19" w:rsidP="006E1A78">
      <w:pPr>
        <w:rPr>
          <w:lang w:val="ca-ES"/>
        </w:rPr>
      </w:pPr>
    </w:p>
    <w:p w14:paraId="660BCC5A" w14:textId="2FB9B593" w:rsidR="00AC0B19" w:rsidRPr="003B77BB" w:rsidRDefault="004D24E0" w:rsidP="006E1A78">
      <w:pPr>
        <w:pStyle w:val="Ttulo1"/>
        <w:spacing w:before="0" w:after="160"/>
        <w:rPr>
          <w:lang w:val="ca-ES"/>
        </w:rPr>
      </w:pPr>
      <w:bookmarkStart w:id="10" w:name="_Toc224816668"/>
      <w:r>
        <w:rPr>
          <w:lang w:val="ca-ES"/>
        </w:rPr>
        <w:t xml:space="preserve">Regulations for </w:t>
      </w:r>
      <w:proofErr w:type="spellStart"/>
      <w:r>
        <w:rPr>
          <w:lang w:val="ca-ES"/>
        </w:rPr>
        <w:t>the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construction</w:t>
      </w:r>
      <w:proofErr w:type="spellEnd"/>
      <w:r>
        <w:rPr>
          <w:lang w:val="ca-ES"/>
        </w:rPr>
        <w:t xml:space="preserve"> of </w:t>
      </w:r>
      <w:proofErr w:type="spellStart"/>
      <w:r>
        <w:rPr>
          <w:lang w:val="ca-ES"/>
        </w:rPr>
        <w:t>structures</w:t>
      </w:r>
      <w:bookmarkEnd w:id="10"/>
      <w:proofErr w:type="spellEnd"/>
    </w:p>
    <w:p w14:paraId="000F94B1" w14:textId="218D1DCC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11" w:name="_Toc224816669"/>
      <w:proofErr w:type="spellStart"/>
      <w:r>
        <w:rPr>
          <w:lang w:val="ca-ES"/>
        </w:rPr>
        <w:t>Tents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and</w:t>
      </w:r>
      <w:proofErr w:type="spellEnd"/>
      <w:r>
        <w:rPr>
          <w:lang w:val="ca-ES"/>
        </w:rPr>
        <w:t xml:space="preserve"> </w:t>
      </w:r>
      <w:r w:rsidRPr="003B77BB">
        <w:rPr>
          <w:lang w:val="ca-ES"/>
        </w:rPr>
        <w:t xml:space="preserve">modular </w:t>
      </w:r>
      <w:bookmarkEnd w:id="11"/>
      <w:proofErr w:type="spellStart"/>
      <w:r>
        <w:rPr>
          <w:lang w:val="ca-ES"/>
        </w:rPr>
        <w:t>structures</w:t>
      </w:r>
      <w:proofErr w:type="spellEnd"/>
    </w:p>
    <w:p w14:paraId="2C95B961" w14:textId="1F633D57" w:rsidR="00AC0B19" w:rsidRDefault="003B77BB" w:rsidP="006E1A78">
      <w:pPr>
        <w:rPr>
          <w:lang w:val="ca-ES"/>
        </w:rPr>
      </w:pPr>
      <w:proofErr w:type="spellStart"/>
      <w:r w:rsidRPr="003B77BB">
        <w:rPr>
          <w:lang w:val="ca-ES"/>
        </w:rPr>
        <w:t>Are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structures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they</w:t>
      </w:r>
      <w:proofErr w:type="spellEnd"/>
      <w:r w:rsidRPr="003B77BB">
        <w:rPr>
          <w:lang w:val="ca-ES"/>
        </w:rPr>
        <w:t xml:space="preserve"> can be </w:t>
      </w:r>
      <w:proofErr w:type="spellStart"/>
      <w:r w:rsidRPr="003B77BB">
        <w:rPr>
          <w:lang w:val="ca-ES"/>
        </w:rPr>
        <w:t>directly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rented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through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r>
        <w:rPr>
          <w:lang w:val="ca-ES"/>
        </w:rPr>
        <w:t xml:space="preserve">Event </w:t>
      </w:r>
      <w:r w:rsidRPr="003B77BB">
        <w:rPr>
          <w:lang w:val="ca-ES"/>
        </w:rPr>
        <w:t xml:space="preserve">'s </w:t>
      </w:r>
      <w:r w:rsidR="00D34E71">
        <w:rPr>
          <w:lang w:val="ca-ES"/>
        </w:rPr>
        <w:t xml:space="preserve">Commercial </w:t>
      </w:r>
      <w:proofErr w:type="spellStart"/>
      <w:r w:rsidRPr="003B77BB">
        <w:rPr>
          <w:lang w:val="ca-ES"/>
        </w:rPr>
        <w:t>Department</w:t>
      </w:r>
      <w:proofErr w:type="spellEnd"/>
      <w:r w:rsidRPr="003B77BB">
        <w:rPr>
          <w:lang w:val="ca-ES"/>
        </w:rPr>
        <w:t xml:space="preserve"> . </w:t>
      </w:r>
      <w:proofErr w:type="spellStart"/>
      <w:r w:rsidRPr="003B77BB">
        <w:rPr>
          <w:lang w:val="ca-ES"/>
        </w:rPr>
        <w:t>Features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prices</w:t>
      </w:r>
      <w:proofErr w:type="spellEnd"/>
      <w:r w:rsidRPr="003B77BB">
        <w:rPr>
          <w:lang w:val="ca-ES"/>
        </w:rPr>
        <w:t xml:space="preserve"> can be </w:t>
      </w:r>
      <w:proofErr w:type="spellStart"/>
      <w:r w:rsidRPr="003B77BB">
        <w:rPr>
          <w:lang w:val="ca-ES"/>
        </w:rPr>
        <w:t>found</w:t>
      </w:r>
      <w:proofErr w:type="spellEnd"/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specified</w:t>
      </w:r>
      <w:proofErr w:type="spellEnd"/>
      <w:r w:rsidRPr="003B77BB">
        <w:rPr>
          <w:lang w:val="ca-ES"/>
        </w:rPr>
        <w:t xml:space="preserve"> in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information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provided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by</w:t>
      </w:r>
      <w:proofErr w:type="spellEnd"/>
      <w:r w:rsidRPr="003B77BB">
        <w:rPr>
          <w:lang w:val="ca-ES"/>
        </w:rPr>
        <w:t xml:space="preserve"> </w:t>
      </w:r>
      <w:proofErr w:type="spellStart"/>
      <w:r>
        <w:rPr>
          <w:lang w:val="ca-ES"/>
        </w:rPr>
        <w:t>said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department</w:t>
      </w:r>
      <w:proofErr w:type="spellEnd"/>
      <w:r>
        <w:rPr>
          <w:lang w:val="ca-ES"/>
        </w:rPr>
        <w:t xml:space="preserve"> .</w:t>
      </w:r>
    </w:p>
    <w:p w14:paraId="42D6B2E6" w14:textId="4E3696BD" w:rsidR="00AC0B19" w:rsidRPr="003B77BB" w:rsidRDefault="003B77BB" w:rsidP="006E1A78">
      <w:pPr>
        <w:rPr>
          <w:lang w:val="ca-ES"/>
        </w:rPr>
      </w:pPr>
      <w:proofErr w:type="spellStart"/>
      <w:r>
        <w:rPr>
          <w:lang w:val="ca-ES"/>
        </w:rPr>
        <w:t>additional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services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and</w:t>
      </w:r>
      <w:proofErr w:type="spellEnd"/>
      <w:r>
        <w:rPr>
          <w:lang w:val="ca-ES"/>
        </w:rPr>
        <w:t xml:space="preserve">/or </w:t>
      </w:r>
      <w:proofErr w:type="spellStart"/>
      <w:r>
        <w:rPr>
          <w:lang w:val="ca-ES"/>
        </w:rPr>
        <w:t>contracts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by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the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exhibitor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who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hires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his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stand</w:t>
      </w:r>
      <w:proofErr w:type="spellEnd"/>
      <w:r>
        <w:rPr>
          <w:lang w:val="ca-ES"/>
        </w:rPr>
        <w:t xml:space="preserve"> , tent or </w:t>
      </w:r>
      <w:proofErr w:type="spellStart"/>
      <w:r>
        <w:rPr>
          <w:lang w:val="ca-ES"/>
        </w:rPr>
        <w:t>structure</w:t>
      </w:r>
      <w:proofErr w:type="spellEnd"/>
      <w:r>
        <w:rPr>
          <w:lang w:val="ca-ES"/>
        </w:rPr>
        <w:t xml:space="preserve"> to a </w:t>
      </w:r>
      <w:proofErr w:type="spellStart"/>
      <w:r>
        <w:rPr>
          <w:lang w:val="ca-ES"/>
        </w:rPr>
        <w:t>third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party</w:t>
      </w:r>
      <w:proofErr w:type="spellEnd"/>
      <w:r>
        <w:rPr>
          <w:lang w:val="ca-ES"/>
        </w:rPr>
        <w:t xml:space="preserve"> , </w:t>
      </w:r>
      <w:proofErr w:type="spellStart"/>
      <w:r>
        <w:rPr>
          <w:lang w:val="ca-ES"/>
        </w:rPr>
        <w:t>the</w:t>
      </w:r>
      <w:proofErr w:type="spellEnd"/>
      <w:r>
        <w:rPr>
          <w:lang w:val="ca-ES"/>
        </w:rPr>
        <w:t xml:space="preserve"> sales </w:t>
      </w:r>
      <w:proofErr w:type="spellStart"/>
      <w:r>
        <w:rPr>
          <w:lang w:val="ca-ES"/>
        </w:rPr>
        <w:t>department</w:t>
      </w:r>
      <w:proofErr w:type="spellEnd"/>
      <w:r>
        <w:rPr>
          <w:lang w:val="ca-ES"/>
        </w:rPr>
        <w:t xml:space="preserve"> of </w:t>
      </w:r>
      <w:proofErr w:type="spellStart"/>
      <w:r>
        <w:rPr>
          <w:lang w:val="ca-ES"/>
        </w:rPr>
        <w:t>services</w:t>
      </w:r>
      <w:proofErr w:type="spellEnd"/>
      <w:r>
        <w:rPr>
          <w:lang w:val="ca-ES"/>
        </w:rPr>
        <w:t xml:space="preserve"> of Fira Barcelona, can </w:t>
      </w:r>
      <w:proofErr w:type="spellStart"/>
      <w:r>
        <w:rPr>
          <w:lang w:val="ca-ES"/>
        </w:rPr>
        <w:t>attend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your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requests</w:t>
      </w:r>
      <w:proofErr w:type="spellEnd"/>
      <w:r>
        <w:rPr>
          <w:lang w:val="ca-ES"/>
        </w:rPr>
        <w:t xml:space="preserve"> </w:t>
      </w:r>
      <w:hyperlink r:id="rId16" w:history="1">
        <w:r w:rsidR="00D34E71" w:rsidRPr="00D34E71">
          <w:rPr>
            <w:rStyle w:val="Hipervnculo"/>
            <w:u w:val="none"/>
            <w:lang w:val="ca-ES"/>
          </w:rPr>
          <w:t>Servifira</w:t>
        </w:r>
      </w:hyperlink>
    </w:p>
    <w:p w14:paraId="204FF455" w14:textId="77E3BF82" w:rsidR="003B77BB" w:rsidRPr="003B77BB" w:rsidRDefault="003B77BB" w:rsidP="006E1A78">
      <w:pPr>
        <w:pStyle w:val="Ttulo2"/>
        <w:spacing w:before="0" w:after="160"/>
        <w:rPr>
          <w:lang w:val="ca-ES"/>
        </w:rPr>
      </w:pPr>
      <w:bookmarkStart w:id="12" w:name="_Toc224816670"/>
      <w:r w:rsidRPr="003B77BB">
        <w:rPr>
          <w:lang w:val="ca-ES"/>
        </w:rPr>
        <w:lastRenderedPageBreak/>
        <w:t>Free constructions</w:t>
      </w:r>
      <w:bookmarkEnd w:id="12"/>
    </w:p>
    <w:p w14:paraId="510BAACD" w14:textId="10815A00" w:rsidR="00586BD2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For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events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organized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by</w:t>
      </w:r>
      <w:proofErr w:type="spellEnd"/>
      <w:r w:rsidRPr="003B77BB">
        <w:rPr>
          <w:lang w:val="ca-ES"/>
        </w:rPr>
        <w:t xml:space="preserve"> Fira de Barcelona and in the </w:t>
      </w:r>
      <w:proofErr w:type="spellStart"/>
      <w:r w:rsidRPr="003B77BB">
        <w:rPr>
          <w:lang w:val="ca-ES"/>
        </w:rPr>
        <w:t>event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that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client</w:t>
      </w:r>
      <w:r w:rsidR="00D34E71">
        <w:rPr>
          <w:lang w:val="ca-ES"/>
        </w:rPr>
        <w:t xml:space="preserve"> </w:t>
      </w:r>
      <w:r w:rsidRPr="003B77BB">
        <w:rPr>
          <w:lang w:val="ca-ES"/>
        </w:rPr>
        <w:t xml:space="preserve">He </w:t>
      </w:r>
      <w:proofErr w:type="spellStart"/>
      <w:r w:rsidRPr="003B77BB">
        <w:rPr>
          <w:lang w:val="ca-ES"/>
        </w:rPr>
        <w:t>carried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out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project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building</w:t>
      </w:r>
      <w:proofErr w:type="spellEnd"/>
      <w:r w:rsidRPr="003B77BB">
        <w:rPr>
          <w:lang w:val="ca-ES"/>
        </w:rPr>
        <w:t xml:space="preserve"> a </w:t>
      </w:r>
      <w:proofErr w:type="spellStart"/>
      <w:r w:rsidRPr="003B77BB">
        <w:rPr>
          <w:lang w:val="ca-ES"/>
        </w:rPr>
        <w:t>stand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through</w:t>
      </w:r>
      <w:proofErr w:type="spellEnd"/>
      <w:r w:rsidRPr="003B77BB">
        <w:rPr>
          <w:lang w:val="ca-ES"/>
        </w:rPr>
        <w:t xml:space="preserve"> a company he </w:t>
      </w:r>
      <w:proofErr w:type="spellStart"/>
      <w:r w:rsidRPr="003B77BB">
        <w:rPr>
          <w:lang w:val="ca-ES"/>
        </w:rPr>
        <w:t>hired</w:t>
      </w:r>
      <w:proofErr w:type="spellEnd"/>
      <w:r w:rsidRPr="003B77BB">
        <w:rPr>
          <w:lang w:val="ca-ES"/>
        </w:rPr>
        <w:t xml:space="preserve"> . </w:t>
      </w:r>
      <w:proofErr w:type="spellStart"/>
      <w:r w:rsidRPr="003B77BB">
        <w:rPr>
          <w:lang w:val="ca-ES"/>
        </w:rPr>
        <w:t>himself</w:t>
      </w:r>
      <w:proofErr w:type="spellEnd"/>
      <w:r w:rsidRPr="003B77BB">
        <w:rPr>
          <w:lang w:val="ca-ES"/>
        </w:rPr>
        <w:t xml:space="preserve"> , he </w:t>
      </w:r>
      <w:proofErr w:type="spellStart"/>
      <w:r w:rsidRPr="003B77BB">
        <w:rPr>
          <w:lang w:val="ca-ES"/>
        </w:rPr>
        <w:t>must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Please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send</w:t>
      </w:r>
      <w:proofErr w:type="spellEnd"/>
      <w:r w:rsidRPr="003B77BB">
        <w:rPr>
          <w:lang w:val="ca-ES"/>
        </w:rPr>
        <w:t xml:space="preserve"> to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Technical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Department</w:t>
      </w:r>
      <w:proofErr w:type="spellEnd"/>
      <w:r w:rsidRPr="003B77BB">
        <w:rPr>
          <w:lang w:val="ca-ES"/>
        </w:rPr>
        <w:t xml:space="preserve"> of Fira de Barcelona in </w:t>
      </w:r>
      <w:proofErr w:type="spellStart"/>
      <w:r w:rsidRPr="003B77BB">
        <w:rPr>
          <w:lang w:val="ca-ES"/>
        </w:rPr>
        <w:t>advance</w:t>
      </w:r>
      <w:proofErr w:type="spellEnd"/>
      <w:r w:rsidRPr="003B77BB">
        <w:rPr>
          <w:lang w:val="ca-ES"/>
        </w:rPr>
        <w:t xml:space="preserve"> Is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decorating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project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sufficient</w:t>
      </w:r>
      <w:proofErr w:type="spellEnd"/>
      <w:r w:rsidRPr="003B77BB">
        <w:rPr>
          <w:lang w:val="ca-ES"/>
        </w:rPr>
        <w:t xml:space="preserve"> for </w:t>
      </w:r>
      <w:proofErr w:type="spellStart"/>
      <w:r w:rsidRPr="003B77BB">
        <w:rPr>
          <w:lang w:val="ca-ES"/>
        </w:rPr>
        <w:t>your</w:t>
      </w:r>
      <w:proofErr w:type="spellEnd"/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approval</w:t>
      </w:r>
      <w:proofErr w:type="spellEnd"/>
      <w:r w:rsidRPr="003B77BB">
        <w:rPr>
          <w:lang w:val="ca-ES"/>
        </w:rPr>
        <w:t xml:space="preserve"> ( </w:t>
      </w:r>
      <w:proofErr w:type="spellStart"/>
      <w:r w:rsidRPr="003B77BB">
        <w:rPr>
          <w:lang w:val="ca-ES"/>
        </w:rPr>
        <w:t>indicating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floor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plan</w:t>
      </w:r>
      <w:proofErr w:type="spellEnd"/>
      <w:r w:rsidRPr="003B77BB">
        <w:rPr>
          <w:lang w:val="ca-ES"/>
        </w:rPr>
        <w:t xml:space="preserve">, </w:t>
      </w:r>
      <w:proofErr w:type="spellStart"/>
      <w:r w:rsidRPr="003B77BB">
        <w:rPr>
          <w:lang w:val="ca-ES"/>
        </w:rPr>
        <w:t>elevations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other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details</w:t>
      </w:r>
      <w:proofErr w:type="spellEnd"/>
      <w:r w:rsidRPr="003B77BB">
        <w:rPr>
          <w:lang w:val="ca-ES"/>
        </w:rPr>
        <w:t xml:space="preserve">) </w:t>
      </w:r>
      <w:proofErr w:type="spellStart"/>
      <w:r w:rsidRPr="003B77BB">
        <w:rPr>
          <w:lang w:val="ca-ES"/>
        </w:rPr>
        <w:t>information</w:t>
      </w:r>
      <w:proofErr w:type="spellEnd"/>
      <w:r w:rsidRPr="003B77BB">
        <w:rPr>
          <w:lang w:val="ca-ES"/>
        </w:rPr>
        <w:t xml:space="preserve"> (</w:t>
      </w:r>
      <w:proofErr w:type="spellStart"/>
      <w:r w:rsidRPr="003B77BB">
        <w:rPr>
          <w:lang w:val="ca-ES"/>
        </w:rPr>
        <w:t>necessary</w:t>
      </w:r>
      <w:proofErr w:type="spellEnd"/>
      <w:r w:rsidRPr="003B77BB">
        <w:rPr>
          <w:lang w:val="ca-ES"/>
        </w:rPr>
        <w:t xml:space="preserve"> ). </w:t>
      </w:r>
      <w:proofErr w:type="spellStart"/>
      <w:r w:rsidRPr="003B77BB">
        <w:rPr>
          <w:lang w:val="ca-ES"/>
        </w:rPr>
        <w:t>This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project</w:t>
      </w:r>
      <w:proofErr w:type="spellEnd"/>
      <w:r w:rsidRPr="003B77BB">
        <w:rPr>
          <w:lang w:val="ca-ES"/>
        </w:rPr>
        <w:t xml:space="preserve"> It </w:t>
      </w:r>
      <w:proofErr w:type="spellStart"/>
      <w:r w:rsidRPr="003B77BB">
        <w:rPr>
          <w:lang w:val="ca-ES"/>
        </w:rPr>
        <w:t>must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comply</w:t>
      </w:r>
      <w:proofErr w:type="spellEnd"/>
      <w:r w:rsidRPr="003B77BB">
        <w:rPr>
          <w:lang w:val="ca-ES"/>
        </w:rPr>
        <w:t xml:space="preserve"> with these regulations.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="00586BD2">
        <w:rPr>
          <w:lang w:val="ca-ES"/>
        </w:rPr>
        <w:t>project</w:t>
      </w:r>
      <w:proofErr w:type="spellEnd"/>
      <w:r w:rsidR="00586BD2">
        <w:rPr>
          <w:lang w:val="ca-ES"/>
        </w:rPr>
        <w:t xml:space="preserve"> </w:t>
      </w:r>
      <w:proofErr w:type="spellStart"/>
      <w:r w:rsidR="00586BD2">
        <w:rPr>
          <w:lang w:val="ca-ES"/>
        </w:rPr>
        <w:t>It</w:t>
      </w:r>
      <w:proofErr w:type="spellEnd"/>
      <w:r w:rsidR="00586BD2">
        <w:rPr>
          <w:lang w:val="ca-ES"/>
        </w:rPr>
        <w:t xml:space="preserve"> </w:t>
      </w:r>
      <w:proofErr w:type="spellStart"/>
      <w:r w:rsidR="00586BD2">
        <w:rPr>
          <w:lang w:val="ca-ES"/>
        </w:rPr>
        <w:t>must</w:t>
      </w:r>
      <w:proofErr w:type="spellEnd"/>
      <w:r w:rsidR="00586BD2">
        <w:rPr>
          <w:lang w:val="ca-ES"/>
        </w:rPr>
        <w:t xml:space="preserve"> be </w:t>
      </w:r>
      <w:proofErr w:type="spellStart"/>
      <w:r w:rsidR="00586BD2">
        <w:rPr>
          <w:lang w:val="ca-ES"/>
        </w:rPr>
        <w:t>submitted</w:t>
      </w:r>
      <w:proofErr w:type="spellEnd"/>
      <w:r w:rsidR="00586BD2">
        <w:rPr>
          <w:lang w:val="ca-ES"/>
        </w:rPr>
        <w:t xml:space="preserve"> </w:t>
      </w:r>
      <w:proofErr w:type="spellStart"/>
      <w:r w:rsidR="00586BD2">
        <w:rPr>
          <w:lang w:val="ca-ES"/>
        </w:rPr>
        <w:t>through</w:t>
      </w:r>
      <w:proofErr w:type="spellEnd"/>
      <w:r w:rsidR="00586BD2">
        <w:rPr>
          <w:lang w:val="ca-ES"/>
        </w:rPr>
        <w:t xml:space="preserve"> </w:t>
      </w:r>
      <w:proofErr w:type="spellStart"/>
      <w:r w:rsidR="00586BD2">
        <w:rPr>
          <w:lang w:val="ca-ES"/>
        </w:rPr>
        <w:t>the</w:t>
      </w:r>
      <w:proofErr w:type="spellEnd"/>
      <w:r w:rsidR="00586BD2">
        <w:rPr>
          <w:lang w:val="ca-ES"/>
        </w:rPr>
        <w:t xml:space="preserve"> </w:t>
      </w:r>
      <w:proofErr w:type="spellStart"/>
      <w:r w:rsidR="00586BD2" w:rsidRPr="00586BD2">
        <w:rPr>
          <w:i/>
          <w:iCs/>
          <w:color w:val="4472C4" w:themeColor="accent1"/>
          <w:lang w:val="ca-ES"/>
        </w:rPr>
        <w:t>Validate</w:t>
      </w:r>
      <w:proofErr w:type="spellEnd"/>
      <w:r w:rsidR="00586BD2" w:rsidRPr="00586BD2">
        <w:rPr>
          <w:i/>
          <w:iCs/>
          <w:color w:val="4472C4" w:themeColor="accent1"/>
          <w:lang w:val="ca-ES"/>
        </w:rPr>
        <w:t xml:space="preserve"> </w:t>
      </w:r>
      <w:proofErr w:type="spellStart"/>
      <w:r w:rsidR="00586BD2" w:rsidRPr="00586BD2">
        <w:rPr>
          <w:i/>
          <w:iCs/>
          <w:color w:val="4472C4" w:themeColor="accent1"/>
          <w:lang w:val="ca-ES"/>
        </w:rPr>
        <w:t>Your</w:t>
      </w:r>
      <w:proofErr w:type="spellEnd"/>
      <w:r w:rsidR="00586BD2" w:rsidRPr="00586BD2">
        <w:rPr>
          <w:i/>
          <w:iCs/>
          <w:color w:val="4472C4" w:themeColor="accent1"/>
          <w:lang w:val="ca-ES"/>
        </w:rPr>
        <w:t xml:space="preserve"> Project </w:t>
      </w:r>
      <w:proofErr w:type="spellStart"/>
      <w:r w:rsidR="00586BD2" w:rsidRPr="00586BD2">
        <w:rPr>
          <w:i/>
          <w:iCs/>
          <w:color w:val="4472C4" w:themeColor="accent1"/>
          <w:lang w:val="ca-ES"/>
        </w:rPr>
        <w:t>platform</w:t>
      </w:r>
      <w:proofErr w:type="spellEnd"/>
      <w:r w:rsidR="00586BD2" w:rsidRPr="00586BD2">
        <w:rPr>
          <w:color w:val="4472C4" w:themeColor="accent1"/>
          <w:lang w:val="ca-ES"/>
        </w:rPr>
        <w:t xml:space="preserve">  </w:t>
      </w:r>
      <w:proofErr w:type="spellStart"/>
      <w:r w:rsidR="00586BD2">
        <w:rPr>
          <w:lang w:val="ca-ES"/>
        </w:rPr>
        <w:t>which</w:t>
      </w:r>
      <w:proofErr w:type="spellEnd"/>
      <w:r w:rsidR="00586BD2">
        <w:rPr>
          <w:lang w:val="ca-ES"/>
        </w:rPr>
        <w:t xml:space="preserve"> </w:t>
      </w:r>
      <w:proofErr w:type="spellStart"/>
      <w:r w:rsidR="00586BD2">
        <w:rPr>
          <w:lang w:val="ca-ES"/>
        </w:rPr>
        <w:t>you</w:t>
      </w:r>
      <w:proofErr w:type="spellEnd"/>
      <w:r w:rsidR="00586BD2">
        <w:rPr>
          <w:lang w:val="ca-ES"/>
        </w:rPr>
        <w:t xml:space="preserve"> </w:t>
      </w:r>
      <w:proofErr w:type="spellStart"/>
      <w:r w:rsidR="00586BD2">
        <w:rPr>
          <w:lang w:val="ca-ES"/>
        </w:rPr>
        <w:t>will</w:t>
      </w:r>
      <w:proofErr w:type="spellEnd"/>
      <w:r w:rsidR="00586BD2">
        <w:rPr>
          <w:lang w:val="ca-ES"/>
        </w:rPr>
        <w:t xml:space="preserve"> </w:t>
      </w:r>
      <w:proofErr w:type="spellStart"/>
      <w:r w:rsidR="00586BD2">
        <w:rPr>
          <w:lang w:val="ca-ES"/>
        </w:rPr>
        <w:t>find</w:t>
      </w:r>
      <w:proofErr w:type="spellEnd"/>
      <w:r w:rsidR="00586BD2">
        <w:rPr>
          <w:lang w:val="ca-ES"/>
        </w:rPr>
        <w:t xml:space="preserve"> in </w:t>
      </w:r>
      <w:proofErr w:type="spellStart"/>
      <w:r w:rsidR="00586BD2">
        <w:rPr>
          <w:lang w:val="ca-ES"/>
        </w:rPr>
        <w:t>the</w:t>
      </w:r>
      <w:proofErr w:type="spellEnd"/>
      <w:r w:rsidR="00586BD2">
        <w:rPr>
          <w:lang w:val="ca-ES"/>
        </w:rPr>
        <w:t xml:space="preserve"> </w:t>
      </w:r>
      <w:proofErr w:type="spellStart"/>
      <w:r w:rsidR="00586BD2">
        <w:rPr>
          <w:lang w:val="ca-ES"/>
        </w:rPr>
        <w:t>Area</w:t>
      </w:r>
      <w:proofErr w:type="spellEnd"/>
      <w:r w:rsidR="00586BD2">
        <w:rPr>
          <w:lang w:val="ca-ES"/>
        </w:rPr>
        <w:t xml:space="preserve"> </w:t>
      </w:r>
      <w:proofErr w:type="spellStart"/>
      <w:r w:rsidR="00586BD2">
        <w:rPr>
          <w:lang w:val="ca-ES"/>
        </w:rPr>
        <w:t>Website</w:t>
      </w:r>
      <w:proofErr w:type="spellEnd"/>
      <w:r w:rsidR="00586BD2">
        <w:rPr>
          <w:lang w:val="ca-ES"/>
        </w:rPr>
        <w:t xml:space="preserve"> Designer for </w:t>
      </w:r>
      <w:proofErr w:type="spellStart"/>
      <w:r w:rsidR="00586BD2">
        <w:rPr>
          <w:lang w:val="ca-ES"/>
        </w:rPr>
        <w:t>the</w:t>
      </w:r>
      <w:proofErr w:type="spellEnd"/>
      <w:r w:rsidR="00586BD2">
        <w:rPr>
          <w:lang w:val="ca-ES"/>
        </w:rPr>
        <w:t xml:space="preserve"> </w:t>
      </w:r>
      <w:proofErr w:type="spellStart"/>
      <w:r w:rsidR="00586BD2">
        <w:rPr>
          <w:lang w:val="ca-ES"/>
        </w:rPr>
        <w:t>Salon</w:t>
      </w:r>
      <w:proofErr w:type="spellEnd"/>
      <w:r w:rsidR="00586BD2">
        <w:rPr>
          <w:lang w:val="ca-ES"/>
        </w:rPr>
        <w:t xml:space="preserve"> . </w:t>
      </w:r>
      <w:hyperlink r:id="rId17" w:tgtFrame="_blank" w:tooltip="https://www.salonnautico.com/area-montador/" w:history="1">
        <w:r w:rsidR="00D745BF">
          <w:rPr>
            <w:rStyle w:val="Hipervnculo"/>
          </w:rPr>
          <w:t xml:space="preserve">Nautic </w:t>
        </w:r>
      </w:hyperlink>
      <w:hyperlink r:id="rId18" w:tgtFrame="_blank" w:tooltip="https://www.salonnautico.com/area-montador/" w:history="1"/>
      <w:hyperlink r:id="rId19" w:tgtFrame="_blank" w:tooltip="https://www.salonnautico.com/area-montador/" w:history="1">
        <w:r w:rsidR="00D745BF">
          <w:rPr>
            <w:rStyle w:val="Hipervnculo"/>
          </w:rPr>
          <w:t xml:space="preserve">26 </w:t>
        </w:r>
      </w:hyperlink>
      <w:hyperlink r:id="rId20" w:tgtFrame="_blank" w:tooltip="https://www.salonnautico.com/area-montador/" w:history="1">
        <w:r w:rsidR="00D745BF">
          <w:rPr>
            <w:rStyle w:val="Hipervnculo"/>
          </w:rPr>
          <w:t>Design Area</w:t>
        </w:r>
      </w:hyperlink>
      <w:hyperlink r:id="rId21" w:tgtFrame="_blank" w:tooltip="https://www.salonnautico.com/area-montador/" w:history="1"/>
    </w:p>
    <w:p w14:paraId="1AFEB7FE" w14:textId="0C0020B2" w:rsidR="003B77BB" w:rsidRPr="003B77BB" w:rsidRDefault="003B77BB" w:rsidP="006E1A78">
      <w:pPr>
        <w:rPr>
          <w:lang w:val="ca-ES"/>
        </w:rPr>
      </w:pPr>
      <w:r w:rsidRPr="003B77BB">
        <w:rPr>
          <w:lang w:val="ca-ES"/>
        </w:rPr>
        <w:t xml:space="preserve">As a general </w:t>
      </w:r>
      <w:proofErr w:type="spellStart"/>
      <w:r w:rsidRPr="003B77BB">
        <w:rPr>
          <w:lang w:val="ca-ES"/>
        </w:rPr>
        <w:t>rule</w:t>
      </w:r>
      <w:proofErr w:type="spellEnd"/>
      <w:r w:rsidRPr="003B77BB">
        <w:rPr>
          <w:lang w:val="ca-ES"/>
        </w:rPr>
        <w:t xml:space="preserve">, </w:t>
      </w:r>
      <w:proofErr w:type="spellStart"/>
      <w:r w:rsidRPr="003B77BB">
        <w:rPr>
          <w:lang w:val="ca-ES"/>
        </w:rPr>
        <w:t>freestanding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buildings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must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comply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with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current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regulations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specifically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Technical</w:t>
      </w:r>
      <w:proofErr w:type="spellEnd"/>
      <w:r w:rsidRPr="003B77BB">
        <w:rPr>
          <w:lang w:val="ca-ES"/>
        </w:rPr>
        <w:t xml:space="preserve"> Building </w:t>
      </w:r>
      <w:proofErr w:type="spellStart"/>
      <w:r w:rsidRPr="003B77BB">
        <w:rPr>
          <w:lang w:val="ca-ES"/>
        </w:rPr>
        <w:t>Code</w:t>
      </w:r>
      <w:proofErr w:type="spellEnd"/>
      <w:r w:rsidRPr="003B77BB">
        <w:rPr>
          <w:lang w:val="ca-ES"/>
        </w:rPr>
        <w:t xml:space="preserve"> (CTE) in all</w:t>
      </w:r>
      <w:r w:rsidR="00D34E71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their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sections</w:t>
      </w:r>
      <w:proofErr w:type="spellEnd"/>
      <w:r w:rsidRPr="003B77BB">
        <w:rPr>
          <w:lang w:val="ca-ES"/>
        </w:rPr>
        <w:t xml:space="preserve"> , as </w:t>
      </w:r>
      <w:proofErr w:type="spellStart"/>
      <w:r w:rsidRPr="003B77BB">
        <w:rPr>
          <w:lang w:val="ca-ES"/>
        </w:rPr>
        <w:t>well</w:t>
      </w:r>
      <w:proofErr w:type="spellEnd"/>
      <w:r w:rsidRPr="003B77BB">
        <w:rPr>
          <w:lang w:val="ca-ES"/>
        </w:rPr>
        <w:t xml:space="preserve"> as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documents basic </w:t>
      </w:r>
      <w:proofErr w:type="spellStart"/>
      <w:r w:rsidRPr="003B77BB">
        <w:rPr>
          <w:lang w:val="ca-ES"/>
        </w:rPr>
        <w:t>structural</w:t>
      </w:r>
      <w:proofErr w:type="spellEnd"/>
      <w:r w:rsidRPr="003B77BB">
        <w:rPr>
          <w:lang w:val="ca-ES"/>
        </w:rPr>
        <w:t xml:space="preserve"> safety (DB SE), </w:t>
      </w:r>
      <w:proofErr w:type="spellStart"/>
      <w:r w:rsidRPr="003B77BB">
        <w:rPr>
          <w:lang w:val="ca-ES"/>
        </w:rPr>
        <w:t>fire</w:t>
      </w:r>
      <w:proofErr w:type="spellEnd"/>
      <w:r w:rsidRPr="003B77BB">
        <w:rPr>
          <w:lang w:val="ca-ES"/>
        </w:rPr>
        <w:t xml:space="preserve"> safety ( DB SI)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safety of </w:t>
      </w:r>
      <w:proofErr w:type="spellStart"/>
      <w:r w:rsidRPr="003B77BB">
        <w:rPr>
          <w:lang w:val="ca-ES"/>
        </w:rPr>
        <w:t>use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accessibility</w:t>
      </w:r>
      <w:proofErr w:type="spellEnd"/>
      <w:r w:rsidRPr="003B77BB">
        <w:rPr>
          <w:lang w:val="ca-ES"/>
        </w:rPr>
        <w:t xml:space="preserve"> (DB SUA).</w:t>
      </w:r>
    </w:p>
    <w:p w14:paraId="3741155B" w14:textId="5B69C5EC" w:rsidR="003B77BB" w:rsidRDefault="003B77BB" w:rsidP="006E1A78">
      <w:pPr>
        <w:rPr>
          <w:lang w:val="ca-ES"/>
        </w:rPr>
      </w:pP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stand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structures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any of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elements </w:t>
      </w:r>
      <w:proofErr w:type="spellStart"/>
      <w:r w:rsidRPr="003B77BB">
        <w:rPr>
          <w:lang w:val="ca-ES"/>
        </w:rPr>
        <w:t>that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make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it</w:t>
      </w:r>
      <w:proofErr w:type="spellEnd"/>
      <w:r w:rsidRPr="003B77BB">
        <w:rPr>
          <w:lang w:val="ca-ES"/>
        </w:rPr>
        <w:t xml:space="preserve"> up </w:t>
      </w:r>
      <w:proofErr w:type="spellStart"/>
      <w:r w:rsidRPr="003B77BB">
        <w:rPr>
          <w:lang w:val="ca-ES"/>
        </w:rPr>
        <w:t>must</w:t>
      </w:r>
      <w:proofErr w:type="spellEnd"/>
      <w:r w:rsidRPr="003B77BB">
        <w:rPr>
          <w:lang w:val="ca-ES"/>
        </w:rPr>
        <w:t xml:space="preserve"> to </w:t>
      </w:r>
      <w:proofErr w:type="spellStart"/>
      <w:r w:rsidRPr="003B77BB">
        <w:rPr>
          <w:lang w:val="ca-ES"/>
        </w:rPr>
        <w:t>have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stability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rigidity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necessary</w:t>
      </w:r>
      <w:proofErr w:type="spellEnd"/>
      <w:r w:rsidRPr="003B77BB">
        <w:rPr>
          <w:lang w:val="ca-ES"/>
        </w:rPr>
        <w:t xml:space="preserve"> so </w:t>
      </w:r>
      <w:proofErr w:type="spellStart"/>
      <w:r w:rsidRPr="003B77BB">
        <w:rPr>
          <w:lang w:val="ca-ES"/>
        </w:rPr>
        <w:t>that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they</w:t>
      </w:r>
      <w:proofErr w:type="spellEnd"/>
      <w:r w:rsidRPr="003B77BB">
        <w:rPr>
          <w:lang w:val="ca-ES"/>
        </w:rPr>
        <w:t xml:space="preserve"> do </w:t>
      </w:r>
      <w:proofErr w:type="spellStart"/>
      <w:r w:rsidRPr="003B77BB">
        <w:rPr>
          <w:lang w:val="ca-ES"/>
        </w:rPr>
        <w:t>not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pose</w:t>
      </w:r>
      <w:proofErr w:type="spellEnd"/>
      <w:r w:rsidRPr="003B77BB">
        <w:rPr>
          <w:lang w:val="ca-ES"/>
        </w:rPr>
        <w:t xml:space="preserve"> a </w:t>
      </w:r>
      <w:proofErr w:type="spellStart"/>
      <w:r w:rsidRPr="003B77BB">
        <w:rPr>
          <w:lang w:val="ca-ES"/>
        </w:rPr>
        <w:t>risk</w:t>
      </w:r>
      <w:proofErr w:type="spellEnd"/>
      <w:r w:rsidRPr="003B77BB">
        <w:rPr>
          <w:lang w:val="ca-ES"/>
        </w:rPr>
        <w:t xml:space="preserve"> to </w:t>
      </w:r>
      <w:proofErr w:type="spellStart"/>
      <w:r w:rsidRPr="003B77BB">
        <w:rPr>
          <w:lang w:val="ca-ES"/>
        </w:rPr>
        <w:t>people</w:t>
      </w:r>
      <w:proofErr w:type="spellEnd"/>
      <w:r w:rsidRPr="003B77BB">
        <w:rPr>
          <w:lang w:val="ca-ES"/>
        </w:rPr>
        <w:t xml:space="preserve"> or to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property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exhibition</w:t>
      </w:r>
      <w:proofErr w:type="spellEnd"/>
      <w:r w:rsidRPr="003B77BB">
        <w:rPr>
          <w:lang w:val="ca-ES"/>
        </w:rPr>
        <w:t xml:space="preserve"> , </w:t>
      </w:r>
      <w:proofErr w:type="spellStart"/>
      <w:r w:rsidRPr="003B77BB">
        <w:rPr>
          <w:lang w:val="ca-ES"/>
        </w:rPr>
        <w:t>leaving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security</w:t>
      </w:r>
      <w:proofErr w:type="spellEnd"/>
      <w:r w:rsidRPr="003B77BB">
        <w:rPr>
          <w:lang w:val="ca-ES"/>
        </w:rPr>
        <w:t xml:space="preserve"> of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stand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under</w:t>
      </w:r>
      <w:proofErr w:type="spellEnd"/>
      <w:r w:rsidRPr="003B77BB">
        <w:rPr>
          <w:lang w:val="ca-ES"/>
        </w:rPr>
        <w:t xml:space="preserve"> </w:t>
      </w:r>
      <w:proofErr w:type="spellStart"/>
      <w:r w:rsidRPr="003B77BB">
        <w:rPr>
          <w:lang w:val="ca-ES"/>
        </w:rPr>
        <w:t>the</w:t>
      </w:r>
      <w:proofErr w:type="spellEnd"/>
      <w:r w:rsidRPr="003B77BB">
        <w:rPr>
          <w:lang w:val="ca-ES"/>
        </w:rPr>
        <w:t xml:space="preserve"> client 's </w:t>
      </w:r>
      <w:proofErr w:type="spellStart"/>
      <w:r w:rsidRPr="003B77BB">
        <w:rPr>
          <w:lang w:val="ca-ES"/>
        </w:rPr>
        <w:t>responsibility</w:t>
      </w:r>
      <w:proofErr w:type="spellEnd"/>
      <w:r w:rsidRPr="003B77BB">
        <w:rPr>
          <w:lang w:val="ca-ES"/>
        </w:rPr>
        <w:t xml:space="preserve"> .</w:t>
      </w:r>
    </w:p>
    <w:p w14:paraId="0E8A1917" w14:textId="77777777" w:rsidR="00876062" w:rsidRDefault="00876062" w:rsidP="006E1A78">
      <w:pPr>
        <w:rPr>
          <w:lang w:val="ca-ES"/>
        </w:rPr>
      </w:pPr>
    </w:p>
    <w:p w14:paraId="1C9D3C4B" w14:textId="77777777" w:rsidR="00876062" w:rsidRPr="00876062" w:rsidRDefault="00876062" w:rsidP="006E1A78">
      <w:pPr>
        <w:pStyle w:val="Ttulo2"/>
        <w:spacing w:before="0" w:after="160"/>
        <w:rPr>
          <w:lang w:val="ca-ES"/>
        </w:rPr>
      </w:pPr>
      <w:bookmarkStart w:id="13" w:name="_Toc224816671"/>
      <w:proofErr w:type="spellStart"/>
      <w:r w:rsidRPr="00876062">
        <w:rPr>
          <w:lang w:val="ca-ES"/>
        </w:rPr>
        <w:t>Leveling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pavement</w:t>
      </w:r>
      <w:proofErr w:type="spellEnd"/>
      <w:r w:rsidRPr="00876062">
        <w:rPr>
          <w:lang w:val="ca-ES"/>
        </w:rPr>
        <w:t xml:space="preserve"> </w:t>
      </w:r>
      <w:bookmarkEnd w:id="13"/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installing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decking</w:t>
      </w:r>
      <w:proofErr w:type="spellEnd"/>
      <w:r w:rsidRPr="00876062">
        <w:rPr>
          <w:lang w:val="ca-ES"/>
        </w:rPr>
        <w:t>​</w:t>
      </w:r>
    </w:p>
    <w:p w14:paraId="19664024" w14:textId="5D73848D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When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floor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should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rise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installing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platform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throughout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his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surface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this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respect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current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regulations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regarding</w:t>
      </w:r>
      <w:proofErr w:type="spellEnd"/>
      <w:r w:rsidRPr="00876062">
        <w:rPr>
          <w:lang w:val="ca-ES"/>
        </w:rPr>
        <w:t xml:space="preserve"> </w:t>
      </w:r>
      <w:proofErr w:type="spellStart"/>
      <w:r w:rsidR="00D34E71">
        <w:rPr>
          <w:lang w:val="ca-ES"/>
        </w:rPr>
        <w:t>accessibility</w:t>
      </w:r>
      <w:proofErr w:type="spellEnd"/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safety to </w:t>
      </w:r>
      <w:proofErr w:type="spellStart"/>
      <w:r w:rsidRPr="00876062">
        <w:rPr>
          <w:lang w:val="ca-ES"/>
        </w:rPr>
        <w:t>prevent</w:t>
      </w:r>
      <w:proofErr w:type="spellEnd"/>
      <w:r w:rsidRPr="00876062">
        <w:rPr>
          <w:lang w:val="ca-ES"/>
        </w:rPr>
        <w:t xml:space="preserve"> falls </w:t>
      </w:r>
      <w:proofErr w:type="spellStart"/>
      <w:r w:rsidRPr="00876062">
        <w:rPr>
          <w:lang w:val="ca-ES"/>
        </w:rPr>
        <w:t>from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heights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level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always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accordance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provisions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Technical</w:t>
      </w:r>
      <w:proofErr w:type="spellEnd"/>
      <w:r w:rsidRPr="00876062">
        <w:rPr>
          <w:lang w:val="ca-ES"/>
        </w:rPr>
        <w:t xml:space="preserve"> Building </w:t>
      </w:r>
      <w:proofErr w:type="spellStart"/>
      <w:r w:rsidRPr="00876062">
        <w:rPr>
          <w:lang w:val="ca-ES"/>
        </w:rPr>
        <w:t>Code</w:t>
      </w:r>
      <w:proofErr w:type="spellEnd"/>
      <w:r w:rsidRPr="00876062">
        <w:rPr>
          <w:lang w:val="ca-ES"/>
        </w:rPr>
        <w:t xml:space="preserve"> .</w:t>
      </w:r>
    </w:p>
    <w:p w14:paraId="524B0909" w14:textId="284B4DE8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access ramp to the </w:t>
      </w:r>
      <w:proofErr w:type="spellStart"/>
      <w:r w:rsidRPr="00876062">
        <w:rPr>
          <w:lang w:val="ca-ES"/>
        </w:rPr>
        <w:t>platform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shall</w:t>
      </w:r>
      <w:proofErr w:type="spellEnd"/>
      <w:r w:rsidRPr="00876062">
        <w:rPr>
          <w:lang w:val="ca-ES"/>
        </w:rPr>
        <w:t xml:space="preserve"> in no </w:t>
      </w:r>
      <w:proofErr w:type="spellStart"/>
      <w:r w:rsidRPr="00876062">
        <w:rPr>
          <w:lang w:val="ca-ES"/>
        </w:rPr>
        <w:t>case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exceed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limits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area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comply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regulations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this</w:t>
      </w:r>
      <w:proofErr w:type="spellEnd"/>
      <w:r w:rsidRPr="00876062">
        <w:rPr>
          <w:lang w:val="ca-ES"/>
        </w:rPr>
        <w:t xml:space="preserve"> regard </w:t>
      </w:r>
      <w:proofErr w:type="spellStart"/>
      <w:r w:rsidRPr="00876062">
        <w:rPr>
          <w:lang w:val="ca-ES"/>
        </w:rPr>
        <w:t>defined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Code</w:t>
      </w:r>
      <w:proofErr w:type="spellEnd"/>
    </w:p>
    <w:p w14:paraId="23A68E5E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>Building Technician CTE (DB SUA).</w:t>
      </w:r>
    </w:p>
    <w:p w14:paraId="5A065F16" w14:textId="3677A3BA" w:rsid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Especially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Ensure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the </w:t>
      </w:r>
      <w:proofErr w:type="spellStart"/>
      <w:r w:rsidRPr="00876062">
        <w:rPr>
          <w:lang w:val="ca-ES"/>
        </w:rPr>
        <w:t>height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platform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relative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pavilion</w:t>
      </w:r>
      <w:proofErr w:type="spellEnd"/>
      <w:r w:rsidRPr="00876062">
        <w:rPr>
          <w:lang w:val="ca-ES"/>
        </w:rPr>
        <w:t xml:space="preserve"> </w:t>
      </w:r>
      <w:proofErr w:type="spellStart"/>
      <w:r w:rsidR="00D34E71">
        <w:rPr>
          <w:lang w:val="ca-ES"/>
        </w:rPr>
        <w:t>floor</w:t>
      </w:r>
      <w:proofErr w:type="spellEnd"/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is </w:t>
      </w:r>
      <w:proofErr w:type="spellStart"/>
      <w:r w:rsidRPr="00876062">
        <w:rPr>
          <w:lang w:val="ca-ES"/>
        </w:rPr>
        <w:t>never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greater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than</w:t>
      </w:r>
      <w:proofErr w:type="spellEnd"/>
      <w:r w:rsidRPr="00876062">
        <w:rPr>
          <w:lang w:val="ca-ES"/>
        </w:rPr>
        <w:t xml:space="preserve"> 18 cm.</w:t>
      </w:r>
    </w:p>
    <w:p w14:paraId="2426C663" w14:textId="77777777" w:rsidR="00876062" w:rsidRDefault="00876062" w:rsidP="006E1A78">
      <w:pPr>
        <w:rPr>
          <w:lang w:val="ca-ES"/>
        </w:rPr>
      </w:pPr>
    </w:p>
    <w:p w14:paraId="48364EA9" w14:textId="77777777" w:rsidR="00876062" w:rsidRDefault="00876062" w:rsidP="006E1A78">
      <w:pPr>
        <w:rPr>
          <w:lang w:val="ca-ES"/>
        </w:rPr>
      </w:pPr>
    </w:p>
    <w:p w14:paraId="34E3A903" w14:textId="77777777" w:rsidR="00D34E71" w:rsidRDefault="00D34E71" w:rsidP="006E1A78">
      <w:pPr>
        <w:rPr>
          <w:lang w:val="ca-ES"/>
        </w:rPr>
      </w:pPr>
    </w:p>
    <w:p w14:paraId="190E51EE" w14:textId="77777777" w:rsidR="00D34E71" w:rsidRDefault="00D34E71" w:rsidP="006E1A78">
      <w:pPr>
        <w:rPr>
          <w:lang w:val="ca-ES"/>
        </w:rPr>
      </w:pPr>
    </w:p>
    <w:p w14:paraId="7E1CD47D" w14:textId="77777777" w:rsidR="00D34E71" w:rsidRDefault="00D34E71" w:rsidP="006E1A78">
      <w:pPr>
        <w:rPr>
          <w:lang w:val="ca-ES"/>
        </w:rPr>
      </w:pPr>
    </w:p>
    <w:p w14:paraId="12A6339E" w14:textId="77777777" w:rsidR="00876062" w:rsidRPr="00876062" w:rsidRDefault="00876062" w:rsidP="006E1A78">
      <w:pPr>
        <w:pStyle w:val="Ttulo2"/>
        <w:spacing w:before="0" w:after="160"/>
        <w:rPr>
          <w:lang w:val="ca-ES"/>
        </w:rPr>
      </w:pPr>
      <w:bookmarkStart w:id="14" w:name="_Toc224816672"/>
      <w:proofErr w:type="spellStart"/>
      <w:r w:rsidRPr="00876062">
        <w:rPr>
          <w:lang w:val="ca-ES"/>
        </w:rPr>
        <w:t>Construction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structures</w:t>
      </w:r>
      <w:proofErr w:type="spellEnd"/>
      <w:r w:rsidRPr="00876062">
        <w:rPr>
          <w:lang w:val="ca-ES"/>
        </w:rPr>
        <w:t xml:space="preserve"> complex in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pavilions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outdoors</w:t>
      </w:r>
      <w:bookmarkEnd w:id="14"/>
      <w:proofErr w:type="spellEnd"/>
    </w:p>
    <w:p w14:paraId="0AFE979B" w14:textId="261A7752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Fira de Barcelona can </w:t>
      </w:r>
      <w:proofErr w:type="spellStart"/>
      <w:r w:rsidRPr="00876062">
        <w:rPr>
          <w:lang w:val="ca-ES"/>
        </w:rPr>
        <w:t>authorize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construction</w:t>
      </w:r>
      <w:proofErr w:type="spellEnd"/>
      <w:r w:rsidRPr="00876062">
        <w:rPr>
          <w:lang w:val="ca-ES"/>
        </w:rPr>
        <w:t xml:space="preserve"> of a complex </w:t>
      </w:r>
      <w:proofErr w:type="spellStart"/>
      <w:r w:rsidRPr="00876062">
        <w:rPr>
          <w:lang w:val="ca-ES"/>
        </w:rPr>
        <w:t>structure</w:t>
      </w:r>
      <w:proofErr w:type="spellEnd"/>
      <w:r w:rsidRPr="00876062">
        <w:rPr>
          <w:lang w:val="ca-ES"/>
        </w:rPr>
        <w:t xml:space="preserve"> </w:t>
      </w:r>
      <w:r w:rsidR="00D34E71">
        <w:rPr>
          <w:lang w:val="ca-ES"/>
        </w:rPr>
        <w:t xml:space="preserve">in </w:t>
      </w:r>
      <w:proofErr w:type="spellStart"/>
      <w:r w:rsidRPr="00876062">
        <w:rPr>
          <w:lang w:val="ca-ES"/>
        </w:rPr>
        <w:t>accordance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standards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established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event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organizer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sectors </w:t>
      </w:r>
      <w:proofErr w:type="spellStart"/>
      <w:r w:rsidRPr="00876062">
        <w:rPr>
          <w:lang w:val="ca-ES"/>
        </w:rPr>
        <w:t>where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ceiling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height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structure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pavilion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allow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it</w:t>
      </w:r>
      <w:proofErr w:type="spellEnd"/>
      <w:r w:rsidRPr="00876062">
        <w:rPr>
          <w:lang w:val="ca-ES"/>
        </w:rPr>
        <w:t xml:space="preserve"> .</w:t>
      </w:r>
    </w:p>
    <w:p w14:paraId="60AA5A87" w14:textId="18464B0D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It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understood</w:t>
      </w:r>
      <w:proofErr w:type="spellEnd"/>
      <w:r w:rsidRPr="00876062">
        <w:rPr>
          <w:lang w:val="ca-ES"/>
        </w:rPr>
        <w:t xml:space="preserve"> as a complex </w:t>
      </w:r>
      <w:proofErr w:type="spellStart"/>
      <w:r w:rsidRPr="00876062">
        <w:rPr>
          <w:lang w:val="ca-ES"/>
        </w:rPr>
        <w:t>structure</w:t>
      </w:r>
      <w:proofErr w:type="spellEnd"/>
      <w:r w:rsidRPr="00876062">
        <w:rPr>
          <w:lang w:val="ca-ES"/>
        </w:rPr>
        <w:t xml:space="preserve"> any </w:t>
      </w:r>
      <w:proofErr w:type="spellStart"/>
      <w:r w:rsidRPr="00876062">
        <w:rPr>
          <w:lang w:val="ca-ES"/>
        </w:rPr>
        <w:t>construction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requires</w:t>
      </w:r>
      <w:proofErr w:type="spellEnd"/>
      <w:r w:rsidRPr="00876062">
        <w:rPr>
          <w:lang w:val="ca-ES"/>
        </w:rPr>
        <w:t xml:space="preserve"> </w:t>
      </w:r>
      <w:proofErr w:type="spellStart"/>
      <w:r w:rsidR="00D34E71">
        <w:rPr>
          <w:lang w:val="ca-ES"/>
        </w:rPr>
        <w:t>the</w:t>
      </w:r>
      <w:proofErr w:type="spellEnd"/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intervention</w:t>
      </w:r>
      <w:proofErr w:type="spellEnd"/>
      <w:r w:rsidRPr="00876062">
        <w:rPr>
          <w:lang w:val="ca-ES"/>
        </w:rPr>
        <w:t xml:space="preserve"> of a competent </w:t>
      </w:r>
      <w:proofErr w:type="spellStart"/>
      <w:r w:rsidRPr="00876062">
        <w:rPr>
          <w:lang w:val="ca-ES"/>
        </w:rPr>
        <w:t>technician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relation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its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design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calculation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certification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your</w:t>
      </w:r>
      <w:proofErr w:type="spellEnd"/>
      <w:r w:rsidRPr="00876062">
        <w:rPr>
          <w:lang w:val="ca-ES"/>
        </w:rPr>
        <w:t xml:space="preserve"> final </w:t>
      </w:r>
      <w:proofErr w:type="spellStart"/>
      <w:r w:rsidRPr="00876062">
        <w:rPr>
          <w:lang w:val="ca-ES"/>
        </w:rPr>
        <w:t>solidity</w:t>
      </w:r>
      <w:proofErr w:type="spellEnd"/>
      <w:r w:rsidRPr="00876062">
        <w:rPr>
          <w:lang w:val="ca-ES"/>
        </w:rPr>
        <w:t xml:space="preserve"> , as </w:t>
      </w:r>
      <w:proofErr w:type="spellStart"/>
      <w:r w:rsidRPr="00876062">
        <w:rPr>
          <w:lang w:val="ca-ES"/>
        </w:rPr>
        <w:t>well</w:t>
      </w:r>
      <w:proofErr w:type="spellEnd"/>
      <w:r w:rsidRPr="00876062">
        <w:rPr>
          <w:lang w:val="ca-ES"/>
        </w:rPr>
        <w:t xml:space="preserve"> as </w:t>
      </w:r>
      <w:proofErr w:type="spellStart"/>
      <w:r w:rsidRPr="00876062">
        <w:rPr>
          <w:lang w:val="ca-ES"/>
        </w:rPr>
        <w:t>whether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risk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assessment</w:t>
      </w:r>
      <w:proofErr w:type="spellEnd"/>
      <w:r w:rsidRPr="00876062">
        <w:rPr>
          <w:lang w:val="ca-ES"/>
        </w:rPr>
        <w:t xml:space="preserve"> is </w:t>
      </w:r>
      <w:proofErr w:type="spellStart"/>
      <w:r w:rsidRPr="00876062">
        <w:rPr>
          <w:lang w:val="ca-ES"/>
        </w:rPr>
        <w:t>required</w:t>
      </w:r>
      <w:proofErr w:type="spellEnd"/>
      <w:r w:rsidRPr="00876062">
        <w:rPr>
          <w:lang w:val="ca-ES"/>
        </w:rPr>
        <w:t xml:space="preserve"> significant .</w:t>
      </w:r>
    </w:p>
    <w:p w14:paraId="025FEA41" w14:textId="77777777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b/>
          <w:bCs/>
          <w:u w:val="single"/>
          <w:lang w:val="ca-ES"/>
        </w:rPr>
        <w:t>structures</w:t>
      </w:r>
      <w:proofErr w:type="spellEnd"/>
      <w:r w:rsidRPr="00876062">
        <w:rPr>
          <w:b/>
          <w:bCs/>
          <w:u w:val="single"/>
          <w:lang w:val="ca-ES"/>
        </w:rPr>
        <w:t xml:space="preserve"> Complex </w:t>
      </w:r>
      <w:r w:rsidRPr="00876062">
        <w:rPr>
          <w:lang w:val="ca-ES"/>
        </w:rPr>
        <w:t xml:space="preserve">ones </w:t>
      </w:r>
      <w:proofErr w:type="spellStart"/>
      <w:r w:rsidRPr="00876062">
        <w:rPr>
          <w:b/>
          <w:bCs/>
          <w:u w:val="single"/>
          <w:lang w:val="ca-ES"/>
        </w:rPr>
        <w:t>are</w:t>
      </w:r>
      <w:proofErr w:type="spellEnd"/>
      <w:r w:rsidRPr="00876062">
        <w:rPr>
          <w:b/>
          <w:bCs/>
          <w:u w:val="single"/>
          <w:lang w:val="ca-ES"/>
        </w:rPr>
        <w:t xml:space="preserve"> </w:t>
      </w:r>
      <w:proofErr w:type="spellStart"/>
      <w:r w:rsidRPr="00876062">
        <w:rPr>
          <w:b/>
          <w:bCs/>
          <w:u w:val="single"/>
          <w:lang w:val="ca-ES"/>
        </w:rPr>
        <w:t>classified</w:t>
      </w:r>
      <w:proofErr w:type="spellEnd"/>
      <w:r w:rsidRPr="00876062">
        <w:rPr>
          <w:b/>
          <w:bCs/>
          <w:u w:val="single"/>
          <w:lang w:val="ca-ES"/>
        </w:rPr>
        <w:t xml:space="preserve"> as </w:t>
      </w:r>
      <w:proofErr w:type="spellStart"/>
      <w:r w:rsidRPr="00876062">
        <w:rPr>
          <w:b/>
          <w:bCs/>
          <w:u w:val="single"/>
          <w:lang w:val="ca-ES"/>
        </w:rPr>
        <w:t>follows</w:t>
      </w:r>
      <w:proofErr w:type="spellEnd"/>
      <w:r w:rsidRPr="00876062">
        <w:rPr>
          <w:b/>
          <w:bCs/>
          <w:u w:val="single"/>
          <w:lang w:val="ca-ES"/>
        </w:rPr>
        <w:t xml:space="preserve"> :</w:t>
      </w:r>
    </w:p>
    <w:p w14:paraId="1E44ECC0" w14:textId="77777777" w:rsidR="00D34E71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Modular </w:t>
      </w:r>
      <w:proofErr w:type="spellStart"/>
      <w:r w:rsidRPr="00876062">
        <w:rPr>
          <w:b/>
          <w:bCs/>
          <w:lang w:val="ca-ES"/>
        </w:rPr>
        <w:t>stands</w:t>
      </w:r>
      <w:proofErr w:type="spellEnd"/>
      <w:r w:rsidRPr="00876062">
        <w:rPr>
          <w:b/>
          <w:bCs/>
          <w:lang w:val="ca-ES"/>
        </w:rPr>
        <w:t xml:space="preserve"> or </w:t>
      </w:r>
      <w:proofErr w:type="spellStart"/>
      <w:r w:rsidRPr="00876062">
        <w:rPr>
          <w:b/>
          <w:bCs/>
          <w:lang w:val="ca-ES"/>
        </w:rPr>
        <w:t>structures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with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heights</w:t>
      </w:r>
      <w:proofErr w:type="spellEnd"/>
      <w:r w:rsidRPr="00876062">
        <w:rPr>
          <w:b/>
          <w:bCs/>
          <w:lang w:val="ca-ES"/>
        </w:rPr>
        <w:t xml:space="preserve"> of </w:t>
      </w:r>
      <w:proofErr w:type="spellStart"/>
      <w:r w:rsidRPr="00876062">
        <w:rPr>
          <w:b/>
          <w:bCs/>
          <w:lang w:val="ca-ES"/>
        </w:rPr>
        <w:t>more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than</w:t>
      </w:r>
      <w:proofErr w:type="spellEnd"/>
      <w:r w:rsidRPr="00876062">
        <w:rPr>
          <w:b/>
          <w:bCs/>
          <w:lang w:val="ca-ES"/>
        </w:rPr>
        <w:t xml:space="preserve"> 5 meters </w:t>
      </w:r>
      <w:r w:rsidRPr="00876062">
        <w:rPr>
          <w:lang w:val="ca-ES"/>
        </w:rPr>
        <w:t>.</w:t>
      </w:r>
    </w:p>
    <w:p w14:paraId="4E66A4B9" w14:textId="7E18F391" w:rsid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Are</w:t>
      </w:r>
      <w:proofErr w:type="spellEnd"/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have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minimum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three</w:t>
      </w:r>
      <w:proofErr w:type="spellEnd"/>
      <w:r w:rsidRPr="00876062">
        <w:rPr>
          <w:lang w:val="ca-ES"/>
        </w:rPr>
        <w:t xml:space="preserve"> plans perpendicular </w:t>
      </w:r>
      <w:proofErr w:type="spellStart"/>
      <w:r w:rsidRPr="00876062">
        <w:rPr>
          <w:lang w:val="ca-ES"/>
        </w:rPr>
        <w:t>supports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throughout</w:t>
      </w:r>
      <w:proofErr w:type="spellEnd"/>
      <w:r w:rsidRPr="00876062">
        <w:rPr>
          <w:lang w:val="ca-ES"/>
        </w:rPr>
        <w:t xml:space="preserve">​​ </w:t>
      </w:r>
      <w:proofErr w:type="spellStart"/>
      <w:r w:rsidRPr="00876062">
        <w:rPr>
          <w:lang w:val="ca-ES"/>
        </w:rPr>
        <w:t>its</w:t>
      </w:r>
      <w:proofErr w:type="spellEnd"/>
      <w:r w:rsidRPr="00876062">
        <w:rPr>
          <w:lang w:val="ca-ES"/>
        </w:rPr>
        <w:t xml:space="preserve"> </w:t>
      </w:r>
      <w:proofErr w:type="spellStart"/>
      <w:r w:rsidR="00D34E71">
        <w:rPr>
          <w:lang w:val="ca-ES"/>
        </w:rPr>
        <w:t>height</w:t>
      </w:r>
      <w:proofErr w:type="spellEnd"/>
      <w:r w:rsidR="00D34E71">
        <w:rPr>
          <w:lang w:val="ca-ES"/>
        </w:rPr>
        <w:t xml:space="preserve">. Cases </w:t>
      </w:r>
      <w:proofErr w:type="spellStart"/>
      <w:r w:rsidRPr="00876062">
        <w:rPr>
          <w:lang w:val="ca-ES"/>
        </w:rPr>
        <w:t>where</w:t>
      </w:r>
      <w:proofErr w:type="spellEnd"/>
      <w:r w:rsidRPr="00876062">
        <w:rPr>
          <w:lang w:val="ca-ES"/>
        </w:rPr>
        <w:t xml:space="preserve"> H&gt;5m </w:t>
      </w:r>
      <w:proofErr w:type="spellStart"/>
      <w:r w:rsidRPr="00876062">
        <w:rPr>
          <w:lang w:val="ca-ES"/>
        </w:rPr>
        <w:t>are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considered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structures</w:t>
      </w:r>
      <w:proofErr w:type="spellEnd"/>
      <w:r w:rsidRPr="00876062">
        <w:rPr>
          <w:lang w:val="ca-ES"/>
        </w:rPr>
        <w:t xml:space="preserve"> complex .</w:t>
      </w:r>
    </w:p>
    <w:p w14:paraId="36D0DC0C" w14:textId="4BFEA4C1" w:rsidR="00876062" w:rsidRPr="00876062" w:rsidRDefault="00876062" w:rsidP="006E1A78">
      <w:pPr>
        <w:rPr>
          <w:lang w:val="ca-ES"/>
        </w:rPr>
      </w:pPr>
      <w:r w:rsidRPr="00876062">
        <w:rPr>
          <w:noProof/>
          <w:lang w:val="ca-ES"/>
        </w:rPr>
        <w:lastRenderedPageBreak/>
        <w:drawing>
          <wp:inline distT="0" distB="0" distL="0" distR="0" wp14:anchorId="03035336" wp14:editId="492A174B">
            <wp:extent cx="2934109" cy="1228896"/>
            <wp:effectExtent l="0" t="0" r="0" b="9525"/>
            <wp:docPr id="327709042" name="Imagen 1" descr="Imagen que contiene competencia de atletismo, deporte, computador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9042" name="Imagen 1" descr="Imagen que contiene competencia de atletismo, deporte, computadora, tabla&#10;&#10;El contenido generado por IA puede ser incorrecto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71DB5" w14:textId="77777777" w:rsidR="00D34E71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lang w:val="ca-ES"/>
        </w:rPr>
        <w:t>Unique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structures</w:t>
      </w:r>
      <w:proofErr w:type="spellEnd"/>
      <w:r w:rsidRPr="00876062">
        <w:rPr>
          <w:b/>
          <w:bCs/>
          <w:lang w:val="ca-ES"/>
        </w:rPr>
        <w:t xml:space="preserve"> over 4 </w:t>
      </w:r>
      <w:proofErr w:type="spellStart"/>
      <w:r w:rsidRPr="00876062">
        <w:rPr>
          <w:b/>
          <w:bCs/>
          <w:lang w:val="ca-ES"/>
        </w:rPr>
        <w:t>meters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high</w:t>
      </w:r>
      <w:proofErr w:type="spellEnd"/>
      <w:r w:rsidRPr="00876062">
        <w:rPr>
          <w:b/>
          <w:bCs/>
          <w:lang w:val="ca-ES"/>
        </w:rPr>
        <w:t xml:space="preserve"> </w:t>
      </w:r>
      <w:r w:rsidRPr="00876062">
        <w:rPr>
          <w:lang w:val="ca-ES"/>
        </w:rPr>
        <w:t>.</w:t>
      </w:r>
    </w:p>
    <w:p w14:paraId="14F455EF" w14:textId="1D967F46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Are</w:t>
      </w:r>
      <w:proofErr w:type="spellEnd"/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structures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considered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unique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totem</w:t>
      </w:r>
      <w:proofErr w:type="spellEnd"/>
      <w:r w:rsidRPr="00876062">
        <w:rPr>
          <w:lang w:val="ca-ES"/>
        </w:rPr>
        <w:t xml:space="preserve"> -</w:t>
      </w:r>
      <w:proofErr w:type="spellStart"/>
      <w:r w:rsidRPr="00876062">
        <w:rPr>
          <w:lang w:val="ca-ES"/>
        </w:rPr>
        <w:t>type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constructions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dividers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isolated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corporeal</w:t>
      </w:r>
      <w:proofErr w:type="spellEnd"/>
      <w:r w:rsidRPr="00876062">
        <w:rPr>
          <w:lang w:val="ca-ES"/>
        </w:rPr>
        <w:t xml:space="preserve"> or any </w:t>
      </w:r>
      <w:proofErr w:type="spellStart"/>
      <w:r w:rsidRPr="00876062">
        <w:rPr>
          <w:lang w:val="ca-ES"/>
        </w:rPr>
        <w:t>structure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does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not</w:t>
      </w:r>
      <w:proofErr w:type="spellEnd"/>
      <w:r w:rsidRPr="00876062">
        <w:rPr>
          <w:lang w:val="ca-ES"/>
        </w:rPr>
        <w:t xml:space="preserve"> present</w:t>
      </w:r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minimum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three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support</w:t>
      </w:r>
      <w:proofErr w:type="spellEnd"/>
      <w:r w:rsidRPr="00876062">
        <w:rPr>
          <w:lang w:val="ca-ES"/>
        </w:rPr>
        <w:t xml:space="preserve"> planes perpendicular </w:t>
      </w:r>
      <w:proofErr w:type="spellStart"/>
      <w:r w:rsidRPr="00876062">
        <w:rPr>
          <w:lang w:val="ca-ES"/>
        </w:rPr>
        <w:t>throughout</w:t>
      </w:r>
      <w:proofErr w:type="spellEnd"/>
      <w:r w:rsidRPr="00876062">
        <w:rPr>
          <w:lang w:val="ca-ES"/>
        </w:rPr>
        <w:t xml:space="preserve">​ </w:t>
      </w:r>
      <w:proofErr w:type="spellStart"/>
      <w:r w:rsidRPr="00876062">
        <w:rPr>
          <w:lang w:val="ca-ES"/>
        </w:rPr>
        <w:t>its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height</w:t>
      </w:r>
      <w:proofErr w:type="spellEnd"/>
      <w:r w:rsidRPr="00876062">
        <w:rPr>
          <w:lang w:val="ca-ES"/>
        </w:rPr>
        <w:t>.</w:t>
      </w:r>
    </w:p>
    <w:p w14:paraId="735210D6" w14:textId="7E0D0167" w:rsid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H &gt; 4m and B/H &lt; 0.4 ( </w:t>
      </w:r>
      <w:proofErr w:type="spellStart"/>
      <w:r w:rsidRPr="00876062">
        <w:rPr>
          <w:lang w:val="ca-ES"/>
        </w:rPr>
        <w:t>slenderness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coefficient</w:t>
      </w:r>
      <w:proofErr w:type="spellEnd"/>
      <w:r w:rsidRPr="00876062">
        <w:rPr>
          <w:lang w:val="ca-ES"/>
        </w:rPr>
        <w:t xml:space="preserve"> : </w:t>
      </w:r>
      <w:proofErr w:type="spellStart"/>
      <w:r w:rsidRPr="00876062">
        <w:rPr>
          <w:lang w:val="ca-ES"/>
        </w:rPr>
        <w:t>ratio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between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dimension</w:t>
      </w:r>
      <w:proofErr w:type="spellEnd"/>
      <w:r w:rsidRPr="00876062">
        <w:rPr>
          <w:lang w:val="ca-ES"/>
        </w:rPr>
        <w:t xml:space="preserve"> B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element height H)</w:t>
      </w:r>
    </w:p>
    <w:p w14:paraId="36A8ABFD" w14:textId="13AA8CF9" w:rsidR="00876062" w:rsidRPr="00876062" w:rsidRDefault="00876062" w:rsidP="006E1A78">
      <w:pPr>
        <w:rPr>
          <w:lang w:val="ca-ES"/>
        </w:rPr>
      </w:pPr>
      <w:r w:rsidRPr="00876062">
        <w:rPr>
          <w:noProof/>
          <w:lang w:val="ca-ES"/>
        </w:rPr>
        <w:drawing>
          <wp:inline distT="0" distB="0" distL="0" distR="0" wp14:anchorId="10EEDF7D" wp14:editId="2560572F">
            <wp:extent cx="2619741" cy="2076740"/>
            <wp:effectExtent l="0" t="0" r="9525" b="0"/>
            <wp:docPr id="846359847" name="Imagen 1" descr="Diagrama, Dibujo de ingenierí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359847" name="Imagen 1" descr="Diagrama, Dibujo de ingeniería&#10;&#10;El contenido generado por IA puede ser incorrecto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CDDE6" w14:textId="77777777" w:rsidR="00876062" w:rsidRPr="00876062" w:rsidRDefault="00876062" w:rsidP="006E1A78">
      <w:pPr>
        <w:rPr>
          <w:b/>
          <w:bCs/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b/>
          <w:bCs/>
          <w:lang w:val="ca-ES"/>
        </w:rPr>
        <w:t>Two-story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stands</w:t>
      </w:r>
      <w:proofErr w:type="spellEnd"/>
      <w:r w:rsidRPr="00876062">
        <w:rPr>
          <w:b/>
          <w:bCs/>
          <w:lang w:val="ca-ES"/>
        </w:rPr>
        <w:t xml:space="preserve"> accessible to </w:t>
      </w:r>
      <w:proofErr w:type="spellStart"/>
      <w:r w:rsidRPr="00876062">
        <w:rPr>
          <w:b/>
          <w:bCs/>
          <w:lang w:val="ca-ES"/>
        </w:rPr>
        <w:t>people</w:t>
      </w:r>
      <w:proofErr w:type="spellEnd"/>
      <w:r w:rsidRPr="00876062">
        <w:rPr>
          <w:b/>
          <w:bCs/>
          <w:lang w:val="ca-ES"/>
        </w:rPr>
        <w:t xml:space="preserve"> on the upper floor.</w:t>
      </w:r>
    </w:p>
    <w:p w14:paraId="5A4827A8" w14:textId="7E83DA78" w:rsidR="00876062" w:rsidRPr="00876062" w:rsidRDefault="00876062" w:rsidP="006E1A78">
      <w:pPr>
        <w:rPr>
          <w:b/>
          <w:bCs/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b/>
          <w:bCs/>
          <w:lang w:val="ca-ES"/>
        </w:rPr>
        <w:t>Platforms</w:t>
      </w:r>
      <w:proofErr w:type="spellEnd"/>
      <w:r w:rsidRPr="00876062">
        <w:rPr>
          <w:b/>
          <w:bCs/>
          <w:lang w:val="ca-ES"/>
        </w:rPr>
        <w:t xml:space="preserve"> or </w:t>
      </w:r>
      <w:proofErr w:type="spellStart"/>
      <w:r w:rsidRPr="00876062">
        <w:rPr>
          <w:b/>
          <w:bCs/>
          <w:lang w:val="ca-ES"/>
        </w:rPr>
        <w:t>stages</w:t>
      </w:r>
      <w:proofErr w:type="spellEnd"/>
      <w:r w:rsidRPr="00876062">
        <w:rPr>
          <w:b/>
          <w:bCs/>
          <w:lang w:val="ca-ES"/>
        </w:rPr>
        <w:t xml:space="preserve"> of </w:t>
      </w:r>
      <w:proofErr w:type="spellStart"/>
      <w:r w:rsidRPr="00876062">
        <w:rPr>
          <w:b/>
          <w:bCs/>
          <w:lang w:val="ca-ES"/>
        </w:rPr>
        <w:t>equal</w:t>
      </w:r>
      <w:proofErr w:type="spellEnd"/>
      <w:r w:rsidRPr="00876062">
        <w:rPr>
          <w:b/>
          <w:bCs/>
          <w:lang w:val="ca-ES"/>
        </w:rPr>
        <w:t xml:space="preserve"> or </w:t>
      </w:r>
      <w:proofErr w:type="spellStart"/>
      <w:r w:rsidRPr="00876062">
        <w:rPr>
          <w:b/>
          <w:bCs/>
          <w:lang w:val="ca-ES"/>
        </w:rPr>
        <w:t>greater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height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than</w:t>
      </w:r>
      <w:proofErr w:type="spellEnd"/>
      <w:r w:rsidRPr="00876062">
        <w:rPr>
          <w:b/>
          <w:bCs/>
          <w:lang w:val="ca-ES"/>
        </w:rPr>
        <w:t xml:space="preserve"> 0.50 m </w:t>
      </w:r>
      <w:proofErr w:type="spellStart"/>
      <w:r w:rsidRPr="00876062">
        <w:rPr>
          <w:b/>
          <w:bCs/>
          <w:lang w:val="ca-ES"/>
        </w:rPr>
        <w:t>with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access</w:t>
      </w:r>
      <w:proofErr w:type="spellEnd"/>
      <w:r w:rsidRPr="00876062">
        <w:rPr>
          <w:b/>
          <w:bCs/>
          <w:lang w:val="ca-ES"/>
        </w:rPr>
        <w:t xml:space="preserve"> </w:t>
      </w:r>
      <w:r w:rsidR="00D34E71">
        <w:rPr>
          <w:b/>
          <w:bCs/>
          <w:lang w:val="ca-ES"/>
        </w:rPr>
        <w:t xml:space="preserve">for </w:t>
      </w:r>
      <w:proofErr w:type="spellStart"/>
      <w:r w:rsidR="00D34E71">
        <w:rPr>
          <w:b/>
          <w:bCs/>
          <w:lang w:val="ca-ES"/>
        </w:rPr>
        <w:t>people</w:t>
      </w:r>
      <w:proofErr w:type="spellEnd"/>
      <w:r w:rsidR="00D34E71">
        <w:rPr>
          <w:b/>
          <w:bCs/>
          <w:lang w:val="ca-ES"/>
        </w:rPr>
        <w:t>.</w:t>
      </w:r>
    </w:p>
    <w:p w14:paraId="1D263445" w14:textId="77777777" w:rsidR="00876062" w:rsidRPr="00876062" w:rsidRDefault="00876062" w:rsidP="006E1A78">
      <w:pPr>
        <w:rPr>
          <w:b/>
          <w:bCs/>
          <w:lang w:val="ca-ES"/>
        </w:rPr>
      </w:pPr>
      <w:r w:rsidRPr="00876062">
        <w:rPr>
          <w:b/>
          <w:bCs/>
          <w:lang w:val="ca-ES"/>
        </w:rPr>
        <w:t xml:space="preserve">• </w:t>
      </w:r>
      <w:proofErr w:type="spellStart"/>
      <w:r w:rsidRPr="00876062">
        <w:rPr>
          <w:b/>
          <w:bCs/>
          <w:lang w:val="ca-ES"/>
        </w:rPr>
        <w:t>Stalls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with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access</w:t>
      </w:r>
      <w:proofErr w:type="spellEnd"/>
      <w:r w:rsidRPr="00876062">
        <w:rPr>
          <w:b/>
          <w:bCs/>
          <w:lang w:val="ca-ES"/>
        </w:rPr>
        <w:t xml:space="preserve"> for </w:t>
      </w:r>
      <w:proofErr w:type="spellStart"/>
      <w:r w:rsidRPr="00876062">
        <w:rPr>
          <w:b/>
          <w:bCs/>
          <w:lang w:val="ca-ES"/>
        </w:rPr>
        <w:t>people</w:t>
      </w:r>
      <w:proofErr w:type="spellEnd"/>
      <w:r w:rsidRPr="00876062">
        <w:rPr>
          <w:b/>
          <w:bCs/>
          <w:lang w:val="ca-ES"/>
        </w:rPr>
        <w:t>.</w:t>
      </w:r>
    </w:p>
    <w:p w14:paraId="5DB0058B" w14:textId="77777777" w:rsidR="00876062" w:rsidRPr="00876062" w:rsidRDefault="00876062" w:rsidP="006E1A78">
      <w:pPr>
        <w:rPr>
          <w:b/>
          <w:bCs/>
          <w:lang w:val="ca-ES"/>
        </w:rPr>
      </w:pPr>
      <w:r w:rsidRPr="00876062">
        <w:rPr>
          <w:b/>
          <w:bCs/>
          <w:lang w:val="ca-ES"/>
        </w:rPr>
        <w:t xml:space="preserve">• </w:t>
      </w:r>
      <w:proofErr w:type="spellStart"/>
      <w:r w:rsidRPr="00876062">
        <w:rPr>
          <w:b/>
          <w:bCs/>
          <w:lang w:val="ca-ES"/>
        </w:rPr>
        <w:t>Construction</w:t>
      </w:r>
      <w:proofErr w:type="spellEnd"/>
      <w:r w:rsidRPr="00876062">
        <w:rPr>
          <w:b/>
          <w:bCs/>
          <w:lang w:val="ca-ES"/>
        </w:rPr>
        <w:t xml:space="preserve"> in </w:t>
      </w:r>
      <w:proofErr w:type="spellStart"/>
      <w:r w:rsidRPr="00876062">
        <w:rPr>
          <w:b/>
          <w:bCs/>
          <w:lang w:val="ca-ES"/>
        </w:rPr>
        <w:t>areas</w:t>
      </w:r>
      <w:proofErr w:type="spellEnd"/>
      <w:r w:rsidRPr="00876062">
        <w:rPr>
          <w:b/>
          <w:bCs/>
          <w:lang w:val="ca-ES"/>
        </w:rPr>
        <w:t xml:space="preserve"> exteriors </w:t>
      </w:r>
      <w:proofErr w:type="spellStart"/>
      <w:r w:rsidRPr="00876062">
        <w:rPr>
          <w:b/>
          <w:bCs/>
          <w:lang w:val="ca-ES"/>
        </w:rPr>
        <w:t>larger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than</w:t>
      </w:r>
      <w:proofErr w:type="spellEnd"/>
      <w:r w:rsidRPr="00876062">
        <w:rPr>
          <w:b/>
          <w:bCs/>
          <w:lang w:val="ca-ES"/>
        </w:rPr>
        <w:t xml:space="preserve"> 16 m2 </w:t>
      </w:r>
      <w:proofErr w:type="spellStart"/>
      <w:r w:rsidRPr="00876062">
        <w:rPr>
          <w:b/>
          <w:bCs/>
          <w:lang w:val="ca-ES"/>
        </w:rPr>
        <w:t>surface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area</w:t>
      </w:r>
      <w:proofErr w:type="spellEnd"/>
      <w:r w:rsidRPr="00876062">
        <w:rPr>
          <w:b/>
          <w:bCs/>
          <w:lang w:val="ca-ES"/>
        </w:rPr>
        <w:t xml:space="preserve"> .</w:t>
      </w:r>
    </w:p>
    <w:p w14:paraId="44D19477" w14:textId="77777777" w:rsidR="00876062" w:rsidRPr="00876062" w:rsidRDefault="00876062" w:rsidP="006E1A78">
      <w:pPr>
        <w:rPr>
          <w:b/>
          <w:bCs/>
          <w:lang w:val="ca-ES"/>
        </w:rPr>
      </w:pPr>
      <w:r w:rsidRPr="00876062">
        <w:rPr>
          <w:b/>
          <w:bCs/>
          <w:lang w:val="ca-ES"/>
        </w:rPr>
        <w:t xml:space="preserve">• </w:t>
      </w:r>
      <w:proofErr w:type="spellStart"/>
      <w:r w:rsidRPr="00876062">
        <w:rPr>
          <w:b/>
          <w:bCs/>
          <w:lang w:val="ca-ES"/>
        </w:rPr>
        <w:t>Construction</w:t>
      </w:r>
      <w:proofErr w:type="spellEnd"/>
      <w:r w:rsidRPr="00876062">
        <w:rPr>
          <w:b/>
          <w:bCs/>
          <w:lang w:val="ca-ES"/>
        </w:rPr>
        <w:t xml:space="preserve"> in </w:t>
      </w:r>
      <w:proofErr w:type="spellStart"/>
      <w:r w:rsidRPr="00876062">
        <w:rPr>
          <w:b/>
          <w:bCs/>
          <w:lang w:val="ca-ES"/>
        </w:rPr>
        <w:t>areas</w:t>
      </w:r>
      <w:proofErr w:type="spellEnd"/>
      <w:r w:rsidRPr="00876062">
        <w:rPr>
          <w:b/>
          <w:bCs/>
          <w:lang w:val="ca-ES"/>
        </w:rPr>
        <w:t xml:space="preserve"> exteriors </w:t>
      </w:r>
      <w:proofErr w:type="spellStart"/>
      <w:r w:rsidRPr="00876062">
        <w:rPr>
          <w:b/>
          <w:bCs/>
          <w:lang w:val="ca-ES"/>
        </w:rPr>
        <w:t>less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than</w:t>
      </w:r>
      <w:proofErr w:type="spellEnd"/>
      <w:r w:rsidRPr="00876062">
        <w:rPr>
          <w:b/>
          <w:bCs/>
          <w:lang w:val="ca-ES"/>
        </w:rPr>
        <w:t xml:space="preserve"> 16 m2 of </w:t>
      </w:r>
      <w:proofErr w:type="spellStart"/>
      <w:r w:rsidRPr="00876062">
        <w:rPr>
          <w:b/>
          <w:bCs/>
          <w:lang w:val="ca-ES"/>
        </w:rPr>
        <w:t>surface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area</w:t>
      </w:r>
      <w:proofErr w:type="spellEnd"/>
      <w:r w:rsidRPr="00876062">
        <w:rPr>
          <w:b/>
          <w:bCs/>
          <w:lang w:val="ca-ES"/>
        </w:rPr>
        <w:t xml:space="preserve"> no</w:t>
      </w:r>
    </w:p>
    <w:p w14:paraId="37397372" w14:textId="77777777" w:rsidR="00876062" w:rsidRPr="00876062" w:rsidRDefault="00876062" w:rsidP="006E1A78">
      <w:pPr>
        <w:rPr>
          <w:b/>
          <w:bCs/>
          <w:lang w:val="ca-ES"/>
        </w:rPr>
      </w:pPr>
      <w:proofErr w:type="spellStart"/>
      <w:r w:rsidRPr="00876062">
        <w:rPr>
          <w:b/>
          <w:bCs/>
          <w:lang w:val="ca-ES"/>
        </w:rPr>
        <w:t>approved</w:t>
      </w:r>
      <w:proofErr w:type="spellEnd"/>
      <w:r w:rsidRPr="00876062">
        <w:rPr>
          <w:b/>
          <w:bCs/>
          <w:lang w:val="ca-ES"/>
        </w:rPr>
        <w:t xml:space="preserve"> .</w:t>
      </w:r>
    </w:p>
    <w:p w14:paraId="33F60FAB" w14:textId="35C0EBD4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structures</w:t>
      </w:r>
      <w:proofErr w:type="spellEnd"/>
      <w:r w:rsidRPr="00876062">
        <w:rPr>
          <w:lang w:val="ca-ES"/>
        </w:rPr>
        <w:t xml:space="preserve"> complex </w:t>
      </w:r>
      <w:proofErr w:type="spellStart"/>
      <w:r w:rsidRPr="00876062">
        <w:rPr>
          <w:lang w:val="ca-ES"/>
        </w:rPr>
        <w:t>they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meet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requirements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established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current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regulations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specifically</w:t>
      </w:r>
      <w:proofErr w:type="spellEnd"/>
      <w:r w:rsidRPr="00876062">
        <w:rPr>
          <w:lang w:val="ca-ES"/>
        </w:rPr>
        <w:t xml:space="preserve"> , in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content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Technical</w:t>
      </w:r>
      <w:proofErr w:type="spellEnd"/>
      <w:r w:rsidRPr="00876062">
        <w:rPr>
          <w:lang w:val="ca-ES"/>
        </w:rPr>
        <w:t xml:space="preserve"> Building </w:t>
      </w:r>
      <w:proofErr w:type="spellStart"/>
      <w:r w:rsidRPr="00876062">
        <w:rPr>
          <w:lang w:val="ca-ES"/>
        </w:rPr>
        <w:t>Code</w:t>
      </w:r>
      <w:proofErr w:type="spellEnd"/>
      <w:r w:rsidRPr="00876062">
        <w:rPr>
          <w:lang w:val="ca-ES"/>
        </w:rPr>
        <w:t xml:space="preserve"> in all </w:t>
      </w:r>
      <w:proofErr w:type="spellStart"/>
      <w:r w:rsidRPr="00876062">
        <w:rPr>
          <w:lang w:val="ca-ES"/>
        </w:rPr>
        <w:t>their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sections</w:t>
      </w:r>
      <w:proofErr w:type="spellEnd"/>
      <w:r w:rsidRPr="00876062">
        <w:rPr>
          <w:lang w:val="ca-ES"/>
        </w:rPr>
        <w:t xml:space="preserve"> , as </w:t>
      </w:r>
      <w:proofErr w:type="spellStart"/>
      <w:r w:rsidRPr="00876062">
        <w:rPr>
          <w:lang w:val="ca-ES"/>
        </w:rPr>
        <w:t>well</w:t>
      </w:r>
      <w:proofErr w:type="spellEnd"/>
      <w:r w:rsidRPr="00876062">
        <w:rPr>
          <w:lang w:val="ca-ES"/>
        </w:rPr>
        <w:t xml:space="preserve"> as in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documents basic </w:t>
      </w:r>
      <w:proofErr w:type="spellStart"/>
      <w:r w:rsidR="00D34E71">
        <w:rPr>
          <w:lang w:val="ca-ES"/>
        </w:rPr>
        <w:t>structural</w:t>
      </w:r>
      <w:proofErr w:type="spellEnd"/>
      <w:r w:rsidR="00D34E71">
        <w:rPr>
          <w:lang w:val="ca-ES"/>
        </w:rPr>
        <w:t xml:space="preserve"> safety (DB SE), </w:t>
      </w:r>
      <w:proofErr w:type="spellStart"/>
      <w:r w:rsidR="00D34E71">
        <w:rPr>
          <w:lang w:val="ca-ES"/>
        </w:rPr>
        <w:t>fire</w:t>
      </w:r>
      <w:proofErr w:type="spellEnd"/>
      <w:r w:rsidR="00D34E71">
        <w:rPr>
          <w:lang w:val="ca-ES"/>
        </w:rPr>
        <w:t xml:space="preserve"> safety </w:t>
      </w:r>
      <w:r w:rsidRPr="00876062">
        <w:rPr>
          <w:lang w:val="ca-ES"/>
        </w:rPr>
        <w:t xml:space="preserve">( DB SI)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safety of </w:t>
      </w:r>
      <w:proofErr w:type="spellStart"/>
      <w:r w:rsidRPr="00876062">
        <w:rPr>
          <w:lang w:val="ca-ES"/>
        </w:rPr>
        <w:t>use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accessibility</w:t>
      </w:r>
      <w:proofErr w:type="spellEnd"/>
      <w:r w:rsidRPr="00876062">
        <w:rPr>
          <w:lang w:val="ca-ES"/>
        </w:rPr>
        <w:t xml:space="preserve"> (DB SUA).</w:t>
      </w:r>
    </w:p>
    <w:p w14:paraId="7E7575BF" w14:textId="1BCDFC84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authorization</w:t>
      </w:r>
      <w:proofErr w:type="spellEnd"/>
      <w:r w:rsidRPr="00876062">
        <w:rPr>
          <w:lang w:val="ca-ES"/>
        </w:rPr>
        <w:t xml:space="preserve"> for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construction</w:t>
      </w:r>
      <w:proofErr w:type="spellEnd"/>
      <w:r w:rsidRPr="00876062">
        <w:rPr>
          <w:lang w:val="ca-ES"/>
        </w:rPr>
        <w:t xml:space="preserve"> of any of </w:t>
      </w:r>
      <w:proofErr w:type="spellStart"/>
      <w:r w:rsidRPr="00876062">
        <w:rPr>
          <w:lang w:val="ca-ES"/>
        </w:rPr>
        <w:t>these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structures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="00D34E71">
        <w:rPr>
          <w:lang w:val="ca-ES"/>
        </w:rPr>
        <w:t xml:space="preserve"> </w:t>
      </w:r>
      <w:r w:rsidRPr="00876062">
        <w:rPr>
          <w:lang w:val="ca-ES"/>
        </w:rPr>
        <w:t xml:space="preserve">to be </w:t>
      </w:r>
      <w:proofErr w:type="spellStart"/>
      <w:r w:rsidRPr="00876062">
        <w:rPr>
          <w:lang w:val="ca-ES"/>
        </w:rPr>
        <w:t>requested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from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technical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department</w:t>
      </w:r>
      <w:proofErr w:type="spellEnd"/>
      <w:r w:rsidRPr="00876062">
        <w:rPr>
          <w:lang w:val="ca-ES"/>
        </w:rPr>
        <w:t xml:space="preserve"> of Fira de Barcelona, </w:t>
      </w:r>
      <w:proofErr w:type="spellStart"/>
      <w:r w:rsidRPr="00876062">
        <w:rPr>
          <w:lang w:val="ca-ES"/>
        </w:rPr>
        <w:t>accompanying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following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documentation</w:t>
      </w:r>
      <w:proofErr w:type="spellEnd"/>
      <w:r w:rsidRPr="00876062">
        <w:rPr>
          <w:lang w:val="ca-ES"/>
        </w:rPr>
        <w:t xml:space="preserve"> :</w:t>
      </w:r>
    </w:p>
    <w:p w14:paraId="7B332767" w14:textId="77777777" w:rsidR="00876062" w:rsidRPr="00876062" w:rsidRDefault="00876062" w:rsidP="006E1A78">
      <w:pPr>
        <w:pStyle w:val="Ttulo3"/>
        <w:spacing w:before="0" w:after="160"/>
        <w:rPr>
          <w:lang w:val="ca-ES"/>
        </w:rPr>
      </w:pPr>
      <w:bookmarkStart w:id="15" w:name="_Toc224816673"/>
      <w:proofErr w:type="spellStart"/>
      <w:r w:rsidRPr="00876062">
        <w:rPr>
          <w:lang w:val="ca-ES"/>
        </w:rPr>
        <w:t>Previous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mounting</w:t>
      </w:r>
      <w:bookmarkEnd w:id="15"/>
      <w:proofErr w:type="spellEnd"/>
    </w:p>
    <w:p w14:paraId="46BF024D" w14:textId="36799B89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Project </w:t>
      </w:r>
      <w:proofErr w:type="spellStart"/>
      <w:r w:rsidRPr="00876062">
        <w:rPr>
          <w:lang w:val="ca-ES"/>
        </w:rPr>
        <w:t>drafted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signed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endorsed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a competent </w:t>
      </w:r>
      <w:proofErr w:type="spellStart"/>
      <w:r w:rsidRPr="00876062">
        <w:rPr>
          <w:lang w:val="ca-ES"/>
        </w:rPr>
        <w:t>technician</w:t>
      </w:r>
      <w:proofErr w:type="spellEnd"/>
      <w:r w:rsidRPr="00876062">
        <w:rPr>
          <w:lang w:val="ca-ES"/>
        </w:rPr>
        <w:t xml:space="preserve"> ( a </w:t>
      </w:r>
      <w:proofErr w:type="spellStart"/>
      <w:r w:rsidRPr="00876062">
        <w:rPr>
          <w:lang w:val="ca-ES"/>
        </w:rPr>
        <w:t>declaration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responsibility</w:t>
      </w:r>
      <w:proofErr w:type="spellEnd"/>
      <w:r w:rsidRPr="00876062">
        <w:rPr>
          <w:lang w:val="ca-ES"/>
        </w:rPr>
        <w:t xml:space="preserve"> for </w:t>
      </w:r>
      <w:proofErr w:type="spellStart"/>
      <w:r w:rsidRPr="00876062">
        <w:rPr>
          <w:lang w:val="ca-ES"/>
        </w:rPr>
        <w:t>qualification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accepted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lieu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endorsement</w:t>
      </w:r>
      <w:proofErr w:type="spellEnd"/>
      <w:r w:rsidRPr="00876062">
        <w:rPr>
          <w:lang w:val="ca-ES"/>
        </w:rPr>
        <w:t xml:space="preserve"> - </w:t>
      </w:r>
      <w:proofErr w:type="spellStart"/>
      <w:r w:rsidRPr="00876062">
        <w:rPr>
          <w:lang w:val="ca-ES"/>
        </w:rPr>
        <w:t>see</w:t>
      </w:r>
      <w:proofErr w:type="spellEnd"/>
      <w:r w:rsidRPr="00876062">
        <w:rPr>
          <w:lang w:val="ca-ES"/>
        </w:rPr>
        <w:t xml:space="preserve"> Annex IV).</w:t>
      </w:r>
    </w:p>
    <w:p w14:paraId="28C80CBB" w14:textId="77777777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project</w:t>
      </w:r>
      <w:proofErr w:type="spellEnd"/>
      <w:r w:rsidRPr="00876062">
        <w:rPr>
          <w:lang w:val="ca-ES"/>
        </w:rPr>
        <w:t xml:space="preserve"> has to </w:t>
      </w:r>
      <w:proofErr w:type="spellStart"/>
      <w:r w:rsidRPr="00876062">
        <w:rPr>
          <w:lang w:val="ca-ES"/>
        </w:rPr>
        <w:t>include</w:t>
      </w:r>
      <w:proofErr w:type="spellEnd"/>
      <w:r w:rsidRPr="00876062">
        <w:rPr>
          <w:lang w:val="ca-ES"/>
        </w:rPr>
        <w:t xml:space="preserve"> :</w:t>
      </w:r>
    </w:p>
    <w:p w14:paraId="3070361E" w14:textId="1B88CE60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lang w:val="ca-ES"/>
        </w:rPr>
        <w:t>Descriptive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explanatory</w:t>
      </w:r>
      <w:proofErr w:type="spellEnd"/>
      <w:r w:rsidRPr="00876062">
        <w:rPr>
          <w:lang w:val="ca-ES"/>
        </w:rPr>
        <w:t xml:space="preserve"> report of </w:t>
      </w:r>
      <w:proofErr w:type="spellStart"/>
      <w:r w:rsidRPr="00876062">
        <w:rPr>
          <w:lang w:val="ca-ES"/>
        </w:rPr>
        <w:t>compliance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current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regulations</w:t>
      </w:r>
      <w:proofErr w:type="spellEnd"/>
      <w:r w:rsidRPr="00876062">
        <w:rPr>
          <w:lang w:val="ca-ES"/>
        </w:rPr>
        <w:t xml:space="preserve"> .</w:t>
      </w:r>
    </w:p>
    <w:p w14:paraId="5BD8E26E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</w:t>
      </w:r>
      <w:proofErr w:type="spellStart"/>
      <w:r w:rsidRPr="00876062">
        <w:rPr>
          <w:lang w:val="ca-ES"/>
        </w:rPr>
        <w:t>Structural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stability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resistance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study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considers</w:t>
      </w:r>
      <w:proofErr w:type="spellEnd"/>
      <w:r w:rsidRPr="00876062">
        <w:rPr>
          <w:lang w:val="ca-ES"/>
        </w:rPr>
        <w:t xml:space="preserve"> :</w:t>
      </w:r>
    </w:p>
    <w:p w14:paraId="2CD0B7E6" w14:textId="49984BA9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</w:t>
      </w:r>
      <w:proofErr w:type="spellStart"/>
      <w:r w:rsidRPr="00876062">
        <w:rPr>
          <w:lang w:val="ca-ES"/>
        </w:rPr>
        <w:t>Overload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use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according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table</w:t>
      </w:r>
      <w:proofErr w:type="spellEnd"/>
      <w:r w:rsidRPr="00876062">
        <w:rPr>
          <w:lang w:val="ca-ES"/>
        </w:rPr>
        <w:t xml:space="preserve"> 3.1 CTE DB SE, </w:t>
      </w:r>
      <w:proofErr w:type="spellStart"/>
      <w:r w:rsidRPr="00876062">
        <w:rPr>
          <w:lang w:val="ca-ES"/>
        </w:rPr>
        <w:t>use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category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type</w:t>
      </w:r>
      <w:proofErr w:type="spellEnd"/>
      <w:r w:rsidRPr="00876062">
        <w:rPr>
          <w:lang w:val="ca-ES"/>
        </w:rPr>
        <w:t xml:space="preserve"> C.</w:t>
      </w:r>
    </w:p>
    <w:p w14:paraId="5197CD00" w14:textId="4FF00754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Interior </w:t>
      </w:r>
      <w:proofErr w:type="spellStart"/>
      <w:r w:rsidRPr="00876062">
        <w:rPr>
          <w:lang w:val="ca-ES"/>
        </w:rPr>
        <w:t>wind</w:t>
      </w:r>
      <w:proofErr w:type="spellEnd"/>
      <w:r w:rsidRPr="00876062">
        <w:rPr>
          <w:lang w:val="ca-ES"/>
        </w:rPr>
        <w:t xml:space="preserve"> of 0.125kN/m2 up to 4m in </w:t>
      </w:r>
      <w:proofErr w:type="spellStart"/>
      <w:r w:rsidRPr="00876062">
        <w:rPr>
          <w:lang w:val="ca-ES"/>
        </w:rPr>
        <w:t>height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from</w:t>
      </w:r>
      <w:proofErr w:type="spellEnd"/>
      <w:r w:rsidRPr="00876062">
        <w:rPr>
          <w:lang w:val="ca-ES"/>
        </w:rPr>
        <w:t xml:space="preserve"> 4m in </w:t>
      </w:r>
      <w:proofErr w:type="spellStart"/>
      <w:r w:rsidRPr="00876062">
        <w:rPr>
          <w:lang w:val="ca-ES"/>
        </w:rPr>
        <w:t>height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considered</w:t>
      </w:r>
      <w:proofErr w:type="spellEnd"/>
      <w:r w:rsidRPr="00876062">
        <w:rPr>
          <w:lang w:val="ca-ES"/>
        </w:rPr>
        <w:t xml:space="preserve"> interior </w:t>
      </w:r>
      <w:proofErr w:type="spellStart"/>
      <w:r w:rsidRPr="00876062">
        <w:rPr>
          <w:lang w:val="ca-ES"/>
        </w:rPr>
        <w:t>wind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at</w:t>
      </w:r>
      <w:proofErr w:type="spellEnd"/>
      <w:r w:rsidRPr="00876062">
        <w:rPr>
          <w:lang w:val="ca-ES"/>
        </w:rPr>
        <w:t xml:space="preserve"> 0.063 </w:t>
      </w:r>
      <w:proofErr w:type="spellStart"/>
      <w:r w:rsidRPr="00876062">
        <w:rPr>
          <w:lang w:val="ca-ES"/>
        </w:rPr>
        <w:t>kN</w:t>
      </w:r>
      <w:proofErr w:type="spellEnd"/>
      <w:r w:rsidRPr="00876062">
        <w:rPr>
          <w:lang w:val="ca-ES"/>
        </w:rPr>
        <w:t xml:space="preserve"> /m2.</w:t>
      </w:r>
    </w:p>
    <w:p w14:paraId="280137E8" w14:textId="6EC8FF00" w:rsid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</w:t>
      </w:r>
      <w:proofErr w:type="spellStart"/>
      <w:r w:rsidRPr="00876062">
        <w:rPr>
          <w:lang w:val="ca-ES"/>
        </w:rPr>
        <w:t>Description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loads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transmitted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pavement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under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each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support</w:t>
      </w:r>
      <w:proofErr w:type="spellEnd"/>
      <w:r w:rsidRPr="00876062">
        <w:rPr>
          <w:lang w:val="ca-ES"/>
        </w:rPr>
        <w:t xml:space="preserve"> .</w:t>
      </w:r>
    </w:p>
    <w:p w14:paraId="0C9ABC4A" w14:textId="7AE43609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Plans </w:t>
      </w:r>
      <w:proofErr w:type="spellStart"/>
      <w:r w:rsidRPr="00876062">
        <w:rPr>
          <w:lang w:val="ca-ES"/>
        </w:rPr>
        <w:t>dimensioned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plan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elevation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including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details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railings</w:t>
      </w:r>
      <w:proofErr w:type="spellEnd"/>
      <w:r w:rsidRPr="00876062">
        <w:rPr>
          <w:lang w:val="ca-ES"/>
        </w:rPr>
        <w:t xml:space="preserve"> </w:t>
      </w:r>
      <w:proofErr w:type="spellStart"/>
      <w:r w:rsidR="00D34E71">
        <w:rPr>
          <w:lang w:val="ca-ES"/>
        </w:rPr>
        <w:t>and</w:t>
      </w:r>
      <w:proofErr w:type="spellEnd"/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stairs</w:t>
      </w:r>
      <w:proofErr w:type="spellEnd"/>
      <w:r w:rsidRPr="00876062">
        <w:rPr>
          <w:lang w:val="ca-ES"/>
        </w:rPr>
        <w:t xml:space="preserve"> .</w:t>
      </w:r>
    </w:p>
    <w:p w14:paraId="61CAF02B" w14:textId="521F1F92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</w:t>
      </w:r>
      <w:proofErr w:type="spellStart"/>
      <w:r w:rsidRPr="00876062">
        <w:rPr>
          <w:lang w:val="ca-ES"/>
        </w:rPr>
        <w:t>Evacuation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fire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detection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plan</w:t>
      </w:r>
      <w:proofErr w:type="spellEnd"/>
      <w:r w:rsidRPr="00876062">
        <w:rPr>
          <w:lang w:val="ca-ES"/>
        </w:rPr>
        <w:t xml:space="preserve"> for </w:t>
      </w:r>
      <w:proofErr w:type="spellStart"/>
      <w:r w:rsidRPr="00876062">
        <w:rPr>
          <w:lang w:val="ca-ES"/>
        </w:rPr>
        <w:t>structures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surface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area</w:t>
      </w:r>
      <w:proofErr w:type="spellEnd"/>
      <w:r w:rsidRPr="00876062">
        <w:rPr>
          <w:lang w:val="ca-ES"/>
        </w:rPr>
        <w:t xml:space="preserve"> of more </w:t>
      </w:r>
      <w:r w:rsidR="00D34E71">
        <w:rPr>
          <w:lang w:val="ca-ES"/>
        </w:rPr>
        <w:t xml:space="preserve">than 100 m2 </w:t>
      </w:r>
      <w:r w:rsidRPr="00876062">
        <w:rPr>
          <w:lang w:val="ca-ES"/>
        </w:rPr>
        <w:t>.</w:t>
      </w:r>
    </w:p>
    <w:p w14:paraId="7D192962" w14:textId="34138E6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</w:t>
      </w:r>
      <w:proofErr w:type="spellStart"/>
      <w:r w:rsidRPr="00876062">
        <w:rPr>
          <w:lang w:val="ca-ES"/>
        </w:rPr>
        <w:t>Risk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assessment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measures</w:t>
      </w:r>
      <w:proofErr w:type="spellEnd"/>
      <w:r w:rsidRPr="00876062">
        <w:rPr>
          <w:lang w:val="ca-ES"/>
        </w:rPr>
        <w:t xml:space="preserve">​ </w:t>
      </w:r>
      <w:proofErr w:type="spellStart"/>
      <w:r w:rsidRPr="00876062">
        <w:rPr>
          <w:lang w:val="ca-ES"/>
        </w:rPr>
        <w:t>preventive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measures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consider</w:t>
      </w:r>
      <w:proofErr w:type="spellEnd"/>
      <w:r w:rsidRPr="00876062">
        <w:rPr>
          <w:lang w:val="ca-ES"/>
        </w:rPr>
        <w:t xml:space="preserve">​ </w:t>
      </w:r>
      <w:proofErr w:type="spellStart"/>
      <w:r w:rsidRPr="00876062">
        <w:rPr>
          <w:lang w:val="ca-ES"/>
        </w:rPr>
        <w:t>during</w:t>
      </w:r>
      <w:proofErr w:type="spellEnd"/>
      <w:r w:rsidRPr="00876062">
        <w:rPr>
          <w:lang w:val="ca-ES"/>
        </w:rPr>
        <w:t xml:space="preserve"> </w:t>
      </w:r>
      <w:proofErr w:type="spellStart"/>
      <w:r w:rsidR="00D34E71">
        <w:rPr>
          <w:lang w:val="ca-ES"/>
        </w:rPr>
        <w:t>the</w:t>
      </w:r>
      <w:proofErr w:type="spellEnd"/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t>assembly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disassembly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process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construction</w:t>
      </w:r>
      <w:proofErr w:type="spellEnd"/>
      <w:r w:rsidRPr="00876062">
        <w:rPr>
          <w:lang w:val="ca-ES"/>
        </w:rPr>
        <w:t xml:space="preserve"> .</w:t>
      </w:r>
    </w:p>
    <w:p w14:paraId="678002CB" w14:textId="0DE1B0AF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assembly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each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structures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need</w:t>
      </w:r>
      <w:proofErr w:type="spellEnd"/>
      <w:r w:rsidRPr="00876062">
        <w:rPr>
          <w:lang w:val="ca-ES"/>
        </w:rPr>
        <w:t xml:space="preserve"> to be </w:t>
      </w:r>
      <w:proofErr w:type="spellStart"/>
      <w:r w:rsidRPr="00876062">
        <w:rPr>
          <w:lang w:val="ca-ES"/>
        </w:rPr>
        <w:t>supervised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a competent </w:t>
      </w:r>
      <w:proofErr w:type="spellStart"/>
      <w:r w:rsidRPr="00876062">
        <w:rPr>
          <w:lang w:val="ca-ES"/>
        </w:rPr>
        <w:t>technician</w:t>
      </w:r>
      <w:proofErr w:type="spellEnd"/>
      <w:r w:rsidRPr="00876062">
        <w:rPr>
          <w:lang w:val="ca-ES"/>
        </w:rPr>
        <w:t xml:space="preserve">. </w:t>
      </w:r>
      <w:proofErr w:type="spellStart"/>
      <w:r w:rsidRPr="00876062">
        <w:rPr>
          <w:lang w:val="ca-ES"/>
        </w:rPr>
        <w:t>enabled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your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school</w:t>
      </w:r>
      <w:proofErr w:type="spellEnd"/>
      <w:r w:rsidRPr="00876062">
        <w:rPr>
          <w:lang w:val="ca-ES"/>
        </w:rPr>
        <w:t xml:space="preserve"> professional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have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issue</w:t>
      </w:r>
      <w:proofErr w:type="spellEnd"/>
      <w:r w:rsidRPr="00876062">
        <w:rPr>
          <w:lang w:val="ca-ES"/>
        </w:rPr>
        <w:t xml:space="preserve"> </w:t>
      </w:r>
      <w:proofErr w:type="spellStart"/>
      <w:r w:rsidR="00D34E71">
        <w:rPr>
          <w:lang w:val="ca-ES"/>
        </w:rPr>
        <w:t>an</w:t>
      </w:r>
      <w:proofErr w:type="spellEnd"/>
      <w:r w:rsidR="00D34E71">
        <w:rPr>
          <w:lang w:val="ca-ES"/>
        </w:rPr>
        <w:t xml:space="preserve"> </w:t>
      </w:r>
      <w:proofErr w:type="spellStart"/>
      <w:r w:rsidRPr="00876062">
        <w:rPr>
          <w:lang w:val="ca-ES"/>
        </w:rPr>
        <w:lastRenderedPageBreak/>
        <w:t>assumption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assignment</w:t>
      </w:r>
      <w:proofErr w:type="spellEnd"/>
      <w:r w:rsidRPr="00876062">
        <w:rPr>
          <w:lang w:val="ca-ES"/>
        </w:rPr>
        <w:t xml:space="preserve"> for </w:t>
      </w:r>
      <w:proofErr w:type="spellStart"/>
      <w:r w:rsidRPr="00876062">
        <w:rPr>
          <w:lang w:val="ca-ES"/>
        </w:rPr>
        <w:t>this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purpose</w:t>
      </w:r>
      <w:proofErr w:type="spellEnd"/>
      <w:r w:rsidRPr="00876062">
        <w:rPr>
          <w:lang w:val="ca-ES"/>
        </w:rPr>
        <w:t xml:space="preserve"> (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responsible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declaration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qualification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competent </w:t>
      </w:r>
      <w:proofErr w:type="spellStart"/>
      <w:r w:rsidRPr="00876062">
        <w:rPr>
          <w:lang w:val="ca-ES"/>
        </w:rPr>
        <w:t>technician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accepted</w:t>
      </w:r>
      <w:proofErr w:type="spellEnd"/>
      <w:r w:rsidRPr="00876062">
        <w:rPr>
          <w:lang w:val="ca-ES"/>
        </w:rPr>
        <w:t xml:space="preserve"> - </w:t>
      </w:r>
      <w:proofErr w:type="spellStart"/>
      <w:r w:rsidRPr="00876062">
        <w:rPr>
          <w:lang w:val="ca-ES"/>
        </w:rPr>
        <w:t>see</w:t>
      </w:r>
      <w:proofErr w:type="spellEnd"/>
      <w:r w:rsidRPr="00876062">
        <w:rPr>
          <w:lang w:val="ca-ES"/>
        </w:rPr>
        <w:t xml:space="preserve"> Annex IV).</w:t>
      </w:r>
    </w:p>
    <w:p w14:paraId="105B06F0" w14:textId="0F37A124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If</w:t>
      </w:r>
      <w:proofErr w:type="spellEnd"/>
      <w:r w:rsidRPr="00876062">
        <w:rPr>
          <w:lang w:val="ca-ES"/>
        </w:rPr>
        <w:t xml:space="preserve"> all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submitted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documentation</w:t>
      </w:r>
      <w:proofErr w:type="spellEnd"/>
      <w:r w:rsidRPr="00876062">
        <w:rPr>
          <w:lang w:val="ca-ES"/>
        </w:rPr>
        <w:t xml:space="preserve"> is </w:t>
      </w:r>
      <w:proofErr w:type="spellStart"/>
      <w:r w:rsidRPr="00876062">
        <w:rPr>
          <w:lang w:val="ca-ES"/>
        </w:rPr>
        <w:t>correct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assembly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stand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structure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authorized</w:t>
      </w:r>
      <w:proofErr w:type="spellEnd"/>
      <w:r w:rsidRPr="00876062">
        <w:rPr>
          <w:lang w:val="ca-ES"/>
        </w:rPr>
        <w:t xml:space="preserve"> . </w:t>
      </w:r>
      <w:proofErr w:type="spellStart"/>
      <w:r w:rsidRPr="00876062">
        <w:rPr>
          <w:lang w:val="ca-ES"/>
        </w:rPr>
        <w:t>If</w:t>
      </w:r>
      <w:proofErr w:type="spellEnd"/>
      <w:r w:rsidRPr="00876062">
        <w:rPr>
          <w:lang w:val="ca-ES"/>
        </w:rPr>
        <w:t xml:space="preserve"> any </w:t>
      </w:r>
      <w:proofErr w:type="spellStart"/>
      <w:r w:rsidRPr="00876062">
        <w:rPr>
          <w:lang w:val="ca-ES"/>
        </w:rPr>
        <w:t>deficiencies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identified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discrepancies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indicated</w:t>
      </w:r>
      <w:proofErr w:type="spellEnd"/>
      <w:r w:rsidRPr="00876062">
        <w:rPr>
          <w:lang w:val="ca-ES"/>
        </w:rPr>
        <w:t xml:space="preserve"> . </w:t>
      </w:r>
      <w:proofErr w:type="spellStart"/>
      <w:r w:rsidRPr="00876062">
        <w:rPr>
          <w:lang w:val="ca-ES"/>
        </w:rPr>
        <w:t>observed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request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corrections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from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client or </w:t>
      </w:r>
      <w:proofErr w:type="spellStart"/>
      <w:r w:rsidRPr="00876062">
        <w:rPr>
          <w:lang w:val="ca-ES"/>
        </w:rPr>
        <w:t>decorator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timely</w:t>
      </w:r>
      <w:proofErr w:type="spellEnd"/>
      <w:r w:rsidRPr="00876062">
        <w:rPr>
          <w:lang w:val="ca-ES"/>
        </w:rPr>
        <w:t xml:space="preserve"> .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assembly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stand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structure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not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authorized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until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deficiencies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corrected</w:t>
      </w:r>
      <w:proofErr w:type="spellEnd"/>
      <w:r w:rsidRPr="00876062">
        <w:rPr>
          <w:lang w:val="ca-ES"/>
        </w:rPr>
        <w:t xml:space="preserve"> .​</w:t>
      </w:r>
    </w:p>
    <w:p w14:paraId="0F25E22F" w14:textId="77777777" w:rsidR="00876062" w:rsidRPr="00876062" w:rsidRDefault="00876062" w:rsidP="006E1A78">
      <w:pPr>
        <w:pStyle w:val="Ttulo3"/>
        <w:spacing w:before="0" w:after="160"/>
        <w:rPr>
          <w:lang w:val="ca-ES"/>
        </w:rPr>
      </w:pPr>
      <w:bookmarkStart w:id="16" w:name="_Toc224816674"/>
      <w:proofErr w:type="spellStart"/>
      <w:r w:rsidRPr="00876062">
        <w:rPr>
          <w:lang w:val="ca-ES"/>
        </w:rPr>
        <w:t>During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assembly</w:t>
      </w:r>
      <w:proofErr w:type="spellEnd"/>
      <w:r w:rsidRPr="00876062">
        <w:rPr>
          <w:lang w:val="ca-ES"/>
        </w:rPr>
        <w:t>​</w:t>
      </w:r>
      <w:bookmarkEnd w:id="16"/>
    </w:p>
    <w:p w14:paraId="622910AC" w14:textId="2387DB73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responsible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technician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supervise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assembly</w:t>
      </w:r>
      <w:proofErr w:type="spellEnd"/>
      <w:r w:rsidRPr="00876062">
        <w:rPr>
          <w:lang w:val="ca-ES"/>
        </w:rPr>
        <w:t xml:space="preserve"> of all complex </w:t>
      </w:r>
      <w:proofErr w:type="spellStart"/>
      <w:r w:rsidRPr="00876062">
        <w:rPr>
          <w:lang w:val="ca-ES"/>
        </w:rPr>
        <w:t>structures</w:t>
      </w:r>
      <w:proofErr w:type="spellEnd"/>
      <w:r w:rsidRPr="00876062">
        <w:rPr>
          <w:lang w:val="ca-ES"/>
        </w:rPr>
        <w:t xml:space="preserve">. </w:t>
      </w:r>
      <w:proofErr w:type="spellStart"/>
      <w:r w:rsidRPr="00876062">
        <w:rPr>
          <w:lang w:val="ca-ES"/>
        </w:rPr>
        <w:t>meet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conditions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established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documentation</w:t>
      </w:r>
      <w:proofErr w:type="spellEnd"/>
      <w:r w:rsidRPr="00876062">
        <w:rPr>
          <w:lang w:val="ca-ES"/>
        </w:rPr>
        <w:t xml:space="preserve"> </w:t>
      </w:r>
      <w:proofErr w:type="spellStart"/>
      <w:r w:rsidR="00BD32DE">
        <w:rPr>
          <w:lang w:val="ca-ES"/>
        </w:rPr>
        <w:t>provided</w:t>
      </w:r>
      <w:proofErr w:type="spellEnd"/>
      <w:r w:rsidR="00BD32DE">
        <w:rPr>
          <w:lang w:val="ca-ES"/>
        </w:rPr>
        <w:t xml:space="preserve"> </w:t>
      </w:r>
      <w:proofErr w:type="spellStart"/>
      <w:r w:rsidR="00BD32DE">
        <w:rPr>
          <w:lang w:val="ca-ES"/>
        </w:rPr>
        <w:t>by</w:t>
      </w:r>
      <w:proofErr w:type="spellEnd"/>
      <w:r w:rsidR="00BD32DE">
        <w:rPr>
          <w:lang w:val="ca-ES"/>
        </w:rPr>
        <w:t xml:space="preserve"> </w:t>
      </w:r>
      <w:proofErr w:type="spellStart"/>
      <w:r w:rsidR="00BD32DE">
        <w:rPr>
          <w:lang w:val="ca-ES"/>
        </w:rPr>
        <w:t>the</w:t>
      </w:r>
      <w:proofErr w:type="spellEnd"/>
      <w:r w:rsidR="00BD32DE">
        <w:rPr>
          <w:lang w:val="ca-ES"/>
        </w:rPr>
        <w:t xml:space="preserve"> </w:t>
      </w:r>
      <w:proofErr w:type="spellStart"/>
      <w:r w:rsidR="00BD32DE">
        <w:rPr>
          <w:lang w:val="ca-ES"/>
        </w:rPr>
        <w:t>exhibitors</w:t>
      </w:r>
      <w:proofErr w:type="spellEnd"/>
      <w:r w:rsidR="00BD32DE">
        <w:rPr>
          <w:lang w:val="ca-ES"/>
        </w:rPr>
        <w:t>.</w:t>
      </w:r>
    </w:p>
    <w:p w14:paraId="7E2CA476" w14:textId="37FB8E47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It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discretion</w:t>
      </w:r>
      <w:proofErr w:type="spellEnd"/>
      <w:r w:rsidRPr="00876062">
        <w:rPr>
          <w:lang w:val="ca-ES"/>
        </w:rPr>
        <w:t xml:space="preserve"> of Fira de Barcelona to </w:t>
      </w:r>
      <w:proofErr w:type="spellStart"/>
      <w:r w:rsidRPr="00876062">
        <w:rPr>
          <w:lang w:val="ca-ES"/>
        </w:rPr>
        <w:t>request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additional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documentation</w:t>
      </w:r>
      <w:proofErr w:type="spellEnd"/>
      <w:r w:rsidRPr="00876062">
        <w:rPr>
          <w:lang w:val="ca-ES"/>
        </w:rPr>
        <w:t xml:space="preserve"> </w:t>
      </w:r>
      <w:r w:rsidR="00BD32DE">
        <w:rPr>
          <w:lang w:val="ca-ES"/>
        </w:rPr>
        <w:t xml:space="preserve">for </w:t>
      </w:r>
      <w:proofErr w:type="spellStart"/>
      <w:r w:rsidRPr="00876062">
        <w:rPr>
          <w:lang w:val="ca-ES"/>
        </w:rPr>
        <w:t>those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structures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required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their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complexity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even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though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not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classified</w:t>
      </w:r>
      <w:proofErr w:type="spellEnd"/>
      <w:r w:rsidRPr="00876062">
        <w:rPr>
          <w:lang w:val="ca-ES"/>
        </w:rPr>
        <w:t xml:space="preserve"> as </w:t>
      </w:r>
      <w:proofErr w:type="spellStart"/>
      <w:r w:rsidRPr="00876062">
        <w:rPr>
          <w:lang w:val="ca-ES"/>
        </w:rPr>
        <w:t>structures</w:t>
      </w:r>
      <w:proofErr w:type="spellEnd"/>
      <w:r w:rsidRPr="00876062">
        <w:rPr>
          <w:lang w:val="ca-ES"/>
        </w:rPr>
        <w:t xml:space="preserve"> complex as such.</w:t>
      </w:r>
    </w:p>
    <w:p w14:paraId="11AE3297" w14:textId="77777777" w:rsidR="00876062" w:rsidRPr="00876062" w:rsidRDefault="00876062" w:rsidP="006E1A78">
      <w:pPr>
        <w:pStyle w:val="Ttulo3"/>
        <w:spacing w:before="0" w:after="160"/>
        <w:rPr>
          <w:lang w:val="ca-ES"/>
        </w:rPr>
      </w:pPr>
      <w:bookmarkStart w:id="17" w:name="_Toc224816675"/>
      <w:r w:rsidRPr="00876062">
        <w:rPr>
          <w:lang w:val="ca-ES"/>
        </w:rPr>
        <w:t xml:space="preserve">Prior to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inauguration</w:t>
      </w:r>
      <w:bookmarkEnd w:id="17"/>
      <w:proofErr w:type="spellEnd"/>
    </w:p>
    <w:p w14:paraId="2BEF7C7E" w14:textId="5CDACD61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construction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complex </w:t>
      </w:r>
      <w:proofErr w:type="spellStart"/>
      <w:r w:rsidRPr="00876062">
        <w:rPr>
          <w:lang w:val="ca-ES"/>
        </w:rPr>
        <w:t>structure</w:t>
      </w:r>
      <w:proofErr w:type="spellEnd"/>
      <w:r w:rsidRPr="00876062">
        <w:rPr>
          <w:lang w:val="ca-ES"/>
        </w:rPr>
        <w:t xml:space="preserve"> is </w:t>
      </w:r>
      <w:proofErr w:type="spellStart"/>
      <w:r w:rsidRPr="00876062">
        <w:rPr>
          <w:lang w:val="ca-ES"/>
        </w:rPr>
        <w:t>complete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responsible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technician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issue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corresponding</w:t>
      </w:r>
      <w:proofErr w:type="spellEnd"/>
      <w:r w:rsidRPr="00876062">
        <w:rPr>
          <w:lang w:val="ca-ES"/>
        </w:rPr>
        <w:t xml:space="preserve"> final </w:t>
      </w:r>
      <w:proofErr w:type="spellStart"/>
      <w:r w:rsidRPr="00876062">
        <w:rPr>
          <w:lang w:val="ca-ES"/>
        </w:rPr>
        <w:t>structural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soundness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certificate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endorsed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college</w:t>
      </w:r>
      <w:proofErr w:type="spellEnd"/>
      <w:r w:rsidRPr="00876062">
        <w:rPr>
          <w:lang w:val="ca-ES"/>
        </w:rPr>
        <w:t xml:space="preserve"> professional </w:t>
      </w:r>
      <w:proofErr w:type="spellStart"/>
      <w:r w:rsidRPr="00876062">
        <w:rPr>
          <w:lang w:val="ca-ES"/>
        </w:rPr>
        <w:t>corresponding</w:t>
      </w:r>
      <w:proofErr w:type="spellEnd"/>
      <w:r w:rsidRPr="00876062">
        <w:rPr>
          <w:lang w:val="ca-ES"/>
        </w:rPr>
        <w:t xml:space="preserve"> (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responsible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declaration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qualification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accepted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lieu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visa - </w:t>
      </w:r>
      <w:proofErr w:type="spellStart"/>
      <w:r w:rsidRPr="00876062">
        <w:rPr>
          <w:lang w:val="ca-ES"/>
        </w:rPr>
        <w:t>see</w:t>
      </w:r>
      <w:proofErr w:type="spellEnd"/>
      <w:r w:rsidRPr="00876062">
        <w:rPr>
          <w:lang w:val="ca-ES"/>
        </w:rPr>
        <w:t xml:space="preserve"> Annex IV) </w:t>
      </w:r>
      <w:proofErr w:type="spellStart"/>
      <w:r w:rsidRPr="00876062">
        <w:rPr>
          <w:lang w:val="ca-ES"/>
        </w:rPr>
        <w:t>which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delivered</w:t>
      </w:r>
      <w:proofErr w:type="spellEnd"/>
      <w:r w:rsidRPr="00876062">
        <w:rPr>
          <w:lang w:val="ca-ES"/>
        </w:rPr>
        <w:t xml:space="preserve"> to Fira de Barcelona.</w:t>
      </w:r>
    </w:p>
    <w:p w14:paraId="092D34A8" w14:textId="76830BA4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In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case</w:t>
      </w:r>
      <w:proofErr w:type="spellEnd"/>
      <w:r w:rsidRPr="00876062">
        <w:rPr>
          <w:lang w:val="ca-ES"/>
        </w:rPr>
        <w:t xml:space="preserve"> of a </w:t>
      </w:r>
      <w:proofErr w:type="spellStart"/>
      <w:r w:rsidRPr="00876062">
        <w:rPr>
          <w:lang w:val="ca-ES"/>
        </w:rPr>
        <w:t>structure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approved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organization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competent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authorized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certificate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homologation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structure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presented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together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assembly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disassembly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rules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place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structural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study</w:t>
      </w:r>
      <w:proofErr w:type="spellEnd"/>
      <w:r w:rsidRPr="00876062">
        <w:rPr>
          <w:lang w:val="ca-ES"/>
        </w:rPr>
        <w:t xml:space="preserve"> .</w:t>
      </w:r>
    </w:p>
    <w:p w14:paraId="2BBBE7EE" w14:textId="4D3204FA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For any </w:t>
      </w:r>
      <w:proofErr w:type="spellStart"/>
      <w:r w:rsidRPr="00876062">
        <w:rPr>
          <w:lang w:val="ca-ES"/>
        </w:rPr>
        <w:t>construction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is </w:t>
      </w:r>
      <w:proofErr w:type="spellStart"/>
      <w:r w:rsidRPr="00876062">
        <w:rPr>
          <w:lang w:val="ca-ES"/>
        </w:rPr>
        <w:t>located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areas</w:t>
      </w:r>
      <w:proofErr w:type="spellEnd"/>
      <w:r w:rsidRPr="00876062">
        <w:rPr>
          <w:lang w:val="ca-ES"/>
        </w:rPr>
        <w:t xml:space="preserve"> Exteriors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be in </w:t>
      </w:r>
      <w:proofErr w:type="spellStart"/>
      <w:r w:rsidRPr="00876062">
        <w:rPr>
          <w:lang w:val="ca-ES"/>
        </w:rPr>
        <w:t>addition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everything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detailed</w:t>
      </w:r>
      <w:proofErr w:type="spellEnd"/>
      <w:r w:rsidRPr="00876062">
        <w:rPr>
          <w:lang w:val="ca-ES"/>
        </w:rPr>
        <w:t xml:space="preserve">​ </w:t>
      </w:r>
      <w:proofErr w:type="spellStart"/>
      <w:r w:rsidRPr="00876062">
        <w:rPr>
          <w:lang w:val="ca-ES"/>
        </w:rPr>
        <w:t>Previously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it</w:t>
      </w:r>
      <w:proofErr w:type="spellEnd"/>
      <w:r w:rsidRPr="00876062">
        <w:rPr>
          <w:lang w:val="ca-ES"/>
        </w:rPr>
        <w:t xml:space="preserve"> was </w:t>
      </w:r>
      <w:r w:rsidRPr="00876062">
        <w:rPr>
          <w:lang w:val="ca-ES"/>
        </w:rPr>
        <w:t xml:space="preserve">proven that the calculation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structure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took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into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account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action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speed</w:t>
      </w:r>
      <w:proofErr w:type="spellEnd"/>
      <w:r w:rsidRPr="00876062">
        <w:rPr>
          <w:lang w:val="ca-ES"/>
        </w:rPr>
        <w:t xml:space="preserve"> </w:t>
      </w:r>
      <w:r w:rsidR="00BD32DE">
        <w:rPr>
          <w:lang w:val="ca-ES"/>
        </w:rPr>
        <w:t xml:space="preserve">of no </w:t>
      </w:r>
      <w:proofErr w:type="spellStart"/>
      <w:r w:rsidR="00BD32DE">
        <w:rPr>
          <w:lang w:val="ca-ES"/>
        </w:rPr>
        <w:t>less</w:t>
      </w:r>
      <w:proofErr w:type="spellEnd"/>
      <w:r w:rsidR="00BD32DE">
        <w:rPr>
          <w:lang w:val="ca-ES"/>
        </w:rPr>
        <w:t xml:space="preserve"> </w:t>
      </w:r>
      <w:proofErr w:type="spellStart"/>
      <w:r w:rsidR="00BD32DE">
        <w:rPr>
          <w:lang w:val="ca-ES"/>
        </w:rPr>
        <w:t>than</w:t>
      </w:r>
      <w:proofErr w:type="spellEnd"/>
      <w:r w:rsidR="00BD32DE">
        <w:rPr>
          <w:lang w:val="ca-ES"/>
        </w:rPr>
        <w:t xml:space="preserve"> 100 km/h.</w:t>
      </w:r>
    </w:p>
    <w:p w14:paraId="64A5E522" w14:textId="49C1A0E3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At </w:t>
      </w:r>
      <w:proofErr w:type="spellStart"/>
      <w:r w:rsidRPr="00876062">
        <w:rPr>
          <w:lang w:val="ca-ES"/>
        </w:rPr>
        <w:t>events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organized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Fira de Barcelona and in the </w:t>
      </w:r>
      <w:proofErr w:type="spellStart"/>
      <w:r w:rsidRPr="00876062">
        <w:rPr>
          <w:lang w:val="ca-ES"/>
        </w:rPr>
        <w:t>case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double-decker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stands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these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designed</w:t>
      </w:r>
      <w:proofErr w:type="spellEnd"/>
      <w:r w:rsidRPr="00876062">
        <w:rPr>
          <w:lang w:val="ca-ES"/>
        </w:rPr>
        <w:t xml:space="preserve"> so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second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floor</w:t>
      </w:r>
      <w:proofErr w:type="spellEnd"/>
      <w:r w:rsidRPr="00876062">
        <w:rPr>
          <w:lang w:val="ca-ES"/>
        </w:rPr>
        <w:t xml:space="preserve"> in no </w:t>
      </w:r>
      <w:proofErr w:type="spellStart"/>
      <w:r w:rsidRPr="00876062">
        <w:rPr>
          <w:lang w:val="ca-ES"/>
        </w:rPr>
        <w:t>case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exceeds</w:t>
      </w:r>
      <w:proofErr w:type="spellEnd"/>
      <w:r w:rsidRPr="00876062">
        <w:rPr>
          <w:lang w:val="ca-ES"/>
        </w:rPr>
        <w:t xml:space="preserve"> 50%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total </w:t>
      </w:r>
      <w:proofErr w:type="spellStart"/>
      <w:r w:rsidRPr="00876062">
        <w:rPr>
          <w:lang w:val="ca-ES"/>
        </w:rPr>
        <w:t>area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allocated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Position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yourself</w:t>
      </w:r>
      <w:proofErr w:type="spellEnd"/>
      <w:r w:rsidRPr="00876062">
        <w:rPr>
          <w:lang w:val="ca-ES"/>
        </w:rPr>
        <w:t xml:space="preserve"> so as </w:t>
      </w:r>
      <w:proofErr w:type="spellStart"/>
      <w:r w:rsidRPr="00876062">
        <w:rPr>
          <w:lang w:val="ca-ES"/>
        </w:rPr>
        <w:t>not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obstruct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visibility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surrounding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stands</w:t>
      </w:r>
      <w:proofErr w:type="spellEnd"/>
      <w:r w:rsidRPr="00876062">
        <w:rPr>
          <w:lang w:val="ca-ES"/>
        </w:rPr>
        <w:t xml:space="preserve"> .</w:t>
      </w:r>
    </w:p>
    <w:p w14:paraId="4B54438F" w14:textId="3E69FA16" w:rsidR="00876062" w:rsidRPr="00876062" w:rsidRDefault="00876062" w:rsidP="006E1A78">
      <w:pPr>
        <w:pStyle w:val="Ttulo2"/>
        <w:spacing w:before="0" w:after="160"/>
        <w:rPr>
          <w:lang w:val="ca-ES"/>
        </w:rPr>
      </w:pPr>
      <w:bookmarkStart w:id="18" w:name="_Toc224816676"/>
      <w:proofErr w:type="spellStart"/>
      <w:r w:rsidRPr="00876062">
        <w:rPr>
          <w:lang w:val="ca-ES"/>
        </w:rPr>
        <w:t>Small</w:t>
      </w:r>
      <w:proofErr w:type="spellEnd"/>
      <w:r w:rsidRPr="00876062">
        <w:rPr>
          <w:lang w:val="ca-ES"/>
        </w:rPr>
        <w:t xml:space="preserve">- </w:t>
      </w:r>
      <w:proofErr w:type="spellStart"/>
      <w:r w:rsidRPr="00876062">
        <w:rPr>
          <w:lang w:val="ca-ES"/>
        </w:rPr>
        <w:t>sized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structures</w:t>
      </w:r>
      <w:proofErr w:type="spellEnd"/>
      <w:r w:rsidRPr="00876062">
        <w:rPr>
          <w:lang w:val="ca-ES"/>
        </w:rPr>
        <w:t xml:space="preserve"> on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exterior</w:t>
      </w:r>
      <w:bookmarkEnd w:id="18"/>
    </w:p>
    <w:p w14:paraId="5F0BA95D" w14:textId="35C9C292" w:rsid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In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case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wanting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install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tents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surface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area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less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than</w:t>
      </w:r>
      <w:proofErr w:type="spellEnd"/>
      <w:r w:rsidRPr="00876062">
        <w:rPr>
          <w:lang w:val="ca-ES"/>
        </w:rPr>
        <w:t xml:space="preserve"> 16 m2 in </w:t>
      </w:r>
      <w:proofErr w:type="spellStart"/>
      <w:r w:rsidRPr="00876062">
        <w:rPr>
          <w:lang w:val="ca-ES"/>
        </w:rPr>
        <w:t>areas</w:t>
      </w:r>
      <w:proofErr w:type="spellEnd"/>
      <w:r w:rsidRPr="00876062">
        <w:rPr>
          <w:lang w:val="ca-ES"/>
        </w:rPr>
        <w:t xml:space="preserve"> exteriors ,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client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facilitate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homologation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said</w:t>
      </w:r>
      <w:proofErr w:type="spellEnd"/>
      <w:r w:rsidRPr="00876062">
        <w:rPr>
          <w:lang w:val="ca-ES"/>
        </w:rPr>
        <w:t xml:space="preserve"> [</w:t>
      </w:r>
      <w:proofErr w:type="spellStart"/>
      <w:r w:rsidRPr="00876062">
        <w:rPr>
          <w:lang w:val="ca-ES"/>
        </w:rPr>
        <w:t>items</w:t>
      </w:r>
      <w:proofErr w:type="spellEnd"/>
      <w:r w:rsidRPr="00876062">
        <w:rPr>
          <w:lang w:val="ca-ES"/>
        </w:rPr>
        <w:t xml:space="preserve">] to Fira de Barcelona carp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organism</w:t>
      </w:r>
      <w:proofErr w:type="spellEnd"/>
      <w:r w:rsidRPr="00876062">
        <w:rPr>
          <w:lang w:val="ca-ES"/>
        </w:rPr>
        <w:t xml:space="preserve">​ competent </w:t>
      </w:r>
      <w:proofErr w:type="spellStart"/>
      <w:r w:rsidR="00BD32DE">
        <w:rPr>
          <w:lang w:val="ca-ES"/>
        </w:rPr>
        <w:t>and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authorized</w:t>
      </w:r>
      <w:proofErr w:type="spellEnd"/>
      <w:r w:rsidRPr="00876062">
        <w:rPr>
          <w:lang w:val="ca-ES"/>
        </w:rPr>
        <w:t xml:space="preserve"> . </w:t>
      </w:r>
      <w:proofErr w:type="spellStart"/>
      <w:r w:rsidRPr="00876062">
        <w:rPr>
          <w:lang w:val="ca-ES"/>
        </w:rPr>
        <w:t>These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tents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need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define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what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speeds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resistant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their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ballast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conditions</w:t>
      </w:r>
      <w:proofErr w:type="spellEnd"/>
      <w:r w:rsidRPr="00876062">
        <w:rPr>
          <w:lang w:val="ca-ES"/>
        </w:rPr>
        <w:t xml:space="preserve"> .</w:t>
      </w:r>
    </w:p>
    <w:p w14:paraId="1AB9D345" w14:textId="77777777" w:rsidR="00876062" w:rsidRDefault="00876062" w:rsidP="006E1A78">
      <w:pPr>
        <w:rPr>
          <w:lang w:val="ca-ES"/>
        </w:rPr>
      </w:pPr>
    </w:p>
    <w:p w14:paraId="45146049" w14:textId="26DEAB44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Given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weather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conditions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event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adverse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events</w:t>
      </w:r>
      <w:proofErr w:type="spellEnd"/>
      <w:r w:rsidRPr="00876062">
        <w:rPr>
          <w:lang w:val="ca-ES"/>
        </w:rPr>
        <w:t xml:space="preserve"> , Fira </w:t>
      </w:r>
      <w:proofErr w:type="spellStart"/>
      <w:r w:rsidRPr="00876062">
        <w:rPr>
          <w:lang w:val="ca-ES"/>
        </w:rPr>
        <w:t>may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demand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closure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folding</w:t>
      </w:r>
      <w:proofErr w:type="spellEnd"/>
      <w:r w:rsidRPr="00876062">
        <w:rPr>
          <w:lang w:val="ca-ES"/>
        </w:rPr>
        <w:t xml:space="preserve"> , or </w:t>
      </w:r>
      <w:proofErr w:type="spellStart"/>
      <w:r w:rsidRPr="00876062">
        <w:rPr>
          <w:lang w:val="ca-ES"/>
        </w:rPr>
        <w:t>removal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tents</w:t>
      </w:r>
      <w:proofErr w:type="spellEnd"/>
      <w:r w:rsidRPr="00876062">
        <w:rPr>
          <w:lang w:val="ca-ES"/>
        </w:rPr>
        <w:t xml:space="preserve"> , or any </w:t>
      </w:r>
      <w:proofErr w:type="spellStart"/>
      <w:r w:rsidRPr="00876062">
        <w:rPr>
          <w:lang w:val="ca-ES"/>
        </w:rPr>
        <w:t>other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corrective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measures</w:t>
      </w:r>
      <w:proofErr w:type="spellEnd"/>
      <w:r w:rsidRPr="00876062">
        <w:rPr>
          <w:lang w:val="ca-ES"/>
        </w:rPr>
        <w:t xml:space="preserve"> ( </w:t>
      </w:r>
      <w:proofErr w:type="spellStart"/>
      <w:r w:rsidRPr="00876062">
        <w:rPr>
          <w:lang w:val="ca-ES"/>
        </w:rPr>
        <w:t>fixings</w:t>
      </w:r>
      <w:proofErr w:type="spellEnd"/>
      <w:r w:rsidRPr="00876062">
        <w:rPr>
          <w:lang w:val="ca-ES"/>
        </w:rPr>
        <w:t xml:space="preserve"> , braces , </w:t>
      </w:r>
      <w:proofErr w:type="spellStart"/>
      <w:r w:rsidRPr="00876062">
        <w:rPr>
          <w:lang w:val="ca-ES"/>
        </w:rPr>
        <w:t>ballast</w:t>
      </w:r>
      <w:proofErr w:type="spellEnd"/>
      <w:r w:rsidRPr="00876062">
        <w:rPr>
          <w:lang w:val="ca-ES"/>
        </w:rPr>
        <w:t xml:space="preserve">…) </w:t>
      </w:r>
      <w:proofErr w:type="spellStart"/>
      <w:r w:rsidRPr="00876062">
        <w:rPr>
          <w:lang w:val="ca-ES"/>
        </w:rPr>
        <w:t>aimed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mitigating</w:t>
      </w:r>
      <w:proofErr w:type="spellEnd"/>
      <w:r w:rsidRPr="00876062">
        <w:rPr>
          <w:lang w:val="ca-ES"/>
        </w:rPr>
        <w:t xml:space="preserve"> possible </w:t>
      </w:r>
      <w:proofErr w:type="spellStart"/>
      <w:r w:rsidRPr="00876062">
        <w:rPr>
          <w:lang w:val="ca-ES"/>
        </w:rPr>
        <w:t>risks</w:t>
      </w:r>
      <w:proofErr w:type="spellEnd"/>
      <w:r w:rsidRPr="00876062">
        <w:rPr>
          <w:lang w:val="ca-ES"/>
        </w:rPr>
        <w:t xml:space="preserve"> .</w:t>
      </w:r>
    </w:p>
    <w:p w14:paraId="39D95FC1" w14:textId="395E276B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Additionally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flat portal </w:t>
      </w:r>
      <w:proofErr w:type="spellStart"/>
      <w:r w:rsidRPr="00876062">
        <w:rPr>
          <w:lang w:val="ca-ES"/>
        </w:rPr>
        <w:t>frame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structures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located</w:t>
      </w:r>
      <w:proofErr w:type="spellEnd"/>
      <w:r w:rsidRPr="00876062">
        <w:rPr>
          <w:lang w:val="ca-ES"/>
        </w:rPr>
        <w:t xml:space="preserve"> on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exterior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duly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counterbalanced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prevent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their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rollover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facing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winds</w:t>
      </w:r>
      <w:proofErr w:type="spellEnd"/>
      <w:r w:rsidRPr="00876062">
        <w:rPr>
          <w:lang w:val="ca-ES"/>
        </w:rPr>
        <w:t xml:space="preserve"> of 100 km </w:t>
      </w:r>
      <w:r w:rsidR="00BD32DE">
        <w:rPr>
          <w:lang w:val="ca-ES"/>
        </w:rPr>
        <w:t xml:space="preserve">/h. </w:t>
      </w:r>
      <w:proofErr w:type="spellStart"/>
      <w:r w:rsidR="00BD32DE">
        <w:rPr>
          <w:lang w:val="ca-ES"/>
        </w:rPr>
        <w:t>The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project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Include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justification</w:t>
      </w:r>
      <w:proofErr w:type="spellEnd"/>
      <w:r w:rsidRPr="00876062">
        <w:rPr>
          <w:lang w:val="ca-ES"/>
        </w:rPr>
        <w:t xml:space="preserve"> for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counterweight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calculations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signed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qualified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technician</w:t>
      </w:r>
      <w:proofErr w:type="spellEnd"/>
      <w:r w:rsidRPr="00876062">
        <w:rPr>
          <w:lang w:val="ca-ES"/>
        </w:rPr>
        <w:t xml:space="preserve"> . </w:t>
      </w:r>
      <w:proofErr w:type="spellStart"/>
      <w:r w:rsidRPr="00876062">
        <w:rPr>
          <w:lang w:val="ca-ES"/>
        </w:rPr>
        <w:t>These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counterweights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ballast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sufficiently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defined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according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its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type</w:t>
      </w:r>
      <w:proofErr w:type="spellEnd"/>
      <w:r w:rsidRPr="00876062">
        <w:rPr>
          <w:lang w:val="ca-ES"/>
        </w:rPr>
        <w:t xml:space="preserve"> (</w:t>
      </w:r>
      <w:proofErr w:type="spellStart"/>
      <w:r w:rsidRPr="00876062">
        <w:rPr>
          <w:lang w:val="ca-ES"/>
        </w:rPr>
        <w:t>sand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water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metal</w:t>
      </w:r>
      <w:proofErr w:type="spellEnd"/>
      <w:r w:rsidRPr="00876062">
        <w:rPr>
          <w:lang w:val="ca-ES"/>
        </w:rPr>
        <w:t xml:space="preserve"> plates , etc.), dimensions and weight.</w:t>
      </w:r>
    </w:p>
    <w:p w14:paraId="633B444E" w14:textId="12B1F46F" w:rsidR="00876062" w:rsidRPr="00876062" w:rsidRDefault="00876062" w:rsidP="006E1A78">
      <w:pPr>
        <w:pStyle w:val="Ttulo2"/>
        <w:spacing w:before="0" w:after="160"/>
        <w:rPr>
          <w:lang w:val="ca-ES"/>
        </w:rPr>
      </w:pPr>
      <w:bookmarkStart w:id="19" w:name="_Toc224816677"/>
      <w:proofErr w:type="spellStart"/>
      <w:r w:rsidRPr="00876062">
        <w:rPr>
          <w:lang w:val="ca-ES"/>
        </w:rPr>
        <w:t>Inflatable</w:t>
      </w:r>
      <w:proofErr w:type="spellEnd"/>
      <w:r w:rsidRPr="00876062">
        <w:rPr>
          <w:lang w:val="ca-ES"/>
        </w:rPr>
        <w:t xml:space="preserve"> </w:t>
      </w:r>
      <w:bookmarkEnd w:id="19"/>
      <w:proofErr w:type="spellStart"/>
      <w:r w:rsidRPr="00876062">
        <w:rPr>
          <w:lang w:val="ca-ES"/>
        </w:rPr>
        <w:t>structures</w:t>
      </w:r>
      <w:proofErr w:type="spellEnd"/>
    </w:p>
    <w:p w14:paraId="342BF00D" w14:textId="70D56CFB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In the </w:t>
      </w:r>
      <w:proofErr w:type="spellStart"/>
      <w:r w:rsidRPr="00876062">
        <w:rPr>
          <w:lang w:val="ca-ES"/>
        </w:rPr>
        <w:t>case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installation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inflatable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structures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both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inside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pavilions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areas</w:t>
      </w:r>
      <w:proofErr w:type="spellEnd"/>
      <w:r w:rsidRPr="00876062">
        <w:rPr>
          <w:lang w:val="ca-ES"/>
        </w:rPr>
        <w:t xml:space="preserve"> exteriors ,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comply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r w:rsidRPr="00876062">
        <w:rPr>
          <w:lang w:val="ca-ES"/>
        </w:rPr>
        <w:lastRenderedPageBreak/>
        <w:t xml:space="preserve">provisions of </w:t>
      </w:r>
      <w:proofErr w:type="spellStart"/>
      <w:r w:rsidRPr="00876062">
        <w:rPr>
          <w:lang w:val="ca-ES"/>
        </w:rPr>
        <w:t>standard</w:t>
      </w:r>
      <w:proofErr w:type="spellEnd"/>
      <w:r w:rsidRPr="00876062">
        <w:rPr>
          <w:lang w:val="ca-ES"/>
        </w:rPr>
        <w:t xml:space="preserve"> UNE-EN 14960:2014, </w:t>
      </w:r>
      <w:proofErr w:type="spellStart"/>
      <w:r w:rsidRPr="00876062">
        <w:rPr>
          <w:lang w:val="ca-ES"/>
        </w:rPr>
        <w:t>especially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regarding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provision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fixings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counterweights</w:t>
      </w:r>
      <w:proofErr w:type="spellEnd"/>
      <w:r w:rsidRPr="00876062">
        <w:rPr>
          <w:lang w:val="ca-ES"/>
        </w:rPr>
        <w:t xml:space="preserve">. </w:t>
      </w:r>
      <w:proofErr w:type="spellStart"/>
      <w:r w:rsidRPr="00876062">
        <w:rPr>
          <w:lang w:val="ca-ES"/>
        </w:rPr>
        <w:t>Likewise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it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mandatory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Dismantle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inflatable structure in </w:t>
      </w:r>
      <w:proofErr w:type="spellStart"/>
      <w:r w:rsidRPr="00876062">
        <w:rPr>
          <w:lang w:val="ca-ES"/>
        </w:rPr>
        <w:t>case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rain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winds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exceeding</w:t>
      </w:r>
      <w:proofErr w:type="spellEnd"/>
      <w:r w:rsidRPr="00876062">
        <w:rPr>
          <w:lang w:val="ca-ES"/>
        </w:rPr>
        <w:t xml:space="preserve"> 38km/h.</w:t>
      </w:r>
    </w:p>
    <w:p w14:paraId="14A4FAEB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Approval for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assembly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inflatable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structures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subject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receipt</w:t>
      </w:r>
      <w:proofErr w:type="spellEnd"/>
    </w:p>
    <w:p w14:paraId="183AB4D5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following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documentation</w:t>
      </w:r>
      <w:proofErr w:type="spellEnd"/>
      <w:r w:rsidRPr="00876062">
        <w:rPr>
          <w:lang w:val="ca-ES"/>
        </w:rPr>
        <w:t xml:space="preserve"> :</w:t>
      </w:r>
    </w:p>
    <w:p w14:paraId="1F381058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</w:t>
      </w:r>
      <w:proofErr w:type="spellStart"/>
      <w:r w:rsidRPr="00876062">
        <w:rPr>
          <w:lang w:val="ca-ES"/>
        </w:rPr>
        <w:t>Valid</w:t>
      </w:r>
      <w:proofErr w:type="spellEnd"/>
      <w:r w:rsidRPr="00876062">
        <w:rPr>
          <w:lang w:val="ca-ES"/>
        </w:rPr>
        <w:t xml:space="preserve"> Civil </w:t>
      </w:r>
      <w:proofErr w:type="spellStart"/>
      <w:r w:rsidRPr="00876062">
        <w:rPr>
          <w:lang w:val="ca-ES"/>
        </w:rPr>
        <w:t>Liability</w:t>
      </w:r>
      <w:proofErr w:type="spellEnd"/>
      <w:r w:rsidRPr="00876062">
        <w:rPr>
          <w:lang w:val="ca-ES"/>
        </w:rPr>
        <w:t xml:space="preserve"> Insurance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covers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activity</w:t>
      </w:r>
      <w:proofErr w:type="spellEnd"/>
      <w:r w:rsidRPr="00876062">
        <w:rPr>
          <w:lang w:val="ca-ES"/>
        </w:rPr>
        <w:t xml:space="preserve"> .​</w:t>
      </w:r>
    </w:p>
    <w:p w14:paraId="44D7C5F4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>• User Manual</w:t>
      </w:r>
    </w:p>
    <w:p w14:paraId="24D1EE25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Homologation Document / </w:t>
      </w:r>
      <w:proofErr w:type="spellStart"/>
      <w:r w:rsidRPr="00876062">
        <w:rPr>
          <w:lang w:val="ca-ES"/>
        </w:rPr>
        <w:t>Annual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Review</w:t>
      </w:r>
      <w:proofErr w:type="spellEnd"/>
      <w:r w:rsidRPr="00876062">
        <w:rPr>
          <w:lang w:val="ca-ES"/>
        </w:rPr>
        <w:t xml:space="preserve"> .</w:t>
      </w:r>
    </w:p>
    <w:p w14:paraId="77BE2943" w14:textId="4E6652EF" w:rsid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Once</w:t>
      </w:r>
      <w:proofErr w:type="spellEnd"/>
      <w:r w:rsidRPr="00876062">
        <w:rPr>
          <w:lang w:val="ca-ES"/>
        </w:rPr>
        <w:t xml:space="preserve">​ </w:t>
      </w:r>
      <w:proofErr w:type="spellStart"/>
      <w:r w:rsidRPr="00876062">
        <w:rPr>
          <w:lang w:val="ca-ES"/>
        </w:rPr>
        <w:t>Once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installation</w:t>
      </w:r>
      <w:proofErr w:type="spellEnd"/>
      <w:r w:rsidRPr="00876062">
        <w:rPr>
          <w:lang w:val="ca-ES"/>
        </w:rPr>
        <w:t xml:space="preserve"> is </w:t>
      </w:r>
      <w:proofErr w:type="spellStart"/>
      <w:r w:rsidRPr="00876062">
        <w:rPr>
          <w:lang w:val="ca-ES"/>
        </w:rPr>
        <w:t>complete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prior to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event</w:t>
      </w:r>
      <w:proofErr w:type="spellEnd"/>
      <w:r w:rsidRPr="00876062">
        <w:rPr>
          <w:lang w:val="ca-ES"/>
        </w:rPr>
        <w:t xml:space="preserve"> 's </w:t>
      </w:r>
      <w:proofErr w:type="spellStart"/>
      <w:r w:rsidRPr="00876062">
        <w:rPr>
          <w:lang w:val="ca-ES"/>
        </w:rPr>
        <w:t>inauguration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it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issuance</w:t>
      </w:r>
      <w:proofErr w:type="spellEnd"/>
      <w:r w:rsidRPr="00876062">
        <w:rPr>
          <w:lang w:val="ca-ES"/>
        </w:rPr>
        <w:t xml:space="preserve"> of a </w:t>
      </w:r>
      <w:proofErr w:type="spellStart"/>
      <w:r w:rsidRPr="00876062">
        <w:rPr>
          <w:lang w:val="ca-ES"/>
        </w:rPr>
        <w:t>certificate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good</w:t>
      </w:r>
      <w:proofErr w:type="spellEnd"/>
      <w:r w:rsidRPr="00876062">
        <w:rPr>
          <w:lang w:val="ca-ES"/>
        </w:rPr>
        <w:t>​ on -</w:t>
      </w:r>
      <w:proofErr w:type="spellStart"/>
      <w:r w:rsidRPr="00876062">
        <w:rPr>
          <w:lang w:val="ca-ES"/>
        </w:rPr>
        <w:t>site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execution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</w:t>
      </w:r>
      <w:proofErr w:type="spellStart"/>
      <w:r w:rsidR="00BD32DE">
        <w:rPr>
          <w:lang w:val="ca-ES"/>
        </w:rPr>
        <w:t>someone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representative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assembly</w:t>
      </w:r>
      <w:proofErr w:type="spellEnd"/>
      <w:r w:rsidRPr="00876062">
        <w:rPr>
          <w:lang w:val="ca-ES"/>
        </w:rPr>
        <w:t xml:space="preserve"> company , </w:t>
      </w:r>
      <w:proofErr w:type="spellStart"/>
      <w:r w:rsidRPr="00876062">
        <w:rPr>
          <w:lang w:val="ca-ES"/>
        </w:rPr>
        <w:t>according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document template to be provided by Fira de Barcelona.</w:t>
      </w:r>
    </w:p>
    <w:p w14:paraId="6A621E3D" w14:textId="77777777" w:rsidR="00876062" w:rsidRDefault="00876062" w:rsidP="006E1A78">
      <w:pPr>
        <w:rPr>
          <w:lang w:val="ca-ES"/>
        </w:rPr>
      </w:pPr>
    </w:p>
    <w:p w14:paraId="738A303A" w14:textId="4886ACB2" w:rsidR="00876062" w:rsidRPr="00876062" w:rsidRDefault="00027174" w:rsidP="00792172">
      <w:pPr>
        <w:pStyle w:val="Ttulo1"/>
        <w:rPr>
          <w:lang w:val="ca-ES"/>
        </w:rPr>
      </w:pPr>
      <w:bookmarkStart w:id="20" w:name="_Toc224816678"/>
      <w:proofErr w:type="spellStart"/>
      <w:r>
        <w:rPr>
          <w:lang w:val="ca-ES"/>
        </w:rPr>
        <w:t>Regulations</w:t>
      </w:r>
      <w:proofErr w:type="spellEnd"/>
      <w:r>
        <w:rPr>
          <w:lang w:val="ca-ES"/>
        </w:rPr>
        <w:t xml:space="preserve"> for </w:t>
      </w:r>
      <w:proofErr w:type="spellStart"/>
      <w:r>
        <w:rPr>
          <w:lang w:val="ca-ES"/>
        </w:rPr>
        <w:t>setting</w:t>
      </w:r>
      <w:proofErr w:type="spellEnd"/>
      <w:r>
        <w:rPr>
          <w:lang w:val="ca-ES"/>
        </w:rPr>
        <w:t xml:space="preserve"> up </w:t>
      </w:r>
      <w:proofErr w:type="spellStart"/>
      <w:r>
        <w:rPr>
          <w:lang w:val="ca-ES"/>
        </w:rPr>
        <w:t>activities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perimeter</w:t>
      </w:r>
      <w:bookmarkEnd w:id="20"/>
      <w:proofErr w:type="spellEnd"/>
    </w:p>
    <w:p w14:paraId="7D40B09A" w14:textId="176A6A06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All </w:t>
      </w:r>
      <w:proofErr w:type="spellStart"/>
      <w:r w:rsidRPr="00876062">
        <w:rPr>
          <w:lang w:val="ca-ES"/>
        </w:rPr>
        <w:t>construction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type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activity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enclosed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perimeter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room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comply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current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regulations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specifically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Technical</w:t>
      </w:r>
      <w:proofErr w:type="spellEnd"/>
      <w:r w:rsidRPr="00876062">
        <w:rPr>
          <w:lang w:val="ca-ES"/>
        </w:rPr>
        <w:t xml:space="preserve"> Building </w:t>
      </w:r>
      <w:proofErr w:type="spellStart"/>
      <w:r w:rsidRPr="00876062">
        <w:rPr>
          <w:lang w:val="ca-ES"/>
        </w:rPr>
        <w:t>Code</w:t>
      </w:r>
      <w:proofErr w:type="spellEnd"/>
      <w:r w:rsidRPr="00876062">
        <w:rPr>
          <w:lang w:val="ca-ES"/>
        </w:rPr>
        <w:t xml:space="preserve"> </w:t>
      </w:r>
      <w:r w:rsidR="00BD32DE">
        <w:rPr>
          <w:lang w:val="ca-ES"/>
        </w:rPr>
        <w:t xml:space="preserve">in </w:t>
      </w:r>
      <w:r w:rsidRPr="00876062">
        <w:rPr>
          <w:lang w:val="ca-ES"/>
        </w:rPr>
        <w:t xml:space="preserve">all </w:t>
      </w:r>
      <w:proofErr w:type="spellStart"/>
      <w:r w:rsidRPr="00876062">
        <w:rPr>
          <w:lang w:val="ca-ES"/>
        </w:rPr>
        <w:t>their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sections</w:t>
      </w:r>
      <w:proofErr w:type="spellEnd"/>
      <w:r w:rsidRPr="00876062">
        <w:rPr>
          <w:lang w:val="ca-ES"/>
        </w:rPr>
        <w:t xml:space="preserve"> , as </w:t>
      </w:r>
      <w:proofErr w:type="spellStart"/>
      <w:r w:rsidRPr="00876062">
        <w:rPr>
          <w:lang w:val="ca-ES"/>
        </w:rPr>
        <w:t>well</w:t>
      </w:r>
      <w:proofErr w:type="spellEnd"/>
      <w:r w:rsidRPr="00876062">
        <w:rPr>
          <w:lang w:val="ca-ES"/>
        </w:rPr>
        <w:t xml:space="preserve"> as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documents basic </w:t>
      </w:r>
      <w:proofErr w:type="spellStart"/>
      <w:r w:rsidRPr="00876062">
        <w:rPr>
          <w:lang w:val="ca-ES"/>
        </w:rPr>
        <w:t>structural</w:t>
      </w:r>
      <w:proofErr w:type="spellEnd"/>
      <w:r w:rsidRPr="00876062">
        <w:rPr>
          <w:lang w:val="ca-ES"/>
        </w:rPr>
        <w:t xml:space="preserve"> safety (DB SE), </w:t>
      </w:r>
      <w:proofErr w:type="spellStart"/>
      <w:r w:rsidRPr="00876062">
        <w:rPr>
          <w:lang w:val="ca-ES"/>
        </w:rPr>
        <w:t>fire</w:t>
      </w:r>
      <w:proofErr w:type="spellEnd"/>
      <w:r w:rsidRPr="00876062">
        <w:rPr>
          <w:lang w:val="ca-ES"/>
        </w:rPr>
        <w:t xml:space="preserve"> safety ( DB SI)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safety of </w:t>
      </w:r>
      <w:proofErr w:type="spellStart"/>
      <w:r w:rsidRPr="00876062">
        <w:rPr>
          <w:lang w:val="ca-ES"/>
        </w:rPr>
        <w:t>use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accessibility</w:t>
      </w:r>
      <w:proofErr w:type="spellEnd"/>
      <w:r w:rsidRPr="00876062">
        <w:rPr>
          <w:lang w:val="ca-ES"/>
        </w:rPr>
        <w:t xml:space="preserve"> (DB SUA).</w:t>
      </w:r>
    </w:p>
    <w:p w14:paraId="268AFDD2" w14:textId="7D8A62F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It is </w:t>
      </w:r>
      <w:proofErr w:type="spellStart"/>
      <w:r w:rsidRPr="00876062">
        <w:rPr>
          <w:lang w:val="ca-ES"/>
        </w:rPr>
        <w:t>considered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activity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enclosed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room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those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spaces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have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enclosures</w:t>
      </w:r>
      <w:proofErr w:type="spellEnd"/>
      <w:r w:rsidRPr="00876062">
        <w:rPr>
          <w:lang w:val="ca-ES"/>
        </w:rPr>
        <w:t xml:space="preserve">​ </w:t>
      </w:r>
      <w:proofErr w:type="spellStart"/>
      <w:r w:rsidRPr="00876062">
        <w:rPr>
          <w:lang w:val="ca-ES"/>
        </w:rPr>
        <w:t>perimeter</w:t>
      </w:r>
      <w:proofErr w:type="spellEnd"/>
      <w:r w:rsidRPr="00876062">
        <w:rPr>
          <w:lang w:val="ca-ES"/>
        </w:rPr>
        <w:t xml:space="preserve"> , in a </w:t>
      </w:r>
      <w:proofErr w:type="spellStart"/>
      <w:r w:rsidRPr="00876062">
        <w:rPr>
          <w:lang w:val="ca-ES"/>
        </w:rPr>
        <w:t>percentage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equal</w:t>
      </w:r>
      <w:proofErr w:type="spellEnd"/>
      <w:r w:rsidRPr="00876062">
        <w:rPr>
          <w:lang w:val="ca-ES"/>
        </w:rPr>
        <w:t xml:space="preserve"> to or </w:t>
      </w:r>
      <w:proofErr w:type="spellStart"/>
      <w:r w:rsidRPr="00876062">
        <w:rPr>
          <w:lang w:val="ca-ES"/>
        </w:rPr>
        <w:t>greater</w:t>
      </w:r>
      <w:proofErr w:type="spellEnd"/>
      <w:r w:rsidRPr="00876062">
        <w:rPr>
          <w:lang w:val="ca-ES"/>
        </w:rPr>
        <w:t xml:space="preserve"> than 70%.</w:t>
      </w:r>
    </w:p>
    <w:p w14:paraId="3D382C98" w14:textId="0A77B718" w:rsidR="00876062" w:rsidRPr="003B32F2" w:rsidRDefault="00876062" w:rsidP="003B32F2">
      <w:pPr>
        <w:rPr>
          <w:b/>
          <w:bCs/>
          <w:lang w:val="ca-ES"/>
        </w:rPr>
      </w:pPr>
      <w:r w:rsidRPr="003B32F2">
        <w:rPr>
          <w:b/>
          <w:bCs/>
          <w:lang w:val="ca-ES"/>
        </w:rPr>
        <w:t>General conditions</w:t>
      </w:r>
    </w:p>
    <w:p w14:paraId="1BE517FF" w14:textId="433906B6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activities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rooms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enclosed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built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inside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pavilion</w:t>
      </w:r>
      <w:proofErr w:type="spellEnd"/>
      <w:r w:rsidRPr="00876062">
        <w:rPr>
          <w:lang w:val="ca-ES"/>
        </w:rPr>
        <w:t xml:space="preserve"> </w:t>
      </w:r>
      <w:proofErr w:type="spellStart"/>
      <w:r w:rsidR="00BD32DE">
        <w:rPr>
          <w:lang w:val="ca-ES"/>
        </w:rPr>
        <w:t>will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be </w:t>
      </w:r>
      <w:proofErr w:type="spellStart"/>
      <w:r w:rsidRPr="00876062">
        <w:rPr>
          <w:lang w:val="ca-ES"/>
        </w:rPr>
        <w:t>divided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into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four</w:t>
      </w:r>
      <w:proofErr w:type="spellEnd"/>
      <w:r w:rsidRPr="00876062">
        <w:rPr>
          <w:lang w:val="ca-ES"/>
        </w:rPr>
        <w:t xml:space="preserve"> categories </w:t>
      </w:r>
      <w:proofErr w:type="spellStart"/>
      <w:r w:rsidRPr="00876062">
        <w:rPr>
          <w:lang w:val="ca-ES"/>
        </w:rPr>
        <w:t>based</w:t>
      </w:r>
      <w:proofErr w:type="spellEnd"/>
      <w:r w:rsidRPr="00876062">
        <w:rPr>
          <w:lang w:val="ca-ES"/>
        </w:rPr>
        <w:t xml:space="preserve"> on </w:t>
      </w:r>
      <w:proofErr w:type="spellStart"/>
      <w:r w:rsidRPr="00876062">
        <w:rPr>
          <w:lang w:val="ca-ES"/>
        </w:rPr>
        <w:t>their</w:t>
      </w:r>
      <w:proofErr w:type="spellEnd"/>
      <w:r w:rsidRPr="00876062">
        <w:rPr>
          <w:lang w:val="ca-ES"/>
        </w:rPr>
        <w:t xml:space="preserve">​ </w:t>
      </w:r>
      <w:proofErr w:type="spellStart"/>
      <w:r w:rsidRPr="00876062">
        <w:rPr>
          <w:lang w:val="ca-ES"/>
        </w:rPr>
        <w:t>ability</w:t>
      </w:r>
      <w:proofErr w:type="spellEnd"/>
      <w:r w:rsidRPr="00876062">
        <w:rPr>
          <w:lang w:val="ca-ES"/>
        </w:rPr>
        <w:t xml:space="preserve"> :</w:t>
      </w:r>
    </w:p>
    <w:p w14:paraId="3ED663E9" w14:textId="77777777" w:rsidR="00876062" w:rsidRPr="00876062" w:rsidRDefault="00876062" w:rsidP="006E1A78">
      <w:pPr>
        <w:rPr>
          <w:lang w:val="ca-ES"/>
        </w:rPr>
      </w:pPr>
      <w:r w:rsidRPr="00876062">
        <w:rPr>
          <w:b/>
          <w:bCs/>
          <w:lang w:val="ca-ES"/>
        </w:rPr>
        <w:t xml:space="preserve">Type C1 </w:t>
      </w:r>
      <w:r w:rsidRPr="00876062">
        <w:rPr>
          <w:lang w:val="ca-ES"/>
        </w:rPr>
        <w:t xml:space="preserve">: </w:t>
      </w:r>
      <w:proofErr w:type="spellStart"/>
      <w:r w:rsidRPr="00876062">
        <w:rPr>
          <w:lang w:val="ca-ES"/>
        </w:rPr>
        <w:t>Spaces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capacity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less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than</w:t>
      </w:r>
      <w:proofErr w:type="spellEnd"/>
      <w:r w:rsidRPr="00876062">
        <w:rPr>
          <w:lang w:val="ca-ES"/>
        </w:rPr>
        <w:t xml:space="preserve"> 50 people. Fira de Barcelona</w:t>
      </w:r>
    </w:p>
    <w:p w14:paraId="41C3A60E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no </w:t>
      </w:r>
      <w:proofErr w:type="spellStart"/>
      <w:r w:rsidRPr="00876062">
        <w:rPr>
          <w:lang w:val="ca-ES"/>
        </w:rPr>
        <w:t>documentation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required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additional</w:t>
      </w:r>
      <w:proofErr w:type="spellEnd"/>
      <w:r w:rsidRPr="00876062">
        <w:rPr>
          <w:lang w:val="ca-ES"/>
        </w:rPr>
        <w:t xml:space="preserve"> .</w:t>
      </w:r>
    </w:p>
    <w:p w14:paraId="09C63AB6" w14:textId="77777777" w:rsidR="00876062" w:rsidRPr="00876062" w:rsidRDefault="00876062" w:rsidP="006E1A78">
      <w:pPr>
        <w:rPr>
          <w:lang w:val="ca-ES"/>
        </w:rPr>
      </w:pPr>
      <w:r w:rsidRPr="00876062">
        <w:rPr>
          <w:b/>
          <w:bCs/>
          <w:lang w:val="ca-ES"/>
        </w:rPr>
        <w:t xml:space="preserve">Type C2 </w:t>
      </w:r>
      <w:r w:rsidRPr="00876062">
        <w:rPr>
          <w:lang w:val="ca-ES"/>
        </w:rPr>
        <w:t xml:space="preserve">: </w:t>
      </w:r>
      <w:proofErr w:type="spellStart"/>
      <w:r w:rsidRPr="00876062">
        <w:rPr>
          <w:lang w:val="ca-ES"/>
        </w:rPr>
        <w:t>Spaces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capacity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between</w:t>
      </w:r>
      <w:proofErr w:type="spellEnd"/>
      <w:r w:rsidRPr="00876062">
        <w:rPr>
          <w:lang w:val="ca-ES"/>
        </w:rPr>
        <w:t xml:space="preserve"> 50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100 people:</w:t>
      </w:r>
    </w:p>
    <w:p w14:paraId="6456A291" w14:textId="311E21A2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Prior to </w:t>
      </w:r>
      <w:proofErr w:type="spellStart"/>
      <w:r w:rsidRPr="00876062">
        <w:rPr>
          <w:lang w:val="ca-ES"/>
        </w:rPr>
        <w:t>assembly</w:t>
      </w:r>
      <w:proofErr w:type="spellEnd"/>
      <w:r w:rsidRPr="00876062">
        <w:rPr>
          <w:lang w:val="ca-ES"/>
        </w:rPr>
        <w:t xml:space="preserve"> :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organizer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builder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submit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project</w:t>
      </w:r>
      <w:proofErr w:type="spellEnd"/>
      <w:r w:rsidRPr="00876062">
        <w:rPr>
          <w:lang w:val="ca-ES"/>
        </w:rPr>
        <w:t xml:space="preserve"> for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room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activity</w:t>
      </w:r>
      <w:proofErr w:type="spellEnd"/>
      <w:r w:rsidRPr="00876062">
        <w:rPr>
          <w:lang w:val="ca-ES"/>
        </w:rPr>
        <w:t xml:space="preserve"> to Fira de Barcelona </w:t>
      </w:r>
      <w:proofErr w:type="spellStart"/>
      <w:r w:rsidRPr="00876062">
        <w:rPr>
          <w:lang w:val="ca-ES"/>
        </w:rPr>
        <w:t>signed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a competent </w:t>
      </w:r>
      <w:proofErr w:type="spellStart"/>
      <w:r w:rsidRPr="00876062">
        <w:rPr>
          <w:lang w:val="ca-ES"/>
        </w:rPr>
        <w:t>technician</w:t>
      </w:r>
      <w:proofErr w:type="spellEnd"/>
      <w:r w:rsidRPr="00876062">
        <w:rPr>
          <w:lang w:val="ca-ES"/>
        </w:rPr>
        <w:t xml:space="preserve"> </w:t>
      </w:r>
      <w:proofErr w:type="spellStart"/>
      <w:r w:rsidR="00BD32DE">
        <w:rPr>
          <w:lang w:val="ca-ES"/>
        </w:rPr>
        <w:t>stating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Technical</w:t>
      </w:r>
      <w:proofErr w:type="spellEnd"/>
      <w:r w:rsidRPr="00876062">
        <w:rPr>
          <w:lang w:val="ca-ES"/>
        </w:rPr>
        <w:t xml:space="preserve"> Building </w:t>
      </w:r>
      <w:proofErr w:type="spellStart"/>
      <w:r w:rsidRPr="00876062">
        <w:rPr>
          <w:lang w:val="ca-ES"/>
        </w:rPr>
        <w:t>Code</w:t>
      </w:r>
      <w:proofErr w:type="spellEnd"/>
      <w:r w:rsidRPr="00876062">
        <w:rPr>
          <w:lang w:val="ca-ES"/>
        </w:rPr>
        <w:t xml:space="preserve"> is </w:t>
      </w:r>
      <w:proofErr w:type="spellStart"/>
      <w:r w:rsidRPr="00876062">
        <w:rPr>
          <w:lang w:val="ca-ES"/>
        </w:rPr>
        <w:t>complied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</w:t>
      </w:r>
      <w:r w:rsidR="00BD32DE">
        <w:rPr>
          <w:lang w:val="ca-ES"/>
        </w:rPr>
        <w:t xml:space="preserve">in </w:t>
      </w:r>
      <w:r w:rsidRPr="00876062">
        <w:rPr>
          <w:lang w:val="ca-ES"/>
        </w:rPr>
        <w:t xml:space="preserve">all </w:t>
      </w:r>
      <w:proofErr w:type="spellStart"/>
      <w:r w:rsidRPr="00876062">
        <w:rPr>
          <w:lang w:val="ca-ES"/>
        </w:rPr>
        <w:t>their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sections</w:t>
      </w:r>
      <w:proofErr w:type="spellEnd"/>
      <w:r w:rsidRPr="00876062">
        <w:rPr>
          <w:lang w:val="ca-ES"/>
        </w:rPr>
        <w:t xml:space="preserve"> , as </w:t>
      </w:r>
      <w:proofErr w:type="spellStart"/>
      <w:r w:rsidRPr="00876062">
        <w:rPr>
          <w:lang w:val="ca-ES"/>
        </w:rPr>
        <w:t>well</w:t>
      </w:r>
      <w:proofErr w:type="spellEnd"/>
      <w:r w:rsidRPr="00876062">
        <w:rPr>
          <w:lang w:val="ca-ES"/>
        </w:rPr>
        <w:t xml:space="preserve"> as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documents basic </w:t>
      </w:r>
      <w:proofErr w:type="spellStart"/>
      <w:r w:rsidRPr="00876062">
        <w:rPr>
          <w:lang w:val="ca-ES"/>
        </w:rPr>
        <w:t>structural</w:t>
      </w:r>
      <w:proofErr w:type="spellEnd"/>
      <w:r w:rsidRPr="00876062">
        <w:rPr>
          <w:lang w:val="ca-ES"/>
        </w:rPr>
        <w:t xml:space="preserve"> safety (DB SE), </w:t>
      </w:r>
      <w:proofErr w:type="spellStart"/>
      <w:r w:rsidRPr="00876062">
        <w:rPr>
          <w:lang w:val="ca-ES"/>
        </w:rPr>
        <w:t>fire</w:t>
      </w:r>
      <w:proofErr w:type="spellEnd"/>
      <w:r w:rsidRPr="00876062">
        <w:rPr>
          <w:lang w:val="ca-ES"/>
        </w:rPr>
        <w:t xml:space="preserve"> safety ( DB SI)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safety of </w:t>
      </w:r>
      <w:proofErr w:type="spellStart"/>
      <w:r w:rsidRPr="00876062">
        <w:rPr>
          <w:lang w:val="ca-ES"/>
        </w:rPr>
        <w:t>use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accessibility</w:t>
      </w:r>
      <w:proofErr w:type="spellEnd"/>
      <w:r w:rsidRPr="00876062">
        <w:rPr>
          <w:lang w:val="ca-ES"/>
        </w:rPr>
        <w:t xml:space="preserve"> (DB SUA).</w:t>
      </w:r>
    </w:p>
    <w:p w14:paraId="6AA7933A" w14:textId="77777777" w:rsidR="00876062" w:rsidRPr="00876062" w:rsidRDefault="00876062" w:rsidP="006E1A78">
      <w:pPr>
        <w:rPr>
          <w:lang w:val="ca-ES"/>
        </w:rPr>
      </w:pPr>
      <w:r w:rsidRPr="00876062">
        <w:rPr>
          <w:b/>
          <w:bCs/>
          <w:lang w:val="ca-ES"/>
        </w:rPr>
        <w:t xml:space="preserve">Type B: </w:t>
      </w:r>
      <w:proofErr w:type="spellStart"/>
      <w:r w:rsidRPr="00876062">
        <w:rPr>
          <w:lang w:val="ca-ES"/>
        </w:rPr>
        <w:t>Spaces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capacity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between</w:t>
      </w:r>
      <w:proofErr w:type="spellEnd"/>
      <w:r w:rsidRPr="00876062">
        <w:rPr>
          <w:lang w:val="ca-ES"/>
        </w:rPr>
        <w:t xml:space="preserve"> 101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500 people:</w:t>
      </w:r>
    </w:p>
    <w:p w14:paraId="32D8DF46" w14:textId="1FA7361D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Prior to </w:t>
      </w:r>
      <w:proofErr w:type="spellStart"/>
      <w:r w:rsidRPr="00876062">
        <w:rPr>
          <w:lang w:val="ca-ES"/>
        </w:rPr>
        <w:t>assembly</w:t>
      </w:r>
      <w:proofErr w:type="spellEnd"/>
      <w:r w:rsidRPr="00876062">
        <w:rPr>
          <w:lang w:val="ca-ES"/>
        </w:rPr>
        <w:t xml:space="preserve"> :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organizer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builder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submit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project</w:t>
      </w:r>
      <w:proofErr w:type="spellEnd"/>
      <w:r w:rsidRPr="00876062">
        <w:rPr>
          <w:lang w:val="ca-ES"/>
        </w:rPr>
        <w:t xml:space="preserve"> for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space</w:t>
      </w:r>
      <w:proofErr w:type="spellEnd"/>
      <w:r w:rsidRPr="00876062">
        <w:rPr>
          <w:lang w:val="ca-ES"/>
        </w:rPr>
        <w:t xml:space="preserve"> to Fira de Barcelona </w:t>
      </w:r>
      <w:proofErr w:type="spellStart"/>
      <w:r w:rsidRPr="00876062">
        <w:rPr>
          <w:lang w:val="ca-ES"/>
        </w:rPr>
        <w:t>signed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qualified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technician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where</w:t>
      </w:r>
      <w:proofErr w:type="spellEnd"/>
      <w:r w:rsidRPr="00876062">
        <w:rPr>
          <w:lang w:val="ca-ES"/>
        </w:rPr>
        <w:t xml:space="preserve"> </w:t>
      </w:r>
      <w:proofErr w:type="spellStart"/>
      <w:r w:rsidR="00BD32DE">
        <w:rPr>
          <w:lang w:val="ca-ES"/>
        </w:rPr>
        <w:t>it</w:t>
      </w:r>
      <w:proofErr w:type="spellEnd"/>
      <w:r w:rsidR="00BD32DE">
        <w:rPr>
          <w:lang w:val="ca-ES"/>
        </w:rPr>
        <w:t xml:space="preserve"> is </w:t>
      </w:r>
      <w:proofErr w:type="spellStart"/>
      <w:r w:rsidRPr="00876062">
        <w:rPr>
          <w:lang w:val="ca-ES"/>
        </w:rPr>
        <w:t>stated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Technical</w:t>
      </w:r>
      <w:proofErr w:type="spellEnd"/>
      <w:r w:rsidRPr="00876062">
        <w:rPr>
          <w:lang w:val="ca-ES"/>
        </w:rPr>
        <w:t xml:space="preserve"> Building </w:t>
      </w:r>
      <w:proofErr w:type="spellStart"/>
      <w:r w:rsidRPr="00876062">
        <w:rPr>
          <w:lang w:val="ca-ES"/>
        </w:rPr>
        <w:t>Code</w:t>
      </w:r>
      <w:proofErr w:type="spellEnd"/>
      <w:r w:rsidRPr="00876062">
        <w:rPr>
          <w:lang w:val="ca-ES"/>
        </w:rPr>
        <w:t xml:space="preserve"> is </w:t>
      </w:r>
      <w:proofErr w:type="spellStart"/>
      <w:r w:rsidRPr="00876062">
        <w:rPr>
          <w:lang w:val="ca-ES"/>
        </w:rPr>
        <w:t>complied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in all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their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sections</w:t>
      </w:r>
      <w:proofErr w:type="spellEnd"/>
      <w:r w:rsidRPr="00876062">
        <w:rPr>
          <w:lang w:val="ca-ES"/>
        </w:rPr>
        <w:t xml:space="preserve"> , as </w:t>
      </w:r>
      <w:proofErr w:type="spellStart"/>
      <w:r w:rsidRPr="00876062">
        <w:rPr>
          <w:lang w:val="ca-ES"/>
        </w:rPr>
        <w:t>well</w:t>
      </w:r>
      <w:proofErr w:type="spellEnd"/>
      <w:r w:rsidRPr="00876062">
        <w:rPr>
          <w:lang w:val="ca-ES"/>
        </w:rPr>
        <w:t xml:space="preserve"> as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documents basics of </w:t>
      </w:r>
      <w:proofErr w:type="spellStart"/>
      <w:r w:rsidRPr="00876062">
        <w:rPr>
          <w:lang w:val="ca-ES"/>
        </w:rPr>
        <w:t>structural</w:t>
      </w:r>
      <w:proofErr w:type="spellEnd"/>
      <w:r w:rsidRPr="00876062">
        <w:rPr>
          <w:lang w:val="ca-ES"/>
        </w:rPr>
        <w:t xml:space="preserve"> safety</w:t>
      </w:r>
    </w:p>
    <w:p w14:paraId="5043DED2" w14:textId="6CD3A942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(DB SE), </w:t>
      </w:r>
      <w:proofErr w:type="spellStart"/>
      <w:r w:rsidRPr="00876062">
        <w:rPr>
          <w:lang w:val="ca-ES"/>
        </w:rPr>
        <w:t>fire</w:t>
      </w:r>
      <w:proofErr w:type="spellEnd"/>
      <w:r w:rsidRPr="00876062">
        <w:rPr>
          <w:lang w:val="ca-ES"/>
        </w:rPr>
        <w:t xml:space="preserve"> safety ( DB SI)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safety in </w:t>
      </w:r>
      <w:proofErr w:type="spellStart"/>
      <w:r w:rsidRPr="00876062">
        <w:rPr>
          <w:lang w:val="ca-ES"/>
        </w:rPr>
        <w:t>use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Accessibility</w:t>
      </w:r>
      <w:proofErr w:type="spellEnd"/>
      <w:r w:rsidRPr="00876062">
        <w:rPr>
          <w:lang w:val="ca-ES"/>
        </w:rPr>
        <w:t xml:space="preserve"> (DB SUA).</w:t>
      </w:r>
    </w:p>
    <w:p w14:paraId="54DF0C14" w14:textId="2F6370DE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Prior to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inauguration</w:t>
      </w:r>
      <w:proofErr w:type="spellEnd"/>
      <w:r w:rsidRPr="00876062">
        <w:rPr>
          <w:lang w:val="ca-ES"/>
        </w:rPr>
        <w:t xml:space="preserve"> : </w:t>
      </w:r>
      <w:proofErr w:type="spellStart"/>
      <w:r w:rsidRPr="00876062">
        <w:rPr>
          <w:lang w:val="ca-ES"/>
        </w:rPr>
        <w:t>it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additionally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organizer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builder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present a </w:t>
      </w:r>
      <w:proofErr w:type="spellStart"/>
      <w:r w:rsidRPr="00876062">
        <w:rPr>
          <w:lang w:val="ca-ES"/>
        </w:rPr>
        <w:t>certificate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good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standing</w:t>
      </w:r>
      <w:proofErr w:type="spellEnd"/>
      <w:r w:rsidRPr="00876062">
        <w:rPr>
          <w:lang w:val="ca-ES"/>
        </w:rPr>
        <w:t xml:space="preserve">. </w:t>
      </w:r>
      <w:proofErr w:type="spellStart"/>
      <w:r w:rsidRPr="00876062">
        <w:rPr>
          <w:lang w:val="ca-ES"/>
        </w:rPr>
        <w:t>project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implementation</w:t>
      </w:r>
      <w:proofErr w:type="spellEnd"/>
      <w:r w:rsidRPr="00876062">
        <w:rPr>
          <w:lang w:val="ca-ES"/>
        </w:rPr>
        <w:t xml:space="preserve">​ </w:t>
      </w:r>
      <w:proofErr w:type="spellStart"/>
      <w:r w:rsidRPr="00876062">
        <w:rPr>
          <w:lang w:val="ca-ES"/>
        </w:rPr>
        <w:t>signed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also</w:t>
      </w:r>
      <w:proofErr w:type="spellEnd"/>
      <w:r w:rsidRPr="00876062">
        <w:rPr>
          <w:lang w:val="ca-ES"/>
        </w:rPr>
        <w:t xml:space="preserve"> </w:t>
      </w:r>
      <w:proofErr w:type="spellStart"/>
      <w:r w:rsidR="00BD32DE">
        <w:rPr>
          <w:lang w:val="ca-ES"/>
        </w:rPr>
        <w:t>by</w:t>
      </w:r>
      <w:proofErr w:type="spellEnd"/>
      <w:r w:rsidR="00BD32DE">
        <w:rPr>
          <w:lang w:val="ca-ES"/>
        </w:rPr>
        <w:t xml:space="preserve"> a </w:t>
      </w:r>
      <w:r w:rsidRPr="00876062">
        <w:rPr>
          <w:lang w:val="ca-ES"/>
        </w:rPr>
        <w:t xml:space="preserve">competent </w:t>
      </w:r>
      <w:proofErr w:type="spellStart"/>
      <w:r w:rsidRPr="00876062">
        <w:rPr>
          <w:lang w:val="ca-ES"/>
        </w:rPr>
        <w:t>technician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endorsed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college</w:t>
      </w:r>
      <w:proofErr w:type="spellEnd"/>
      <w:r w:rsidRPr="00876062">
        <w:rPr>
          <w:lang w:val="ca-ES"/>
        </w:rPr>
        <w:t xml:space="preserve"> professional .</w:t>
      </w:r>
    </w:p>
    <w:p w14:paraId="25BF6A86" w14:textId="4101A7FD" w:rsidR="00876062" w:rsidRPr="00876062" w:rsidRDefault="00876062" w:rsidP="006E1A78">
      <w:pPr>
        <w:rPr>
          <w:lang w:val="ca-ES"/>
        </w:rPr>
      </w:pPr>
      <w:r w:rsidRPr="00876062">
        <w:rPr>
          <w:b/>
          <w:bCs/>
          <w:lang w:val="ca-ES"/>
        </w:rPr>
        <w:t xml:space="preserve">Type A </w:t>
      </w:r>
      <w:r w:rsidRPr="00876062">
        <w:rPr>
          <w:lang w:val="ca-ES"/>
        </w:rPr>
        <w:t xml:space="preserve">: </w:t>
      </w:r>
      <w:proofErr w:type="spellStart"/>
      <w:r w:rsidRPr="00876062">
        <w:rPr>
          <w:lang w:val="ca-ES"/>
        </w:rPr>
        <w:t>Spaces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capacity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greater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than</w:t>
      </w:r>
      <w:proofErr w:type="spellEnd"/>
      <w:r w:rsidRPr="00876062">
        <w:rPr>
          <w:lang w:val="ca-ES"/>
        </w:rPr>
        <w:t xml:space="preserve"> 501 </w:t>
      </w:r>
      <w:proofErr w:type="spellStart"/>
      <w:r w:rsidRPr="00876062">
        <w:rPr>
          <w:lang w:val="ca-ES"/>
        </w:rPr>
        <w:t>people</w:t>
      </w:r>
      <w:proofErr w:type="spellEnd"/>
      <w:r w:rsidRPr="00876062">
        <w:rPr>
          <w:lang w:val="ca-ES"/>
        </w:rPr>
        <w:t xml:space="preserve"> or any </w:t>
      </w:r>
      <w:proofErr w:type="spellStart"/>
      <w:r w:rsidRPr="00876062">
        <w:rPr>
          <w:lang w:val="ca-ES"/>
        </w:rPr>
        <w:t>space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regardless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its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capacity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has </w:t>
      </w:r>
      <w:proofErr w:type="spellStart"/>
      <w:r w:rsidRPr="00876062">
        <w:rPr>
          <w:lang w:val="ca-ES"/>
        </w:rPr>
        <w:t>stands</w:t>
      </w:r>
      <w:proofErr w:type="spellEnd"/>
      <w:r w:rsidRPr="00876062">
        <w:rPr>
          <w:lang w:val="ca-ES"/>
        </w:rPr>
        <w:t xml:space="preserve"> for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public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its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construction</w:t>
      </w:r>
      <w:proofErr w:type="spellEnd"/>
      <w:r w:rsidRPr="00876062">
        <w:rPr>
          <w:lang w:val="ca-ES"/>
        </w:rPr>
        <w:t xml:space="preserve"> .</w:t>
      </w:r>
    </w:p>
    <w:p w14:paraId="5F2087BA" w14:textId="5F2C840D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Prior to </w:t>
      </w:r>
      <w:proofErr w:type="spellStart"/>
      <w:r w:rsidRPr="00876062">
        <w:rPr>
          <w:lang w:val="ca-ES"/>
        </w:rPr>
        <w:t>assembly</w:t>
      </w:r>
      <w:proofErr w:type="spellEnd"/>
      <w:r w:rsidRPr="00876062">
        <w:rPr>
          <w:lang w:val="ca-ES"/>
        </w:rPr>
        <w:t xml:space="preserve"> :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organizer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builder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submit</w:t>
      </w:r>
      <w:proofErr w:type="spellEnd"/>
      <w:r w:rsidRPr="00876062">
        <w:rPr>
          <w:lang w:val="ca-ES"/>
        </w:rPr>
        <w:t xml:space="preserve"> to Fira de Barcelona a </w:t>
      </w:r>
      <w:proofErr w:type="spellStart"/>
      <w:r w:rsidRPr="00876062">
        <w:rPr>
          <w:lang w:val="ca-ES"/>
        </w:rPr>
        <w:t>project</w:t>
      </w:r>
      <w:proofErr w:type="spellEnd"/>
      <w:r w:rsidRPr="00876062">
        <w:rPr>
          <w:lang w:val="ca-ES"/>
        </w:rPr>
        <w:t xml:space="preserve"> for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room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signed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a competent </w:t>
      </w:r>
      <w:proofErr w:type="spellStart"/>
      <w:r w:rsidRPr="00876062">
        <w:rPr>
          <w:lang w:val="ca-ES"/>
        </w:rPr>
        <w:t>technician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where</w:t>
      </w:r>
      <w:proofErr w:type="spellEnd"/>
    </w:p>
    <w:p w14:paraId="58EE18EC" w14:textId="2E239085" w:rsid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It</w:t>
      </w:r>
      <w:proofErr w:type="spellEnd"/>
      <w:r w:rsidRPr="00876062">
        <w:rPr>
          <w:lang w:val="ca-ES"/>
        </w:rPr>
        <w:t xml:space="preserve"> is </w:t>
      </w:r>
      <w:proofErr w:type="spellStart"/>
      <w:r w:rsidRPr="00876062">
        <w:rPr>
          <w:lang w:val="ca-ES"/>
        </w:rPr>
        <w:t>hereby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stated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Technical</w:t>
      </w:r>
      <w:proofErr w:type="spellEnd"/>
      <w:r w:rsidRPr="00876062">
        <w:rPr>
          <w:lang w:val="ca-ES"/>
        </w:rPr>
        <w:t xml:space="preserve"> Building </w:t>
      </w:r>
      <w:proofErr w:type="spellStart"/>
      <w:r w:rsidRPr="00876062">
        <w:rPr>
          <w:lang w:val="ca-ES"/>
        </w:rPr>
        <w:t>Code</w:t>
      </w:r>
      <w:proofErr w:type="spellEnd"/>
      <w:r w:rsidRPr="00876062">
        <w:rPr>
          <w:lang w:val="ca-ES"/>
        </w:rPr>
        <w:t xml:space="preserve"> is </w:t>
      </w:r>
      <w:proofErr w:type="spellStart"/>
      <w:r w:rsidRPr="00876062">
        <w:rPr>
          <w:lang w:val="ca-ES"/>
        </w:rPr>
        <w:t>complied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in all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their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lastRenderedPageBreak/>
        <w:t>sections</w:t>
      </w:r>
      <w:proofErr w:type="spellEnd"/>
      <w:r w:rsidRPr="00876062">
        <w:rPr>
          <w:lang w:val="ca-ES"/>
        </w:rPr>
        <w:t xml:space="preserve"> , as </w:t>
      </w:r>
      <w:proofErr w:type="spellStart"/>
      <w:r w:rsidRPr="00876062">
        <w:rPr>
          <w:lang w:val="ca-ES"/>
        </w:rPr>
        <w:t>well</w:t>
      </w:r>
      <w:proofErr w:type="spellEnd"/>
      <w:r w:rsidRPr="00876062">
        <w:rPr>
          <w:lang w:val="ca-ES"/>
        </w:rPr>
        <w:t xml:space="preserve"> as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documents basic </w:t>
      </w:r>
      <w:proofErr w:type="spellStart"/>
      <w:r w:rsidRPr="00876062">
        <w:rPr>
          <w:lang w:val="ca-ES"/>
        </w:rPr>
        <w:t>structural</w:t>
      </w:r>
      <w:proofErr w:type="spellEnd"/>
      <w:r w:rsidRPr="00876062">
        <w:rPr>
          <w:lang w:val="ca-ES"/>
        </w:rPr>
        <w:t xml:space="preserve"> safety (DB SE), </w:t>
      </w:r>
      <w:proofErr w:type="spellStart"/>
      <w:r w:rsidRPr="00876062">
        <w:rPr>
          <w:lang w:val="ca-ES"/>
        </w:rPr>
        <w:t>fire</w:t>
      </w:r>
      <w:proofErr w:type="spellEnd"/>
      <w:r w:rsidRPr="00876062">
        <w:rPr>
          <w:lang w:val="ca-ES"/>
        </w:rPr>
        <w:t xml:space="preserve"> safety ( DB SI)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safety of </w:t>
      </w:r>
      <w:proofErr w:type="spellStart"/>
      <w:r w:rsidRPr="00876062">
        <w:rPr>
          <w:lang w:val="ca-ES"/>
        </w:rPr>
        <w:t>use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accessibility</w:t>
      </w:r>
      <w:proofErr w:type="spellEnd"/>
      <w:r w:rsidRPr="00876062">
        <w:rPr>
          <w:lang w:val="ca-ES"/>
        </w:rPr>
        <w:t xml:space="preserve"> (DB SUA)</w:t>
      </w:r>
    </w:p>
    <w:p w14:paraId="6379ECCF" w14:textId="16B3119F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Prior to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opening</w:t>
      </w:r>
      <w:proofErr w:type="spellEnd"/>
      <w:r w:rsidRPr="00876062">
        <w:rPr>
          <w:lang w:val="ca-ES"/>
        </w:rPr>
        <w:t xml:space="preserve"> : In </w:t>
      </w:r>
      <w:proofErr w:type="spellStart"/>
      <w:r w:rsidRPr="00876062">
        <w:rPr>
          <w:lang w:val="ca-ES"/>
        </w:rPr>
        <w:t>this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case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due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large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number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people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complexity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evacuating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room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activity</w:t>
      </w:r>
      <w:proofErr w:type="spellEnd"/>
      <w:r w:rsidRPr="00876062">
        <w:rPr>
          <w:lang w:val="ca-ES"/>
        </w:rPr>
        <w:t xml:space="preserve"> , a </w:t>
      </w:r>
      <w:proofErr w:type="spellStart"/>
      <w:r w:rsidRPr="00876062">
        <w:rPr>
          <w:lang w:val="ca-ES"/>
        </w:rPr>
        <w:t>certificate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good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standing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required</w:t>
      </w:r>
      <w:proofErr w:type="spellEnd"/>
      <w:r w:rsidRPr="00876062">
        <w:rPr>
          <w:lang w:val="ca-ES"/>
        </w:rPr>
        <w:t xml:space="preserve"> . </w:t>
      </w:r>
      <w:proofErr w:type="spellStart"/>
      <w:r w:rsidRPr="00876062">
        <w:rPr>
          <w:lang w:val="ca-ES"/>
        </w:rPr>
        <w:t>execution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issued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provider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authorized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Fira de </w:t>
      </w:r>
      <w:r w:rsidR="00BD32DE">
        <w:rPr>
          <w:lang w:val="ca-ES"/>
        </w:rPr>
        <w:t xml:space="preserve">Barcelona. </w:t>
      </w:r>
      <w:proofErr w:type="spellStart"/>
      <w:r w:rsidR="00BD32DE">
        <w:rPr>
          <w:lang w:val="ca-ES"/>
        </w:rPr>
        <w:t>The</w:t>
      </w:r>
      <w:proofErr w:type="spellEnd"/>
      <w:r w:rsidR="00BD32DE">
        <w:rPr>
          <w:lang w:val="ca-ES"/>
        </w:rPr>
        <w:t xml:space="preserve"> costs </w:t>
      </w:r>
      <w:proofErr w:type="spellStart"/>
      <w:r w:rsidRPr="00876062">
        <w:rPr>
          <w:lang w:val="ca-ES"/>
        </w:rPr>
        <w:t>associated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obtaining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said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certificate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customer</w:t>
      </w:r>
      <w:proofErr w:type="spellEnd"/>
      <w:r w:rsidRPr="00876062">
        <w:rPr>
          <w:lang w:val="ca-ES"/>
        </w:rPr>
        <w:t xml:space="preserve"> 's </w:t>
      </w:r>
      <w:proofErr w:type="spellStart"/>
      <w:r w:rsidRPr="00876062">
        <w:rPr>
          <w:lang w:val="ca-ES"/>
        </w:rPr>
        <w:t>expense</w:t>
      </w:r>
      <w:proofErr w:type="spellEnd"/>
      <w:r w:rsidRPr="00876062">
        <w:rPr>
          <w:lang w:val="ca-ES"/>
        </w:rPr>
        <w:t xml:space="preserve"> .</w:t>
      </w:r>
    </w:p>
    <w:p w14:paraId="30CC2C43" w14:textId="19B54C63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In all cases </w:t>
      </w:r>
      <w:proofErr w:type="spellStart"/>
      <w:r w:rsidRPr="00876062">
        <w:rPr>
          <w:lang w:val="ca-ES"/>
        </w:rPr>
        <w:t>except</w:t>
      </w:r>
      <w:proofErr w:type="spellEnd"/>
      <w:r w:rsidRPr="00876062">
        <w:rPr>
          <w:lang w:val="ca-ES"/>
        </w:rPr>
        <w:t xml:space="preserve"> for </w:t>
      </w:r>
      <w:proofErr w:type="spellStart"/>
      <w:r w:rsidRPr="00876062">
        <w:rPr>
          <w:lang w:val="ca-ES"/>
        </w:rPr>
        <w:t>Type</w:t>
      </w:r>
      <w:proofErr w:type="spellEnd"/>
      <w:r w:rsidRPr="00876062">
        <w:rPr>
          <w:lang w:val="ca-ES"/>
        </w:rPr>
        <w:t xml:space="preserve"> C1 </w:t>
      </w:r>
      <w:proofErr w:type="spellStart"/>
      <w:r w:rsidRPr="00876062">
        <w:rPr>
          <w:lang w:val="ca-ES"/>
        </w:rPr>
        <w:t>spaces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project</w:t>
      </w:r>
      <w:proofErr w:type="spellEnd"/>
      <w:r w:rsidRPr="00876062">
        <w:rPr>
          <w:lang w:val="ca-ES"/>
        </w:rPr>
        <w:t xml:space="preserve"> prior to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presentation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there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composed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least</w:t>
      </w:r>
      <w:proofErr w:type="spellEnd"/>
      <w:r w:rsidRPr="00876062">
        <w:rPr>
          <w:lang w:val="ca-ES"/>
        </w:rPr>
        <w:t xml:space="preserve"> :</w:t>
      </w:r>
    </w:p>
    <w:p w14:paraId="23CAC6C8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lang w:val="ca-ES"/>
        </w:rPr>
        <w:t>Descriptive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explanatory</w:t>
      </w:r>
      <w:proofErr w:type="spellEnd"/>
      <w:r w:rsidRPr="00876062">
        <w:rPr>
          <w:lang w:val="ca-ES"/>
        </w:rPr>
        <w:t xml:space="preserve"> report of </w:t>
      </w:r>
      <w:proofErr w:type="spellStart"/>
      <w:r w:rsidRPr="00876062">
        <w:rPr>
          <w:lang w:val="ca-ES"/>
        </w:rPr>
        <w:t>compliance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CTE.</w:t>
      </w:r>
    </w:p>
    <w:p w14:paraId="58B44E0E" w14:textId="45E0BD9F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Plans </w:t>
      </w:r>
      <w:proofErr w:type="spellStart"/>
      <w:r w:rsidRPr="00876062">
        <w:rPr>
          <w:lang w:val="ca-ES"/>
        </w:rPr>
        <w:t>delimited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floor plan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room</w:t>
      </w:r>
      <w:proofErr w:type="spellEnd"/>
      <w:r w:rsidRPr="00876062">
        <w:rPr>
          <w:lang w:val="ca-ES"/>
        </w:rPr>
        <w:t xml:space="preserve">/ </w:t>
      </w:r>
      <w:proofErr w:type="spellStart"/>
      <w:r w:rsidRPr="00876062">
        <w:rPr>
          <w:lang w:val="ca-ES"/>
        </w:rPr>
        <w:t>activities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perimeters</w:t>
      </w:r>
      <w:proofErr w:type="spellEnd"/>
      <w:r w:rsidRPr="00876062">
        <w:rPr>
          <w:lang w:val="ca-ES"/>
        </w:rPr>
        <w:t xml:space="preserve"> to be built.</w:t>
      </w:r>
    </w:p>
    <w:p w14:paraId="1EEAA42A" w14:textId="34646C2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</w:t>
      </w:r>
      <w:proofErr w:type="spellStart"/>
      <w:r w:rsidRPr="00876062">
        <w:rPr>
          <w:lang w:val="ca-ES"/>
        </w:rPr>
        <w:t>Evacuation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plan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emergency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exits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fire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extinguishing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equipment</w:t>
      </w:r>
      <w:proofErr w:type="spellEnd"/>
      <w:r w:rsidRPr="00876062">
        <w:rPr>
          <w:lang w:val="ca-ES"/>
        </w:rPr>
        <w:t xml:space="preserve"> .​​​​</w:t>
      </w:r>
    </w:p>
    <w:p w14:paraId="2AA8AE4F" w14:textId="77777777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project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written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English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Spanish</w:t>
      </w:r>
      <w:proofErr w:type="spellEnd"/>
      <w:r w:rsidRPr="00876062">
        <w:rPr>
          <w:lang w:val="ca-ES"/>
        </w:rPr>
        <w:t xml:space="preserve"> or Catalan .</w:t>
      </w:r>
    </w:p>
    <w:p w14:paraId="7B319EA8" w14:textId="0D68C063" w:rsid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In </w:t>
      </w:r>
      <w:proofErr w:type="spellStart"/>
      <w:r w:rsidRPr="00876062">
        <w:rPr>
          <w:lang w:val="ca-ES"/>
        </w:rPr>
        <w:t>these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types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rooms</w:t>
      </w:r>
      <w:proofErr w:type="spellEnd"/>
      <w:r w:rsidRPr="00876062">
        <w:rPr>
          <w:lang w:val="ca-ES"/>
        </w:rPr>
        <w:t xml:space="preserve"> , Fira de Barcelona reserves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right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carry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out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reviews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relevant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ensure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good</w:t>
      </w:r>
      <w:proofErr w:type="spellEnd"/>
      <w:r w:rsidRPr="00876062">
        <w:rPr>
          <w:lang w:val="ca-ES"/>
        </w:rPr>
        <w:t xml:space="preserve">​ </w:t>
      </w:r>
      <w:proofErr w:type="spellStart"/>
      <w:r w:rsidRPr="00876062">
        <w:rPr>
          <w:lang w:val="ca-ES"/>
        </w:rPr>
        <w:t>project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implementation</w:t>
      </w:r>
      <w:proofErr w:type="spellEnd"/>
      <w:r w:rsidRPr="00876062">
        <w:rPr>
          <w:lang w:val="ca-ES"/>
        </w:rPr>
        <w:t>​</w:t>
      </w:r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constructed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organizer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builder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being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responsible</w:t>
      </w:r>
      <w:proofErr w:type="spellEnd"/>
      <w:r w:rsidRPr="00876062">
        <w:rPr>
          <w:lang w:val="ca-ES"/>
        </w:rPr>
        <w:t xml:space="preserve"> for </w:t>
      </w:r>
      <w:proofErr w:type="spellStart"/>
      <w:r w:rsidRPr="00876062">
        <w:rPr>
          <w:lang w:val="ca-ES"/>
        </w:rPr>
        <w:t>correcting</w:t>
      </w:r>
      <w:proofErr w:type="spellEnd"/>
      <w:r w:rsidRPr="00876062">
        <w:rPr>
          <w:lang w:val="ca-ES"/>
        </w:rPr>
        <w:t xml:space="preserve"> any </w:t>
      </w:r>
      <w:proofErr w:type="spellStart"/>
      <w:r w:rsidRPr="00876062">
        <w:rPr>
          <w:lang w:val="ca-ES"/>
        </w:rPr>
        <w:t>issues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may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detected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these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reviews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your</w:t>
      </w:r>
      <w:proofErr w:type="spellEnd"/>
      <w:r w:rsidRPr="00876062">
        <w:rPr>
          <w:lang w:val="ca-ES"/>
        </w:rPr>
        <w:t xml:space="preserve"> post .</w:t>
      </w:r>
    </w:p>
    <w:p w14:paraId="7CA40EE1" w14:textId="77777777" w:rsidR="00876062" w:rsidRPr="003B32F2" w:rsidRDefault="00876062" w:rsidP="003B32F2">
      <w:pPr>
        <w:rPr>
          <w:b/>
          <w:bCs/>
          <w:lang w:val="ca-ES"/>
        </w:rPr>
      </w:pPr>
    </w:p>
    <w:p w14:paraId="56503929" w14:textId="624D55AD" w:rsidR="00876062" w:rsidRPr="003B32F2" w:rsidRDefault="00876062" w:rsidP="003B32F2">
      <w:pPr>
        <w:rPr>
          <w:b/>
          <w:bCs/>
          <w:lang w:val="ca-ES"/>
        </w:rPr>
      </w:pPr>
      <w:r w:rsidRPr="003B32F2">
        <w:rPr>
          <w:b/>
          <w:bCs/>
          <w:lang w:val="ca-ES"/>
        </w:rPr>
        <w:t>Fire safety</w:t>
      </w:r>
    </w:p>
    <w:p w14:paraId="5EADCA6F" w14:textId="4BDCB8B2" w:rsidR="00876062" w:rsidRPr="003B32F2" w:rsidRDefault="00876062" w:rsidP="003B32F2">
      <w:pPr>
        <w:rPr>
          <w:b/>
          <w:bCs/>
          <w:lang w:val="ca-ES"/>
        </w:rPr>
      </w:pPr>
      <w:r w:rsidRPr="003B32F2">
        <w:rPr>
          <w:b/>
          <w:bCs/>
          <w:lang w:val="ca-ES"/>
        </w:rPr>
        <w:t xml:space="preserve">Materials </w:t>
      </w:r>
      <w:proofErr w:type="spellStart"/>
      <w:r w:rsidRPr="003B32F2">
        <w:rPr>
          <w:b/>
          <w:bCs/>
          <w:lang w:val="ca-ES"/>
        </w:rPr>
        <w:t>specification</w:t>
      </w:r>
      <w:proofErr w:type="spellEnd"/>
      <w:r w:rsidRPr="003B32F2">
        <w:rPr>
          <w:b/>
          <w:bCs/>
          <w:lang w:val="ca-ES"/>
        </w:rPr>
        <w:t>​</w:t>
      </w:r>
    </w:p>
    <w:p w14:paraId="4C3BFDC8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All materials </w:t>
      </w:r>
      <w:proofErr w:type="spellStart"/>
      <w:r w:rsidRPr="00876062">
        <w:rPr>
          <w:lang w:val="ca-ES"/>
        </w:rPr>
        <w:t>used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possess</w:t>
      </w:r>
      <w:proofErr w:type="spellEnd"/>
      <w:r w:rsidRPr="00876062">
        <w:rPr>
          <w:lang w:val="ca-ES"/>
        </w:rPr>
        <w:t xml:space="preserve"> the </w:t>
      </w:r>
      <w:proofErr w:type="spellStart"/>
      <w:r w:rsidRPr="00876062">
        <w:rPr>
          <w:lang w:val="ca-ES"/>
        </w:rPr>
        <w:t>reaction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certificate</w:t>
      </w:r>
      <w:proofErr w:type="spellEnd"/>
      <w:r w:rsidRPr="00876062">
        <w:rPr>
          <w:lang w:val="ca-ES"/>
        </w:rPr>
        <w:t>​</w:t>
      </w:r>
    </w:p>
    <w:p w14:paraId="2AFA9AB4" w14:textId="3FAFF6B2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to </w:t>
      </w:r>
      <w:proofErr w:type="spellStart"/>
      <w:r w:rsidRPr="00876062">
        <w:rPr>
          <w:lang w:val="ca-ES"/>
        </w:rPr>
        <w:t>fire</w:t>
      </w:r>
      <w:proofErr w:type="spellEnd"/>
      <w:r w:rsidRPr="00876062">
        <w:rPr>
          <w:lang w:val="ca-ES"/>
        </w:rPr>
        <w:t xml:space="preserve"> . Any material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does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not</w:t>
      </w:r>
      <w:proofErr w:type="spellEnd"/>
      <w:r w:rsidRPr="00876062">
        <w:rPr>
          <w:lang w:val="ca-ES"/>
        </w:rPr>
        <w:t xml:space="preserve"> present </w:t>
      </w:r>
      <w:proofErr w:type="spellStart"/>
      <w:r w:rsidRPr="00876062">
        <w:rPr>
          <w:lang w:val="ca-ES"/>
        </w:rPr>
        <w:t>saying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certificate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require</w:t>
      </w:r>
      <w:proofErr w:type="spellEnd"/>
      <w:r w:rsidRPr="00876062">
        <w:rPr>
          <w:lang w:val="ca-ES"/>
        </w:rPr>
        <w:t xml:space="preserve"> a material </w:t>
      </w:r>
      <w:proofErr w:type="spellStart"/>
      <w:r w:rsidRPr="00876062">
        <w:rPr>
          <w:lang w:val="ca-ES"/>
        </w:rPr>
        <w:t>testing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classification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certificate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issued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laboratory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accredited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during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five</w:t>
      </w:r>
      <w:proofErr w:type="spellEnd"/>
      <w:r w:rsidRPr="00876062">
        <w:rPr>
          <w:lang w:val="ca-ES"/>
        </w:rPr>
        <w:t xml:space="preserve"> (5) </w:t>
      </w:r>
      <w:proofErr w:type="spellStart"/>
      <w:r w:rsidRPr="00876062">
        <w:rPr>
          <w:lang w:val="ca-ES"/>
        </w:rPr>
        <w:t>years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Previous</w:t>
      </w:r>
      <w:proofErr w:type="spellEnd"/>
      <w:r w:rsidRPr="00876062">
        <w:rPr>
          <w:lang w:val="ca-ES"/>
        </w:rPr>
        <w:t xml:space="preserve"> . The Fira de Barcelona </w:t>
      </w:r>
      <w:r w:rsidRPr="00876062">
        <w:rPr>
          <w:lang w:val="ca-ES"/>
        </w:rPr>
        <w:t xml:space="preserve">technical </w:t>
      </w:r>
      <w:proofErr w:type="spellStart"/>
      <w:r w:rsidRPr="00876062">
        <w:rPr>
          <w:lang w:val="ca-ES"/>
        </w:rPr>
        <w:t>team</w:t>
      </w:r>
      <w:proofErr w:type="spellEnd"/>
      <w:r w:rsidRPr="00876062">
        <w:rPr>
          <w:lang w:val="ca-ES"/>
        </w:rPr>
        <w:t xml:space="preserve"> reserves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right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request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certificates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corresponding</w:t>
      </w:r>
      <w:proofErr w:type="spellEnd"/>
      <w:r w:rsidRPr="00876062">
        <w:rPr>
          <w:lang w:val="ca-ES"/>
        </w:rPr>
        <w:t xml:space="preserve"> .</w:t>
      </w:r>
    </w:p>
    <w:p w14:paraId="0A349B88" w14:textId="4AFD90D6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According to table 4.1 of DB-SI 1 ( basic </w:t>
      </w:r>
      <w:proofErr w:type="spellStart"/>
      <w:r w:rsidRPr="00876062">
        <w:rPr>
          <w:lang w:val="ca-ES"/>
        </w:rPr>
        <w:t>fire</w:t>
      </w:r>
      <w:proofErr w:type="spellEnd"/>
      <w:r w:rsidRPr="00876062">
        <w:rPr>
          <w:lang w:val="ca-ES"/>
        </w:rPr>
        <w:t xml:space="preserve"> safety document ),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fire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resistance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coatings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:</w:t>
      </w:r>
    </w:p>
    <w:p w14:paraId="1F3F6A7A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Of </w:t>
      </w:r>
      <w:proofErr w:type="spellStart"/>
      <w:r w:rsidRPr="00876062">
        <w:rPr>
          <w:lang w:val="ca-ES"/>
        </w:rPr>
        <w:t>walls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ceilings</w:t>
      </w:r>
      <w:proofErr w:type="spellEnd"/>
      <w:r w:rsidRPr="00876062">
        <w:rPr>
          <w:lang w:val="ca-ES"/>
        </w:rPr>
        <w:t xml:space="preserve"> : C-s2, d0.</w:t>
      </w:r>
    </w:p>
    <w:p w14:paraId="5EE49B64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Of </w:t>
      </w:r>
      <w:proofErr w:type="spellStart"/>
      <w:r w:rsidRPr="00876062">
        <w:rPr>
          <w:lang w:val="ca-ES"/>
        </w:rPr>
        <w:t>soils</w:t>
      </w:r>
      <w:proofErr w:type="spellEnd"/>
      <w:r w:rsidRPr="00876062">
        <w:rPr>
          <w:lang w:val="ca-ES"/>
        </w:rPr>
        <w:t xml:space="preserve"> : EFL</w:t>
      </w:r>
    </w:p>
    <w:p w14:paraId="05F450DD" w14:textId="2957F954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lang w:val="ca-ES"/>
        </w:rPr>
        <w:t>Items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textiles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suspended</w:t>
      </w:r>
      <w:proofErr w:type="spellEnd"/>
      <w:r w:rsidRPr="00876062">
        <w:rPr>
          <w:lang w:val="ca-ES"/>
        </w:rPr>
        <w:t xml:space="preserve"> : Class 1 </w:t>
      </w:r>
      <w:proofErr w:type="spellStart"/>
      <w:r w:rsidRPr="00876062">
        <w:rPr>
          <w:lang w:val="ca-ES"/>
        </w:rPr>
        <w:t>according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standard</w:t>
      </w:r>
      <w:proofErr w:type="spellEnd"/>
      <w:r w:rsidRPr="00876062">
        <w:rPr>
          <w:lang w:val="ca-ES"/>
        </w:rPr>
        <w:t xml:space="preserve"> UNE-EN 13773:2003.</w:t>
      </w:r>
    </w:p>
    <w:p w14:paraId="2CCAF37E" w14:textId="70C79CB6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All </w:t>
      </w:r>
      <w:proofErr w:type="spellStart"/>
      <w:r w:rsidRPr="00876062">
        <w:rPr>
          <w:lang w:val="ca-ES"/>
        </w:rPr>
        <w:t>decorative</w:t>
      </w:r>
      <w:proofErr w:type="spellEnd"/>
      <w:r w:rsidRPr="00876062">
        <w:rPr>
          <w:lang w:val="ca-ES"/>
        </w:rPr>
        <w:t xml:space="preserve"> elements​ </w:t>
      </w:r>
      <w:proofErr w:type="spellStart"/>
      <w:r w:rsidRPr="00876062">
        <w:rPr>
          <w:lang w:val="ca-ES"/>
        </w:rPr>
        <w:t>they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comply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same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characteristics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building</w:t>
      </w:r>
      <w:proofErr w:type="spellEnd"/>
      <w:r w:rsidRPr="00876062">
        <w:rPr>
          <w:lang w:val="ca-ES"/>
        </w:rPr>
        <w:t xml:space="preserve"> elements , </w:t>
      </w:r>
      <w:proofErr w:type="spellStart"/>
      <w:r w:rsidRPr="00876062">
        <w:rPr>
          <w:lang w:val="ca-ES"/>
        </w:rPr>
        <w:t>not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being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able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incorporate</w:t>
      </w:r>
      <w:proofErr w:type="spellEnd"/>
      <w:r w:rsidRPr="00876062">
        <w:rPr>
          <w:lang w:val="ca-ES"/>
        </w:rPr>
        <w:t xml:space="preserve"> any </w:t>
      </w:r>
      <w:proofErr w:type="spellStart"/>
      <w:r w:rsidRPr="00876062">
        <w:rPr>
          <w:lang w:val="ca-ES"/>
        </w:rPr>
        <w:t>type</w:t>
      </w:r>
      <w:proofErr w:type="spellEnd"/>
      <w:r w:rsidRPr="00876062">
        <w:rPr>
          <w:lang w:val="ca-ES"/>
        </w:rPr>
        <w:t xml:space="preserve"> of material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is </w:t>
      </w:r>
      <w:proofErr w:type="spellStart"/>
      <w:r w:rsidRPr="00876062">
        <w:rPr>
          <w:lang w:val="ca-ES"/>
        </w:rPr>
        <w:t>easily</w:t>
      </w:r>
      <w:proofErr w:type="spellEnd"/>
      <w:r w:rsidRPr="00876062">
        <w:rPr>
          <w:lang w:val="ca-ES"/>
        </w:rPr>
        <w:t xml:space="preserve"> combustible materials , </w:t>
      </w:r>
      <w:proofErr w:type="spellStart"/>
      <w:r w:rsidRPr="00876062">
        <w:rPr>
          <w:lang w:val="ca-ES"/>
        </w:rPr>
        <w:t>such</w:t>
      </w:r>
      <w:proofErr w:type="spellEnd"/>
      <w:r w:rsidRPr="00876062">
        <w:rPr>
          <w:lang w:val="ca-ES"/>
        </w:rPr>
        <w:t xml:space="preserve"> as </w:t>
      </w:r>
      <w:proofErr w:type="spellStart"/>
      <w:r w:rsidRPr="00876062">
        <w:rPr>
          <w:lang w:val="ca-ES"/>
        </w:rPr>
        <w:t>straw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wood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shavings</w:t>
      </w:r>
      <w:proofErr w:type="spellEnd"/>
      <w:r w:rsidRPr="00876062">
        <w:rPr>
          <w:lang w:val="ca-ES"/>
        </w:rPr>
        <w:t xml:space="preserve"> , paper </w:t>
      </w:r>
      <w:proofErr w:type="spellStart"/>
      <w:r w:rsidRPr="00876062">
        <w:rPr>
          <w:lang w:val="ca-ES"/>
        </w:rPr>
        <w:t>shavings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leaves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dry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leaky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plastics</w:t>
      </w:r>
      <w:proofErr w:type="spellEnd"/>
      <w:r w:rsidRPr="00876062">
        <w:rPr>
          <w:lang w:val="ca-ES"/>
        </w:rPr>
        <w:t xml:space="preserve"> , etc.</w:t>
      </w:r>
    </w:p>
    <w:p w14:paraId="3FA898B2" w14:textId="14A3CBC9" w:rsid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In any </w:t>
      </w:r>
      <w:proofErr w:type="spellStart"/>
      <w:r w:rsidRPr="00876062">
        <w:rPr>
          <w:lang w:val="ca-ES"/>
        </w:rPr>
        <w:t>case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technical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team</w:t>
      </w:r>
      <w:proofErr w:type="spellEnd"/>
      <w:r w:rsidRPr="00876062">
        <w:rPr>
          <w:lang w:val="ca-ES"/>
        </w:rPr>
        <w:t xml:space="preserve"> at Fira de Barcelona reserves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right</w:t>
      </w:r>
      <w:proofErr w:type="spellEnd"/>
      <w:r w:rsidRPr="00876062">
        <w:rPr>
          <w:lang w:val="ca-ES"/>
        </w:rPr>
        <w:t xml:space="preserve"> </w:t>
      </w:r>
      <w:r w:rsidR="00BD32DE">
        <w:rPr>
          <w:lang w:val="ca-ES"/>
        </w:rPr>
        <w:t xml:space="preserve">to </w:t>
      </w:r>
      <w:proofErr w:type="spellStart"/>
      <w:r w:rsidRPr="00876062">
        <w:rPr>
          <w:lang w:val="ca-ES"/>
        </w:rPr>
        <w:t>request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certificates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corresponding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materials </w:t>
      </w:r>
      <w:proofErr w:type="spellStart"/>
      <w:r w:rsidRPr="00876062">
        <w:rPr>
          <w:lang w:val="ca-ES"/>
        </w:rPr>
        <w:t>used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activities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enclosed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areas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rooms</w:t>
      </w:r>
      <w:proofErr w:type="spellEnd"/>
      <w:r w:rsidRPr="00876062">
        <w:rPr>
          <w:lang w:val="ca-ES"/>
        </w:rPr>
        <w:t xml:space="preserve"> .</w:t>
      </w:r>
    </w:p>
    <w:p w14:paraId="252C704F" w14:textId="77777777" w:rsidR="003B32F2" w:rsidRPr="00876062" w:rsidRDefault="003B32F2" w:rsidP="006E1A78">
      <w:pPr>
        <w:rPr>
          <w:lang w:val="ca-ES"/>
        </w:rPr>
      </w:pPr>
    </w:p>
    <w:p w14:paraId="3247A8EA" w14:textId="7F2496A4" w:rsidR="00876062" w:rsidRPr="003B32F2" w:rsidRDefault="00876062" w:rsidP="003B32F2">
      <w:pPr>
        <w:rPr>
          <w:b/>
          <w:bCs/>
          <w:lang w:val="ca-ES"/>
        </w:rPr>
      </w:pPr>
      <w:proofErr w:type="spellStart"/>
      <w:r w:rsidRPr="003B32F2">
        <w:rPr>
          <w:b/>
          <w:bCs/>
          <w:lang w:val="ca-ES"/>
        </w:rPr>
        <w:t>Calculation</w:t>
      </w:r>
      <w:proofErr w:type="spellEnd"/>
      <w:r w:rsidRPr="003B32F2">
        <w:rPr>
          <w:b/>
          <w:bCs/>
          <w:lang w:val="ca-ES"/>
        </w:rPr>
        <w:t xml:space="preserve"> of </w:t>
      </w:r>
      <w:proofErr w:type="spellStart"/>
      <w:r w:rsidRPr="003B32F2">
        <w:rPr>
          <w:b/>
          <w:bCs/>
          <w:lang w:val="ca-ES"/>
        </w:rPr>
        <w:t>the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capacity</w:t>
      </w:r>
      <w:proofErr w:type="spellEnd"/>
      <w:r w:rsidRPr="003B32F2">
        <w:rPr>
          <w:b/>
          <w:bCs/>
          <w:lang w:val="ca-ES"/>
        </w:rPr>
        <w:t xml:space="preserve"> (</w:t>
      </w:r>
      <w:proofErr w:type="spellStart"/>
      <w:r w:rsidRPr="003B32F2">
        <w:rPr>
          <w:b/>
          <w:bCs/>
          <w:lang w:val="ca-ES"/>
        </w:rPr>
        <w:t>according</w:t>
      </w:r>
      <w:proofErr w:type="spellEnd"/>
      <w:r w:rsidRPr="003B32F2">
        <w:rPr>
          <w:b/>
          <w:bCs/>
          <w:lang w:val="ca-ES"/>
        </w:rPr>
        <w:t xml:space="preserve"> to table 2.1 of DB-SI 3), </w:t>
      </w:r>
      <w:proofErr w:type="spellStart"/>
      <w:r w:rsidRPr="003B32F2">
        <w:rPr>
          <w:b/>
          <w:bCs/>
          <w:lang w:val="ca-ES"/>
        </w:rPr>
        <w:t>depending</w:t>
      </w:r>
      <w:proofErr w:type="spellEnd"/>
      <w:r w:rsidRPr="003B32F2">
        <w:rPr>
          <w:b/>
          <w:bCs/>
          <w:lang w:val="ca-ES"/>
        </w:rPr>
        <w:t xml:space="preserve"> </w:t>
      </w:r>
      <w:r w:rsidR="00027174" w:rsidRPr="003B32F2">
        <w:rPr>
          <w:b/>
          <w:bCs/>
          <w:lang w:val="ca-ES"/>
        </w:rPr>
        <w:t xml:space="preserve">on </w:t>
      </w:r>
      <w:proofErr w:type="spellStart"/>
      <w:r w:rsidR="00027174" w:rsidRPr="003B32F2">
        <w:rPr>
          <w:b/>
          <w:bCs/>
          <w:lang w:val="ca-ES"/>
        </w:rPr>
        <w:t>the</w:t>
      </w:r>
      <w:proofErr w:type="spellEnd"/>
      <w:r w:rsidR="00027174" w:rsidRPr="003B32F2">
        <w:rPr>
          <w:b/>
          <w:bCs/>
          <w:lang w:val="ca-ES"/>
        </w:rPr>
        <w:t xml:space="preserve"> net </w:t>
      </w:r>
      <w:proofErr w:type="spellStart"/>
      <w:r w:rsidRPr="003B32F2">
        <w:rPr>
          <w:b/>
          <w:bCs/>
          <w:lang w:val="ca-ES"/>
        </w:rPr>
        <w:t>surface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area</w:t>
      </w:r>
      <w:proofErr w:type="spellEnd"/>
      <w:r w:rsidRPr="003B32F2">
        <w:rPr>
          <w:b/>
          <w:bCs/>
          <w:lang w:val="ca-ES"/>
        </w:rPr>
        <w:t xml:space="preserve"> of each zone:</w:t>
      </w:r>
    </w:p>
    <w:p w14:paraId="0227F21A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lang w:val="ca-ES"/>
        </w:rPr>
        <w:t>Areas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designated</w:t>
      </w:r>
      <w:proofErr w:type="spellEnd"/>
      <w:r w:rsidRPr="00876062">
        <w:rPr>
          <w:lang w:val="ca-ES"/>
        </w:rPr>
        <w:t xml:space="preserve"> for </w:t>
      </w:r>
      <w:proofErr w:type="spellStart"/>
      <w:r w:rsidRPr="00876062">
        <w:rPr>
          <w:lang w:val="ca-ES"/>
        </w:rPr>
        <w:t>seated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spectators</w:t>
      </w:r>
      <w:proofErr w:type="spellEnd"/>
      <w:r w:rsidRPr="00876062">
        <w:rPr>
          <w:lang w:val="ca-ES"/>
        </w:rPr>
        <w:t xml:space="preserve"> (1 </w:t>
      </w:r>
      <w:proofErr w:type="spellStart"/>
      <w:r w:rsidRPr="00876062">
        <w:rPr>
          <w:lang w:val="ca-ES"/>
        </w:rPr>
        <w:t>person</w:t>
      </w:r>
      <w:proofErr w:type="spellEnd"/>
      <w:r w:rsidRPr="00876062">
        <w:rPr>
          <w:lang w:val="ca-ES"/>
        </w:rPr>
        <w:t xml:space="preserve">/ </w:t>
      </w:r>
      <w:proofErr w:type="spellStart"/>
      <w:r w:rsidRPr="00876062">
        <w:rPr>
          <w:lang w:val="ca-ES"/>
        </w:rPr>
        <w:t>seat</w:t>
      </w:r>
      <w:proofErr w:type="spellEnd"/>
      <w:r w:rsidRPr="00876062">
        <w:rPr>
          <w:lang w:val="ca-ES"/>
        </w:rPr>
        <w:t xml:space="preserve"> ).</w:t>
      </w:r>
    </w:p>
    <w:p w14:paraId="4A8E76D0" w14:textId="53B033D4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In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case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more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one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exit</w:t>
      </w:r>
      <w:proofErr w:type="spellEnd"/>
      <w:r w:rsidRPr="00876062">
        <w:rPr>
          <w:lang w:val="ca-ES"/>
        </w:rPr>
        <w:t xml:space="preserve"> , for </w:t>
      </w:r>
      <w:proofErr w:type="spellStart"/>
      <w:r w:rsidRPr="00876062">
        <w:rPr>
          <w:lang w:val="ca-ES"/>
        </w:rPr>
        <w:t>calculation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purposes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distribution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occupants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between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exits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assume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one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them</w:t>
      </w:r>
      <w:proofErr w:type="spellEnd"/>
      <w:r w:rsidRPr="00876062">
        <w:rPr>
          <w:lang w:val="ca-ES"/>
        </w:rPr>
        <w:t xml:space="preserve"> is </w:t>
      </w:r>
      <w:proofErr w:type="spellStart"/>
      <w:r w:rsidRPr="00876062">
        <w:rPr>
          <w:lang w:val="ca-ES"/>
        </w:rPr>
        <w:t>not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used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according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worst</w:t>
      </w:r>
      <w:proofErr w:type="spellEnd"/>
      <w:r w:rsidRPr="00876062">
        <w:rPr>
          <w:lang w:val="ca-ES"/>
        </w:rPr>
        <w:t xml:space="preserve">. </w:t>
      </w:r>
      <w:proofErr w:type="spellStart"/>
      <w:r w:rsidRPr="00876062">
        <w:rPr>
          <w:lang w:val="ca-ES"/>
        </w:rPr>
        <w:t>scenery</w:t>
      </w:r>
      <w:proofErr w:type="spellEnd"/>
      <w:r w:rsidRPr="00876062">
        <w:rPr>
          <w:lang w:val="ca-ES"/>
        </w:rPr>
        <w:t xml:space="preserve"> possible .</w:t>
      </w:r>
    </w:p>
    <w:p w14:paraId="459F8345" w14:textId="4D3A6A78" w:rsidR="00876062" w:rsidRPr="003B32F2" w:rsidRDefault="00876062" w:rsidP="003B32F2">
      <w:pPr>
        <w:rPr>
          <w:b/>
          <w:bCs/>
          <w:lang w:val="ca-ES"/>
        </w:rPr>
      </w:pPr>
      <w:proofErr w:type="spellStart"/>
      <w:r w:rsidRPr="003B32F2">
        <w:rPr>
          <w:b/>
          <w:bCs/>
          <w:lang w:val="ca-ES"/>
        </w:rPr>
        <w:t>Number</w:t>
      </w:r>
      <w:proofErr w:type="spellEnd"/>
      <w:r w:rsidRPr="003B32F2">
        <w:rPr>
          <w:b/>
          <w:bCs/>
          <w:lang w:val="ca-ES"/>
        </w:rPr>
        <w:t xml:space="preserve"> of </w:t>
      </w:r>
      <w:proofErr w:type="spellStart"/>
      <w:r w:rsidRPr="003B32F2">
        <w:rPr>
          <w:b/>
          <w:bCs/>
          <w:lang w:val="ca-ES"/>
        </w:rPr>
        <w:t>exits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and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length</w:t>
      </w:r>
      <w:proofErr w:type="spellEnd"/>
      <w:r w:rsidRPr="003B32F2">
        <w:rPr>
          <w:b/>
          <w:bCs/>
          <w:lang w:val="ca-ES"/>
        </w:rPr>
        <w:t xml:space="preserve"> of </w:t>
      </w:r>
      <w:proofErr w:type="spellStart"/>
      <w:r w:rsidRPr="003B32F2">
        <w:rPr>
          <w:b/>
          <w:bCs/>
          <w:lang w:val="ca-ES"/>
        </w:rPr>
        <w:t>evacuation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routes</w:t>
      </w:r>
      <w:proofErr w:type="spellEnd"/>
      <w:r w:rsidRPr="003B32F2">
        <w:rPr>
          <w:b/>
          <w:bCs/>
          <w:lang w:val="ca-ES"/>
        </w:rPr>
        <w:t xml:space="preserve"> (</w:t>
      </w:r>
      <w:proofErr w:type="spellStart"/>
      <w:r w:rsidRPr="003B32F2">
        <w:rPr>
          <w:b/>
          <w:bCs/>
          <w:lang w:val="ca-ES"/>
        </w:rPr>
        <w:t>according</w:t>
      </w:r>
      <w:proofErr w:type="spellEnd"/>
      <w:r w:rsidRPr="003B32F2">
        <w:rPr>
          <w:b/>
          <w:bCs/>
          <w:lang w:val="ca-ES"/>
        </w:rPr>
        <w:t xml:space="preserve"> to </w:t>
      </w:r>
      <w:proofErr w:type="spellStart"/>
      <w:r w:rsidRPr="003B32F2">
        <w:rPr>
          <w:b/>
          <w:bCs/>
          <w:lang w:val="ca-ES"/>
        </w:rPr>
        <w:t>table</w:t>
      </w:r>
      <w:proofErr w:type="spellEnd"/>
      <w:r w:rsidRPr="003B32F2">
        <w:rPr>
          <w:b/>
          <w:bCs/>
          <w:lang w:val="ca-ES"/>
        </w:rPr>
        <w:t xml:space="preserve"> 3.1 of DB-SI) :</w:t>
      </w:r>
    </w:p>
    <w:p w14:paraId="0CED9543" w14:textId="6D3722B6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</w:t>
      </w:r>
      <w:proofErr w:type="spellStart"/>
      <w:r w:rsidRPr="00876062">
        <w:rPr>
          <w:lang w:val="ca-ES"/>
        </w:rPr>
        <w:t>One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evacuation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exit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if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capacity</w:t>
      </w:r>
      <w:proofErr w:type="spellEnd"/>
      <w:r w:rsidRPr="00876062">
        <w:rPr>
          <w:lang w:val="ca-ES"/>
        </w:rPr>
        <w:t xml:space="preserve"> is </w:t>
      </w:r>
      <w:proofErr w:type="spellStart"/>
      <w:r w:rsidRPr="00876062">
        <w:rPr>
          <w:lang w:val="ca-ES"/>
        </w:rPr>
        <w:t>less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than</w:t>
      </w:r>
      <w:proofErr w:type="spellEnd"/>
      <w:r w:rsidRPr="00876062">
        <w:rPr>
          <w:lang w:val="ca-ES"/>
        </w:rPr>
        <w:t xml:space="preserve"> 100 people. </w:t>
      </w:r>
      <w:proofErr w:type="spellStart"/>
      <w:r w:rsidRPr="00876062">
        <w:rPr>
          <w:lang w:val="ca-ES"/>
        </w:rPr>
        <w:t>Two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more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exits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case</w:t>
      </w:r>
      <w:proofErr w:type="spellEnd"/>
      <w:r w:rsidRPr="00876062">
        <w:rPr>
          <w:lang w:val="ca-ES"/>
        </w:rPr>
        <w:t xml:space="preserve"> of capacity ≥ 100 people.</w:t>
      </w:r>
    </w:p>
    <w:p w14:paraId="0A30334D" w14:textId="6E67235F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The </w:t>
      </w:r>
      <w:proofErr w:type="spellStart"/>
      <w:r w:rsidRPr="00876062">
        <w:rPr>
          <w:lang w:val="ca-ES"/>
        </w:rPr>
        <w:t>length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evacuation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route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until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exit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a </w:t>
      </w:r>
      <w:proofErr w:type="spellStart"/>
      <w:r w:rsidRPr="00876062">
        <w:rPr>
          <w:lang w:val="ca-ES"/>
        </w:rPr>
        <w:t>maximum</w:t>
      </w:r>
      <w:proofErr w:type="spellEnd"/>
      <w:r w:rsidRPr="00876062">
        <w:rPr>
          <w:lang w:val="ca-ES"/>
        </w:rPr>
        <w:t xml:space="preserve"> of 25 m.</w:t>
      </w:r>
    </w:p>
    <w:p w14:paraId="2EBB5E7A" w14:textId="551367D7" w:rsidR="00876062" w:rsidRPr="003B32F2" w:rsidRDefault="00876062" w:rsidP="003B32F2">
      <w:pPr>
        <w:rPr>
          <w:b/>
          <w:bCs/>
          <w:lang w:val="ca-ES"/>
        </w:rPr>
      </w:pPr>
      <w:r w:rsidRPr="003B32F2">
        <w:rPr>
          <w:b/>
          <w:bCs/>
          <w:lang w:val="ca-ES"/>
        </w:rPr>
        <w:lastRenderedPageBreak/>
        <w:t xml:space="preserve">Dimensions of </w:t>
      </w:r>
      <w:proofErr w:type="spellStart"/>
      <w:r w:rsidRPr="003B32F2">
        <w:rPr>
          <w:b/>
          <w:bCs/>
          <w:lang w:val="ca-ES"/>
        </w:rPr>
        <w:t>evacuation</w:t>
      </w:r>
      <w:proofErr w:type="spellEnd"/>
      <w:r w:rsidRPr="003B32F2">
        <w:rPr>
          <w:b/>
          <w:bCs/>
          <w:lang w:val="ca-ES"/>
        </w:rPr>
        <w:t xml:space="preserve"> elements (</w:t>
      </w:r>
      <w:proofErr w:type="spellStart"/>
      <w:r w:rsidRPr="003B32F2">
        <w:rPr>
          <w:b/>
          <w:bCs/>
          <w:lang w:val="ca-ES"/>
        </w:rPr>
        <w:t>according</w:t>
      </w:r>
      <w:proofErr w:type="spellEnd"/>
      <w:r w:rsidRPr="003B32F2">
        <w:rPr>
          <w:b/>
          <w:bCs/>
          <w:lang w:val="ca-ES"/>
        </w:rPr>
        <w:t xml:space="preserve"> to </w:t>
      </w:r>
      <w:proofErr w:type="spellStart"/>
      <w:r w:rsidRPr="003B32F2">
        <w:rPr>
          <w:b/>
          <w:bCs/>
          <w:lang w:val="ca-ES"/>
        </w:rPr>
        <w:t>table</w:t>
      </w:r>
      <w:proofErr w:type="spellEnd"/>
      <w:r w:rsidRPr="003B32F2">
        <w:rPr>
          <w:b/>
          <w:bCs/>
          <w:lang w:val="ca-ES"/>
        </w:rPr>
        <w:t xml:space="preserve"> 4.1.DB-SI 3) :</w:t>
      </w:r>
    </w:p>
    <w:p w14:paraId="652435BA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Doors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walkways</w:t>
      </w:r>
      <w:proofErr w:type="spellEnd"/>
      <w:r w:rsidRPr="00876062">
        <w:rPr>
          <w:lang w:val="ca-ES"/>
        </w:rPr>
        <w:t xml:space="preserve"> : A ≥ P / 200 ≥ 0.80 m.</w:t>
      </w:r>
    </w:p>
    <w:p w14:paraId="3484B8F7" w14:textId="6ACDA606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Door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width</w:t>
      </w:r>
      <w:proofErr w:type="spellEnd"/>
      <w:r w:rsidRPr="00876062">
        <w:rPr>
          <w:lang w:val="ca-ES"/>
        </w:rPr>
        <w:t xml:space="preserve"> ≤ 1.23 m. </w:t>
      </w:r>
      <w:proofErr w:type="spellStart"/>
      <w:r w:rsidRPr="00876062">
        <w:rPr>
          <w:lang w:val="ca-ES"/>
        </w:rPr>
        <w:t>Corridors</w:t>
      </w:r>
      <w:proofErr w:type="spellEnd"/>
      <w:r w:rsidRPr="00876062">
        <w:rPr>
          <w:lang w:val="ca-ES"/>
        </w:rPr>
        <w:t xml:space="preserve"> : A ≥ P / 200 ≥ 1.00 m, ( </w:t>
      </w:r>
      <w:proofErr w:type="spellStart"/>
      <w:r w:rsidRPr="00876062">
        <w:rPr>
          <w:lang w:val="ca-ES"/>
        </w:rPr>
        <w:t>where</w:t>
      </w:r>
      <w:proofErr w:type="spellEnd"/>
      <w:r w:rsidRPr="00876062">
        <w:rPr>
          <w:lang w:val="ca-ES"/>
        </w:rPr>
        <w:t xml:space="preserve"> A = </w:t>
      </w:r>
      <w:proofErr w:type="spellStart"/>
      <w:r w:rsidRPr="00876062">
        <w:rPr>
          <w:lang w:val="ca-ES"/>
        </w:rPr>
        <w:t>width</w:t>
      </w:r>
      <w:proofErr w:type="spellEnd"/>
      <w:r w:rsidRPr="00876062">
        <w:rPr>
          <w:lang w:val="ca-ES"/>
        </w:rPr>
        <w:t xml:space="preserve"> (m), P = total number of people).</w:t>
      </w:r>
    </w:p>
    <w:p w14:paraId="62B89A85" w14:textId="77777777" w:rsidR="00876062" w:rsidRPr="00876062" w:rsidRDefault="00876062" w:rsidP="006E1A78">
      <w:pPr>
        <w:rPr>
          <w:b/>
          <w:bCs/>
          <w:lang w:val="ca-ES"/>
        </w:rPr>
      </w:pPr>
      <w:proofErr w:type="spellStart"/>
      <w:r w:rsidRPr="00876062">
        <w:rPr>
          <w:b/>
          <w:bCs/>
          <w:lang w:val="ca-ES"/>
        </w:rPr>
        <w:t>Walkways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between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rows</w:t>
      </w:r>
      <w:proofErr w:type="spellEnd"/>
      <w:r w:rsidRPr="00876062">
        <w:rPr>
          <w:b/>
          <w:bCs/>
          <w:lang w:val="ca-ES"/>
        </w:rPr>
        <w:t xml:space="preserve"> of </w:t>
      </w:r>
      <w:proofErr w:type="spellStart"/>
      <w:r w:rsidRPr="00876062">
        <w:rPr>
          <w:b/>
          <w:bCs/>
          <w:lang w:val="ca-ES"/>
        </w:rPr>
        <w:t>seats</w:t>
      </w:r>
      <w:proofErr w:type="spellEnd"/>
      <w:r w:rsidRPr="00876062">
        <w:rPr>
          <w:b/>
          <w:bCs/>
          <w:lang w:val="ca-ES"/>
        </w:rPr>
        <w:t xml:space="preserve"> </w:t>
      </w:r>
      <w:proofErr w:type="spellStart"/>
      <w:r w:rsidRPr="00876062">
        <w:rPr>
          <w:b/>
          <w:bCs/>
          <w:lang w:val="ca-ES"/>
        </w:rPr>
        <w:t>fixed</w:t>
      </w:r>
      <w:proofErr w:type="spellEnd"/>
      <w:r w:rsidRPr="00876062">
        <w:rPr>
          <w:b/>
          <w:bCs/>
          <w:lang w:val="ca-ES"/>
        </w:rPr>
        <w:t xml:space="preserve"> in </w:t>
      </w:r>
      <w:proofErr w:type="spellStart"/>
      <w:r w:rsidRPr="00876062">
        <w:rPr>
          <w:b/>
          <w:bCs/>
          <w:lang w:val="ca-ES"/>
        </w:rPr>
        <w:t>premises</w:t>
      </w:r>
      <w:proofErr w:type="spellEnd"/>
    </w:p>
    <w:p w14:paraId="5F0CC265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1) </w:t>
      </w:r>
      <w:proofErr w:type="spellStart"/>
      <w:r w:rsidRPr="00876062">
        <w:rPr>
          <w:lang w:val="ca-ES"/>
        </w:rPr>
        <w:t>Rows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aisle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only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one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end</w:t>
      </w:r>
      <w:proofErr w:type="spellEnd"/>
      <w:r w:rsidRPr="00876062">
        <w:rPr>
          <w:lang w:val="ca-ES"/>
        </w:rPr>
        <w:t>:</w:t>
      </w:r>
    </w:p>
    <w:p w14:paraId="078A93FB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</w:t>
      </w:r>
      <w:proofErr w:type="spellStart"/>
      <w:r w:rsidRPr="00876062">
        <w:rPr>
          <w:lang w:val="ca-ES"/>
        </w:rPr>
        <w:t>Maximum</w:t>
      </w:r>
      <w:proofErr w:type="spellEnd"/>
      <w:r w:rsidRPr="00876062">
        <w:rPr>
          <w:lang w:val="ca-ES"/>
        </w:rPr>
        <w:t xml:space="preserve"> 12 </w:t>
      </w:r>
      <w:proofErr w:type="spellStart"/>
      <w:r w:rsidRPr="00876062">
        <w:rPr>
          <w:lang w:val="ca-ES"/>
        </w:rPr>
        <w:t>chairs</w:t>
      </w:r>
      <w:proofErr w:type="spellEnd"/>
      <w:r w:rsidRPr="00876062">
        <w:rPr>
          <w:lang w:val="ca-ES"/>
        </w:rPr>
        <w:t xml:space="preserve"> per </w:t>
      </w:r>
      <w:proofErr w:type="spellStart"/>
      <w:r w:rsidRPr="00876062">
        <w:rPr>
          <w:lang w:val="ca-ES"/>
        </w:rPr>
        <w:t>aisle</w:t>
      </w:r>
      <w:proofErr w:type="spellEnd"/>
    </w:p>
    <w:p w14:paraId="6A5BBE40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A ≥ 30 cm for 7 </w:t>
      </w:r>
      <w:proofErr w:type="spellStart"/>
      <w:r w:rsidRPr="00876062">
        <w:rPr>
          <w:lang w:val="ca-ES"/>
        </w:rPr>
        <w:t>chairs</w:t>
      </w:r>
      <w:proofErr w:type="spellEnd"/>
    </w:p>
    <w:p w14:paraId="5C9E94AF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2.5 cm per </w:t>
      </w:r>
      <w:proofErr w:type="spellStart"/>
      <w:r w:rsidRPr="00876062">
        <w:rPr>
          <w:lang w:val="ca-ES"/>
        </w:rPr>
        <w:t>chair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additional</w:t>
      </w:r>
      <w:proofErr w:type="spellEnd"/>
      <w:r w:rsidRPr="00876062">
        <w:rPr>
          <w:lang w:val="ca-ES"/>
        </w:rPr>
        <w:t xml:space="preserve"> up to a </w:t>
      </w:r>
      <w:proofErr w:type="spellStart"/>
      <w:r w:rsidRPr="00876062">
        <w:rPr>
          <w:lang w:val="ca-ES"/>
        </w:rPr>
        <w:t>maximum</w:t>
      </w:r>
      <w:proofErr w:type="spellEnd"/>
      <w:r w:rsidRPr="00876062">
        <w:rPr>
          <w:lang w:val="ca-ES"/>
        </w:rPr>
        <w:t xml:space="preserve"> of 12 </w:t>
      </w:r>
      <w:proofErr w:type="spellStart"/>
      <w:r w:rsidRPr="00876062">
        <w:rPr>
          <w:lang w:val="ca-ES"/>
        </w:rPr>
        <w:t>chairs</w:t>
      </w:r>
      <w:proofErr w:type="spellEnd"/>
      <w:r w:rsidRPr="00876062">
        <w:rPr>
          <w:lang w:val="ca-ES"/>
        </w:rPr>
        <w:t xml:space="preserve"> .</w:t>
      </w:r>
    </w:p>
    <w:p w14:paraId="4ABAEBF1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2) </w:t>
      </w:r>
      <w:proofErr w:type="spellStart"/>
      <w:r w:rsidRPr="00876062">
        <w:rPr>
          <w:lang w:val="ca-ES"/>
        </w:rPr>
        <w:t>Rows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exits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aisles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both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ends</w:t>
      </w:r>
      <w:proofErr w:type="spellEnd"/>
      <w:r w:rsidRPr="00876062">
        <w:rPr>
          <w:lang w:val="ca-ES"/>
        </w:rPr>
        <w:t xml:space="preserve"> :</w:t>
      </w:r>
    </w:p>
    <w:p w14:paraId="7FFA6BBE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lang w:val="ca-ES"/>
        </w:rPr>
        <w:t>Aisle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without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limit</w:t>
      </w:r>
      <w:proofErr w:type="spellEnd"/>
      <w:r w:rsidRPr="00876062">
        <w:rPr>
          <w:lang w:val="ca-ES"/>
        </w:rPr>
        <w:t xml:space="preserve"> on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number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chairs</w:t>
      </w:r>
      <w:proofErr w:type="spellEnd"/>
      <w:r w:rsidRPr="00876062">
        <w:rPr>
          <w:lang w:val="ca-ES"/>
        </w:rPr>
        <w:t xml:space="preserve"> per </w:t>
      </w:r>
      <w:proofErr w:type="spellStart"/>
      <w:r w:rsidRPr="00876062">
        <w:rPr>
          <w:lang w:val="ca-ES"/>
        </w:rPr>
        <w:t>aisle</w:t>
      </w:r>
      <w:proofErr w:type="spellEnd"/>
      <w:r w:rsidRPr="00876062">
        <w:rPr>
          <w:lang w:val="ca-ES"/>
        </w:rPr>
        <w:t xml:space="preserve"> .</w:t>
      </w:r>
    </w:p>
    <w:p w14:paraId="45044724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A ≥ 30 cm in </w:t>
      </w:r>
      <w:proofErr w:type="spellStart"/>
      <w:r w:rsidRPr="00876062">
        <w:rPr>
          <w:lang w:val="ca-ES"/>
        </w:rPr>
        <w:t>rows</w:t>
      </w:r>
      <w:proofErr w:type="spellEnd"/>
      <w:r w:rsidRPr="00876062">
        <w:rPr>
          <w:lang w:val="ca-ES"/>
        </w:rPr>
        <w:t xml:space="preserve"> of up to 14 </w:t>
      </w:r>
      <w:proofErr w:type="spellStart"/>
      <w:r w:rsidRPr="00876062">
        <w:rPr>
          <w:lang w:val="ca-ES"/>
        </w:rPr>
        <w:t>chairs</w:t>
      </w:r>
      <w:proofErr w:type="spellEnd"/>
      <w:r w:rsidRPr="00876062">
        <w:rPr>
          <w:lang w:val="ca-ES"/>
        </w:rPr>
        <w:t xml:space="preserve"> .</w:t>
      </w:r>
    </w:p>
    <w:p w14:paraId="502A184D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1.25 cm per </w:t>
      </w:r>
      <w:proofErr w:type="spellStart"/>
      <w:r w:rsidRPr="00876062">
        <w:rPr>
          <w:lang w:val="ca-ES"/>
        </w:rPr>
        <w:t>chair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additional</w:t>
      </w:r>
      <w:proofErr w:type="spellEnd"/>
      <w:r w:rsidRPr="00876062">
        <w:rPr>
          <w:lang w:val="ca-ES"/>
        </w:rPr>
        <w:t xml:space="preserve"> up to a </w:t>
      </w:r>
      <w:proofErr w:type="spellStart"/>
      <w:r w:rsidRPr="00876062">
        <w:rPr>
          <w:lang w:val="ca-ES"/>
        </w:rPr>
        <w:t>maximum</w:t>
      </w:r>
      <w:proofErr w:type="spellEnd"/>
      <w:r w:rsidRPr="00876062">
        <w:rPr>
          <w:lang w:val="ca-ES"/>
        </w:rPr>
        <w:t xml:space="preserve"> of 30 </w:t>
      </w:r>
      <w:proofErr w:type="spellStart"/>
      <w:r w:rsidRPr="00876062">
        <w:rPr>
          <w:lang w:val="ca-ES"/>
        </w:rPr>
        <w:t>chairs</w:t>
      </w:r>
      <w:proofErr w:type="spellEnd"/>
    </w:p>
    <w:p w14:paraId="79F33536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&gt; 50 cm: for 30 </w:t>
      </w:r>
      <w:proofErr w:type="spellStart"/>
      <w:r w:rsidRPr="00876062">
        <w:rPr>
          <w:lang w:val="ca-ES"/>
        </w:rPr>
        <w:t>chairs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more</w:t>
      </w:r>
      <w:proofErr w:type="spellEnd"/>
      <w:r w:rsidRPr="00876062">
        <w:rPr>
          <w:lang w:val="ca-ES"/>
        </w:rPr>
        <w:t xml:space="preserve"> .</w:t>
      </w:r>
    </w:p>
    <w:p w14:paraId="5564A04C" w14:textId="5D2AEDC6" w:rsid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lang w:val="ca-ES"/>
        </w:rPr>
        <w:t>It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does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not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exist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limit</w:t>
      </w:r>
      <w:proofErr w:type="spellEnd"/>
      <w:r w:rsidRPr="00876062">
        <w:rPr>
          <w:lang w:val="ca-ES"/>
        </w:rPr>
        <w:t xml:space="preserve"> on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number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chairs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each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row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provided</w:t>
      </w:r>
      <w:proofErr w:type="spellEnd"/>
      <w:r w:rsidRPr="00876062">
        <w:rPr>
          <w:lang w:val="ca-ES"/>
        </w:rPr>
        <w:t xml:space="preserve"> </w:t>
      </w:r>
      <w:proofErr w:type="spellStart"/>
      <w:r w:rsidR="00BD32DE">
        <w:rPr>
          <w:lang w:val="ca-ES"/>
        </w:rPr>
        <w:t>that</w:t>
      </w:r>
      <w:proofErr w:type="spellEnd"/>
      <w:r w:rsidR="00BD32DE">
        <w:rPr>
          <w:lang w:val="ca-ES"/>
        </w:rPr>
        <w:t xml:space="preserve"> </w:t>
      </w:r>
      <w:proofErr w:type="spellStart"/>
      <w:r w:rsidR="00BD32DE">
        <w:rPr>
          <w:lang w:val="ca-ES"/>
        </w:rPr>
        <w:t>the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evacuation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route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door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have</w:t>
      </w:r>
      <w:proofErr w:type="spellEnd"/>
      <w:r w:rsidRPr="00876062">
        <w:rPr>
          <w:lang w:val="ca-ES"/>
        </w:rPr>
        <w:t xml:space="preserve"> a length no greater than 25 meters.</w:t>
      </w:r>
    </w:p>
    <w:p w14:paraId="0015C6B5" w14:textId="55BF37A1" w:rsidR="00876062" w:rsidRDefault="00876062" w:rsidP="00BD32DE">
      <w:r w:rsidRPr="00876062">
        <w:rPr>
          <w:noProof/>
        </w:rPr>
        <w:drawing>
          <wp:inline distT="0" distB="0" distL="0" distR="0" wp14:anchorId="23C5F2B5" wp14:editId="70FBA579">
            <wp:extent cx="2781300" cy="4029075"/>
            <wp:effectExtent l="0" t="0" r="0" b="9525"/>
            <wp:docPr id="1958891531" name="Imagen 1" descr="Diagrama, Dibujo de ingenierí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891531" name="Imagen 1" descr="Diagrama, Dibujo de ingeniería&#10;&#10;El contenido generado por IA puede ser incorrecto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81696" cy="402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E101A" w14:textId="7B35D4A9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seats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go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joined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together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form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rows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monolithic</w:t>
      </w:r>
      <w:proofErr w:type="spellEnd"/>
      <w:r w:rsidRPr="00876062">
        <w:rPr>
          <w:lang w:val="ca-ES"/>
        </w:rPr>
        <w:t xml:space="preserve"> in cases 1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2; </w:t>
      </w:r>
      <w:proofErr w:type="spellStart"/>
      <w:r w:rsidRPr="00876062">
        <w:rPr>
          <w:lang w:val="ca-ES"/>
        </w:rPr>
        <w:t>every</w:t>
      </w:r>
      <w:proofErr w:type="spellEnd"/>
      <w:r w:rsidRPr="00876062">
        <w:rPr>
          <w:lang w:val="ca-ES"/>
        </w:rPr>
        <w:t xml:space="preserve"> 25 </w:t>
      </w:r>
      <w:proofErr w:type="spellStart"/>
      <w:r w:rsidRPr="00876062">
        <w:rPr>
          <w:lang w:val="ca-ES"/>
        </w:rPr>
        <w:t>rows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maximum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have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aisle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between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rows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minimum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width</w:t>
      </w:r>
      <w:proofErr w:type="spellEnd"/>
      <w:r w:rsidRPr="00876062">
        <w:rPr>
          <w:lang w:val="ca-ES"/>
        </w:rPr>
        <w:t xml:space="preserve"> of 1.20 m.</w:t>
      </w:r>
    </w:p>
    <w:p w14:paraId="25ACA83D" w14:textId="77777777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Accessibility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accordance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DB-SUA 9:</w:t>
      </w:r>
    </w:p>
    <w:p w14:paraId="31EC63B3" w14:textId="362F3619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For </w:t>
      </w:r>
      <w:proofErr w:type="spellStart"/>
      <w:r w:rsidRPr="00876062">
        <w:rPr>
          <w:lang w:val="ca-ES"/>
        </w:rPr>
        <w:t>every</w:t>
      </w:r>
      <w:proofErr w:type="spellEnd"/>
      <w:r w:rsidRPr="00876062">
        <w:rPr>
          <w:lang w:val="ca-ES"/>
        </w:rPr>
        <w:t xml:space="preserve"> 100 </w:t>
      </w:r>
      <w:proofErr w:type="spellStart"/>
      <w:r w:rsidRPr="00876062">
        <w:rPr>
          <w:lang w:val="ca-ES"/>
        </w:rPr>
        <w:t>seats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fraction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thereof</w:t>
      </w:r>
      <w:proofErr w:type="spellEnd"/>
      <w:r w:rsidRPr="00876062">
        <w:rPr>
          <w:lang w:val="ca-ES"/>
        </w:rPr>
        <w:t xml:space="preserve"> , 1 </w:t>
      </w:r>
      <w:proofErr w:type="spellStart"/>
      <w:r w:rsidRPr="00876062">
        <w:rPr>
          <w:lang w:val="ca-ES"/>
        </w:rPr>
        <w:t>seat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Reserved</w:t>
      </w:r>
      <w:proofErr w:type="spellEnd"/>
      <w:r w:rsidRPr="00876062">
        <w:rPr>
          <w:lang w:val="ca-ES"/>
        </w:rPr>
        <w:t xml:space="preserve"> for </w:t>
      </w:r>
      <w:proofErr w:type="spellStart"/>
      <w:r w:rsidRPr="00876062">
        <w:rPr>
          <w:lang w:val="ca-ES"/>
        </w:rPr>
        <w:t>wheelchair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users</w:t>
      </w:r>
      <w:proofErr w:type="spellEnd"/>
      <w:r w:rsidRPr="00876062">
        <w:rPr>
          <w:lang w:val="ca-ES"/>
        </w:rPr>
        <w:t xml:space="preserve"> . </w:t>
      </w:r>
      <w:proofErr w:type="spellStart"/>
      <w:r w:rsidRPr="00876062">
        <w:rPr>
          <w:lang w:val="ca-ES"/>
        </w:rPr>
        <w:t>Space</w:t>
      </w:r>
      <w:proofErr w:type="spellEnd"/>
      <w:r w:rsidRPr="00876062">
        <w:rPr>
          <w:lang w:val="ca-ES"/>
        </w:rPr>
        <w:t xml:space="preserve">​​​ </w:t>
      </w:r>
      <w:proofErr w:type="spellStart"/>
      <w:r w:rsidRPr="00876062">
        <w:rPr>
          <w:lang w:val="ca-ES"/>
        </w:rPr>
        <w:t>minimum</w:t>
      </w:r>
      <w:proofErr w:type="spellEnd"/>
      <w:r w:rsidRPr="00876062">
        <w:rPr>
          <w:lang w:val="ca-ES"/>
        </w:rPr>
        <w:t xml:space="preserve"> of 0.80 m x 1.20 m for front </w:t>
      </w:r>
      <w:proofErr w:type="spellStart"/>
      <w:r w:rsidRPr="00876062">
        <w:rPr>
          <w:lang w:val="ca-ES"/>
        </w:rPr>
        <w:t>access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space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minimum</w:t>
      </w:r>
      <w:proofErr w:type="spellEnd"/>
      <w:r w:rsidRPr="00876062">
        <w:rPr>
          <w:lang w:val="ca-ES"/>
        </w:rPr>
        <w:t xml:space="preserve"> of 0.80 cm x 1.5 m for </w:t>
      </w:r>
      <w:proofErr w:type="spellStart"/>
      <w:r w:rsidRPr="00876062">
        <w:rPr>
          <w:lang w:val="ca-ES"/>
        </w:rPr>
        <w:t>side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access</w:t>
      </w:r>
      <w:proofErr w:type="spellEnd"/>
      <w:r w:rsidRPr="00876062">
        <w:rPr>
          <w:lang w:val="ca-ES"/>
        </w:rPr>
        <w:t xml:space="preserve"> .</w:t>
      </w:r>
    </w:p>
    <w:p w14:paraId="54B98DE9" w14:textId="01320774" w:rsidR="00876062" w:rsidRPr="003B32F2" w:rsidRDefault="00876062" w:rsidP="003B32F2">
      <w:pPr>
        <w:rPr>
          <w:b/>
          <w:bCs/>
          <w:lang w:val="ca-ES"/>
        </w:rPr>
      </w:pPr>
      <w:r w:rsidRPr="003B32F2">
        <w:rPr>
          <w:b/>
          <w:bCs/>
          <w:lang w:val="ca-ES"/>
        </w:rPr>
        <w:t xml:space="preserve">Doors </w:t>
      </w:r>
      <w:proofErr w:type="spellStart"/>
      <w:r w:rsidRPr="003B32F2">
        <w:rPr>
          <w:b/>
          <w:bCs/>
          <w:lang w:val="ca-ES"/>
        </w:rPr>
        <w:t>along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evacuation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routes</w:t>
      </w:r>
      <w:proofErr w:type="spellEnd"/>
    </w:p>
    <w:p w14:paraId="217AE9D4" w14:textId="67CD20F4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Doors for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evacuation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fewer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than</w:t>
      </w:r>
      <w:proofErr w:type="spellEnd"/>
      <w:r w:rsidRPr="00876062">
        <w:rPr>
          <w:lang w:val="ca-ES"/>
        </w:rPr>
        <w:t xml:space="preserve"> 50 </w:t>
      </w:r>
      <w:proofErr w:type="spellStart"/>
      <w:r w:rsidRPr="00876062">
        <w:rPr>
          <w:lang w:val="ca-ES"/>
        </w:rPr>
        <w:t>people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="00BD32DE">
        <w:rPr>
          <w:lang w:val="ca-ES"/>
        </w:rPr>
        <w:t>incorporate</w:t>
      </w:r>
      <w:proofErr w:type="spellEnd"/>
      <w:r w:rsidR="00BD32DE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quick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easy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opening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device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without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There</w:t>
      </w:r>
      <w:proofErr w:type="spellEnd"/>
      <w:r w:rsidRPr="00876062">
        <w:rPr>
          <w:lang w:val="ca-ES"/>
        </w:rPr>
        <w:t xml:space="preserve"> is no </w:t>
      </w:r>
      <w:proofErr w:type="spellStart"/>
      <w:r w:rsidRPr="00876062">
        <w:rPr>
          <w:lang w:val="ca-ES"/>
        </w:rPr>
        <w:t>need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use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adjustment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wrench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operate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more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one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mechanism</w:t>
      </w:r>
      <w:proofErr w:type="spellEnd"/>
      <w:r w:rsidRPr="00876062">
        <w:rPr>
          <w:lang w:val="ca-ES"/>
        </w:rPr>
        <w:t xml:space="preserve"> .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opening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should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not</w:t>
      </w:r>
      <w:proofErr w:type="spellEnd"/>
      <w:r w:rsidR="00BD32DE">
        <w:rPr>
          <w:lang w:val="ca-ES"/>
        </w:rPr>
        <w:t xml:space="preserve"> </w:t>
      </w:r>
      <w:r w:rsidRPr="00876062">
        <w:rPr>
          <w:lang w:val="ca-ES"/>
        </w:rPr>
        <w:t xml:space="preserve">to </w:t>
      </w:r>
      <w:proofErr w:type="spellStart"/>
      <w:r w:rsidRPr="00876062">
        <w:rPr>
          <w:lang w:val="ca-ES"/>
        </w:rPr>
        <w:t>occur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necessarily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direction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evacuation</w:t>
      </w:r>
      <w:proofErr w:type="spellEnd"/>
      <w:r w:rsidRPr="00876062">
        <w:rPr>
          <w:lang w:val="ca-ES"/>
        </w:rPr>
        <w:t xml:space="preserve"> .</w:t>
      </w:r>
    </w:p>
    <w:p w14:paraId="2ACB3626" w14:textId="63870E19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Doors for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evacuation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more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than</w:t>
      </w:r>
      <w:proofErr w:type="spellEnd"/>
      <w:r w:rsidRPr="00876062">
        <w:rPr>
          <w:lang w:val="ca-ES"/>
        </w:rPr>
        <w:t xml:space="preserve"> 50 </w:t>
      </w:r>
      <w:proofErr w:type="spellStart"/>
      <w:r w:rsidRPr="00876062">
        <w:rPr>
          <w:lang w:val="ca-ES"/>
        </w:rPr>
        <w:t>people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Doors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to open in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direction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evacuation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means</w:t>
      </w:r>
      <w:proofErr w:type="spellEnd"/>
      <w:r w:rsidRPr="00876062">
        <w:rPr>
          <w:lang w:val="ca-ES"/>
        </w:rPr>
        <w:t xml:space="preserve"> of a </w:t>
      </w:r>
      <w:proofErr w:type="spellStart"/>
      <w:r w:rsidRPr="00876062">
        <w:rPr>
          <w:lang w:val="ca-ES"/>
        </w:rPr>
        <w:t>pressure</w:t>
      </w:r>
      <w:proofErr w:type="spellEnd"/>
      <w:r w:rsidRPr="00876062">
        <w:rPr>
          <w:lang w:val="ca-ES"/>
        </w:rPr>
        <w:t xml:space="preserve"> or </w:t>
      </w:r>
      <w:proofErr w:type="spellStart"/>
      <w:r w:rsidRPr="00876062">
        <w:rPr>
          <w:lang w:val="ca-ES"/>
        </w:rPr>
        <w:t>sliding</w:t>
      </w:r>
      <w:proofErr w:type="spellEnd"/>
      <w:r w:rsidRPr="00876062">
        <w:rPr>
          <w:lang w:val="ca-ES"/>
        </w:rPr>
        <w:t xml:space="preserve"> bar </w:t>
      </w:r>
      <w:proofErr w:type="spellStart"/>
      <w:r w:rsidRPr="00876062">
        <w:rPr>
          <w:lang w:val="ca-ES"/>
        </w:rPr>
        <w:t>horizontal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lastRenderedPageBreak/>
        <w:t>accordance</w:t>
      </w:r>
      <w:proofErr w:type="spellEnd"/>
      <w:r w:rsidRPr="00876062">
        <w:rPr>
          <w:lang w:val="ca-ES"/>
        </w:rPr>
        <w:t xml:space="preserve"> with the UNE EN 1125:2009 standard.</w:t>
      </w:r>
    </w:p>
    <w:p w14:paraId="1A8B00A7" w14:textId="330AA6B3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evacuation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doors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not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obstructed</w:t>
      </w:r>
      <w:proofErr w:type="spellEnd"/>
      <w:r w:rsidRPr="00876062">
        <w:rPr>
          <w:lang w:val="ca-ES"/>
        </w:rPr>
        <w:t xml:space="preserve"> in any </w:t>
      </w:r>
      <w:proofErr w:type="spellStart"/>
      <w:r w:rsidRPr="00876062">
        <w:rPr>
          <w:lang w:val="ca-ES"/>
        </w:rPr>
        <w:t>way</w:t>
      </w:r>
      <w:proofErr w:type="spellEnd"/>
      <w:r w:rsidRPr="00876062">
        <w:rPr>
          <w:lang w:val="ca-ES"/>
        </w:rPr>
        <w:t xml:space="preserve"> moment </w:t>
      </w:r>
      <w:proofErr w:type="spellStart"/>
      <w:r w:rsidR="00BD32DE">
        <w:rPr>
          <w:lang w:val="ca-ES"/>
        </w:rPr>
        <w:t>by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object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some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during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presence of </w:t>
      </w:r>
      <w:proofErr w:type="spellStart"/>
      <w:r w:rsidRPr="00876062">
        <w:rPr>
          <w:lang w:val="ca-ES"/>
        </w:rPr>
        <w:t>people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area</w:t>
      </w:r>
      <w:proofErr w:type="spellEnd"/>
      <w:r w:rsidRPr="00876062">
        <w:rPr>
          <w:lang w:val="ca-ES"/>
        </w:rPr>
        <w:t xml:space="preserve"> .</w:t>
      </w:r>
    </w:p>
    <w:p w14:paraId="61A4C5FB" w14:textId="7E2F8C9B" w:rsidR="00876062" w:rsidRPr="003B32F2" w:rsidRDefault="00876062" w:rsidP="003B32F2">
      <w:pPr>
        <w:rPr>
          <w:b/>
          <w:bCs/>
          <w:lang w:val="ca-ES"/>
        </w:rPr>
      </w:pPr>
      <w:proofErr w:type="spellStart"/>
      <w:r w:rsidRPr="003B32F2">
        <w:rPr>
          <w:b/>
          <w:bCs/>
          <w:lang w:val="ca-ES"/>
        </w:rPr>
        <w:t>Evacuation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route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signage</w:t>
      </w:r>
      <w:proofErr w:type="spellEnd"/>
    </w:p>
    <w:p w14:paraId="094C1AAF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exits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from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area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have</w:t>
      </w:r>
      <w:proofErr w:type="spellEnd"/>
      <w:r w:rsidRPr="00876062">
        <w:rPr>
          <w:lang w:val="ca-ES"/>
        </w:rPr>
        <w:t xml:space="preserve"> a </w:t>
      </w:r>
      <w:proofErr w:type="spellStart"/>
      <w:r w:rsidRPr="00876062">
        <w:rPr>
          <w:lang w:val="ca-ES"/>
        </w:rPr>
        <w:t>sign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indicating</w:t>
      </w:r>
      <w:proofErr w:type="spellEnd"/>
      <w:r w:rsidRPr="00876062">
        <w:rPr>
          <w:lang w:val="ca-ES"/>
        </w:rPr>
        <w:t xml:space="preserve"> " EXIT " (UNE</w:t>
      </w:r>
    </w:p>
    <w:p w14:paraId="47A85FA6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>23034:1988).</w:t>
      </w:r>
    </w:p>
    <w:p w14:paraId="051A1636" w14:textId="2665E42F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" </w:t>
      </w:r>
      <w:proofErr w:type="spellStart"/>
      <w:r w:rsidRPr="00876062">
        <w:rPr>
          <w:lang w:val="ca-ES"/>
        </w:rPr>
        <w:t>Emergency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Exit</w:t>
      </w:r>
      <w:proofErr w:type="spellEnd"/>
      <w:r w:rsidRPr="00876062">
        <w:rPr>
          <w:lang w:val="ca-ES"/>
        </w:rPr>
        <w:t xml:space="preserve"> " </w:t>
      </w:r>
      <w:proofErr w:type="spellStart"/>
      <w:r w:rsidRPr="00876062">
        <w:rPr>
          <w:lang w:val="ca-ES"/>
        </w:rPr>
        <w:t>sign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to be </w:t>
      </w:r>
      <w:proofErr w:type="spellStart"/>
      <w:r w:rsidRPr="00876062">
        <w:rPr>
          <w:lang w:val="ca-ES"/>
        </w:rPr>
        <w:t>used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throughout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exit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intended</w:t>
      </w:r>
      <w:proofErr w:type="spellEnd"/>
      <w:r w:rsidRPr="00876062">
        <w:rPr>
          <w:lang w:val="ca-ES"/>
        </w:rPr>
        <w:t xml:space="preserve"> for </w:t>
      </w:r>
      <w:proofErr w:type="spellStart"/>
      <w:r w:rsidRPr="00876062">
        <w:rPr>
          <w:lang w:val="ca-ES"/>
        </w:rPr>
        <w:t>exclusive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use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case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emergency</w:t>
      </w:r>
      <w:proofErr w:type="spellEnd"/>
      <w:r w:rsidRPr="00876062">
        <w:rPr>
          <w:lang w:val="ca-ES"/>
        </w:rPr>
        <w:t xml:space="preserve"> (UNE 23034:1988).</w:t>
      </w:r>
    </w:p>
    <w:p w14:paraId="342EDE44" w14:textId="5E00986C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lang w:val="ca-ES"/>
        </w:rPr>
        <w:t>They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to be </w:t>
      </w:r>
      <w:proofErr w:type="spellStart"/>
      <w:r w:rsidRPr="00876062">
        <w:rPr>
          <w:lang w:val="ca-ES"/>
        </w:rPr>
        <w:t>available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signs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route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direction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indicators</w:t>
      </w:r>
      <w:proofErr w:type="spellEnd"/>
      <w:r w:rsidRPr="00876062">
        <w:rPr>
          <w:lang w:val="ca-ES"/>
        </w:rPr>
        <w:t xml:space="preserve"> , visible </w:t>
      </w:r>
      <w:proofErr w:type="spellStart"/>
      <w:r w:rsidRPr="00876062">
        <w:rPr>
          <w:lang w:val="ca-ES"/>
        </w:rPr>
        <w:t>from</w:t>
      </w:r>
      <w:proofErr w:type="spellEnd"/>
      <w:r w:rsidRPr="00876062">
        <w:rPr>
          <w:lang w:val="ca-ES"/>
        </w:rPr>
        <w:t xml:space="preserve">​ all </w:t>
      </w:r>
      <w:proofErr w:type="spellStart"/>
      <w:r w:rsidRPr="00876062">
        <w:rPr>
          <w:lang w:val="ca-ES"/>
        </w:rPr>
        <w:t>evacuation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origin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points</w:t>
      </w:r>
      <w:proofErr w:type="spellEnd"/>
      <w:r w:rsidRPr="00876062">
        <w:rPr>
          <w:lang w:val="ca-ES"/>
        </w:rPr>
        <w:t xml:space="preserve"> .​</w:t>
      </w:r>
    </w:p>
    <w:p w14:paraId="0EE5E1C1" w14:textId="7D41E13A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signs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be visible </w:t>
      </w:r>
      <w:proofErr w:type="spellStart"/>
      <w:r w:rsidRPr="00876062">
        <w:rPr>
          <w:lang w:val="ca-ES"/>
        </w:rPr>
        <w:t>even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event</w:t>
      </w:r>
      <w:proofErr w:type="spellEnd"/>
      <w:r w:rsidRPr="00876062">
        <w:rPr>
          <w:lang w:val="ca-ES"/>
        </w:rPr>
        <w:t xml:space="preserve"> of a failure of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normal </w:t>
      </w:r>
      <w:proofErr w:type="spellStart"/>
      <w:r w:rsidRPr="00876062">
        <w:rPr>
          <w:lang w:val="ca-ES"/>
        </w:rPr>
        <w:t>lighting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power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supply</w:t>
      </w:r>
      <w:proofErr w:type="spellEnd"/>
      <w:r w:rsidRPr="00876062">
        <w:rPr>
          <w:lang w:val="ca-ES"/>
        </w:rPr>
        <w:t xml:space="preserve"> .</w:t>
      </w:r>
    </w:p>
    <w:p w14:paraId="241263DC" w14:textId="2F9B91A7" w:rsidR="00876062" w:rsidRPr="003B32F2" w:rsidRDefault="00876062" w:rsidP="003B32F2">
      <w:pPr>
        <w:rPr>
          <w:b/>
          <w:bCs/>
          <w:lang w:val="ca-ES"/>
        </w:rPr>
      </w:pPr>
      <w:proofErr w:type="spellStart"/>
      <w:r w:rsidRPr="003B32F2">
        <w:rPr>
          <w:b/>
          <w:bCs/>
          <w:lang w:val="ca-ES"/>
        </w:rPr>
        <w:t>Fire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protection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systems</w:t>
      </w:r>
      <w:proofErr w:type="spellEnd"/>
      <w:r w:rsidRPr="003B32F2">
        <w:rPr>
          <w:b/>
          <w:bCs/>
          <w:lang w:val="ca-ES"/>
        </w:rPr>
        <w:t>​​</w:t>
      </w:r>
    </w:p>
    <w:p w14:paraId="06F1D9D5" w14:textId="05DB9C2F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facilities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fixed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fire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protection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located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inside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pavilion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stay</w:t>
      </w:r>
      <w:proofErr w:type="spellEnd"/>
      <w:r w:rsidRPr="00876062">
        <w:rPr>
          <w:lang w:val="ca-ES"/>
        </w:rPr>
        <w:t xml:space="preserve"> accessible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visible </w:t>
      </w:r>
      <w:proofErr w:type="spellStart"/>
      <w:r w:rsidRPr="00876062">
        <w:rPr>
          <w:lang w:val="ca-ES"/>
        </w:rPr>
        <w:t>throughout</w:t>
      </w:r>
      <w:proofErr w:type="spellEnd"/>
      <w:r w:rsidRPr="00876062">
        <w:rPr>
          <w:lang w:val="ca-ES"/>
        </w:rPr>
        <w:t xml:space="preserve"> moment .</w:t>
      </w:r>
    </w:p>
    <w:p w14:paraId="073E665F" w14:textId="77777777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provided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accordance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CTE (Technical Building Code). According to Table 1.1 of DB-SI 4:</w:t>
      </w:r>
    </w:p>
    <w:p w14:paraId="7FEA0181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Portable </w:t>
      </w:r>
      <w:proofErr w:type="spellStart"/>
      <w:r w:rsidRPr="00876062">
        <w:rPr>
          <w:lang w:val="ca-ES"/>
        </w:rPr>
        <w:t>fire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extinguishers</w:t>
      </w:r>
      <w:proofErr w:type="spellEnd"/>
      <w:r w:rsidRPr="00876062">
        <w:rPr>
          <w:lang w:val="ca-ES"/>
        </w:rPr>
        <w:t xml:space="preserve"> : </w:t>
      </w:r>
      <w:proofErr w:type="spellStart"/>
      <w:r w:rsidRPr="00876062">
        <w:rPr>
          <w:lang w:val="ca-ES"/>
        </w:rPr>
        <w:t>one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effectiveness</w:t>
      </w:r>
      <w:proofErr w:type="spellEnd"/>
      <w:r w:rsidRPr="00876062">
        <w:rPr>
          <w:lang w:val="ca-ES"/>
        </w:rPr>
        <w:t xml:space="preserve"> of 21A-113B.</w:t>
      </w:r>
    </w:p>
    <w:p w14:paraId="4F48BE81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15 m </w:t>
      </w:r>
      <w:proofErr w:type="spellStart"/>
      <w:r w:rsidRPr="00876062">
        <w:rPr>
          <w:lang w:val="ca-ES"/>
        </w:rPr>
        <w:t>maximum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from</w:t>
      </w:r>
      <w:proofErr w:type="spellEnd"/>
      <w:r w:rsidRPr="00876062">
        <w:rPr>
          <w:lang w:val="ca-ES"/>
        </w:rPr>
        <w:t xml:space="preserve"> any </w:t>
      </w:r>
      <w:proofErr w:type="spellStart"/>
      <w:r w:rsidRPr="00876062">
        <w:rPr>
          <w:lang w:val="ca-ES"/>
        </w:rPr>
        <w:t>point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origin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evacuation</w:t>
      </w:r>
      <w:proofErr w:type="spellEnd"/>
      <w:r w:rsidRPr="00876062">
        <w:rPr>
          <w:lang w:val="ca-ES"/>
        </w:rPr>
        <w:t xml:space="preserve"> .</w:t>
      </w:r>
    </w:p>
    <w:p w14:paraId="34C13275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In </w:t>
      </w:r>
      <w:proofErr w:type="spellStart"/>
      <w:r w:rsidRPr="00876062">
        <w:rPr>
          <w:lang w:val="ca-ES"/>
        </w:rPr>
        <w:t>risk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areas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special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facilities</w:t>
      </w:r>
      <w:proofErr w:type="spellEnd"/>
      <w:r w:rsidRPr="00876062">
        <w:rPr>
          <w:lang w:val="ca-ES"/>
        </w:rPr>
        <w:t xml:space="preserve"> ( </w:t>
      </w:r>
      <w:proofErr w:type="spellStart"/>
      <w:r w:rsidRPr="00876062">
        <w:rPr>
          <w:lang w:val="ca-ES"/>
        </w:rPr>
        <w:t>e.g</w:t>
      </w:r>
      <w:proofErr w:type="spellEnd"/>
      <w:r w:rsidRPr="00876062">
        <w:rPr>
          <w:lang w:val="ca-ES"/>
        </w:rPr>
        <w:t xml:space="preserve">. , </w:t>
      </w:r>
      <w:proofErr w:type="spellStart"/>
      <w:r w:rsidRPr="00876062">
        <w:rPr>
          <w:lang w:val="ca-ES"/>
        </w:rPr>
        <w:t>cloakrooms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luggage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storage</w:t>
      </w:r>
      <w:proofErr w:type="spellEnd"/>
      <w:r w:rsidRPr="00876062">
        <w:rPr>
          <w:lang w:val="ca-ES"/>
        </w:rPr>
        <w:t xml:space="preserve"> ,</w:t>
      </w:r>
    </w:p>
    <w:p w14:paraId="72B972F1" w14:textId="77777777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kitchens</w:t>
      </w:r>
      <w:proofErr w:type="spellEnd"/>
      <w:r w:rsidRPr="00876062">
        <w:rPr>
          <w:lang w:val="ca-ES"/>
        </w:rPr>
        <w:t xml:space="preserve"> , etc.)</w:t>
      </w:r>
    </w:p>
    <w:p w14:paraId="4C8A7D1B" w14:textId="7CABB0F4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No </w:t>
      </w:r>
      <w:proofErr w:type="spellStart"/>
      <w:r w:rsidRPr="00876062">
        <w:rPr>
          <w:lang w:val="ca-ES"/>
        </w:rPr>
        <w:t>fire</w:t>
      </w:r>
      <w:proofErr w:type="spellEnd"/>
      <w:r w:rsidRPr="00876062">
        <w:rPr>
          <w:lang w:val="ca-ES"/>
        </w:rPr>
        <w:t xml:space="preserve"> detectors in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pavilion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It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may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obstructed</w:t>
      </w:r>
      <w:proofErr w:type="spellEnd"/>
      <w:r w:rsidRPr="00876062">
        <w:rPr>
          <w:lang w:val="ca-ES"/>
        </w:rPr>
        <w:t xml:space="preserve"> . Check with Fira de Barcelona </w:t>
      </w:r>
      <w:proofErr w:type="spellStart"/>
      <w:r w:rsidRPr="00876062">
        <w:rPr>
          <w:lang w:val="ca-ES"/>
        </w:rPr>
        <w:t>if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necessary</w:t>
      </w:r>
      <w:proofErr w:type="spellEnd"/>
      <w:r w:rsidRPr="00876062">
        <w:rPr>
          <w:lang w:val="ca-ES"/>
        </w:rPr>
        <w:t xml:space="preserve">. </w:t>
      </w:r>
      <w:proofErr w:type="spellStart"/>
      <w:r w:rsidRPr="00876062">
        <w:rPr>
          <w:lang w:val="ca-ES"/>
        </w:rPr>
        <w:t>necessary</w:t>
      </w:r>
      <w:proofErr w:type="spellEnd"/>
      <w:r w:rsidRPr="00876062">
        <w:rPr>
          <w:lang w:val="ca-ES"/>
        </w:rPr>
        <w:t xml:space="preserve"> .</w:t>
      </w:r>
    </w:p>
    <w:p w14:paraId="77EE6473" w14:textId="31F8C49D" w:rsidR="00876062" w:rsidRPr="003B32F2" w:rsidRDefault="00876062" w:rsidP="003B32F2">
      <w:pPr>
        <w:rPr>
          <w:b/>
          <w:bCs/>
          <w:lang w:val="ca-ES"/>
        </w:rPr>
      </w:pPr>
      <w:proofErr w:type="spellStart"/>
      <w:r w:rsidRPr="003B32F2">
        <w:rPr>
          <w:b/>
          <w:bCs/>
          <w:lang w:val="ca-ES"/>
        </w:rPr>
        <w:t>Signs</w:t>
      </w:r>
      <w:proofErr w:type="spellEnd"/>
      <w:r w:rsidRPr="003B32F2">
        <w:rPr>
          <w:b/>
          <w:bCs/>
          <w:lang w:val="ca-ES"/>
        </w:rPr>
        <w:t xml:space="preserve"> for </w:t>
      </w:r>
      <w:proofErr w:type="spellStart"/>
      <w:r w:rsidRPr="003B32F2">
        <w:rPr>
          <w:b/>
          <w:bCs/>
          <w:lang w:val="ca-ES"/>
        </w:rPr>
        <w:t>facilities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fire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protection</w:t>
      </w:r>
      <w:proofErr w:type="spellEnd"/>
      <w:r w:rsidRPr="003B32F2">
        <w:rPr>
          <w:b/>
          <w:bCs/>
          <w:lang w:val="ca-ES"/>
        </w:rPr>
        <w:t xml:space="preserve"> manuals​​</w:t>
      </w:r>
    </w:p>
    <w:p w14:paraId="35E53978" w14:textId="4D037C5A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signs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comply</w:t>
      </w:r>
      <w:proofErr w:type="spellEnd"/>
      <w:r w:rsidRPr="00876062">
        <w:rPr>
          <w:lang w:val="ca-ES"/>
        </w:rPr>
        <w:t xml:space="preserve"> with the UNE 23033-1 </w:t>
      </w:r>
      <w:proofErr w:type="spellStart"/>
      <w:r w:rsidRPr="00876062">
        <w:rPr>
          <w:lang w:val="ca-ES"/>
        </w:rPr>
        <w:t>standard</w:t>
      </w:r>
      <w:proofErr w:type="spellEnd"/>
      <w:r w:rsidRPr="00876062">
        <w:rPr>
          <w:lang w:val="ca-ES"/>
        </w:rPr>
        <w:t xml:space="preserve">,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following</w:t>
      </w:r>
      <w:proofErr w:type="spellEnd"/>
      <w:r w:rsidR="00BD32DE">
        <w:rPr>
          <w:lang w:val="ca-ES"/>
        </w:rPr>
        <w:t xml:space="preserve"> </w:t>
      </w:r>
      <w:proofErr w:type="spellStart"/>
      <w:r w:rsidRPr="00876062">
        <w:rPr>
          <w:lang w:val="ca-ES"/>
        </w:rPr>
        <w:t>sizes</w:t>
      </w:r>
      <w:proofErr w:type="spellEnd"/>
      <w:r w:rsidRPr="00876062">
        <w:rPr>
          <w:lang w:val="ca-ES"/>
        </w:rPr>
        <w:t xml:space="preserve"> :</w:t>
      </w:r>
    </w:p>
    <w:p w14:paraId="35DA7FB8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210 x 210 mm </w:t>
      </w:r>
      <w:proofErr w:type="spellStart"/>
      <w:r w:rsidRPr="00876062">
        <w:rPr>
          <w:lang w:val="ca-ES"/>
        </w:rPr>
        <w:t>if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be visible </w:t>
      </w:r>
      <w:proofErr w:type="spellStart"/>
      <w:r w:rsidRPr="00876062">
        <w:rPr>
          <w:lang w:val="ca-ES"/>
        </w:rPr>
        <w:t>at</w:t>
      </w:r>
      <w:proofErr w:type="spellEnd"/>
      <w:r w:rsidRPr="00876062">
        <w:rPr>
          <w:lang w:val="ca-ES"/>
        </w:rPr>
        <w:t xml:space="preserve"> a distance of ≤ 10 m;</w:t>
      </w:r>
    </w:p>
    <w:p w14:paraId="1A62887E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420 x 420 mm </w:t>
      </w:r>
      <w:proofErr w:type="spellStart"/>
      <w:r w:rsidRPr="00876062">
        <w:rPr>
          <w:lang w:val="ca-ES"/>
        </w:rPr>
        <w:t>if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be visible </w:t>
      </w:r>
      <w:proofErr w:type="spellStart"/>
      <w:r w:rsidRPr="00876062">
        <w:rPr>
          <w:lang w:val="ca-ES"/>
        </w:rPr>
        <w:t>at</w:t>
      </w:r>
      <w:proofErr w:type="spellEnd"/>
      <w:r w:rsidRPr="00876062">
        <w:rPr>
          <w:lang w:val="ca-ES"/>
        </w:rPr>
        <w:t xml:space="preserve"> a distance of 10-20 m;</w:t>
      </w:r>
    </w:p>
    <w:p w14:paraId="511B0AA9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594 x 594 mm </w:t>
      </w:r>
      <w:proofErr w:type="spellStart"/>
      <w:r w:rsidRPr="00876062">
        <w:rPr>
          <w:lang w:val="ca-ES"/>
        </w:rPr>
        <w:t>if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be visible </w:t>
      </w:r>
      <w:proofErr w:type="spellStart"/>
      <w:r w:rsidRPr="00876062">
        <w:rPr>
          <w:lang w:val="ca-ES"/>
        </w:rPr>
        <w:t>at</w:t>
      </w:r>
      <w:proofErr w:type="spellEnd"/>
      <w:r w:rsidRPr="00876062">
        <w:rPr>
          <w:lang w:val="ca-ES"/>
        </w:rPr>
        <w:t xml:space="preserve"> a distance of 20-30 m.</w:t>
      </w:r>
    </w:p>
    <w:p w14:paraId="3EF9AE8E" w14:textId="1108CCAD" w:rsidR="00876062" w:rsidRPr="003B32F2" w:rsidRDefault="00876062" w:rsidP="003B32F2">
      <w:pPr>
        <w:rPr>
          <w:b/>
          <w:bCs/>
          <w:lang w:val="ca-ES"/>
        </w:rPr>
      </w:pPr>
      <w:r w:rsidRPr="003B32F2">
        <w:rPr>
          <w:b/>
          <w:bCs/>
          <w:lang w:val="ca-ES"/>
        </w:rPr>
        <w:t xml:space="preserve">Safety of </w:t>
      </w:r>
      <w:proofErr w:type="spellStart"/>
      <w:r w:rsidRPr="003B32F2">
        <w:rPr>
          <w:b/>
          <w:bCs/>
          <w:lang w:val="ca-ES"/>
        </w:rPr>
        <w:t>use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and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accessibility</w:t>
      </w:r>
      <w:proofErr w:type="spellEnd"/>
      <w:r w:rsidR="00583FC2"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Discontinuities</w:t>
      </w:r>
      <w:proofErr w:type="spellEnd"/>
      <w:r w:rsidRPr="003B32F2">
        <w:rPr>
          <w:b/>
          <w:bCs/>
          <w:lang w:val="ca-ES"/>
        </w:rPr>
        <w:t xml:space="preserve"> in </w:t>
      </w:r>
      <w:proofErr w:type="spellStart"/>
      <w:r w:rsidRPr="003B32F2">
        <w:rPr>
          <w:b/>
          <w:bCs/>
          <w:lang w:val="ca-ES"/>
        </w:rPr>
        <w:t>the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ground</w:t>
      </w:r>
      <w:proofErr w:type="spellEnd"/>
    </w:p>
    <w:p w14:paraId="0BAA4226" w14:textId="77777777" w:rsidR="00876062" w:rsidRP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According</w:t>
      </w:r>
      <w:proofErr w:type="spellEnd"/>
      <w:r w:rsidRPr="00876062">
        <w:rPr>
          <w:lang w:val="ca-ES"/>
        </w:rPr>
        <w:t xml:space="preserve"> to DB-SUA 1,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soil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must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satisfy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following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requirements</w:t>
      </w:r>
      <w:proofErr w:type="spellEnd"/>
      <w:r w:rsidRPr="00876062">
        <w:rPr>
          <w:lang w:val="ca-ES"/>
        </w:rPr>
        <w:t xml:space="preserve"> :</w:t>
      </w:r>
    </w:p>
    <w:p w14:paraId="1DB86700" w14:textId="7777777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Will </w:t>
      </w:r>
      <w:proofErr w:type="spellStart"/>
      <w:r w:rsidRPr="00876062">
        <w:rPr>
          <w:lang w:val="ca-ES"/>
        </w:rPr>
        <w:t>not</w:t>
      </w:r>
      <w:proofErr w:type="spellEnd"/>
      <w:r w:rsidRPr="00876062">
        <w:rPr>
          <w:lang w:val="ca-ES"/>
        </w:rPr>
        <w:t xml:space="preserve"> present </w:t>
      </w:r>
      <w:proofErr w:type="spellStart"/>
      <w:r w:rsidRPr="00876062">
        <w:rPr>
          <w:lang w:val="ca-ES"/>
        </w:rPr>
        <w:t>joints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out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more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than</w:t>
      </w:r>
      <w:proofErr w:type="spellEnd"/>
      <w:r w:rsidRPr="00876062">
        <w:rPr>
          <w:lang w:val="ca-ES"/>
        </w:rPr>
        <w:t xml:space="preserve"> 4 mm.</w:t>
      </w:r>
    </w:p>
    <w:p w14:paraId="26FC1F25" w14:textId="1C4FD9A9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·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elements </w:t>
      </w:r>
      <w:proofErr w:type="spellStart"/>
      <w:r w:rsidRPr="00876062">
        <w:rPr>
          <w:lang w:val="ca-ES"/>
        </w:rPr>
        <w:t>isolated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Small</w:t>
      </w:r>
      <w:proofErr w:type="spellEnd"/>
      <w:r w:rsidRPr="00876062">
        <w:rPr>
          <w:lang w:val="ca-ES"/>
        </w:rPr>
        <w:t xml:space="preserve"> ones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protrude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above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ground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level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should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not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excel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more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than</w:t>
      </w:r>
      <w:proofErr w:type="spellEnd"/>
      <w:r w:rsidRPr="00876062">
        <w:rPr>
          <w:lang w:val="ca-ES"/>
        </w:rPr>
        <w:t xml:space="preserve"> 12 mm.</w:t>
      </w:r>
    </w:p>
    <w:p w14:paraId="09E6B77D" w14:textId="6DEC6ED7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• Protrusions </w:t>
      </w:r>
      <w:proofErr w:type="spellStart"/>
      <w:r w:rsidRPr="00876062">
        <w:rPr>
          <w:lang w:val="ca-ES"/>
        </w:rPr>
        <w:t>greater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than</w:t>
      </w:r>
      <w:proofErr w:type="spellEnd"/>
      <w:r w:rsidRPr="00876062">
        <w:rPr>
          <w:lang w:val="ca-ES"/>
        </w:rPr>
        <w:t xml:space="preserve"> 6 mm on </w:t>
      </w:r>
      <w:proofErr w:type="spellStart"/>
      <w:r w:rsidRPr="00876062">
        <w:rPr>
          <w:lang w:val="ca-ES"/>
        </w:rPr>
        <w:t>surfaces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Those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oriented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towards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flow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people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may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not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form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</w:t>
      </w:r>
      <w:proofErr w:type="spellEnd"/>
      <w:r w:rsidRPr="00876062">
        <w:rPr>
          <w:lang w:val="ca-ES"/>
        </w:rPr>
        <w:t xml:space="preserve"> angle of </w:t>
      </w:r>
      <w:proofErr w:type="spellStart"/>
      <w:r w:rsidRPr="00876062">
        <w:rPr>
          <w:lang w:val="ca-ES"/>
        </w:rPr>
        <w:t>more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than</w:t>
      </w:r>
      <w:proofErr w:type="spellEnd"/>
      <w:r w:rsidRPr="00876062">
        <w:rPr>
          <w:lang w:val="ca-ES"/>
        </w:rPr>
        <w:t xml:space="preserve"> 45º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respect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ground</w:t>
      </w:r>
      <w:proofErr w:type="spellEnd"/>
      <w:r w:rsidRPr="00876062">
        <w:rPr>
          <w:lang w:val="ca-ES"/>
        </w:rPr>
        <w:t xml:space="preserve"> .</w:t>
      </w:r>
    </w:p>
    <w:p w14:paraId="7319F606" w14:textId="0886A3A4" w:rsidR="00876062" w:rsidRPr="003B32F2" w:rsidRDefault="00876062" w:rsidP="003B32F2">
      <w:pPr>
        <w:rPr>
          <w:b/>
          <w:bCs/>
          <w:lang w:val="ca-ES"/>
        </w:rPr>
      </w:pPr>
      <w:proofErr w:type="spellStart"/>
      <w:r w:rsidRPr="003B32F2">
        <w:rPr>
          <w:b/>
          <w:bCs/>
          <w:lang w:val="ca-ES"/>
        </w:rPr>
        <w:t>Protection</w:t>
      </w:r>
      <w:proofErr w:type="spellEnd"/>
      <w:r w:rsidRPr="003B32F2">
        <w:rPr>
          <w:b/>
          <w:bCs/>
          <w:lang w:val="ca-ES"/>
        </w:rPr>
        <w:t xml:space="preserve"> of </w:t>
      </w:r>
      <w:proofErr w:type="spellStart"/>
      <w:r w:rsidRPr="003B32F2">
        <w:rPr>
          <w:b/>
          <w:bCs/>
          <w:lang w:val="ca-ES"/>
        </w:rPr>
        <w:t>uneven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surfaces</w:t>
      </w:r>
      <w:proofErr w:type="spellEnd"/>
      <w:r w:rsidRPr="003B32F2">
        <w:rPr>
          <w:b/>
          <w:bCs/>
          <w:lang w:val="ca-ES"/>
        </w:rPr>
        <w:t xml:space="preserve"> on </w:t>
      </w:r>
      <w:proofErr w:type="spellStart"/>
      <w:r w:rsidRPr="003B32F2">
        <w:rPr>
          <w:b/>
          <w:bCs/>
          <w:lang w:val="ca-ES"/>
        </w:rPr>
        <w:t>stairs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and</w:t>
      </w:r>
      <w:proofErr w:type="spellEnd"/>
      <w:r w:rsidRPr="003B32F2">
        <w:rPr>
          <w:b/>
          <w:bCs/>
          <w:lang w:val="ca-ES"/>
        </w:rPr>
        <w:t xml:space="preserve"> </w:t>
      </w:r>
      <w:proofErr w:type="spellStart"/>
      <w:r w:rsidRPr="003B32F2">
        <w:rPr>
          <w:b/>
          <w:bCs/>
          <w:lang w:val="ca-ES"/>
        </w:rPr>
        <w:t>stages</w:t>
      </w:r>
      <w:proofErr w:type="spellEnd"/>
    </w:p>
    <w:p w14:paraId="54CBE5E2" w14:textId="5F72B2E1" w:rsidR="00876062" w:rsidRPr="00876062" w:rsidRDefault="00876062" w:rsidP="006E1A78">
      <w:pPr>
        <w:rPr>
          <w:lang w:val="ca-ES"/>
        </w:rPr>
      </w:pPr>
      <w:r w:rsidRPr="00876062">
        <w:rPr>
          <w:lang w:val="ca-ES"/>
        </w:rPr>
        <w:t xml:space="preserve">In </w:t>
      </w:r>
      <w:proofErr w:type="spellStart"/>
      <w:r w:rsidRPr="00876062">
        <w:rPr>
          <w:lang w:val="ca-ES"/>
        </w:rPr>
        <w:t>order</w:t>
      </w:r>
      <w:proofErr w:type="spellEnd"/>
      <w:r w:rsidRPr="00876062">
        <w:rPr>
          <w:lang w:val="ca-ES"/>
        </w:rPr>
        <w:t xml:space="preserve"> to </w:t>
      </w:r>
      <w:proofErr w:type="spellStart"/>
      <w:r w:rsidRPr="00876062">
        <w:rPr>
          <w:lang w:val="ca-ES"/>
        </w:rPr>
        <w:t>minimize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risk</w:t>
      </w:r>
      <w:proofErr w:type="spellEnd"/>
      <w:r w:rsidRPr="00876062">
        <w:rPr>
          <w:lang w:val="ca-ES"/>
        </w:rPr>
        <w:t xml:space="preserve"> of falls ,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accordance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with</w:t>
      </w:r>
      <w:proofErr w:type="spellEnd"/>
      <w:r w:rsidRPr="00876062">
        <w:rPr>
          <w:lang w:val="ca-ES"/>
        </w:rPr>
        <w:t xml:space="preserve"> DB-SUA 1,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perception</w:t>
      </w:r>
      <w:proofErr w:type="spellEnd"/>
      <w:r w:rsidRPr="00876062">
        <w:rPr>
          <w:lang w:val="ca-ES"/>
        </w:rPr>
        <w:t xml:space="preserve"> of </w:t>
      </w:r>
      <w:proofErr w:type="spellStart"/>
      <w:r w:rsidRPr="00876062">
        <w:rPr>
          <w:lang w:val="ca-ES"/>
        </w:rPr>
        <w:t>differences</w:t>
      </w:r>
      <w:proofErr w:type="spellEnd"/>
      <w:r w:rsidRPr="00876062">
        <w:rPr>
          <w:lang w:val="ca-ES"/>
        </w:rPr>
        <w:t xml:space="preserve"> in </w:t>
      </w:r>
      <w:proofErr w:type="spellStart"/>
      <w:r w:rsidRPr="00876062">
        <w:rPr>
          <w:lang w:val="ca-ES"/>
        </w:rPr>
        <w:t>level</w:t>
      </w:r>
      <w:proofErr w:type="spellEnd"/>
      <w:r w:rsidRPr="00876062">
        <w:rPr>
          <w:lang w:val="ca-ES"/>
        </w:rPr>
        <w:t xml:space="preserve"> on </w:t>
      </w:r>
      <w:proofErr w:type="spellStart"/>
      <w:r w:rsidRPr="00876062">
        <w:rPr>
          <w:lang w:val="ca-ES"/>
        </w:rPr>
        <w:t>stairs</w:t>
      </w:r>
      <w:proofErr w:type="spellEnd"/>
      <w:r w:rsidRPr="00876062">
        <w:rPr>
          <w:lang w:val="ca-ES"/>
        </w:rPr>
        <w:t xml:space="preserve"> , </w:t>
      </w:r>
      <w:proofErr w:type="spellStart"/>
      <w:r w:rsidRPr="00876062">
        <w:rPr>
          <w:lang w:val="ca-ES"/>
        </w:rPr>
        <w:t>ramps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stages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that</w:t>
      </w:r>
      <w:proofErr w:type="spellEnd"/>
      <w:r w:rsidRPr="00876062">
        <w:rPr>
          <w:lang w:val="ca-ES"/>
        </w:rPr>
        <w:t xml:space="preserve"> do </w:t>
      </w:r>
      <w:proofErr w:type="spellStart"/>
      <w:r w:rsidRPr="00876062">
        <w:rPr>
          <w:lang w:val="ca-ES"/>
        </w:rPr>
        <w:t>not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exceed</w:t>
      </w:r>
      <w:proofErr w:type="spellEnd"/>
      <w:r w:rsidRPr="00876062">
        <w:rPr>
          <w:lang w:val="ca-ES"/>
        </w:rPr>
        <w:t xml:space="preserve"> 55cm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be </w:t>
      </w:r>
      <w:proofErr w:type="spellStart"/>
      <w:r w:rsidRPr="00876062">
        <w:rPr>
          <w:lang w:val="ca-ES"/>
        </w:rPr>
        <w:t>facilitated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by</w:t>
      </w:r>
      <w:proofErr w:type="spellEnd"/>
      <w:r w:rsidRPr="00876062">
        <w:rPr>
          <w:lang w:val="ca-ES"/>
        </w:rPr>
        <w:t xml:space="preserve"> visual </w:t>
      </w:r>
      <w:proofErr w:type="spellStart"/>
      <w:r w:rsidRPr="00876062">
        <w:rPr>
          <w:lang w:val="ca-ES"/>
        </w:rPr>
        <w:t>and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tactile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differentiation</w:t>
      </w:r>
      <w:proofErr w:type="spellEnd"/>
      <w:r w:rsidRPr="00876062">
        <w:rPr>
          <w:lang w:val="ca-ES"/>
        </w:rPr>
        <w:t xml:space="preserve"> .</w:t>
      </w:r>
    </w:p>
    <w:p w14:paraId="472EB21A" w14:textId="2D3EDFCD" w:rsidR="00876062" w:rsidRDefault="00876062" w:rsidP="006E1A78">
      <w:pPr>
        <w:rPr>
          <w:lang w:val="ca-ES"/>
        </w:rPr>
      </w:pPr>
      <w:proofErr w:type="spellStart"/>
      <w:r w:rsidRPr="00876062">
        <w:rPr>
          <w:lang w:val="ca-ES"/>
        </w:rPr>
        <w:t>Differentiation</w:t>
      </w:r>
      <w:proofErr w:type="spellEnd"/>
      <w:r w:rsidRPr="00876062">
        <w:rPr>
          <w:lang w:val="ca-ES"/>
        </w:rPr>
        <w:t xml:space="preserve">​ </w:t>
      </w:r>
      <w:proofErr w:type="spellStart"/>
      <w:r w:rsidRPr="00876062">
        <w:rPr>
          <w:lang w:val="ca-ES"/>
        </w:rPr>
        <w:t>It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will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start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at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least</w:t>
      </w:r>
      <w:proofErr w:type="spellEnd"/>
      <w:r w:rsidRPr="00876062">
        <w:rPr>
          <w:lang w:val="ca-ES"/>
        </w:rPr>
        <w:t xml:space="preserve"> 25 cm </w:t>
      </w:r>
      <w:proofErr w:type="spellStart"/>
      <w:r w:rsidRPr="00876062">
        <w:rPr>
          <w:lang w:val="ca-ES"/>
        </w:rPr>
        <w:t>from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the</w:t>
      </w:r>
      <w:proofErr w:type="spellEnd"/>
      <w:r w:rsidRPr="00876062">
        <w:rPr>
          <w:lang w:val="ca-ES"/>
        </w:rPr>
        <w:t xml:space="preserve"> </w:t>
      </w:r>
      <w:proofErr w:type="spellStart"/>
      <w:r w:rsidRPr="00876062">
        <w:rPr>
          <w:lang w:val="ca-ES"/>
        </w:rPr>
        <w:t>edge</w:t>
      </w:r>
      <w:proofErr w:type="spellEnd"/>
      <w:r w:rsidRPr="00876062">
        <w:rPr>
          <w:lang w:val="ca-ES"/>
        </w:rPr>
        <w:t xml:space="preserve"> .</w:t>
      </w:r>
    </w:p>
    <w:p w14:paraId="4969607C" w14:textId="77777777" w:rsidR="00236C8A" w:rsidRDefault="00236C8A" w:rsidP="006E1A78">
      <w:pPr>
        <w:rPr>
          <w:lang w:val="ca-ES"/>
        </w:rPr>
      </w:pPr>
    </w:p>
    <w:p w14:paraId="6068C67A" w14:textId="1CF81D14" w:rsidR="00236C8A" w:rsidRPr="00236C8A" w:rsidRDefault="00027174" w:rsidP="006E1A78">
      <w:pPr>
        <w:pStyle w:val="Ttulo1"/>
        <w:spacing w:before="0" w:after="160"/>
        <w:rPr>
          <w:lang w:val="ca-ES"/>
        </w:rPr>
      </w:pPr>
      <w:bookmarkStart w:id="21" w:name="_Toc224816679"/>
      <w:proofErr w:type="spellStart"/>
      <w:r>
        <w:rPr>
          <w:lang w:val="ca-ES"/>
        </w:rPr>
        <w:t>Regulations</w:t>
      </w:r>
      <w:proofErr w:type="spellEnd"/>
      <w:r>
        <w:rPr>
          <w:lang w:val="ca-ES"/>
        </w:rPr>
        <w:t xml:space="preserve"> on </w:t>
      </w:r>
      <w:r w:rsidR="00236C8A" w:rsidRPr="00236C8A">
        <w:rPr>
          <w:lang w:val="ca-ES"/>
        </w:rPr>
        <w:t xml:space="preserve">gas </w:t>
      </w:r>
      <w:proofErr w:type="spellStart"/>
      <w:r w:rsidR="00236C8A" w:rsidRPr="00236C8A">
        <w:rPr>
          <w:lang w:val="ca-ES"/>
        </w:rPr>
        <w:t>installations</w:t>
      </w:r>
      <w:proofErr w:type="spellEnd"/>
      <w:r w:rsidR="00236C8A" w:rsidRPr="00236C8A">
        <w:rPr>
          <w:lang w:val="ca-ES"/>
        </w:rPr>
        <w:t xml:space="preserve"> , </w:t>
      </w:r>
      <w:proofErr w:type="spellStart"/>
      <w:r>
        <w:rPr>
          <w:lang w:val="ca-ES"/>
        </w:rPr>
        <w:t>smoke</w:t>
      </w:r>
      <w:proofErr w:type="spellEnd"/>
      <w:r>
        <w:rPr>
          <w:lang w:val="ca-ES"/>
        </w:rPr>
        <w:t xml:space="preserve"> detectors </w:t>
      </w:r>
      <w:proofErr w:type="spellStart"/>
      <w:r>
        <w:rPr>
          <w:lang w:val="ca-ES"/>
        </w:rPr>
        <w:t>and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ramps</w:t>
      </w:r>
      <w:bookmarkEnd w:id="21"/>
      <w:proofErr w:type="spellEnd"/>
    </w:p>
    <w:p w14:paraId="6D7DFE94" w14:textId="4E8050F0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It's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not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emission</w:t>
      </w:r>
      <w:proofErr w:type="spellEnd"/>
      <w:r w:rsidRPr="00236C8A">
        <w:rPr>
          <w:lang w:val="ca-ES"/>
        </w:rPr>
        <w:t xml:space="preserve"> of vapors, </w:t>
      </w:r>
      <w:proofErr w:type="spellStart"/>
      <w:r w:rsidRPr="00236C8A">
        <w:rPr>
          <w:lang w:val="ca-ES"/>
        </w:rPr>
        <w:t>flammable</w:t>
      </w:r>
      <w:proofErr w:type="spellEnd"/>
      <w:r w:rsidRPr="00236C8A">
        <w:rPr>
          <w:lang w:val="ca-ES"/>
        </w:rPr>
        <w:t xml:space="preserve"> or </w:t>
      </w:r>
      <w:proofErr w:type="spellStart"/>
      <w:r w:rsidRPr="00236C8A">
        <w:rPr>
          <w:lang w:val="ca-ES"/>
        </w:rPr>
        <w:t>toxic</w:t>
      </w:r>
      <w:proofErr w:type="spellEnd"/>
      <w:r w:rsidRPr="00236C8A">
        <w:rPr>
          <w:lang w:val="ca-ES"/>
        </w:rPr>
        <w:t xml:space="preserve"> gases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may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lastRenderedPageBreak/>
        <w:t>harmful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health</w:t>
      </w:r>
      <w:proofErr w:type="spellEnd"/>
      <w:r w:rsidRPr="00236C8A">
        <w:rPr>
          <w:lang w:val="ca-ES"/>
        </w:rPr>
        <w:t xml:space="preserve"> or </w:t>
      </w:r>
      <w:proofErr w:type="spellStart"/>
      <w:r w:rsidRPr="00236C8A">
        <w:rPr>
          <w:lang w:val="ca-ES"/>
        </w:rPr>
        <w:t>annoying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public</w:t>
      </w:r>
      <w:proofErr w:type="spellEnd"/>
      <w:r w:rsidRPr="00236C8A">
        <w:rPr>
          <w:lang w:val="ca-ES"/>
        </w:rPr>
        <w:t xml:space="preserve"> is </w:t>
      </w:r>
      <w:proofErr w:type="spellStart"/>
      <w:r w:rsidRPr="00236C8A">
        <w:rPr>
          <w:lang w:val="ca-ES"/>
        </w:rPr>
        <w:t>permitted</w:t>
      </w:r>
      <w:proofErr w:type="spellEnd"/>
      <w:r w:rsidRPr="00236C8A">
        <w:rPr>
          <w:lang w:val="ca-ES"/>
        </w:rPr>
        <w:t xml:space="preserve"> . </w:t>
      </w:r>
      <w:proofErr w:type="spellStart"/>
      <w:r w:rsidRPr="00236C8A">
        <w:rPr>
          <w:lang w:val="ca-ES"/>
        </w:rPr>
        <w:t>assistant</w:t>
      </w:r>
      <w:proofErr w:type="spellEnd"/>
      <w:r w:rsidRPr="00236C8A">
        <w:rPr>
          <w:lang w:val="ca-ES"/>
        </w:rPr>
        <w:t xml:space="preserve"> or </w:t>
      </w:r>
      <w:proofErr w:type="spellStart"/>
      <w:r w:rsidRPr="00236C8A">
        <w:rPr>
          <w:lang w:val="ca-ES"/>
        </w:rPr>
        <w:t>other</w:t>
      </w:r>
      <w:proofErr w:type="spellEnd"/>
      <w:r w:rsidRPr="00236C8A">
        <w:rPr>
          <w:lang w:val="ca-ES"/>
        </w:rPr>
        <w:t xml:space="preserve"> clients.</w:t>
      </w:r>
    </w:p>
    <w:p w14:paraId="39B3B83B" w14:textId="6A5A69AA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The gases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vapors </w:t>
      </w:r>
      <w:proofErr w:type="spellStart"/>
      <w:r w:rsidRPr="00236C8A">
        <w:rPr>
          <w:lang w:val="ca-ES"/>
        </w:rPr>
        <w:t>generated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combustion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evacuated</w:t>
      </w:r>
      <w:proofErr w:type="spellEnd"/>
      <w:r w:rsidRPr="00236C8A">
        <w:rPr>
          <w:lang w:val="ca-ES"/>
        </w:rPr>
        <w:t xml:space="preserve"> </w:t>
      </w:r>
      <w:r w:rsidR="00BD32DE">
        <w:rPr>
          <w:lang w:val="ca-ES"/>
        </w:rPr>
        <w:t xml:space="preserve">to </w:t>
      </w:r>
      <w:proofErr w:type="spellStart"/>
      <w:r w:rsidR="00BD32DE">
        <w:rPr>
          <w:lang w:val="ca-ES"/>
        </w:rPr>
        <w:t>an</w:t>
      </w:r>
      <w:proofErr w:type="spellEnd"/>
      <w:r w:rsidR="00BD32DE">
        <w:rPr>
          <w:lang w:val="ca-ES"/>
        </w:rPr>
        <w:t xml:space="preserve"> </w:t>
      </w:r>
      <w:proofErr w:type="spellStart"/>
      <w:r w:rsidR="00BD32DE">
        <w:rPr>
          <w:lang w:val="ca-ES"/>
        </w:rPr>
        <w:t>outside</w:t>
      </w:r>
      <w:proofErr w:type="spellEnd"/>
      <w:r w:rsidR="00BD32DE">
        <w:rPr>
          <w:lang w:val="ca-ES"/>
        </w:rPr>
        <w:t xml:space="preserve"> </w:t>
      </w:r>
      <w:proofErr w:type="spellStart"/>
      <w:r w:rsidR="00BD32DE">
        <w:rPr>
          <w:lang w:val="ca-ES"/>
        </w:rPr>
        <w:t>area</w:t>
      </w:r>
      <w:proofErr w:type="spellEnd"/>
      <w:r w:rsidR="00BD32DE">
        <w:rPr>
          <w:lang w:val="ca-ES"/>
        </w:rPr>
        <w:t xml:space="preserve"> </w:t>
      </w:r>
      <w:proofErr w:type="spellStart"/>
      <w:r w:rsidR="00BD32DE">
        <w:rPr>
          <w:lang w:val="ca-ES"/>
        </w:rPr>
        <w:t>through</w:t>
      </w:r>
      <w:proofErr w:type="spellEnd"/>
      <w:r w:rsidR="00BD32DE">
        <w:rPr>
          <w:lang w:val="ca-ES"/>
        </w:rPr>
        <w:t xml:space="preserve"> </w:t>
      </w:r>
      <w:proofErr w:type="spellStart"/>
      <w:r w:rsidRPr="00236C8A">
        <w:rPr>
          <w:lang w:val="ca-ES"/>
        </w:rPr>
        <w:t>ducts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suitable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this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purpose</w:t>
      </w:r>
      <w:proofErr w:type="spellEnd"/>
      <w:r w:rsidRPr="00236C8A">
        <w:rPr>
          <w:lang w:val="ca-ES"/>
        </w:rPr>
        <w:t xml:space="preserve"> . To </w:t>
      </w:r>
      <w:proofErr w:type="spellStart"/>
      <w:r w:rsidRPr="00236C8A">
        <w:rPr>
          <w:lang w:val="ca-ES"/>
        </w:rPr>
        <w:t>this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end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following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done</w:t>
      </w:r>
      <w:proofErr w:type="spellEnd"/>
      <w:r w:rsidRPr="00236C8A">
        <w:rPr>
          <w:lang w:val="ca-ES"/>
        </w:rPr>
        <w:t xml:space="preserve"> : </w:t>
      </w:r>
      <w:proofErr w:type="spellStart"/>
      <w:r w:rsidRPr="00236C8A">
        <w:rPr>
          <w:lang w:val="ca-ES"/>
        </w:rPr>
        <w:t>request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feasibility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studies</w:t>
      </w:r>
      <w:proofErr w:type="spellEnd"/>
      <w:r w:rsidRPr="00236C8A">
        <w:rPr>
          <w:lang w:val="ca-ES"/>
        </w:rPr>
        <w:t xml:space="preserve">​ </w:t>
      </w:r>
      <w:proofErr w:type="spellStart"/>
      <w:r w:rsidRPr="00236C8A">
        <w:rPr>
          <w:lang w:val="ca-ES"/>
        </w:rPr>
        <w:t>technique</w:t>
      </w:r>
      <w:proofErr w:type="spellEnd"/>
      <w:r w:rsidRPr="00236C8A">
        <w:rPr>
          <w:lang w:val="ca-ES"/>
        </w:rPr>
        <w:t xml:space="preserve"> ( mail ) for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location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fixing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said</w:t>
      </w:r>
      <w:proofErr w:type="spellEnd"/>
      <w:r w:rsidRPr="00236C8A">
        <w:rPr>
          <w:lang w:val="ca-ES"/>
        </w:rPr>
        <w:t xml:space="preserve"> Conduits to Fira de Barcelona. </w:t>
      </w:r>
      <w:proofErr w:type="spellStart"/>
      <w:r w:rsidRPr="00236C8A">
        <w:rPr>
          <w:lang w:val="ca-ES"/>
        </w:rPr>
        <w:t>If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feasible</w:t>
      </w:r>
      <w:proofErr w:type="spellEnd"/>
      <w:r w:rsidRPr="00236C8A">
        <w:rPr>
          <w:lang w:val="ca-ES"/>
        </w:rPr>
        <w:t xml:space="preserve"> </w:t>
      </w:r>
      <w:proofErr w:type="spellStart"/>
      <w:r w:rsidR="00BD32DE">
        <w:rPr>
          <w:lang w:val="ca-ES"/>
        </w:rPr>
        <w:t>project</w:t>
      </w:r>
      <w:proofErr w:type="spellEnd"/>
      <w:r w:rsidR="00BD32DE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technique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installation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execution</w:t>
      </w:r>
      <w:proofErr w:type="spellEnd"/>
      <w:r w:rsidRPr="00236C8A">
        <w:rPr>
          <w:lang w:val="ca-ES"/>
        </w:rPr>
        <w:t xml:space="preserve"> costs​ </w:t>
      </w:r>
      <w:proofErr w:type="spellStart"/>
      <w:r w:rsidRPr="00236C8A">
        <w:rPr>
          <w:lang w:val="ca-ES"/>
        </w:rPr>
        <w:t>authorized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responsibility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client .</w:t>
      </w:r>
    </w:p>
    <w:p w14:paraId="67DCACCA" w14:textId="1DE9E0D5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In any </w:t>
      </w:r>
      <w:proofErr w:type="spellStart"/>
      <w:r w:rsidRPr="00236C8A">
        <w:rPr>
          <w:lang w:val="ca-ES"/>
        </w:rPr>
        <w:t>case</w:t>
      </w:r>
      <w:proofErr w:type="spellEnd"/>
      <w:r w:rsidRPr="00236C8A">
        <w:rPr>
          <w:lang w:val="ca-ES"/>
        </w:rPr>
        <w:t xml:space="preserve">, he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have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to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comply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provisions of the </w:t>
      </w:r>
      <w:proofErr w:type="spellStart"/>
      <w:r w:rsidRPr="00236C8A">
        <w:rPr>
          <w:lang w:val="ca-ES"/>
        </w:rPr>
        <w:t>technical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regulations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distribution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use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gaseous</w:t>
      </w:r>
      <w:proofErr w:type="spellEnd"/>
      <w:r w:rsidRPr="00236C8A">
        <w:rPr>
          <w:lang w:val="ca-ES"/>
        </w:rPr>
        <w:t xml:space="preserve"> fuels RD 919/2006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its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instructions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techniques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supplementary</w:t>
      </w:r>
      <w:proofErr w:type="spellEnd"/>
      <w:r w:rsidRPr="00236C8A">
        <w:rPr>
          <w:lang w:val="ca-ES"/>
        </w:rPr>
        <w:t xml:space="preserve"> IG01 to 11.</w:t>
      </w:r>
    </w:p>
    <w:p w14:paraId="53144056" w14:textId="17E067D6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If</w:t>
      </w:r>
      <w:proofErr w:type="spellEnd"/>
      <w:r w:rsidRPr="00236C8A">
        <w:rPr>
          <w:lang w:val="ca-ES"/>
        </w:rPr>
        <w:t xml:space="preserve"> odors </w:t>
      </w:r>
      <w:proofErr w:type="spellStart"/>
      <w:r w:rsidRPr="00236C8A">
        <w:rPr>
          <w:lang w:val="ca-ES"/>
        </w:rPr>
        <w:t>are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generated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may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cause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discomfort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rest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exposure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area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following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should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done</w:t>
      </w:r>
      <w:proofErr w:type="spellEnd"/>
      <w:r w:rsidRPr="00236C8A">
        <w:rPr>
          <w:lang w:val="ca-ES"/>
        </w:rPr>
        <w:t xml:space="preserve">: </w:t>
      </w:r>
      <w:proofErr w:type="spellStart"/>
      <w:r w:rsidRPr="00236C8A">
        <w:rPr>
          <w:lang w:val="ca-ES"/>
        </w:rPr>
        <w:t>install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range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hood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filters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suitable</w:t>
      </w:r>
      <w:proofErr w:type="spellEnd"/>
      <w:r w:rsidRPr="00236C8A">
        <w:rPr>
          <w:lang w:val="ca-ES"/>
        </w:rPr>
        <w:t xml:space="preserve"> </w:t>
      </w:r>
      <w:r w:rsidR="006D44FA">
        <w:rPr>
          <w:lang w:val="ca-ES"/>
        </w:rPr>
        <w:t xml:space="preserve">for </w:t>
      </w:r>
      <w:proofErr w:type="spellStart"/>
      <w:r w:rsidRPr="00236C8A">
        <w:rPr>
          <w:lang w:val="ca-ES"/>
        </w:rPr>
        <w:t>absorbing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those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smells</w:t>
      </w:r>
      <w:proofErr w:type="spellEnd"/>
      <w:r w:rsidRPr="00236C8A">
        <w:rPr>
          <w:lang w:val="ca-ES"/>
        </w:rPr>
        <w:t>.</w:t>
      </w:r>
    </w:p>
    <w:p w14:paraId="1F68AD8D" w14:textId="5E560A76" w:rsidR="00583FC2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If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use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domestic</w:t>
      </w:r>
      <w:proofErr w:type="spellEnd"/>
      <w:r w:rsidRPr="00236C8A">
        <w:rPr>
          <w:lang w:val="ca-ES"/>
        </w:rPr>
        <w:t xml:space="preserve"> gas is </w:t>
      </w:r>
      <w:proofErr w:type="spellStart"/>
      <w:r w:rsidRPr="00236C8A">
        <w:rPr>
          <w:lang w:val="ca-ES"/>
        </w:rPr>
        <w:t>necessary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necessary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legalize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installation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supply</w:t>
      </w:r>
      <w:proofErr w:type="spellEnd"/>
      <w:r w:rsidRPr="00236C8A">
        <w:rPr>
          <w:lang w:val="ca-ES"/>
        </w:rPr>
        <w:t xml:space="preserve"> of gas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a company </w:t>
      </w:r>
      <w:proofErr w:type="spellStart"/>
      <w:r w:rsidRPr="00236C8A">
        <w:rPr>
          <w:lang w:val="ca-ES"/>
        </w:rPr>
        <w:t>authorized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this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purpose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delivering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certificate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corresponding</w:t>
      </w:r>
      <w:proofErr w:type="spellEnd"/>
      <w:r w:rsidRPr="00236C8A">
        <w:rPr>
          <w:lang w:val="ca-ES"/>
        </w:rPr>
        <w:t xml:space="preserve"> to the person in </w:t>
      </w:r>
      <w:proofErr w:type="spellStart"/>
      <w:r w:rsidRPr="00236C8A">
        <w:rPr>
          <w:lang w:val="ca-ES"/>
        </w:rPr>
        <w:t>charge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Fira de Barcelona </w:t>
      </w:r>
      <w:proofErr w:type="spellStart"/>
      <w:r w:rsidRPr="00236C8A">
        <w:rPr>
          <w:lang w:val="ca-ES"/>
        </w:rPr>
        <w:t>pavilion</w:t>
      </w:r>
      <w:proofErr w:type="spellEnd"/>
      <w:r w:rsidRPr="00236C8A">
        <w:rPr>
          <w:lang w:val="ca-ES"/>
        </w:rPr>
        <w:t xml:space="preserve"> .</w:t>
      </w:r>
    </w:p>
    <w:p w14:paraId="139A73CA" w14:textId="0DD6BF3C" w:rsidR="00236C8A" w:rsidRPr="00236C8A" w:rsidRDefault="00236C8A" w:rsidP="006E1A78">
      <w:pPr>
        <w:rPr>
          <w:lang w:val="ca-ES"/>
        </w:rPr>
      </w:pPr>
      <w:bookmarkStart w:id="22" w:name="_Toc224816680"/>
      <w:proofErr w:type="spellStart"/>
      <w:r w:rsidRPr="00236C8A">
        <w:rPr>
          <w:rStyle w:val="Ttulo2Car"/>
          <w:lang w:val="ca-ES"/>
        </w:rPr>
        <w:t>Use</w:t>
      </w:r>
      <w:proofErr w:type="spellEnd"/>
      <w:r w:rsidRPr="00236C8A">
        <w:rPr>
          <w:rStyle w:val="Ttulo2Car"/>
          <w:lang w:val="ca-ES"/>
        </w:rPr>
        <w:t xml:space="preserve"> of </w:t>
      </w:r>
      <w:proofErr w:type="spellStart"/>
      <w:r w:rsidRPr="00236C8A">
        <w:rPr>
          <w:rStyle w:val="Ttulo2Car"/>
          <w:lang w:val="ca-ES"/>
        </w:rPr>
        <w:t>Stoves</w:t>
      </w:r>
      <w:proofErr w:type="spellEnd"/>
      <w:r w:rsidRPr="00236C8A">
        <w:rPr>
          <w:rStyle w:val="Ttulo2Car"/>
          <w:lang w:val="ca-ES"/>
        </w:rPr>
        <w:t xml:space="preserve"> in </w:t>
      </w:r>
      <w:proofErr w:type="spellStart"/>
      <w:r w:rsidRPr="00236C8A">
        <w:rPr>
          <w:rStyle w:val="Ttulo2Car"/>
          <w:lang w:val="ca-ES"/>
        </w:rPr>
        <w:t>Outdoor</w:t>
      </w:r>
      <w:proofErr w:type="spellEnd"/>
      <w:r w:rsidRPr="00236C8A">
        <w:rPr>
          <w:rStyle w:val="Ttulo2Car"/>
          <w:lang w:val="ca-ES"/>
        </w:rPr>
        <w:t xml:space="preserve"> </w:t>
      </w:r>
      <w:proofErr w:type="spellStart"/>
      <w:r w:rsidRPr="00236C8A">
        <w:rPr>
          <w:rStyle w:val="Ttulo2Car"/>
          <w:lang w:val="ca-ES"/>
        </w:rPr>
        <w:t>Spaces</w:t>
      </w:r>
      <w:bookmarkEnd w:id="22"/>
      <w:proofErr w:type="spellEnd"/>
    </w:p>
    <w:p w14:paraId="447B5FD6" w14:textId="59807005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For safety </w:t>
      </w:r>
      <w:proofErr w:type="spellStart"/>
      <w:r w:rsidRPr="00236C8A">
        <w:rPr>
          <w:lang w:val="ca-ES"/>
        </w:rPr>
        <w:t>reasons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accordance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current </w:t>
      </w:r>
      <w:proofErr w:type="spellStart"/>
      <w:r w:rsidRPr="00236C8A">
        <w:rPr>
          <w:lang w:val="ca-ES"/>
        </w:rPr>
        <w:t>regulations</w:t>
      </w:r>
      <w:proofErr w:type="spellEnd"/>
      <w:r w:rsidRPr="00236C8A">
        <w:rPr>
          <w:lang w:val="ca-ES"/>
        </w:rPr>
        <w:t xml:space="preserve"> on </w:t>
      </w:r>
      <w:proofErr w:type="spellStart"/>
      <w:r w:rsidRPr="00236C8A">
        <w:rPr>
          <w:lang w:val="ca-ES"/>
        </w:rPr>
        <w:t>fire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prevention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risk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associated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use</w:t>
      </w:r>
      <w:proofErr w:type="spellEnd"/>
      <w:r w:rsidRPr="00236C8A">
        <w:rPr>
          <w:lang w:val="ca-ES"/>
        </w:rPr>
        <w:t xml:space="preserve"> of combustible gases, </w:t>
      </w:r>
      <w:proofErr w:type="spellStart"/>
      <w:r w:rsidRPr="00236C8A">
        <w:rPr>
          <w:lang w:val="ca-ES"/>
        </w:rPr>
        <w:t>remains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strictly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use</w:t>
      </w:r>
      <w:proofErr w:type="spellEnd"/>
      <w:r w:rsidRPr="00236C8A">
        <w:rPr>
          <w:lang w:val="ca-ES"/>
        </w:rPr>
        <w:t xml:space="preserve"> of gas </w:t>
      </w:r>
      <w:proofErr w:type="spellStart"/>
      <w:r w:rsidRPr="00236C8A">
        <w:rPr>
          <w:lang w:val="ca-ES"/>
        </w:rPr>
        <w:t>stoves</w:t>
      </w:r>
      <w:proofErr w:type="spellEnd"/>
      <w:r w:rsidRPr="00236C8A">
        <w:rPr>
          <w:lang w:val="ca-ES"/>
        </w:rPr>
        <w:t xml:space="preserve"> is </w:t>
      </w:r>
      <w:proofErr w:type="spellStart"/>
      <w:r w:rsidRPr="00236C8A">
        <w:rPr>
          <w:lang w:val="ca-ES"/>
        </w:rPr>
        <w:t>prohibited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throughout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fairgrounds</w:t>
      </w:r>
      <w:proofErr w:type="spellEnd"/>
      <w:r w:rsidRPr="00236C8A">
        <w:rPr>
          <w:lang w:val="ca-ES"/>
        </w:rPr>
        <w:t xml:space="preserve"> </w:t>
      </w:r>
      <w:r w:rsidR="006D44FA">
        <w:rPr>
          <w:lang w:val="ca-ES"/>
        </w:rPr>
        <w:t>.</w:t>
      </w:r>
    </w:p>
    <w:p w14:paraId="143BB940" w14:textId="4781E30D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This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measure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its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objective</w:t>
      </w:r>
      <w:proofErr w:type="spellEnd"/>
      <w:r w:rsidRPr="00236C8A">
        <w:rPr>
          <w:lang w:val="ca-ES"/>
        </w:rPr>
        <w:t xml:space="preserve">​ to </w:t>
      </w:r>
      <w:proofErr w:type="spellStart"/>
      <w:r w:rsidRPr="00236C8A">
        <w:rPr>
          <w:lang w:val="ca-ES"/>
        </w:rPr>
        <w:t>reduce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risk</w:t>
      </w:r>
      <w:proofErr w:type="spellEnd"/>
      <w:r w:rsidRPr="00236C8A">
        <w:rPr>
          <w:lang w:val="ca-ES"/>
        </w:rPr>
        <w:t xml:space="preserve"> of accidents </w:t>
      </w:r>
      <w:proofErr w:type="spellStart"/>
      <w:r w:rsidRPr="00236C8A">
        <w:rPr>
          <w:lang w:val="ca-ES"/>
        </w:rPr>
        <w:t>related</w:t>
      </w:r>
      <w:proofErr w:type="spellEnd"/>
      <w:r w:rsidRPr="00236C8A">
        <w:rPr>
          <w:lang w:val="ca-ES"/>
        </w:rPr>
        <w:t xml:space="preserve"> </w:t>
      </w:r>
      <w:r w:rsidR="006D44FA">
        <w:rPr>
          <w:lang w:val="ca-ES"/>
        </w:rPr>
        <w:t xml:space="preserve">to </w:t>
      </w:r>
      <w:proofErr w:type="spellStart"/>
      <w:r w:rsidRPr="00236C8A">
        <w:rPr>
          <w:lang w:val="ca-ES"/>
        </w:rPr>
        <w:t>leaks</w:t>
      </w:r>
      <w:proofErr w:type="spellEnd"/>
      <w:r w:rsidRPr="00236C8A">
        <w:rPr>
          <w:lang w:val="ca-ES"/>
        </w:rPr>
        <w:t xml:space="preserve"> , fires or explosions , </w:t>
      </w:r>
      <w:proofErr w:type="spellStart"/>
      <w:r w:rsidRPr="00236C8A">
        <w:rPr>
          <w:lang w:val="ca-ES"/>
        </w:rPr>
        <w:t>guaranteeing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thus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ensuring</w:t>
      </w:r>
      <w:proofErr w:type="spellEnd"/>
      <w:r w:rsidRPr="00236C8A">
        <w:rPr>
          <w:lang w:val="ca-ES"/>
        </w:rPr>
        <w:t xml:space="preserve"> the safety of </w:t>
      </w:r>
      <w:proofErr w:type="spellStart"/>
      <w:r w:rsidRPr="00236C8A">
        <w:rPr>
          <w:lang w:val="ca-ES"/>
        </w:rPr>
        <w:t>exhibitors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visitors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venue</w:t>
      </w:r>
      <w:proofErr w:type="spellEnd"/>
      <w:r w:rsidRPr="00236C8A">
        <w:rPr>
          <w:lang w:val="ca-ES"/>
        </w:rPr>
        <w:t xml:space="preserve"> staff .</w:t>
      </w:r>
    </w:p>
    <w:p w14:paraId="419A410C" w14:textId="0ABB41B3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Alternatively, the </w:t>
      </w:r>
      <w:proofErr w:type="spellStart"/>
      <w:r w:rsidRPr="00236C8A">
        <w:rPr>
          <w:lang w:val="ca-ES"/>
        </w:rPr>
        <w:t>use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heating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systems</w:t>
      </w:r>
      <w:proofErr w:type="spellEnd"/>
      <w:r w:rsidRPr="00236C8A">
        <w:rPr>
          <w:lang w:val="ca-ES"/>
        </w:rPr>
        <w:t xml:space="preserve"> is </w:t>
      </w:r>
      <w:proofErr w:type="spellStart"/>
      <w:r w:rsidRPr="00236C8A">
        <w:rPr>
          <w:lang w:val="ca-ES"/>
        </w:rPr>
        <w:t>recommended</w:t>
      </w:r>
      <w:proofErr w:type="spellEnd"/>
      <w:r w:rsidRPr="00236C8A">
        <w:rPr>
          <w:lang w:val="ca-ES"/>
        </w:rPr>
        <w:t xml:space="preserve"> . </w:t>
      </w:r>
      <w:proofErr w:type="spellStart"/>
      <w:r w:rsidRPr="00236C8A">
        <w:rPr>
          <w:lang w:val="ca-ES"/>
        </w:rPr>
        <w:t>electric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approved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meet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established</w:t>
      </w:r>
      <w:proofErr w:type="spellEnd"/>
      <w:r w:rsidRPr="00236C8A">
        <w:rPr>
          <w:lang w:val="ca-ES"/>
        </w:rPr>
        <w:t xml:space="preserve"> safety </w:t>
      </w:r>
      <w:proofErr w:type="spellStart"/>
      <w:r w:rsidRPr="00236C8A">
        <w:rPr>
          <w:lang w:val="ca-ES"/>
        </w:rPr>
        <w:t>standards</w:t>
      </w:r>
      <w:proofErr w:type="spellEnd"/>
      <w:r w:rsidRPr="00236C8A">
        <w:rPr>
          <w:lang w:val="ca-ES"/>
        </w:rPr>
        <w:t xml:space="preserve"> .​</w:t>
      </w:r>
    </w:p>
    <w:p w14:paraId="7CFA0628" w14:textId="033D2833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You</w:t>
      </w:r>
      <w:proofErr w:type="spellEnd"/>
      <w:r w:rsidRPr="00236C8A">
        <w:rPr>
          <w:lang w:val="ca-ES"/>
        </w:rPr>
        <w:t xml:space="preserve"> can </w:t>
      </w:r>
      <w:proofErr w:type="spellStart"/>
      <w:r w:rsidRPr="00236C8A">
        <w:rPr>
          <w:lang w:val="ca-ES"/>
        </w:rPr>
        <w:t>consult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Fira Barcelona sales </w:t>
      </w:r>
      <w:proofErr w:type="spellStart"/>
      <w:r w:rsidRPr="00236C8A">
        <w:rPr>
          <w:lang w:val="ca-ES"/>
        </w:rPr>
        <w:t>department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website</w:t>
      </w:r>
      <w:proofErr w:type="spellEnd"/>
      <w:r w:rsidRPr="00236C8A">
        <w:rPr>
          <w:lang w:val="ca-ES"/>
        </w:rPr>
        <w:t xml:space="preserve"> ( www.servifira.com ) </w:t>
      </w:r>
      <w:proofErr w:type="spellStart"/>
      <w:r w:rsidRPr="00236C8A">
        <w:rPr>
          <w:lang w:val="ca-ES"/>
        </w:rPr>
        <w:t>if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you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interested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contracting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this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service</w:t>
      </w:r>
      <w:proofErr w:type="spellEnd"/>
      <w:r w:rsidRPr="00236C8A">
        <w:rPr>
          <w:lang w:val="ca-ES"/>
        </w:rPr>
        <w:t xml:space="preserve"> .</w:t>
      </w:r>
    </w:p>
    <w:p w14:paraId="2D25E7AF" w14:textId="5F2254C3" w:rsid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Failure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comply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this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rule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may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may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entail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sanctions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including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team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withdrawal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possible </w:t>
      </w:r>
      <w:proofErr w:type="spellStart"/>
      <w:r w:rsidRPr="00236C8A">
        <w:rPr>
          <w:lang w:val="ca-ES"/>
        </w:rPr>
        <w:t>measures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additional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depending</w:t>
      </w:r>
      <w:proofErr w:type="spellEnd"/>
      <w:r w:rsidRPr="00236C8A">
        <w:rPr>
          <w:lang w:val="ca-ES"/>
        </w:rPr>
        <w:t xml:space="preserve"> on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severity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infraction</w:t>
      </w:r>
      <w:proofErr w:type="spellEnd"/>
      <w:r w:rsidRPr="00236C8A">
        <w:rPr>
          <w:lang w:val="ca-ES"/>
        </w:rPr>
        <w:t xml:space="preserve"> . For any </w:t>
      </w:r>
      <w:proofErr w:type="spellStart"/>
      <w:r w:rsidRPr="00236C8A">
        <w:rPr>
          <w:lang w:val="ca-ES"/>
        </w:rPr>
        <w:t>questions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about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options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permitted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items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please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contact</w:t>
      </w:r>
      <w:proofErr w:type="spellEnd"/>
      <w:r w:rsidRPr="00236C8A">
        <w:rPr>
          <w:lang w:val="ca-ES"/>
        </w:rPr>
        <w:t xml:space="preserve"> </w:t>
      </w:r>
      <w:proofErr w:type="spellStart"/>
      <w:r w:rsidR="006D44FA">
        <w:rPr>
          <w:lang w:val="ca-ES"/>
        </w:rPr>
        <w:t>the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event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organizers</w:t>
      </w:r>
      <w:proofErr w:type="spellEnd"/>
      <w:r w:rsidRPr="00236C8A">
        <w:rPr>
          <w:lang w:val="ca-ES"/>
        </w:rPr>
        <w:t xml:space="preserve"> .</w:t>
      </w:r>
    </w:p>
    <w:p w14:paraId="15AF67D8" w14:textId="6847F7C0" w:rsidR="00236C8A" w:rsidRPr="00236C8A" w:rsidRDefault="00236C8A" w:rsidP="006E1A78">
      <w:pPr>
        <w:pStyle w:val="Ttulo2"/>
        <w:spacing w:before="0" w:after="160"/>
        <w:rPr>
          <w:lang w:val="ca-ES"/>
        </w:rPr>
      </w:pPr>
      <w:bookmarkStart w:id="23" w:name="_Toc224816681"/>
      <w:proofErr w:type="spellStart"/>
      <w:r w:rsidRPr="00236C8A">
        <w:rPr>
          <w:lang w:val="ca-ES"/>
        </w:rPr>
        <w:t>Ramps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routes</w:t>
      </w:r>
      <w:proofErr w:type="spellEnd"/>
      <w:r w:rsidRPr="00236C8A">
        <w:rPr>
          <w:lang w:val="ca-ES"/>
        </w:rPr>
        <w:t xml:space="preserve"> accessible</w:t>
      </w:r>
      <w:bookmarkEnd w:id="23"/>
    </w:p>
    <w:p w14:paraId="4D252A8F" w14:textId="60CD3B4B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According</w:t>
      </w:r>
      <w:proofErr w:type="spellEnd"/>
      <w:r w:rsidRPr="00236C8A">
        <w:rPr>
          <w:lang w:val="ca-ES"/>
        </w:rPr>
        <w:t xml:space="preserve"> to DB-SUA 1,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ramps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have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maximum</w:t>
      </w:r>
      <w:proofErr w:type="spellEnd"/>
      <w:r w:rsidRPr="00236C8A">
        <w:rPr>
          <w:lang w:val="ca-ES"/>
        </w:rPr>
        <w:t xml:space="preserve"> slope of 10 % </w:t>
      </w:r>
      <w:proofErr w:type="spellStart"/>
      <w:r w:rsidRPr="00236C8A">
        <w:rPr>
          <w:lang w:val="ca-ES"/>
        </w:rPr>
        <w:t>when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Its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length</w:t>
      </w:r>
      <w:proofErr w:type="spellEnd"/>
      <w:r w:rsidRPr="00236C8A">
        <w:rPr>
          <w:lang w:val="ca-ES"/>
        </w:rPr>
        <w:t xml:space="preserve"> is </w:t>
      </w:r>
      <w:proofErr w:type="spellStart"/>
      <w:r w:rsidRPr="00236C8A">
        <w:rPr>
          <w:lang w:val="ca-ES"/>
        </w:rPr>
        <w:t>less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than</w:t>
      </w:r>
      <w:proofErr w:type="spellEnd"/>
      <w:r w:rsidRPr="00236C8A">
        <w:rPr>
          <w:lang w:val="ca-ES"/>
        </w:rPr>
        <w:t xml:space="preserve"> 3 m, 8% </w:t>
      </w:r>
      <w:proofErr w:type="spellStart"/>
      <w:r w:rsidRPr="00236C8A">
        <w:rPr>
          <w:lang w:val="ca-ES"/>
        </w:rPr>
        <w:t>when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length</w:t>
      </w:r>
      <w:proofErr w:type="spellEnd"/>
      <w:r w:rsidRPr="00236C8A">
        <w:rPr>
          <w:lang w:val="ca-ES"/>
        </w:rPr>
        <w:t xml:space="preserve"> is </w:t>
      </w:r>
      <w:proofErr w:type="spellStart"/>
      <w:r w:rsidRPr="00236C8A">
        <w:rPr>
          <w:lang w:val="ca-ES"/>
        </w:rPr>
        <w:t>less</w:t>
      </w:r>
      <w:proofErr w:type="spellEnd"/>
      <w:r w:rsidRPr="00236C8A">
        <w:rPr>
          <w:lang w:val="ca-ES"/>
        </w:rPr>
        <w:t xml:space="preserve"> than 6 m, and 6% in all other cases.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width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ramp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least</w:t>
      </w:r>
      <w:proofErr w:type="spellEnd"/>
      <w:r w:rsidRPr="00236C8A">
        <w:rPr>
          <w:lang w:val="ca-ES"/>
        </w:rPr>
        <w:t xml:space="preserve"> 1.2 m .</w:t>
      </w:r>
    </w:p>
    <w:p w14:paraId="63A3EFB6" w14:textId="11D5A131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Furthermore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is </w:t>
      </w:r>
      <w:proofErr w:type="spellStart"/>
      <w:r w:rsidRPr="00236C8A">
        <w:rPr>
          <w:lang w:val="ca-ES"/>
        </w:rPr>
        <w:t>mandatory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Install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ramp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least</w:t>
      </w:r>
      <w:proofErr w:type="spellEnd"/>
      <w:r w:rsidRPr="00236C8A">
        <w:rPr>
          <w:lang w:val="ca-ES"/>
        </w:rPr>
        <w:t xml:space="preserve"> 1m </w:t>
      </w:r>
      <w:proofErr w:type="spellStart"/>
      <w:r w:rsidRPr="00236C8A">
        <w:rPr>
          <w:lang w:val="ca-ES"/>
        </w:rPr>
        <w:t>wide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if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platform</w:t>
      </w:r>
      <w:proofErr w:type="spellEnd"/>
      <w:r w:rsidRPr="00236C8A">
        <w:rPr>
          <w:lang w:val="ca-ES"/>
        </w:rPr>
        <w:t xml:space="preserve"> is ≥ 5cm </w:t>
      </w:r>
      <w:proofErr w:type="spellStart"/>
      <w:r w:rsidRPr="00236C8A">
        <w:rPr>
          <w:lang w:val="ca-ES"/>
        </w:rPr>
        <w:t>high</w:t>
      </w:r>
      <w:proofErr w:type="spellEnd"/>
      <w:r w:rsidRPr="00236C8A">
        <w:rPr>
          <w:lang w:val="ca-ES"/>
        </w:rPr>
        <w:t>.</w:t>
      </w:r>
    </w:p>
    <w:p w14:paraId="33333287" w14:textId="2DE76ACC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ramps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whose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earring</w:t>
      </w:r>
      <w:proofErr w:type="spellEnd"/>
      <w:r w:rsidRPr="00236C8A">
        <w:rPr>
          <w:lang w:val="ca-ES"/>
        </w:rPr>
        <w:t xml:space="preserve"> be If the percentage of difference between the top and bottom of a </w:t>
      </w:r>
      <w:proofErr w:type="spellStart"/>
      <w:r w:rsidRPr="00236C8A">
        <w:rPr>
          <w:lang w:val="ca-ES"/>
        </w:rPr>
        <w:t>ramp</w:t>
      </w:r>
      <w:proofErr w:type="spellEnd"/>
      <w:r w:rsidRPr="00236C8A">
        <w:rPr>
          <w:lang w:val="ca-ES"/>
        </w:rPr>
        <w:t xml:space="preserve"> is </w:t>
      </w:r>
      <w:proofErr w:type="spellStart"/>
      <w:r w:rsidRPr="00236C8A">
        <w:rPr>
          <w:lang w:val="ca-ES"/>
        </w:rPr>
        <w:t>greater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than</w:t>
      </w:r>
      <w:proofErr w:type="spellEnd"/>
      <w:r w:rsidRPr="00236C8A">
        <w:rPr>
          <w:lang w:val="ca-ES"/>
        </w:rPr>
        <w:t xml:space="preserve"> or </w:t>
      </w:r>
      <w:proofErr w:type="spellStart"/>
      <w:r w:rsidRPr="00236C8A">
        <w:rPr>
          <w:lang w:val="ca-ES"/>
        </w:rPr>
        <w:t>equal</w:t>
      </w:r>
      <w:proofErr w:type="spellEnd"/>
      <w:r w:rsidRPr="00236C8A">
        <w:rPr>
          <w:lang w:val="ca-ES"/>
        </w:rPr>
        <w:t xml:space="preserve"> to 6% and the </w:t>
      </w:r>
      <w:proofErr w:type="spellStart"/>
      <w:r w:rsidRPr="00236C8A">
        <w:rPr>
          <w:lang w:val="ca-ES"/>
        </w:rPr>
        <w:t>height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difference</w:t>
      </w:r>
      <w:proofErr w:type="spellEnd"/>
      <w:r w:rsidRPr="00236C8A">
        <w:rPr>
          <w:lang w:val="ca-ES"/>
        </w:rPr>
        <w:t xml:space="preserve"> is </w:t>
      </w:r>
      <w:proofErr w:type="spellStart"/>
      <w:r w:rsidRPr="00236C8A">
        <w:rPr>
          <w:lang w:val="ca-ES"/>
        </w:rPr>
        <w:t>more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than</w:t>
      </w:r>
      <w:proofErr w:type="spellEnd"/>
      <w:r w:rsidRPr="00236C8A">
        <w:rPr>
          <w:lang w:val="ca-ES"/>
        </w:rPr>
        <w:t xml:space="preserve"> 18.5 cm, a </w:t>
      </w:r>
      <w:proofErr w:type="spellStart"/>
      <w:r w:rsidRPr="00236C8A">
        <w:rPr>
          <w:lang w:val="ca-ES"/>
        </w:rPr>
        <w:t>continuous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handrail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provided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throughout</w:t>
      </w:r>
      <w:proofErr w:type="spellEnd"/>
      <w:r w:rsidRPr="00236C8A">
        <w:rPr>
          <w:lang w:val="ca-ES"/>
        </w:rPr>
        <w:t xml:space="preserve">. </w:t>
      </w:r>
      <w:proofErr w:type="spellStart"/>
      <w:r w:rsidRPr="00236C8A">
        <w:rPr>
          <w:lang w:val="ca-ES"/>
        </w:rPr>
        <w:t>his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tour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including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plateaus</w:t>
      </w:r>
      <w:proofErr w:type="spellEnd"/>
      <w:r w:rsidRPr="00236C8A">
        <w:rPr>
          <w:lang w:val="ca-ES"/>
        </w:rPr>
        <w:t xml:space="preserve"> , on </w:t>
      </w:r>
      <w:proofErr w:type="spellStart"/>
      <w:r w:rsidRPr="00236C8A">
        <w:rPr>
          <w:lang w:val="ca-ES"/>
        </w:rPr>
        <w:t>both</w:t>
      </w:r>
      <w:proofErr w:type="spellEnd"/>
      <w:r w:rsidRPr="00236C8A">
        <w:rPr>
          <w:lang w:val="ca-ES"/>
        </w:rPr>
        <w:t xml:space="preserve"> sides .</w:t>
      </w:r>
    </w:p>
    <w:p w14:paraId="69536B31" w14:textId="1DF5B423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Likewise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free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edges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have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toe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board</w:t>
      </w:r>
      <w:proofErr w:type="spellEnd"/>
      <w:r w:rsidRPr="00236C8A">
        <w:rPr>
          <w:lang w:val="ca-ES"/>
        </w:rPr>
        <w:t xml:space="preserve"> or lateral </w:t>
      </w:r>
      <w:proofErr w:type="spellStart"/>
      <w:r w:rsidRPr="00236C8A">
        <w:rPr>
          <w:lang w:val="ca-ES"/>
        </w:rPr>
        <w:t>protection</w:t>
      </w:r>
      <w:proofErr w:type="spellEnd"/>
      <w:r w:rsidRPr="00236C8A">
        <w:rPr>
          <w:lang w:val="ca-ES"/>
        </w:rPr>
        <w:t xml:space="preserve"> element </w:t>
      </w:r>
      <w:proofErr w:type="spellStart"/>
      <w:r w:rsidRPr="00236C8A">
        <w:rPr>
          <w:lang w:val="ca-ES"/>
        </w:rPr>
        <w:t>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least</w:t>
      </w:r>
      <w:proofErr w:type="spellEnd"/>
      <w:r w:rsidRPr="00236C8A">
        <w:rPr>
          <w:lang w:val="ca-ES"/>
        </w:rPr>
        <w:t xml:space="preserve"> </w:t>
      </w:r>
      <w:r w:rsidR="006D44FA">
        <w:rPr>
          <w:lang w:val="ca-ES"/>
        </w:rPr>
        <w:t xml:space="preserve">10 cm </w:t>
      </w:r>
      <w:proofErr w:type="spellStart"/>
      <w:r w:rsidR="006D44FA">
        <w:rPr>
          <w:lang w:val="ca-ES"/>
        </w:rPr>
        <w:t>high</w:t>
      </w:r>
      <w:proofErr w:type="spellEnd"/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. </w:t>
      </w:r>
      <w:proofErr w:type="spellStart"/>
      <w:r w:rsidRPr="00236C8A">
        <w:rPr>
          <w:lang w:val="ca-ES"/>
        </w:rPr>
        <w:t>When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length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section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exceeds</w:t>
      </w:r>
      <w:proofErr w:type="spellEnd"/>
      <w:r w:rsidRPr="00236C8A">
        <w:rPr>
          <w:lang w:val="ca-ES"/>
        </w:rPr>
        <w:t xml:space="preserve"> </w:t>
      </w:r>
      <w:r w:rsidR="006D44FA">
        <w:rPr>
          <w:lang w:val="ca-ES"/>
        </w:rPr>
        <w:t xml:space="preserve">3 m, </w:t>
      </w:r>
      <w:proofErr w:type="spellStart"/>
      <w:r w:rsidR="006D44FA">
        <w:rPr>
          <w:lang w:val="ca-ES"/>
        </w:rPr>
        <w:t>the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handrail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extended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horizontally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least</w:t>
      </w:r>
      <w:proofErr w:type="spellEnd"/>
      <w:r w:rsidRPr="00236C8A">
        <w:rPr>
          <w:lang w:val="ca-ES"/>
        </w:rPr>
        <w:t xml:space="preserve"> 30 cm </w:t>
      </w:r>
      <w:proofErr w:type="spellStart"/>
      <w:r w:rsidRPr="00236C8A">
        <w:rPr>
          <w:lang w:val="ca-ES"/>
        </w:rPr>
        <w:t>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ends</w:t>
      </w:r>
      <w:proofErr w:type="spellEnd"/>
      <w:r w:rsidRPr="00236C8A">
        <w:rPr>
          <w:lang w:val="ca-ES"/>
        </w:rPr>
        <w:t xml:space="preserve"> , on </w:t>
      </w:r>
      <w:proofErr w:type="spellStart"/>
      <w:r w:rsidRPr="00236C8A">
        <w:rPr>
          <w:lang w:val="ca-ES"/>
        </w:rPr>
        <w:t>both</w:t>
      </w:r>
      <w:proofErr w:type="spellEnd"/>
      <w:r w:rsidRPr="00236C8A">
        <w:rPr>
          <w:lang w:val="ca-ES"/>
        </w:rPr>
        <w:t xml:space="preserve"> sides .</w:t>
      </w:r>
    </w:p>
    <w:p w14:paraId="385DB190" w14:textId="760C7103" w:rsid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exception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not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installing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railing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accepted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provided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is </w:t>
      </w:r>
      <w:proofErr w:type="spellStart"/>
      <w:r w:rsidRPr="00236C8A">
        <w:rPr>
          <w:lang w:val="ca-ES"/>
        </w:rPr>
        <w:t>properly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installed</w:t>
      </w:r>
      <w:proofErr w:type="spellEnd"/>
      <w:r w:rsidRPr="00236C8A">
        <w:rPr>
          <w:lang w:val="ca-ES"/>
        </w:rPr>
        <w:t xml:space="preserve">. </w:t>
      </w:r>
      <w:proofErr w:type="spellStart"/>
      <w:r w:rsidRPr="00236C8A">
        <w:rPr>
          <w:lang w:val="ca-ES"/>
        </w:rPr>
        <w:t>justified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report </w:t>
      </w:r>
      <w:proofErr w:type="spellStart"/>
      <w:r w:rsidRPr="00236C8A">
        <w:rPr>
          <w:lang w:val="ca-ES"/>
        </w:rPr>
        <w:t>written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competent </w:t>
      </w:r>
      <w:proofErr w:type="spellStart"/>
      <w:r w:rsidRPr="00236C8A">
        <w:rPr>
          <w:lang w:val="ca-ES"/>
        </w:rPr>
        <w:t>technician</w:t>
      </w:r>
      <w:proofErr w:type="spellEnd"/>
      <w:r w:rsidRPr="00236C8A">
        <w:rPr>
          <w:lang w:val="ca-ES"/>
        </w:rPr>
        <w:t xml:space="preserve"> .</w:t>
      </w:r>
    </w:p>
    <w:p w14:paraId="0B738962" w14:textId="77777777" w:rsidR="00236C8A" w:rsidRDefault="00236C8A" w:rsidP="006E1A78">
      <w:pPr>
        <w:pStyle w:val="Ttulo2"/>
        <w:spacing w:before="0" w:after="160"/>
        <w:rPr>
          <w:lang w:val="ca-ES"/>
        </w:rPr>
      </w:pPr>
    </w:p>
    <w:p w14:paraId="4D745456" w14:textId="496A597D" w:rsidR="00236C8A" w:rsidRPr="00027174" w:rsidRDefault="00236C8A" w:rsidP="006E1A78">
      <w:pPr>
        <w:pStyle w:val="Ttulo2"/>
        <w:spacing w:before="0" w:after="160"/>
      </w:pPr>
      <w:bookmarkStart w:id="24" w:name="_Toc224816682"/>
      <w:r w:rsidRPr="00027174">
        <w:t>Smoke detectors</w:t>
      </w:r>
      <w:bookmarkEnd w:id="24"/>
    </w:p>
    <w:p w14:paraId="11CDE3DF" w14:textId="06B5F057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They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allowed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structures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roof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closed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provided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material </w:t>
      </w:r>
      <w:proofErr w:type="spellStart"/>
      <w:r w:rsidRPr="00236C8A">
        <w:rPr>
          <w:lang w:val="ca-ES"/>
        </w:rPr>
        <w:t>specifications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</w:t>
      </w:r>
      <w:proofErr w:type="spellEnd"/>
      <w:r w:rsidRPr="00236C8A">
        <w:rPr>
          <w:lang w:val="ca-ES"/>
        </w:rPr>
        <w:t xml:space="preserve"> met </w:t>
      </w:r>
      <w:proofErr w:type="spellStart"/>
      <w:r w:rsidRPr="00236C8A">
        <w:rPr>
          <w:lang w:val="ca-ES"/>
        </w:rPr>
        <w:t>Construction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decorative</w:t>
      </w:r>
      <w:proofErr w:type="spellEnd"/>
      <w:r w:rsidRPr="00236C8A">
        <w:rPr>
          <w:lang w:val="ca-ES"/>
        </w:rPr>
        <w:t xml:space="preserve">, or </w:t>
      </w:r>
      <w:proofErr w:type="spellStart"/>
      <w:r w:rsidRPr="00236C8A">
        <w:rPr>
          <w:lang w:val="ca-ES"/>
        </w:rPr>
        <w:t>furniture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items</w:t>
      </w:r>
      <w:proofErr w:type="spellEnd"/>
      <w:r w:rsidRPr="00236C8A">
        <w:rPr>
          <w:lang w:val="ca-ES"/>
        </w:rPr>
        <w:t xml:space="preserve"> , as </w:t>
      </w:r>
      <w:proofErr w:type="spellStart"/>
      <w:r w:rsidRPr="00236C8A">
        <w:rPr>
          <w:lang w:val="ca-ES"/>
        </w:rPr>
        <w:t>established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these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regulations</w:t>
      </w:r>
      <w:proofErr w:type="spellEnd"/>
      <w:r w:rsidRPr="00236C8A">
        <w:rPr>
          <w:lang w:val="ca-ES"/>
        </w:rPr>
        <w:t xml:space="preserve">.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certificates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comply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requirements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CTE, DB SI-1, </w:t>
      </w:r>
      <w:proofErr w:type="spellStart"/>
      <w:r w:rsidRPr="00236C8A">
        <w:rPr>
          <w:lang w:val="ca-ES"/>
        </w:rPr>
        <w:t>table</w:t>
      </w:r>
      <w:proofErr w:type="spellEnd"/>
      <w:r w:rsidRPr="00236C8A">
        <w:rPr>
          <w:lang w:val="ca-ES"/>
        </w:rPr>
        <w:t xml:space="preserve"> 4.1, </w:t>
      </w:r>
      <w:proofErr w:type="spellStart"/>
      <w:r w:rsidRPr="00236C8A">
        <w:rPr>
          <w:lang w:val="ca-ES"/>
        </w:rPr>
        <w:t>Euroclasses</w:t>
      </w:r>
      <w:proofErr w:type="spellEnd"/>
      <w:r w:rsidRPr="00236C8A">
        <w:rPr>
          <w:lang w:val="ca-ES"/>
        </w:rPr>
        <w:t xml:space="preserve"> , DIN 4102-B1 or </w:t>
      </w:r>
      <w:proofErr w:type="spellStart"/>
      <w:r w:rsidRPr="00236C8A">
        <w:rPr>
          <w:lang w:val="ca-ES"/>
        </w:rPr>
        <w:t>their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standards</w:t>
      </w:r>
      <w:proofErr w:type="spellEnd"/>
      <w:r w:rsidRPr="00236C8A">
        <w:rPr>
          <w:lang w:val="ca-ES"/>
        </w:rPr>
        <w:t xml:space="preserve"> equivalents .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certificates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relevant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available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your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presentation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when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required</w:t>
      </w:r>
      <w:proofErr w:type="spellEnd"/>
      <w:r w:rsidRPr="00236C8A">
        <w:rPr>
          <w:lang w:val="ca-ES"/>
        </w:rPr>
        <w:t xml:space="preserve"> .</w:t>
      </w:r>
    </w:p>
    <w:p w14:paraId="332733D9" w14:textId="0512FDCA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•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roofs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Enclosed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spaces</w:t>
      </w:r>
      <w:proofErr w:type="spellEnd"/>
      <w:r w:rsidRPr="00236C8A">
        <w:rPr>
          <w:lang w:val="ca-ES"/>
        </w:rPr>
        <w:t xml:space="preserve"> , up to 6m high,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do </w:t>
      </w:r>
      <w:proofErr w:type="spellStart"/>
      <w:r w:rsidRPr="00236C8A">
        <w:rPr>
          <w:lang w:val="ca-ES"/>
        </w:rPr>
        <w:t>not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allow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smoke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escape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have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smoke</w:t>
      </w:r>
      <w:proofErr w:type="spellEnd"/>
      <w:r w:rsidRPr="00236C8A">
        <w:rPr>
          <w:lang w:val="ca-ES"/>
        </w:rPr>
        <w:t xml:space="preserve"> detectors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fire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alarm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system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CE </w:t>
      </w:r>
      <w:proofErr w:type="spellStart"/>
      <w:r w:rsidRPr="00236C8A">
        <w:rPr>
          <w:lang w:val="ca-ES"/>
        </w:rPr>
        <w:t>certification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installed</w:t>
      </w:r>
      <w:proofErr w:type="spellEnd"/>
      <w:r w:rsidRPr="00236C8A">
        <w:rPr>
          <w:lang w:val="ca-ES"/>
        </w:rPr>
        <w:t xml:space="preserve"> .</w:t>
      </w:r>
    </w:p>
    <w:p w14:paraId="0388BA05" w14:textId="0F3EA145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• A </w:t>
      </w:r>
      <w:proofErr w:type="spellStart"/>
      <w:r w:rsidRPr="00236C8A">
        <w:rPr>
          <w:lang w:val="ca-ES"/>
        </w:rPr>
        <w:t>minimum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one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smoke</w:t>
      </w:r>
      <w:proofErr w:type="spellEnd"/>
      <w:r w:rsidRPr="00236C8A">
        <w:rPr>
          <w:lang w:val="ca-ES"/>
        </w:rPr>
        <w:t xml:space="preserve"> detector is </w:t>
      </w:r>
      <w:proofErr w:type="spellStart"/>
      <w:r w:rsidRPr="00236C8A">
        <w:rPr>
          <w:lang w:val="ca-ES"/>
        </w:rPr>
        <w:t>required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every</w:t>
      </w:r>
      <w:proofErr w:type="spellEnd"/>
      <w:r w:rsidRPr="00236C8A">
        <w:rPr>
          <w:lang w:val="ca-ES"/>
        </w:rPr>
        <w:t xml:space="preserve"> 60m2 of </w:t>
      </w:r>
      <w:proofErr w:type="spellStart"/>
      <w:r w:rsidRPr="00236C8A">
        <w:rPr>
          <w:lang w:val="ca-ES"/>
        </w:rPr>
        <w:t>ceiling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area</w:t>
      </w:r>
      <w:proofErr w:type="spellEnd"/>
      <w:r w:rsidRPr="00236C8A">
        <w:rPr>
          <w:lang w:val="ca-ES"/>
        </w:rPr>
        <w:t xml:space="preserve"> .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closed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is , a </w:t>
      </w:r>
      <w:proofErr w:type="spellStart"/>
      <w:r w:rsidRPr="00236C8A">
        <w:rPr>
          <w:lang w:val="ca-ES"/>
        </w:rPr>
        <w:t>roof</w:t>
      </w:r>
      <w:proofErr w:type="spellEnd"/>
      <w:r w:rsidRPr="00236C8A">
        <w:rPr>
          <w:lang w:val="ca-ES"/>
        </w:rPr>
        <w:t xml:space="preserve"> A 100m2 </w:t>
      </w:r>
      <w:proofErr w:type="spellStart"/>
      <w:r w:rsidRPr="00236C8A">
        <w:rPr>
          <w:lang w:val="ca-ES"/>
        </w:rPr>
        <w:t>enclosed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space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requires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minimum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two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smoke</w:t>
      </w:r>
      <w:proofErr w:type="spellEnd"/>
      <w:r w:rsidRPr="00236C8A">
        <w:rPr>
          <w:lang w:val="ca-ES"/>
        </w:rPr>
        <w:t xml:space="preserve"> detectors .</w:t>
      </w:r>
    </w:p>
    <w:p w14:paraId="6CDE12B9" w14:textId="32368EF8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In </w:t>
      </w:r>
      <w:proofErr w:type="spellStart"/>
      <w:r w:rsidRPr="00236C8A">
        <w:rPr>
          <w:lang w:val="ca-ES"/>
        </w:rPr>
        <w:t>hallways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narrow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spacious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covered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less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than</w:t>
      </w:r>
      <w:proofErr w:type="spellEnd"/>
      <w:r w:rsidRPr="00236C8A">
        <w:rPr>
          <w:lang w:val="ca-ES"/>
        </w:rPr>
        <w:t xml:space="preserve"> 3 m </w:t>
      </w:r>
      <w:proofErr w:type="spellStart"/>
      <w:r w:rsidRPr="00236C8A">
        <w:rPr>
          <w:lang w:val="ca-ES"/>
        </w:rPr>
        <w:t>wide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minimum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distance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between</w:t>
      </w:r>
      <w:proofErr w:type="spellEnd"/>
      <w:r w:rsidRPr="00236C8A">
        <w:rPr>
          <w:lang w:val="ca-ES"/>
        </w:rPr>
        <w:t xml:space="preserve"> detectors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be 15 m.</w:t>
      </w:r>
    </w:p>
    <w:p w14:paraId="74D77D6F" w14:textId="29F3060B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• For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less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than</w:t>
      </w:r>
      <w:proofErr w:type="spellEnd"/>
      <w:r w:rsidRPr="00236C8A">
        <w:rPr>
          <w:lang w:val="ca-ES"/>
        </w:rPr>
        <w:t xml:space="preserve"> 100m2 of </w:t>
      </w:r>
      <w:proofErr w:type="spellStart"/>
      <w:r w:rsidRPr="00236C8A">
        <w:rPr>
          <w:lang w:val="ca-ES"/>
        </w:rPr>
        <w:t>space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Closed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smoke</w:t>
      </w:r>
      <w:proofErr w:type="spellEnd"/>
      <w:r w:rsidRPr="00236C8A">
        <w:rPr>
          <w:lang w:val="ca-ES"/>
        </w:rPr>
        <w:t xml:space="preserve"> detectors </w:t>
      </w:r>
      <w:proofErr w:type="spellStart"/>
      <w:r w:rsidRPr="00236C8A">
        <w:rPr>
          <w:lang w:val="ca-ES"/>
        </w:rPr>
        <w:t>accepted</w:t>
      </w:r>
      <w:proofErr w:type="spellEnd"/>
      <w:r w:rsidRPr="00236C8A">
        <w:rPr>
          <w:lang w:val="ca-ES"/>
        </w:rPr>
        <w:t xml:space="preserve"> Independent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self-</w:t>
      </w:r>
      <w:proofErr w:type="spellStart"/>
      <w:r w:rsidRPr="00236C8A">
        <w:rPr>
          <w:lang w:val="ca-ES"/>
        </w:rPr>
        <w:t>employed</w:t>
      </w:r>
      <w:proofErr w:type="spellEnd"/>
      <w:r w:rsidRPr="00236C8A">
        <w:rPr>
          <w:lang w:val="ca-ES"/>
        </w:rPr>
        <w:t xml:space="preserve"> individuals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alarms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integrated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provided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</w:t>
      </w:r>
      <w:proofErr w:type="spellEnd"/>
      <w:r w:rsidRPr="00236C8A">
        <w:rPr>
          <w:lang w:val="ca-ES"/>
        </w:rPr>
        <w:t xml:space="preserve"> CE </w:t>
      </w:r>
      <w:proofErr w:type="spellStart"/>
      <w:r w:rsidRPr="00236C8A">
        <w:rPr>
          <w:lang w:val="ca-ES"/>
        </w:rPr>
        <w:t>certified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comply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following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points</w:t>
      </w:r>
      <w:proofErr w:type="spellEnd"/>
      <w:r w:rsidRPr="00236C8A">
        <w:rPr>
          <w:lang w:val="ca-ES"/>
        </w:rPr>
        <w:t xml:space="preserve"> :</w:t>
      </w:r>
    </w:p>
    <w:p w14:paraId="09F401CA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smaller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than</w:t>
      </w:r>
      <w:proofErr w:type="spellEnd"/>
      <w:r w:rsidRPr="00236C8A">
        <w:rPr>
          <w:lang w:val="ca-ES"/>
        </w:rPr>
        <w:t xml:space="preserve"> 100m2, </w:t>
      </w:r>
      <w:proofErr w:type="spellStart"/>
      <w:r w:rsidRPr="00236C8A">
        <w:rPr>
          <w:lang w:val="ca-ES"/>
        </w:rPr>
        <w:t>only</w:t>
      </w:r>
      <w:proofErr w:type="spellEnd"/>
      <w:r w:rsidRPr="00236C8A">
        <w:rPr>
          <w:lang w:val="ca-ES"/>
        </w:rPr>
        <w:t xml:space="preserve"> on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ground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floor</w:t>
      </w:r>
      <w:proofErr w:type="spellEnd"/>
    </w:p>
    <w:p w14:paraId="70F55C99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The dimensions of </w:t>
      </w:r>
      <w:proofErr w:type="spellStart"/>
      <w:r w:rsidRPr="00236C8A">
        <w:rPr>
          <w:lang w:val="ca-ES"/>
        </w:rPr>
        <w:t>length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width</w:t>
      </w:r>
      <w:proofErr w:type="spellEnd"/>
      <w:r w:rsidRPr="00236C8A">
        <w:rPr>
          <w:lang w:val="ca-ES"/>
        </w:rPr>
        <w:t xml:space="preserve"> , be </w:t>
      </w:r>
      <w:proofErr w:type="spellStart"/>
      <w:r w:rsidRPr="00236C8A">
        <w:rPr>
          <w:lang w:val="ca-ES"/>
        </w:rPr>
        <w:t>less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than</w:t>
      </w:r>
      <w:proofErr w:type="spellEnd"/>
      <w:r w:rsidRPr="00236C8A">
        <w:rPr>
          <w:lang w:val="ca-ES"/>
        </w:rPr>
        <w:t xml:space="preserve"> 10m.</w:t>
      </w:r>
    </w:p>
    <w:p w14:paraId="46BD9CC5" w14:textId="69D98FD0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Please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note</w:t>
      </w:r>
      <w:proofErr w:type="spellEnd"/>
      <w:r w:rsidRPr="00236C8A">
        <w:rPr>
          <w:lang w:val="ca-ES"/>
        </w:rPr>
        <w:t xml:space="preserve"> :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roofs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textiles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conventional</w:t>
      </w:r>
      <w:proofErr w:type="spellEnd"/>
      <w:r w:rsidRPr="00236C8A">
        <w:rPr>
          <w:lang w:val="ca-ES"/>
        </w:rPr>
        <w:t xml:space="preserve"> ones </w:t>
      </w:r>
      <w:proofErr w:type="spellStart"/>
      <w:r w:rsidRPr="00236C8A">
        <w:rPr>
          <w:lang w:val="ca-ES"/>
        </w:rPr>
        <w:t>are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classified</w:t>
      </w:r>
      <w:proofErr w:type="spellEnd"/>
      <w:r w:rsidRPr="00236C8A">
        <w:rPr>
          <w:lang w:val="ca-ES"/>
        </w:rPr>
        <w:t xml:space="preserve"> as </w:t>
      </w:r>
      <w:proofErr w:type="spellStart"/>
      <w:r w:rsidRPr="00236C8A">
        <w:rPr>
          <w:lang w:val="ca-ES"/>
        </w:rPr>
        <w:t>roofs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solid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require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smoke</w:t>
      </w:r>
      <w:proofErr w:type="spellEnd"/>
      <w:r w:rsidRPr="00236C8A">
        <w:rPr>
          <w:lang w:val="ca-ES"/>
        </w:rPr>
        <w:t xml:space="preserve"> detectors .</w:t>
      </w:r>
    </w:p>
    <w:p w14:paraId="7333FB25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General </w:t>
      </w:r>
      <w:proofErr w:type="spellStart"/>
      <w:r w:rsidRPr="00236C8A">
        <w:rPr>
          <w:lang w:val="ca-ES"/>
        </w:rPr>
        <w:t>exceptions</w:t>
      </w:r>
      <w:proofErr w:type="spellEnd"/>
    </w:p>
    <w:p w14:paraId="60D6E387" w14:textId="64C99795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Accepted</w:t>
      </w:r>
      <w:proofErr w:type="spellEnd"/>
      <w:r w:rsidRPr="00236C8A">
        <w:rPr>
          <w:lang w:val="ca-ES"/>
        </w:rPr>
        <w:t xml:space="preserve">​ </w:t>
      </w:r>
      <w:proofErr w:type="spellStart"/>
      <w:r w:rsidRPr="00236C8A">
        <w:rPr>
          <w:lang w:val="ca-ES"/>
        </w:rPr>
        <w:t>wire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mesh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roofs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textile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Without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smoke</w:t>
      </w:r>
      <w:proofErr w:type="spellEnd"/>
      <w:r w:rsidRPr="00236C8A">
        <w:rPr>
          <w:lang w:val="ca-ES"/>
        </w:rPr>
        <w:t xml:space="preserve"> detector if </w:t>
      </w:r>
      <w:proofErr w:type="spellStart"/>
      <w:r w:rsidRPr="00236C8A">
        <w:rPr>
          <w:lang w:val="ca-ES"/>
        </w:rPr>
        <w:t>they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fire</w:t>
      </w:r>
      <w:proofErr w:type="spellEnd"/>
      <w:r w:rsidRPr="00236C8A">
        <w:rPr>
          <w:lang w:val="ca-ES"/>
        </w:rPr>
        <w:t xml:space="preserve"> - </w:t>
      </w:r>
      <w:proofErr w:type="spellStart"/>
      <w:r w:rsidRPr="00236C8A">
        <w:rPr>
          <w:lang w:val="ca-ES"/>
        </w:rPr>
        <w:t>resistant</w:t>
      </w:r>
      <w:proofErr w:type="spellEnd"/>
      <w:r w:rsidRPr="00236C8A">
        <w:rPr>
          <w:lang w:val="ca-ES"/>
        </w:rPr>
        <w:t xml:space="preserve"> M0, M1, or M2 ( </w:t>
      </w:r>
      <w:proofErr w:type="spellStart"/>
      <w:r w:rsidRPr="00236C8A">
        <w:rPr>
          <w:lang w:val="ca-ES"/>
        </w:rPr>
        <w:t>Euroclass</w:t>
      </w:r>
      <w:proofErr w:type="spellEnd"/>
      <w:r w:rsidRPr="00236C8A">
        <w:rPr>
          <w:lang w:val="ca-ES"/>
        </w:rPr>
        <w:t xml:space="preserve"> A, B, or C)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have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minimum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aperture</w:t>
      </w:r>
      <w:proofErr w:type="spellEnd"/>
      <w:r w:rsidRPr="00236C8A">
        <w:rPr>
          <w:lang w:val="ca-ES"/>
        </w:rPr>
        <w:t xml:space="preserve"> of 2 mm x 4 mm or 3 mm x 3 mm. </w:t>
      </w:r>
      <w:proofErr w:type="spellStart"/>
      <w:r w:rsidRPr="00236C8A">
        <w:rPr>
          <w:lang w:val="ca-ES"/>
        </w:rPr>
        <w:t>Ceilings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textiles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be single-</w:t>
      </w:r>
      <w:proofErr w:type="spellStart"/>
      <w:r w:rsidRPr="00236C8A">
        <w:rPr>
          <w:lang w:val="ca-ES"/>
        </w:rPr>
        <w:t>layered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taut</w:t>
      </w:r>
      <w:proofErr w:type="spellEnd"/>
      <w:r w:rsidRPr="00236C8A">
        <w:rPr>
          <w:lang w:val="ca-ES"/>
        </w:rPr>
        <w:t xml:space="preserve">. </w:t>
      </w:r>
      <w:proofErr w:type="spellStart"/>
      <w:r w:rsidRPr="00236C8A">
        <w:rPr>
          <w:lang w:val="ca-ES"/>
        </w:rPr>
        <w:t>horizontally</w:t>
      </w:r>
      <w:proofErr w:type="spellEnd"/>
      <w:r w:rsidRPr="00236C8A">
        <w:rPr>
          <w:lang w:val="ca-ES"/>
        </w:rPr>
        <w:t xml:space="preserve"> . </w:t>
      </w:r>
      <w:proofErr w:type="spellStart"/>
      <w:r w:rsidRPr="00236C8A">
        <w:rPr>
          <w:lang w:val="ca-ES"/>
        </w:rPr>
        <w:t>Accepted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roofs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made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grid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metal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without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smoke</w:t>
      </w:r>
      <w:proofErr w:type="spellEnd"/>
      <w:r w:rsidRPr="00236C8A">
        <w:rPr>
          <w:lang w:val="ca-ES"/>
        </w:rPr>
        <w:t xml:space="preserve"> detector , if </w:t>
      </w:r>
      <w:proofErr w:type="spellStart"/>
      <w:r w:rsidRPr="00236C8A">
        <w:rPr>
          <w:lang w:val="ca-ES"/>
        </w:rPr>
        <w:t>they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fire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resistant</w:t>
      </w:r>
      <w:proofErr w:type="spellEnd"/>
      <w:r w:rsidRPr="00236C8A">
        <w:rPr>
          <w:lang w:val="ca-ES"/>
        </w:rPr>
        <w:t xml:space="preserve"> M0, M1 or M2 ( </w:t>
      </w:r>
      <w:proofErr w:type="spellStart"/>
      <w:r w:rsidRPr="00236C8A">
        <w:rPr>
          <w:lang w:val="ca-ES"/>
        </w:rPr>
        <w:t>Euroclass</w:t>
      </w:r>
      <w:proofErr w:type="spellEnd"/>
      <w:r w:rsidRPr="00236C8A">
        <w:rPr>
          <w:lang w:val="ca-ES"/>
        </w:rPr>
        <w:t xml:space="preserve"> A , B or C)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have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minimum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opening</w:t>
      </w:r>
      <w:proofErr w:type="spellEnd"/>
      <w:r w:rsidRPr="00236C8A">
        <w:rPr>
          <w:lang w:val="ca-ES"/>
        </w:rPr>
        <w:t xml:space="preserve"> of 10 mm x 10 mm.</w:t>
      </w:r>
    </w:p>
    <w:p w14:paraId="2EE3A6DC" w14:textId="77777777" w:rsidR="00236C8A" w:rsidRPr="00236C8A" w:rsidRDefault="00236C8A" w:rsidP="006E1A78">
      <w:pPr>
        <w:rPr>
          <w:i/>
          <w:iCs/>
          <w:lang w:val="ca-ES"/>
        </w:rPr>
      </w:pPr>
      <w:proofErr w:type="spellStart"/>
      <w:r w:rsidRPr="00236C8A">
        <w:rPr>
          <w:i/>
          <w:iCs/>
          <w:lang w:val="ca-ES"/>
        </w:rPr>
        <w:t>Stands</w:t>
      </w:r>
      <w:proofErr w:type="spellEnd"/>
      <w:r w:rsidRPr="00236C8A">
        <w:rPr>
          <w:i/>
          <w:iCs/>
          <w:lang w:val="ca-ES"/>
        </w:rPr>
        <w:t xml:space="preserve"> </w:t>
      </w:r>
      <w:proofErr w:type="spellStart"/>
      <w:r w:rsidRPr="00236C8A">
        <w:rPr>
          <w:i/>
          <w:iCs/>
          <w:lang w:val="ca-ES"/>
        </w:rPr>
        <w:t>with</w:t>
      </w:r>
      <w:proofErr w:type="spellEnd"/>
      <w:r w:rsidRPr="00236C8A">
        <w:rPr>
          <w:i/>
          <w:iCs/>
          <w:lang w:val="ca-ES"/>
        </w:rPr>
        <w:t xml:space="preserve"> </w:t>
      </w:r>
      <w:proofErr w:type="spellStart"/>
      <w:r w:rsidRPr="00236C8A">
        <w:rPr>
          <w:i/>
          <w:iCs/>
          <w:lang w:val="ca-ES"/>
        </w:rPr>
        <w:t>more</w:t>
      </w:r>
      <w:proofErr w:type="spellEnd"/>
      <w:r w:rsidRPr="00236C8A">
        <w:rPr>
          <w:i/>
          <w:iCs/>
          <w:lang w:val="ca-ES"/>
        </w:rPr>
        <w:t xml:space="preserve"> </w:t>
      </w:r>
      <w:proofErr w:type="spellStart"/>
      <w:r w:rsidRPr="00236C8A">
        <w:rPr>
          <w:i/>
          <w:iCs/>
          <w:lang w:val="ca-ES"/>
        </w:rPr>
        <w:t>than</w:t>
      </w:r>
      <w:proofErr w:type="spellEnd"/>
      <w:r w:rsidRPr="00236C8A">
        <w:rPr>
          <w:i/>
          <w:iCs/>
          <w:lang w:val="ca-ES"/>
        </w:rPr>
        <w:t xml:space="preserve"> 100m2 of </w:t>
      </w:r>
      <w:proofErr w:type="spellStart"/>
      <w:r w:rsidRPr="00236C8A">
        <w:rPr>
          <w:i/>
          <w:iCs/>
          <w:lang w:val="ca-ES"/>
        </w:rPr>
        <w:t>space</w:t>
      </w:r>
      <w:proofErr w:type="spellEnd"/>
      <w:r w:rsidRPr="00236C8A">
        <w:rPr>
          <w:i/>
          <w:iCs/>
          <w:lang w:val="ca-ES"/>
        </w:rPr>
        <w:t xml:space="preserve"> </w:t>
      </w:r>
      <w:proofErr w:type="spellStart"/>
      <w:r w:rsidRPr="00236C8A">
        <w:rPr>
          <w:i/>
          <w:iCs/>
          <w:lang w:val="ca-ES"/>
        </w:rPr>
        <w:t>closed</w:t>
      </w:r>
      <w:proofErr w:type="spellEnd"/>
      <w:r w:rsidRPr="00236C8A">
        <w:rPr>
          <w:i/>
          <w:iCs/>
          <w:lang w:val="ca-ES"/>
        </w:rPr>
        <w:t xml:space="preserve"> or </w:t>
      </w:r>
      <w:proofErr w:type="spellStart"/>
      <w:r w:rsidRPr="00236C8A">
        <w:rPr>
          <w:i/>
          <w:iCs/>
          <w:lang w:val="ca-ES"/>
        </w:rPr>
        <w:t>two-story</w:t>
      </w:r>
      <w:proofErr w:type="spellEnd"/>
      <w:r w:rsidRPr="00236C8A">
        <w:rPr>
          <w:i/>
          <w:iCs/>
          <w:lang w:val="ca-ES"/>
        </w:rPr>
        <w:t xml:space="preserve"> </w:t>
      </w:r>
      <w:proofErr w:type="spellStart"/>
      <w:r w:rsidRPr="00236C8A">
        <w:rPr>
          <w:i/>
          <w:iCs/>
          <w:lang w:val="ca-ES"/>
        </w:rPr>
        <w:t>stands</w:t>
      </w:r>
      <w:proofErr w:type="spellEnd"/>
    </w:p>
    <w:p w14:paraId="0C7E5017" w14:textId="561DF306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spaces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closed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under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second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level</w:t>
      </w:r>
      <w:proofErr w:type="spellEnd"/>
      <w:r w:rsidRPr="00236C8A">
        <w:rPr>
          <w:lang w:val="ca-ES"/>
        </w:rPr>
        <w:t xml:space="preserve"> </w:t>
      </w:r>
      <w:r w:rsidR="006D44FA">
        <w:rPr>
          <w:lang w:val="ca-ES"/>
        </w:rPr>
        <w:t xml:space="preserve">( </w:t>
      </w:r>
      <w:proofErr w:type="spellStart"/>
      <w:r w:rsidRPr="00236C8A">
        <w:rPr>
          <w:lang w:val="ca-ES"/>
        </w:rPr>
        <w:t>regardless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surface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area</w:t>
      </w:r>
      <w:proofErr w:type="spellEnd"/>
      <w:r w:rsidRPr="00236C8A">
        <w:rPr>
          <w:lang w:val="ca-ES"/>
        </w:rPr>
        <w:t xml:space="preserve"> ) or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more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than</w:t>
      </w:r>
      <w:proofErr w:type="spellEnd"/>
      <w:r w:rsidRPr="00236C8A">
        <w:rPr>
          <w:lang w:val="ca-ES"/>
        </w:rPr>
        <w:t xml:space="preserve"> 100m2 of </w:t>
      </w:r>
      <w:proofErr w:type="spellStart"/>
      <w:r w:rsidRPr="00236C8A">
        <w:rPr>
          <w:lang w:val="ca-ES"/>
        </w:rPr>
        <w:t>space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closed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require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following</w:t>
      </w:r>
      <w:proofErr w:type="spellEnd"/>
      <w:r w:rsidRPr="00236C8A">
        <w:rPr>
          <w:lang w:val="ca-ES"/>
        </w:rPr>
        <w:t xml:space="preserve"> :</w:t>
      </w:r>
    </w:p>
    <w:p w14:paraId="1471CD50" w14:textId="028244F4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smoke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detection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system</w:t>
      </w:r>
      <w:proofErr w:type="spellEnd"/>
      <w:r w:rsidRPr="00236C8A">
        <w:rPr>
          <w:lang w:val="ca-ES"/>
        </w:rPr>
        <w:t xml:space="preserve"> professional </w:t>
      </w:r>
      <w:proofErr w:type="spellStart"/>
      <w:r w:rsidRPr="00236C8A">
        <w:rPr>
          <w:lang w:val="ca-ES"/>
        </w:rPr>
        <w:t>who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meets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requirements</w:t>
      </w:r>
      <w:proofErr w:type="spellEnd"/>
      <w:r w:rsidRPr="00236C8A">
        <w:rPr>
          <w:lang w:val="ca-ES"/>
        </w:rPr>
        <w:t xml:space="preserve"> of UNE 23007-14: 2009 </w:t>
      </w:r>
      <w:proofErr w:type="spellStart"/>
      <w:r w:rsidRPr="00236C8A">
        <w:rPr>
          <w:lang w:val="ca-ES"/>
        </w:rPr>
        <w:t>including</w:t>
      </w:r>
      <w:proofErr w:type="spellEnd"/>
      <w:r w:rsidRPr="00236C8A">
        <w:rPr>
          <w:lang w:val="ca-ES"/>
        </w:rPr>
        <w:t xml:space="preserve"> :</w:t>
      </w:r>
    </w:p>
    <w:p w14:paraId="6CDE4303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>• Alarm buttons</w:t>
      </w:r>
    </w:p>
    <w:p w14:paraId="25BDB8D6" w14:textId="77777777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Smoke</w:t>
      </w:r>
      <w:proofErr w:type="spellEnd"/>
      <w:r w:rsidRPr="00236C8A">
        <w:rPr>
          <w:lang w:val="ca-ES"/>
        </w:rPr>
        <w:t xml:space="preserve"> detectors </w:t>
      </w:r>
      <w:proofErr w:type="spellStart"/>
      <w:r w:rsidRPr="00236C8A">
        <w:rPr>
          <w:lang w:val="ca-ES"/>
        </w:rPr>
        <w:t>interconnected</w:t>
      </w:r>
      <w:proofErr w:type="spellEnd"/>
    </w:p>
    <w:p w14:paraId="7A68AF33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>· Control Panel</w:t>
      </w:r>
    </w:p>
    <w:p w14:paraId="1D161FFB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• </w:t>
      </w:r>
      <w:proofErr w:type="spellStart"/>
      <w:r w:rsidRPr="00236C8A">
        <w:rPr>
          <w:lang w:val="ca-ES"/>
        </w:rPr>
        <w:t>Certified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authorized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competent local </w:t>
      </w:r>
      <w:proofErr w:type="spellStart"/>
      <w:r w:rsidRPr="00236C8A">
        <w:rPr>
          <w:lang w:val="ca-ES"/>
        </w:rPr>
        <w:t>provider</w:t>
      </w:r>
      <w:proofErr w:type="spellEnd"/>
    </w:p>
    <w:p w14:paraId="74D59BC0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• At </w:t>
      </w:r>
      <w:proofErr w:type="spellStart"/>
      <w:r w:rsidRPr="00236C8A">
        <w:rPr>
          <w:lang w:val="ca-ES"/>
        </w:rPr>
        <w:t>least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one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smoke</w:t>
      </w:r>
      <w:proofErr w:type="spellEnd"/>
      <w:r w:rsidRPr="00236C8A">
        <w:rPr>
          <w:lang w:val="ca-ES"/>
        </w:rPr>
        <w:t xml:space="preserve"> detector per </w:t>
      </w:r>
      <w:proofErr w:type="spellStart"/>
      <w:r w:rsidRPr="00236C8A">
        <w:rPr>
          <w:lang w:val="ca-ES"/>
        </w:rPr>
        <w:t>room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closed</w:t>
      </w:r>
      <w:proofErr w:type="spellEnd"/>
    </w:p>
    <w:p w14:paraId="41C4FE19" w14:textId="77777777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smoke</w:t>
      </w:r>
      <w:proofErr w:type="spellEnd"/>
      <w:r w:rsidRPr="00236C8A">
        <w:rPr>
          <w:lang w:val="ca-ES"/>
        </w:rPr>
        <w:t xml:space="preserve"> detector </w:t>
      </w:r>
      <w:proofErr w:type="spellStart"/>
      <w:r w:rsidRPr="00236C8A">
        <w:rPr>
          <w:lang w:val="ca-ES"/>
        </w:rPr>
        <w:t>system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connected</w:t>
      </w:r>
      <w:proofErr w:type="spellEnd"/>
      <w:r w:rsidRPr="00236C8A">
        <w:rPr>
          <w:lang w:val="ca-ES"/>
        </w:rPr>
        <w:t xml:space="preserve"> to the Center</w:t>
      </w:r>
    </w:p>
    <w:p w14:paraId="3D54EDE8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Fira control </w:t>
      </w:r>
      <w:proofErr w:type="spellStart"/>
      <w:r w:rsidRPr="00236C8A">
        <w:rPr>
          <w:lang w:val="ca-ES"/>
        </w:rPr>
        <w:t>through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communication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device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</w:p>
    <w:p w14:paraId="7E37BB8A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to </w:t>
      </w:r>
      <w:proofErr w:type="spellStart"/>
      <w:r w:rsidRPr="00236C8A">
        <w:rPr>
          <w:lang w:val="ca-ES"/>
        </w:rPr>
        <w:t>hire</w:t>
      </w:r>
      <w:proofErr w:type="spellEnd"/>
      <w:r w:rsidRPr="00236C8A">
        <w:rPr>
          <w:lang w:val="ca-ES"/>
        </w:rPr>
        <w:t xml:space="preserve"> Servifira</w:t>
      </w:r>
    </w:p>
    <w:p w14:paraId="37209ED7" w14:textId="2F0E4B9B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smoke</w:t>
      </w:r>
      <w:proofErr w:type="spellEnd"/>
      <w:r w:rsidRPr="00236C8A">
        <w:rPr>
          <w:lang w:val="ca-ES"/>
        </w:rPr>
        <w:t xml:space="preserve"> detector </w:t>
      </w:r>
      <w:proofErr w:type="spellStart"/>
      <w:r w:rsidRPr="00236C8A">
        <w:rPr>
          <w:lang w:val="ca-ES"/>
        </w:rPr>
        <w:t>system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requires</w:t>
      </w:r>
      <w:proofErr w:type="spellEnd"/>
      <w:r w:rsidRPr="00236C8A">
        <w:rPr>
          <w:lang w:val="ca-ES"/>
        </w:rPr>
        <w:t xml:space="preserve"> a 24- </w:t>
      </w:r>
      <w:proofErr w:type="spellStart"/>
      <w:r w:rsidRPr="00236C8A">
        <w:rPr>
          <w:lang w:val="ca-ES"/>
        </w:rPr>
        <w:t>hour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power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supply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function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properly</w:t>
      </w:r>
      <w:proofErr w:type="spellEnd"/>
      <w:r w:rsidRPr="00236C8A">
        <w:rPr>
          <w:lang w:val="ca-ES"/>
        </w:rPr>
        <w:t xml:space="preserve"> .</w:t>
      </w:r>
    </w:p>
    <w:p w14:paraId="673654AA" w14:textId="440329E7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is </w:t>
      </w:r>
      <w:proofErr w:type="spellStart"/>
      <w:r w:rsidRPr="00236C8A">
        <w:rPr>
          <w:lang w:val="ca-ES"/>
        </w:rPr>
        <w:t>recommended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Contact</w:t>
      </w:r>
      <w:proofErr w:type="spellEnd"/>
      <w:r w:rsidRPr="00236C8A">
        <w:rPr>
          <w:lang w:val="ca-ES"/>
        </w:rPr>
        <w:t xml:space="preserve"> Servifira to </w:t>
      </w:r>
      <w:proofErr w:type="spellStart"/>
      <w:r w:rsidRPr="00236C8A">
        <w:rPr>
          <w:lang w:val="ca-ES"/>
        </w:rPr>
        <w:t>obtain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quote</w:t>
      </w:r>
      <w:proofErr w:type="spellEnd"/>
      <w:r w:rsidRPr="00236C8A">
        <w:rPr>
          <w:lang w:val="ca-ES"/>
        </w:rPr>
        <w:t xml:space="preserve"> for </w:t>
      </w:r>
      <w:proofErr w:type="spellStart"/>
      <w:r w:rsidR="006D44FA">
        <w:rPr>
          <w:lang w:val="ca-ES"/>
        </w:rPr>
        <w:t>the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installation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systems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Fira's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official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supplier</w:t>
      </w:r>
      <w:proofErr w:type="spellEnd"/>
      <w:r w:rsidRPr="00236C8A">
        <w:rPr>
          <w:lang w:val="ca-ES"/>
        </w:rPr>
        <w:t xml:space="preserve"> .</w:t>
      </w:r>
    </w:p>
    <w:p w14:paraId="7F941A9F" w14:textId="5A596A12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Below</w:t>
      </w:r>
      <w:proofErr w:type="spellEnd"/>
      <w:r w:rsidRPr="00236C8A">
        <w:rPr>
          <w:lang w:val="ca-ES"/>
        </w:rPr>
        <w:t xml:space="preserve"> is a </w:t>
      </w:r>
      <w:proofErr w:type="spellStart"/>
      <w:r w:rsidRPr="00236C8A">
        <w:rPr>
          <w:lang w:val="ca-ES"/>
        </w:rPr>
        <w:t>list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some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requirements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such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facilities</w:t>
      </w:r>
      <w:proofErr w:type="spellEnd"/>
      <w:r w:rsidRPr="00236C8A">
        <w:rPr>
          <w:lang w:val="ca-ES"/>
        </w:rPr>
        <w:t xml:space="preserve"> as </w:t>
      </w:r>
      <w:proofErr w:type="spellStart"/>
      <w:r w:rsidRPr="00236C8A">
        <w:rPr>
          <w:lang w:val="ca-ES"/>
        </w:rPr>
        <w:t>an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example</w:t>
      </w:r>
      <w:proofErr w:type="spellEnd"/>
      <w:r w:rsidRPr="00236C8A">
        <w:rPr>
          <w:lang w:val="ca-ES"/>
        </w:rPr>
        <w:t xml:space="preserve"> :</w:t>
      </w:r>
    </w:p>
    <w:p w14:paraId="757991B1" w14:textId="10A72F4E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lastRenderedPageBreak/>
        <w:t xml:space="preserve">•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alarm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buttons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position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yourself</w:t>
      </w:r>
      <w:proofErr w:type="spellEnd"/>
      <w:r w:rsidRPr="00236C8A">
        <w:rPr>
          <w:lang w:val="ca-ES"/>
        </w:rPr>
        <w:t xml:space="preserve"> so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no </w:t>
      </w:r>
      <w:proofErr w:type="spellStart"/>
      <w:r w:rsidR="006D44FA">
        <w:rPr>
          <w:lang w:val="ca-ES"/>
        </w:rPr>
        <w:t>one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within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spaces</w:t>
      </w:r>
      <w:proofErr w:type="spellEnd"/>
      <w:r w:rsidRPr="00236C8A">
        <w:rPr>
          <w:lang w:val="ca-ES"/>
        </w:rPr>
        <w:t xml:space="preserve"> has to </w:t>
      </w:r>
      <w:proofErr w:type="spellStart"/>
      <w:r w:rsidRPr="00236C8A">
        <w:rPr>
          <w:lang w:val="ca-ES"/>
        </w:rPr>
        <w:t>move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More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than</w:t>
      </w:r>
      <w:proofErr w:type="spellEnd"/>
      <w:r w:rsidRPr="00236C8A">
        <w:rPr>
          <w:lang w:val="ca-ES"/>
        </w:rPr>
        <w:t xml:space="preserve"> 25 m to </w:t>
      </w:r>
      <w:proofErr w:type="spellStart"/>
      <w:r w:rsidRPr="00236C8A">
        <w:rPr>
          <w:lang w:val="ca-ES"/>
        </w:rPr>
        <w:t>reach</w:t>
      </w:r>
      <w:proofErr w:type="spellEnd"/>
      <w:r w:rsidRPr="00236C8A">
        <w:rPr>
          <w:lang w:val="ca-ES"/>
        </w:rPr>
        <w:t xml:space="preserve"> / </w:t>
      </w:r>
      <w:proofErr w:type="spellStart"/>
      <w:r w:rsidRPr="00236C8A">
        <w:rPr>
          <w:lang w:val="ca-ES"/>
        </w:rPr>
        <w:t>press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alarm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button</w:t>
      </w:r>
      <w:proofErr w:type="spellEnd"/>
      <w:r w:rsidRPr="00236C8A">
        <w:rPr>
          <w:lang w:val="ca-ES"/>
        </w:rPr>
        <w:t xml:space="preserve"> . In places </w:t>
      </w:r>
      <w:proofErr w:type="spellStart"/>
      <w:r w:rsidRPr="00236C8A">
        <w:rPr>
          <w:lang w:val="ca-ES"/>
        </w:rPr>
        <w:t>where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users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expected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have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limited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mobility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distance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traveled</w:t>
      </w:r>
      <w:proofErr w:type="spellEnd"/>
      <w:r w:rsidRPr="00236C8A">
        <w:rPr>
          <w:lang w:val="ca-ES"/>
        </w:rPr>
        <w:t xml:space="preserve"> has to</w:t>
      </w:r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reduce</w:t>
      </w:r>
      <w:proofErr w:type="spellEnd"/>
      <w:r w:rsidRPr="00236C8A">
        <w:rPr>
          <w:lang w:val="ca-ES"/>
        </w:rPr>
        <w:t xml:space="preserve"> . In general,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buttons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should</w:t>
      </w:r>
      <w:proofErr w:type="spellEnd"/>
      <w:r w:rsidRPr="00236C8A">
        <w:rPr>
          <w:lang w:val="ca-ES"/>
        </w:rPr>
        <w:t xml:space="preserve"> to be </w:t>
      </w:r>
      <w:proofErr w:type="spellStart"/>
      <w:r w:rsidRPr="00236C8A">
        <w:rPr>
          <w:lang w:val="ca-ES"/>
        </w:rPr>
        <w:t>placed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at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height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between</w:t>
      </w:r>
      <w:proofErr w:type="spellEnd"/>
      <w:r w:rsidRPr="00236C8A">
        <w:rPr>
          <w:lang w:val="ca-ES"/>
        </w:rPr>
        <w:t xml:space="preserve"> 1.2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1.6 m </w:t>
      </w:r>
      <w:proofErr w:type="spellStart"/>
      <w:r w:rsidRPr="00236C8A">
        <w:rPr>
          <w:lang w:val="ca-ES"/>
        </w:rPr>
        <w:t>from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ground</w:t>
      </w:r>
      <w:proofErr w:type="spellEnd"/>
      <w:r w:rsidRPr="00236C8A">
        <w:rPr>
          <w:lang w:val="ca-ES"/>
        </w:rPr>
        <w:t xml:space="preserve"> .</w:t>
      </w:r>
    </w:p>
    <w:p w14:paraId="753A4F8F" w14:textId="0FBED608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sound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fire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alarm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have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level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minimum</w:t>
      </w:r>
      <w:proofErr w:type="spellEnd"/>
      <w:r w:rsidRPr="00236C8A">
        <w:rPr>
          <w:lang w:val="ca-ES"/>
        </w:rPr>
        <w:t xml:space="preserve"> of 65dB (A) or 5 dB (A) </w:t>
      </w:r>
      <w:proofErr w:type="spellStart"/>
      <w:r w:rsidRPr="00236C8A">
        <w:rPr>
          <w:lang w:val="ca-ES"/>
        </w:rPr>
        <w:t>above</w:t>
      </w:r>
      <w:proofErr w:type="spellEnd"/>
      <w:r w:rsidRPr="00236C8A">
        <w:rPr>
          <w:lang w:val="ca-ES"/>
        </w:rPr>
        <w:t xml:space="preserve"> any </w:t>
      </w:r>
      <w:proofErr w:type="spellStart"/>
      <w:r w:rsidRPr="00236C8A">
        <w:rPr>
          <w:lang w:val="ca-ES"/>
        </w:rPr>
        <w:t>other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noise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probably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persist</w:t>
      </w:r>
      <w:proofErr w:type="spellEnd"/>
      <w:r w:rsidRPr="00236C8A">
        <w:rPr>
          <w:lang w:val="ca-ES"/>
        </w:rPr>
        <w:t xml:space="preserve"> for a </w:t>
      </w:r>
      <w:proofErr w:type="spellStart"/>
      <w:r w:rsidRPr="00236C8A">
        <w:rPr>
          <w:lang w:val="ca-ES"/>
        </w:rPr>
        <w:t>period</w:t>
      </w:r>
      <w:proofErr w:type="spellEnd"/>
      <w:r w:rsidRPr="00236C8A">
        <w:rPr>
          <w:lang w:val="ca-ES"/>
        </w:rPr>
        <w:t xml:space="preserve"> of 30 </w:t>
      </w:r>
      <w:proofErr w:type="spellStart"/>
      <w:r w:rsidRPr="00236C8A">
        <w:rPr>
          <w:lang w:val="ca-ES"/>
        </w:rPr>
        <w:t>seconds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if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this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level</w:t>
      </w:r>
      <w:proofErr w:type="spellEnd"/>
      <w:r w:rsidRPr="00236C8A">
        <w:rPr>
          <w:lang w:val="ca-ES"/>
        </w:rPr>
        <w:t xml:space="preserve"> is </w:t>
      </w:r>
      <w:proofErr w:type="spellStart"/>
      <w:r w:rsidRPr="00236C8A">
        <w:rPr>
          <w:lang w:val="ca-ES"/>
        </w:rPr>
        <w:t>higher</w:t>
      </w:r>
      <w:proofErr w:type="spellEnd"/>
      <w:r w:rsidRPr="00236C8A">
        <w:rPr>
          <w:lang w:val="ca-ES"/>
        </w:rPr>
        <w:t xml:space="preserve"> .</w:t>
      </w:r>
    </w:p>
    <w:p w14:paraId="64AD86EB" w14:textId="68FDC255" w:rsid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sound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level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should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not</w:t>
      </w:r>
      <w:proofErr w:type="spellEnd"/>
      <w:r w:rsidRPr="00236C8A">
        <w:rPr>
          <w:lang w:val="ca-ES"/>
        </w:rPr>
        <w:t xml:space="preserve">​ </w:t>
      </w:r>
      <w:proofErr w:type="spellStart"/>
      <w:r w:rsidRPr="00236C8A">
        <w:rPr>
          <w:lang w:val="ca-ES"/>
        </w:rPr>
        <w:t>exceed</w:t>
      </w:r>
      <w:proofErr w:type="spellEnd"/>
      <w:r w:rsidRPr="00236C8A">
        <w:rPr>
          <w:lang w:val="ca-ES"/>
        </w:rPr>
        <w:t xml:space="preserve"> 120 dB (A) </w:t>
      </w:r>
      <w:proofErr w:type="spellStart"/>
      <w:r w:rsidRPr="00236C8A">
        <w:rPr>
          <w:lang w:val="ca-ES"/>
        </w:rPr>
        <w:t>at</w:t>
      </w:r>
      <w:proofErr w:type="spellEnd"/>
      <w:r w:rsidRPr="00236C8A">
        <w:rPr>
          <w:lang w:val="ca-ES"/>
        </w:rPr>
        <w:t xml:space="preserve"> any </w:t>
      </w:r>
      <w:proofErr w:type="spellStart"/>
      <w:r w:rsidRPr="00236C8A">
        <w:rPr>
          <w:lang w:val="ca-ES"/>
        </w:rPr>
        <w:t>point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where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is </w:t>
      </w:r>
      <w:proofErr w:type="spellStart"/>
      <w:r w:rsidRPr="00236C8A">
        <w:rPr>
          <w:lang w:val="ca-ES"/>
        </w:rPr>
        <w:t>likely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people</w:t>
      </w:r>
      <w:proofErr w:type="spellEnd"/>
      <w:r w:rsidRPr="00236C8A">
        <w:rPr>
          <w:lang w:val="ca-ES"/>
        </w:rPr>
        <w:t>.</w:t>
      </w:r>
    </w:p>
    <w:p w14:paraId="75CB16C6" w14:textId="77777777" w:rsidR="00027174" w:rsidRDefault="00027174" w:rsidP="006E1A78">
      <w:pPr>
        <w:rPr>
          <w:lang w:val="ca-ES"/>
        </w:rPr>
      </w:pPr>
    </w:p>
    <w:p w14:paraId="4B29247A" w14:textId="6A6D42F3" w:rsidR="00236C8A" w:rsidRPr="00236C8A" w:rsidRDefault="00027174" w:rsidP="006E1A78">
      <w:pPr>
        <w:pStyle w:val="Ttulo1"/>
        <w:spacing w:before="0" w:after="160"/>
        <w:rPr>
          <w:b/>
          <w:bCs/>
          <w:lang w:val="ca-ES"/>
        </w:rPr>
      </w:pPr>
      <w:bookmarkStart w:id="25" w:name="_Toc224816683"/>
      <w:proofErr w:type="spellStart"/>
      <w:r>
        <w:rPr>
          <w:b/>
          <w:bCs/>
          <w:lang w:val="ca-ES"/>
        </w:rPr>
        <w:t>Installation</w:t>
      </w:r>
      <w:proofErr w:type="spellEnd"/>
      <w:r>
        <w:rPr>
          <w:b/>
          <w:bCs/>
          <w:lang w:val="ca-ES"/>
        </w:rPr>
        <w:t xml:space="preserve"> </w:t>
      </w:r>
      <w:proofErr w:type="spellStart"/>
      <w:r>
        <w:rPr>
          <w:b/>
          <w:bCs/>
          <w:lang w:val="ca-ES"/>
        </w:rPr>
        <w:t>guidelines</w:t>
      </w:r>
      <w:proofErr w:type="spellEnd"/>
      <w:r>
        <w:rPr>
          <w:b/>
          <w:bCs/>
          <w:lang w:val="ca-ES"/>
        </w:rPr>
        <w:t xml:space="preserve"> </w:t>
      </w:r>
      <w:proofErr w:type="spellStart"/>
      <w:r>
        <w:rPr>
          <w:b/>
          <w:bCs/>
          <w:lang w:val="ca-ES"/>
        </w:rPr>
        <w:t>electric</w:t>
      </w:r>
      <w:bookmarkEnd w:id="25"/>
      <w:proofErr w:type="spellEnd"/>
    </w:p>
    <w:p w14:paraId="046936EA" w14:textId="147F14FF" w:rsidR="00236C8A" w:rsidRPr="00236C8A" w:rsidRDefault="00236C8A" w:rsidP="006E1A78">
      <w:pPr>
        <w:pStyle w:val="Ttulo2"/>
        <w:spacing w:before="0" w:after="160"/>
        <w:rPr>
          <w:lang w:val="ca-ES"/>
        </w:rPr>
      </w:pPr>
      <w:bookmarkStart w:id="26" w:name="_Toc224816684"/>
      <w:proofErr w:type="spellStart"/>
      <w:r w:rsidRPr="00236C8A">
        <w:rPr>
          <w:lang w:val="ca-ES"/>
        </w:rPr>
        <w:t>Supply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</w:t>
      </w:r>
      <w:bookmarkEnd w:id="26"/>
      <w:proofErr w:type="spellEnd"/>
    </w:p>
    <w:p w14:paraId="4F51746E" w14:textId="4A005D09" w:rsidR="00236C8A" w:rsidRPr="00236C8A" w:rsidRDefault="00583FC2" w:rsidP="006E1A78">
      <w:pPr>
        <w:rPr>
          <w:lang w:val="ca-ES"/>
        </w:rPr>
      </w:pPr>
      <w:proofErr w:type="spellStart"/>
      <w:r>
        <w:rPr>
          <w:lang w:val="ca-ES"/>
        </w:rPr>
        <w:t>Energy</w:t>
      </w:r>
      <w:proofErr w:type="spellEnd"/>
      <w:r w:rsidR="00236C8A" w:rsidRPr="00236C8A">
        <w:rPr>
          <w:lang w:val="ca-ES"/>
        </w:rPr>
        <w:t xml:space="preserve">​ </w:t>
      </w:r>
      <w:proofErr w:type="spellStart"/>
      <w:r w:rsidR="00236C8A" w:rsidRPr="00236C8A">
        <w:rPr>
          <w:lang w:val="ca-ES"/>
        </w:rPr>
        <w:t>electrical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power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supply</w:t>
      </w:r>
      <w:proofErr w:type="spellEnd"/>
      <w:r w:rsidR="00236C8A" w:rsidRPr="00236C8A">
        <w:rPr>
          <w:lang w:val="ca-ES"/>
        </w:rPr>
        <w:t xml:space="preserve"> to </w:t>
      </w:r>
      <w:proofErr w:type="spellStart"/>
      <w:r w:rsidR="00236C8A" w:rsidRPr="00236C8A">
        <w:rPr>
          <w:lang w:val="ca-ES"/>
        </w:rPr>
        <w:t>the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stands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will</w:t>
      </w:r>
      <w:proofErr w:type="spellEnd"/>
      <w:r w:rsidR="00236C8A" w:rsidRPr="00236C8A">
        <w:rPr>
          <w:lang w:val="ca-ES"/>
        </w:rPr>
        <w:t xml:space="preserve"> be </w:t>
      </w:r>
      <w:proofErr w:type="spellStart"/>
      <w:r w:rsidR="00236C8A" w:rsidRPr="00236C8A">
        <w:rPr>
          <w:lang w:val="ca-ES"/>
        </w:rPr>
        <w:t>supplied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by</w:t>
      </w:r>
      <w:proofErr w:type="spellEnd"/>
      <w:r w:rsidR="00236C8A" w:rsidRPr="00236C8A">
        <w:rPr>
          <w:lang w:val="ca-ES"/>
        </w:rPr>
        <w:t xml:space="preserve"> Fira de Barcelona </w:t>
      </w:r>
      <w:proofErr w:type="spellStart"/>
      <w:r w:rsidR="00236C8A" w:rsidRPr="00236C8A">
        <w:rPr>
          <w:lang w:val="ca-ES"/>
        </w:rPr>
        <w:t>through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>
        <w:rPr>
          <w:lang w:val="ca-ES"/>
        </w:rPr>
        <w:t>groups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generators</w:t>
      </w:r>
      <w:proofErr w:type="spellEnd"/>
      <w:r>
        <w:rPr>
          <w:lang w:val="ca-ES"/>
        </w:rPr>
        <w:t xml:space="preserve"> or in </w:t>
      </w:r>
      <w:proofErr w:type="spellStart"/>
      <w:r>
        <w:rPr>
          <w:lang w:val="ca-ES"/>
        </w:rPr>
        <w:t>some</w:t>
      </w:r>
      <w:proofErr w:type="spellEnd"/>
      <w:r>
        <w:rPr>
          <w:lang w:val="ca-ES"/>
        </w:rPr>
        <w:t xml:space="preserve"> cases </w:t>
      </w:r>
      <w:proofErr w:type="spellStart"/>
      <w:r>
        <w:rPr>
          <w:lang w:val="ca-ES"/>
        </w:rPr>
        <w:t>from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fixed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installations</w:t>
      </w:r>
      <w:proofErr w:type="spellEnd"/>
      <w:r>
        <w:rPr>
          <w:lang w:val="ca-ES"/>
        </w:rPr>
        <w:t xml:space="preserve"> of </w:t>
      </w:r>
      <w:proofErr w:type="spellStart"/>
      <w:r>
        <w:rPr>
          <w:lang w:val="ca-ES"/>
        </w:rPr>
        <w:t>the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dock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itself</w:t>
      </w:r>
      <w:proofErr w:type="spellEnd"/>
    </w:p>
    <w:p w14:paraId="41D2BB24" w14:textId="0B0A9659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In the </w:t>
      </w:r>
      <w:proofErr w:type="spellStart"/>
      <w:r w:rsidRPr="00236C8A">
        <w:rPr>
          <w:lang w:val="ca-ES"/>
        </w:rPr>
        <w:t>event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electricity</w:t>
      </w:r>
      <w:proofErr w:type="spellEnd"/>
      <w:r w:rsidRPr="00236C8A">
        <w:rPr>
          <w:lang w:val="ca-ES"/>
        </w:rPr>
        <w:t xml:space="preserve">- </w:t>
      </w:r>
      <w:proofErr w:type="spellStart"/>
      <w:r w:rsidRPr="00236C8A">
        <w:rPr>
          <w:lang w:val="ca-ES"/>
        </w:rPr>
        <w:t>consuming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equipment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installed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require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some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kind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precaution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shutdown</w:t>
      </w:r>
      <w:proofErr w:type="spellEnd"/>
      <w:r w:rsidRPr="00236C8A">
        <w:rPr>
          <w:lang w:val="ca-ES"/>
        </w:rPr>
        <w:t xml:space="preserve"> processes or be </w:t>
      </w:r>
      <w:proofErr w:type="spellStart"/>
      <w:r w:rsidRPr="00236C8A">
        <w:rPr>
          <w:lang w:val="ca-ES"/>
        </w:rPr>
        <w:t>sensitive</w:t>
      </w:r>
      <w:proofErr w:type="spellEnd"/>
      <w:r w:rsidRPr="00236C8A">
        <w:rPr>
          <w:lang w:val="ca-ES"/>
        </w:rPr>
        <w:t xml:space="preserve"> to possible </w:t>
      </w:r>
      <w:proofErr w:type="spellStart"/>
      <w:r w:rsidRPr="00236C8A">
        <w:rPr>
          <w:lang w:val="ca-ES"/>
        </w:rPr>
        <w:t>supply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cuts</w:t>
      </w:r>
      <w:proofErr w:type="spellEnd"/>
      <w:r w:rsidRPr="00236C8A">
        <w:rPr>
          <w:lang w:val="ca-ES"/>
        </w:rPr>
        <w:t xml:space="preserve">​ For </w:t>
      </w:r>
      <w:proofErr w:type="spellStart"/>
      <w:r w:rsidRPr="00236C8A">
        <w:rPr>
          <w:lang w:val="ca-ES"/>
        </w:rPr>
        <w:t>electrical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work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is </w:t>
      </w:r>
      <w:proofErr w:type="spellStart"/>
      <w:r w:rsidRPr="00236C8A">
        <w:rPr>
          <w:lang w:val="ca-ES"/>
        </w:rPr>
        <w:t>recommended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equipment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installer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install</w:t>
      </w:r>
      <w:proofErr w:type="spellEnd"/>
      <w:r w:rsidRPr="00236C8A">
        <w:rPr>
          <w:lang w:val="ca-ES"/>
        </w:rPr>
        <w:t xml:space="preserve"> elements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prevent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risk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face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possibility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supply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shortage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systems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such</w:t>
      </w:r>
      <w:proofErr w:type="spellEnd"/>
      <w:r w:rsidRPr="00236C8A">
        <w:rPr>
          <w:lang w:val="ca-ES"/>
        </w:rPr>
        <w:t xml:space="preserve"> as </w:t>
      </w:r>
      <w:proofErr w:type="spellStart"/>
      <w:r w:rsidRPr="00236C8A">
        <w:rPr>
          <w:lang w:val="ca-ES"/>
        </w:rPr>
        <w:t>systems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denaturation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uninterrupted</w:t>
      </w:r>
      <w:proofErr w:type="spellEnd"/>
      <w:r w:rsidRPr="00236C8A">
        <w:rPr>
          <w:lang w:val="ca-ES"/>
        </w:rPr>
        <w:t xml:space="preserve"> (SAI).</w:t>
      </w:r>
    </w:p>
    <w:p w14:paraId="063699D7" w14:textId="0E2BC496" w:rsidR="00236C8A" w:rsidRPr="00236C8A" w:rsidRDefault="00236C8A" w:rsidP="006E1A78">
      <w:pPr>
        <w:pStyle w:val="Ttulo2"/>
        <w:spacing w:before="0" w:after="160"/>
        <w:rPr>
          <w:lang w:val="ca-ES"/>
        </w:rPr>
      </w:pPr>
      <w:bookmarkStart w:id="27" w:name="_Toc224816685"/>
      <w:proofErr w:type="spellStart"/>
      <w:r w:rsidRPr="00236C8A">
        <w:rPr>
          <w:lang w:val="ca-ES"/>
        </w:rPr>
        <w:t>Legalization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installation</w:t>
      </w:r>
      <w:bookmarkEnd w:id="27"/>
      <w:proofErr w:type="spellEnd"/>
    </w:p>
    <w:p w14:paraId="7B0048C5" w14:textId="5821EAF8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All </w:t>
      </w:r>
      <w:proofErr w:type="spellStart"/>
      <w:r w:rsidRPr="00236C8A">
        <w:rPr>
          <w:lang w:val="ca-ES"/>
        </w:rPr>
        <w:t>facilities</w:t>
      </w:r>
      <w:proofErr w:type="spellEnd"/>
      <w:r w:rsidRPr="00236C8A">
        <w:rPr>
          <w:lang w:val="ca-ES"/>
        </w:rPr>
        <w:t xml:space="preserve">​ </w:t>
      </w:r>
      <w:proofErr w:type="spellStart"/>
      <w:r w:rsidRPr="00236C8A">
        <w:rPr>
          <w:lang w:val="ca-ES"/>
        </w:rPr>
        <w:t>they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to be </w:t>
      </w:r>
      <w:proofErr w:type="spellStart"/>
      <w:r w:rsidRPr="00236C8A">
        <w:rPr>
          <w:lang w:val="ca-ES"/>
        </w:rPr>
        <w:t>carried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out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accordance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requirements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required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Low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Voltage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Electrotechnical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Regulation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Voltage</w:t>
      </w:r>
      <w:proofErr w:type="spellEnd"/>
      <w:r w:rsidRPr="00236C8A">
        <w:rPr>
          <w:lang w:val="ca-ES"/>
        </w:rPr>
        <w:t xml:space="preserve"> (REBT)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its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technical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instructions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supplementary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work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officially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licensed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electrician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authorized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Department of Industry of the Generalitat of </w:t>
      </w:r>
      <w:proofErr w:type="spellStart"/>
      <w:r w:rsidRPr="00236C8A">
        <w:rPr>
          <w:lang w:val="ca-ES"/>
        </w:rPr>
        <w:t>Catalonia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completing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corresponding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installation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bulletin</w:t>
      </w:r>
      <w:proofErr w:type="spellEnd"/>
      <w:r w:rsidRPr="00236C8A">
        <w:rPr>
          <w:lang w:val="ca-ES"/>
        </w:rPr>
        <w:t xml:space="preserve">​ </w:t>
      </w:r>
      <w:proofErr w:type="spellStart"/>
      <w:r w:rsidRPr="00236C8A">
        <w:rPr>
          <w:lang w:val="ca-ES"/>
        </w:rPr>
        <w:t>electrical</w:t>
      </w:r>
      <w:proofErr w:type="spellEnd"/>
      <w:r w:rsidRPr="00236C8A">
        <w:rPr>
          <w:lang w:val="ca-ES"/>
        </w:rPr>
        <w:t xml:space="preserve"> ( </w:t>
      </w:r>
      <w:proofErr w:type="spellStart"/>
      <w:r w:rsidRPr="00236C8A">
        <w:rPr>
          <w:lang w:val="ca-ES"/>
        </w:rPr>
        <w:t>official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certificate</w:t>
      </w:r>
      <w:proofErr w:type="spellEnd"/>
      <w:r w:rsidRPr="00236C8A">
        <w:rPr>
          <w:lang w:val="ca-ES"/>
        </w:rPr>
        <w:t xml:space="preserve"> ).</w:t>
      </w:r>
    </w:p>
    <w:p w14:paraId="77D280EF" w14:textId="0E1E32DA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electricians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Those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from</w:t>
      </w:r>
      <w:proofErr w:type="spellEnd"/>
      <w:r w:rsidRPr="00236C8A">
        <w:rPr>
          <w:lang w:val="ca-ES"/>
        </w:rPr>
        <w:t xml:space="preserve"> EU countries </w:t>
      </w:r>
      <w:proofErr w:type="spellStart"/>
      <w:r w:rsidRPr="00236C8A">
        <w:rPr>
          <w:lang w:val="ca-ES"/>
        </w:rPr>
        <w:t>who</w:t>
      </w:r>
      <w:proofErr w:type="spellEnd"/>
      <w:r w:rsidRPr="00236C8A">
        <w:rPr>
          <w:lang w:val="ca-ES"/>
        </w:rPr>
        <w:t xml:space="preserve"> do </w:t>
      </w:r>
      <w:proofErr w:type="spellStart"/>
      <w:r w:rsidRPr="00236C8A">
        <w:rPr>
          <w:lang w:val="ca-ES"/>
        </w:rPr>
        <w:t>not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hold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official</w:t>
      </w:r>
      <w:proofErr w:type="spellEnd"/>
      <w:r w:rsidRPr="00236C8A">
        <w:rPr>
          <w:lang w:val="ca-ES"/>
        </w:rPr>
        <w:t xml:space="preserve"> Catalan </w:t>
      </w:r>
      <w:proofErr w:type="spellStart"/>
      <w:r w:rsidRPr="00236C8A">
        <w:rPr>
          <w:lang w:val="ca-ES"/>
        </w:rPr>
        <w:t>electrician's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license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register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necessarily</w:t>
      </w:r>
      <w:proofErr w:type="spellEnd"/>
      <w:r w:rsidRPr="00236C8A">
        <w:rPr>
          <w:lang w:val="ca-ES"/>
        </w:rPr>
        <w:t xml:space="preserve"> in any </w:t>
      </w:r>
      <w:r w:rsidR="006D44FA">
        <w:rPr>
          <w:lang w:val="ca-ES"/>
        </w:rPr>
        <w:t xml:space="preserve">of </w:t>
      </w:r>
      <w:proofErr w:type="spellStart"/>
      <w:r w:rsidRPr="00236C8A">
        <w:rPr>
          <w:lang w:val="ca-ES"/>
        </w:rPr>
        <w:t>its</w:t>
      </w:r>
      <w:proofErr w:type="spellEnd"/>
      <w:r w:rsidRPr="00236C8A">
        <w:rPr>
          <w:lang w:val="ca-ES"/>
        </w:rPr>
        <w:t xml:space="preserve"> offices . </w:t>
      </w:r>
      <w:proofErr w:type="spellStart"/>
      <w:r w:rsidRPr="00236C8A">
        <w:rPr>
          <w:lang w:val="ca-ES"/>
        </w:rPr>
        <w:t>Next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you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need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register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also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before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</w:t>
      </w:r>
      <w:proofErr w:type="spellEnd"/>
      <w:r w:rsidRPr="00236C8A">
        <w:rPr>
          <w:lang w:val="ca-ES"/>
        </w:rPr>
        <w:t xml:space="preserve"> EIC ( </w:t>
      </w:r>
      <w:proofErr w:type="spellStart"/>
      <w:r w:rsidRPr="00236C8A">
        <w:rPr>
          <w:lang w:val="ca-ES"/>
        </w:rPr>
        <w:t>Inspection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Control </w:t>
      </w:r>
      <w:proofErr w:type="spellStart"/>
      <w:r w:rsidRPr="00236C8A">
        <w:rPr>
          <w:lang w:val="ca-ES"/>
        </w:rPr>
        <w:t>Entity</w:t>
      </w:r>
      <w:proofErr w:type="spellEnd"/>
      <w:r w:rsidRPr="00236C8A">
        <w:rPr>
          <w:lang w:val="ca-ES"/>
        </w:rPr>
        <w:t xml:space="preserve"> ).</w:t>
      </w:r>
    </w:p>
    <w:p w14:paraId="37C72904" w14:textId="65A23B3D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Non - EU </w:t>
      </w:r>
      <w:proofErr w:type="spellStart"/>
      <w:r w:rsidRPr="00236C8A">
        <w:rPr>
          <w:lang w:val="ca-ES"/>
        </w:rPr>
        <w:t>electricians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have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order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distribution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boards</w:t>
      </w:r>
      <w:proofErr w:type="spellEnd"/>
      <w:r w:rsidRPr="00236C8A">
        <w:rPr>
          <w:lang w:val="ca-ES"/>
        </w:rPr>
        <w:t xml:space="preserve">​ </w:t>
      </w:r>
      <w:proofErr w:type="spellStart"/>
      <w:r w:rsidRPr="00236C8A">
        <w:rPr>
          <w:lang w:val="ca-ES"/>
        </w:rPr>
        <w:t>electric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directly</w:t>
      </w:r>
      <w:proofErr w:type="spellEnd"/>
      <w:r w:rsidRPr="00236C8A">
        <w:rPr>
          <w:lang w:val="ca-ES"/>
        </w:rPr>
        <w:t xml:space="preserve"> to Fira de Barcelona. </w:t>
      </w:r>
      <w:proofErr w:type="spellStart"/>
      <w:r w:rsidRPr="00236C8A">
        <w:rPr>
          <w:lang w:val="ca-ES"/>
        </w:rPr>
        <w:t>If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don't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take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care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it</w:t>
      </w:r>
      <w:proofErr w:type="spellEnd"/>
    </w:p>
    <w:p w14:paraId="40D2C590" w14:textId="1B3A01A3" w:rsid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distribution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boards</w:t>
      </w:r>
      <w:proofErr w:type="spellEnd"/>
      <w:r w:rsidRPr="00236C8A">
        <w:rPr>
          <w:lang w:val="ca-ES"/>
        </w:rPr>
        <w:t xml:space="preserve">​ </w:t>
      </w:r>
      <w:proofErr w:type="spellStart"/>
      <w:r w:rsidRPr="00236C8A">
        <w:rPr>
          <w:lang w:val="ca-ES"/>
        </w:rPr>
        <w:t>electrical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through</w:t>
      </w:r>
      <w:proofErr w:type="spellEnd"/>
      <w:r w:rsidRPr="00236C8A">
        <w:rPr>
          <w:lang w:val="ca-ES"/>
        </w:rPr>
        <w:t xml:space="preserve"> Fira de Barcelona,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builder</w:t>
      </w:r>
      <w:proofErr w:type="spellEnd"/>
      <w:r w:rsidRPr="00236C8A">
        <w:rPr>
          <w:lang w:val="ca-ES"/>
        </w:rPr>
        <w:t xml:space="preserve"> or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client as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case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may</w:t>
      </w:r>
      <w:proofErr w:type="spellEnd"/>
      <w:r w:rsidRPr="00236C8A">
        <w:rPr>
          <w:lang w:val="ca-ES"/>
        </w:rPr>
        <w:t xml:space="preserve"> be,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hire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certified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electrician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this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service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officially</w:t>
      </w:r>
      <w:proofErr w:type="spellEnd"/>
      <w:r w:rsidRPr="00236C8A">
        <w:rPr>
          <w:lang w:val="ca-ES"/>
        </w:rPr>
        <w:t xml:space="preserve"> in Catalonia or to a </w:t>
      </w:r>
      <w:proofErr w:type="spellStart"/>
      <w:r w:rsidRPr="00236C8A">
        <w:rPr>
          <w:lang w:val="ca-ES"/>
        </w:rPr>
        <w:t>European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electrician</w:t>
      </w:r>
      <w:proofErr w:type="spellEnd"/>
      <w:r w:rsidRPr="00236C8A">
        <w:rPr>
          <w:lang w:val="ca-ES"/>
        </w:rPr>
        <w:t xml:space="preserve"> </w:t>
      </w:r>
      <w:proofErr w:type="spellStart"/>
      <w:r w:rsidR="006D44FA">
        <w:rPr>
          <w:lang w:val="ca-ES"/>
        </w:rPr>
        <w:t>who</w:t>
      </w:r>
      <w:proofErr w:type="spellEnd"/>
      <w:r w:rsidR="006D44FA">
        <w:rPr>
          <w:lang w:val="ca-ES"/>
        </w:rPr>
        <w:t xml:space="preserve"> </w:t>
      </w:r>
      <w:r w:rsidRPr="00236C8A">
        <w:rPr>
          <w:lang w:val="ca-ES"/>
        </w:rPr>
        <w:t xml:space="preserve">has </w:t>
      </w:r>
      <w:proofErr w:type="spellStart"/>
      <w:r w:rsidRPr="00236C8A">
        <w:rPr>
          <w:lang w:val="ca-ES"/>
        </w:rPr>
        <w:t>experience</w:t>
      </w:r>
      <w:proofErr w:type="spellEnd"/>
      <w:r w:rsidRPr="00236C8A">
        <w:rPr>
          <w:lang w:val="ca-ES"/>
        </w:rPr>
        <w:t xml:space="preserve"> prior to </w:t>
      </w:r>
      <w:proofErr w:type="spellStart"/>
      <w:r w:rsidRPr="00236C8A">
        <w:rPr>
          <w:lang w:val="ca-ES"/>
        </w:rPr>
        <w:t>carrying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out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aforementioned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procedure</w:t>
      </w:r>
      <w:proofErr w:type="spellEnd"/>
      <w:r w:rsidRPr="00236C8A">
        <w:rPr>
          <w:lang w:val="ca-ES"/>
        </w:rPr>
        <w:t xml:space="preserve"> .</w:t>
      </w:r>
    </w:p>
    <w:p w14:paraId="36DD1EA7" w14:textId="7040B7B7" w:rsidR="00583FC2" w:rsidRDefault="00236C8A" w:rsidP="006E1A78">
      <w:pPr>
        <w:rPr>
          <w:lang w:val="ca-ES"/>
        </w:rPr>
      </w:pPr>
      <w:r w:rsidRPr="00236C8A">
        <w:rPr>
          <w:lang w:val="ca-ES"/>
        </w:rPr>
        <w:t xml:space="preserve">All </w:t>
      </w:r>
      <w:proofErr w:type="spellStart"/>
      <w:r w:rsidRPr="00236C8A">
        <w:rPr>
          <w:lang w:val="ca-ES"/>
        </w:rPr>
        <w:t>those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customers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who</w:t>
      </w:r>
      <w:proofErr w:type="spellEnd"/>
      <w:r w:rsidRPr="00236C8A">
        <w:rPr>
          <w:lang w:val="ca-ES"/>
        </w:rPr>
        <w:t xml:space="preserve"> do </w:t>
      </w:r>
      <w:proofErr w:type="spellStart"/>
      <w:r w:rsidRPr="00236C8A">
        <w:rPr>
          <w:lang w:val="ca-ES"/>
        </w:rPr>
        <w:t>not</w:t>
      </w:r>
      <w:proofErr w:type="spellEnd"/>
      <w:r w:rsidRPr="00236C8A">
        <w:rPr>
          <w:lang w:val="ca-ES"/>
        </w:rPr>
        <w:t xml:space="preserve"> order a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distribution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chart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electricity</w:t>
      </w:r>
      <w:proofErr w:type="spellEnd"/>
      <w:r w:rsidRPr="00236C8A">
        <w:rPr>
          <w:lang w:val="ca-ES"/>
        </w:rPr>
        <w:t xml:space="preserve"> company Fira de Barcelona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have</w:t>
      </w:r>
      <w:proofErr w:type="spellEnd"/>
      <w:r w:rsidRPr="00236C8A">
        <w:rPr>
          <w:lang w:val="ca-ES"/>
        </w:rPr>
        <w:t xml:space="preserve"> to </w:t>
      </w:r>
      <w:proofErr w:type="spellStart"/>
      <w:r w:rsidR="00583FC2">
        <w:rPr>
          <w:lang w:val="ca-ES"/>
        </w:rPr>
        <w:t>contract</w:t>
      </w:r>
      <w:proofErr w:type="spellEnd"/>
      <w:r w:rsidR="00583FC2">
        <w:rPr>
          <w:lang w:val="ca-ES"/>
        </w:rPr>
        <w:t xml:space="preserve"> </w:t>
      </w:r>
      <w:proofErr w:type="spellStart"/>
      <w:r w:rsidR="00583FC2">
        <w:rPr>
          <w:lang w:val="ca-ES"/>
        </w:rPr>
        <w:t>Electrical</w:t>
      </w:r>
      <w:proofErr w:type="spellEnd"/>
      <w:r w:rsidR="00583FC2">
        <w:rPr>
          <w:lang w:val="ca-ES"/>
        </w:rPr>
        <w:t xml:space="preserve"> </w:t>
      </w:r>
      <w:proofErr w:type="spellStart"/>
      <w:r w:rsidR="00583FC2">
        <w:rPr>
          <w:lang w:val="ca-ES"/>
        </w:rPr>
        <w:t>Power</w:t>
      </w:r>
      <w:proofErr w:type="spellEnd"/>
      <w:r w:rsidR="00583FC2">
        <w:rPr>
          <w:lang w:val="ca-ES"/>
        </w:rPr>
        <w:t xml:space="preserve"> with the</w:t>
      </w:r>
    </w:p>
    <w:p w14:paraId="53774D89" w14:textId="51132D26" w:rsidR="00236C8A" w:rsidRPr="00236C8A" w:rsidRDefault="006D44FA" w:rsidP="006E1A78">
      <w:pPr>
        <w:rPr>
          <w:lang w:val="ca-ES"/>
        </w:rPr>
      </w:pPr>
      <w:hyperlink r:id="rId25" w:history="1">
        <w:r w:rsidRPr="006D44FA">
          <w:rPr>
            <w:rStyle w:val="Hipervnculo"/>
            <w:u w:val="none"/>
            <w:lang w:val="ca-ES"/>
          </w:rPr>
          <w:t xml:space="preserve">Servifira </w:t>
        </w:r>
      </w:hyperlink>
      <w:proofErr w:type="spellStart"/>
      <w:r w:rsidR="00583FC2">
        <w:rPr>
          <w:lang w:val="ca-ES"/>
        </w:rPr>
        <w:t>will</w:t>
      </w:r>
      <w:proofErr w:type="spellEnd"/>
      <w:r w:rsidR="00583FC2">
        <w:rPr>
          <w:lang w:val="ca-ES"/>
        </w:rPr>
        <w:t xml:space="preserve"> </w:t>
      </w:r>
      <w:proofErr w:type="spellStart"/>
      <w:r w:rsidR="00583FC2">
        <w:rPr>
          <w:lang w:val="ca-ES"/>
        </w:rPr>
        <w:t>provide</w:t>
      </w:r>
      <w:proofErr w:type="spellEnd"/>
      <w:r w:rsidR="00583FC2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electricity</w:t>
      </w:r>
      <w:proofErr w:type="spellEnd"/>
      <w:r w:rsidR="00236C8A" w:rsidRPr="00236C8A">
        <w:rPr>
          <w:lang w:val="ca-ES"/>
        </w:rPr>
        <w:t xml:space="preserve"> to </w:t>
      </w:r>
      <w:proofErr w:type="spellStart"/>
      <w:r w:rsidR="00236C8A" w:rsidRPr="00236C8A">
        <w:rPr>
          <w:lang w:val="ca-ES"/>
        </w:rPr>
        <w:t>the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stand</w:t>
      </w:r>
      <w:proofErr w:type="spellEnd"/>
      <w:r w:rsidR="00236C8A" w:rsidRPr="00236C8A">
        <w:rPr>
          <w:lang w:val="ca-ES"/>
        </w:rPr>
        <w:t xml:space="preserve"> . </w:t>
      </w:r>
      <w:proofErr w:type="spellStart"/>
      <w:r w:rsidR="00236C8A" w:rsidRPr="00236C8A">
        <w:rPr>
          <w:lang w:val="ca-ES"/>
        </w:rPr>
        <w:t>Electricity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consumption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will</w:t>
      </w:r>
      <w:proofErr w:type="spellEnd"/>
      <w:r w:rsidR="00236C8A" w:rsidRPr="00236C8A">
        <w:rPr>
          <w:lang w:val="ca-ES"/>
        </w:rPr>
        <w:t xml:space="preserve"> be </w:t>
      </w:r>
      <w:proofErr w:type="spellStart"/>
      <w:r w:rsidR="00236C8A" w:rsidRPr="00236C8A">
        <w:rPr>
          <w:lang w:val="ca-ES"/>
        </w:rPr>
        <w:t>billed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before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the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event</w:t>
      </w:r>
      <w:proofErr w:type="spellEnd"/>
      <w:r w:rsidR="00236C8A" w:rsidRPr="00236C8A">
        <w:rPr>
          <w:lang w:val="ca-ES"/>
        </w:rPr>
        <w:t xml:space="preserve"> , and Fira de Barcelona </w:t>
      </w:r>
      <w:proofErr w:type="spellStart"/>
      <w:r w:rsidR="00236C8A" w:rsidRPr="00236C8A">
        <w:rPr>
          <w:lang w:val="ca-ES"/>
        </w:rPr>
        <w:t>will</w:t>
      </w:r>
      <w:proofErr w:type="spellEnd"/>
      <w:r w:rsidR="00236C8A" w:rsidRPr="00236C8A">
        <w:rPr>
          <w:lang w:val="ca-ES"/>
        </w:rPr>
        <w:t xml:space="preserve"> be </w:t>
      </w:r>
      <w:proofErr w:type="spellStart"/>
      <w:r w:rsidR="00236C8A" w:rsidRPr="00236C8A">
        <w:rPr>
          <w:lang w:val="ca-ES"/>
        </w:rPr>
        <w:t>responsible</w:t>
      </w:r>
      <w:proofErr w:type="spellEnd"/>
      <w:r w:rsidR="00236C8A" w:rsidRPr="00236C8A">
        <w:rPr>
          <w:lang w:val="ca-ES"/>
        </w:rPr>
        <w:t xml:space="preserve"> for </w:t>
      </w:r>
      <w:proofErr w:type="spellStart"/>
      <w:r w:rsidR="00236C8A" w:rsidRPr="00236C8A">
        <w:rPr>
          <w:lang w:val="ca-ES"/>
        </w:rPr>
        <w:t>the</w:t>
      </w:r>
      <w:proofErr w:type="spellEnd"/>
      <w:r w:rsidR="00236C8A" w:rsidRPr="00236C8A">
        <w:rPr>
          <w:lang w:val="ca-ES"/>
        </w:rPr>
        <w:t xml:space="preserve"> cost . </w:t>
      </w:r>
      <w:proofErr w:type="spellStart"/>
      <w:r w:rsidR="00236C8A" w:rsidRPr="00236C8A">
        <w:rPr>
          <w:lang w:val="ca-ES"/>
        </w:rPr>
        <w:t>have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payment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received</w:t>
      </w:r>
      <w:proofErr w:type="spellEnd"/>
      <w:r w:rsidR="00236C8A" w:rsidRPr="00236C8A">
        <w:rPr>
          <w:lang w:val="ca-ES"/>
        </w:rPr>
        <w:t xml:space="preserve"> so </w:t>
      </w:r>
      <w:proofErr w:type="spellStart"/>
      <w:r w:rsidR="00236C8A" w:rsidRPr="00236C8A">
        <w:rPr>
          <w:lang w:val="ca-ES"/>
        </w:rPr>
        <w:t>you</w:t>
      </w:r>
      <w:proofErr w:type="spellEnd"/>
      <w:r w:rsidR="00236C8A" w:rsidRPr="00236C8A">
        <w:rPr>
          <w:lang w:val="ca-ES"/>
        </w:rPr>
        <w:t xml:space="preserve"> can </w:t>
      </w:r>
      <w:proofErr w:type="spellStart"/>
      <w:r w:rsidR="00236C8A" w:rsidRPr="00236C8A">
        <w:rPr>
          <w:lang w:val="ca-ES"/>
        </w:rPr>
        <w:t>Obtain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approval</w:t>
      </w:r>
      <w:proofErr w:type="spellEnd"/>
      <w:r w:rsidR="00236C8A" w:rsidRPr="00236C8A">
        <w:rPr>
          <w:lang w:val="ca-ES"/>
        </w:rPr>
        <w:t xml:space="preserve"> for </w:t>
      </w:r>
      <w:proofErr w:type="spellStart"/>
      <w:r w:rsidR="00236C8A" w:rsidRPr="00236C8A">
        <w:rPr>
          <w:lang w:val="ca-ES"/>
        </w:rPr>
        <w:t>the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installation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and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have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electricity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available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at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the</w:t>
      </w:r>
      <w:proofErr w:type="spellEnd"/>
      <w:r w:rsidR="00236C8A" w:rsidRPr="00236C8A">
        <w:rPr>
          <w:lang w:val="ca-ES"/>
        </w:rPr>
        <w:t xml:space="preserve"> </w:t>
      </w:r>
      <w:proofErr w:type="spellStart"/>
      <w:r w:rsidR="00236C8A" w:rsidRPr="00236C8A">
        <w:rPr>
          <w:lang w:val="ca-ES"/>
        </w:rPr>
        <w:t>stand</w:t>
      </w:r>
      <w:proofErr w:type="spellEnd"/>
      <w:r w:rsidR="00236C8A" w:rsidRPr="00236C8A">
        <w:rPr>
          <w:lang w:val="ca-ES"/>
        </w:rPr>
        <w:t xml:space="preserve"> .</w:t>
      </w:r>
    </w:p>
    <w:p w14:paraId="43A46D04" w14:textId="2E03703A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For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legalization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installation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electrical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installations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documentation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installation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duly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certified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installer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submitted</w:t>
      </w:r>
      <w:proofErr w:type="spellEnd"/>
      <w:r w:rsidRPr="00236C8A">
        <w:rPr>
          <w:lang w:val="ca-ES"/>
        </w:rPr>
        <w:t xml:space="preserve"> to the </w:t>
      </w:r>
      <w:r w:rsidR="006D44FA">
        <w:rPr>
          <w:lang w:val="ca-ES"/>
        </w:rPr>
        <w:t xml:space="preserve">Fira de Barcelona </w:t>
      </w:r>
      <w:proofErr w:type="spellStart"/>
      <w:r w:rsidR="006D44FA">
        <w:rPr>
          <w:lang w:val="ca-ES"/>
        </w:rPr>
        <w:t>industry</w:t>
      </w:r>
      <w:proofErr w:type="spellEnd"/>
      <w:r w:rsidR="006D44F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service</w:t>
      </w:r>
      <w:proofErr w:type="spellEnd"/>
      <w:r w:rsidRPr="00236C8A">
        <w:rPr>
          <w:lang w:val="ca-ES"/>
        </w:rPr>
        <w:t xml:space="preserve"> ( </w:t>
      </w:r>
      <w:proofErr w:type="spellStart"/>
      <w:r w:rsidRPr="00236C8A">
        <w:rPr>
          <w:lang w:val="ca-ES"/>
        </w:rPr>
        <w:t>located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Customer</w:t>
      </w:r>
      <w:proofErr w:type="spellEnd"/>
      <w:r w:rsidRPr="00236C8A">
        <w:rPr>
          <w:lang w:val="ca-ES"/>
        </w:rPr>
        <w:t xml:space="preserve"> Service offices ). </w:t>
      </w:r>
      <w:proofErr w:type="spellStart"/>
      <w:r w:rsidRPr="00236C8A">
        <w:rPr>
          <w:lang w:val="ca-ES"/>
        </w:rPr>
        <w:t>electric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authorized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Generalitat of </w:t>
      </w:r>
      <w:proofErr w:type="spellStart"/>
      <w:r w:rsidRPr="00236C8A">
        <w:rPr>
          <w:lang w:val="ca-ES"/>
        </w:rPr>
        <w:t>Catalonia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providing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documentation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necessary</w:t>
      </w:r>
      <w:proofErr w:type="spellEnd"/>
      <w:r w:rsidRPr="00236C8A">
        <w:rPr>
          <w:lang w:val="ca-ES"/>
        </w:rPr>
        <w:t xml:space="preserve"> :</w:t>
      </w:r>
    </w:p>
    <w:p w14:paraId="42012685" w14:textId="4B1C3B16" w:rsidR="00236C8A" w:rsidRPr="00236C8A" w:rsidRDefault="00236C8A" w:rsidP="006E1A78">
      <w:pPr>
        <w:rPr>
          <w:lang w:val="ca-ES"/>
        </w:rPr>
      </w:pPr>
      <w:proofErr w:type="spellStart"/>
      <w:r w:rsidRPr="003B32F2">
        <w:rPr>
          <w:lang w:val="ca-ES"/>
        </w:rPr>
        <w:lastRenderedPageBreak/>
        <w:t>Stands</w:t>
      </w:r>
      <w:proofErr w:type="spellEnd"/>
      <w:r w:rsidRPr="003B32F2">
        <w:rPr>
          <w:lang w:val="ca-ES"/>
        </w:rPr>
        <w:t xml:space="preserve"> </w:t>
      </w:r>
      <w:proofErr w:type="spellStart"/>
      <w:r w:rsidRPr="003B32F2">
        <w:rPr>
          <w:lang w:val="ca-ES"/>
        </w:rPr>
        <w:t>with</w:t>
      </w:r>
      <w:proofErr w:type="spellEnd"/>
      <w:r w:rsidRPr="003B32F2">
        <w:rPr>
          <w:lang w:val="ca-ES"/>
        </w:rPr>
        <w:t xml:space="preserve"> up to 50 kW </w:t>
      </w:r>
      <w:proofErr w:type="spellStart"/>
      <w:r w:rsidRPr="003B32F2">
        <w:rPr>
          <w:lang w:val="ca-ES"/>
        </w:rPr>
        <w:t>will</w:t>
      </w:r>
      <w:proofErr w:type="spellEnd"/>
      <w:r w:rsidRPr="003B32F2">
        <w:rPr>
          <w:lang w:val="ca-ES"/>
        </w:rPr>
        <w:t xml:space="preserve"> </w:t>
      </w:r>
      <w:proofErr w:type="spellStart"/>
      <w:r w:rsidRPr="003B32F2">
        <w:rPr>
          <w:lang w:val="ca-ES"/>
        </w:rPr>
        <w:t>require</w:t>
      </w:r>
      <w:proofErr w:type="spellEnd"/>
      <w:r w:rsidRPr="003B32F2">
        <w:rPr>
          <w:lang w:val="ca-ES"/>
        </w:rPr>
        <w:t xml:space="preserve"> a </w:t>
      </w:r>
      <w:proofErr w:type="spellStart"/>
      <w:r w:rsidRPr="003B32F2">
        <w:rPr>
          <w:lang w:val="ca-ES"/>
        </w:rPr>
        <w:t>technical</w:t>
      </w:r>
      <w:proofErr w:type="spellEnd"/>
      <w:r w:rsidRPr="003B32F2">
        <w:rPr>
          <w:lang w:val="ca-ES"/>
        </w:rPr>
        <w:t xml:space="preserve"> </w:t>
      </w:r>
      <w:proofErr w:type="spellStart"/>
      <w:r w:rsidRPr="003B32F2">
        <w:rPr>
          <w:lang w:val="ca-ES"/>
        </w:rPr>
        <w:t>design</w:t>
      </w:r>
      <w:proofErr w:type="spellEnd"/>
      <w:r w:rsidRPr="003B32F2">
        <w:rPr>
          <w:lang w:val="ca-ES"/>
        </w:rPr>
        <w:t xml:space="preserve"> report </w:t>
      </w:r>
      <w:proofErr w:type="spellStart"/>
      <w:r w:rsidRPr="003B32F2">
        <w:rPr>
          <w:lang w:val="ca-ES"/>
        </w:rPr>
        <w:t>which</w:t>
      </w:r>
      <w:proofErr w:type="spellEnd"/>
      <w:r w:rsidRPr="003B32F2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to be </w:t>
      </w:r>
      <w:proofErr w:type="spellStart"/>
      <w:r w:rsidRPr="00236C8A">
        <w:rPr>
          <w:lang w:val="ca-ES"/>
        </w:rPr>
        <w:t>included</w:t>
      </w:r>
      <w:proofErr w:type="spellEnd"/>
      <w:r w:rsidRPr="00236C8A">
        <w:rPr>
          <w:lang w:val="ca-ES"/>
        </w:rPr>
        <w:t xml:space="preserve">: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following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documentation</w:t>
      </w:r>
      <w:proofErr w:type="spellEnd"/>
      <w:r w:rsidRPr="00236C8A">
        <w:rPr>
          <w:lang w:val="ca-ES"/>
        </w:rPr>
        <w:t xml:space="preserve"> :</w:t>
      </w:r>
    </w:p>
    <w:p w14:paraId="412FA30B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</w:t>
      </w:r>
      <w:proofErr w:type="spellStart"/>
      <w:r w:rsidRPr="00236C8A">
        <w:rPr>
          <w:lang w:val="ca-ES"/>
        </w:rPr>
        <w:t>Installation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bulletin</w:t>
      </w:r>
      <w:proofErr w:type="spellEnd"/>
      <w:r w:rsidRPr="00236C8A">
        <w:rPr>
          <w:lang w:val="ca-ES"/>
        </w:rPr>
        <w:t xml:space="preserve">​ </w:t>
      </w:r>
      <w:proofErr w:type="spellStart"/>
      <w:r w:rsidRPr="00236C8A">
        <w:rPr>
          <w:lang w:val="ca-ES"/>
        </w:rPr>
        <w:t>electric</w:t>
      </w:r>
      <w:proofErr w:type="spellEnd"/>
      <w:r w:rsidRPr="00236C8A">
        <w:rPr>
          <w:lang w:val="ca-ES"/>
        </w:rPr>
        <w:t xml:space="preserve"> .</w:t>
      </w:r>
    </w:p>
    <w:p w14:paraId="5B8EB7F5" w14:textId="77777777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Electrical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diagram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calculations</w:t>
      </w:r>
      <w:proofErr w:type="spellEnd"/>
      <w:r w:rsidRPr="00236C8A">
        <w:rPr>
          <w:lang w:val="ca-ES"/>
        </w:rPr>
        <w:t xml:space="preserve"> .</w:t>
      </w:r>
    </w:p>
    <w:p w14:paraId="23A84D42" w14:textId="2ADA05B5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more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than</w:t>
      </w:r>
      <w:proofErr w:type="spellEnd"/>
      <w:r w:rsidRPr="00236C8A">
        <w:rPr>
          <w:lang w:val="ca-ES"/>
        </w:rPr>
        <w:t xml:space="preserve"> 50 kW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need</w:t>
      </w:r>
      <w:proofErr w:type="spellEnd"/>
      <w:r w:rsidRPr="00236C8A">
        <w:rPr>
          <w:lang w:val="ca-ES"/>
        </w:rPr>
        <w:t xml:space="preserve"> to be </w:t>
      </w:r>
      <w:proofErr w:type="spellStart"/>
      <w:r w:rsidRPr="00236C8A">
        <w:rPr>
          <w:lang w:val="ca-ES"/>
        </w:rPr>
        <w:t>legalized</w:t>
      </w:r>
      <w:proofErr w:type="spellEnd"/>
      <w:r w:rsidRPr="00236C8A">
        <w:rPr>
          <w:lang w:val="ca-ES"/>
        </w:rPr>
        <w:t xml:space="preserve"> . </w:t>
      </w:r>
      <w:proofErr w:type="spellStart"/>
      <w:r w:rsidRPr="00236C8A">
        <w:rPr>
          <w:lang w:val="ca-ES"/>
        </w:rPr>
        <w:t>through</w:t>
      </w:r>
      <w:proofErr w:type="spellEnd"/>
      <w:r w:rsidRPr="00236C8A">
        <w:rPr>
          <w:lang w:val="ca-ES"/>
        </w:rPr>
        <w:t xml:space="preserve"> a </w:t>
      </w:r>
      <w:proofErr w:type="spellStart"/>
      <w:r w:rsidR="00D9323E">
        <w:rPr>
          <w:lang w:val="ca-ES"/>
        </w:rPr>
        <w:t>technical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project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prepared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engineer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collegiate</w:t>
      </w:r>
      <w:proofErr w:type="spellEnd"/>
      <w:r w:rsidRPr="00236C8A">
        <w:rPr>
          <w:lang w:val="ca-ES"/>
        </w:rPr>
        <w:t xml:space="preserve"> . </w:t>
      </w:r>
      <w:proofErr w:type="spellStart"/>
      <w:r w:rsidRPr="00236C8A">
        <w:rPr>
          <w:lang w:val="ca-ES"/>
        </w:rPr>
        <w:t>This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means</w:t>
      </w:r>
      <w:proofErr w:type="spellEnd"/>
      <w:r w:rsidRPr="00236C8A">
        <w:rPr>
          <w:lang w:val="ca-ES"/>
        </w:rPr>
        <w:t>:</w:t>
      </w:r>
    </w:p>
    <w:p w14:paraId="0AA8B0D3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• A </w:t>
      </w:r>
      <w:proofErr w:type="spellStart"/>
      <w:r w:rsidRPr="00236C8A">
        <w:rPr>
          <w:lang w:val="ca-ES"/>
        </w:rPr>
        <w:t>project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Sealed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College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Engineers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Catalonia</w:t>
      </w:r>
      <w:proofErr w:type="spellEnd"/>
      <w:r w:rsidRPr="00236C8A">
        <w:rPr>
          <w:lang w:val="ca-ES"/>
        </w:rPr>
        <w:t>.</w:t>
      </w:r>
    </w:p>
    <w:p w14:paraId="04944BF3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</w:t>
      </w:r>
      <w:proofErr w:type="spellStart"/>
      <w:r w:rsidRPr="00236C8A">
        <w:rPr>
          <w:lang w:val="ca-ES"/>
        </w:rPr>
        <w:t>Certificate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sealing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completion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works</w:t>
      </w:r>
      <w:proofErr w:type="spellEnd"/>
      <w:r w:rsidRPr="00236C8A">
        <w:rPr>
          <w:lang w:val="ca-ES"/>
        </w:rPr>
        <w:t xml:space="preserve"> .</w:t>
      </w:r>
    </w:p>
    <w:p w14:paraId="48324CB8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</w:t>
      </w:r>
      <w:proofErr w:type="spellStart"/>
      <w:r w:rsidRPr="00236C8A">
        <w:rPr>
          <w:lang w:val="ca-ES"/>
        </w:rPr>
        <w:t>Installation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bulletin</w:t>
      </w:r>
      <w:proofErr w:type="spellEnd"/>
      <w:r w:rsidRPr="00236C8A">
        <w:rPr>
          <w:lang w:val="ca-ES"/>
        </w:rPr>
        <w:t xml:space="preserve">​ </w:t>
      </w:r>
      <w:proofErr w:type="spellStart"/>
      <w:r w:rsidRPr="00236C8A">
        <w:rPr>
          <w:lang w:val="ca-ES"/>
        </w:rPr>
        <w:t>electric</w:t>
      </w:r>
      <w:proofErr w:type="spellEnd"/>
      <w:r w:rsidRPr="00236C8A">
        <w:rPr>
          <w:lang w:val="ca-ES"/>
        </w:rPr>
        <w:t xml:space="preserve"> .</w:t>
      </w:r>
    </w:p>
    <w:p w14:paraId="7DFC58CE" w14:textId="3CA94476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All </w:t>
      </w:r>
      <w:proofErr w:type="spellStart"/>
      <w:r w:rsidRPr="00236C8A">
        <w:rPr>
          <w:lang w:val="ca-ES"/>
        </w:rPr>
        <w:t>facilities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powered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cluster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generator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also</w:t>
      </w:r>
      <w:proofErr w:type="spellEnd"/>
      <w:r w:rsidRPr="00236C8A">
        <w:rPr>
          <w:lang w:val="ca-ES"/>
        </w:rPr>
        <w:t xml:space="preserve"> to be </w:t>
      </w:r>
      <w:proofErr w:type="spellStart"/>
      <w:r w:rsidRPr="00236C8A">
        <w:rPr>
          <w:lang w:val="ca-ES"/>
        </w:rPr>
        <w:t>legalized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event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said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cluster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exceed</w:t>
      </w:r>
      <w:proofErr w:type="spellEnd"/>
      <w:r w:rsidRPr="00236C8A">
        <w:rPr>
          <w:lang w:val="ca-ES"/>
        </w:rPr>
        <w:t xml:space="preserve"> 10 </w:t>
      </w:r>
      <w:proofErr w:type="spellStart"/>
      <w:r w:rsidRPr="00236C8A">
        <w:rPr>
          <w:lang w:val="ca-ES"/>
        </w:rPr>
        <w:t>Kva</w:t>
      </w:r>
      <w:proofErr w:type="spellEnd"/>
      <w:r w:rsidRPr="00236C8A">
        <w:rPr>
          <w:lang w:val="ca-ES"/>
        </w:rPr>
        <w:t xml:space="preserve"> .</w:t>
      </w:r>
    </w:p>
    <w:p w14:paraId="36D16172" w14:textId="18C4CCA6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costs of </w:t>
      </w:r>
      <w:proofErr w:type="spellStart"/>
      <w:r w:rsidRPr="00236C8A">
        <w:rPr>
          <w:lang w:val="ca-ES"/>
        </w:rPr>
        <w:t>legalization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project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implementation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documentation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necessary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run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always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client 's </w:t>
      </w:r>
      <w:proofErr w:type="spellStart"/>
      <w:r w:rsidRPr="00236C8A">
        <w:rPr>
          <w:lang w:val="ca-ES"/>
        </w:rPr>
        <w:t>expense</w:t>
      </w:r>
      <w:proofErr w:type="spellEnd"/>
      <w:r w:rsidRPr="00236C8A">
        <w:rPr>
          <w:lang w:val="ca-ES"/>
        </w:rPr>
        <w:t xml:space="preserve"> . Fira de Barcelona </w:t>
      </w:r>
      <w:proofErr w:type="spellStart"/>
      <w:r w:rsidRPr="00236C8A">
        <w:rPr>
          <w:lang w:val="ca-ES"/>
        </w:rPr>
        <w:t>may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provide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project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implementation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services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if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required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client .</w:t>
      </w:r>
    </w:p>
    <w:p w14:paraId="4766FA1D" w14:textId="1AA69344" w:rsid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always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necessary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keep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mind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distribution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inside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booth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legalized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a single </w:t>
      </w:r>
      <w:proofErr w:type="spellStart"/>
      <w:r w:rsidRPr="00236C8A">
        <w:rPr>
          <w:lang w:val="ca-ES"/>
        </w:rPr>
        <w:t>holder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legalization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being</w:t>
      </w:r>
      <w:proofErr w:type="spellEnd"/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Independent for </w:t>
      </w:r>
      <w:proofErr w:type="spellStart"/>
      <w:r w:rsidRPr="00236C8A">
        <w:rPr>
          <w:lang w:val="ca-ES"/>
        </w:rPr>
        <w:t>each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. In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case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islands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several</w:t>
      </w:r>
      <w:proofErr w:type="spellEnd"/>
      <w:r w:rsidRPr="00236C8A">
        <w:rPr>
          <w:lang w:val="ca-ES"/>
        </w:rPr>
        <w:t xml:space="preserve"> </w:t>
      </w:r>
      <w:r w:rsidR="00D9323E">
        <w:rPr>
          <w:lang w:val="ca-ES"/>
        </w:rPr>
        <w:t xml:space="preserve">clients, </w:t>
      </w:r>
      <w:proofErr w:type="spellStart"/>
      <w:r w:rsidR="00D9323E">
        <w:rPr>
          <w:lang w:val="ca-ES"/>
        </w:rPr>
        <w:t>it</w:t>
      </w:r>
      <w:proofErr w:type="spellEnd"/>
      <w:r w:rsidR="00D9323E">
        <w:rPr>
          <w:lang w:val="ca-ES"/>
        </w:rPr>
        <w:t xml:space="preserve"> </w:t>
      </w:r>
      <w:proofErr w:type="spellStart"/>
      <w:r w:rsidR="00D9323E">
        <w:rPr>
          <w:lang w:val="ca-ES"/>
        </w:rPr>
        <w:t>will</w:t>
      </w:r>
      <w:proofErr w:type="spellEnd"/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be </w:t>
      </w:r>
      <w:proofErr w:type="spellStart"/>
      <w:r w:rsidRPr="00236C8A">
        <w:rPr>
          <w:lang w:val="ca-ES"/>
        </w:rPr>
        <w:t>necessary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legalize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individually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each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according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industrial safety </w:t>
      </w:r>
      <w:proofErr w:type="spellStart"/>
      <w:r w:rsidRPr="00236C8A">
        <w:rPr>
          <w:lang w:val="ca-ES"/>
        </w:rPr>
        <w:t>law</w:t>
      </w:r>
      <w:proofErr w:type="spellEnd"/>
      <w:r w:rsidRPr="00236C8A">
        <w:rPr>
          <w:lang w:val="ca-ES"/>
        </w:rPr>
        <w:t xml:space="preserve"> 12/2008 of </w:t>
      </w:r>
      <w:proofErr w:type="spellStart"/>
      <w:r w:rsidRPr="00236C8A">
        <w:rPr>
          <w:lang w:val="ca-ES"/>
        </w:rPr>
        <w:t>July</w:t>
      </w:r>
      <w:proofErr w:type="spellEnd"/>
      <w:r w:rsidRPr="00236C8A">
        <w:rPr>
          <w:lang w:val="ca-ES"/>
        </w:rPr>
        <w:t xml:space="preserve"> 31 .</w:t>
      </w:r>
    </w:p>
    <w:p w14:paraId="01F86B57" w14:textId="77777777" w:rsidR="00583FC2" w:rsidRDefault="00583FC2" w:rsidP="006E1A78">
      <w:pPr>
        <w:rPr>
          <w:lang w:val="ca-ES"/>
        </w:rPr>
      </w:pPr>
    </w:p>
    <w:p w14:paraId="0E5A399B" w14:textId="0F2A564D" w:rsidR="00583FC2" w:rsidRPr="00583FC2" w:rsidRDefault="00583FC2" w:rsidP="006E1A78">
      <w:pPr>
        <w:rPr>
          <w:b/>
          <w:bCs/>
          <w:u w:val="single"/>
          <w:lang w:val="ca-ES"/>
        </w:rPr>
      </w:pPr>
      <w:proofErr w:type="spellStart"/>
      <w:r w:rsidRPr="00583FC2">
        <w:rPr>
          <w:b/>
          <w:bCs/>
          <w:u w:val="single"/>
          <w:lang w:val="ca-ES"/>
        </w:rPr>
        <w:t>It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doesn't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exist</w:t>
      </w:r>
      <w:proofErr w:type="spellEnd"/>
      <w:r w:rsidRPr="00583FC2">
        <w:rPr>
          <w:b/>
          <w:bCs/>
          <w:u w:val="single"/>
          <w:lang w:val="ca-ES"/>
        </w:rPr>
        <w:t xml:space="preserve"> . </w:t>
      </w:r>
      <w:proofErr w:type="spellStart"/>
      <w:r w:rsidRPr="00583FC2">
        <w:rPr>
          <w:b/>
          <w:bCs/>
          <w:u w:val="single"/>
          <w:lang w:val="ca-ES"/>
        </w:rPr>
        <w:t>supply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service</w:t>
      </w:r>
      <w:proofErr w:type="spellEnd"/>
      <w:r w:rsidRPr="00583FC2">
        <w:rPr>
          <w:b/>
          <w:bCs/>
          <w:u w:val="single"/>
          <w:lang w:val="ca-ES"/>
        </w:rPr>
        <w:t xml:space="preserve">​ </w:t>
      </w:r>
      <w:proofErr w:type="spellStart"/>
      <w:r w:rsidRPr="00583FC2">
        <w:rPr>
          <w:b/>
          <w:bCs/>
          <w:u w:val="single"/>
          <w:lang w:val="ca-ES"/>
        </w:rPr>
        <w:t>electric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During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the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assembly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and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dismantling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periods</w:t>
      </w:r>
      <w:proofErr w:type="spellEnd"/>
      <w:r w:rsidRPr="00583FC2">
        <w:rPr>
          <w:b/>
          <w:bCs/>
          <w:u w:val="single"/>
          <w:lang w:val="ca-ES"/>
        </w:rPr>
        <w:t xml:space="preserve"> of </w:t>
      </w:r>
      <w:proofErr w:type="spellStart"/>
      <w:r w:rsidRPr="00583FC2">
        <w:rPr>
          <w:b/>
          <w:bCs/>
          <w:u w:val="single"/>
          <w:lang w:val="ca-ES"/>
        </w:rPr>
        <w:t>the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event</w:t>
      </w:r>
      <w:proofErr w:type="spellEnd"/>
      <w:r w:rsidRPr="00583FC2">
        <w:rPr>
          <w:b/>
          <w:bCs/>
          <w:u w:val="single"/>
          <w:lang w:val="ca-ES"/>
        </w:rPr>
        <w:t xml:space="preserve"> , </w:t>
      </w:r>
      <w:proofErr w:type="spellStart"/>
      <w:r w:rsidRPr="00583FC2">
        <w:rPr>
          <w:b/>
          <w:bCs/>
          <w:u w:val="single"/>
          <w:lang w:val="ca-ES"/>
        </w:rPr>
        <w:t>each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assembler</w:t>
      </w:r>
      <w:proofErr w:type="spellEnd"/>
      <w:r w:rsidRPr="00583FC2">
        <w:rPr>
          <w:b/>
          <w:bCs/>
          <w:u w:val="single"/>
          <w:lang w:val="ca-ES"/>
        </w:rPr>
        <w:t xml:space="preserve"> has to </w:t>
      </w:r>
      <w:proofErr w:type="spellStart"/>
      <w:r w:rsidRPr="00583FC2">
        <w:rPr>
          <w:b/>
          <w:bCs/>
          <w:u w:val="single"/>
          <w:lang w:val="ca-ES"/>
        </w:rPr>
        <w:t>have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their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own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supply</w:t>
      </w:r>
      <w:proofErr w:type="spellEnd"/>
      <w:r w:rsidRPr="00583FC2">
        <w:rPr>
          <w:b/>
          <w:bCs/>
          <w:u w:val="single"/>
          <w:lang w:val="ca-ES"/>
        </w:rPr>
        <w:t xml:space="preserve">​ </w:t>
      </w:r>
      <w:proofErr w:type="spellStart"/>
      <w:r w:rsidRPr="00583FC2">
        <w:rPr>
          <w:b/>
          <w:bCs/>
          <w:u w:val="single"/>
          <w:lang w:val="ca-ES"/>
        </w:rPr>
        <w:t>electric</w:t>
      </w:r>
      <w:proofErr w:type="spellEnd"/>
      <w:r w:rsidRPr="00583FC2">
        <w:rPr>
          <w:b/>
          <w:bCs/>
          <w:u w:val="single"/>
          <w:lang w:val="ca-ES"/>
        </w:rPr>
        <w:t xml:space="preserve"> self-</w:t>
      </w:r>
      <w:proofErr w:type="spellStart"/>
      <w:r w:rsidRPr="00583FC2">
        <w:rPr>
          <w:b/>
          <w:bCs/>
          <w:u w:val="single"/>
          <w:lang w:val="ca-ES"/>
        </w:rPr>
        <w:t>employed</w:t>
      </w:r>
      <w:proofErr w:type="spellEnd"/>
      <w:r w:rsidRPr="00583FC2">
        <w:rPr>
          <w:b/>
          <w:bCs/>
          <w:u w:val="single"/>
          <w:lang w:val="ca-ES"/>
        </w:rPr>
        <w:t xml:space="preserve"> for the </w:t>
      </w:r>
      <w:proofErr w:type="spellStart"/>
      <w:r w:rsidRPr="00583FC2">
        <w:rPr>
          <w:b/>
          <w:bCs/>
          <w:u w:val="single"/>
          <w:lang w:val="ca-ES"/>
        </w:rPr>
        <w:t>work</w:t>
      </w:r>
      <w:proofErr w:type="spellEnd"/>
      <w:r w:rsidRPr="00583FC2">
        <w:rPr>
          <w:b/>
          <w:bCs/>
          <w:u w:val="single"/>
          <w:lang w:val="ca-ES"/>
        </w:rPr>
        <w:t xml:space="preserve"> to be </w:t>
      </w:r>
      <w:proofErr w:type="spellStart"/>
      <w:r w:rsidRPr="00583FC2">
        <w:rPr>
          <w:b/>
          <w:bCs/>
          <w:u w:val="single"/>
          <w:lang w:val="ca-ES"/>
        </w:rPr>
        <w:t>done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during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these</w:t>
      </w:r>
      <w:proofErr w:type="spellEnd"/>
      <w:r w:rsidRPr="00583FC2">
        <w:rPr>
          <w:b/>
          <w:bCs/>
          <w:u w:val="single"/>
          <w:lang w:val="ca-ES"/>
        </w:rPr>
        <w:t xml:space="preserve"> </w:t>
      </w:r>
      <w:proofErr w:type="spellStart"/>
      <w:r w:rsidRPr="00583FC2">
        <w:rPr>
          <w:b/>
          <w:bCs/>
          <w:u w:val="single"/>
          <w:lang w:val="ca-ES"/>
        </w:rPr>
        <w:t>periods</w:t>
      </w:r>
      <w:proofErr w:type="spellEnd"/>
      <w:r w:rsidRPr="00583FC2">
        <w:rPr>
          <w:b/>
          <w:bCs/>
          <w:u w:val="single"/>
          <w:lang w:val="ca-ES"/>
        </w:rPr>
        <w:t xml:space="preserve"> .</w:t>
      </w:r>
    </w:p>
    <w:p w14:paraId="75517578" w14:textId="77777777" w:rsidR="00236C8A" w:rsidRDefault="00236C8A" w:rsidP="006E1A78">
      <w:pPr>
        <w:rPr>
          <w:lang w:val="ca-ES"/>
        </w:rPr>
      </w:pPr>
    </w:p>
    <w:p w14:paraId="358CFBA4" w14:textId="57E642E3" w:rsidR="00236C8A" w:rsidRPr="00236C8A" w:rsidRDefault="00236C8A" w:rsidP="006E1A78">
      <w:pPr>
        <w:pStyle w:val="Ttulo2"/>
        <w:spacing w:before="0" w:after="160"/>
        <w:rPr>
          <w:lang w:val="ca-ES"/>
        </w:rPr>
      </w:pPr>
      <w:r w:rsidRPr="00236C8A">
        <w:rPr>
          <w:lang w:val="ca-ES"/>
        </w:rPr>
        <w:t xml:space="preserve"> </w:t>
      </w:r>
      <w:bookmarkStart w:id="28" w:name="_Toc224816686"/>
      <w:r w:rsidRPr="00236C8A">
        <w:rPr>
          <w:lang w:val="ca-ES"/>
        </w:rPr>
        <w:t xml:space="preserve">Distribution </w:t>
      </w:r>
      <w:proofErr w:type="spellStart"/>
      <w:r w:rsidRPr="00236C8A">
        <w:rPr>
          <w:lang w:val="ca-ES"/>
        </w:rPr>
        <w:t>electrical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stands</w:t>
      </w:r>
      <w:bookmarkEnd w:id="28"/>
      <w:proofErr w:type="spellEnd"/>
    </w:p>
    <w:p w14:paraId="7C9E8DCE" w14:textId="77777777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You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have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following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fulfilled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requirements</w:t>
      </w:r>
      <w:proofErr w:type="spellEnd"/>
      <w:r w:rsidRPr="00236C8A">
        <w:rPr>
          <w:lang w:val="ca-ES"/>
        </w:rPr>
        <w:t xml:space="preserve"> :</w:t>
      </w:r>
    </w:p>
    <w:p w14:paraId="69B2FFC2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main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distribution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board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​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incorporate</w:t>
      </w:r>
      <w:proofErr w:type="spellEnd"/>
    </w:p>
    <w:p w14:paraId="130AB349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a </w:t>
      </w:r>
      <w:proofErr w:type="spellStart"/>
      <w:r w:rsidRPr="00236C8A">
        <w:rPr>
          <w:lang w:val="ca-ES"/>
        </w:rPr>
        <w:t>main</w:t>
      </w:r>
      <w:proofErr w:type="spellEnd"/>
      <w:r w:rsidRPr="00236C8A">
        <w:rPr>
          <w:lang w:val="ca-ES"/>
        </w:rPr>
        <w:t xml:space="preserve"> circuit </w:t>
      </w:r>
      <w:proofErr w:type="spellStart"/>
      <w:r w:rsidRPr="00236C8A">
        <w:rPr>
          <w:lang w:val="ca-ES"/>
        </w:rPr>
        <w:t>breaker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provided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protection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thermal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magnetic</w:t>
      </w:r>
      <w:proofErr w:type="spellEnd"/>
      <w:r w:rsidRPr="00236C8A">
        <w:rPr>
          <w:lang w:val="ca-ES"/>
        </w:rPr>
        <w:t xml:space="preserve"> .</w:t>
      </w:r>
    </w:p>
    <w:p w14:paraId="1C8CAA06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The use of fuses is </w:t>
      </w:r>
      <w:proofErr w:type="spellStart"/>
      <w:r w:rsidRPr="00236C8A">
        <w:rPr>
          <w:lang w:val="ca-ES"/>
        </w:rPr>
        <w:t>not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permitted</w:t>
      </w:r>
      <w:proofErr w:type="spellEnd"/>
      <w:r w:rsidRPr="00236C8A">
        <w:rPr>
          <w:lang w:val="ca-ES"/>
        </w:rPr>
        <w:t xml:space="preserve"> .</w:t>
      </w:r>
    </w:p>
    <w:p w14:paraId="1032B183" w14:textId="6C92B51F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main</w:t>
      </w:r>
      <w:proofErr w:type="spellEnd"/>
      <w:r w:rsidRPr="00236C8A">
        <w:rPr>
          <w:lang w:val="ca-ES"/>
        </w:rPr>
        <w:t xml:space="preserve"> circuit </w:t>
      </w:r>
      <w:proofErr w:type="spellStart"/>
      <w:r w:rsidRPr="00236C8A">
        <w:rPr>
          <w:lang w:val="ca-ES"/>
        </w:rPr>
        <w:t>breaker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adjust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power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requested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from</w:t>
      </w:r>
      <w:proofErr w:type="spellEnd"/>
      <w:r w:rsidRPr="00236C8A">
        <w:rPr>
          <w:lang w:val="ca-ES"/>
        </w:rPr>
        <w:t xml:space="preserve"> Fira de Barcelona.</w:t>
      </w:r>
    </w:p>
    <w:p w14:paraId="20F5FD32" w14:textId="2F17436F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All </w:t>
      </w:r>
      <w:proofErr w:type="spellStart"/>
      <w:r w:rsidRPr="00236C8A">
        <w:rPr>
          <w:lang w:val="ca-ES"/>
        </w:rPr>
        <w:t>lighting</w:t>
      </w:r>
      <w:proofErr w:type="spellEnd"/>
      <w:r w:rsidRPr="00236C8A">
        <w:rPr>
          <w:lang w:val="ca-ES"/>
        </w:rPr>
        <w:t xml:space="preserve"> circuits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outlets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under</w:t>
      </w:r>
      <w:proofErr w:type="spellEnd"/>
      <w:r w:rsidRPr="00236C8A">
        <w:rPr>
          <w:lang w:val="ca-ES"/>
        </w:rPr>
        <w:t xml:space="preserve"> 32 A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</w:t>
      </w:r>
      <w:r w:rsidR="00D9323E">
        <w:rPr>
          <w:lang w:val="ca-ES"/>
        </w:rPr>
        <w:t xml:space="preserve">be </w:t>
      </w:r>
      <w:proofErr w:type="spellStart"/>
      <w:r w:rsidRPr="00236C8A">
        <w:rPr>
          <w:lang w:val="ca-ES"/>
        </w:rPr>
        <w:t>protected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overcurrent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protection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device</w:t>
      </w:r>
      <w:proofErr w:type="spellEnd"/>
      <w:r w:rsidRPr="00236C8A">
        <w:rPr>
          <w:lang w:val="ca-ES"/>
        </w:rPr>
        <w:t xml:space="preserve">​ </w:t>
      </w:r>
      <w:r w:rsidR="00D9323E">
        <w:rPr>
          <w:lang w:val="ca-ES"/>
        </w:rPr>
        <w:t xml:space="preserve">30 </w:t>
      </w:r>
      <w:proofErr w:type="spellStart"/>
      <w:r w:rsidRPr="00236C8A">
        <w:rPr>
          <w:lang w:val="ca-ES"/>
        </w:rPr>
        <w:t>mA</w:t>
      </w:r>
      <w:proofErr w:type="spellEnd"/>
      <w:r w:rsidRPr="00236C8A">
        <w:rPr>
          <w:lang w:val="ca-ES"/>
        </w:rPr>
        <w:t xml:space="preserve"> residual current device . </w:t>
      </w:r>
      <w:proofErr w:type="spellStart"/>
      <w:r w:rsidRPr="00236C8A">
        <w:rPr>
          <w:lang w:val="ca-ES"/>
        </w:rPr>
        <w:t>Likewise</w:t>
      </w:r>
      <w:proofErr w:type="spellEnd"/>
      <w:r w:rsidRPr="00236C8A">
        <w:rPr>
          <w:lang w:val="ca-ES"/>
        </w:rPr>
        <w:t xml:space="preserve"> , all </w:t>
      </w:r>
      <w:proofErr w:type="spellStart"/>
      <w:r w:rsidRPr="00236C8A">
        <w:rPr>
          <w:lang w:val="ca-ES"/>
        </w:rPr>
        <w:t>equipment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publicly</w:t>
      </w:r>
      <w:proofErr w:type="spellEnd"/>
      <w:r w:rsidRPr="00236C8A">
        <w:rPr>
          <w:lang w:val="ca-ES"/>
        </w:rPr>
        <w:t xml:space="preserve"> accessible </w:t>
      </w:r>
      <w:proofErr w:type="spellStart"/>
      <w:r w:rsidRPr="00236C8A">
        <w:rPr>
          <w:lang w:val="ca-ES"/>
        </w:rPr>
        <w:t>electricity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also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protected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through</w:t>
      </w:r>
      <w:proofErr w:type="spellEnd"/>
      <w:r w:rsidRPr="00236C8A">
        <w:rPr>
          <w:lang w:val="ca-ES"/>
        </w:rPr>
        <w:t xml:space="preserve"> 30 </w:t>
      </w:r>
      <w:proofErr w:type="spellStart"/>
      <w:r w:rsidRPr="00236C8A">
        <w:rPr>
          <w:lang w:val="ca-ES"/>
        </w:rPr>
        <w:t>mA</w:t>
      </w:r>
      <w:proofErr w:type="spellEnd"/>
      <w:r w:rsidRPr="00236C8A">
        <w:rPr>
          <w:lang w:val="ca-ES"/>
        </w:rPr>
        <w:t xml:space="preserve"> residual </w:t>
      </w:r>
      <w:proofErr w:type="spellStart"/>
      <w:r w:rsidRPr="00236C8A">
        <w:rPr>
          <w:lang w:val="ca-ES"/>
        </w:rPr>
        <w:t>current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protection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device</w:t>
      </w:r>
      <w:proofErr w:type="spellEnd"/>
      <w:r w:rsidRPr="00236C8A">
        <w:rPr>
          <w:lang w:val="ca-ES"/>
        </w:rPr>
        <w:t xml:space="preserve"> .​</w:t>
      </w:r>
    </w:p>
    <w:p w14:paraId="34AD2936" w14:textId="74CF87C0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All circuits </w:t>
      </w:r>
      <w:proofErr w:type="spellStart"/>
      <w:r w:rsidRPr="00236C8A">
        <w:rPr>
          <w:lang w:val="ca-ES"/>
        </w:rPr>
        <w:t>They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protected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against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overcurrents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cut</w:t>
      </w:r>
      <w:proofErr w:type="spellEnd"/>
      <w:r w:rsidRPr="00236C8A">
        <w:rPr>
          <w:lang w:val="ca-ES"/>
        </w:rPr>
        <w:t xml:space="preserve">-off </w:t>
      </w:r>
      <w:proofErr w:type="spellStart"/>
      <w:r w:rsidRPr="00236C8A">
        <w:rPr>
          <w:lang w:val="ca-ES"/>
        </w:rPr>
        <w:t>omnipolar</w:t>
      </w:r>
      <w:proofErr w:type="spellEnd"/>
      <w:r w:rsidRPr="00236C8A">
        <w:rPr>
          <w:lang w:val="ca-ES"/>
        </w:rPr>
        <w:t xml:space="preserve"> (</w:t>
      </w:r>
      <w:proofErr w:type="spellStart"/>
      <w:r w:rsidRPr="00236C8A">
        <w:rPr>
          <w:lang w:val="ca-ES"/>
        </w:rPr>
        <w:t>phase</w:t>
      </w:r>
      <w:proofErr w:type="spellEnd"/>
      <w:r w:rsidRPr="00236C8A">
        <w:rPr>
          <w:lang w:val="ca-ES"/>
        </w:rPr>
        <w:t xml:space="preserve">- neutral ) </w:t>
      </w:r>
      <w:proofErr w:type="spellStart"/>
      <w:r w:rsidRPr="00236C8A">
        <w:rPr>
          <w:lang w:val="ca-ES"/>
        </w:rPr>
        <w:t>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its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origin</w:t>
      </w:r>
      <w:proofErr w:type="spellEnd"/>
      <w:r w:rsidRPr="00236C8A">
        <w:rPr>
          <w:lang w:val="ca-ES"/>
        </w:rPr>
        <w:t>.</w:t>
      </w:r>
    </w:p>
    <w:p w14:paraId="564468FD" w14:textId="51BF6341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All </w:t>
      </w:r>
      <w:proofErr w:type="spellStart"/>
      <w:r w:rsidRPr="00236C8A">
        <w:rPr>
          <w:lang w:val="ca-ES"/>
        </w:rPr>
        <w:t>distribution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boards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able</w:t>
      </w:r>
      <w:proofErr w:type="spellEnd"/>
      <w:r w:rsidRPr="00236C8A">
        <w:rPr>
          <w:lang w:val="ca-ES"/>
        </w:rPr>
        <w:t xml:space="preserve"> to open </w:t>
      </w:r>
      <w:proofErr w:type="spellStart"/>
      <w:r w:rsidRPr="00236C8A">
        <w:rPr>
          <w:lang w:val="ca-ES"/>
        </w:rPr>
        <w:t>only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using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tool</w:t>
      </w:r>
      <w:proofErr w:type="spellEnd"/>
      <w:r w:rsidRPr="00236C8A">
        <w:rPr>
          <w:lang w:val="ca-ES"/>
        </w:rPr>
        <w:t xml:space="preserve"> .</w:t>
      </w:r>
    </w:p>
    <w:p w14:paraId="7971193F" w14:textId="4CDF5A2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In </w:t>
      </w:r>
      <w:proofErr w:type="spellStart"/>
      <w:r w:rsidRPr="00236C8A">
        <w:rPr>
          <w:lang w:val="ca-ES"/>
        </w:rPr>
        <w:t>covered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areas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distribution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boards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have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level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protection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minimum</w:t>
      </w:r>
      <w:proofErr w:type="spellEnd"/>
      <w:r w:rsidRPr="00236C8A">
        <w:rPr>
          <w:lang w:val="ca-ES"/>
        </w:rPr>
        <w:t xml:space="preserve"> IP 4X,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outdoor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degree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protection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IP 45.</w:t>
      </w:r>
      <w:r w:rsidR="00027174" w:rsidRPr="00027174">
        <w:rPr>
          <w:noProof/>
        </w:rPr>
        <w:t xml:space="preserve"> </w:t>
      </w:r>
    </w:p>
    <w:p w14:paraId="5F341000" w14:textId="4052998A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•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layout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charts</w:t>
      </w:r>
      <w:proofErr w:type="spellEnd"/>
      <w:r w:rsidRPr="00236C8A">
        <w:rPr>
          <w:lang w:val="ca-ES"/>
        </w:rPr>
        <w:t xml:space="preserve">​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properly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fixed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structure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at</w:t>
      </w:r>
      <w:proofErr w:type="spellEnd"/>
      <w:r w:rsidRPr="00236C8A">
        <w:rPr>
          <w:lang w:val="ca-ES"/>
        </w:rPr>
        <w:t xml:space="preserve"> a height of between 1 m and 1.80 m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be accessible .</w:t>
      </w:r>
    </w:p>
    <w:p w14:paraId="56C41989" w14:textId="4E6EAF2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No </w:t>
      </w:r>
      <w:proofErr w:type="spellStart"/>
      <w:r w:rsidRPr="00236C8A">
        <w:rPr>
          <w:lang w:val="ca-ES"/>
        </w:rPr>
        <w:t>one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accepted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paintings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equipment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does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not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meet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conditions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established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Electrotechnical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Regulations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Low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Voltage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Voltage</w:t>
      </w:r>
      <w:proofErr w:type="spellEnd"/>
      <w:r w:rsidRPr="00236C8A">
        <w:rPr>
          <w:lang w:val="ca-ES"/>
        </w:rPr>
        <w:t xml:space="preserve"> (REBT), </w:t>
      </w:r>
      <w:proofErr w:type="spellStart"/>
      <w:r w:rsidRPr="00236C8A">
        <w:rPr>
          <w:lang w:val="ca-ES"/>
        </w:rPr>
        <w:t>according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instruction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technique</w:t>
      </w:r>
      <w:proofErr w:type="spellEnd"/>
      <w:r w:rsidRPr="00236C8A">
        <w:rPr>
          <w:lang w:val="ca-ES"/>
        </w:rPr>
        <w:t xml:space="preserve"> .</w:t>
      </w:r>
    </w:p>
    <w:p w14:paraId="3C147436" w14:textId="1FEDE8C3" w:rsidR="00236C8A" w:rsidRPr="00236C8A" w:rsidRDefault="00236C8A" w:rsidP="006E1A78">
      <w:pPr>
        <w:pStyle w:val="Ttulo2"/>
        <w:spacing w:before="0" w:after="160"/>
        <w:rPr>
          <w:lang w:val="ca-ES"/>
        </w:rPr>
      </w:pPr>
      <w:bookmarkStart w:id="29" w:name="_Toc224816687"/>
      <w:r w:rsidRPr="00236C8A">
        <w:rPr>
          <w:lang w:val="ca-ES"/>
        </w:rPr>
        <w:lastRenderedPageBreak/>
        <w:t xml:space="preserve">24- </w:t>
      </w:r>
      <w:proofErr w:type="spellStart"/>
      <w:r w:rsidRPr="00236C8A">
        <w:rPr>
          <w:lang w:val="ca-ES"/>
        </w:rPr>
        <w:t>hour</w:t>
      </w:r>
      <w:proofErr w:type="spellEnd"/>
      <w:r w:rsidRPr="00236C8A">
        <w:rPr>
          <w:lang w:val="ca-ES"/>
        </w:rPr>
        <w:t xml:space="preserve"> or </w:t>
      </w:r>
      <w:proofErr w:type="spellStart"/>
      <w:r w:rsidRPr="00236C8A">
        <w:rPr>
          <w:lang w:val="ca-ES"/>
        </w:rPr>
        <w:t>stay</w:t>
      </w:r>
      <w:proofErr w:type="spellEnd"/>
      <w:r w:rsidRPr="00236C8A">
        <w:rPr>
          <w:lang w:val="ca-ES"/>
        </w:rPr>
        <w:t xml:space="preserve"> </w:t>
      </w:r>
      <w:bookmarkEnd w:id="29"/>
      <w:proofErr w:type="spellStart"/>
      <w:r w:rsidRPr="00236C8A">
        <w:rPr>
          <w:lang w:val="ca-ES"/>
        </w:rPr>
        <w:t>schedule</w:t>
      </w:r>
      <w:proofErr w:type="spellEnd"/>
    </w:p>
    <w:p w14:paraId="1EEE6050" w14:textId="4D1A3BC7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When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distribution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boards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their</w:t>
      </w:r>
      <w:proofErr w:type="spellEnd"/>
      <w:r w:rsidRPr="00236C8A">
        <w:rPr>
          <w:lang w:val="ca-ES"/>
        </w:rPr>
        <w:t xml:space="preserve">​ </w:t>
      </w:r>
      <w:proofErr w:type="spellStart"/>
      <w:r w:rsidRPr="00236C8A">
        <w:rPr>
          <w:lang w:val="ca-ES"/>
        </w:rPr>
        <w:t>connections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require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supply</w:t>
      </w:r>
      <w:proofErr w:type="spellEnd"/>
      <w:r w:rsidRPr="00236C8A">
        <w:rPr>
          <w:lang w:val="ca-ES"/>
        </w:rPr>
        <w:t xml:space="preserve">​ </w:t>
      </w:r>
      <w:proofErr w:type="spellStart"/>
      <w:r w:rsidRPr="00236C8A">
        <w:rPr>
          <w:lang w:val="ca-ES"/>
        </w:rPr>
        <w:t>during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24 </w:t>
      </w:r>
      <w:proofErr w:type="spellStart"/>
      <w:r w:rsidRPr="00236C8A">
        <w:rPr>
          <w:lang w:val="ca-ES"/>
        </w:rPr>
        <w:t>hours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they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be independent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distribution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boards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daytime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to be </w:t>
      </w:r>
      <w:proofErr w:type="spellStart"/>
      <w:r w:rsidRPr="00236C8A">
        <w:rPr>
          <w:lang w:val="ca-ES"/>
        </w:rPr>
        <w:t>hired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at</w:t>
      </w:r>
      <w:proofErr w:type="spellEnd"/>
      <w:r w:rsidRPr="00236C8A">
        <w:rPr>
          <w:lang w:val="ca-ES"/>
        </w:rPr>
        <w:t xml:space="preserve"> Fira de Barcelona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indication</w:t>
      </w:r>
      <w:proofErr w:type="spellEnd"/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Express 24- </w:t>
      </w:r>
      <w:proofErr w:type="spellStart"/>
      <w:r w:rsidRPr="00236C8A">
        <w:rPr>
          <w:lang w:val="ca-ES"/>
        </w:rPr>
        <w:t>hour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service</w:t>
      </w:r>
      <w:proofErr w:type="spellEnd"/>
      <w:r w:rsidRPr="00236C8A">
        <w:rPr>
          <w:lang w:val="ca-ES"/>
        </w:rPr>
        <w:t xml:space="preserve"> . </w:t>
      </w:r>
      <w:proofErr w:type="spellStart"/>
      <w:r w:rsidRPr="00236C8A">
        <w:rPr>
          <w:lang w:val="ca-ES"/>
        </w:rPr>
        <w:t>They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also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legalized</w:t>
      </w:r>
      <w:proofErr w:type="spellEnd"/>
      <w:r w:rsidRPr="00236C8A">
        <w:rPr>
          <w:lang w:val="ca-ES"/>
        </w:rPr>
        <w:t xml:space="preserve"> . </w:t>
      </w:r>
      <w:proofErr w:type="spellStart"/>
      <w:r w:rsidRPr="00236C8A">
        <w:rPr>
          <w:lang w:val="ca-ES"/>
        </w:rPr>
        <w:t>before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Industry</w:t>
      </w:r>
      <w:proofErr w:type="spellEnd"/>
      <w:r w:rsidRPr="00236C8A">
        <w:rPr>
          <w:lang w:val="ca-ES"/>
        </w:rPr>
        <w:t xml:space="preserve"> Service </w:t>
      </w:r>
      <w:proofErr w:type="spellStart"/>
      <w:r w:rsidRPr="00236C8A">
        <w:rPr>
          <w:lang w:val="ca-ES"/>
        </w:rPr>
        <w:t>indicating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clearly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his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utilization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24 </w:t>
      </w:r>
      <w:proofErr w:type="spellStart"/>
      <w:r w:rsidRPr="00236C8A">
        <w:rPr>
          <w:lang w:val="ca-ES"/>
        </w:rPr>
        <w:t>hours</w:t>
      </w:r>
      <w:proofErr w:type="spellEnd"/>
      <w:r w:rsidRPr="00236C8A">
        <w:rPr>
          <w:lang w:val="ca-ES"/>
        </w:rPr>
        <w:t xml:space="preserve"> .</w:t>
      </w:r>
    </w:p>
    <w:p w14:paraId="39F1A8BE" w14:textId="77777777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Paintings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previously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have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been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contracted</w:t>
      </w:r>
      <w:proofErr w:type="spellEnd"/>
      <w:r w:rsidRPr="00236C8A">
        <w:rPr>
          <w:lang w:val="ca-ES"/>
        </w:rPr>
        <w:t xml:space="preserve"> as </w:t>
      </w:r>
      <w:proofErr w:type="spellStart"/>
      <w:r w:rsidRPr="00236C8A">
        <w:rPr>
          <w:lang w:val="ca-ES"/>
        </w:rPr>
        <w:t>day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use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not</w:t>
      </w:r>
      <w:proofErr w:type="spellEnd"/>
    </w:p>
    <w:p w14:paraId="580285E9" w14:textId="3C02505C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they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able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extend</w:t>
      </w:r>
      <w:proofErr w:type="spellEnd"/>
      <w:r w:rsidRPr="00236C8A">
        <w:rPr>
          <w:lang w:val="ca-ES"/>
        </w:rPr>
        <w:t xml:space="preserve"> to 24 </w:t>
      </w:r>
      <w:proofErr w:type="spellStart"/>
      <w:r w:rsidRPr="00236C8A">
        <w:rPr>
          <w:lang w:val="ca-ES"/>
        </w:rPr>
        <w:t>hours</w:t>
      </w:r>
      <w:proofErr w:type="spellEnd"/>
      <w:r w:rsidRPr="00236C8A">
        <w:rPr>
          <w:lang w:val="ca-ES"/>
        </w:rPr>
        <w:t xml:space="preserve"> , in </w:t>
      </w:r>
      <w:proofErr w:type="spellStart"/>
      <w:r w:rsidRPr="00236C8A">
        <w:rPr>
          <w:lang w:val="ca-ES"/>
        </w:rPr>
        <w:t>which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case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customer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have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hire</w:t>
      </w:r>
      <w:proofErr w:type="spellEnd"/>
      <w:r w:rsidRPr="00236C8A">
        <w:rPr>
          <w:lang w:val="ca-ES"/>
        </w:rPr>
        <w:t xml:space="preserve"> </w:t>
      </w:r>
      <w:r w:rsidR="00D9323E">
        <w:rPr>
          <w:lang w:val="ca-ES"/>
        </w:rPr>
        <w:t xml:space="preserve">a </w:t>
      </w:r>
      <w:proofErr w:type="spellStart"/>
      <w:r w:rsidRPr="00236C8A">
        <w:rPr>
          <w:lang w:val="ca-ES"/>
        </w:rPr>
        <w:t>new</w:t>
      </w:r>
      <w:proofErr w:type="spellEnd"/>
      <w:r w:rsidRPr="00236C8A">
        <w:rPr>
          <w:lang w:val="ca-ES"/>
        </w:rPr>
        <w:t xml:space="preserve"> 24 - </w:t>
      </w:r>
      <w:proofErr w:type="spellStart"/>
      <w:r w:rsidRPr="00236C8A">
        <w:rPr>
          <w:lang w:val="ca-ES"/>
        </w:rPr>
        <w:t>hour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chart</w:t>
      </w:r>
      <w:proofErr w:type="spellEnd"/>
      <w:r w:rsidRPr="00236C8A">
        <w:rPr>
          <w:lang w:val="ca-ES"/>
        </w:rPr>
        <w:t xml:space="preserve"> .</w:t>
      </w:r>
    </w:p>
    <w:p w14:paraId="73D80FC9" w14:textId="30CDC395" w:rsidR="00236C8A" w:rsidRPr="00236C8A" w:rsidRDefault="00236C8A" w:rsidP="006E1A78">
      <w:pPr>
        <w:pStyle w:val="Ttulo2"/>
        <w:spacing w:before="0" w:after="160"/>
        <w:rPr>
          <w:lang w:val="ca-ES"/>
        </w:rPr>
      </w:pPr>
      <w:bookmarkStart w:id="30" w:name="_Toc224816688"/>
      <w:proofErr w:type="spellStart"/>
      <w:r w:rsidRPr="00236C8A">
        <w:rPr>
          <w:lang w:val="ca-ES"/>
        </w:rPr>
        <w:t>Disconnect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</w:t>
      </w:r>
      <w:bookmarkEnd w:id="30"/>
      <w:proofErr w:type="spellEnd"/>
    </w:p>
    <w:p w14:paraId="09E9643A" w14:textId="7CD26D52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Fira de Barcelona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establish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schedule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switching</w:t>
      </w:r>
      <w:proofErr w:type="spellEnd"/>
      <w:r w:rsidRPr="00236C8A">
        <w:rPr>
          <w:lang w:val="ca-ES"/>
        </w:rPr>
        <w:t xml:space="preserve"> off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circuits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during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event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once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Once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has </w:t>
      </w:r>
      <w:proofErr w:type="spellStart"/>
      <w:r w:rsidRPr="00236C8A">
        <w:rPr>
          <w:lang w:val="ca-ES"/>
        </w:rPr>
        <w:t>finished</w:t>
      </w:r>
      <w:proofErr w:type="spellEnd"/>
      <w:r w:rsidRPr="00236C8A">
        <w:rPr>
          <w:lang w:val="ca-ES"/>
        </w:rPr>
        <w:t xml:space="preserve"> . </w:t>
      </w:r>
      <w:proofErr w:type="spellStart"/>
      <w:r w:rsidRPr="00236C8A">
        <w:rPr>
          <w:lang w:val="ca-ES"/>
        </w:rPr>
        <w:t>This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schedule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apply</w:t>
      </w:r>
      <w:proofErr w:type="spellEnd"/>
      <w:r w:rsidRPr="00236C8A">
        <w:rPr>
          <w:lang w:val="ca-ES"/>
        </w:rPr>
        <w:t xml:space="preserve">​ </w:t>
      </w:r>
      <w:proofErr w:type="spellStart"/>
      <w:r w:rsidRPr="00236C8A">
        <w:rPr>
          <w:lang w:val="ca-ES"/>
        </w:rPr>
        <w:t>both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paintings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daytime</w:t>
      </w:r>
      <w:proofErr w:type="spellEnd"/>
      <w:r w:rsidRPr="00236C8A">
        <w:rPr>
          <w:lang w:val="ca-ES"/>
        </w:rPr>
        <w:t xml:space="preserve"> ( </w:t>
      </w:r>
      <w:proofErr w:type="spellStart"/>
      <w:r w:rsidRPr="00236C8A">
        <w:rPr>
          <w:lang w:val="ca-ES"/>
        </w:rPr>
        <w:t>during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event</w:t>
      </w:r>
      <w:proofErr w:type="spellEnd"/>
      <w:r w:rsidRPr="00236C8A">
        <w:rPr>
          <w:lang w:val="ca-ES"/>
        </w:rPr>
        <w:t xml:space="preserve"> ) as </w:t>
      </w:r>
      <w:proofErr w:type="spellStart"/>
      <w:r w:rsidRPr="00236C8A">
        <w:rPr>
          <w:lang w:val="ca-ES"/>
        </w:rPr>
        <w:t>well</w:t>
      </w:r>
      <w:proofErr w:type="spellEnd"/>
      <w:r w:rsidRPr="00236C8A">
        <w:rPr>
          <w:lang w:val="ca-ES"/>
        </w:rPr>
        <w:t xml:space="preserve"> as for 24- </w:t>
      </w:r>
      <w:proofErr w:type="spellStart"/>
      <w:r w:rsidRPr="00236C8A">
        <w:rPr>
          <w:lang w:val="ca-ES"/>
        </w:rPr>
        <w:t>hour</w:t>
      </w:r>
      <w:proofErr w:type="spellEnd"/>
      <w:r w:rsidRPr="00236C8A">
        <w:rPr>
          <w:lang w:val="ca-ES"/>
        </w:rPr>
        <w:t xml:space="preserve"> ones ( </w:t>
      </w:r>
      <w:proofErr w:type="spellStart"/>
      <w:r w:rsidRPr="00236C8A">
        <w:rPr>
          <w:lang w:val="ca-ES"/>
        </w:rPr>
        <w:t>once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event</w:t>
      </w:r>
      <w:proofErr w:type="spellEnd"/>
      <w:r w:rsidRPr="00236C8A">
        <w:rPr>
          <w:lang w:val="ca-ES"/>
        </w:rPr>
        <w:t xml:space="preserve"> has ended </w:t>
      </w:r>
      <w:r w:rsidR="00EA4AD9">
        <w:rPr>
          <w:lang w:val="ca-ES"/>
        </w:rPr>
        <w:t>.</w:t>
      </w:r>
    </w:p>
    <w:p w14:paraId="2835EF4F" w14:textId="13E32B59" w:rsid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is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responsibility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company </w:t>
      </w:r>
      <w:proofErr w:type="spellStart"/>
      <w:r w:rsidRPr="00236C8A">
        <w:rPr>
          <w:lang w:val="ca-ES"/>
        </w:rPr>
        <w:t>carrying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out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dismantling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verify</w:t>
      </w:r>
      <w:proofErr w:type="spellEnd"/>
      <w:r w:rsidRPr="00236C8A">
        <w:rPr>
          <w:lang w:val="ca-ES"/>
        </w:rPr>
        <w:t xml:space="preserve"> , prior to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start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work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there</w:t>
      </w:r>
      <w:proofErr w:type="spellEnd"/>
      <w:r w:rsidRPr="00236C8A">
        <w:rPr>
          <w:lang w:val="ca-ES"/>
        </w:rPr>
        <w:t xml:space="preserve"> is no </w:t>
      </w:r>
      <w:proofErr w:type="spellStart"/>
      <w:r w:rsidRPr="00236C8A">
        <w:rPr>
          <w:lang w:val="ca-ES"/>
        </w:rPr>
        <w:t>voltage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entire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work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area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its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.</w:t>
      </w:r>
    </w:p>
    <w:p w14:paraId="1CEA4FB1" w14:textId="77777777" w:rsidR="00EA4AD9" w:rsidRPr="00236C8A" w:rsidRDefault="00EA4AD9" w:rsidP="006E1A78">
      <w:pPr>
        <w:pStyle w:val="Ttulo2"/>
        <w:spacing w:before="0" w:after="160"/>
        <w:rPr>
          <w:lang w:val="ca-ES"/>
        </w:rPr>
      </w:pPr>
    </w:p>
    <w:p w14:paraId="4F339744" w14:textId="04FB52AF" w:rsidR="00236C8A" w:rsidRPr="00236C8A" w:rsidRDefault="00236C8A" w:rsidP="006E1A78">
      <w:pPr>
        <w:pStyle w:val="Ttulo2"/>
        <w:spacing w:before="0" w:after="160"/>
        <w:rPr>
          <w:lang w:val="ca-ES"/>
        </w:rPr>
      </w:pPr>
      <w:bookmarkStart w:id="31" w:name="_Toc224816689"/>
      <w:r w:rsidRPr="00236C8A">
        <w:rPr>
          <w:lang w:val="ca-ES"/>
        </w:rPr>
        <w:t xml:space="preserve">General </w:t>
      </w:r>
      <w:proofErr w:type="spellStart"/>
      <w:r w:rsidRPr="00236C8A">
        <w:rPr>
          <w:lang w:val="ca-ES"/>
        </w:rPr>
        <w:t>conditions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installation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supply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contracting</w:t>
      </w:r>
      <w:proofErr w:type="spellEnd"/>
      <w:r w:rsidR="00027174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</w:t>
      </w:r>
      <w:bookmarkEnd w:id="31"/>
      <w:proofErr w:type="spellEnd"/>
    </w:p>
    <w:p w14:paraId="093EE3AC" w14:textId="77777777" w:rsidR="00236C8A" w:rsidRPr="00236C8A" w:rsidRDefault="00236C8A" w:rsidP="006E1A78">
      <w:pPr>
        <w:rPr>
          <w:b/>
          <w:bCs/>
          <w:lang w:val="ca-ES"/>
        </w:rPr>
      </w:pPr>
      <w:proofErr w:type="spellStart"/>
      <w:r w:rsidRPr="00236C8A">
        <w:rPr>
          <w:b/>
          <w:bCs/>
          <w:lang w:val="ca-ES"/>
        </w:rPr>
        <w:t>the</w:t>
      </w:r>
      <w:proofErr w:type="spellEnd"/>
      <w:r w:rsidRPr="00236C8A">
        <w:rPr>
          <w:b/>
          <w:bCs/>
          <w:lang w:val="ca-ES"/>
        </w:rPr>
        <w:t xml:space="preserve"> </w:t>
      </w:r>
      <w:proofErr w:type="spellStart"/>
      <w:r w:rsidRPr="00236C8A">
        <w:rPr>
          <w:b/>
          <w:bCs/>
          <w:lang w:val="ca-ES"/>
        </w:rPr>
        <w:t>case</w:t>
      </w:r>
      <w:proofErr w:type="spellEnd"/>
      <w:r w:rsidRPr="00236C8A">
        <w:rPr>
          <w:b/>
          <w:bCs/>
          <w:lang w:val="ca-ES"/>
        </w:rPr>
        <w:t xml:space="preserve"> of </w:t>
      </w:r>
      <w:proofErr w:type="spellStart"/>
      <w:r w:rsidRPr="00236C8A">
        <w:rPr>
          <w:b/>
          <w:bCs/>
          <w:lang w:val="ca-ES"/>
        </w:rPr>
        <w:t>hiring</w:t>
      </w:r>
      <w:proofErr w:type="spellEnd"/>
      <w:r w:rsidRPr="00236C8A">
        <w:rPr>
          <w:b/>
          <w:bCs/>
          <w:lang w:val="ca-ES"/>
        </w:rPr>
        <w:t xml:space="preserve"> </w:t>
      </w:r>
      <w:proofErr w:type="spellStart"/>
      <w:r w:rsidRPr="00236C8A">
        <w:rPr>
          <w:b/>
          <w:bCs/>
          <w:lang w:val="ca-ES"/>
        </w:rPr>
        <w:t>through</w:t>
      </w:r>
      <w:proofErr w:type="spellEnd"/>
      <w:r w:rsidRPr="00236C8A">
        <w:rPr>
          <w:b/>
          <w:bCs/>
          <w:lang w:val="ca-ES"/>
        </w:rPr>
        <w:t xml:space="preserve"> </w:t>
      </w:r>
      <w:proofErr w:type="spellStart"/>
      <w:r w:rsidRPr="00236C8A">
        <w:rPr>
          <w:b/>
          <w:bCs/>
          <w:lang w:val="ca-ES"/>
        </w:rPr>
        <w:t>Fira's</w:t>
      </w:r>
      <w:proofErr w:type="spellEnd"/>
      <w:r w:rsidRPr="00236C8A">
        <w:rPr>
          <w:b/>
          <w:bCs/>
          <w:lang w:val="ca-ES"/>
        </w:rPr>
        <w:t xml:space="preserve"> sales </w:t>
      </w:r>
      <w:proofErr w:type="spellStart"/>
      <w:r w:rsidRPr="00236C8A">
        <w:rPr>
          <w:b/>
          <w:bCs/>
          <w:lang w:val="ca-ES"/>
        </w:rPr>
        <w:t>department</w:t>
      </w:r>
      <w:proofErr w:type="spellEnd"/>
    </w:p>
    <w:p w14:paraId="4CB0FA67" w14:textId="77777777" w:rsidR="00236C8A" w:rsidRPr="00236C8A" w:rsidRDefault="00236C8A" w:rsidP="006E1A78">
      <w:pPr>
        <w:rPr>
          <w:b/>
          <w:bCs/>
          <w:lang w:val="ca-ES"/>
        </w:rPr>
      </w:pPr>
      <w:r w:rsidRPr="00236C8A">
        <w:rPr>
          <w:b/>
          <w:bCs/>
          <w:lang w:val="ca-ES"/>
        </w:rPr>
        <w:t>Barcelona (www.servifira.com):</w:t>
      </w:r>
    </w:p>
    <w:p w14:paraId="3C830EBF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All </w:t>
      </w:r>
      <w:proofErr w:type="spellStart"/>
      <w:r w:rsidRPr="00236C8A">
        <w:rPr>
          <w:lang w:val="ca-ES"/>
        </w:rPr>
        <w:t>services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provided</w:t>
      </w:r>
      <w:proofErr w:type="spellEnd"/>
      <w:r w:rsidRPr="00236C8A">
        <w:rPr>
          <w:lang w:val="ca-ES"/>
        </w:rPr>
        <w:t xml:space="preserve"> on a </w:t>
      </w:r>
      <w:proofErr w:type="spellStart"/>
      <w:r w:rsidRPr="00236C8A">
        <w:rPr>
          <w:lang w:val="ca-ES"/>
        </w:rPr>
        <w:t>rental</w:t>
      </w:r>
      <w:proofErr w:type="spellEnd"/>
      <w:r w:rsidRPr="00236C8A">
        <w:rPr>
          <w:lang w:val="ca-ES"/>
        </w:rPr>
        <w:t xml:space="preserve"> basis .</w:t>
      </w:r>
    </w:p>
    <w:p w14:paraId="543399F4" w14:textId="3D125C5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Clients </w:t>
      </w:r>
      <w:proofErr w:type="spellStart"/>
      <w:r w:rsidRPr="00236C8A">
        <w:rPr>
          <w:lang w:val="ca-ES"/>
        </w:rPr>
        <w:t>who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commission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paintings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Electrical</w:t>
      </w:r>
      <w:proofErr w:type="spellEnd"/>
      <w:r w:rsidRPr="00236C8A">
        <w:rPr>
          <w:lang w:val="ca-ES"/>
        </w:rPr>
        <w:t xml:space="preserve"> contractors </w:t>
      </w:r>
      <w:proofErr w:type="spellStart"/>
      <w:r w:rsidRPr="00236C8A">
        <w:rPr>
          <w:lang w:val="ca-ES"/>
        </w:rPr>
        <w:t>at</w:t>
      </w:r>
      <w:proofErr w:type="spellEnd"/>
      <w:r w:rsidRPr="00236C8A">
        <w:rPr>
          <w:lang w:val="ca-ES"/>
        </w:rPr>
        <w:t xml:space="preserve"> Servifira </w:t>
      </w:r>
      <w:proofErr w:type="spellStart"/>
      <w:r w:rsidRPr="00236C8A">
        <w:rPr>
          <w:lang w:val="ca-ES"/>
        </w:rPr>
        <w:t>delegate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management of </w:t>
      </w:r>
      <w:proofErr w:type="spellStart"/>
      <w:r w:rsidRPr="00236C8A">
        <w:rPr>
          <w:lang w:val="ca-ES"/>
        </w:rPr>
        <w:t>their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facility</w:t>
      </w:r>
      <w:proofErr w:type="spellEnd"/>
      <w:r w:rsidRPr="00236C8A">
        <w:rPr>
          <w:lang w:val="ca-ES"/>
        </w:rPr>
        <w:t xml:space="preserve"> .</w:t>
      </w:r>
    </w:p>
    <w:p w14:paraId="2DA89EF6" w14:textId="7250E5C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</w:t>
      </w:r>
      <w:proofErr w:type="spellStart"/>
      <w:r w:rsidRPr="00236C8A">
        <w:rPr>
          <w:lang w:val="ca-ES"/>
        </w:rPr>
        <w:t>Within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amount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paintings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is </w:t>
      </w:r>
      <w:proofErr w:type="spellStart"/>
      <w:r w:rsidRPr="00236C8A">
        <w:rPr>
          <w:lang w:val="ca-ES"/>
        </w:rPr>
        <w:t>including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electricity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consumption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taxes </w:t>
      </w:r>
      <w:proofErr w:type="spellStart"/>
      <w:r w:rsidRPr="00236C8A">
        <w:rPr>
          <w:lang w:val="ca-ES"/>
        </w:rPr>
        <w:t>corresponding</w:t>
      </w:r>
      <w:proofErr w:type="spellEnd"/>
      <w:r w:rsidRPr="00236C8A">
        <w:rPr>
          <w:lang w:val="ca-ES"/>
        </w:rPr>
        <w:t xml:space="preserve"> .</w:t>
      </w:r>
    </w:p>
    <w:p w14:paraId="01E0F9AA" w14:textId="71A615A2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• </w:t>
      </w:r>
      <w:proofErr w:type="spellStart"/>
      <w:r w:rsidRPr="00236C8A">
        <w:rPr>
          <w:lang w:val="ca-ES"/>
        </w:rPr>
        <w:t>Painting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rental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prices</w:t>
      </w:r>
      <w:proofErr w:type="spellEnd"/>
      <w:r w:rsidRPr="00236C8A">
        <w:rPr>
          <w:lang w:val="ca-ES"/>
        </w:rPr>
        <w:t xml:space="preserve">​​ </w:t>
      </w:r>
      <w:proofErr w:type="spellStart"/>
      <w:r w:rsidRPr="00236C8A">
        <w:rPr>
          <w:lang w:val="ca-ES"/>
        </w:rPr>
        <w:t>electric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celebration</w:t>
      </w:r>
      <w:proofErr w:type="spellEnd"/>
      <w:r w:rsidRPr="00236C8A">
        <w:rPr>
          <w:lang w:val="ca-ES"/>
        </w:rPr>
        <w:t xml:space="preserve">​ </w:t>
      </w:r>
      <w:proofErr w:type="spellStart"/>
      <w:r w:rsidRPr="00236C8A">
        <w:rPr>
          <w:lang w:val="ca-ES"/>
        </w:rPr>
        <w:t>include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their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legalization</w:t>
      </w:r>
      <w:proofErr w:type="spellEnd"/>
      <w:r w:rsidRPr="00236C8A">
        <w:rPr>
          <w:lang w:val="ca-ES"/>
        </w:rPr>
        <w:t xml:space="preserve">​​ </w:t>
      </w:r>
      <w:proofErr w:type="spellStart"/>
      <w:r w:rsidRPr="00236C8A">
        <w:rPr>
          <w:lang w:val="ca-ES"/>
        </w:rPr>
        <w:t>but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not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project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case</w:t>
      </w:r>
      <w:proofErr w:type="spellEnd"/>
      <w:r w:rsidRPr="00236C8A">
        <w:rPr>
          <w:lang w:val="ca-ES"/>
        </w:rPr>
        <w:t xml:space="preserve"> of being equal to or greater than 50 KW in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.</w:t>
      </w:r>
    </w:p>
    <w:p w14:paraId="2ED6B0B2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• </w:t>
      </w:r>
      <w:proofErr w:type="spellStart"/>
      <w:r w:rsidRPr="00236C8A">
        <w:rPr>
          <w:lang w:val="ca-ES"/>
        </w:rPr>
        <w:t>Electricity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consumption</w:t>
      </w:r>
      <w:proofErr w:type="spellEnd"/>
      <w:r w:rsidRPr="00236C8A">
        <w:rPr>
          <w:lang w:val="ca-ES"/>
        </w:rPr>
        <w:t xml:space="preserve"> rates </w:t>
      </w:r>
      <w:proofErr w:type="spellStart"/>
      <w:r w:rsidRPr="00236C8A">
        <w:rPr>
          <w:lang w:val="ca-ES"/>
        </w:rPr>
        <w:t>are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exposed</w:t>
      </w:r>
      <w:proofErr w:type="spellEnd"/>
      <w:r w:rsidRPr="00236C8A">
        <w:rPr>
          <w:lang w:val="ca-ES"/>
        </w:rPr>
        <w:t xml:space="preserve"> to possible </w:t>
      </w:r>
      <w:proofErr w:type="spellStart"/>
      <w:r w:rsidRPr="00236C8A">
        <w:rPr>
          <w:lang w:val="ca-ES"/>
        </w:rPr>
        <w:t>variations</w:t>
      </w:r>
      <w:proofErr w:type="spellEnd"/>
    </w:p>
    <w:p w14:paraId="7D457082" w14:textId="77777777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officers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who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could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occur</w:t>
      </w:r>
      <w:proofErr w:type="spellEnd"/>
      <w:r w:rsidRPr="00236C8A">
        <w:rPr>
          <w:lang w:val="ca-ES"/>
        </w:rPr>
        <w:t xml:space="preserve"> .</w:t>
      </w:r>
    </w:p>
    <w:p w14:paraId="51E21F94" w14:textId="3C880788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In any </w:t>
      </w:r>
      <w:proofErr w:type="spellStart"/>
      <w:r w:rsidRPr="00236C8A">
        <w:rPr>
          <w:lang w:val="ca-ES"/>
        </w:rPr>
        <w:t>case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only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supply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products</w:t>
      </w:r>
      <w:proofErr w:type="spellEnd"/>
      <w:r w:rsidRPr="00236C8A">
        <w:rPr>
          <w:lang w:val="ca-ES"/>
        </w:rPr>
        <w:t xml:space="preserve"> </w:t>
      </w:r>
      <w:proofErr w:type="spellStart"/>
      <w:r w:rsidR="00D9323E">
        <w:rPr>
          <w:lang w:val="ca-ES"/>
        </w:rPr>
        <w:t>and</w:t>
      </w:r>
      <w:proofErr w:type="spellEnd"/>
      <w:r w:rsidR="00D9323E">
        <w:rPr>
          <w:lang w:val="ca-ES"/>
        </w:rPr>
        <w:t xml:space="preserve"> </w:t>
      </w:r>
      <w:proofErr w:type="spellStart"/>
      <w:r w:rsidR="00D9323E">
        <w:rPr>
          <w:lang w:val="ca-ES"/>
        </w:rPr>
        <w:t>services</w:t>
      </w:r>
      <w:proofErr w:type="spellEnd"/>
      <w:r w:rsidR="00D9323E">
        <w:rPr>
          <w:lang w:val="ca-ES"/>
        </w:rPr>
        <w:t xml:space="preserve"> </w:t>
      </w:r>
      <w:proofErr w:type="spellStart"/>
      <w:r w:rsidR="00D9323E">
        <w:rPr>
          <w:lang w:val="ca-ES"/>
        </w:rPr>
        <w:t>that</w:t>
      </w:r>
      <w:proofErr w:type="spellEnd"/>
      <w:r w:rsidR="00D9323E">
        <w:rPr>
          <w:lang w:val="ca-ES"/>
        </w:rPr>
        <w:t xml:space="preserve"> </w:t>
      </w:r>
      <w:proofErr w:type="spellStart"/>
      <w:r w:rsidR="00D9323E">
        <w:rPr>
          <w:lang w:val="ca-ES"/>
        </w:rPr>
        <w:t>have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been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ordered</w:t>
      </w:r>
      <w:proofErr w:type="spellEnd"/>
      <w:r w:rsidRPr="00236C8A">
        <w:rPr>
          <w:lang w:val="ca-ES"/>
        </w:rPr>
        <w:t xml:space="preserve"> is </w:t>
      </w:r>
      <w:proofErr w:type="spellStart"/>
      <w:r w:rsidRPr="00236C8A">
        <w:rPr>
          <w:lang w:val="ca-ES"/>
        </w:rPr>
        <w:t>guaranteed</w:t>
      </w:r>
      <w:proofErr w:type="spellEnd"/>
      <w:r w:rsidRPr="00236C8A">
        <w:rPr>
          <w:lang w:val="ca-ES"/>
        </w:rPr>
        <w:t xml:space="preserve"> . </w:t>
      </w:r>
      <w:proofErr w:type="spellStart"/>
      <w:r w:rsidRPr="00236C8A">
        <w:rPr>
          <w:lang w:val="ca-ES"/>
        </w:rPr>
        <w:t>contracted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two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weeks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advance</w:t>
      </w:r>
      <w:proofErr w:type="spellEnd"/>
      <w:r w:rsidRPr="00236C8A">
        <w:rPr>
          <w:lang w:val="ca-ES"/>
        </w:rPr>
        <w:t xml:space="preserve"> of </w:t>
      </w:r>
      <w:proofErr w:type="spellStart"/>
      <w:r w:rsidR="00D9323E">
        <w:rPr>
          <w:lang w:val="ca-ES"/>
        </w:rPr>
        <w:t>the</w:t>
      </w:r>
      <w:proofErr w:type="spellEnd"/>
      <w:r w:rsidR="00D9323E">
        <w:rPr>
          <w:lang w:val="ca-ES"/>
        </w:rPr>
        <w:t xml:space="preserve"> </w:t>
      </w:r>
      <w:proofErr w:type="spellStart"/>
      <w:r w:rsidR="00D9323E">
        <w:rPr>
          <w:lang w:val="ca-ES"/>
        </w:rPr>
        <w:t>start</w:t>
      </w:r>
      <w:proofErr w:type="spellEnd"/>
      <w:r w:rsidR="00D9323E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assembly</w:t>
      </w:r>
      <w:proofErr w:type="spellEnd"/>
      <w:r w:rsidRPr="00236C8A">
        <w:rPr>
          <w:lang w:val="ca-ES"/>
        </w:rPr>
        <w:t xml:space="preserve"> . Fira de Barcelona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not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process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none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order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there</w:t>
      </w:r>
      <w:proofErr w:type="spellEnd"/>
      <w:r w:rsidRPr="00236C8A">
        <w:rPr>
          <w:lang w:val="ca-ES"/>
        </w:rPr>
        <w:t xml:space="preserve"> is no </w:t>
      </w:r>
      <w:proofErr w:type="spellStart"/>
      <w:r w:rsidRPr="00236C8A">
        <w:rPr>
          <w:lang w:val="ca-ES"/>
        </w:rPr>
        <w:t>been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previously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paid</w:t>
      </w:r>
      <w:proofErr w:type="spellEnd"/>
      <w:r w:rsidRPr="00236C8A">
        <w:rPr>
          <w:lang w:val="ca-ES"/>
        </w:rPr>
        <w:t xml:space="preserve"> .</w:t>
      </w:r>
    </w:p>
    <w:p w14:paraId="09460C1A" w14:textId="118174F5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· Fira de Barcelona is </w:t>
      </w:r>
      <w:proofErr w:type="spellStart"/>
      <w:r w:rsidRPr="00236C8A">
        <w:rPr>
          <w:lang w:val="ca-ES"/>
        </w:rPr>
        <w:t>not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responsible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interruption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supply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electrical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caused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causes </w:t>
      </w:r>
      <w:proofErr w:type="spellStart"/>
      <w:r w:rsidRPr="00236C8A">
        <w:rPr>
          <w:lang w:val="ca-ES"/>
        </w:rPr>
        <w:t>unrelated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.</w:t>
      </w:r>
    </w:p>
    <w:p w14:paraId="58BCDDC0" w14:textId="32C5ABF0" w:rsidR="00236C8A" w:rsidRPr="00236C8A" w:rsidRDefault="00236C8A" w:rsidP="006E1A78">
      <w:pPr>
        <w:rPr>
          <w:b/>
          <w:bCs/>
          <w:lang w:val="ca-ES"/>
        </w:rPr>
      </w:pPr>
      <w:r w:rsidRPr="00236C8A">
        <w:rPr>
          <w:b/>
          <w:bCs/>
          <w:lang w:val="ca-ES"/>
        </w:rPr>
        <w:t xml:space="preserve">In </w:t>
      </w:r>
      <w:proofErr w:type="spellStart"/>
      <w:r w:rsidRPr="00236C8A">
        <w:rPr>
          <w:b/>
          <w:bCs/>
          <w:lang w:val="ca-ES"/>
        </w:rPr>
        <w:t>case</w:t>
      </w:r>
      <w:proofErr w:type="spellEnd"/>
      <w:r w:rsidRPr="00236C8A">
        <w:rPr>
          <w:b/>
          <w:bCs/>
          <w:lang w:val="ca-ES"/>
        </w:rPr>
        <w:t xml:space="preserve"> of </w:t>
      </w:r>
      <w:proofErr w:type="spellStart"/>
      <w:r w:rsidRPr="00236C8A">
        <w:rPr>
          <w:b/>
          <w:bCs/>
          <w:lang w:val="ca-ES"/>
        </w:rPr>
        <w:t>installation</w:t>
      </w:r>
      <w:proofErr w:type="spellEnd"/>
      <w:r w:rsidRPr="00236C8A">
        <w:rPr>
          <w:b/>
          <w:bCs/>
          <w:lang w:val="ca-ES"/>
        </w:rPr>
        <w:t xml:space="preserve"> </w:t>
      </w:r>
      <w:proofErr w:type="spellStart"/>
      <w:r w:rsidRPr="00236C8A">
        <w:rPr>
          <w:b/>
          <w:bCs/>
          <w:lang w:val="ca-ES"/>
        </w:rPr>
        <w:t>electric</w:t>
      </w:r>
      <w:proofErr w:type="spellEnd"/>
      <w:r w:rsidRPr="00236C8A">
        <w:rPr>
          <w:b/>
          <w:bCs/>
          <w:lang w:val="ca-ES"/>
        </w:rPr>
        <w:t xml:space="preserve"> </w:t>
      </w:r>
      <w:proofErr w:type="spellStart"/>
      <w:r w:rsidRPr="00236C8A">
        <w:rPr>
          <w:b/>
          <w:bCs/>
          <w:lang w:val="ca-ES"/>
        </w:rPr>
        <w:t>owned</w:t>
      </w:r>
      <w:proofErr w:type="spellEnd"/>
      <w:r w:rsidRPr="00236C8A">
        <w:rPr>
          <w:b/>
          <w:bCs/>
          <w:lang w:val="ca-ES"/>
        </w:rPr>
        <w:t xml:space="preserve"> </w:t>
      </w:r>
      <w:proofErr w:type="spellStart"/>
      <w:r w:rsidRPr="00236C8A">
        <w:rPr>
          <w:b/>
          <w:bCs/>
          <w:lang w:val="ca-ES"/>
        </w:rPr>
        <w:t>by</w:t>
      </w:r>
      <w:proofErr w:type="spellEnd"/>
      <w:r w:rsidRPr="00236C8A">
        <w:rPr>
          <w:b/>
          <w:bCs/>
          <w:lang w:val="ca-ES"/>
        </w:rPr>
        <w:t xml:space="preserve"> </w:t>
      </w:r>
      <w:proofErr w:type="spellStart"/>
      <w:r w:rsidRPr="00236C8A">
        <w:rPr>
          <w:b/>
          <w:bCs/>
          <w:lang w:val="ca-ES"/>
        </w:rPr>
        <w:t>the</w:t>
      </w:r>
      <w:proofErr w:type="spellEnd"/>
      <w:r w:rsidRPr="00236C8A">
        <w:rPr>
          <w:b/>
          <w:bCs/>
          <w:lang w:val="ca-ES"/>
        </w:rPr>
        <w:t xml:space="preserve"> client (</w:t>
      </w:r>
      <w:proofErr w:type="spellStart"/>
      <w:r w:rsidRPr="00236C8A">
        <w:rPr>
          <w:b/>
          <w:bCs/>
          <w:lang w:val="ca-ES"/>
        </w:rPr>
        <w:t>not</w:t>
      </w:r>
      <w:proofErr w:type="spellEnd"/>
      <w:r w:rsidRPr="00236C8A">
        <w:rPr>
          <w:b/>
          <w:bCs/>
          <w:lang w:val="ca-ES"/>
        </w:rPr>
        <w:t xml:space="preserve"> </w:t>
      </w:r>
      <w:proofErr w:type="spellStart"/>
      <w:r w:rsidRPr="00236C8A">
        <w:rPr>
          <w:b/>
          <w:bCs/>
          <w:lang w:val="ca-ES"/>
        </w:rPr>
        <w:t>contracted</w:t>
      </w:r>
      <w:proofErr w:type="spellEnd"/>
      <w:r w:rsidRPr="00236C8A">
        <w:rPr>
          <w:b/>
          <w:bCs/>
          <w:lang w:val="ca-ES"/>
        </w:rPr>
        <w:t xml:space="preserve"> </w:t>
      </w:r>
      <w:proofErr w:type="spellStart"/>
      <w:r w:rsidRPr="00236C8A">
        <w:rPr>
          <w:b/>
          <w:bCs/>
          <w:lang w:val="ca-ES"/>
        </w:rPr>
        <w:t>through</w:t>
      </w:r>
      <w:proofErr w:type="spellEnd"/>
      <w:r w:rsidRPr="00236C8A">
        <w:rPr>
          <w:b/>
          <w:bCs/>
          <w:lang w:val="ca-ES"/>
        </w:rPr>
        <w:t xml:space="preserve"> Fira de Barcelona):</w:t>
      </w:r>
    </w:p>
    <w:p w14:paraId="364DE9DA" w14:textId="59D1EA30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client </w:t>
      </w:r>
      <w:proofErr w:type="spellStart"/>
      <w:r w:rsidRPr="00236C8A">
        <w:rPr>
          <w:lang w:val="ca-ES"/>
        </w:rPr>
        <w:t>You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have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pay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amount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electricity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consumption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fees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corresponding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through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sales </w:t>
      </w:r>
      <w:proofErr w:type="spellStart"/>
      <w:r w:rsidRPr="00236C8A">
        <w:rPr>
          <w:lang w:val="ca-ES"/>
        </w:rPr>
        <w:t>department</w:t>
      </w:r>
      <w:proofErr w:type="spellEnd"/>
      <w:r w:rsidRPr="00236C8A">
        <w:rPr>
          <w:lang w:val="ca-ES"/>
        </w:rPr>
        <w:t xml:space="preserve"> of Fira de Barcelona (www.servifira.com).</w:t>
      </w:r>
    </w:p>
    <w:p w14:paraId="19C50EEB" w14:textId="1A45847E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cost of </w:t>
      </w:r>
      <w:proofErr w:type="spellStart"/>
      <w:r w:rsidRPr="00236C8A">
        <w:rPr>
          <w:lang w:val="ca-ES"/>
        </w:rPr>
        <w:t>electricity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consumption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derived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from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celebration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paintings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invoiced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according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rates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total </w:t>
      </w:r>
      <w:proofErr w:type="spellStart"/>
      <w:r w:rsidRPr="00236C8A">
        <w:rPr>
          <w:lang w:val="ca-ES"/>
        </w:rPr>
        <w:t>power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requested</w:t>
      </w:r>
      <w:proofErr w:type="spellEnd"/>
      <w:r w:rsidRPr="00236C8A">
        <w:rPr>
          <w:lang w:val="ca-ES"/>
        </w:rPr>
        <w:t xml:space="preserve"> (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power</w:t>
      </w:r>
      <w:proofErr w:type="spellEnd"/>
      <w:r w:rsidRPr="00236C8A">
        <w:rPr>
          <w:lang w:val="ca-ES"/>
        </w:rPr>
        <w:t xml:space="preserve"> + extra </w:t>
      </w:r>
      <w:proofErr w:type="spellStart"/>
      <w:r w:rsidRPr="00236C8A">
        <w:rPr>
          <w:lang w:val="ca-ES"/>
        </w:rPr>
        <w:t>power</w:t>
      </w:r>
      <w:proofErr w:type="spellEnd"/>
      <w:r w:rsidRPr="00236C8A">
        <w:rPr>
          <w:lang w:val="ca-ES"/>
        </w:rPr>
        <w:t>).</w:t>
      </w:r>
    </w:p>
    <w:p w14:paraId="7A5B8E15" w14:textId="120AEDC2" w:rsidR="00D9323E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Electricity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consumption</w:t>
      </w:r>
      <w:proofErr w:type="spellEnd"/>
      <w:r w:rsidRPr="00236C8A">
        <w:rPr>
          <w:lang w:val="ca-ES"/>
        </w:rPr>
        <w:t xml:space="preserve"> rates​ </w:t>
      </w:r>
      <w:proofErr w:type="spellStart"/>
      <w:r w:rsidRPr="00236C8A">
        <w:rPr>
          <w:lang w:val="ca-ES"/>
        </w:rPr>
        <w:t>are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exposed</w:t>
      </w:r>
      <w:proofErr w:type="spellEnd"/>
      <w:r w:rsidRPr="00236C8A">
        <w:rPr>
          <w:lang w:val="ca-ES"/>
        </w:rPr>
        <w:t xml:space="preserve"> to possible </w:t>
      </w:r>
      <w:proofErr w:type="spellStart"/>
      <w:r w:rsidR="00D9323E">
        <w:rPr>
          <w:lang w:val="ca-ES"/>
        </w:rPr>
        <w:t>official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variations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might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This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may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occur</w:t>
      </w:r>
      <w:proofErr w:type="spellEnd"/>
      <w:r w:rsidRPr="00236C8A">
        <w:rPr>
          <w:lang w:val="ca-ES"/>
        </w:rPr>
        <w:t xml:space="preserve"> . Fira de Barcelona is </w:t>
      </w:r>
      <w:proofErr w:type="spellStart"/>
      <w:r w:rsidRPr="00236C8A">
        <w:rPr>
          <w:lang w:val="ca-ES"/>
        </w:rPr>
        <w:t>not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responsible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interruption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supply</w:t>
      </w:r>
      <w:proofErr w:type="spellEnd"/>
      <w:r w:rsidRPr="00236C8A">
        <w:rPr>
          <w:lang w:val="ca-ES"/>
        </w:rPr>
        <w:t>.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electrical</w:t>
      </w:r>
      <w:proofErr w:type="spellEnd"/>
      <w:r w:rsidRPr="00236C8A">
        <w:rPr>
          <w:lang w:val="ca-ES"/>
        </w:rPr>
        <w:t xml:space="preserve"> causes​ </w:t>
      </w:r>
      <w:proofErr w:type="spellStart"/>
      <w:r w:rsidRPr="00236C8A">
        <w:rPr>
          <w:lang w:val="ca-ES"/>
        </w:rPr>
        <w:t>alienated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from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themselves</w:t>
      </w:r>
      <w:proofErr w:type="spellEnd"/>
      <w:r w:rsidRPr="00236C8A">
        <w:rPr>
          <w:lang w:val="ca-ES"/>
        </w:rPr>
        <w:t xml:space="preserve"> .</w:t>
      </w:r>
    </w:p>
    <w:p w14:paraId="7243607C" w14:textId="77777777" w:rsidR="00D9323E" w:rsidRDefault="00D9323E" w:rsidP="006E1A78">
      <w:pPr>
        <w:rPr>
          <w:lang w:val="ca-ES"/>
        </w:rPr>
      </w:pPr>
    </w:p>
    <w:p w14:paraId="1AC20A67" w14:textId="77777777" w:rsidR="00EA4AD9" w:rsidRDefault="00EA4AD9" w:rsidP="006E1A78">
      <w:pPr>
        <w:rPr>
          <w:lang w:val="ca-ES"/>
        </w:rPr>
      </w:pPr>
    </w:p>
    <w:p w14:paraId="736C1A5A" w14:textId="37A1BA25" w:rsidR="00236C8A" w:rsidRPr="00236C8A" w:rsidRDefault="00027174" w:rsidP="006E1A78">
      <w:pPr>
        <w:pStyle w:val="Ttulo1"/>
        <w:spacing w:before="0" w:after="160"/>
        <w:rPr>
          <w:lang w:val="ca-ES"/>
        </w:rPr>
      </w:pPr>
      <w:bookmarkStart w:id="32" w:name="_Toc224816690"/>
      <w:proofErr w:type="spellStart"/>
      <w:r>
        <w:rPr>
          <w:lang w:val="ca-ES"/>
        </w:rPr>
        <w:t>Regulations</w:t>
      </w:r>
      <w:proofErr w:type="spellEnd"/>
      <w:r>
        <w:rPr>
          <w:lang w:val="ca-ES"/>
        </w:rPr>
        <w:t xml:space="preserve"> for </w:t>
      </w:r>
      <w:bookmarkEnd w:id="32"/>
      <w:proofErr w:type="spellStart"/>
      <w:r>
        <w:rPr>
          <w:lang w:val="ca-ES"/>
        </w:rPr>
        <w:t>cleaning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and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waste</w:t>
      </w:r>
      <w:proofErr w:type="spellEnd"/>
      <w:r>
        <w:rPr>
          <w:lang w:val="ca-ES"/>
        </w:rPr>
        <w:t xml:space="preserve"> management</w:t>
      </w:r>
    </w:p>
    <w:p w14:paraId="78125E4D" w14:textId="77777777" w:rsidR="00007719" w:rsidRDefault="00007719" w:rsidP="006E1A78">
      <w:pPr>
        <w:rPr>
          <w:lang w:val="ca-ES"/>
        </w:rPr>
      </w:pPr>
    </w:p>
    <w:p w14:paraId="715477F8" w14:textId="29C2A225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Fira de Barcelona has a </w:t>
      </w:r>
      <w:proofErr w:type="spellStart"/>
      <w:r w:rsidRPr="00236C8A">
        <w:rPr>
          <w:lang w:val="ca-ES"/>
        </w:rPr>
        <w:t>comprehensive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cleaning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waste</w:t>
      </w:r>
      <w:proofErr w:type="spellEnd"/>
      <w:r w:rsidRPr="00236C8A">
        <w:rPr>
          <w:lang w:val="ca-ES"/>
        </w:rPr>
        <w:t xml:space="preserve"> management </w:t>
      </w:r>
      <w:proofErr w:type="spellStart"/>
      <w:r w:rsidRPr="00236C8A">
        <w:rPr>
          <w:lang w:val="ca-ES"/>
        </w:rPr>
        <w:t>service</w:t>
      </w:r>
      <w:proofErr w:type="spellEnd"/>
      <w:r w:rsidRPr="00236C8A">
        <w:rPr>
          <w:lang w:val="ca-ES"/>
        </w:rPr>
        <w:t xml:space="preserve"> . </w:t>
      </w:r>
      <w:proofErr w:type="spellStart"/>
      <w:r w:rsidRPr="00236C8A">
        <w:rPr>
          <w:lang w:val="ca-ES"/>
        </w:rPr>
        <w:t>service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can be </w:t>
      </w:r>
      <w:proofErr w:type="spellStart"/>
      <w:r w:rsidRPr="00236C8A">
        <w:rPr>
          <w:lang w:val="ca-ES"/>
        </w:rPr>
        <w:t>contracted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through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Fira de Barcelona services sales department (www.servifira.com ) .</w:t>
      </w:r>
    </w:p>
    <w:p w14:paraId="1B4E70EF" w14:textId="03584C45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At </w:t>
      </w:r>
      <w:proofErr w:type="spellStart"/>
      <w:r w:rsidRPr="00236C8A">
        <w:rPr>
          <w:lang w:val="ca-ES"/>
        </w:rPr>
        <w:t>events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Organized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Fira Barcelona, </w:t>
      </w:r>
      <w:proofErr w:type="spellStart"/>
      <w:r w:rsidRPr="00236C8A">
        <w:rPr>
          <w:lang w:val="ca-ES"/>
        </w:rPr>
        <w:t>this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offer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service</w:t>
      </w:r>
      <w:proofErr w:type="spellEnd"/>
      <w:r w:rsidRPr="00236C8A">
        <w:rPr>
          <w:lang w:val="ca-ES"/>
        </w:rPr>
        <w:t xml:space="preserve"> general </w:t>
      </w:r>
      <w:proofErr w:type="spellStart"/>
      <w:r w:rsidRPr="00236C8A">
        <w:rPr>
          <w:lang w:val="ca-ES"/>
        </w:rPr>
        <w:t>cleaning</w:t>
      </w:r>
      <w:proofErr w:type="spellEnd"/>
      <w:r w:rsidRPr="00236C8A">
        <w:rPr>
          <w:lang w:val="ca-ES"/>
        </w:rPr>
        <w:t xml:space="preserve"> </w:t>
      </w:r>
      <w:r w:rsidR="00D9323E">
        <w:rPr>
          <w:lang w:val="ca-ES"/>
        </w:rPr>
        <w:t xml:space="preserve">of </w:t>
      </w:r>
      <w:proofErr w:type="spellStart"/>
      <w:r w:rsidR="00D9323E">
        <w:rPr>
          <w:lang w:val="ca-ES"/>
        </w:rPr>
        <w:t>the</w:t>
      </w:r>
      <w:proofErr w:type="spellEnd"/>
      <w:r w:rsidR="00D9323E">
        <w:rPr>
          <w:lang w:val="ca-ES"/>
        </w:rPr>
        <w:t xml:space="preserve"> </w:t>
      </w:r>
      <w:proofErr w:type="spellStart"/>
      <w:r w:rsidR="00EA4AD9">
        <w:rPr>
          <w:lang w:val="ca-ES"/>
        </w:rPr>
        <w:t>docks</w:t>
      </w:r>
      <w:proofErr w:type="spellEnd"/>
      <w:r w:rsidR="00EA4AD9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according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their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needs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including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hallways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common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areas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restrooms</w:t>
      </w:r>
      <w:proofErr w:type="spellEnd"/>
      <w:r w:rsidRPr="00236C8A">
        <w:rPr>
          <w:lang w:val="ca-ES"/>
        </w:rPr>
        <w:t xml:space="preserve">, </w:t>
      </w:r>
      <w:proofErr w:type="spellStart"/>
      <w:r w:rsidRPr="00236C8A">
        <w:rPr>
          <w:lang w:val="ca-ES"/>
        </w:rPr>
        <w:t>rooms</w:t>
      </w:r>
      <w:proofErr w:type="spellEnd"/>
      <w:r w:rsidRPr="00236C8A">
        <w:rPr>
          <w:lang w:val="ca-ES"/>
        </w:rPr>
        <w:t xml:space="preserve"> , etc.</w:t>
      </w:r>
    </w:p>
    <w:p w14:paraId="6A5D3219" w14:textId="07667C2D" w:rsidR="00236C8A" w:rsidRPr="00236C8A" w:rsidRDefault="00236C8A" w:rsidP="006E1A78">
      <w:pPr>
        <w:pStyle w:val="Ttulo2"/>
        <w:spacing w:before="0" w:after="160"/>
        <w:rPr>
          <w:lang w:val="ca-ES"/>
        </w:rPr>
      </w:pPr>
      <w:bookmarkStart w:id="33" w:name="_Toc224816691"/>
      <w:proofErr w:type="spellStart"/>
      <w:r w:rsidRPr="00236C8A">
        <w:rPr>
          <w:lang w:val="ca-ES"/>
        </w:rPr>
        <w:t>Cleaning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stands</w:t>
      </w:r>
      <w:bookmarkEnd w:id="33"/>
      <w:proofErr w:type="spellEnd"/>
    </w:p>
    <w:p w14:paraId="621E670A" w14:textId="2F431105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At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events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organized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Fira de Barcelona,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cleaning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service</w:t>
      </w:r>
      <w:proofErr w:type="spellEnd"/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basic ( </w:t>
      </w:r>
      <w:proofErr w:type="spellStart"/>
      <w:r w:rsidRPr="00236C8A">
        <w:rPr>
          <w:lang w:val="ca-ES"/>
        </w:rPr>
        <w:t>floor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sweeping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emptying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wastebaskets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cleaning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surfaces</w:t>
      </w:r>
      <w:proofErr w:type="spellEnd"/>
      <w:r w:rsidRPr="00236C8A">
        <w:rPr>
          <w:lang w:val="ca-ES"/>
        </w:rPr>
        <w:t xml:space="preserve"> )​​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horizontal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furniture</w:t>
      </w:r>
      <w:proofErr w:type="spellEnd"/>
      <w:r w:rsidRPr="00236C8A">
        <w:rPr>
          <w:lang w:val="ca-ES"/>
        </w:rPr>
        <w:t xml:space="preserve">​ </w:t>
      </w:r>
      <w:proofErr w:type="spellStart"/>
      <w:r w:rsidRPr="00236C8A">
        <w:rPr>
          <w:lang w:val="ca-ES"/>
        </w:rPr>
        <w:t>standard</w:t>
      </w:r>
      <w:proofErr w:type="spellEnd"/>
      <w:r w:rsidRPr="00236C8A">
        <w:rPr>
          <w:lang w:val="ca-ES"/>
        </w:rPr>
        <w:t xml:space="preserve"> ) is </w:t>
      </w:r>
      <w:proofErr w:type="spellStart"/>
      <w:r w:rsidRPr="00236C8A">
        <w:rPr>
          <w:lang w:val="ca-ES"/>
        </w:rPr>
        <w:t>included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hired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companies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participating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="00EA4AD9">
        <w:rPr>
          <w:lang w:val="ca-ES"/>
        </w:rPr>
        <w:t>event</w:t>
      </w:r>
      <w:proofErr w:type="spellEnd"/>
      <w:r w:rsidR="00EA4AD9">
        <w:rPr>
          <w:lang w:val="ca-ES"/>
        </w:rPr>
        <w:t xml:space="preserve"> .</w:t>
      </w:r>
    </w:p>
    <w:p w14:paraId="07B1FFA2" w14:textId="599F3FAF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In </w:t>
      </w:r>
      <w:proofErr w:type="spellStart"/>
      <w:r w:rsidRPr="00236C8A">
        <w:rPr>
          <w:lang w:val="ca-ES"/>
        </w:rPr>
        <w:t>case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you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request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additional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cleaning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services</w:t>
      </w:r>
      <w:proofErr w:type="spellEnd"/>
      <w:r w:rsidRPr="00236C8A">
        <w:rPr>
          <w:lang w:val="ca-ES"/>
        </w:rPr>
        <w:t xml:space="preserve"> ( </w:t>
      </w:r>
      <w:proofErr w:type="spellStart"/>
      <w:r w:rsidRPr="00236C8A">
        <w:rPr>
          <w:lang w:val="ca-ES"/>
        </w:rPr>
        <w:t>vacuuming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mopping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window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surface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cleaning</w:t>
      </w:r>
      <w:proofErr w:type="spellEnd"/>
      <w:r w:rsidRPr="00236C8A">
        <w:rPr>
          <w:lang w:val="ca-ES"/>
        </w:rPr>
        <w:t xml:space="preserve"> ) verticals , etc.) </w:t>
      </w:r>
      <w:proofErr w:type="spellStart"/>
      <w:r w:rsidRPr="00236C8A">
        <w:rPr>
          <w:lang w:val="ca-ES"/>
        </w:rPr>
        <w:t>these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contracted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through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sales </w:t>
      </w:r>
      <w:proofErr w:type="spellStart"/>
      <w:r w:rsidRPr="00236C8A">
        <w:rPr>
          <w:lang w:val="ca-ES"/>
        </w:rPr>
        <w:t>department</w:t>
      </w:r>
      <w:proofErr w:type="spellEnd"/>
      <w:r w:rsidRPr="00236C8A">
        <w:rPr>
          <w:lang w:val="ca-ES"/>
        </w:rPr>
        <w:t xml:space="preserve"> of Fira de Barcelona</w:t>
      </w:r>
    </w:p>
    <w:p w14:paraId="2A9CC632" w14:textId="34D19C02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This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cleaning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done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during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business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hours</w:t>
      </w:r>
      <w:proofErr w:type="spellEnd"/>
      <w:r w:rsidRPr="00236C8A">
        <w:rPr>
          <w:lang w:val="ca-ES"/>
        </w:rPr>
        <w:t xml:space="preserve">. </w:t>
      </w:r>
      <w:proofErr w:type="spellStart"/>
      <w:r w:rsidRPr="00236C8A">
        <w:rPr>
          <w:lang w:val="ca-ES"/>
        </w:rPr>
        <w:t>nighttime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minimize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impact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service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during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celebration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hours</w:t>
      </w:r>
      <w:proofErr w:type="spellEnd"/>
      <w:r w:rsidRPr="00236C8A">
        <w:rPr>
          <w:lang w:val="ca-ES"/>
        </w:rPr>
        <w:t xml:space="preserve"> .​</w:t>
      </w:r>
    </w:p>
    <w:p w14:paraId="040B82D2" w14:textId="2CF1AB1E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customer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who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decides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use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cleaning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service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External</w:t>
      </w:r>
      <w:proofErr w:type="spellEnd"/>
      <w:r w:rsidRPr="00236C8A">
        <w:rPr>
          <w:lang w:val="ca-ES"/>
        </w:rPr>
        <w:t xml:space="preserve"> to Fira de Barcelona,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duly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accredit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its</w:t>
      </w:r>
      <w:proofErr w:type="spellEnd"/>
      <w:r w:rsidRPr="00236C8A">
        <w:rPr>
          <w:lang w:val="ca-ES"/>
        </w:rPr>
        <w:t xml:space="preserve"> staff ,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perform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service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within</w:t>
      </w:r>
      <w:proofErr w:type="spellEnd"/>
      <w:r w:rsidRPr="00236C8A">
        <w:rPr>
          <w:lang w:val="ca-ES"/>
        </w:rPr>
        <w:t xml:space="preserve"> </w:t>
      </w:r>
      <w:proofErr w:type="spellStart"/>
      <w:r w:rsidR="00D9323E">
        <w:rPr>
          <w:lang w:val="ca-ES"/>
        </w:rPr>
        <w:t>the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schedule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established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exhibitor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connection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needs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electric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satisfied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one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installation</w:t>
      </w:r>
      <w:proofErr w:type="spellEnd"/>
      <w:r w:rsidRPr="00236C8A">
        <w:rPr>
          <w:lang w:val="ca-ES"/>
        </w:rPr>
        <w:t xml:space="preserve"> .​</w:t>
      </w:r>
    </w:p>
    <w:p w14:paraId="48A67294" w14:textId="77777777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For </w:t>
      </w:r>
      <w:proofErr w:type="spellStart"/>
      <w:r w:rsidRPr="00236C8A">
        <w:rPr>
          <w:lang w:val="ca-ES"/>
        </w:rPr>
        <w:t>those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do </w:t>
      </w:r>
      <w:proofErr w:type="spellStart"/>
      <w:r w:rsidRPr="00236C8A">
        <w:rPr>
          <w:lang w:val="ca-ES"/>
        </w:rPr>
        <w:t>not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perform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adequately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cleaning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service</w:t>
      </w:r>
      <w:proofErr w:type="spellEnd"/>
      <w:r w:rsidRPr="00236C8A">
        <w:rPr>
          <w:lang w:val="ca-ES"/>
        </w:rPr>
        <w:t xml:space="preserve"> , Fira</w:t>
      </w:r>
    </w:p>
    <w:p w14:paraId="2874DC03" w14:textId="34866BC3" w:rsid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Barcelona reserves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right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perform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herself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client 's </w:t>
      </w:r>
      <w:proofErr w:type="spellStart"/>
      <w:r w:rsidRPr="00236C8A">
        <w:rPr>
          <w:lang w:val="ca-ES"/>
        </w:rPr>
        <w:t>expense</w:t>
      </w:r>
      <w:proofErr w:type="spellEnd"/>
      <w:r w:rsidRPr="00236C8A">
        <w:rPr>
          <w:lang w:val="ca-ES"/>
        </w:rPr>
        <w:t xml:space="preserve"> .</w:t>
      </w:r>
    </w:p>
    <w:p w14:paraId="35B7181B" w14:textId="77777777" w:rsidR="00236C8A" w:rsidRDefault="00236C8A" w:rsidP="006E1A78">
      <w:pPr>
        <w:rPr>
          <w:lang w:val="ca-ES"/>
        </w:rPr>
      </w:pPr>
    </w:p>
    <w:p w14:paraId="1FF6C940" w14:textId="01B677FC" w:rsidR="00236C8A" w:rsidRPr="00236C8A" w:rsidRDefault="00236C8A" w:rsidP="006E1A78">
      <w:pPr>
        <w:pStyle w:val="Ttulo2"/>
        <w:spacing w:before="0" w:after="160"/>
        <w:rPr>
          <w:lang w:val="ca-ES"/>
        </w:rPr>
      </w:pPr>
      <w:bookmarkStart w:id="34" w:name="_Toc224816692"/>
      <w:proofErr w:type="spellStart"/>
      <w:r w:rsidRPr="00236C8A">
        <w:rPr>
          <w:lang w:val="ca-ES"/>
        </w:rPr>
        <w:t>Waste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removal</w:t>
      </w:r>
      <w:proofErr w:type="spellEnd"/>
      <w:r w:rsidRPr="00236C8A">
        <w:rPr>
          <w:lang w:val="ca-ES"/>
        </w:rPr>
        <w:t xml:space="preserve"> </w:t>
      </w:r>
      <w:bookmarkEnd w:id="34"/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management</w:t>
      </w:r>
    </w:p>
    <w:p w14:paraId="6DEB84A0" w14:textId="0B22B899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The company </w:t>
      </w:r>
      <w:proofErr w:type="spellStart"/>
      <w:r w:rsidRPr="00236C8A">
        <w:rPr>
          <w:lang w:val="ca-ES"/>
        </w:rPr>
        <w:t>responsible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construction</w:t>
      </w:r>
      <w:proofErr w:type="spellEnd"/>
      <w:r w:rsidRPr="00236C8A">
        <w:rPr>
          <w:lang w:val="ca-ES"/>
        </w:rPr>
        <w:t xml:space="preserve"> or </w:t>
      </w:r>
      <w:proofErr w:type="spellStart"/>
      <w:r w:rsidRPr="00236C8A">
        <w:rPr>
          <w:lang w:val="ca-ES"/>
        </w:rPr>
        <w:t>decoration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responsible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removing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waste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daily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generated</w:t>
      </w:r>
      <w:proofErr w:type="spellEnd"/>
      <w:r w:rsidRPr="00236C8A">
        <w:rPr>
          <w:lang w:val="ca-ES"/>
        </w:rPr>
        <w:t xml:space="preserve"> , in </w:t>
      </w:r>
      <w:proofErr w:type="spellStart"/>
      <w:r w:rsidRPr="00236C8A">
        <w:rPr>
          <w:lang w:val="ca-ES"/>
        </w:rPr>
        <w:t>periods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both</w:t>
      </w:r>
      <w:proofErr w:type="spellEnd"/>
      <w:r w:rsidRPr="00236C8A">
        <w:rPr>
          <w:lang w:val="ca-ES"/>
        </w:rPr>
        <w:t xml:space="preserve"> </w:t>
      </w:r>
      <w:proofErr w:type="spellStart"/>
      <w:r w:rsidR="00D9323E">
        <w:rPr>
          <w:lang w:val="ca-ES"/>
        </w:rPr>
        <w:t>assembly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disassembly</w:t>
      </w:r>
      <w:proofErr w:type="spellEnd"/>
      <w:r w:rsidRPr="00236C8A">
        <w:rPr>
          <w:lang w:val="ca-ES"/>
        </w:rPr>
        <w:t xml:space="preserve"> .​</w:t>
      </w:r>
    </w:p>
    <w:p w14:paraId="1F2B1C74" w14:textId="2FAC77E7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Fire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prevention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policy</w:t>
      </w:r>
      <w:proofErr w:type="spellEnd"/>
      <w:r w:rsidRPr="00236C8A">
        <w:rPr>
          <w:lang w:val="ca-ES"/>
        </w:rPr>
        <w:t xml:space="preserve">​ prohibits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accumulation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waste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their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warehouses</w:t>
      </w:r>
      <w:proofErr w:type="spellEnd"/>
      <w:r w:rsidRPr="00236C8A">
        <w:rPr>
          <w:lang w:val="ca-ES"/>
        </w:rPr>
        <w:t xml:space="preserve"> , as </w:t>
      </w:r>
      <w:proofErr w:type="spellStart"/>
      <w:r w:rsidRPr="00236C8A">
        <w:rPr>
          <w:lang w:val="ca-ES"/>
        </w:rPr>
        <w:t>well</w:t>
      </w:r>
      <w:proofErr w:type="spellEnd"/>
      <w:r w:rsidRPr="00236C8A">
        <w:rPr>
          <w:lang w:val="ca-ES"/>
        </w:rPr>
        <w:t xml:space="preserve"> as in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corridors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common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areas</w:t>
      </w:r>
      <w:proofErr w:type="spellEnd"/>
      <w:r w:rsidRPr="00236C8A">
        <w:rPr>
          <w:lang w:val="ca-ES"/>
        </w:rPr>
        <w:t xml:space="preserve"> .</w:t>
      </w:r>
    </w:p>
    <w:p w14:paraId="3D142E89" w14:textId="49DD746F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For </w:t>
      </w:r>
      <w:proofErr w:type="spellStart"/>
      <w:r w:rsidRPr="00236C8A">
        <w:rPr>
          <w:lang w:val="ca-ES"/>
        </w:rPr>
        <w:t>this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purpose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companies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assembly</w:t>
      </w:r>
      <w:proofErr w:type="spellEnd"/>
      <w:r w:rsidRPr="00236C8A">
        <w:rPr>
          <w:lang w:val="ca-ES"/>
        </w:rPr>
        <w:t xml:space="preserve"> plants </w:t>
      </w:r>
      <w:proofErr w:type="spellStart"/>
      <w:r w:rsidRPr="00236C8A">
        <w:rPr>
          <w:lang w:val="ca-ES"/>
        </w:rPr>
        <w:t>they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able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have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waste</w:t>
      </w:r>
      <w:proofErr w:type="spellEnd"/>
      <w:r w:rsidRPr="00236C8A">
        <w:rPr>
          <w:lang w:val="ca-ES"/>
        </w:rPr>
        <w:t xml:space="preserve"> container </w:t>
      </w:r>
      <w:proofErr w:type="spellStart"/>
      <w:r w:rsidRPr="00236C8A">
        <w:rPr>
          <w:lang w:val="ca-ES"/>
        </w:rPr>
        <w:t>within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premises</w:t>
      </w:r>
      <w:proofErr w:type="spellEnd"/>
      <w:r w:rsidRPr="00236C8A">
        <w:rPr>
          <w:lang w:val="ca-ES"/>
        </w:rPr>
        <w:t xml:space="preserve"> .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waste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Please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leave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end</w:t>
      </w:r>
      <w:proofErr w:type="spellEnd"/>
      <w:r w:rsidRPr="00236C8A">
        <w:rPr>
          <w:lang w:val="ca-ES"/>
        </w:rPr>
        <w:t xml:space="preserve"> of each day. Materials </w:t>
      </w:r>
      <w:proofErr w:type="spellStart"/>
      <w:r w:rsidRPr="00236C8A">
        <w:rPr>
          <w:lang w:val="ca-ES"/>
        </w:rPr>
        <w:t>may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only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stored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within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confines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.</w:t>
      </w:r>
    </w:p>
    <w:p w14:paraId="17AF2AE4" w14:textId="5E3F623B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Waste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removal</w:t>
      </w:r>
      <w:proofErr w:type="spellEnd"/>
      <w:r w:rsidRPr="00236C8A">
        <w:rPr>
          <w:lang w:val="ca-ES"/>
        </w:rPr>
        <w:t xml:space="preserve"> management​ </w:t>
      </w:r>
      <w:proofErr w:type="spellStart"/>
      <w:r w:rsidRPr="00236C8A">
        <w:rPr>
          <w:lang w:val="ca-ES"/>
        </w:rPr>
        <w:t>generated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able</w:t>
      </w:r>
      <w:proofErr w:type="spellEnd"/>
      <w:r w:rsidRPr="00236C8A">
        <w:rPr>
          <w:lang w:val="ca-ES"/>
        </w:rPr>
        <w:t xml:space="preserve"> to be </w:t>
      </w:r>
      <w:proofErr w:type="spellStart"/>
      <w:r w:rsidRPr="00236C8A">
        <w:rPr>
          <w:lang w:val="ca-ES"/>
        </w:rPr>
        <w:t>carried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out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means</w:t>
      </w:r>
      <w:proofErr w:type="spellEnd"/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either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owning </w:t>
      </w:r>
      <w:proofErr w:type="spellStart"/>
      <w:r w:rsidRPr="00236C8A">
        <w:rPr>
          <w:lang w:val="ca-ES"/>
        </w:rPr>
        <w:t>them</w:t>
      </w:r>
      <w:proofErr w:type="spellEnd"/>
      <w:r w:rsidRPr="00236C8A">
        <w:rPr>
          <w:lang w:val="ca-ES"/>
        </w:rPr>
        <w:t xml:space="preserve"> , or </w:t>
      </w:r>
      <w:proofErr w:type="spellStart"/>
      <w:r w:rsidRPr="00236C8A">
        <w:rPr>
          <w:lang w:val="ca-ES"/>
        </w:rPr>
        <w:t>by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contracting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service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through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sales </w:t>
      </w:r>
      <w:proofErr w:type="spellStart"/>
      <w:r w:rsidRPr="00236C8A">
        <w:rPr>
          <w:lang w:val="ca-ES"/>
        </w:rPr>
        <w:t>department</w:t>
      </w:r>
      <w:proofErr w:type="spellEnd"/>
      <w:r w:rsidRPr="00236C8A">
        <w:rPr>
          <w:lang w:val="ca-ES"/>
        </w:rPr>
        <w:t xml:space="preserve"> of</w:t>
      </w:r>
    </w:p>
    <w:p w14:paraId="75C15511" w14:textId="185274F4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Fira de Barcelona (www.servifira.com). </w:t>
      </w:r>
      <w:proofErr w:type="spellStart"/>
      <w:r w:rsidRPr="00236C8A">
        <w:rPr>
          <w:lang w:val="ca-ES"/>
        </w:rPr>
        <w:t>Waste</w:t>
      </w:r>
      <w:proofErr w:type="spellEnd"/>
      <w:r w:rsidRPr="00236C8A">
        <w:rPr>
          <w:lang w:val="ca-ES"/>
        </w:rPr>
        <w:t xml:space="preserve"> management </w:t>
      </w:r>
      <w:proofErr w:type="spellStart"/>
      <w:r w:rsidRPr="00236C8A">
        <w:rPr>
          <w:lang w:val="ca-ES"/>
        </w:rPr>
        <w:t>companies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not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affiliated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Fira de Barcelona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accreditation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order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offer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their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services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within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premises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pay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fees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corresponding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access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.​</w:t>
      </w:r>
    </w:p>
    <w:p w14:paraId="1FE7403D" w14:textId="50DD53A8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Please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remember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batteries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oils</w:t>
      </w:r>
      <w:proofErr w:type="spellEnd"/>
      <w:r w:rsidRPr="00236C8A">
        <w:rPr>
          <w:lang w:val="ca-ES"/>
        </w:rPr>
        <w:t xml:space="preserve"> , light bulbs , </w:t>
      </w:r>
      <w:proofErr w:type="spellStart"/>
      <w:r w:rsidRPr="00236C8A">
        <w:rPr>
          <w:lang w:val="ca-ES"/>
        </w:rPr>
        <w:t>paints</w:t>
      </w:r>
      <w:proofErr w:type="spellEnd"/>
      <w:r w:rsidRPr="00236C8A">
        <w:rPr>
          <w:lang w:val="ca-ES"/>
        </w:rPr>
        <w:t xml:space="preserve"> , solvents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in general any </w:t>
      </w:r>
      <w:proofErr w:type="spellStart"/>
      <w:r w:rsidRPr="00236C8A">
        <w:rPr>
          <w:lang w:val="ca-ES"/>
        </w:rPr>
        <w:t>product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toxic</w:t>
      </w:r>
      <w:proofErr w:type="spellEnd"/>
      <w:r w:rsidRPr="00236C8A">
        <w:rPr>
          <w:lang w:val="ca-ES"/>
        </w:rPr>
        <w:t xml:space="preserve"> or </w:t>
      </w:r>
      <w:proofErr w:type="spellStart"/>
      <w:r w:rsidRPr="00236C8A">
        <w:rPr>
          <w:lang w:val="ca-ES"/>
        </w:rPr>
        <w:t>chemical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properly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recycled</w:t>
      </w:r>
      <w:proofErr w:type="spellEnd"/>
      <w:r w:rsidRPr="00236C8A">
        <w:rPr>
          <w:lang w:val="ca-ES"/>
        </w:rPr>
        <w:t xml:space="preserve"> .</w:t>
      </w:r>
    </w:p>
    <w:p w14:paraId="62957AEF" w14:textId="7FA38515" w:rsidR="00FE39AC" w:rsidRDefault="00236C8A" w:rsidP="006E1A78">
      <w:pPr>
        <w:rPr>
          <w:lang w:val="ca-ES"/>
        </w:rPr>
      </w:pPr>
      <w:r w:rsidRPr="00236C8A">
        <w:rPr>
          <w:lang w:val="ca-ES"/>
        </w:rPr>
        <w:t xml:space="preserve">At the </w:t>
      </w:r>
      <w:proofErr w:type="spellStart"/>
      <w:r w:rsidRPr="00236C8A">
        <w:rPr>
          <w:lang w:val="ca-ES"/>
        </w:rPr>
        <w:t>end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dismantling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period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surface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hired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completely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cleaning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which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includes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removing</w:t>
      </w:r>
      <w:proofErr w:type="spellEnd"/>
      <w:r w:rsidRPr="00236C8A">
        <w:rPr>
          <w:lang w:val="ca-ES"/>
        </w:rPr>
        <w:t xml:space="preserve"> tapes carpet adhesives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any​ </w:t>
      </w:r>
      <w:proofErr w:type="spellStart"/>
      <w:r w:rsidRPr="00236C8A">
        <w:rPr>
          <w:lang w:val="ca-ES"/>
        </w:rPr>
        <w:t>other</w:t>
      </w:r>
      <w:proofErr w:type="spellEnd"/>
      <w:r w:rsidRPr="00236C8A">
        <w:rPr>
          <w:lang w:val="ca-ES"/>
        </w:rPr>
        <w:t xml:space="preserve"> material. </w:t>
      </w:r>
      <w:proofErr w:type="spellStart"/>
      <w:r w:rsidRPr="00236C8A">
        <w:rPr>
          <w:lang w:val="ca-ES"/>
        </w:rPr>
        <w:t>Once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finalized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saying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period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leave</w:t>
      </w:r>
      <w:proofErr w:type="spellEnd"/>
      <w:r w:rsidR="00D9323E">
        <w:rPr>
          <w:lang w:val="ca-ES"/>
        </w:rPr>
        <w:t xml:space="preserve"> </w:t>
      </w:r>
      <w:proofErr w:type="spellStart"/>
      <w:r w:rsidR="00D9323E">
        <w:rPr>
          <w:lang w:val="ca-ES"/>
        </w:rPr>
        <w:t>Those</w:t>
      </w:r>
      <w:proofErr w:type="spellEnd"/>
      <w:r w:rsidR="00D9323E">
        <w:rPr>
          <w:lang w:val="ca-ES"/>
        </w:rPr>
        <w:t xml:space="preserve"> </w:t>
      </w:r>
      <w:proofErr w:type="spellStart"/>
      <w:r w:rsidR="00D9323E">
        <w:rPr>
          <w:lang w:val="ca-ES"/>
        </w:rPr>
        <w:t>responsible</w:t>
      </w:r>
      <w:proofErr w:type="spellEnd"/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for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waste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liable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cost of </w:t>
      </w:r>
      <w:proofErr w:type="spellStart"/>
      <w:r w:rsidRPr="00236C8A">
        <w:rPr>
          <w:lang w:val="ca-ES"/>
        </w:rPr>
        <w:t>cleaning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waste</w:t>
      </w:r>
      <w:proofErr w:type="spellEnd"/>
      <w:r w:rsidRPr="00236C8A">
        <w:rPr>
          <w:lang w:val="ca-ES"/>
        </w:rPr>
        <w:t xml:space="preserve"> management to </w:t>
      </w:r>
      <w:proofErr w:type="spellStart"/>
      <w:r w:rsidRPr="00236C8A">
        <w:rPr>
          <w:lang w:val="ca-ES"/>
        </w:rPr>
        <w:t>rectify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situation</w:t>
      </w:r>
      <w:proofErr w:type="spellEnd"/>
      <w:r w:rsidRPr="00236C8A">
        <w:rPr>
          <w:lang w:val="ca-ES"/>
        </w:rPr>
        <w:t xml:space="preserve"> . </w:t>
      </w:r>
      <w:proofErr w:type="spellStart"/>
      <w:r w:rsidRPr="00236C8A">
        <w:rPr>
          <w:lang w:val="ca-ES"/>
        </w:rPr>
        <w:t>hired</w:t>
      </w:r>
      <w:proofErr w:type="spellEnd"/>
      <w:r w:rsidRPr="00236C8A">
        <w:rPr>
          <w:lang w:val="ca-ES"/>
        </w:rPr>
        <w:t xml:space="preserve"> .</w:t>
      </w:r>
    </w:p>
    <w:p w14:paraId="49E6D3A7" w14:textId="0C1F6376" w:rsidR="00236C8A" w:rsidRPr="00027174" w:rsidRDefault="00027174" w:rsidP="006E1A78">
      <w:pPr>
        <w:pStyle w:val="Ttulo1"/>
        <w:spacing w:before="0" w:after="160"/>
      </w:pPr>
      <w:bookmarkStart w:id="35" w:name="_Toc224816693"/>
      <w:r w:rsidRPr="00027174">
        <w:lastRenderedPageBreak/>
        <w:t>Regulations for vehicle access and stay at the docks</w:t>
      </w:r>
      <w:bookmarkEnd w:id="35"/>
    </w:p>
    <w:p w14:paraId="3752785F" w14:textId="519BB03B" w:rsidR="00236C8A" w:rsidRPr="00236C8A" w:rsidRDefault="00027174" w:rsidP="006E1A78">
      <w:pPr>
        <w:pStyle w:val="Ttulo2"/>
        <w:spacing w:before="0" w:after="160"/>
        <w:rPr>
          <w:lang w:val="ca-ES"/>
        </w:rPr>
      </w:pPr>
      <w:bookmarkStart w:id="36" w:name="_Toc224816694"/>
      <w:proofErr w:type="spellStart"/>
      <w:r>
        <w:rPr>
          <w:lang w:val="ca-ES"/>
        </w:rPr>
        <w:t>During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the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event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setup</w:t>
      </w:r>
      <w:proofErr w:type="spellEnd"/>
      <w:r>
        <w:rPr>
          <w:lang w:val="ca-ES"/>
        </w:rPr>
        <w:t>​</w:t>
      </w:r>
      <w:bookmarkEnd w:id="36"/>
    </w:p>
    <w:p w14:paraId="25932D2B" w14:textId="2C0E6CCF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Companies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not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allowed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begin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assembling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. </w:t>
      </w:r>
      <w:proofErr w:type="spellStart"/>
      <w:r w:rsidRPr="00236C8A">
        <w:rPr>
          <w:lang w:val="ca-ES"/>
        </w:rPr>
        <w:t>exhibitors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with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outstanding</w:t>
      </w:r>
      <w:proofErr w:type="spellEnd"/>
      <w:r w:rsidRPr="00236C8A">
        <w:rPr>
          <w:lang w:val="ca-ES"/>
        </w:rPr>
        <w:t xml:space="preserve"> balances​ </w:t>
      </w:r>
      <w:proofErr w:type="spellStart"/>
      <w:r w:rsidRPr="00236C8A">
        <w:rPr>
          <w:lang w:val="ca-ES"/>
        </w:rPr>
        <w:t>outstanding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payments</w:t>
      </w:r>
      <w:proofErr w:type="spellEnd"/>
      <w:r w:rsidRPr="00236C8A">
        <w:rPr>
          <w:lang w:val="ca-ES"/>
        </w:rPr>
        <w:t xml:space="preserve"> to Fira de Barcelona, </w:t>
      </w:r>
      <w:proofErr w:type="spellStart"/>
      <w:r w:rsidRPr="00236C8A">
        <w:rPr>
          <w:lang w:val="ca-ES"/>
        </w:rPr>
        <w:t>whatever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trade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fair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edition</w:t>
      </w:r>
      <w:proofErr w:type="spellEnd"/>
      <w:r w:rsidRPr="00236C8A">
        <w:rPr>
          <w:lang w:val="ca-ES"/>
        </w:rPr>
        <w:t xml:space="preserve"> or </w:t>
      </w:r>
      <w:proofErr w:type="spellStart"/>
      <w:r w:rsidRPr="00236C8A">
        <w:rPr>
          <w:lang w:val="ca-ES"/>
        </w:rPr>
        <w:t>event</w:t>
      </w:r>
      <w:proofErr w:type="spellEnd"/>
      <w:r w:rsidRPr="00236C8A">
        <w:rPr>
          <w:lang w:val="ca-ES"/>
        </w:rPr>
        <w:t xml:space="preserve"> </w:t>
      </w:r>
      <w:r w:rsidR="00D9323E">
        <w:rPr>
          <w:lang w:val="ca-ES"/>
        </w:rPr>
        <w:t xml:space="preserve">to </w:t>
      </w:r>
      <w:proofErr w:type="spellStart"/>
      <w:r w:rsidRPr="00236C8A">
        <w:rPr>
          <w:lang w:val="ca-ES"/>
        </w:rPr>
        <w:t>which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debt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corresponds</w:t>
      </w:r>
      <w:proofErr w:type="spellEnd"/>
      <w:r w:rsidRPr="00236C8A">
        <w:rPr>
          <w:lang w:val="ca-ES"/>
        </w:rPr>
        <w:t xml:space="preserve"> .</w:t>
      </w:r>
    </w:p>
    <w:p w14:paraId="06B432AB" w14:textId="45FB39F8" w:rsidR="007210C7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assembly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disassembly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period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times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adjusted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dates</w:t>
      </w:r>
      <w:r w:rsidR="00D9323E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indicated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r w:rsidR="004A0A44">
        <w:rPr>
          <w:lang w:val="ca-ES"/>
        </w:rPr>
        <w:t xml:space="preserve">Event </w:t>
      </w:r>
      <w:proofErr w:type="spellStart"/>
      <w:r w:rsidRPr="00236C8A">
        <w:rPr>
          <w:lang w:val="ca-ES"/>
        </w:rPr>
        <w:t>Information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Note</w:t>
      </w:r>
      <w:proofErr w:type="spellEnd"/>
      <w:r w:rsidRPr="00236C8A">
        <w:rPr>
          <w:lang w:val="ca-ES"/>
        </w:rPr>
        <w:t xml:space="preserve"> </w:t>
      </w:r>
      <w:r w:rsidR="004A0A44">
        <w:rPr>
          <w:lang w:val="ca-ES"/>
        </w:rPr>
        <w:t>.</w:t>
      </w:r>
    </w:p>
    <w:p w14:paraId="72DCDB7C" w14:textId="164B6925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If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you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wish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request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extension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hours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During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official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assembly</w:t>
      </w:r>
      <w:proofErr w:type="spellEnd"/>
      <w:r w:rsidRPr="00236C8A">
        <w:rPr>
          <w:lang w:val="ca-ES"/>
        </w:rPr>
        <w:t xml:space="preserve"> or </w:t>
      </w:r>
      <w:proofErr w:type="spellStart"/>
      <w:r w:rsidRPr="00236C8A">
        <w:rPr>
          <w:lang w:val="ca-ES"/>
        </w:rPr>
        <w:t>disassembly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days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you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need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request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permission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through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Fira </w:t>
      </w:r>
      <w:proofErr w:type="spellStart"/>
      <w:r w:rsidRPr="00236C8A">
        <w:rPr>
          <w:lang w:val="ca-ES"/>
        </w:rPr>
        <w:t>representative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="007210C7">
        <w:rPr>
          <w:lang w:val="ca-ES"/>
        </w:rPr>
        <w:t>dock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itself</w:t>
      </w:r>
      <w:proofErr w:type="spellEnd"/>
      <w:r w:rsidR="007210C7">
        <w:rPr>
          <w:lang w:val="ca-ES"/>
        </w:rPr>
        <w:t xml:space="preserve"> .</w:t>
      </w:r>
    </w:p>
    <w:p w14:paraId="44F01D96" w14:textId="378C035E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de Barcelona reserves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right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modify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assembly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periods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times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if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deemed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necessary</w:t>
      </w:r>
      <w:proofErr w:type="spellEnd"/>
      <w:r w:rsidRPr="00236C8A">
        <w:rPr>
          <w:lang w:val="ca-ES"/>
        </w:rPr>
        <w:t xml:space="preserve"> . </w:t>
      </w:r>
      <w:proofErr w:type="spellStart"/>
      <w:r w:rsidRPr="00236C8A">
        <w:rPr>
          <w:lang w:val="ca-ES"/>
        </w:rPr>
        <w:t>necessary</w:t>
      </w:r>
      <w:proofErr w:type="spellEnd"/>
      <w:r w:rsidRPr="00236C8A">
        <w:rPr>
          <w:lang w:val="ca-ES"/>
        </w:rPr>
        <w:t xml:space="preserve"> .</w:t>
      </w:r>
    </w:p>
    <w:p w14:paraId="4AABE68C" w14:textId="1D246EF9" w:rsidR="00236C8A" w:rsidRPr="00236C8A" w:rsidRDefault="00236C8A" w:rsidP="006E1A78">
      <w:pPr>
        <w:pStyle w:val="Ttulo3"/>
        <w:spacing w:before="0" w:after="160"/>
        <w:rPr>
          <w:lang w:val="ca-ES"/>
        </w:rPr>
      </w:pPr>
      <w:bookmarkStart w:id="37" w:name="_Toc224816695"/>
      <w:r w:rsidRPr="00236C8A">
        <w:rPr>
          <w:lang w:val="ca-ES"/>
        </w:rPr>
        <w:t xml:space="preserve">Access to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="00FE39AC">
        <w:rPr>
          <w:lang w:val="ca-ES"/>
        </w:rPr>
        <w:t>docks</w:t>
      </w:r>
      <w:bookmarkEnd w:id="37"/>
      <w:proofErr w:type="spellEnd"/>
    </w:p>
    <w:p w14:paraId="0F2C7F34" w14:textId="3711C825" w:rsidR="00236C8A" w:rsidRP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Access to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="00FE39AC">
        <w:rPr>
          <w:lang w:val="ca-ES"/>
        </w:rPr>
        <w:t>docks</w:t>
      </w:r>
      <w:proofErr w:type="spellEnd"/>
      <w:r w:rsidR="00FE39AC">
        <w:rPr>
          <w:lang w:val="ca-ES"/>
        </w:rPr>
        <w:t xml:space="preserve"> , </w:t>
      </w:r>
      <w:r w:rsidRPr="00236C8A">
        <w:rPr>
          <w:lang w:val="ca-ES"/>
        </w:rPr>
        <w:t xml:space="preserve">as </w:t>
      </w:r>
      <w:proofErr w:type="spellStart"/>
      <w:r w:rsidRPr="00236C8A">
        <w:rPr>
          <w:lang w:val="ca-ES"/>
        </w:rPr>
        <w:t>well</w:t>
      </w:r>
      <w:proofErr w:type="spellEnd"/>
      <w:r w:rsidRPr="00236C8A">
        <w:rPr>
          <w:lang w:val="ca-ES"/>
        </w:rPr>
        <w:t xml:space="preserve"> as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loading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waiting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areas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defined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each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case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according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characteristics</w:t>
      </w:r>
      <w:proofErr w:type="spellEnd"/>
      <w:r w:rsidRPr="00236C8A">
        <w:rPr>
          <w:lang w:val="ca-ES"/>
        </w:rPr>
        <w:t xml:space="preserve"> </w:t>
      </w:r>
      <w:r w:rsidR="00E4232D">
        <w:rPr>
          <w:lang w:val="ca-ES"/>
        </w:rPr>
        <w:t xml:space="preserve">of </w:t>
      </w:r>
      <w:proofErr w:type="spellStart"/>
      <w:r w:rsidR="00E4232D">
        <w:rPr>
          <w:lang w:val="ca-ES"/>
        </w:rPr>
        <w:t>the</w:t>
      </w:r>
      <w:proofErr w:type="spellEnd"/>
      <w:r w:rsidR="00E4232D">
        <w:rPr>
          <w:lang w:val="ca-ES"/>
        </w:rPr>
        <w:t xml:space="preserve"> </w:t>
      </w:r>
      <w:proofErr w:type="spellStart"/>
      <w:r w:rsidR="00E4232D">
        <w:rPr>
          <w:lang w:val="ca-ES"/>
        </w:rPr>
        <w:t>reason</w:t>
      </w:r>
      <w:proofErr w:type="spellEnd"/>
      <w:r w:rsidR="00E4232D">
        <w:rPr>
          <w:lang w:val="ca-ES"/>
        </w:rPr>
        <w:t xml:space="preserve"> for </w:t>
      </w:r>
      <w:proofErr w:type="spellStart"/>
      <w:r w:rsidR="00E4232D">
        <w:rPr>
          <w:lang w:val="ca-ES"/>
        </w:rPr>
        <w:t>access</w:t>
      </w:r>
      <w:proofErr w:type="spellEnd"/>
      <w:r w:rsidR="00E4232D">
        <w:rPr>
          <w:lang w:val="ca-ES"/>
        </w:rPr>
        <w:t xml:space="preserve"> .</w:t>
      </w:r>
    </w:p>
    <w:p w14:paraId="59102F04" w14:textId="6F87022C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During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assembly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disassembly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days</w:t>
      </w:r>
      <w:proofErr w:type="spellEnd"/>
      <w:r w:rsidRPr="00236C8A">
        <w:rPr>
          <w:lang w:val="ca-ES"/>
        </w:rPr>
        <w:t xml:space="preserve"> , Fira de Barcelona reserves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right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allow</w:t>
      </w:r>
      <w:proofErr w:type="spellEnd"/>
      <w:r w:rsidRPr="00236C8A">
        <w:rPr>
          <w:lang w:val="ca-ES"/>
        </w:rPr>
        <w:t xml:space="preserve"> or </w:t>
      </w:r>
      <w:proofErr w:type="spellStart"/>
      <w:r w:rsidRPr="00236C8A">
        <w:rPr>
          <w:lang w:val="ca-ES"/>
        </w:rPr>
        <w:t>restrict</w:t>
      </w:r>
      <w:proofErr w:type="spellEnd"/>
      <w:r w:rsidRPr="00236C8A">
        <w:rPr>
          <w:lang w:val="ca-ES"/>
        </w:rPr>
        <w:t xml:space="preserve"> the </w:t>
      </w:r>
      <w:proofErr w:type="spellStart"/>
      <w:r w:rsidRPr="00236C8A">
        <w:rPr>
          <w:lang w:val="ca-ES"/>
        </w:rPr>
        <w:t>entry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exhibitors</w:t>
      </w:r>
      <w:proofErr w:type="spellEnd"/>
      <w:r w:rsidRPr="00236C8A">
        <w:rPr>
          <w:lang w:val="ca-ES"/>
        </w:rPr>
        <w:t xml:space="preserve">' vehicles to </w:t>
      </w:r>
      <w:proofErr w:type="spellStart"/>
      <w:r w:rsidRPr="00236C8A">
        <w:rPr>
          <w:lang w:val="ca-ES"/>
        </w:rPr>
        <w:t>carry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out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unloading</w:t>
      </w:r>
      <w:proofErr w:type="spellEnd"/>
      <w:r w:rsidRPr="00236C8A">
        <w:rPr>
          <w:lang w:val="ca-ES"/>
        </w:rPr>
        <w:t xml:space="preserve"> or </w:t>
      </w:r>
      <w:proofErr w:type="spellStart"/>
      <w:r w:rsidRPr="00236C8A">
        <w:rPr>
          <w:lang w:val="ca-ES"/>
        </w:rPr>
        <w:t>loading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goods</w:t>
      </w:r>
      <w:proofErr w:type="spellEnd"/>
      <w:r w:rsidRPr="00236C8A">
        <w:rPr>
          <w:lang w:val="ca-ES"/>
        </w:rPr>
        <w:t xml:space="preserve"> (</w:t>
      </w:r>
      <w:proofErr w:type="spellStart"/>
      <w:r w:rsidRPr="00236C8A">
        <w:rPr>
          <w:lang w:val="ca-ES"/>
        </w:rPr>
        <w:t>depending</w:t>
      </w:r>
      <w:proofErr w:type="spellEnd"/>
      <w:r w:rsidRPr="00236C8A">
        <w:rPr>
          <w:lang w:val="ca-ES"/>
        </w:rPr>
        <w:t xml:space="preserve"> on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material present </w:t>
      </w:r>
      <w:r w:rsidR="00D9323E">
        <w:rPr>
          <w:lang w:val="ca-ES"/>
        </w:rPr>
        <w:t xml:space="preserve">in </w:t>
      </w:r>
      <w:proofErr w:type="spellStart"/>
      <w:r w:rsidR="00D9323E">
        <w:rPr>
          <w:lang w:val="ca-ES"/>
        </w:rPr>
        <w:t>the</w:t>
      </w:r>
      <w:proofErr w:type="spellEnd"/>
      <w:r w:rsidR="00D9323E">
        <w:rPr>
          <w:lang w:val="ca-ES"/>
        </w:rPr>
        <w:t xml:space="preserve"> </w:t>
      </w:r>
      <w:r w:rsidRPr="00236C8A">
        <w:rPr>
          <w:lang w:val="ca-ES"/>
        </w:rPr>
        <w:t xml:space="preserve">vehicle to be </w:t>
      </w:r>
      <w:proofErr w:type="spellStart"/>
      <w:r w:rsidRPr="00236C8A">
        <w:rPr>
          <w:lang w:val="ca-ES"/>
        </w:rPr>
        <w:t>unloaded</w:t>
      </w:r>
      <w:proofErr w:type="spellEnd"/>
      <w:r w:rsidRPr="00236C8A">
        <w:rPr>
          <w:lang w:val="ca-ES"/>
        </w:rPr>
        <w:t xml:space="preserve"> ), as </w:t>
      </w:r>
      <w:proofErr w:type="spellStart"/>
      <w:r w:rsidRPr="00236C8A">
        <w:rPr>
          <w:lang w:val="ca-ES"/>
        </w:rPr>
        <w:t>well</w:t>
      </w:r>
      <w:proofErr w:type="spellEnd"/>
      <w:r w:rsidRPr="00236C8A">
        <w:rPr>
          <w:lang w:val="ca-ES"/>
        </w:rPr>
        <w:t xml:space="preserve"> as to </w:t>
      </w:r>
      <w:proofErr w:type="spellStart"/>
      <w:r w:rsidRPr="00236C8A">
        <w:rPr>
          <w:lang w:val="ca-ES"/>
        </w:rPr>
        <w:t>allow</w:t>
      </w:r>
      <w:proofErr w:type="spellEnd"/>
      <w:r w:rsidRPr="00236C8A">
        <w:rPr>
          <w:lang w:val="ca-ES"/>
        </w:rPr>
        <w:t xml:space="preserve"> or </w:t>
      </w:r>
      <w:proofErr w:type="spellStart"/>
      <w:r w:rsidRPr="00236C8A">
        <w:rPr>
          <w:lang w:val="ca-ES"/>
        </w:rPr>
        <w:t>restrict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entry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exhibitors</w:t>
      </w:r>
      <w:proofErr w:type="spellEnd"/>
      <w:r w:rsidRPr="00236C8A">
        <w:rPr>
          <w:lang w:val="ca-ES"/>
        </w:rPr>
        <w:t xml:space="preserve">' vehicles </w:t>
      </w:r>
      <w:proofErr w:type="spellStart"/>
      <w:r w:rsidRPr="00236C8A">
        <w:rPr>
          <w:lang w:val="ca-ES"/>
        </w:rPr>
        <w:t>into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its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removal</w:t>
      </w:r>
      <w:proofErr w:type="spellEnd"/>
      <w:r w:rsidRPr="00236C8A">
        <w:rPr>
          <w:lang w:val="ca-ES"/>
        </w:rPr>
        <w:t>.</w:t>
      </w:r>
    </w:p>
    <w:p w14:paraId="61CD81E3" w14:textId="7D67652B" w:rsidR="00236C8A" w:rsidRDefault="00236C8A" w:rsidP="006E1A78">
      <w:pPr>
        <w:rPr>
          <w:lang w:val="ca-ES"/>
        </w:rPr>
      </w:pPr>
      <w:r w:rsidRPr="00236C8A">
        <w:rPr>
          <w:lang w:val="ca-ES"/>
        </w:rPr>
        <w:t xml:space="preserve">Vehicle </w:t>
      </w:r>
      <w:proofErr w:type="spellStart"/>
      <w:r w:rsidRPr="00236C8A">
        <w:rPr>
          <w:lang w:val="ca-ES"/>
        </w:rPr>
        <w:t>access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not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permitted</w:t>
      </w:r>
      <w:proofErr w:type="spellEnd"/>
      <w:r w:rsidRPr="00236C8A">
        <w:rPr>
          <w:lang w:val="ca-ES"/>
        </w:rPr>
        <w:t xml:space="preserve"> . </w:t>
      </w:r>
      <w:proofErr w:type="spellStart"/>
      <w:r w:rsidRPr="00236C8A">
        <w:rPr>
          <w:lang w:val="ca-ES"/>
        </w:rPr>
        <w:t>private</w:t>
      </w:r>
      <w:proofErr w:type="spellEnd"/>
      <w:r w:rsidRPr="00236C8A">
        <w:rPr>
          <w:lang w:val="ca-ES"/>
        </w:rPr>
        <w:t xml:space="preserve"> individuals </w:t>
      </w:r>
      <w:proofErr w:type="spellStart"/>
      <w:r w:rsidR="00E4232D">
        <w:rPr>
          <w:lang w:val="ca-ES"/>
        </w:rPr>
        <w:t>without</w:t>
      </w:r>
      <w:proofErr w:type="spellEnd"/>
      <w:r w:rsidR="00E4232D">
        <w:rPr>
          <w:lang w:val="ca-ES"/>
        </w:rPr>
        <w:t xml:space="preserve"> material, </w:t>
      </w:r>
      <w:proofErr w:type="spellStart"/>
      <w:r w:rsidR="00E4232D">
        <w:rPr>
          <w:lang w:val="ca-ES"/>
        </w:rPr>
        <w:t>at</w:t>
      </w:r>
      <w:proofErr w:type="spellEnd"/>
      <w:r w:rsidR="00E4232D">
        <w:rPr>
          <w:lang w:val="ca-ES"/>
        </w:rPr>
        <w:t xml:space="preserve"> </w:t>
      </w:r>
      <w:proofErr w:type="spellStart"/>
      <w:r w:rsidR="00E4232D">
        <w:rPr>
          <w:lang w:val="ca-ES"/>
        </w:rPr>
        <w:t>the</w:t>
      </w:r>
      <w:proofErr w:type="spellEnd"/>
      <w:r w:rsidR="00E4232D">
        <w:rPr>
          <w:lang w:val="ca-ES"/>
        </w:rPr>
        <w:t xml:space="preserve"> </w:t>
      </w:r>
      <w:proofErr w:type="spellStart"/>
      <w:r w:rsidR="00E4232D">
        <w:rPr>
          <w:lang w:val="ca-ES"/>
        </w:rPr>
        <w:t>docks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during</w:t>
      </w:r>
      <w:proofErr w:type="spellEnd"/>
      <w:r w:rsidRPr="00236C8A">
        <w:rPr>
          <w:lang w:val="ca-ES"/>
        </w:rPr>
        <w:t xml:space="preserve"> </w:t>
      </w:r>
      <w:proofErr w:type="spellStart"/>
      <w:r w:rsidR="00E4232D">
        <w:rPr>
          <w:lang w:val="ca-ES"/>
        </w:rPr>
        <w:t>none</w:t>
      </w:r>
      <w:proofErr w:type="spellEnd"/>
      <w:r w:rsidR="00E4232D">
        <w:rPr>
          <w:lang w:val="ca-ES"/>
        </w:rPr>
        <w:t xml:space="preserve"> of </w:t>
      </w:r>
      <w:proofErr w:type="spellStart"/>
      <w:r w:rsidR="00E4232D">
        <w:rPr>
          <w:lang w:val="ca-ES"/>
        </w:rPr>
        <w:t>the</w:t>
      </w:r>
      <w:proofErr w:type="spellEnd"/>
      <w:r w:rsidR="00E4232D">
        <w:rPr>
          <w:lang w:val="ca-ES"/>
        </w:rPr>
        <w:t xml:space="preserve"> </w:t>
      </w:r>
      <w:proofErr w:type="spellStart"/>
      <w:r w:rsidR="00E4232D">
        <w:rPr>
          <w:lang w:val="ca-ES"/>
        </w:rPr>
        <w:t>event</w:t>
      </w:r>
      <w:proofErr w:type="spellEnd"/>
      <w:r w:rsidR="00E4232D">
        <w:rPr>
          <w:lang w:val="ca-ES"/>
        </w:rPr>
        <w:t xml:space="preserve"> </w:t>
      </w:r>
      <w:proofErr w:type="spellStart"/>
      <w:r w:rsidR="00E4232D">
        <w:rPr>
          <w:lang w:val="ca-ES"/>
        </w:rPr>
        <w:t>periods</w:t>
      </w:r>
      <w:proofErr w:type="spellEnd"/>
      <w:r w:rsidR="00E4232D">
        <w:rPr>
          <w:lang w:val="ca-ES"/>
        </w:rPr>
        <w:t xml:space="preserve"> .</w:t>
      </w:r>
    </w:p>
    <w:p w14:paraId="7C8DB5B4" w14:textId="3B73F641" w:rsidR="000542B6" w:rsidRDefault="000542B6" w:rsidP="006E1A78">
      <w:pPr>
        <w:rPr>
          <w:lang w:val="ca-ES"/>
        </w:rPr>
      </w:pPr>
      <w:proofErr w:type="spellStart"/>
      <w:r>
        <w:rPr>
          <w:lang w:val="ca-ES"/>
        </w:rPr>
        <w:t>Space</w:t>
      </w:r>
      <w:proofErr w:type="spellEnd"/>
      <w:r>
        <w:rPr>
          <w:lang w:val="ca-ES"/>
        </w:rPr>
        <w:t xml:space="preserve"> </w:t>
      </w:r>
      <w:proofErr w:type="spellStart"/>
      <w:r w:rsidR="007210C7">
        <w:rPr>
          <w:lang w:val="ca-ES"/>
        </w:rPr>
        <w:t>and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access</w:t>
      </w:r>
      <w:proofErr w:type="spellEnd"/>
      <w:r w:rsidR="007210C7">
        <w:rPr>
          <w:lang w:val="ca-ES"/>
        </w:rPr>
        <w:t xml:space="preserve"> </w:t>
      </w:r>
      <w:proofErr w:type="spellStart"/>
      <w:r>
        <w:rPr>
          <w:lang w:val="ca-ES"/>
        </w:rPr>
        <w:t>limitations</w:t>
      </w:r>
      <w:proofErr w:type="spellEnd"/>
      <w:r>
        <w:rPr>
          <w:lang w:val="ca-ES"/>
        </w:rPr>
        <w:t xml:space="preserve"> for </w:t>
      </w:r>
      <w:proofErr w:type="spellStart"/>
      <w:r>
        <w:rPr>
          <w:lang w:val="ca-ES"/>
        </w:rPr>
        <w:t>unloading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at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the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docks</w:t>
      </w:r>
      <w:proofErr w:type="spellEnd"/>
      <w:r>
        <w:rPr>
          <w:lang w:val="ca-ES"/>
        </w:rPr>
        <w:t xml:space="preserve">​ </w:t>
      </w:r>
      <w:proofErr w:type="spellStart"/>
      <w:r>
        <w:rPr>
          <w:lang w:val="ca-ES"/>
        </w:rPr>
        <w:t>They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may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involve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unavoidable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waiting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periods</w:t>
      </w:r>
      <w:proofErr w:type="spellEnd"/>
      <w:r>
        <w:rPr>
          <w:lang w:val="ca-ES"/>
        </w:rPr>
        <w:t xml:space="preserve"> , </w:t>
      </w:r>
      <w:proofErr w:type="spellStart"/>
      <w:r w:rsidR="007210C7">
        <w:rPr>
          <w:lang w:val="ca-ES"/>
        </w:rPr>
        <w:t>even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thus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largely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avoiding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During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this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waiting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period</w:t>
      </w:r>
      <w:proofErr w:type="spellEnd"/>
      <w:r w:rsidR="007210C7">
        <w:rPr>
          <w:lang w:val="ca-ES"/>
        </w:rPr>
        <w:t xml:space="preserve">, </w:t>
      </w:r>
      <w:proofErr w:type="spellStart"/>
      <w:r w:rsidR="007210C7">
        <w:rPr>
          <w:lang w:val="ca-ES"/>
        </w:rPr>
        <w:t>it</w:t>
      </w:r>
      <w:proofErr w:type="spellEnd"/>
      <w:r w:rsidR="007210C7">
        <w:rPr>
          <w:lang w:val="ca-ES"/>
        </w:rPr>
        <w:t xml:space="preserve"> is </w:t>
      </w:r>
      <w:proofErr w:type="spellStart"/>
      <w:r w:rsidR="007210C7">
        <w:rPr>
          <w:lang w:val="ca-ES"/>
        </w:rPr>
        <w:t>necessary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that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you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send</w:t>
      </w:r>
      <w:proofErr w:type="spellEnd"/>
      <w:r w:rsidR="007210C7">
        <w:rPr>
          <w:lang w:val="ca-ES"/>
        </w:rPr>
        <w:t xml:space="preserve"> us </w:t>
      </w:r>
      <w:proofErr w:type="spellStart"/>
      <w:r w:rsidR="007210C7">
        <w:rPr>
          <w:lang w:val="ca-ES"/>
        </w:rPr>
        <w:t>the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information</w:t>
      </w:r>
      <w:proofErr w:type="spellEnd"/>
      <w:r w:rsidR="007210C7">
        <w:rPr>
          <w:lang w:val="ca-ES"/>
        </w:rPr>
        <w:t xml:space="preserve"> of </w:t>
      </w:r>
      <w:proofErr w:type="spellStart"/>
      <w:r w:rsidR="007210C7">
        <w:rPr>
          <w:lang w:val="ca-ES"/>
        </w:rPr>
        <w:t>the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arrival</w:t>
      </w:r>
      <w:proofErr w:type="spellEnd"/>
      <w:r w:rsidR="007210C7">
        <w:rPr>
          <w:lang w:val="ca-ES"/>
        </w:rPr>
        <w:t xml:space="preserve"> of </w:t>
      </w:r>
      <w:proofErr w:type="spellStart"/>
      <w:r w:rsidR="007210C7">
        <w:rPr>
          <w:lang w:val="ca-ES"/>
        </w:rPr>
        <w:t>the</w:t>
      </w:r>
      <w:proofErr w:type="spellEnd"/>
      <w:r w:rsidR="007210C7">
        <w:rPr>
          <w:lang w:val="ca-ES"/>
        </w:rPr>
        <w:t xml:space="preserve"> vehicle </w:t>
      </w:r>
      <w:proofErr w:type="spellStart"/>
      <w:r w:rsidR="007210C7">
        <w:rPr>
          <w:lang w:val="ca-ES"/>
        </w:rPr>
        <w:t>carrying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your</w:t>
      </w:r>
      <w:proofErr w:type="spellEnd"/>
      <w:r w:rsidR="007210C7">
        <w:rPr>
          <w:lang w:val="ca-ES"/>
        </w:rPr>
        <w:t xml:space="preserve"> material </w:t>
      </w:r>
      <w:proofErr w:type="spellStart"/>
      <w:r w:rsidR="007210C7">
        <w:rPr>
          <w:lang w:val="ca-ES"/>
        </w:rPr>
        <w:t>through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the</w:t>
      </w:r>
      <w:proofErr w:type="spellEnd"/>
      <w:r w:rsidR="007210C7">
        <w:rPr>
          <w:lang w:val="ca-ES"/>
        </w:rPr>
        <w:t xml:space="preserve"> </w:t>
      </w:r>
      <w:proofErr w:type="spellStart"/>
      <w:r w:rsidR="004A0A44">
        <w:rPr>
          <w:lang w:val="ca-ES"/>
        </w:rPr>
        <w:t>form</w:t>
      </w:r>
      <w:proofErr w:type="spellEnd"/>
      <w:r w:rsidR="004A0A44">
        <w:rPr>
          <w:lang w:val="ca-ES"/>
        </w:rPr>
        <w:t xml:space="preserve"> </w:t>
      </w:r>
      <w:proofErr w:type="spellStart"/>
      <w:r w:rsidR="004A0A44">
        <w:rPr>
          <w:lang w:val="ca-ES"/>
        </w:rPr>
        <w:t>that</w:t>
      </w:r>
      <w:proofErr w:type="spellEnd"/>
      <w:r w:rsidR="004A0A44">
        <w:rPr>
          <w:lang w:val="ca-ES"/>
        </w:rPr>
        <w:t xml:space="preserve"> </w:t>
      </w:r>
      <w:proofErr w:type="spellStart"/>
      <w:r w:rsidR="004A0A44">
        <w:rPr>
          <w:lang w:val="ca-ES"/>
        </w:rPr>
        <w:t>you</w:t>
      </w:r>
      <w:proofErr w:type="spellEnd"/>
      <w:r w:rsidR="004A0A44">
        <w:rPr>
          <w:lang w:val="ca-ES"/>
        </w:rPr>
        <w:t xml:space="preserve"> </w:t>
      </w:r>
      <w:proofErr w:type="spellStart"/>
      <w:r w:rsidR="004A0A44">
        <w:rPr>
          <w:lang w:val="ca-ES"/>
        </w:rPr>
        <w:t>will</w:t>
      </w:r>
      <w:proofErr w:type="spellEnd"/>
      <w:r w:rsidR="004A0A44">
        <w:rPr>
          <w:lang w:val="ca-ES"/>
        </w:rPr>
        <w:t xml:space="preserve"> </w:t>
      </w:r>
      <w:proofErr w:type="spellStart"/>
      <w:r w:rsidR="004A0A44">
        <w:rPr>
          <w:lang w:val="ca-ES"/>
        </w:rPr>
        <w:t>find</w:t>
      </w:r>
      <w:proofErr w:type="spellEnd"/>
      <w:r w:rsidR="004A0A44">
        <w:rPr>
          <w:lang w:val="ca-ES"/>
        </w:rPr>
        <w:t xml:space="preserve"> in </w:t>
      </w:r>
      <w:proofErr w:type="spellStart"/>
      <w:r w:rsidR="004A0A44">
        <w:rPr>
          <w:lang w:val="ca-ES"/>
        </w:rPr>
        <w:t>the</w:t>
      </w:r>
      <w:proofErr w:type="spellEnd"/>
      <w:r w:rsidR="004A0A44">
        <w:rPr>
          <w:lang w:val="ca-ES"/>
        </w:rPr>
        <w:t xml:space="preserve"> </w:t>
      </w:r>
      <w:proofErr w:type="spellStart"/>
      <w:r w:rsidR="004A0A44">
        <w:rPr>
          <w:lang w:val="ca-ES"/>
        </w:rPr>
        <w:t>Assembler</w:t>
      </w:r>
      <w:proofErr w:type="spellEnd"/>
      <w:r w:rsidR="004A0A44">
        <w:rPr>
          <w:lang w:val="ca-ES"/>
        </w:rPr>
        <w:t xml:space="preserve"> </w:t>
      </w:r>
      <w:proofErr w:type="spellStart"/>
      <w:r w:rsidR="004A0A44">
        <w:rPr>
          <w:lang w:val="ca-ES"/>
        </w:rPr>
        <w:t>Area</w:t>
      </w:r>
      <w:proofErr w:type="spellEnd"/>
      <w:r w:rsidR="004A0A44">
        <w:rPr>
          <w:lang w:val="ca-ES"/>
        </w:rPr>
        <w:t xml:space="preserve"> on </w:t>
      </w:r>
      <w:proofErr w:type="spellStart"/>
      <w:r w:rsidR="004A0A44">
        <w:rPr>
          <w:lang w:val="ca-ES"/>
        </w:rPr>
        <w:t>the</w:t>
      </w:r>
      <w:proofErr w:type="spellEnd"/>
      <w:r w:rsidR="004A0A44">
        <w:rPr>
          <w:lang w:val="ca-ES"/>
        </w:rPr>
        <w:t xml:space="preserve"> </w:t>
      </w:r>
      <w:r w:rsidR="00D745BF">
        <w:rPr>
          <w:lang w:val="ca-ES"/>
        </w:rPr>
        <w:t xml:space="preserve">Show </w:t>
      </w:r>
      <w:proofErr w:type="spellStart"/>
      <w:r w:rsidR="00D745BF">
        <w:rPr>
          <w:lang w:val="ca-ES"/>
        </w:rPr>
        <w:t>Website</w:t>
      </w:r>
      <w:proofErr w:type="spellEnd"/>
      <w:r w:rsidR="00D745BF">
        <w:rPr>
          <w:lang w:val="ca-ES"/>
        </w:rPr>
        <w:t xml:space="preserve"> .</w:t>
      </w:r>
      <w:r w:rsidR="00E47C5F">
        <w:t xml:space="preserve"> </w:t>
      </w:r>
      <w:r w:rsidR="00E47C5F" w:rsidRPr="00E47C5F">
        <w:rPr>
          <w:highlight w:val="yellow"/>
        </w:rPr>
        <w:t>Information form access</w:t>
      </w:r>
    </w:p>
    <w:p w14:paraId="11000745" w14:textId="77777777" w:rsidR="00595FDD" w:rsidRPr="00236C8A" w:rsidRDefault="00595FDD" w:rsidP="006E1A78">
      <w:pPr>
        <w:rPr>
          <w:lang w:val="ca-ES"/>
        </w:rPr>
      </w:pPr>
      <w:proofErr w:type="spellStart"/>
      <w:r w:rsidRPr="00236C8A">
        <w:rPr>
          <w:lang w:val="ca-ES"/>
        </w:rPr>
        <w:t>Overnight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parking</w:t>
      </w:r>
      <w:proofErr w:type="spellEnd"/>
      <w:r w:rsidRPr="00236C8A">
        <w:rPr>
          <w:lang w:val="ca-ES"/>
        </w:rPr>
        <w:t xml:space="preserve"> of vehicles </w:t>
      </w:r>
      <w:proofErr w:type="spellStart"/>
      <w:r w:rsidRPr="00236C8A">
        <w:rPr>
          <w:lang w:val="ca-ES"/>
        </w:rPr>
        <w:t>inside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>
        <w:rPr>
          <w:lang w:val="ca-ES"/>
        </w:rPr>
        <w:t>docks</w:t>
      </w:r>
      <w:proofErr w:type="spellEnd"/>
      <w:r>
        <w:rPr>
          <w:lang w:val="ca-ES"/>
        </w:rPr>
        <w:t xml:space="preserve"> </w:t>
      </w:r>
      <w:r w:rsidRPr="00236C8A">
        <w:rPr>
          <w:lang w:val="ca-ES"/>
        </w:rPr>
        <w:t xml:space="preserve">is </w:t>
      </w:r>
      <w:proofErr w:type="spellStart"/>
      <w:r w:rsidRPr="00236C8A">
        <w:rPr>
          <w:lang w:val="ca-ES"/>
        </w:rPr>
        <w:t>strictly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prohibited</w:t>
      </w:r>
      <w:proofErr w:type="spellEnd"/>
      <w:r w:rsidRPr="00236C8A">
        <w:rPr>
          <w:lang w:val="ca-ES"/>
        </w:rPr>
        <w:t xml:space="preserve"> </w:t>
      </w:r>
      <w:r>
        <w:rPr>
          <w:lang w:val="ca-ES"/>
        </w:rPr>
        <w:t>.</w:t>
      </w:r>
    </w:p>
    <w:p w14:paraId="492399F6" w14:textId="77777777" w:rsidR="00595FDD" w:rsidRPr="00236C8A" w:rsidRDefault="00595FDD" w:rsidP="006E1A78">
      <w:pPr>
        <w:rPr>
          <w:lang w:val="ca-ES"/>
        </w:rPr>
      </w:pPr>
      <w:proofErr w:type="spellStart"/>
      <w:r w:rsidRPr="00236C8A">
        <w:rPr>
          <w:lang w:val="ca-ES"/>
        </w:rPr>
        <w:t>Inside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>
        <w:rPr>
          <w:lang w:val="ca-ES"/>
        </w:rPr>
        <w:t>docks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respect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each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other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everything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moment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instructions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security and logistics </w:t>
      </w:r>
      <w:proofErr w:type="spellStart"/>
      <w:r w:rsidRPr="00236C8A">
        <w:rPr>
          <w:lang w:val="ca-ES"/>
        </w:rPr>
        <w:t>personnel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who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are</w:t>
      </w:r>
      <w:proofErr w:type="spellEnd"/>
      <w:r w:rsidRPr="00236C8A">
        <w:rPr>
          <w:lang w:val="ca-ES"/>
        </w:rPr>
        <w:t xml:space="preserve"> </w:t>
      </w:r>
      <w:proofErr w:type="spellStart"/>
      <w:r>
        <w:rPr>
          <w:lang w:val="ca-ES"/>
        </w:rPr>
        <w:t>there</w:t>
      </w:r>
      <w:proofErr w:type="spellEnd"/>
      <w:r>
        <w:rPr>
          <w:lang w:val="ca-ES"/>
        </w:rPr>
        <w:t xml:space="preserve"> .</w:t>
      </w:r>
    </w:p>
    <w:p w14:paraId="18DB3B48" w14:textId="2A941171" w:rsidR="00595FDD" w:rsidRPr="00236C8A" w:rsidRDefault="00595FDD" w:rsidP="006E1A78">
      <w:pPr>
        <w:rPr>
          <w:lang w:val="ca-ES"/>
        </w:rPr>
      </w:pPr>
      <w:r w:rsidRPr="00236C8A">
        <w:rPr>
          <w:lang w:val="ca-ES"/>
        </w:rPr>
        <w:t xml:space="preserve">is </w:t>
      </w:r>
      <w:proofErr w:type="spellStart"/>
      <w:r w:rsidRPr="00236C8A">
        <w:rPr>
          <w:lang w:val="ca-ES"/>
        </w:rPr>
        <w:t>prohibited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areas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surrounding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emergency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exits</w:t>
      </w:r>
      <w:proofErr w:type="spellEnd"/>
      <w:r w:rsidRPr="00236C8A">
        <w:rPr>
          <w:lang w:val="ca-ES"/>
        </w:rPr>
        <w:t xml:space="preserve"> , as </w:t>
      </w:r>
      <w:proofErr w:type="spellStart"/>
      <w:r w:rsidRPr="00236C8A">
        <w:rPr>
          <w:lang w:val="ca-ES"/>
        </w:rPr>
        <w:t>well</w:t>
      </w:r>
      <w:proofErr w:type="spellEnd"/>
      <w:r w:rsidRPr="00236C8A">
        <w:rPr>
          <w:lang w:val="ca-ES"/>
        </w:rPr>
        <w:t xml:space="preserve"> as in </w:t>
      </w:r>
      <w:proofErr w:type="spellStart"/>
      <w:r w:rsidRPr="00236C8A">
        <w:rPr>
          <w:lang w:val="ca-ES"/>
        </w:rPr>
        <w:t>access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points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may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reserved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emergency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services</w:t>
      </w:r>
      <w:proofErr w:type="spellEnd"/>
      <w:r w:rsidRPr="00236C8A">
        <w:rPr>
          <w:lang w:val="ca-ES"/>
        </w:rPr>
        <w:t xml:space="preserve"> .</w:t>
      </w:r>
    </w:p>
    <w:p w14:paraId="16DCDB97" w14:textId="77777777" w:rsidR="00227DB8" w:rsidRPr="00236C8A" w:rsidRDefault="00227DB8" w:rsidP="006E1A78">
      <w:pPr>
        <w:rPr>
          <w:lang w:val="ca-ES"/>
        </w:rPr>
      </w:pPr>
    </w:p>
    <w:p w14:paraId="23FCCFE9" w14:textId="39B73AE4" w:rsidR="00236C8A" w:rsidRPr="00236C8A" w:rsidRDefault="00236C8A" w:rsidP="006E1A78">
      <w:pPr>
        <w:pStyle w:val="Ttulo2"/>
        <w:spacing w:before="0" w:after="160"/>
        <w:rPr>
          <w:lang w:val="ca-ES"/>
        </w:rPr>
      </w:pPr>
      <w:bookmarkStart w:id="38" w:name="_Toc224816696"/>
      <w:proofErr w:type="spellStart"/>
      <w:r w:rsidRPr="00236C8A">
        <w:rPr>
          <w:lang w:val="ca-ES"/>
        </w:rPr>
        <w:t>Disassembly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process</w:t>
      </w:r>
      <w:proofErr w:type="spellEnd"/>
      <w:r w:rsidRPr="00236C8A">
        <w:rPr>
          <w:lang w:val="ca-ES"/>
        </w:rPr>
        <w:t>​</w:t>
      </w:r>
      <w:bookmarkEnd w:id="38"/>
    </w:p>
    <w:p w14:paraId="08464C02" w14:textId="65C15B43" w:rsidR="004A0A44" w:rsidRDefault="00236C8A" w:rsidP="004A0A44">
      <w:pPr>
        <w:rPr>
          <w:lang w:val="ca-ES"/>
        </w:rPr>
      </w:pP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dismantling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period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adjusted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dates </w:t>
      </w:r>
      <w:proofErr w:type="spellStart"/>
      <w:r w:rsidRPr="00236C8A">
        <w:rPr>
          <w:lang w:val="ca-ES"/>
        </w:rPr>
        <w:t>indicated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r w:rsidR="004A0A44">
        <w:rPr>
          <w:lang w:val="ca-ES"/>
        </w:rPr>
        <w:t xml:space="preserve">Event </w:t>
      </w:r>
      <w:proofErr w:type="spellStart"/>
      <w:r w:rsidRPr="00236C8A">
        <w:rPr>
          <w:lang w:val="ca-ES"/>
        </w:rPr>
        <w:t>Information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Note</w:t>
      </w:r>
      <w:proofErr w:type="spellEnd"/>
      <w:r w:rsidRPr="00236C8A">
        <w:rPr>
          <w:lang w:val="ca-ES"/>
        </w:rPr>
        <w:t xml:space="preserve"> </w:t>
      </w:r>
      <w:r w:rsidR="004A0A44">
        <w:rPr>
          <w:lang w:val="ca-ES"/>
        </w:rPr>
        <w:t>.</w:t>
      </w:r>
    </w:p>
    <w:p w14:paraId="54F2E4FD" w14:textId="3DDCA168" w:rsid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This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period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divided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between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dismantling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stands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removal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goods</w:t>
      </w:r>
      <w:proofErr w:type="spellEnd"/>
      <w:r w:rsidRPr="00236C8A">
        <w:rPr>
          <w:lang w:val="ca-ES"/>
        </w:rPr>
        <w:t xml:space="preserve"> . </w:t>
      </w:r>
      <w:proofErr w:type="spellStart"/>
      <w:r w:rsidRPr="00236C8A">
        <w:rPr>
          <w:lang w:val="ca-ES"/>
        </w:rPr>
        <w:t>Furthermore</w:t>
      </w:r>
      <w:proofErr w:type="spellEnd"/>
      <w:r w:rsidRPr="00236C8A">
        <w:rPr>
          <w:lang w:val="ca-ES"/>
        </w:rPr>
        <w:t xml:space="preserve"> , </w:t>
      </w: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be possible to </w:t>
      </w:r>
      <w:proofErr w:type="spellStart"/>
      <w:r w:rsidRPr="00236C8A">
        <w:rPr>
          <w:lang w:val="ca-ES"/>
        </w:rPr>
        <w:t>establish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different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dismantling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periods</w:t>
      </w:r>
      <w:proofErr w:type="spellEnd"/>
      <w:r w:rsidRPr="00236C8A">
        <w:rPr>
          <w:lang w:val="ca-ES"/>
        </w:rPr>
        <w:t xml:space="preserve"> for </w:t>
      </w:r>
      <w:proofErr w:type="spellStart"/>
      <w:r w:rsidRPr="00236C8A">
        <w:rPr>
          <w:lang w:val="ca-ES"/>
        </w:rPr>
        <w:t>different</w:t>
      </w:r>
      <w:proofErr w:type="spellEnd"/>
      <w:r w:rsidR="007210C7">
        <w:rPr>
          <w:lang w:val="ca-ES"/>
        </w:rPr>
        <w:t xml:space="preserve"> </w:t>
      </w:r>
      <w:proofErr w:type="spellStart"/>
      <w:r w:rsidR="007210C7">
        <w:rPr>
          <w:lang w:val="ca-ES"/>
        </w:rPr>
        <w:t>docks</w:t>
      </w:r>
      <w:proofErr w:type="spellEnd"/>
      <w:r w:rsidR="007210C7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depending</w:t>
      </w:r>
      <w:proofErr w:type="spellEnd"/>
      <w:r w:rsidRPr="00236C8A">
        <w:rPr>
          <w:lang w:val="ca-ES"/>
        </w:rPr>
        <w:t xml:space="preserve"> on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characteristics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exhibition</w:t>
      </w:r>
      <w:proofErr w:type="spellEnd"/>
      <w:r w:rsidRPr="00236C8A">
        <w:rPr>
          <w:lang w:val="ca-ES"/>
        </w:rPr>
        <w:t xml:space="preserve"> , as long as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fair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schedule</w:t>
      </w:r>
      <w:proofErr w:type="spellEnd"/>
      <w:r w:rsidRPr="00236C8A">
        <w:rPr>
          <w:lang w:val="ca-ES"/>
        </w:rPr>
        <w:t xml:space="preserve"> is </w:t>
      </w:r>
      <w:proofErr w:type="spellStart"/>
      <w:r w:rsidRPr="00236C8A">
        <w:rPr>
          <w:lang w:val="ca-ES"/>
        </w:rPr>
        <w:t>respected</w:t>
      </w:r>
      <w:proofErr w:type="spellEnd"/>
      <w:r w:rsidRPr="00236C8A">
        <w:rPr>
          <w:lang w:val="ca-ES"/>
        </w:rPr>
        <w:t xml:space="preserve"> .</w:t>
      </w:r>
    </w:p>
    <w:p w14:paraId="2B14B738" w14:textId="6C95383D" w:rsidR="00236C8A" w:rsidRPr="00236C8A" w:rsidRDefault="00236C8A" w:rsidP="006E1A78">
      <w:pPr>
        <w:rPr>
          <w:lang w:val="ca-ES"/>
        </w:rPr>
      </w:pP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dismantling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removal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goods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must</w:t>
      </w:r>
      <w:proofErr w:type="spellEnd"/>
      <w:r w:rsidRPr="00236C8A">
        <w:rPr>
          <w:lang w:val="ca-ES"/>
        </w:rPr>
        <w:t xml:space="preserve">​ </w:t>
      </w:r>
      <w:proofErr w:type="spellStart"/>
      <w:r w:rsidRPr="00236C8A">
        <w:rPr>
          <w:lang w:val="ca-ES"/>
        </w:rPr>
        <w:t>Finish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before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end</w:t>
      </w:r>
      <w:proofErr w:type="spellEnd"/>
      <w:r w:rsidRPr="00236C8A">
        <w:rPr>
          <w:lang w:val="ca-ES"/>
        </w:rPr>
        <w:t xml:space="preserve"> of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dismantling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period</w:t>
      </w:r>
      <w:proofErr w:type="spellEnd"/>
      <w:r w:rsidRPr="00236C8A">
        <w:rPr>
          <w:lang w:val="ca-ES"/>
        </w:rPr>
        <w:t xml:space="preserve"> . Fira de Barcelona reserves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right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dismantle</w:t>
      </w:r>
      <w:proofErr w:type="spellEnd"/>
      <w:r w:rsidRPr="00236C8A">
        <w:rPr>
          <w:lang w:val="ca-ES"/>
        </w:rPr>
        <w:t xml:space="preserve"> a </w:t>
      </w:r>
      <w:proofErr w:type="spellStart"/>
      <w:r w:rsidRPr="00236C8A">
        <w:rPr>
          <w:lang w:val="ca-ES"/>
        </w:rPr>
        <w:t>stand</w:t>
      </w:r>
      <w:proofErr w:type="spellEnd"/>
      <w:r w:rsidRPr="00236C8A">
        <w:rPr>
          <w:lang w:val="ca-ES"/>
        </w:rPr>
        <w:t xml:space="preserve"> or </w:t>
      </w:r>
      <w:proofErr w:type="spellStart"/>
      <w:r w:rsidRPr="00236C8A">
        <w:rPr>
          <w:lang w:val="ca-ES"/>
        </w:rPr>
        <w:t>move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merchandise</w:t>
      </w:r>
      <w:proofErr w:type="spellEnd"/>
      <w:r w:rsidRPr="00236C8A">
        <w:rPr>
          <w:lang w:val="ca-ES"/>
        </w:rPr>
        <w:t xml:space="preserve"> . </w:t>
      </w:r>
      <w:proofErr w:type="spellStart"/>
      <w:r w:rsidRPr="00236C8A">
        <w:rPr>
          <w:lang w:val="ca-ES"/>
        </w:rPr>
        <w:t>existing</w:t>
      </w:r>
      <w:proofErr w:type="spellEnd"/>
      <w:r w:rsidRPr="00236C8A">
        <w:rPr>
          <w:lang w:val="ca-ES"/>
        </w:rPr>
        <w:t xml:space="preserve"> in </w:t>
      </w: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if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were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exceeded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bliss</w:t>
      </w:r>
      <w:proofErr w:type="spellEnd"/>
      <w:r w:rsidRPr="00236C8A">
        <w:rPr>
          <w:lang w:val="ca-ES"/>
        </w:rPr>
        <w:t xml:space="preserve"> final </w:t>
      </w:r>
      <w:proofErr w:type="spellStart"/>
      <w:r w:rsidRPr="00236C8A">
        <w:rPr>
          <w:lang w:val="ca-ES"/>
        </w:rPr>
        <w:t>date</w:t>
      </w:r>
      <w:proofErr w:type="spellEnd"/>
      <w:r w:rsidRPr="00236C8A">
        <w:rPr>
          <w:lang w:val="ca-ES"/>
        </w:rPr>
        <w:t xml:space="preserve"> </w:t>
      </w:r>
      <w:r w:rsidR="003E4D4F">
        <w:rPr>
          <w:lang w:val="ca-ES"/>
        </w:rPr>
        <w:t xml:space="preserve">, </w:t>
      </w:r>
      <w:proofErr w:type="spellStart"/>
      <w:r w:rsidR="003E4D4F">
        <w:rPr>
          <w:lang w:val="ca-ES"/>
        </w:rPr>
        <w:t>with</w:t>
      </w:r>
      <w:proofErr w:type="spellEnd"/>
      <w:r w:rsidR="003E4D4F">
        <w:rPr>
          <w:lang w:val="ca-ES"/>
        </w:rPr>
        <w:t xml:space="preserve"> </w:t>
      </w:r>
      <w:proofErr w:type="spellStart"/>
      <w:r w:rsidRPr="00236C8A">
        <w:rPr>
          <w:lang w:val="ca-ES"/>
        </w:rPr>
        <w:t>associated</w:t>
      </w:r>
      <w:proofErr w:type="spellEnd"/>
      <w:r w:rsidRPr="00236C8A">
        <w:rPr>
          <w:lang w:val="ca-ES"/>
        </w:rPr>
        <w:t xml:space="preserve"> costs </w:t>
      </w:r>
      <w:proofErr w:type="spellStart"/>
      <w:r w:rsidRPr="00236C8A">
        <w:rPr>
          <w:lang w:val="ca-ES"/>
        </w:rPr>
        <w:t>charged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client . Fira de Barcelona </w:t>
      </w:r>
      <w:proofErr w:type="spellStart"/>
      <w:r w:rsidRPr="00236C8A">
        <w:rPr>
          <w:lang w:val="ca-ES"/>
        </w:rPr>
        <w:t>will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not</w:t>
      </w:r>
      <w:proofErr w:type="spellEnd"/>
      <w:r w:rsidRPr="00236C8A">
        <w:rPr>
          <w:lang w:val="ca-ES"/>
        </w:rPr>
        <w:t xml:space="preserve"> be </w:t>
      </w:r>
      <w:proofErr w:type="spellStart"/>
      <w:r w:rsidRPr="00236C8A">
        <w:rPr>
          <w:lang w:val="ca-ES"/>
        </w:rPr>
        <w:t>liable</w:t>
      </w:r>
      <w:proofErr w:type="spellEnd"/>
      <w:r w:rsidRPr="00236C8A">
        <w:rPr>
          <w:lang w:val="ca-ES"/>
        </w:rPr>
        <w:t xml:space="preserve"> for any </w:t>
      </w:r>
      <w:proofErr w:type="spellStart"/>
      <w:r w:rsidRPr="00236C8A">
        <w:rPr>
          <w:lang w:val="ca-ES"/>
        </w:rPr>
        <w:t>damages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that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may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arise</w:t>
      </w:r>
      <w:proofErr w:type="spellEnd"/>
      <w:r w:rsidRPr="00236C8A">
        <w:rPr>
          <w:lang w:val="ca-ES"/>
        </w:rPr>
        <w:t xml:space="preserve"> . </w:t>
      </w:r>
      <w:proofErr w:type="spellStart"/>
      <w:r w:rsidRPr="00236C8A">
        <w:rPr>
          <w:lang w:val="ca-ES"/>
        </w:rPr>
        <w:t>suffer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said</w:t>
      </w:r>
      <w:proofErr w:type="spellEnd"/>
      <w:r w:rsidRPr="00236C8A">
        <w:rPr>
          <w:lang w:val="ca-ES"/>
        </w:rPr>
        <w:t xml:space="preserve"> Materials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goods</w:t>
      </w:r>
      <w:proofErr w:type="spellEnd"/>
      <w:r w:rsidRPr="00236C8A">
        <w:rPr>
          <w:lang w:val="ca-ES"/>
        </w:rPr>
        <w:t xml:space="preserve"> . Fira de Barcelona reserves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right</w:t>
      </w:r>
      <w:proofErr w:type="spellEnd"/>
      <w:r w:rsidRPr="00236C8A">
        <w:rPr>
          <w:lang w:val="ca-ES"/>
        </w:rPr>
        <w:t xml:space="preserve"> to </w:t>
      </w:r>
      <w:proofErr w:type="spellStart"/>
      <w:r w:rsidRPr="00236C8A">
        <w:rPr>
          <w:lang w:val="ca-ES"/>
        </w:rPr>
        <w:t>modify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the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lastRenderedPageBreak/>
        <w:t>dismantling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periods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and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times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if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deemed</w:t>
      </w:r>
      <w:proofErr w:type="spellEnd"/>
      <w:r w:rsidRPr="00236C8A">
        <w:rPr>
          <w:lang w:val="ca-ES"/>
        </w:rPr>
        <w:t xml:space="preserve"> </w:t>
      </w:r>
      <w:proofErr w:type="spellStart"/>
      <w:r w:rsidRPr="00236C8A">
        <w:rPr>
          <w:lang w:val="ca-ES"/>
        </w:rPr>
        <w:t>necessary</w:t>
      </w:r>
      <w:proofErr w:type="spellEnd"/>
      <w:r w:rsidRPr="00236C8A">
        <w:rPr>
          <w:lang w:val="ca-ES"/>
        </w:rPr>
        <w:t xml:space="preserve"> . </w:t>
      </w:r>
      <w:proofErr w:type="spellStart"/>
      <w:r w:rsidRPr="00236C8A">
        <w:rPr>
          <w:lang w:val="ca-ES"/>
        </w:rPr>
        <w:t>necessary</w:t>
      </w:r>
      <w:proofErr w:type="spellEnd"/>
      <w:r w:rsidRPr="00236C8A">
        <w:rPr>
          <w:lang w:val="ca-ES"/>
        </w:rPr>
        <w:t xml:space="preserve"> .</w:t>
      </w:r>
    </w:p>
    <w:p w14:paraId="2602EBA7" w14:textId="77777777" w:rsidR="007210C7" w:rsidRDefault="007210C7" w:rsidP="006E1A78">
      <w:pPr>
        <w:rPr>
          <w:lang w:val="ca-ES"/>
        </w:rPr>
      </w:pPr>
    </w:p>
    <w:p w14:paraId="3CCEA600" w14:textId="2D7DF4F3" w:rsidR="00236C8A" w:rsidRPr="009B1656" w:rsidRDefault="00236C8A" w:rsidP="006E1A78">
      <w:pPr>
        <w:pStyle w:val="Ttulo2"/>
        <w:spacing w:before="0" w:after="160"/>
        <w:rPr>
          <w:lang w:val="ca-ES"/>
        </w:rPr>
      </w:pPr>
      <w:bookmarkStart w:id="39" w:name="_Toc224816697"/>
      <w:proofErr w:type="spellStart"/>
      <w:r w:rsidRPr="009B1656">
        <w:rPr>
          <w:lang w:val="ca-ES"/>
        </w:rPr>
        <w:t>Entry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exit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objects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goods</w:t>
      </w:r>
      <w:bookmarkEnd w:id="39"/>
      <w:proofErr w:type="spellEnd"/>
    </w:p>
    <w:p w14:paraId="1E7A65CF" w14:textId="1E9038F4" w:rsidR="00236C8A" w:rsidRPr="009B1656" w:rsidRDefault="00236C8A" w:rsidP="006E1A78">
      <w:pPr>
        <w:rPr>
          <w:lang w:val="ca-ES"/>
        </w:rPr>
      </w:pPr>
      <w:r w:rsidRPr="009B1656">
        <w:rPr>
          <w:lang w:val="ca-ES"/>
        </w:rPr>
        <w:t xml:space="preserve">All </w:t>
      </w:r>
      <w:proofErr w:type="spellStart"/>
      <w:r w:rsidRPr="009B1656">
        <w:rPr>
          <w:lang w:val="ca-ES"/>
        </w:rPr>
        <w:t>merchandise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destined</w:t>
      </w:r>
      <w:proofErr w:type="spellEnd"/>
      <w:r w:rsidRPr="009B1656">
        <w:rPr>
          <w:lang w:val="ca-ES"/>
        </w:rPr>
        <w:t xml:space="preserve"> for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="00595FDD" w:rsidRPr="009B1656">
        <w:rPr>
          <w:lang w:val="ca-ES"/>
        </w:rPr>
        <w:t>Salon</w:t>
      </w:r>
      <w:proofErr w:type="spellEnd"/>
      <w:r w:rsidR="00595FDD" w:rsidRPr="009B1656">
        <w:rPr>
          <w:lang w:val="ca-ES"/>
        </w:rPr>
        <w:t xml:space="preserve"> </w:t>
      </w:r>
      <w:proofErr w:type="spellStart"/>
      <w:r w:rsidR="00595FDD" w:rsidRPr="009B1656">
        <w:rPr>
          <w:lang w:val="ca-ES"/>
        </w:rPr>
        <w:t>Nautic</w:t>
      </w:r>
      <w:proofErr w:type="spellEnd"/>
      <w:r w:rsidR="00595FDD" w:rsidRPr="009B1656">
        <w:rPr>
          <w:lang w:val="ca-ES"/>
        </w:rPr>
        <w:t xml:space="preserve"> , </w:t>
      </w:r>
      <w:proofErr w:type="spellStart"/>
      <w:r w:rsidRPr="009B1656">
        <w:rPr>
          <w:lang w:val="ca-ES"/>
        </w:rPr>
        <w:t>will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have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go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perfectly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identified</w:t>
      </w:r>
      <w:proofErr w:type="spellEnd"/>
      <w:r w:rsidRPr="009B1656">
        <w:rPr>
          <w:lang w:val="ca-ES"/>
        </w:rPr>
        <w:t xml:space="preserve"> ( </w:t>
      </w:r>
      <w:proofErr w:type="spellStart"/>
      <w:r w:rsidR="00595FDD" w:rsidRPr="009B1656">
        <w:rPr>
          <w:lang w:val="ca-ES"/>
        </w:rPr>
        <w:t>dock</w:t>
      </w:r>
      <w:proofErr w:type="spellEnd"/>
      <w:r w:rsidR="00595FDD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number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stand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exhibiting</w:t>
      </w:r>
      <w:proofErr w:type="spellEnd"/>
      <w:r w:rsidRPr="009B1656">
        <w:rPr>
          <w:lang w:val="ca-ES"/>
        </w:rPr>
        <w:t xml:space="preserve"> company)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must</w:t>
      </w:r>
      <w:proofErr w:type="spellEnd"/>
      <w:r w:rsidRPr="009B1656">
        <w:rPr>
          <w:lang w:val="ca-ES"/>
        </w:rPr>
        <w:t xml:space="preserve"> be </w:t>
      </w:r>
      <w:proofErr w:type="spellStart"/>
      <w:r w:rsidRPr="009B1656">
        <w:rPr>
          <w:lang w:val="ca-ES"/>
        </w:rPr>
        <w:t>received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by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customer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himself</w:t>
      </w:r>
      <w:proofErr w:type="spellEnd"/>
      <w:r w:rsidRPr="009B1656">
        <w:rPr>
          <w:lang w:val="ca-ES"/>
        </w:rPr>
        <w:t xml:space="preserve"> .</w:t>
      </w:r>
    </w:p>
    <w:p w14:paraId="2C53822E" w14:textId="06B7F090" w:rsidR="00236C8A" w:rsidRPr="009B1656" w:rsidRDefault="00236C8A" w:rsidP="006E1A78">
      <w:pPr>
        <w:rPr>
          <w:lang w:val="ca-ES"/>
        </w:rPr>
      </w:pP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arrival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goods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="00595FDD" w:rsidRPr="009B1656">
        <w:rPr>
          <w:lang w:val="ca-ES"/>
        </w:rPr>
        <w:t>docks</w:t>
      </w:r>
      <w:proofErr w:type="spellEnd"/>
      <w:r w:rsidR="00595FDD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must</w:t>
      </w:r>
      <w:proofErr w:type="spellEnd"/>
      <w:r w:rsidRPr="009B1656">
        <w:rPr>
          <w:lang w:val="ca-ES"/>
        </w:rPr>
        <w:t xml:space="preserve"> </w:t>
      </w:r>
      <w:r w:rsidR="00595FDD" w:rsidRPr="009B1656">
        <w:rPr>
          <w:lang w:val="ca-ES"/>
        </w:rPr>
        <w:t xml:space="preserve">be </w:t>
      </w:r>
      <w:proofErr w:type="spellStart"/>
      <w:r w:rsidR="00595FDD" w:rsidRPr="009B1656">
        <w:rPr>
          <w:lang w:val="ca-ES"/>
        </w:rPr>
        <w:t>coordinated</w:t>
      </w:r>
      <w:proofErr w:type="spellEnd"/>
      <w:r w:rsidR="00595FDD" w:rsidRPr="009B1656">
        <w:rPr>
          <w:lang w:val="ca-ES"/>
        </w:rPr>
        <w:t xml:space="preserve"> so </w:t>
      </w:r>
      <w:proofErr w:type="spellStart"/>
      <w:r w:rsidR="00595FDD" w:rsidRPr="009B1656">
        <w:rPr>
          <w:lang w:val="ca-ES"/>
        </w:rPr>
        <w:t>that</w:t>
      </w:r>
      <w:proofErr w:type="spellEnd"/>
      <w:r w:rsidR="00595FDD" w:rsidRPr="009B1656">
        <w:rPr>
          <w:lang w:val="ca-ES"/>
        </w:rPr>
        <w:t xml:space="preserve"> </w:t>
      </w:r>
      <w:proofErr w:type="spellStart"/>
      <w:r w:rsidR="00595FDD" w:rsidRPr="009B1656">
        <w:rPr>
          <w:lang w:val="ca-ES"/>
        </w:rPr>
        <w:t>the</w:t>
      </w:r>
      <w:proofErr w:type="spellEnd"/>
      <w:r w:rsidR="00595FDD" w:rsidRPr="009B1656">
        <w:rPr>
          <w:lang w:val="ca-ES"/>
        </w:rPr>
        <w:t xml:space="preserve"> </w:t>
      </w:r>
      <w:proofErr w:type="spellStart"/>
      <w:r w:rsidR="00595FDD" w:rsidRPr="009B1656">
        <w:rPr>
          <w:lang w:val="ca-ES"/>
        </w:rPr>
        <w:t>people</w:t>
      </w:r>
      <w:proofErr w:type="spellEnd"/>
      <w:r w:rsidR="00595FDD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authorized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by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client </w:t>
      </w:r>
      <w:proofErr w:type="spellStart"/>
      <w:r w:rsidRPr="009B1656">
        <w:rPr>
          <w:lang w:val="ca-ES"/>
        </w:rPr>
        <w:t>receive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material </w:t>
      </w:r>
      <w:proofErr w:type="spellStart"/>
      <w:r w:rsidRPr="009B1656">
        <w:rPr>
          <w:lang w:val="ca-ES"/>
        </w:rPr>
        <w:t>at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unloading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location</w:t>
      </w:r>
      <w:proofErr w:type="spellEnd"/>
      <w:r w:rsidRPr="009B1656">
        <w:rPr>
          <w:lang w:val="ca-ES"/>
        </w:rPr>
        <w:t xml:space="preserve"> .</w:t>
      </w:r>
    </w:p>
    <w:p w14:paraId="073738DF" w14:textId="2104AC0A" w:rsidR="00236C8A" w:rsidRPr="009B1656" w:rsidRDefault="00236C8A" w:rsidP="006E1A78">
      <w:pPr>
        <w:rPr>
          <w:lang w:val="ca-ES"/>
        </w:rPr>
      </w:pPr>
      <w:proofErr w:type="spellStart"/>
      <w:r w:rsidRPr="009B1656">
        <w:rPr>
          <w:lang w:val="ca-ES"/>
        </w:rPr>
        <w:t>Under</w:t>
      </w:r>
      <w:proofErr w:type="spellEnd"/>
      <w:r w:rsidRPr="009B1656">
        <w:rPr>
          <w:lang w:val="ca-ES"/>
        </w:rPr>
        <w:t xml:space="preserve"> no </w:t>
      </w:r>
      <w:proofErr w:type="spellStart"/>
      <w:r w:rsidRPr="009B1656">
        <w:rPr>
          <w:lang w:val="ca-ES"/>
        </w:rPr>
        <w:t>circumstances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will</w:t>
      </w:r>
      <w:proofErr w:type="spellEnd"/>
      <w:r w:rsidRPr="009B1656">
        <w:rPr>
          <w:lang w:val="ca-ES"/>
        </w:rPr>
        <w:t xml:space="preserve"> Fira de Barcelona be </w:t>
      </w:r>
      <w:proofErr w:type="spellStart"/>
      <w:r w:rsidRPr="009B1656">
        <w:rPr>
          <w:lang w:val="ca-ES"/>
        </w:rPr>
        <w:t>held</w:t>
      </w:r>
      <w:proofErr w:type="spellEnd"/>
      <w:r w:rsidRPr="009B1656">
        <w:rPr>
          <w:lang w:val="ca-ES"/>
        </w:rPr>
        <w:t xml:space="preserve"> in </w:t>
      </w:r>
      <w:proofErr w:type="spellStart"/>
      <w:r w:rsidRPr="009B1656">
        <w:rPr>
          <w:lang w:val="ca-ES"/>
        </w:rPr>
        <w:t>charge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receiving</w:t>
      </w:r>
      <w:proofErr w:type="spellEnd"/>
      <w:r w:rsidRPr="009B1656">
        <w:rPr>
          <w:lang w:val="ca-ES"/>
        </w:rPr>
        <w:t xml:space="preserve"> </w:t>
      </w:r>
      <w:proofErr w:type="spellStart"/>
      <w:r w:rsidR="003E4D4F" w:rsidRPr="009B1656">
        <w:rPr>
          <w:lang w:val="ca-ES"/>
        </w:rPr>
        <w:t>said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Goods</w:t>
      </w:r>
      <w:proofErr w:type="spellEnd"/>
      <w:r w:rsidRPr="009B1656">
        <w:rPr>
          <w:lang w:val="ca-ES"/>
        </w:rPr>
        <w:t xml:space="preserve"> . </w:t>
      </w:r>
      <w:proofErr w:type="spellStart"/>
      <w:r w:rsidRPr="009B1656">
        <w:rPr>
          <w:lang w:val="ca-ES"/>
        </w:rPr>
        <w:t>Responsibility</w:t>
      </w:r>
      <w:proofErr w:type="spellEnd"/>
      <w:r w:rsidRPr="009B1656">
        <w:rPr>
          <w:lang w:val="ca-ES"/>
        </w:rPr>
        <w:t xml:space="preserve"> for </w:t>
      </w:r>
      <w:proofErr w:type="spellStart"/>
      <w:r w:rsidRPr="009B1656">
        <w:rPr>
          <w:lang w:val="ca-ES"/>
        </w:rPr>
        <w:t>exhibition</w:t>
      </w:r>
      <w:proofErr w:type="spellEnd"/>
      <w:r w:rsidRPr="009B1656">
        <w:rPr>
          <w:lang w:val="ca-ES"/>
        </w:rPr>
        <w:t xml:space="preserve"> materials​</w:t>
      </w:r>
      <w:r w:rsidR="003E4D4F" w:rsidRPr="009B1656">
        <w:rPr>
          <w:lang w:val="ca-ES"/>
        </w:rPr>
        <w:t xml:space="preserve"> </w:t>
      </w:r>
      <w:proofErr w:type="spellStart"/>
      <w:r w:rsidR="003E4D4F" w:rsidRPr="009B1656">
        <w:rPr>
          <w:lang w:val="ca-ES"/>
        </w:rPr>
        <w:t>This</w:t>
      </w:r>
      <w:proofErr w:type="spellEnd"/>
      <w:r w:rsidR="003E4D4F" w:rsidRPr="009B1656">
        <w:rPr>
          <w:lang w:val="ca-ES"/>
        </w:rPr>
        <w:t xml:space="preserve"> is </w:t>
      </w:r>
      <w:proofErr w:type="spellStart"/>
      <w:r w:rsidRPr="009B1656">
        <w:rPr>
          <w:lang w:val="ca-ES"/>
        </w:rPr>
        <w:t>solely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exclusively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responsibility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customer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installer</w:t>
      </w:r>
      <w:proofErr w:type="spellEnd"/>
      <w:r w:rsidRPr="009B1656">
        <w:rPr>
          <w:lang w:val="ca-ES"/>
        </w:rPr>
        <w:t xml:space="preserve">. </w:t>
      </w:r>
      <w:proofErr w:type="spellStart"/>
      <w:r w:rsidRPr="009B1656">
        <w:rPr>
          <w:lang w:val="ca-ES"/>
        </w:rPr>
        <w:t>authorized</w:t>
      </w:r>
      <w:proofErr w:type="spellEnd"/>
      <w:r w:rsidRPr="009B1656">
        <w:rPr>
          <w:lang w:val="ca-ES"/>
        </w:rPr>
        <w:t xml:space="preserve"> .</w:t>
      </w:r>
    </w:p>
    <w:p w14:paraId="30E3C520" w14:textId="77777777" w:rsidR="00595FDD" w:rsidRPr="009B1656" w:rsidRDefault="00595FDD" w:rsidP="006E1A78">
      <w:pPr>
        <w:rPr>
          <w:lang w:val="ca-ES"/>
        </w:rPr>
      </w:pPr>
    </w:p>
    <w:p w14:paraId="6C8D762F" w14:textId="2D0E198B" w:rsidR="00236C8A" w:rsidRPr="009B1656" w:rsidRDefault="00236C8A" w:rsidP="006E1A78">
      <w:pPr>
        <w:pStyle w:val="Ttulo2"/>
        <w:spacing w:before="0" w:after="160"/>
        <w:rPr>
          <w:lang w:val="ca-ES"/>
        </w:rPr>
      </w:pPr>
      <w:bookmarkStart w:id="40" w:name="_Toc224816698"/>
      <w:proofErr w:type="spellStart"/>
      <w:r w:rsidRPr="009B1656">
        <w:rPr>
          <w:lang w:val="ca-ES"/>
        </w:rPr>
        <w:t>Packaging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service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empty</w:t>
      </w:r>
      <w:bookmarkEnd w:id="40"/>
      <w:proofErr w:type="spellEnd"/>
    </w:p>
    <w:p w14:paraId="32A7CC0E" w14:textId="0DF45CE1" w:rsidR="009B1656" w:rsidRPr="009B1656" w:rsidRDefault="00236C8A" w:rsidP="009B1656">
      <w:pPr>
        <w:rPr>
          <w:lang w:val="ca-ES"/>
        </w:rPr>
      </w:pPr>
      <w:r w:rsidRPr="009B1656">
        <w:rPr>
          <w:lang w:val="ca-ES"/>
        </w:rPr>
        <w:t xml:space="preserve">Fira de Barcelona </w:t>
      </w:r>
      <w:proofErr w:type="spellStart"/>
      <w:r w:rsidRPr="009B1656">
        <w:rPr>
          <w:lang w:val="ca-ES"/>
        </w:rPr>
        <w:t>offers</w:t>
      </w:r>
      <w:proofErr w:type="spellEnd"/>
      <w:r w:rsidRPr="009B1656">
        <w:rPr>
          <w:lang w:val="ca-ES"/>
        </w:rPr>
        <w:t xml:space="preserve"> a </w:t>
      </w:r>
      <w:proofErr w:type="spellStart"/>
      <w:r w:rsidRPr="009B1656">
        <w:rPr>
          <w:lang w:val="ca-ES"/>
        </w:rPr>
        <w:t>packaging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storage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service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that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includes</w:t>
      </w:r>
      <w:proofErr w:type="spellEnd"/>
      <w:r w:rsidRPr="009B1656">
        <w:rPr>
          <w:lang w:val="ca-ES"/>
        </w:rPr>
        <w:t xml:space="preserve"> </w:t>
      </w:r>
      <w:proofErr w:type="spellStart"/>
      <w:r w:rsidR="003E4D4F" w:rsidRPr="009B1656">
        <w:rPr>
          <w:lang w:val="ca-ES"/>
        </w:rPr>
        <w:t>the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="003E4D4F" w:rsidRPr="009B1656">
        <w:rPr>
          <w:lang w:val="ca-ES"/>
        </w:rPr>
        <w:t>collection</w:t>
      </w:r>
      <w:proofErr w:type="spellEnd"/>
      <w:r w:rsidR="003E4D4F" w:rsidRPr="009B1656">
        <w:rPr>
          <w:lang w:val="ca-ES"/>
        </w:rPr>
        <w:t xml:space="preserve">, safekeeping, </w:t>
      </w:r>
      <w:proofErr w:type="spellStart"/>
      <w:r w:rsidR="003E4D4F" w:rsidRPr="009B1656">
        <w:rPr>
          <w:lang w:val="ca-ES"/>
        </w:rPr>
        <w:t>and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="003E4D4F" w:rsidRPr="009B1656">
        <w:rPr>
          <w:lang w:val="ca-ES"/>
        </w:rPr>
        <w:t>delivery</w:t>
      </w:r>
      <w:proofErr w:type="spellEnd"/>
      <w:r w:rsidR="003E4D4F"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packaging</w:t>
      </w:r>
      <w:proofErr w:type="spellEnd"/>
      <w:r w:rsidRPr="009B1656">
        <w:rPr>
          <w:lang w:val="ca-ES"/>
        </w:rPr>
        <w:t xml:space="preserve"> materials to </w:t>
      </w:r>
      <w:proofErr w:type="spellStart"/>
      <w:r w:rsidRPr="009B1656">
        <w:rPr>
          <w:lang w:val="ca-ES"/>
        </w:rPr>
        <w:t>your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stand</w:t>
      </w:r>
      <w:proofErr w:type="spellEnd"/>
      <w:r w:rsidRPr="009B1656">
        <w:rPr>
          <w:lang w:val="ca-ES"/>
        </w:rPr>
        <w:t xml:space="preserve"> . For </w:t>
      </w:r>
      <w:proofErr w:type="spellStart"/>
      <w:r w:rsidR="009B1656" w:rsidRPr="009B1656">
        <w:rPr>
          <w:lang w:val="ca-ES"/>
        </w:rPr>
        <w:t>questions</w:t>
      </w:r>
      <w:proofErr w:type="spellEnd"/>
      <w:r w:rsidR="009B1656" w:rsidRPr="009B1656">
        <w:rPr>
          <w:lang w:val="ca-ES"/>
        </w:rPr>
        <w:t xml:space="preserve"> </w:t>
      </w:r>
      <w:proofErr w:type="spellStart"/>
      <w:r w:rsidR="009B1656" w:rsidRPr="009B1656">
        <w:rPr>
          <w:lang w:val="ca-ES"/>
        </w:rPr>
        <w:t>about</w:t>
      </w:r>
      <w:proofErr w:type="spellEnd"/>
      <w:r w:rsidR="009B1656" w:rsidRPr="009B1656">
        <w:rPr>
          <w:lang w:val="ca-ES"/>
        </w:rPr>
        <w:t xml:space="preserve"> </w:t>
      </w:r>
      <w:proofErr w:type="spellStart"/>
      <w:r w:rsidR="009B1656" w:rsidRPr="009B1656">
        <w:rPr>
          <w:lang w:val="ca-ES"/>
        </w:rPr>
        <w:t>contracting</w:t>
      </w:r>
      <w:proofErr w:type="spellEnd"/>
      <w:r w:rsidR="009B1656" w:rsidRPr="009B1656">
        <w:rPr>
          <w:lang w:val="ca-ES"/>
        </w:rPr>
        <w:t xml:space="preserve"> </w:t>
      </w:r>
      <w:proofErr w:type="spellStart"/>
      <w:r w:rsidR="009B1656" w:rsidRPr="009B1656">
        <w:rPr>
          <w:lang w:val="ca-ES"/>
        </w:rPr>
        <w:t>this</w:t>
      </w:r>
      <w:proofErr w:type="spellEnd"/>
      <w:r w:rsidR="009B1656" w:rsidRPr="009B1656">
        <w:rPr>
          <w:lang w:val="ca-ES"/>
        </w:rPr>
        <w:t xml:space="preserve"> </w:t>
      </w:r>
      <w:proofErr w:type="spellStart"/>
      <w:r w:rsidR="009B1656" w:rsidRPr="009B1656">
        <w:rPr>
          <w:lang w:val="ca-ES"/>
        </w:rPr>
        <w:t>service</w:t>
      </w:r>
      <w:proofErr w:type="spellEnd"/>
      <w:r w:rsidR="009B1656" w:rsidRPr="009B1656">
        <w:rPr>
          <w:lang w:val="ca-ES"/>
        </w:rPr>
        <w:t xml:space="preserve"> or for </w:t>
      </w:r>
      <w:proofErr w:type="spellStart"/>
      <w:r w:rsidR="009B1656" w:rsidRPr="009B1656">
        <w:rPr>
          <w:lang w:val="ca-ES"/>
        </w:rPr>
        <w:t>details</w:t>
      </w:r>
      <w:proofErr w:type="spellEnd"/>
      <w:r w:rsidR="009B1656" w:rsidRPr="009B1656">
        <w:rPr>
          <w:lang w:val="ca-ES"/>
        </w:rPr>
        <w:t xml:space="preserve"> </w:t>
      </w:r>
      <w:proofErr w:type="spellStart"/>
      <w:r w:rsidR="009B1656" w:rsidRPr="009B1656">
        <w:rPr>
          <w:lang w:val="ca-ES"/>
        </w:rPr>
        <w:t>about</w:t>
      </w:r>
      <w:proofErr w:type="spellEnd"/>
      <w:r w:rsidR="009B1656" w:rsidRPr="009B1656">
        <w:rPr>
          <w:lang w:val="ca-ES"/>
        </w:rPr>
        <w:t xml:space="preserve"> </w:t>
      </w:r>
      <w:proofErr w:type="spellStart"/>
      <w:r w:rsidR="009B1656" w:rsidRPr="009B1656">
        <w:rPr>
          <w:lang w:val="ca-ES"/>
        </w:rPr>
        <w:t>the</w:t>
      </w:r>
      <w:proofErr w:type="spellEnd"/>
      <w:r w:rsidR="009B1656" w:rsidRPr="009B1656">
        <w:rPr>
          <w:lang w:val="ca-ES"/>
        </w:rPr>
        <w:t xml:space="preserve"> </w:t>
      </w:r>
      <w:proofErr w:type="spellStart"/>
      <w:r w:rsidR="009B1656" w:rsidRPr="009B1656">
        <w:rPr>
          <w:lang w:val="ca-ES"/>
        </w:rPr>
        <w:t>service</w:t>
      </w:r>
      <w:proofErr w:type="spellEnd"/>
      <w:r w:rsidR="009B1656" w:rsidRPr="009B1656">
        <w:rPr>
          <w:lang w:val="ca-ES"/>
        </w:rPr>
        <w:t xml:space="preserve"> , </w:t>
      </w:r>
      <w:proofErr w:type="spellStart"/>
      <w:r w:rsidR="009B1656" w:rsidRPr="009B1656">
        <w:rPr>
          <w:lang w:val="ca-ES"/>
        </w:rPr>
        <w:t>please</w:t>
      </w:r>
      <w:proofErr w:type="spellEnd"/>
      <w:r w:rsidR="009B1656" w:rsidRPr="009B1656">
        <w:rPr>
          <w:lang w:val="ca-ES"/>
        </w:rPr>
        <w:t xml:space="preserve"> </w:t>
      </w:r>
      <w:proofErr w:type="spellStart"/>
      <w:r w:rsidR="009B1656" w:rsidRPr="009B1656">
        <w:rPr>
          <w:lang w:val="ca-ES"/>
        </w:rPr>
        <w:t>contact</w:t>
      </w:r>
      <w:proofErr w:type="spellEnd"/>
      <w:r w:rsidR="009B1656" w:rsidRPr="009B1656">
        <w:rPr>
          <w:lang w:val="ca-ES"/>
        </w:rPr>
        <w:t xml:space="preserve"> us. </w:t>
      </w:r>
      <w:proofErr w:type="spellStart"/>
      <w:r w:rsidR="009B1656" w:rsidRPr="009B1656">
        <w:rPr>
          <w:lang w:val="ca-ES"/>
        </w:rPr>
        <w:t>Please</w:t>
      </w:r>
      <w:proofErr w:type="spellEnd"/>
      <w:r w:rsidR="009B1656" w:rsidRPr="009B1656">
        <w:rPr>
          <w:lang w:val="ca-ES"/>
        </w:rPr>
        <w:t xml:space="preserve"> </w:t>
      </w:r>
      <w:proofErr w:type="spellStart"/>
      <w:r w:rsidR="009B1656" w:rsidRPr="009B1656">
        <w:rPr>
          <w:lang w:val="ca-ES"/>
        </w:rPr>
        <w:t>contact</w:t>
      </w:r>
      <w:proofErr w:type="spellEnd"/>
      <w:r w:rsidR="009B1656" w:rsidRPr="009B1656">
        <w:rPr>
          <w:lang w:val="ca-ES"/>
        </w:rPr>
        <w:t xml:space="preserve"> Resa Logistics. </w:t>
      </w:r>
      <w:proofErr w:type="spellStart"/>
      <w:r w:rsidR="009B1656" w:rsidRPr="009B1656">
        <w:rPr>
          <w:lang w:val="ca-ES"/>
        </w:rPr>
        <w:t>Email</w:t>
      </w:r>
      <w:proofErr w:type="spellEnd"/>
      <w:r w:rsidR="009B1656" w:rsidRPr="009B1656">
        <w:rPr>
          <w:lang w:val="ca-ES"/>
        </w:rPr>
        <w:t xml:space="preserve"> : </w:t>
      </w:r>
      <w:hyperlink r:id="rId26" w:history="1">
        <w:r w:rsidR="009B1656" w:rsidRPr="009B1656">
          <w:rPr>
            <w:rStyle w:val="Hipervnculo"/>
            <w:lang w:val="ca-ES"/>
          </w:rPr>
          <w:t xml:space="preserve">moy@rxl.es </w:t>
        </w:r>
      </w:hyperlink>
      <w:proofErr w:type="spellStart"/>
      <w:r w:rsidR="009B1656" w:rsidRPr="009B1656">
        <w:rPr>
          <w:lang w:val="ca-ES"/>
        </w:rPr>
        <w:t>Telephone</w:t>
      </w:r>
      <w:proofErr w:type="spellEnd"/>
      <w:r w:rsidR="009B1656" w:rsidRPr="009B1656">
        <w:rPr>
          <w:lang w:val="ca-ES"/>
        </w:rPr>
        <w:t>: 650 44 84 48.</w:t>
      </w:r>
    </w:p>
    <w:p w14:paraId="011C9525" w14:textId="63F86CFD" w:rsidR="00236C8A" w:rsidRPr="009B1656" w:rsidRDefault="00236C8A" w:rsidP="006E1A78">
      <w:pPr>
        <w:rPr>
          <w:lang w:val="ca-ES"/>
        </w:rPr>
      </w:pP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packaging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will</w:t>
      </w:r>
      <w:proofErr w:type="spellEnd"/>
      <w:r w:rsidRPr="009B1656">
        <w:rPr>
          <w:lang w:val="ca-ES"/>
        </w:rPr>
        <w:t xml:space="preserve"> be </w:t>
      </w:r>
      <w:proofErr w:type="spellStart"/>
      <w:r w:rsidRPr="009B1656">
        <w:rPr>
          <w:lang w:val="ca-ES"/>
        </w:rPr>
        <w:t>collected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once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customer</w:t>
      </w:r>
      <w:proofErr w:type="spellEnd"/>
      <w:r w:rsidRPr="009B1656">
        <w:rPr>
          <w:lang w:val="ca-ES"/>
        </w:rPr>
        <w:t xml:space="preserve"> has​​ </w:t>
      </w:r>
      <w:proofErr w:type="spellStart"/>
      <w:r w:rsidRPr="009B1656">
        <w:rPr>
          <w:lang w:val="ca-ES"/>
        </w:rPr>
        <w:t>identified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with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relevant</w:t>
      </w:r>
      <w:proofErr w:type="spellEnd"/>
      <w:r w:rsidRPr="009B1656">
        <w:rPr>
          <w:lang w:val="ca-ES"/>
        </w:rPr>
        <w:t xml:space="preserve"> label </w:t>
      </w:r>
      <w:proofErr w:type="spellStart"/>
      <w:r w:rsidRPr="009B1656">
        <w:rPr>
          <w:lang w:val="ca-ES"/>
        </w:rPr>
        <w:t>that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will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have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been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Previously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supplied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by</w:t>
      </w:r>
      <w:proofErr w:type="spellEnd"/>
      <w:r w:rsidRPr="009B1656">
        <w:rPr>
          <w:lang w:val="ca-ES"/>
        </w:rPr>
        <w:t xml:space="preserve"> Resa Logistics. In </w:t>
      </w:r>
      <w:proofErr w:type="spellStart"/>
      <w:r w:rsidRPr="009B1656">
        <w:rPr>
          <w:lang w:val="ca-ES"/>
        </w:rPr>
        <w:t>order</w:t>
      </w:r>
      <w:proofErr w:type="spellEnd"/>
      <w:r w:rsidRPr="009B1656">
        <w:rPr>
          <w:lang w:val="ca-ES"/>
        </w:rPr>
        <w:t xml:space="preserve"> to </w:t>
      </w:r>
      <w:proofErr w:type="spellStart"/>
      <w:r w:rsidRPr="009B1656">
        <w:rPr>
          <w:lang w:val="ca-ES"/>
        </w:rPr>
        <w:t>obtain</w:t>
      </w:r>
      <w:proofErr w:type="spellEnd"/>
      <w:r w:rsidRPr="009B1656">
        <w:rPr>
          <w:lang w:val="ca-ES"/>
        </w:rPr>
        <w:t xml:space="preserve"> labels , </w:t>
      </w:r>
      <w:proofErr w:type="spellStart"/>
      <w:r w:rsidRPr="009B1656">
        <w:rPr>
          <w:lang w:val="ca-ES"/>
        </w:rPr>
        <w:t>it</w:t>
      </w:r>
      <w:proofErr w:type="spellEnd"/>
      <w:r w:rsidRPr="009B1656">
        <w:rPr>
          <w:lang w:val="ca-ES"/>
        </w:rPr>
        <w:t xml:space="preserve"> is </w:t>
      </w:r>
      <w:proofErr w:type="spellStart"/>
      <w:r w:rsidRPr="009B1656">
        <w:rPr>
          <w:lang w:val="ca-ES"/>
        </w:rPr>
        <w:t>necessary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have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signed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previously</w:t>
      </w:r>
      <w:proofErr w:type="spellEnd"/>
      <w:r w:rsidRPr="009B1656">
        <w:rPr>
          <w:lang w:val="ca-ES"/>
        </w:rPr>
        <w:t xml:space="preserve"> </w:t>
      </w:r>
      <w:r w:rsidR="003E4D4F" w:rsidRPr="009B1656">
        <w:rPr>
          <w:lang w:val="ca-ES"/>
        </w:rPr>
        <w:t xml:space="preserve">a </w:t>
      </w:r>
      <w:proofErr w:type="spellStart"/>
      <w:r w:rsidRPr="009B1656">
        <w:rPr>
          <w:lang w:val="ca-ES"/>
        </w:rPr>
        <w:t>packaging</w:t>
      </w:r>
      <w:proofErr w:type="spellEnd"/>
      <w:r w:rsidRPr="009B1656">
        <w:rPr>
          <w:lang w:val="ca-ES"/>
        </w:rPr>
        <w:t xml:space="preserve"> (or materials ) </w:t>
      </w:r>
      <w:proofErr w:type="spellStart"/>
      <w:r w:rsidRPr="009B1656">
        <w:rPr>
          <w:lang w:val="ca-ES"/>
        </w:rPr>
        <w:t>contract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with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official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supplier</w:t>
      </w:r>
      <w:proofErr w:type="spellEnd"/>
      <w:r w:rsidRPr="009B1656">
        <w:rPr>
          <w:lang w:val="ca-ES"/>
        </w:rPr>
        <w:t xml:space="preserve"> .</w:t>
      </w:r>
    </w:p>
    <w:p w14:paraId="4C8EF972" w14:textId="440BBCA2" w:rsidR="00236C8A" w:rsidRPr="009B1656" w:rsidRDefault="00236C8A" w:rsidP="006E1A78">
      <w:pPr>
        <w:rPr>
          <w:lang w:val="ca-ES"/>
        </w:rPr>
      </w:pPr>
      <w:r w:rsidRPr="009B1656">
        <w:rPr>
          <w:lang w:val="ca-ES"/>
        </w:rPr>
        <w:t xml:space="preserve">All materials </w:t>
      </w:r>
      <w:proofErr w:type="spellStart"/>
      <w:r w:rsidRPr="009B1656">
        <w:rPr>
          <w:lang w:val="ca-ES"/>
        </w:rPr>
        <w:t>that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are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not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properly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identified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with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their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corresponding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packaging</w:t>
      </w:r>
      <w:proofErr w:type="spellEnd"/>
      <w:r w:rsidRPr="009B1656">
        <w:rPr>
          <w:lang w:val="ca-ES"/>
        </w:rPr>
        <w:t xml:space="preserve"> label , </w:t>
      </w:r>
      <w:proofErr w:type="spellStart"/>
      <w:r w:rsidRPr="009B1656">
        <w:rPr>
          <w:lang w:val="ca-ES"/>
        </w:rPr>
        <w:t>may</w:t>
      </w:r>
      <w:proofErr w:type="spellEnd"/>
      <w:r w:rsidRPr="009B1656">
        <w:rPr>
          <w:lang w:val="ca-ES"/>
        </w:rPr>
        <w:t xml:space="preserve"> be </w:t>
      </w:r>
      <w:proofErr w:type="spellStart"/>
      <w:r w:rsidRPr="009B1656">
        <w:rPr>
          <w:lang w:val="ca-ES"/>
        </w:rPr>
        <w:t>considered</w:t>
      </w:r>
      <w:proofErr w:type="spellEnd"/>
      <w:r w:rsidRPr="009B1656">
        <w:rPr>
          <w:lang w:val="ca-ES"/>
        </w:rPr>
        <w:t xml:space="preserve">​ </w:t>
      </w:r>
      <w:proofErr w:type="spellStart"/>
      <w:r w:rsidRPr="009B1656">
        <w:rPr>
          <w:lang w:val="ca-ES"/>
        </w:rPr>
        <w:t>waste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removed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by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cleaning</w:t>
      </w:r>
      <w:proofErr w:type="spellEnd"/>
      <w:r w:rsidRPr="009B1656">
        <w:rPr>
          <w:lang w:val="ca-ES"/>
        </w:rPr>
        <w:t xml:space="preserve"> </w:t>
      </w:r>
      <w:r w:rsidR="003E4D4F" w:rsidRPr="009B1656">
        <w:rPr>
          <w:lang w:val="ca-ES"/>
        </w:rPr>
        <w:t xml:space="preserve">company </w:t>
      </w:r>
      <w:proofErr w:type="spellStart"/>
      <w:r w:rsidRPr="009B1656">
        <w:rPr>
          <w:lang w:val="ca-ES"/>
        </w:rPr>
        <w:t>last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assembly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day</w:t>
      </w:r>
      <w:proofErr w:type="spellEnd"/>
      <w:r w:rsidRPr="009B1656">
        <w:rPr>
          <w:lang w:val="ca-ES"/>
        </w:rPr>
        <w:t xml:space="preserve"> .​</w:t>
      </w:r>
    </w:p>
    <w:p w14:paraId="666DA4C1" w14:textId="7E4B1424" w:rsidR="00236C8A" w:rsidRPr="009B1656" w:rsidRDefault="00236C8A" w:rsidP="006E1A78">
      <w:pPr>
        <w:rPr>
          <w:lang w:val="ca-ES"/>
        </w:rPr>
      </w:pPr>
      <w:proofErr w:type="spellStart"/>
      <w:r w:rsidRPr="009B1656">
        <w:rPr>
          <w:lang w:val="ca-ES"/>
        </w:rPr>
        <w:t>Return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packaging</w:t>
      </w:r>
      <w:proofErr w:type="spellEnd"/>
      <w:r w:rsidRPr="009B1656">
        <w:rPr>
          <w:lang w:val="ca-ES"/>
        </w:rPr>
        <w:t xml:space="preserve">​ </w:t>
      </w:r>
      <w:proofErr w:type="spellStart"/>
      <w:r w:rsidRPr="009B1656">
        <w:rPr>
          <w:lang w:val="ca-ES"/>
        </w:rPr>
        <w:t>It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starts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once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Once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event</w:t>
      </w:r>
      <w:proofErr w:type="spellEnd"/>
      <w:r w:rsidRPr="009B1656">
        <w:rPr>
          <w:lang w:val="ca-ES"/>
        </w:rPr>
        <w:t xml:space="preserve"> has </w:t>
      </w:r>
      <w:proofErr w:type="spellStart"/>
      <w:r w:rsidRPr="009B1656">
        <w:rPr>
          <w:lang w:val="ca-ES"/>
        </w:rPr>
        <w:t>ended</w:t>
      </w:r>
      <w:proofErr w:type="spellEnd"/>
      <w:r w:rsidRPr="009B1656">
        <w:rPr>
          <w:lang w:val="ca-ES"/>
        </w:rPr>
        <w:t xml:space="preserve"> , </w:t>
      </w:r>
      <w:proofErr w:type="spellStart"/>
      <w:r w:rsidRPr="009B1656">
        <w:rPr>
          <w:lang w:val="ca-ES"/>
        </w:rPr>
        <w:t>generally</w:t>
      </w:r>
      <w:proofErr w:type="spellEnd"/>
      <w:r w:rsidRPr="009B1656">
        <w:rPr>
          <w:lang w:val="ca-ES"/>
        </w:rPr>
        <w:t xml:space="preserve"> </w:t>
      </w:r>
      <w:proofErr w:type="spellStart"/>
      <w:r w:rsidR="003E4D4F" w:rsidRPr="009B1656">
        <w:rPr>
          <w:lang w:val="ca-ES"/>
        </w:rPr>
        <w:t>one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="003E4D4F" w:rsidRPr="009B1656">
        <w:rPr>
          <w:lang w:val="ca-ES"/>
        </w:rPr>
        <w:t>hour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after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official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closing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time</w:t>
      </w:r>
      <w:proofErr w:type="spellEnd"/>
      <w:r w:rsidRPr="009B1656">
        <w:rPr>
          <w:lang w:val="ca-ES"/>
        </w:rPr>
        <w:t xml:space="preserve"> to </w:t>
      </w:r>
      <w:proofErr w:type="spellStart"/>
      <w:r w:rsidRPr="009B1656">
        <w:rPr>
          <w:lang w:val="ca-ES"/>
        </w:rPr>
        <w:t>allow</w:t>
      </w:r>
      <w:proofErr w:type="spellEnd"/>
      <w:r w:rsidRPr="009B1656">
        <w:rPr>
          <w:lang w:val="ca-ES"/>
        </w:rPr>
        <w:t xml:space="preserve"> for clearing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="009B1656" w:rsidRPr="009B1656">
        <w:rPr>
          <w:lang w:val="ca-ES"/>
        </w:rPr>
        <w:t>docks</w:t>
      </w:r>
      <w:proofErr w:type="spellEnd"/>
      <w:r w:rsidR="009B1656" w:rsidRPr="009B1656">
        <w:rPr>
          <w:lang w:val="ca-ES"/>
        </w:rPr>
        <w:t xml:space="preserve"> </w:t>
      </w:r>
      <w:r w:rsidRPr="009B1656">
        <w:rPr>
          <w:lang w:val="ca-ES"/>
        </w:rPr>
        <w:t xml:space="preserve">( </w:t>
      </w:r>
      <w:proofErr w:type="spellStart"/>
      <w:r w:rsidRPr="009B1656">
        <w:rPr>
          <w:lang w:val="ca-ES"/>
        </w:rPr>
        <w:t>subject</w:t>
      </w:r>
      <w:proofErr w:type="spellEnd"/>
      <w:r w:rsidRPr="009B1656">
        <w:rPr>
          <w:lang w:val="ca-ES"/>
        </w:rPr>
        <w:t xml:space="preserve"> to </w:t>
      </w:r>
      <w:proofErr w:type="spellStart"/>
      <w:r w:rsidRPr="009B1656">
        <w:rPr>
          <w:lang w:val="ca-ES"/>
        </w:rPr>
        <w:t>change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if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conditions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require</w:t>
      </w:r>
      <w:proofErr w:type="spellEnd"/>
      <w:r w:rsidRPr="009B1656">
        <w:rPr>
          <w:lang w:val="ca-ES"/>
        </w:rPr>
        <w:t xml:space="preserve"> ).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return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packaging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materials is a </w:t>
      </w:r>
      <w:proofErr w:type="spellStart"/>
      <w:r w:rsidRPr="009B1656">
        <w:rPr>
          <w:lang w:val="ca-ES"/>
        </w:rPr>
        <w:t>priority</w:t>
      </w:r>
      <w:proofErr w:type="spellEnd"/>
      <w:r w:rsidRPr="009B1656">
        <w:rPr>
          <w:lang w:val="ca-ES"/>
        </w:rPr>
        <w:t xml:space="preserve"> ,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generally</w:t>
      </w:r>
      <w:proofErr w:type="spellEnd"/>
      <w:r w:rsidRPr="009B1656">
        <w:rPr>
          <w:lang w:val="ca-ES"/>
        </w:rPr>
        <w:t xml:space="preserve">, </w:t>
      </w:r>
      <w:r w:rsidR="003E4D4F" w:rsidRPr="009B1656">
        <w:rPr>
          <w:lang w:val="ca-ES"/>
        </w:rPr>
        <w:t xml:space="preserve">no </w:t>
      </w:r>
      <w:proofErr w:type="spellStart"/>
      <w:r w:rsidRPr="009B1656">
        <w:rPr>
          <w:lang w:val="ca-ES"/>
        </w:rPr>
        <w:t>other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logistical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services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will</w:t>
      </w:r>
      <w:proofErr w:type="spellEnd"/>
      <w:r w:rsidRPr="009B1656">
        <w:rPr>
          <w:lang w:val="ca-ES"/>
        </w:rPr>
        <w:t xml:space="preserve"> be </w:t>
      </w:r>
      <w:proofErr w:type="spellStart"/>
      <w:r w:rsidRPr="009B1656">
        <w:rPr>
          <w:lang w:val="ca-ES"/>
        </w:rPr>
        <w:t>provided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while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this</w:t>
      </w:r>
      <w:proofErr w:type="spellEnd"/>
      <w:r w:rsidRPr="009B1656">
        <w:rPr>
          <w:lang w:val="ca-ES"/>
        </w:rPr>
        <w:t xml:space="preserve"> is </w:t>
      </w:r>
      <w:proofErr w:type="spellStart"/>
      <w:r w:rsidRPr="009B1656">
        <w:rPr>
          <w:lang w:val="ca-ES"/>
        </w:rPr>
        <w:t>taking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place</w:t>
      </w:r>
      <w:proofErr w:type="spellEnd"/>
      <w:r w:rsidRPr="009B1656">
        <w:rPr>
          <w:lang w:val="ca-ES"/>
        </w:rPr>
        <w:t xml:space="preserve"> .</w:t>
      </w:r>
    </w:p>
    <w:p w14:paraId="6918BC8A" w14:textId="318C2A5B" w:rsidR="00236C8A" w:rsidRPr="009B1656" w:rsidRDefault="00236C8A" w:rsidP="006E1A78">
      <w:pPr>
        <w:rPr>
          <w:lang w:val="ca-ES"/>
        </w:rPr>
      </w:pPr>
      <w:r w:rsidRPr="009B1656">
        <w:rPr>
          <w:lang w:val="ca-ES"/>
        </w:rPr>
        <w:t xml:space="preserve">100% </w:t>
      </w:r>
      <w:proofErr w:type="spellStart"/>
      <w:r w:rsidRPr="009B1656">
        <w:rPr>
          <w:lang w:val="ca-ES"/>
        </w:rPr>
        <w:t>return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merchandise</w:t>
      </w:r>
      <w:proofErr w:type="spellEnd"/>
      <w:r w:rsidRPr="009B1656">
        <w:rPr>
          <w:lang w:val="ca-ES"/>
        </w:rPr>
        <w:t xml:space="preserve"> is </w:t>
      </w:r>
      <w:proofErr w:type="spellStart"/>
      <w:r w:rsidRPr="009B1656">
        <w:rPr>
          <w:lang w:val="ca-ES"/>
        </w:rPr>
        <w:t>guaranteed</w:t>
      </w:r>
      <w:proofErr w:type="spellEnd"/>
      <w:r w:rsidR="002B79A3" w:rsidRPr="009B1656">
        <w:rPr>
          <w:lang w:val="ca-ES"/>
        </w:rPr>
        <w:t xml:space="preserve"> </w:t>
      </w:r>
      <w:proofErr w:type="spellStart"/>
      <w:r w:rsidR="002B79A3" w:rsidRPr="009B1656">
        <w:rPr>
          <w:lang w:val="ca-ES"/>
        </w:rPr>
        <w:t>stored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during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last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day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celebration</w:t>
      </w:r>
      <w:proofErr w:type="spellEnd"/>
      <w:r w:rsidRPr="009B1656">
        <w:rPr>
          <w:lang w:val="ca-ES"/>
        </w:rPr>
        <w:t xml:space="preserve"> ,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before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day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next</w:t>
      </w:r>
      <w:proofErr w:type="spellEnd"/>
      <w:r w:rsidRPr="009B1656">
        <w:rPr>
          <w:lang w:val="ca-ES"/>
        </w:rPr>
        <w:t xml:space="preserve"> in </w:t>
      </w:r>
      <w:proofErr w:type="spellStart"/>
      <w:r w:rsidRPr="009B1656">
        <w:rPr>
          <w:lang w:val="ca-ES"/>
        </w:rPr>
        <w:t>which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official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dismantling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begins</w:t>
      </w:r>
      <w:proofErr w:type="spellEnd"/>
      <w:r w:rsidRPr="009B1656">
        <w:rPr>
          <w:lang w:val="ca-ES"/>
        </w:rPr>
        <w:t xml:space="preserve"> .</w:t>
      </w:r>
    </w:p>
    <w:p w14:paraId="12CDE1D7" w14:textId="6941B2E8" w:rsidR="00236C8A" w:rsidRPr="009B1656" w:rsidRDefault="00236C8A" w:rsidP="006E1A78">
      <w:pPr>
        <w:rPr>
          <w:lang w:val="ca-ES"/>
        </w:rPr>
      </w:pPr>
      <w:r w:rsidRPr="009B1656">
        <w:rPr>
          <w:lang w:val="ca-ES"/>
        </w:rPr>
        <w:t xml:space="preserve">Fira de Barcelona </w:t>
      </w:r>
      <w:proofErr w:type="spellStart"/>
      <w:r w:rsidRPr="009B1656">
        <w:rPr>
          <w:lang w:val="ca-ES"/>
        </w:rPr>
        <w:t>assumes</w:t>
      </w:r>
      <w:proofErr w:type="spellEnd"/>
      <w:r w:rsidRPr="009B1656">
        <w:rPr>
          <w:lang w:val="ca-ES"/>
        </w:rPr>
        <w:t xml:space="preserve"> no </w:t>
      </w:r>
      <w:proofErr w:type="spellStart"/>
      <w:r w:rsidRPr="009B1656">
        <w:rPr>
          <w:lang w:val="ca-ES"/>
        </w:rPr>
        <w:t>responsibility</w:t>
      </w:r>
      <w:proofErr w:type="spellEnd"/>
      <w:r w:rsidRPr="009B1656">
        <w:rPr>
          <w:lang w:val="ca-ES"/>
        </w:rPr>
        <w:t xml:space="preserve"> for </w:t>
      </w:r>
      <w:proofErr w:type="spellStart"/>
      <w:r w:rsidRPr="009B1656">
        <w:rPr>
          <w:lang w:val="ca-ES"/>
        </w:rPr>
        <w:t>packaging</w:t>
      </w:r>
      <w:proofErr w:type="spellEnd"/>
      <w:r w:rsidRPr="009B1656">
        <w:rPr>
          <w:lang w:val="ca-ES"/>
        </w:rPr>
        <w:t xml:space="preserve"> material </w:t>
      </w:r>
      <w:proofErr w:type="spellStart"/>
      <w:r w:rsidRPr="009B1656">
        <w:rPr>
          <w:lang w:val="ca-ES"/>
        </w:rPr>
        <w:t>not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removed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from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its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due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time</w:t>
      </w:r>
      <w:proofErr w:type="spellEnd"/>
      <w:r w:rsidRPr="009B1656">
        <w:rPr>
          <w:lang w:val="ca-ES"/>
        </w:rPr>
        <w:t xml:space="preserve"> .</w:t>
      </w:r>
    </w:p>
    <w:p w14:paraId="7FE7F94A" w14:textId="77777777" w:rsidR="00007719" w:rsidRPr="009B1656" w:rsidRDefault="00007719" w:rsidP="006E1A78">
      <w:pPr>
        <w:rPr>
          <w:lang w:val="ca-ES"/>
        </w:rPr>
      </w:pPr>
    </w:p>
    <w:p w14:paraId="763F7BC3" w14:textId="79176ED0" w:rsidR="00007719" w:rsidRPr="009B1656" w:rsidRDefault="00007719" w:rsidP="006E1A78">
      <w:pPr>
        <w:rPr>
          <w:b/>
          <w:bCs/>
          <w:lang w:val="ca-ES"/>
        </w:rPr>
      </w:pPr>
      <w:proofErr w:type="spellStart"/>
      <w:r w:rsidRPr="009B1656">
        <w:rPr>
          <w:b/>
          <w:bCs/>
          <w:lang w:val="ca-ES"/>
        </w:rPr>
        <w:t>Entry</w:t>
      </w:r>
      <w:proofErr w:type="spellEnd"/>
      <w:r w:rsidRPr="009B1656">
        <w:rPr>
          <w:b/>
          <w:bCs/>
          <w:lang w:val="ca-ES"/>
        </w:rPr>
        <w:t xml:space="preserve"> of </w:t>
      </w:r>
      <w:proofErr w:type="spellStart"/>
      <w:r w:rsidRPr="009B1656">
        <w:rPr>
          <w:b/>
          <w:bCs/>
          <w:lang w:val="ca-ES"/>
        </w:rPr>
        <w:t>facilities</w:t>
      </w:r>
      <w:proofErr w:type="spellEnd"/>
      <w:r w:rsidRPr="009B1656">
        <w:rPr>
          <w:b/>
          <w:bCs/>
          <w:lang w:val="ca-ES"/>
        </w:rPr>
        <w:t xml:space="preserve"> </w:t>
      </w:r>
      <w:proofErr w:type="spellStart"/>
      <w:r w:rsidRPr="009B1656">
        <w:rPr>
          <w:b/>
          <w:bCs/>
          <w:lang w:val="ca-ES"/>
        </w:rPr>
        <w:t>and</w:t>
      </w:r>
      <w:proofErr w:type="spellEnd"/>
      <w:r w:rsidRPr="009B1656">
        <w:rPr>
          <w:b/>
          <w:bCs/>
          <w:lang w:val="ca-ES"/>
        </w:rPr>
        <w:t xml:space="preserve"> </w:t>
      </w:r>
      <w:proofErr w:type="spellStart"/>
      <w:r w:rsidRPr="009B1656">
        <w:rPr>
          <w:b/>
          <w:bCs/>
          <w:lang w:val="ca-ES"/>
        </w:rPr>
        <w:t>goods</w:t>
      </w:r>
      <w:proofErr w:type="spellEnd"/>
      <w:r w:rsidRPr="009B1656">
        <w:rPr>
          <w:b/>
          <w:bCs/>
          <w:lang w:val="ca-ES"/>
        </w:rPr>
        <w:t xml:space="preserve"> </w:t>
      </w:r>
      <w:proofErr w:type="spellStart"/>
      <w:r w:rsidRPr="009B1656">
        <w:rPr>
          <w:b/>
          <w:bCs/>
          <w:lang w:val="ca-ES"/>
        </w:rPr>
        <w:t>from</w:t>
      </w:r>
      <w:proofErr w:type="spellEnd"/>
      <w:r w:rsidRPr="009B1656">
        <w:rPr>
          <w:b/>
          <w:bCs/>
          <w:lang w:val="ca-ES"/>
        </w:rPr>
        <w:t xml:space="preserve"> </w:t>
      </w:r>
      <w:proofErr w:type="spellStart"/>
      <w:r w:rsidRPr="009B1656">
        <w:rPr>
          <w:b/>
          <w:bCs/>
          <w:lang w:val="ca-ES"/>
        </w:rPr>
        <w:t>abroad</w:t>
      </w:r>
      <w:proofErr w:type="spellEnd"/>
      <w:r w:rsidRPr="009B1656">
        <w:rPr>
          <w:b/>
          <w:bCs/>
          <w:lang w:val="ca-ES"/>
        </w:rPr>
        <w:t xml:space="preserve"> ( </w:t>
      </w:r>
      <w:proofErr w:type="spellStart"/>
      <w:r w:rsidRPr="009B1656">
        <w:rPr>
          <w:b/>
          <w:bCs/>
          <w:lang w:val="ca-ES"/>
        </w:rPr>
        <w:t>outside</w:t>
      </w:r>
      <w:proofErr w:type="spellEnd"/>
      <w:r w:rsidRPr="009B1656">
        <w:rPr>
          <w:b/>
          <w:bCs/>
          <w:lang w:val="ca-ES"/>
        </w:rPr>
        <w:t xml:space="preserve"> </w:t>
      </w:r>
      <w:proofErr w:type="spellStart"/>
      <w:r w:rsidRPr="009B1656">
        <w:rPr>
          <w:b/>
          <w:bCs/>
          <w:lang w:val="ca-ES"/>
        </w:rPr>
        <w:t>the</w:t>
      </w:r>
      <w:proofErr w:type="spellEnd"/>
      <w:r w:rsidRPr="009B1656">
        <w:rPr>
          <w:b/>
          <w:bCs/>
          <w:lang w:val="ca-ES"/>
        </w:rPr>
        <w:t xml:space="preserve"> EU </w:t>
      </w:r>
      <w:r w:rsidR="003E4D4F" w:rsidRPr="009B1656">
        <w:rPr>
          <w:b/>
          <w:bCs/>
          <w:lang w:val="ca-ES"/>
        </w:rPr>
        <w:t>)</w:t>
      </w:r>
    </w:p>
    <w:p w14:paraId="78C58AED" w14:textId="5DFB5E28" w:rsidR="00007719" w:rsidRPr="009B1656" w:rsidRDefault="00007719" w:rsidP="006E1A78">
      <w:pPr>
        <w:rPr>
          <w:lang w:val="ca-ES"/>
        </w:rPr>
      </w:pPr>
      <w:proofErr w:type="spellStart"/>
      <w:r w:rsidRPr="009B1656">
        <w:rPr>
          <w:lang w:val="ca-ES"/>
        </w:rPr>
        <w:t>customs</w:t>
      </w:r>
      <w:proofErr w:type="spellEnd"/>
      <w:r w:rsidRPr="009B1656">
        <w:rPr>
          <w:lang w:val="ca-ES"/>
        </w:rPr>
        <w:t xml:space="preserve"> office </w:t>
      </w:r>
      <w:proofErr w:type="spellStart"/>
      <w:r w:rsidRPr="009B1656">
        <w:rPr>
          <w:lang w:val="ca-ES"/>
        </w:rPr>
        <w:t>with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code</w:t>
      </w:r>
      <w:proofErr w:type="spellEnd"/>
      <w:r w:rsidRPr="009B1656">
        <w:rPr>
          <w:lang w:val="ca-ES"/>
        </w:rPr>
        <w:t xml:space="preserve"> “0851 – Feria de </w:t>
      </w:r>
      <w:proofErr w:type="spellStart"/>
      <w:r w:rsidRPr="009B1656">
        <w:rPr>
          <w:lang w:val="ca-ES"/>
        </w:rPr>
        <w:t>Muestras</w:t>
      </w:r>
      <w:proofErr w:type="spellEnd"/>
      <w:r w:rsidRPr="009B1656">
        <w:rPr>
          <w:lang w:val="ca-ES"/>
        </w:rPr>
        <w:t xml:space="preserve"> ” </w:t>
      </w:r>
      <w:proofErr w:type="spellStart"/>
      <w:r w:rsidRPr="009B1656">
        <w:rPr>
          <w:lang w:val="ca-ES"/>
        </w:rPr>
        <w:t>operates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within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Fira de Barcelona </w:t>
      </w:r>
      <w:proofErr w:type="spellStart"/>
      <w:r w:rsidRPr="009B1656">
        <w:rPr>
          <w:lang w:val="ca-ES"/>
        </w:rPr>
        <w:t>premises</w:t>
      </w:r>
      <w:proofErr w:type="spellEnd"/>
      <w:r w:rsidRPr="009B1656">
        <w:rPr>
          <w:lang w:val="ca-ES"/>
        </w:rPr>
        <w:t xml:space="preserve"> , </w:t>
      </w:r>
      <w:proofErr w:type="spellStart"/>
      <w:r w:rsidRPr="009B1656">
        <w:rPr>
          <w:lang w:val="ca-ES"/>
        </w:rPr>
        <w:t>linked</w:t>
      </w:r>
      <w:proofErr w:type="spellEnd"/>
      <w:r w:rsidRPr="009B1656">
        <w:rPr>
          <w:lang w:val="ca-ES"/>
        </w:rPr>
        <w:t xml:space="preserve"> to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Provincial </w:t>
      </w:r>
      <w:proofErr w:type="spellStart"/>
      <w:r w:rsidRPr="009B1656">
        <w:rPr>
          <w:lang w:val="ca-ES"/>
        </w:rPr>
        <w:t>Customs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Excise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Department</w:t>
      </w:r>
      <w:proofErr w:type="spellEnd"/>
      <w:r w:rsidRPr="009B1656">
        <w:rPr>
          <w:lang w:val="ca-ES"/>
        </w:rPr>
        <w:t xml:space="preserve"> of Barcelona.</w:t>
      </w:r>
    </w:p>
    <w:p w14:paraId="4D6F91D8" w14:textId="77777777" w:rsidR="00007719" w:rsidRPr="009B1656" w:rsidRDefault="00007719" w:rsidP="006E1A78">
      <w:pPr>
        <w:rPr>
          <w:lang w:val="ca-ES"/>
        </w:rPr>
      </w:pPr>
      <w:proofErr w:type="spellStart"/>
      <w:r w:rsidRPr="009B1656">
        <w:rPr>
          <w:lang w:val="ca-ES"/>
        </w:rPr>
        <w:t>Since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January</w:t>
      </w:r>
      <w:proofErr w:type="spellEnd"/>
      <w:r w:rsidRPr="009B1656">
        <w:rPr>
          <w:lang w:val="ca-ES"/>
        </w:rPr>
        <w:t xml:space="preserve"> 2017 , all </w:t>
      </w:r>
      <w:proofErr w:type="spellStart"/>
      <w:r w:rsidRPr="009B1656">
        <w:rPr>
          <w:lang w:val="ca-ES"/>
        </w:rPr>
        <w:t>procedures</w:t>
      </w:r>
      <w:proofErr w:type="spellEnd"/>
      <w:r w:rsidRPr="009B1656">
        <w:rPr>
          <w:lang w:val="ca-ES"/>
        </w:rPr>
        <w:t xml:space="preserve">​​​ </w:t>
      </w:r>
      <w:proofErr w:type="spellStart"/>
      <w:r w:rsidRPr="009B1656">
        <w:rPr>
          <w:lang w:val="ca-ES"/>
        </w:rPr>
        <w:t>customs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procedures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are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carried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out</w:t>
      </w:r>
      <w:proofErr w:type="spellEnd"/>
    </w:p>
    <w:p w14:paraId="18E9EF88" w14:textId="1A2D5CD5" w:rsidR="00007719" w:rsidRPr="009B1656" w:rsidRDefault="00007719" w:rsidP="006E1A78">
      <w:pPr>
        <w:rPr>
          <w:lang w:val="ca-ES"/>
        </w:rPr>
      </w:pPr>
      <w:r w:rsidRPr="009B1656">
        <w:rPr>
          <w:lang w:val="ca-ES"/>
        </w:rPr>
        <w:t xml:space="preserve">via​ </w:t>
      </w:r>
      <w:proofErr w:type="spellStart"/>
      <w:r w:rsidRPr="009B1656">
        <w:rPr>
          <w:lang w:val="ca-ES"/>
        </w:rPr>
        <w:t>telematics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Under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control of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Barcelona </w:t>
      </w:r>
      <w:proofErr w:type="spellStart"/>
      <w:r w:rsidRPr="009B1656">
        <w:rPr>
          <w:lang w:val="ca-ES"/>
        </w:rPr>
        <w:t>Main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Customs</w:t>
      </w:r>
      <w:proofErr w:type="spellEnd"/>
      <w:r w:rsidRPr="009B1656">
        <w:rPr>
          <w:lang w:val="ca-ES"/>
        </w:rPr>
        <w:t xml:space="preserve"> Office . Public </w:t>
      </w:r>
      <w:proofErr w:type="spellStart"/>
      <w:r w:rsidRPr="009B1656">
        <w:rPr>
          <w:lang w:val="ca-ES"/>
        </w:rPr>
        <w:t>service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hours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are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from</w:t>
      </w:r>
      <w:proofErr w:type="spellEnd"/>
      <w:r w:rsidRPr="009B1656">
        <w:rPr>
          <w:lang w:val="ca-ES"/>
        </w:rPr>
        <w:t xml:space="preserve"> 08:30 to 14:00, </w:t>
      </w:r>
      <w:proofErr w:type="spellStart"/>
      <w:r w:rsidRPr="009B1656">
        <w:rPr>
          <w:lang w:val="ca-ES"/>
        </w:rPr>
        <w:t>at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Main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Customs</w:t>
      </w:r>
      <w:proofErr w:type="spellEnd"/>
      <w:r w:rsidRPr="009B1656">
        <w:rPr>
          <w:lang w:val="ca-ES"/>
        </w:rPr>
        <w:t xml:space="preserve"> Office offices </w:t>
      </w:r>
      <w:proofErr w:type="spellStart"/>
      <w:r w:rsidRPr="009B1656">
        <w:rPr>
          <w:lang w:val="ca-ES"/>
        </w:rPr>
        <w:t>located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at</w:t>
      </w:r>
      <w:proofErr w:type="spellEnd"/>
      <w:r w:rsidRPr="009B1656">
        <w:rPr>
          <w:lang w:val="ca-ES"/>
        </w:rPr>
        <w:t xml:space="preserve"> Passeig de Josep Carner , 27.</w:t>
      </w:r>
    </w:p>
    <w:p w14:paraId="6197033B" w14:textId="77777777" w:rsidR="00007719" w:rsidRPr="009B1656" w:rsidRDefault="00007719" w:rsidP="006E1A78">
      <w:pPr>
        <w:rPr>
          <w:b/>
          <w:bCs/>
          <w:lang w:val="ca-ES"/>
        </w:rPr>
      </w:pPr>
      <w:proofErr w:type="spellStart"/>
      <w:r w:rsidRPr="009B1656">
        <w:rPr>
          <w:b/>
          <w:bCs/>
          <w:lang w:val="ca-ES"/>
        </w:rPr>
        <w:t>Information</w:t>
      </w:r>
      <w:proofErr w:type="spellEnd"/>
      <w:r w:rsidRPr="009B1656">
        <w:rPr>
          <w:b/>
          <w:bCs/>
          <w:lang w:val="ca-ES"/>
        </w:rPr>
        <w:t xml:space="preserve"> </w:t>
      </w:r>
      <w:proofErr w:type="spellStart"/>
      <w:r w:rsidRPr="009B1656">
        <w:rPr>
          <w:b/>
          <w:bCs/>
          <w:lang w:val="ca-ES"/>
        </w:rPr>
        <w:t>relevant</w:t>
      </w:r>
      <w:proofErr w:type="spellEnd"/>
      <w:r w:rsidRPr="009B1656">
        <w:rPr>
          <w:b/>
          <w:bCs/>
          <w:lang w:val="ca-ES"/>
        </w:rPr>
        <w:t xml:space="preserve"> :</w:t>
      </w:r>
    </w:p>
    <w:p w14:paraId="146C5DA2" w14:textId="1FB0127F" w:rsidR="00007719" w:rsidRPr="009B1656" w:rsidRDefault="00007719" w:rsidP="006E1A78">
      <w:pPr>
        <w:rPr>
          <w:lang w:val="ca-ES"/>
        </w:rPr>
      </w:pPr>
      <w:r w:rsidRPr="009B1656">
        <w:rPr>
          <w:lang w:val="ca-ES"/>
        </w:rPr>
        <w:t xml:space="preserve">Materials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goods</w:t>
      </w:r>
      <w:proofErr w:type="spellEnd"/>
      <w:r w:rsidRPr="009B1656">
        <w:rPr>
          <w:lang w:val="ca-ES"/>
        </w:rPr>
        <w:t xml:space="preserve">​ </w:t>
      </w:r>
      <w:proofErr w:type="spellStart"/>
      <w:r w:rsidRPr="009B1656">
        <w:rPr>
          <w:lang w:val="ca-ES"/>
        </w:rPr>
        <w:t>from</w:t>
      </w:r>
      <w:proofErr w:type="spellEnd"/>
      <w:r w:rsidRPr="009B1656">
        <w:rPr>
          <w:lang w:val="ca-ES"/>
        </w:rPr>
        <w:t xml:space="preserve"> non - EU countries , </w:t>
      </w:r>
      <w:proofErr w:type="spellStart"/>
      <w:r w:rsidRPr="009B1656">
        <w:rPr>
          <w:lang w:val="ca-ES"/>
        </w:rPr>
        <w:t>without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dispatch</w:t>
      </w:r>
      <w:proofErr w:type="spellEnd"/>
      <w:r w:rsidRPr="009B1656">
        <w:rPr>
          <w:lang w:val="ca-ES"/>
        </w:rPr>
        <w:t xml:space="preserve"> to </w:t>
      </w:r>
      <w:proofErr w:type="spellStart"/>
      <w:r w:rsidRPr="009B1656">
        <w:rPr>
          <w:lang w:val="ca-ES"/>
        </w:rPr>
        <w:t>free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practical</w:t>
      </w:r>
      <w:proofErr w:type="spellEnd"/>
      <w:r w:rsidRPr="009B1656">
        <w:rPr>
          <w:lang w:val="ca-ES"/>
        </w:rPr>
        <w:t xml:space="preserve"> , </w:t>
      </w:r>
      <w:proofErr w:type="spellStart"/>
      <w:r w:rsidRPr="009B1656">
        <w:rPr>
          <w:lang w:val="ca-ES"/>
        </w:rPr>
        <w:t>referred</w:t>
      </w:r>
      <w:proofErr w:type="spellEnd"/>
      <w:r w:rsidRPr="009B1656">
        <w:rPr>
          <w:lang w:val="ca-ES"/>
        </w:rPr>
        <w:t xml:space="preserve"> to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fairgrounds</w:t>
      </w:r>
      <w:proofErr w:type="spellEnd"/>
      <w:r w:rsidRPr="009B1656">
        <w:rPr>
          <w:lang w:val="ca-ES"/>
        </w:rPr>
        <w:t xml:space="preserve"> , </w:t>
      </w:r>
      <w:proofErr w:type="spellStart"/>
      <w:r w:rsidRPr="009B1656">
        <w:rPr>
          <w:lang w:val="ca-ES"/>
        </w:rPr>
        <w:t>must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go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documented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formally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with</w:t>
      </w:r>
      <w:proofErr w:type="spellEnd"/>
      <w:r w:rsidRPr="009B1656">
        <w:rPr>
          <w:lang w:val="ca-ES"/>
        </w:rPr>
        <w:t xml:space="preserve"> Transit </w:t>
      </w:r>
      <w:proofErr w:type="spellStart"/>
      <w:r w:rsidRPr="009B1656">
        <w:rPr>
          <w:lang w:val="ca-ES"/>
        </w:rPr>
        <w:t>Community</w:t>
      </w:r>
      <w:proofErr w:type="spellEnd"/>
      <w:r w:rsidRPr="009B1656">
        <w:rPr>
          <w:lang w:val="ca-ES"/>
        </w:rPr>
        <w:t xml:space="preserve"> (T.1), </w:t>
      </w:r>
      <w:proofErr w:type="spellStart"/>
      <w:r w:rsidRPr="009B1656">
        <w:rPr>
          <w:lang w:val="ca-ES"/>
        </w:rPr>
        <w:t>Internal</w:t>
      </w:r>
      <w:proofErr w:type="spellEnd"/>
      <w:r w:rsidRPr="009B1656">
        <w:rPr>
          <w:lang w:val="ca-ES"/>
        </w:rPr>
        <w:t xml:space="preserve"> Transit </w:t>
      </w:r>
      <w:proofErr w:type="spellStart"/>
      <w:r w:rsidRPr="009B1656">
        <w:rPr>
          <w:lang w:val="ca-ES"/>
        </w:rPr>
        <w:t>issued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by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another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customs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community</w:t>
      </w:r>
      <w:proofErr w:type="spellEnd"/>
      <w:r w:rsidRPr="009B1656">
        <w:rPr>
          <w:lang w:val="ca-ES"/>
        </w:rPr>
        <w:t xml:space="preserve"> or </w:t>
      </w:r>
      <w:proofErr w:type="spellStart"/>
      <w:r w:rsidRPr="009B1656">
        <w:rPr>
          <w:lang w:val="ca-ES"/>
        </w:rPr>
        <w:t>with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an</w:t>
      </w:r>
      <w:proofErr w:type="spellEnd"/>
      <w:r w:rsidRPr="009B1656">
        <w:rPr>
          <w:lang w:val="ca-ES"/>
        </w:rPr>
        <w:t xml:space="preserve"> ATA Carnet ( </w:t>
      </w:r>
      <w:proofErr w:type="spellStart"/>
      <w:r w:rsidRPr="009B1656">
        <w:rPr>
          <w:lang w:val="ca-ES"/>
        </w:rPr>
        <w:t>according</w:t>
      </w:r>
      <w:proofErr w:type="spellEnd"/>
      <w:r w:rsidRPr="009B1656">
        <w:rPr>
          <w:lang w:val="ca-ES"/>
        </w:rPr>
        <w:t xml:space="preserve"> to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Code</w:t>
      </w:r>
      <w:proofErr w:type="spellEnd"/>
      <w:r w:rsidRPr="009B1656">
        <w:rPr>
          <w:lang w:val="ca-ES"/>
        </w:rPr>
        <w:t xml:space="preserve">) </w:t>
      </w:r>
      <w:proofErr w:type="spellStart"/>
      <w:r w:rsidRPr="009B1656">
        <w:rPr>
          <w:lang w:val="ca-ES"/>
        </w:rPr>
        <w:t>Customs</w:t>
      </w:r>
      <w:proofErr w:type="spellEnd"/>
    </w:p>
    <w:p w14:paraId="1C50D1DE" w14:textId="77777777" w:rsidR="00007719" w:rsidRPr="009B1656" w:rsidRDefault="00007719" w:rsidP="006E1A78">
      <w:pPr>
        <w:rPr>
          <w:lang w:val="ca-ES"/>
        </w:rPr>
      </w:pPr>
      <w:r w:rsidRPr="009B1656">
        <w:rPr>
          <w:lang w:val="ca-ES"/>
        </w:rPr>
        <w:t>Regulation No. EU952/2013).</w:t>
      </w:r>
    </w:p>
    <w:p w14:paraId="58292D9E" w14:textId="0FD976F8" w:rsidR="00007719" w:rsidRPr="009B1656" w:rsidRDefault="00007719" w:rsidP="006E1A78">
      <w:pPr>
        <w:rPr>
          <w:lang w:val="ca-ES"/>
        </w:rPr>
      </w:pPr>
      <w:r w:rsidRPr="009B1656">
        <w:rPr>
          <w:lang w:val="ca-ES"/>
        </w:rPr>
        <w:lastRenderedPageBreak/>
        <w:t xml:space="preserve">Transits​ </w:t>
      </w:r>
      <w:proofErr w:type="spellStart"/>
      <w:r w:rsidRPr="009B1656">
        <w:rPr>
          <w:lang w:val="ca-ES"/>
        </w:rPr>
        <w:t>Those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arriving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fairgrounds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at</w:t>
      </w:r>
      <w:proofErr w:type="spellEnd"/>
      <w:r w:rsidRPr="009B1656">
        <w:rPr>
          <w:lang w:val="ca-ES"/>
        </w:rPr>
        <w:t xml:space="preserve"> 0851 </w:t>
      </w:r>
      <w:proofErr w:type="spellStart"/>
      <w:r w:rsidRPr="009B1656">
        <w:rPr>
          <w:lang w:val="ca-ES"/>
        </w:rPr>
        <w:t>must</w:t>
      </w:r>
      <w:proofErr w:type="spellEnd"/>
      <w:r w:rsidRPr="009B1656">
        <w:rPr>
          <w:lang w:val="ca-ES"/>
        </w:rPr>
        <w:t xml:space="preserve"> be </w:t>
      </w:r>
      <w:proofErr w:type="spellStart"/>
      <w:r w:rsidRPr="009B1656">
        <w:rPr>
          <w:lang w:val="ca-ES"/>
        </w:rPr>
        <w:t>processed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by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customs</w:t>
      </w:r>
      <w:proofErr w:type="spellEnd"/>
      <w:r w:rsidRPr="009B1656">
        <w:rPr>
          <w:lang w:val="ca-ES"/>
        </w:rPr>
        <w:t xml:space="preserve"> agent . </w:t>
      </w:r>
      <w:proofErr w:type="spellStart"/>
      <w:r w:rsidRPr="009B1656">
        <w:rPr>
          <w:lang w:val="ca-ES"/>
        </w:rPr>
        <w:t>representative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exhibitor</w:t>
      </w:r>
      <w:proofErr w:type="spellEnd"/>
      <w:r w:rsidRPr="009B1656">
        <w:rPr>
          <w:lang w:val="ca-ES"/>
        </w:rPr>
        <w:t xml:space="preserve">, </w:t>
      </w:r>
      <w:proofErr w:type="spellStart"/>
      <w:r w:rsidRPr="009B1656">
        <w:rPr>
          <w:lang w:val="ca-ES"/>
        </w:rPr>
        <w:t>generating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corresponding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="003E4D4F" w:rsidRPr="009B1656">
        <w:rPr>
          <w:lang w:val="ca-ES"/>
        </w:rPr>
        <w:t>Summary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declaration</w:t>
      </w:r>
      <w:proofErr w:type="spellEnd"/>
      <w:r w:rsidRPr="009B1656">
        <w:rPr>
          <w:lang w:val="ca-ES"/>
        </w:rPr>
        <w:t xml:space="preserve"> .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Temporary</w:t>
      </w:r>
      <w:proofErr w:type="spellEnd"/>
      <w:r w:rsidRPr="009B1656">
        <w:rPr>
          <w:lang w:val="ca-ES"/>
        </w:rPr>
        <w:t xml:space="preserve"> Import </w:t>
      </w:r>
      <w:proofErr w:type="spellStart"/>
      <w:r w:rsidRPr="009B1656">
        <w:rPr>
          <w:lang w:val="ca-ES"/>
        </w:rPr>
        <w:t>Declaration</w:t>
      </w:r>
      <w:proofErr w:type="spellEnd"/>
      <w:r w:rsidRPr="009B1656">
        <w:rPr>
          <w:lang w:val="ca-ES"/>
        </w:rPr>
        <w:t xml:space="preserve"> (DUA) </w:t>
      </w:r>
      <w:proofErr w:type="spellStart"/>
      <w:r w:rsidRPr="009B1656">
        <w:rPr>
          <w:lang w:val="ca-ES"/>
        </w:rPr>
        <w:t>must</w:t>
      </w:r>
      <w:proofErr w:type="spellEnd"/>
      <w:r w:rsidRPr="009B1656">
        <w:rPr>
          <w:lang w:val="ca-ES"/>
        </w:rPr>
        <w:t xml:space="preserve"> be </w:t>
      </w:r>
      <w:proofErr w:type="spellStart"/>
      <w:r w:rsidRPr="009B1656">
        <w:rPr>
          <w:lang w:val="ca-ES"/>
        </w:rPr>
        <w:t>submitted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within</w:t>
      </w:r>
      <w:proofErr w:type="spellEnd"/>
      <w:r w:rsidRPr="009B1656">
        <w:rPr>
          <w:lang w:val="ca-ES"/>
        </w:rPr>
        <w:t xml:space="preserve"> 24 </w:t>
      </w:r>
      <w:proofErr w:type="spellStart"/>
      <w:r w:rsidRPr="009B1656">
        <w:rPr>
          <w:lang w:val="ca-ES"/>
        </w:rPr>
        <w:t>hours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summary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declaration</w:t>
      </w:r>
      <w:proofErr w:type="spellEnd"/>
      <w:r w:rsidRPr="009B1656">
        <w:rPr>
          <w:lang w:val="ca-ES"/>
        </w:rPr>
        <w:t xml:space="preserve"> . </w:t>
      </w:r>
      <w:proofErr w:type="spellStart"/>
      <w:r w:rsidRPr="009B1656">
        <w:rPr>
          <w:lang w:val="ca-ES"/>
        </w:rPr>
        <w:t>after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goods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arrive</w:t>
      </w:r>
      <w:proofErr w:type="spellEnd"/>
      <w:r w:rsidRPr="009B1656">
        <w:rPr>
          <w:lang w:val="ca-ES"/>
        </w:rPr>
        <w:t xml:space="preserve"> </w:t>
      </w:r>
      <w:proofErr w:type="spellStart"/>
      <w:r w:rsidR="003E4D4F" w:rsidRPr="009B1656">
        <w:rPr>
          <w:lang w:val="ca-ES"/>
        </w:rPr>
        <w:t>at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="003E4D4F" w:rsidRPr="009B1656">
        <w:rPr>
          <w:lang w:val="ca-ES"/>
        </w:rPr>
        <w:t>the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premises</w:t>
      </w:r>
      <w:proofErr w:type="spellEnd"/>
      <w:r w:rsidRPr="009B1656">
        <w:rPr>
          <w:lang w:val="ca-ES"/>
        </w:rPr>
        <w:t xml:space="preserve"> .</w:t>
      </w:r>
    </w:p>
    <w:p w14:paraId="6C3EA107" w14:textId="7EC6ED73" w:rsidR="00007719" w:rsidRPr="009B1656" w:rsidRDefault="00007719" w:rsidP="006E1A78">
      <w:pPr>
        <w:rPr>
          <w:lang w:val="ca-ES"/>
        </w:rPr>
      </w:pPr>
      <w:proofErr w:type="spellStart"/>
      <w:r w:rsidRPr="009B1656">
        <w:rPr>
          <w:lang w:val="ca-ES"/>
        </w:rPr>
        <w:t>When</w:t>
      </w:r>
      <w:proofErr w:type="spellEnd"/>
      <w:r w:rsidRPr="009B1656">
        <w:rPr>
          <w:lang w:val="ca-ES"/>
        </w:rPr>
        <w:t xml:space="preserve">, on </w:t>
      </w:r>
      <w:proofErr w:type="spellStart"/>
      <w:r w:rsidRPr="009B1656">
        <w:rPr>
          <w:lang w:val="ca-ES"/>
        </w:rPr>
        <w:t>an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exceptional</w:t>
      </w:r>
      <w:proofErr w:type="spellEnd"/>
      <w:r w:rsidRPr="009B1656">
        <w:rPr>
          <w:lang w:val="ca-ES"/>
        </w:rPr>
        <w:t xml:space="preserve"> basis , a </w:t>
      </w:r>
      <w:proofErr w:type="spellStart"/>
      <w:r w:rsidRPr="009B1656">
        <w:rPr>
          <w:lang w:val="ca-ES"/>
        </w:rPr>
        <w:t>Temporary</w:t>
      </w:r>
      <w:proofErr w:type="spellEnd"/>
      <w:r w:rsidRPr="009B1656">
        <w:rPr>
          <w:lang w:val="ca-ES"/>
        </w:rPr>
        <w:t xml:space="preserve"> Import is </w:t>
      </w:r>
      <w:proofErr w:type="spellStart"/>
      <w:r w:rsidRPr="009B1656">
        <w:rPr>
          <w:lang w:val="ca-ES"/>
        </w:rPr>
        <w:t>accepted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submitted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outside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24- </w:t>
      </w:r>
      <w:proofErr w:type="spellStart"/>
      <w:r w:rsidRPr="009B1656">
        <w:rPr>
          <w:lang w:val="ca-ES"/>
        </w:rPr>
        <w:t>hour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period</w:t>
      </w:r>
      <w:proofErr w:type="spellEnd"/>
      <w:r w:rsidRPr="009B1656">
        <w:rPr>
          <w:lang w:val="ca-ES"/>
        </w:rPr>
        <w:t xml:space="preserve"> ,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Intervention</w:t>
      </w:r>
      <w:proofErr w:type="spellEnd"/>
      <w:r w:rsidRPr="009B1656">
        <w:rPr>
          <w:lang w:val="ca-ES"/>
        </w:rPr>
        <w:t xml:space="preserve"> Service </w:t>
      </w:r>
      <w:proofErr w:type="spellStart"/>
      <w:r w:rsidRPr="009B1656">
        <w:rPr>
          <w:lang w:val="ca-ES"/>
        </w:rPr>
        <w:t>will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impose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="003E4D4F" w:rsidRPr="009B1656">
        <w:rPr>
          <w:lang w:val="ca-ES"/>
        </w:rPr>
        <w:t>tax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penalty</w:t>
      </w:r>
      <w:proofErr w:type="spellEnd"/>
      <w:r w:rsidRPr="009B1656">
        <w:rPr>
          <w:lang w:val="ca-ES"/>
        </w:rPr>
        <w:t xml:space="preserve"> for non - </w:t>
      </w:r>
      <w:proofErr w:type="spellStart"/>
      <w:r w:rsidRPr="009B1656">
        <w:rPr>
          <w:lang w:val="ca-ES"/>
        </w:rPr>
        <w:t>compliance</w:t>
      </w:r>
      <w:proofErr w:type="spellEnd"/>
      <w:r w:rsidRPr="009B1656">
        <w:rPr>
          <w:lang w:val="ca-ES"/>
        </w:rPr>
        <w:t xml:space="preserve"> .</w:t>
      </w:r>
    </w:p>
    <w:p w14:paraId="5A76B219" w14:textId="126BB57F" w:rsidR="00007719" w:rsidRPr="009B1656" w:rsidRDefault="00007719" w:rsidP="006E1A78">
      <w:pPr>
        <w:rPr>
          <w:lang w:val="ca-ES"/>
        </w:rPr>
      </w:pPr>
      <w:r w:rsidRPr="009B1656">
        <w:rPr>
          <w:lang w:val="ca-ES"/>
        </w:rPr>
        <w:t xml:space="preserve">If due to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type</w:t>
      </w:r>
      <w:proofErr w:type="spellEnd"/>
      <w:r w:rsidRPr="009B1656">
        <w:rPr>
          <w:lang w:val="ca-ES"/>
        </w:rPr>
        <w:t xml:space="preserve"> or </w:t>
      </w:r>
      <w:proofErr w:type="spellStart"/>
      <w:r w:rsidRPr="009B1656">
        <w:rPr>
          <w:lang w:val="ca-ES"/>
        </w:rPr>
        <w:t>class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goods</w:t>
      </w:r>
      <w:proofErr w:type="spellEnd"/>
      <w:r w:rsidRPr="009B1656">
        <w:rPr>
          <w:lang w:val="ca-ES"/>
        </w:rPr>
        <w:t xml:space="preserve"> sent </w:t>
      </w:r>
      <w:proofErr w:type="spellStart"/>
      <w:r w:rsidRPr="009B1656">
        <w:rPr>
          <w:lang w:val="ca-ES"/>
        </w:rPr>
        <w:t>These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will</w:t>
      </w:r>
      <w:proofErr w:type="spellEnd"/>
      <w:r w:rsidRPr="009B1656">
        <w:rPr>
          <w:lang w:val="ca-ES"/>
        </w:rPr>
        <w:t xml:space="preserve"> be </w:t>
      </w:r>
      <w:proofErr w:type="spellStart"/>
      <w:r w:rsidRPr="009B1656">
        <w:rPr>
          <w:lang w:val="ca-ES"/>
        </w:rPr>
        <w:t>found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included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subject</w:t>
      </w:r>
      <w:proofErr w:type="spellEnd"/>
      <w:r w:rsidRPr="009B1656">
        <w:rPr>
          <w:lang w:val="ca-ES"/>
        </w:rPr>
        <w:t xml:space="preserve"> to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control of Health , Health </w:t>
      </w:r>
      <w:proofErr w:type="spellStart"/>
      <w:r w:rsidRPr="009B1656">
        <w:rPr>
          <w:lang w:val="ca-ES"/>
        </w:rPr>
        <w:t>Veterinary</w:t>
      </w:r>
      <w:proofErr w:type="spellEnd"/>
      <w:r w:rsidRPr="009B1656">
        <w:rPr>
          <w:lang w:val="ca-ES"/>
        </w:rPr>
        <w:t xml:space="preserve"> , SOIVRE or </w:t>
      </w:r>
      <w:proofErr w:type="spellStart"/>
      <w:r w:rsidRPr="009B1656">
        <w:rPr>
          <w:lang w:val="ca-ES"/>
        </w:rPr>
        <w:t>Phytosanitary</w:t>
      </w:r>
      <w:proofErr w:type="spellEnd"/>
      <w:r w:rsidRPr="009B1656">
        <w:rPr>
          <w:lang w:val="ca-ES"/>
        </w:rPr>
        <w:t xml:space="preserve"> , </w:t>
      </w:r>
      <w:proofErr w:type="spellStart"/>
      <w:r w:rsidRPr="009B1656">
        <w:rPr>
          <w:lang w:val="ca-ES"/>
        </w:rPr>
        <w:t>these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will</w:t>
      </w:r>
      <w:proofErr w:type="spellEnd"/>
      <w:r w:rsidRPr="009B1656">
        <w:rPr>
          <w:lang w:val="ca-ES"/>
        </w:rPr>
        <w:t xml:space="preserve"> be </w:t>
      </w:r>
      <w:proofErr w:type="spellStart"/>
      <w:r w:rsidRPr="009B1656">
        <w:rPr>
          <w:lang w:val="ca-ES"/>
        </w:rPr>
        <w:t>adjusted</w:t>
      </w:r>
      <w:proofErr w:type="spellEnd"/>
      <w:r w:rsidRPr="009B1656">
        <w:rPr>
          <w:lang w:val="ca-ES"/>
        </w:rPr>
        <w:t xml:space="preserve"> in all </w:t>
      </w:r>
      <w:proofErr w:type="spellStart"/>
      <w:r w:rsidRPr="009B1656">
        <w:rPr>
          <w:lang w:val="ca-ES"/>
        </w:rPr>
        <w:t>at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moment as </w:t>
      </w:r>
      <w:proofErr w:type="spellStart"/>
      <w:r w:rsidRPr="009B1656">
        <w:rPr>
          <w:lang w:val="ca-ES"/>
        </w:rPr>
        <w:t>established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by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legislation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current</w:t>
      </w:r>
      <w:proofErr w:type="spellEnd"/>
      <w:r w:rsidRPr="009B1656">
        <w:rPr>
          <w:lang w:val="ca-ES"/>
        </w:rPr>
        <w:t xml:space="preserve"> , </w:t>
      </w:r>
      <w:proofErr w:type="spellStart"/>
      <w:r w:rsidRPr="009B1656">
        <w:rPr>
          <w:lang w:val="ca-ES"/>
        </w:rPr>
        <w:t>being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carried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out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with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character</w:t>
      </w:r>
      <w:proofErr w:type="spellEnd"/>
      <w:r w:rsidRPr="009B1656">
        <w:rPr>
          <w:lang w:val="ca-ES"/>
        </w:rPr>
        <w:t xml:space="preserve"> prior to </w:t>
      </w:r>
      <w:proofErr w:type="spellStart"/>
      <w:r w:rsidRPr="009B1656">
        <w:rPr>
          <w:lang w:val="ca-ES"/>
        </w:rPr>
        <w:t>their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exhibition</w:t>
      </w:r>
      <w:proofErr w:type="spellEnd"/>
      <w:r w:rsidRPr="009B1656">
        <w:rPr>
          <w:lang w:val="ca-ES"/>
        </w:rPr>
        <w:t xml:space="preserve"> .​</w:t>
      </w:r>
    </w:p>
    <w:p w14:paraId="78B66A32" w14:textId="56945D3A" w:rsidR="00007719" w:rsidRPr="009B1656" w:rsidRDefault="00007719" w:rsidP="006E1A78">
      <w:pPr>
        <w:rPr>
          <w:lang w:val="ca-ES"/>
        </w:rPr>
      </w:pP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packaging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must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clearly</w:t>
      </w:r>
      <w:proofErr w:type="spellEnd"/>
      <w:r w:rsidRPr="009B1656">
        <w:rPr>
          <w:lang w:val="ca-ES"/>
        </w:rPr>
        <w:t xml:space="preserve"> display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name of the event </w:t>
      </w:r>
      <w:proofErr w:type="spellStart"/>
      <w:r w:rsidRPr="009B1656">
        <w:rPr>
          <w:lang w:val="ca-ES"/>
        </w:rPr>
        <w:t>where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it</w:t>
      </w:r>
      <w:proofErr w:type="spellEnd"/>
      <w:r w:rsidRPr="009B1656">
        <w:rPr>
          <w:lang w:val="ca-ES"/>
        </w:rPr>
        <w:t xml:space="preserve"> is </w:t>
      </w:r>
      <w:proofErr w:type="spellStart"/>
      <w:r w:rsidRPr="009B1656">
        <w:rPr>
          <w:lang w:val="ca-ES"/>
        </w:rPr>
        <w:t>being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exhibited</w:t>
      </w:r>
      <w:proofErr w:type="spellEnd"/>
      <w:r w:rsidRPr="009B1656">
        <w:rPr>
          <w:lang w:val="ca-ES"/>
        </w:rPr>
        <w:t xml:space="preserve"> , </w:t>
      </w:r>
      <w:proofErr w:type="spellStart"/>
      <w:r w:rsidRPr="009B1656">
        <w:rPr>
          <w:lang w:val="ca-ES"/>
        </w:rPr>
        <w:t>followed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by</w:t>
      </w:r>
      <w:proofErr w:type="spellEnd"/>
      <w:r w:rsidRPr="009B1656">
        <w:rPr>
          <w:lang w:val="ca-ES"/>
        </w:rPr>
        <w:t xml:space="preserve"> Fira de Barcelona . </w:t>
      </w:r>
      <w:proofErr w:type="spellStart"/>
      <w:r w:rsidRPr="009B1656">
        <w:rPr>
          <w:lang w:val="ca-ES"/>
        </w:rPr>
        <w:t>must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Please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indicate</w:t>
      </w:r>
      <w:proofErr w:type="spellEnd"/>
      <w:r w:rsidRPr="009B1656">
        <w:rPr>
          <w:lang w:val="ca-ES"/>
        </w:rPr>
        <w:t xml:space="preserve"> </w:t>
      </w:r>
      <w:proofErr w:type="spellStart"/>
      <w:r w:rsidR="003E4D4F" w:rsidRPr="009B1656">
        <w:rPr>
          <w:lang w:val="ca-ES"/>
        </w:rPr>
        <w:t>the</w:t>
      </w:r>
      <w:proofErr w:type="spellEnd"/>
      <w:r w:rsidR="003E4D4F" w:rsidRPr="009B1656">
        <w:rPr>
          <w:lang w:val="ca-ES"/>
        </w:rPr>
        <w:t xml:space="preserve"> name of the exhibiting company, </w:t>
      </w:r>
      <w:proofErr w:type="spellStart"/>
      <w:r w:rsidR="003E4D4F" w:rsidRPr="009B1656">
        <w:rPr>
          <w:lang w:val="ca-ES"/>
        </w:rPr>
        <w:t>the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="003E4D4F" w:rsidRPr="009B1656">
        <w:rPr>
          <w:lang w:val="ca-ES"/>
        </w:rPr>
        <w:t>exhibition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venue</w:t>
      </w:r>
      <w:proofErr w:type="spellEnd"/>
      <w:r w:rsidRPr="009B1656">
        <w:rPr>
          <w:lang w:val="ca-ES"/>
        </w:rPr>
        <w:t xml:space="preserve"> (Montjuïc or Gran </w:t>
      </w:r>
      <w:proofErr w:type="spellStart"/>
      <w:r w:rsidRPr="009B1656">
        <w:rPr>
          <w:lang w:val="ca-ES"/>
        </w:rPr>
        <w:t>Vía</w:t>
      </w:r>
      <w:proofErr w:type="spellEnd"/>
      <w:r w:rsidRPr="009B1656">
        <w:rPr>
          <w:lang w:val="ca-ES"/>
        </w:rPr>
        <w:t xml:space="preserve"> ), </w:t>
      </w:r>
      <w:proofErr w:type="spellStart"/>
      <w:r w:rsidRPr="009B1656">
        <w:rPr>
          <w:lang w:val="ca-ES"/>
        </w:rPr>
        <w:t>the</w:t>
      </w:r>
      <w:proofErr w:type="spellEnd"/>
    </w:p>
    <w:p w14:paraId="5AC50AAB" w14:textId="24E6E97A" w:rsidR="00007719" w:rsidRPr="009B1656" w:rsidRDefault="00007719" w:rsidP="006E1A78">
      <w:pPr>
        <w:rPr>
          <w:lang w:val="ca-ES"/>
        </w:rPr>
      </w:pPr>
      <w:proofErr w:type="spellStart"/>
      <w:r w:rsidRPr="009B1656">
        <w:rPr>
          <w:lang w:val="ca-ES"/>
        </w:rPr>
        <w:t>exhibition</w:t>
      </w:r>
      <w:proofErr w:type="spellEnd"/>
      <w:r w:rsidRPr="009B1656">
        <w:rPr>
          <w:lang w:val="ca-ES"/>
        </w:rPr>
        <w:t xml:space="preserve"> hall </w:t>
      </w:r>
      <w:proofErr w:type="spellStart"/>
      <w:r w:rsidRPr="009B1656">
        <w:rPr>
          <w:lang w:val="ca-ES"/>
        </w:rPr>
        <w:t>number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stand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number</w:t>
      </w:r>
      <w:proofErr w:type="spellEnd"/>
      <w:r w:rsidRPr="009B1656">
        <w:rPr>
          <w:lang w:val="ca-ES"/>
        </w:rPr>
        <w:t xml:space="preserve"> . </w:t>
      </w:r>
      <w:proofErr w:type="spellStart"/>
      <w:r w:rsidRPr="009B1656">
        <w:rPr>
          <w:lang w:val="ca-ES"/>
        </w:rPr>
        <w:t>Once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Once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event</w:t>
      </w:r>
      <w:proofErr w:type="spellEnd"/>
      <w:r w:rsidRPr="009B1656">
        <w:rPr>
          <w:lang w:val="ca-ES"/>
        </w:rPr>
        <w:t xml:space="preserve"> has </w:t>
      </w:r>
      <w:proofErr w:type="spellStart"/>
      <w:r w:rsidRPr="009B1656">
        <w:rPr>
          <w:lang w:val="ca-ES"/>
        </w:rPr>
        <w:t>ended</w:t>
      </w:r>
      <w:proofErr w:type="spellEnd"/>
      <w:r w:rsidRPr="009B1656">
        <w:rPr>
          <w:lang w:val="ca-ES"/>
        </w:rPr>
        <w:t xml:space="preserve"> </w:t>
      </w:r>
      <w:proofErr w:type="spellStart"/>
      <w:r w:rsidR="003E4D4F" w:rsidRPr="009B1656">
        <w:rPr>
          <w:lang w:val="ca-ES"/>
        </w:rPr>
        <w:t>and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="003E4D4F" w:rsidRPr="009B1656">
        <w:rPr>
          <w:lang w:val="ca-ES"/>
        </w:rPr>
        <w:t>before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="003E4D4F" w:rsidRPr="009B1656">
        <w:rPr>
          <w:lang w:val="ca-ES"/>
        </w:rPr>
        <w:t>the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goods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leave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country ,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exhibitor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must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submit</w:t>
      </w:r>
      <w:proofErr w:type="spellEnd"/>
      <w:r w:rsidRPr="009B1656">
        <w:rPr>
          <w:lang w:val="ca-ES"/>
        </w:rPr>
        <w:t xml:space="preserve"> a </w:t>
      </w:r>
      <w:proofErr w:type="spellStart"/>
      <w:r w:rsidRPr="009B1656">
        <w:rPr>
          <w:lang w:val="ca-ES"/>
        </w:rPr>
        <w:t>written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declaration</w:t>
      </w:r>
      <w:proofErr w:type="spellEnd"/>
      <w:r w:rsidRPr="009B1656">
        <w:rPr>
          <w:lang w:val="ca-ES"/>
        </w:rPr>
        <w:t xml:space="preserve"> to </w:t>
      </w:r>
      <w:proofErr w:type="spellStart"/>
      <w:r w:rsidRPr="009B1656">
        <w:rPr>
          <w:lang w:val="ca-ES"/>
        </w:rPr>
        <w:t>customs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stating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samples</w:t>
      </w:r>
      <w:proofErr w:type="spellEnd"/>
      <w:r w:rsidRPr="009B1656">
        <w:rPr>
          <w:lang w:val="ca-ES"/>
        </w:rPr>
        <w:t xml:space="preserve"> , </w:t>
      </w:r>
      <w:proofErr w:type="spellStart"/>
      <w:r w:rsidRPr="009B1656">
        <w:rPr>
          <w:lang w:val="ca-ES"/>
        </w:rPr>
        <w:t>brochures</w:t>
      </w:r>
      <w:proofErr w:type="spellEnd"/>
      <w:r w:rsidRPr="009B1656">
        <w:rPr>
          <w:lang w:val="ca-ES"/>
        </w:rPr>
        <w:t xml:space="preserve"> ,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articles .</w:t>
      </w:r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advertisers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distributed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assets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originating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from</w:t>
      </w:r>
      <w:proofErr w:type="spellEnd"/>
      <w:r w:rsidRPr="009B1656">
        <w:rPr>
          <w:lang w:val="ca-ES"/>
        </w:rPr>
        <w:t xml:space="preserve"> non - EU countries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those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still</w:t>
      </w:r>
      <w:proofErr w:type="spellEnd"/>
      <w:r w:rsidRPr="009B1656">
        <w:rPr>
          <w:lang w:val="ca-ES"/>
        </w:rPr>
        <w:t xml:space="preserve"> in </w:t>
      </w:r>
      <w:proofErr w:type="spellStart"/>
      <w:r w:rsidRPr="009B1656">
        <w:rPr>
          <w:lang w:val="ca-ES"/>
        </w:rPr>
        <w:t>their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possession</w:t>
      </w:r>
      <w:proofErr w:type="spellEnd"/>
      <w:r w:rsidRPr="009B1656">
        <w:rPr>
          <w:lang w:val="ca-ES"/>
        </w:rPr>
        <w:t>.</w:t>
      </w:r>
    </w:p>
    <w:p w14:paraId="62B3ECF7" w14:textId="5C535D80" w:rsidR="00007719" w:rsidRPr="009B1656" w:rsidRDefault="00007719" w:rsidP="006E1A78">
      <w:pPr>
        <w:rPr>
          <w:lang w:val="ca-ES"/>
        </w:rPr>
      </w:pP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reshipment</w:t>
      </w:r>
      <w:proofErr w:type="spellEnd"/>
      <w:r w:rsidRPr="009B1656">
        <w:rPr>
          <w:lang w:val="ca-ES"/>
        </w:rPr>
        <w:t xml:space="preserve"> of materials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goods</w:t>
      </w:r>
      <w:proofErr w:type="spellEnd"/>
      <w:r w:rsidRPr="009B1656">
        <w:rPr>
          <w:lang w:val="ca-ES"/>
        </w:rPr>
        <w:t xml:space="preserve"> , </w:t>
      </w:r>
      <w:proofErr w:type="spellStart"/>
      <w:r w:rsidRPr="009B1656">
        <w:rPr>
          <w:lang w:val="ca-ES"/>
        </w:rPr>
        <w:t>once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Once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competition</w:t>
      </w:r>
      <w:proofErr w:type="spellEnd"/>
      <w:r w:rsidRPr="009B1656">
        <w:rPr>
          <w:lang w:val="ca-ES"/>
        </w:rPr>
        <w:t xml:space="preserve"> is over , </w:t>
      </w:r>
      <w:proofErr w:type="spellStart"/>
      <w:r w:rsidRPr="009B1656">
        <w:rPr>
          <w:lang w:val="ca-ES"/>
        </w:rPr>
        <w:t>it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will</w:t>
      </w:r>
      <w:proofErr w:type="spellEnd"/>
      <w:r w:rsidRPr="009B1656">
        <w:rPr>
          <w:lang w:val="ca-ES"/>
        </w:rPr>
        <w:t xml:space="preserve"> be </w:t>
      </w:r>
      <w:proofErr w:type="spellStart"/>
      <w:r w:rsidRPr="009B1656">
        <w:rPr>
          <w:lang w:val="ca-ES"/>
        </w:rPr>
        <w:t>carried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out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through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this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customs</w:t>
      </w:r>
      <w:proofErr w:type="spellEnd"/>
      <w:r w:rsidRPr="009B1656">
        <w:rPr>
          <w:lang w:val="ca-ES"/>
        </w:rPr>
        <w:t xml:space="preserve"> office 0851.</w:t>
      </w:r>
    </w:p>
    <w:p w14:paraId="0241293F" w14:textId="25B6FE2C" w:rsidR="00007719" w:rsidRPr="009B1656" w:rsidRDefault="00007719" w:rsidP="006E1A78">
      <w:pPr>
        <w:rPr>
          <w:lang w:val="ca-ES"/>
        </w:rPr>
      </w:pPr>
      <w:proofErr w:type="spellStart"/>
      <w:r w:rsidRPr="009B1656">
        <w:rPr>
          <w:lang w:val="ca-ES"/>
        </w:rPr>
        <w:t>If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exhibitor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decides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his</w:t>
      </w:r>
      <w:proofErr w:type="spellEnd"/>
      <w:r w:rsidRPr="009B1656">
        <w:rPr>
          <w:lang w:val="ca-ES"/>
        </w:rPr>
        <w:t xml:space="preserve"> final import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has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documentation</w:t>
      </w:r>
      <w:proofErr w:type="spellEnd"/>
      <w:r w:rsidRPr="009B1656">
        <w:rPr>
          <w:lang w:val="ca-ES"/>
        </w:rPr>
        <w:t xml:space="preserve"> for </w:t>
      </w:r>
      <w:proofErr w:type="spellStart"/>
      <w:r w:rsidRPr="009B1656">
        <w:rPr>
          <w:lang w:val="ca-ES"/>
        </w:rPr>
        <w:t>this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purpose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necessary</w:t>
      </w:r>
      <w:proofErr w:type="spellEnd"/>
      <w:r w:rsidRPr="009B1656">
        <w:rPr>
          <w:lang w:val="ca-ES"/>
        </w:rPr>
        <w:t xml:space="preserve"> for </w:t>
      </w:r>
      <w:proofErr w:type="spellStart"/>
      <w:r w:rsidRPr="009B1656">
        <w:rPr>
          <w:lang w:val="ca-ES"/>
        </w:rPr>
        <w:t>this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purpose</w:t>
      </w:r>
      <w:proofErr w:type="spellEnd"/>
      <w:r w:rsidRPr="009B1656">
        <w:rPr>
          <w:lang w:val="ca-ES"/>
        </w:rPr>
        <w:t xml:space="preserve"> , </w:t>
      </w:r>
      <w:proofErr w:type="spellStart"/>
      <w:r w:rsidRPr="009B1656">
        <w:rPr>
          <w:lang w:val="ca-ES"/>
        </w:rPr>
        <w:t>this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customs</w:t>
      </w:r>
      <w:proofErr w:type="spellEnd"/>
      <w:r w:rsidRPr="009B1656">
        <w:rPr>
          <w:lang w:val="ca-ES"/>
        </w:rPr>
        <w:t xml:space="preserve"> office 0851 </w:t>
      </w:r>
      <w:proofErr w:type="spellStart"/>
      <w:r w:rsidRPr="009B1656">
        <w:rPr>
          <w:lang w:val="ca-ES"/>
        </w:rPr>
        <w:t>will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arrange</w:t>
      </w:r>
      <w:proofErr w:type="spellEnd"/>
      <w:r w:rsidRPr="009B1656">
        <w:rPr>
          <w:lang w:val="ca-ES"/>
        </w:rPr>
        <w:t xml:space="preserve"> for </w:t>
      </w:r>
      <w:proofErr w:type="spellStart"/>
      <w:r w:rsidR="003E4D4F" w:rsidRPr="009B1656">
        <w:rPr>
          <w:lang w:val="ca-ES"/>
        </w:rPr>
        <w:t>their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dispatch</w:t>
      </w:r>
      <w:proofErr w:type="spellEnd"/>
      <w:r w:rsidRPr="009B1656">
        <w:rPr>
          <w:lang w:val="ca-ES"/>
        </w:rPr>
        <w:t xml:space="preserve"> .</w:t>
      </w:r>
    </w:p>
    <w:p w14:paraId="55D657DE" w14:textId="7371AD45" w:rsidR="00007719" w:rsidRPr="009B1656" w:rsidRDefault="00007719" w:rsidP="006E1A78">
      <w:pPr>
        <w:rPr>
          <w:lang w:val="ca-ES"/>
        </w:rPr>
      </w:pP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lack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goods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documented</w:t>
      </w:r>
      <w:proofErr w:type="spellEnd"/>
      <w:r w:rsidRPr="009B1656">
        <w:rPr>
          <w:lang w:val="ca-ES"/>
        </w:rPr>
        <w:t xml:space="preserve"> in Transit </w:t>
      </w:r>
      <w:proofErr w:type="spellStart"/>
      <w:r w:rsidRPr="009B1656">
        <w:rPr>
          <w:lang w:val="ca-ES"/>
        </w:rPr>
        <w:t>Outbound</w:t>
      </w:r>
      <w:proofErr w:type="spellEnd"/>
      <w:r w:rsidRPr="009B1656">
        <w:rPr>
          <w:lang w:val="ca-ES"/>
        </w:rPr>
        <w:t xml:space="preserve"> ( T.1 ), ATA Carnet or </w:t>
      </w:r>
      <w:proofErr w:type="spellStart"/>
      <w:r w:rsidRPr="009B1656">
        <w:rPr>
          <w:lang w:val="ca-ES"/>
        </w:rPr>
        <w:t>Temporary</w:t>
      </w:r>
      <w:proofErr w:type="spellEnd"/>
      <w:r w:rsidRPr="009B1656">
        <w:rPr>
          <w:lang w:val="ca-ES"/>
        </w:rPr>
        <w:t xml:space="preserve"> Import DUA , </w:t>
      </w:r>
      <w:proofErr w:type="spellStart"/>
      <w:r w:rsidRPr="009B1656">
        <w:rPr>
          <w:lang w:val="ca-ES"/>
        </w:rPr>
        <w:t>will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give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leading</w:t>
      </w:r>
      <w:proofErr w:type="spellEnd"/>
      <w:r w:rsidRPr="009B1656">
        <w:rPr>
          <w:lang w:val="ca-ES"/>
        </w:rPr>
        <w:t xml:space="preserve"> to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initiation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Enclosure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Act</w:t>
      </w:r>
      <w:proofErr w:type="spellEnd"/>
      <w:r w:rsidRPr="009B1656">
        <w:rPr>
          <w:lang w:val="ca-ES"/>
        </w:rPr>
        <w:t xml:space="preserve"> </w:t>
      </w:r>
      <w:r w:rsidR="003E4D4F" w:rsidRPr="009B1656">
        <w:rPr>
          <w:lang w:val="ca-ES"/>
        </w:rPr>
        <w:t xml:space="preserve">for </w:t>
      </w:r>
      <w:proofErr w:type="spellStart"/>
      <w:r w:rsidR="003E4D4F" w:rsidRPr="009B1656">
        <w:rPr>
          <w:lang w:val="ca-ES"/>
        </w:rPr>
        <w:t>the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collection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rights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taxes </w:t>
      </w:r>
      <w:proofErr w:type="spellStart"/>
      <w:r w:rsidRPr="009B1656">
        <w:rPr>
          <w:lang w:val="ca-ES"/>
        </w:rPr>
        <w:t>corresponding</w:t>
      </w:r>
      <w:proofErr w:type="spellEnd"/>
      <w:r w:rsidRPr="009B1656">
        <w:rPr>
          <w:lang w:val="ca-ES"/>
        </w:rPr>
        <w:t xml:space="preserve"> . </w:t>
      </w:r>
      <w:proofErr w:type="spellStart"/>
      <w:r w:rsidRPr="009B1656">
        <w:rPr>
          <w:lang w:val="ca-ES"/>
        </w:rPr>
        <w:t>Similarly</w:t>
      </w:r>
      <w:proofErr w:type="spellEnd"/>
      <w:r w:rsidRPr="009B1656">
        <w:rPr>
          <w:lang w:val="ca-ES"/>
        </w:rPr>
        <w:t xml:space="preserve">,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exit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goods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without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Cancellation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Temporary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Importation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will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give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place</w:t>
      </w:r>
      <w:proofErr w:type="spellEnd"/>
      <w:r w:rsidRPr="009B1656">
        <w:rPr>
          <w:lang w:val="ca-ES"/>
        </w:rPr>
        <w:t xml:space="preserve"> to </w:t>
      </w:r>
      <w:proofErr w:type="spellStart"/>
      <w:r w:rsidRPr="009B1656">
        <w:rPr>
          <w:lang w:val="ca-ES"/>
        </w:rPr>
        <w:t>initiate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Act</w:t>
      </w:r>
      <w:proofErr w:type="spellEnd"/>
      <w:r w:rsidRPr="009B1656">
        <w:rPr>
          <w:lang w:val="ca-ES"/>
        </w:rPr>
        <w:t xml:space="preserve"> for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payment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fees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taxes</w:t>
      </w:r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corresponding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sanction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corresponding</w:t>
      </w:r>
      <w:proofErr w:type="spellEnd"/>
      <w:r w:rsidRPr="009B1656">
        <w:rPr>
          <w:lang w:val="ca-ES"/>
        </w:rPr>
        <w:t xml:space="preserve"> .</w:t>
      </w:r>
    </w:p>
    <w:p w14:paraId="6C08BBB3" w14:textId="71827EE5" w:rsidR="00007719" w:rsidRPr="009B1656" w:rsidRDefault="00007719" w:rsidP="006E1A78">
      <w:pPr>
        <w:rPr>
          <w:lang w:val="ca-ES"/>
        </w:rPr>
      </w:pPr>
      <w:r w:rsidRPr="009B1656">
        <w:rPr>
          <w:lang w:val="ca-ES"/>
        </w:rPr>
        <w:t xml:space="preserve">Customs Zone at the Fira de Barcelona </w:t>
      </w:r>
      <w:proofErr w:type="spellStart"/>
      <w:r w:rsidRPr="009B1656">
        <w:rPr>
          <w:lang w:val="ca-ES"/>
        </w:rPr>
        <w:t>venue</w:t>
      </w:r>
      <w:proofErr w:type="spellEnd"/>
      <w:r w:rsidRPr="009B1656">
        <w:rPr>
          <w:lang w:val="ca-ES"/>
        </w:rPr>
        <w:t xml:space="preserve"> clears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goods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both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entrance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exit</w:t>
      </w:r>
      <w:proofErr w:type="spellEnd"/>
      <w:r w:rsidRPr="009B1656">
        <w:rPr>
          <w:lang w:val="ca-ES"/>
        </w:rPr>
        <w:t xml:space="preserve"> , </w:t>
      </w:r>
      <w:proofErr w:type="spellStart"/>
      <w:r w:rsidRPr="009B1656">
        <w:rPr>
          <w:lang w:val="ca-ES"/>
        </w:rPr>
        <w:t>but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doesn't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have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provided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his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storage</w:t>
      </w:r>
      <w:proofErr w:type="spellEnd"/>
      <w:r w:rsidR="003E4D4F"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given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high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volume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transactions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carried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out</w:t>
      </w:r>
      <w:proofErr w:type="spellEnd"/>
      <w:r w:rsidRPr="009B1656">
        <w:rPr>
          <w:lang w:val="ca-ES"/>
        </w:rPr>
        <w:t xml:space="preserve"> . </w:t>
      </w:r>
      <w:proofErr w:type="spellStart"/>
      <w:r w:rsidRPr="009B1656">
        <w:rPr>
          <w:lang w:val="ca-ES"/>
        </w:rPr>
        <w:t>Therefore</w:t>
      </w:r>
      <w:proofErr w:type="spellEnd"/>
      <w:r w:rsidRPr="009B1656">
        <w:rPr>
          <w:lang w:val="ca-ES"/>
        </w:rPr>
        <w:t xml:space="preserve"> , </w:t>
      </w:r>
      <w:proofErr w:type="spellStart"/>
      <w:r w:rsidRPr="009B1656">
        <w:rPr>
          <w:lang w:val="ca-ES"/>
        </w:rPr>
        <w:t>once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dismantling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period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completed</w:t>
      </w:r>
      <w:proofErr w:type="spellEnd"/>
      <w:r w:rsidRPr="009B1656">
        <w:rPr>
          <w:lang w:val="ca-ES"/>
        </w:rPr>
        <w:t xml:space="preserve">​​ </w:t>
      </w:r>
      <w:proofErr w:type="spellStart"/>
      <w:r w:rsidRPr="009B1656">
        <w:rPr>
          <w:lang w:val="ca-ES"/>
        </w:rPr>
        <w:t>According</w:t>
      </w:r>
      <w:proofErr w:type="spellEnd"/>
      <w:r w:rsidRPr="009B1656">
        <w:rPr>
          <w:lang w:val="ca-ES"/>
        </w:rPr>
        <w:t xml:space="preserve"> to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specific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rules</w:t>
      </w:r>
      <w:proofErr w:type="spellEnd"/>
      <w:r w:rsidRPr="009B1656">
        <w:rPr>
          <w:lang w:val="ca-ES"/>
        </w:rPr>
        <w:t xml:space="preserve"> of </w:t>
      </w:r>
      <w:proofErr w:type="spellStart"/>
      <w:r w:rsidRPr="009B1656">
        <w:rPr>
          <w:lang w:val="ca-ES"/>
        </w:rPr>
        <w:t>each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event</w:t>
      </w:r>
      <w:proofErr w:type="spellEnd"/>
      <w:r w:rsidRPr="009B1656">
        <w:rPr>
          <w:lang w:val="ca-ES"/>
        </w:rPr>
        <w:t xml:space="preserve">,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exhibitor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will</w:t>
      </w:r>
      <w:proofErr w:type="spellEnd"/>
      <w:r w:rsidRPr="009B1656">
        <w:rPr>
          <w:lang w:val="ca-ES"/>
        </w:rPr>
        <w:t xml:space="preserve"> transport </w:t>
      </w:r>
      <w:proofErr w:type="spellStart"/>
      <w:r w:rsidRPr="009B1656">
        <w:rPr>
          <w:lang w:val="ca-ES"/>
        </w:rPr>
        <w:t>the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goods</w:t>
      </w:r>
      <w:proofErr w:type="spellEnd"/>
      <w:r w:rsidRPr="009B1656">
        <w:rPr>
          <w:lang w:val="ca-ES"/>
        </w:rPr>
        <w:t xml:space="preserve"> to a </w:t>
      </w:r>
      <w:proofErr w:type="spellStart"/>
      <w:r w:rsidRPr="009B1656">
        <w:rPr>
          <w:lang w:val="ca-ES"/>
        </w:rPr>
        <w:t>warehouse</w:t>
      </w:r>
      <w:proofErr w:type="spellEnd"/>
      <w:r w:rsidRPr="009B1656">
        <w:rPr>
          <w:lang w:val="ca-ES"/>
        </w:rPr>
        <w:t xml:space="preserve"> or a </w:t>
      </w:r>
      <w:proofErr w:type="spellStart"/>
      <w:r w:rsidRPr="009B1656">
        <w:rPr>
          <w:lang w:val="ca-ES"/>
        </w:rPr>
        <w:t>free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zone</w:t>
      </w:r>
      <w:proofErr w:type="spellEnd"/>
      <w:r w:rsidRPr="009B1656">
        <w:rPr>
          <w:lang w:val="ca-ES"/>
        </w:rPr>
        <w:t xml:space="preserve">, </w:t>
      </w:r>
      <w:proofErr w:type="spellStart"/>
      <w:r w:rsidRPr="009B1656">
        <w:rPr>
          <w:lang w:val="ca-ES"/>
        </w:rPr>
        <w:t>at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their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own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expense</w:t>
      </w:r>
      <w:proofErr w:type="spellEnd"/>
      <w:r w:rsidRPr="009B1656">
        <w:rPr>
          <w:lang w:val="ca-ES"/>
        </w:rPr>
        <w:t xml:space="preserve"> . post .</w:t>
      </w:r>
    </w:p>
    <w:p w14:paraId="249E744E" w14:textId="1820B9F6" w:rsidR="004A0A44" w:rsidRPr="009B1656" w:rsidRDefault="00007719" w:rsidP="003E4D4F">
      <w:pPr>
        <w:rPr>
          <w:lang w:val="ca-ES"/>
        </w:rPr>
      </w:pPr>
      <w:r w:rsidRPr="009B1656">
        <w:rPr>
          <w:lang w:val="ca-ES"/>
        </w:rPr>
        <w:t xml:space="preserve">For inquiries For </w:t>
      </w:r>
      <w:proofErr w:type="spellStart"/>
      <w:r w:rsidRPr="009B1656">
        <w:rPr>
          <w:lang w:val="ca-ES"/>
        </w:rPr>
        <w:t>additional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information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regarding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customs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and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clearance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requests</w:t>
      </w:r>
      <w:proofErr w:type="spellEnd"/>
      <w:r w:rsidRPr="009B1656">
        <w:rPr>
          <w:lang w:val="ca-ES"/>
        </w:rPr>
        <w:t xml:space="preserve"> , </w:t>
      </w:r>
      <w:proofErr w:type="spellStart"/>
      <w:r w:rsidRPr="009B1656">
        <w:rPr>
          <w:lang w:val="ca-ES"/>
        </w:rPr>
        <w:t>we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recommend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contacting</w:t>
      </w:r>
      <w:proofErr w:type="spellEnd"/>
      <w:r w:rsidRPr="009B1656">
        <w:rPr>
          <w:lang w:val="ca-ES"/>
        </w:rPr>
        <w:t xml:space="preserve"> Resa Expo Logistics ( </w:t>
      </w:r>
      <w:proofErr w:type="spellStart"/>
      <w:r w:rsidRPr="009B1656">
        <w:rPr>
          <w:lang w:val="ca-ES"/>
        </w:rPr>
        <w:t>official</w:t>
      </w:r>
      <w:proofErr w:type="spellEnd"/>
      <w:r w:rsidRPr="009B1656">
        <w:rPr>
          <w:lang w:val="ca-ES"/>
        </w:rPr>
        <w:t xml:space="preserve"> </w:t>
      </w:r>
      <w:proofErr w:type="spellStart"/>
      <w:r w:rsidRPr="009B1656">
        <w:rPr>
          <w:lang w:val="ca-ES"/>
        </w:rPr>
        <w:t>supplier</w:t>
      </w:r>
      <w:proofErr w:type="spellEnd"/>
      <w:r w:rsidRPr="009B1656">
        <w:rPr>
          <w:lang w:val="ca-ES"/>
        </w:rPr>
        <w:t xml:space="preserve"> of Fira Barcelona); operations@resaexpo.com; Tel: +34 93 233 47 42.</w:t>
      </w:r>
    </w:p>
    <w:p w14:paraId="7CA6152B" w14:textId="77777777" w:rsidR="00303D6C" w:rsidRPr="009B1656" w:rsidRDefault="00303D6C" w:rsidP="003E4D4F">
      <w:pPr>
        <w:rPr>
          <w:lang w:val="ca-ES"/>
        </w:rPr>
      </w:pPr>
    </w:p>
    <w:p w14:paraId="026D0E9B" w14:textId="77777777" w:rsidR="004A0A44" w:rsidRPr="009B1656" w:rsidRDefault="004A0A44" w:rsidP="003E4D4F">
      <w:pPr>
        <w:rPr>
          <w:lang w:val="ca-ES"/>
        </w:rPr>
      </w:pPr>
    </w:p>
    <w:p w14:paraId="1F7E39C5" w14:textId="3211343F" w:rsidR="00007719" w:rsidRPr="003E4D4F" w:rsidRDefault="00007719" w:rsidP="003E4D4F">
      <w:pPr>
        <w:pStyle w:val="Ttulo2"/>
        <w:rPr>
          <w:highlight w:val="yellow"/>
          <w:lang w:val="ca-ES"/>
        </w:rPr>
      </w:pPr>
      <w:bookmarkStart w:id="41" w:name="_Toc224816699"/>
      <w:r w:rsidRPr="009B1656">
        <w:t>ANNEX II: PREVENTION OF OCCUPATIONAL RISKS. RISKS AND PREVENTIVE MEASURES</w:t>
      </w:r>
      <w:bookmarkEnd w:id="41"/>
    </w:p>
    <w:p w14:paraId="7AAE6814" w14:textId="2EBDC26F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Clients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decorators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will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need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Have</w:t>
      </w:r>
      <w:proofErr w:type="spellEnd"/>
      <w:r w:rsidRPr="00007719">
        <w:rPr>
          <w:lang w:val="ca-ES"/>
        </w:rPr>
        <w:t xml:space="preserve"> a safety report </w:t>
      </w:r>
      <w:proofErr w:type="spellStart"/>
      <w:r w:rsidRPr="00007719">
        <w:rPr>
          <w:lang w:val="ca-ES"/>
        </w:rPr>
        <w:t>with</w:t>
      </w:r>
      <w:proofErr w:type="spellEnd"/>
      <w:r w:rsidRPr="00007719">
        <w:rPr>
          <w:lang w:val="ca-ES"/>
        </w:rPr>
        <w:t xml:space="preserve"> a </w:t>
      </w:r>
      <w:proofErr w:type="spellStart"/>
      <w:r w:rsidRPr="00007719">
        <w:rPr>
          <w:lang w:val="ca-ES"/>
        </w:rPr>
        <w:t>description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work</w:t>
      </w:r>
      <w:proofErr w:type="spellEnd"/>
      <w:r w:rsidRPr="00007719">
        <w:rPr>
          <w:lang w:val="ca-ES"/>
        </w:rPr>
        <w:t xml:space="preserve"> to be </w:t>
      </w:r>
      <w:proofErr w:type="spellStart"/>
      <w:r w:rsidRPr="00007719">
        <w:rPr>
          <w:lang w:val="ca-ES"/>
        </w:rPr>
        <w:t>done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risk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assessment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measures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preventive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measures</w:t>
      </w:r>
      <w:proofErr w:type="spellEnd"/>
      <w:r w:rsidRPr="00007719">
        <w:rPr>
          <w:lang w:val="ca-ES"/>
        </w:rPr>
        <w:t xml:space="preserve"> for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activity</w:t>
      </w:r>
      <w:proofErr w:type="spellEnd"/>
      <w:r w:rsidRPr="00007719">
        <w:rPr>
          <w:lang w:val="ca-ES"/>
        </w:rPr>
        <w:t xml:space="preserve"> , as </w:t>
      </w:r>
      <w:proofErr w:type="spellStart"/>
      <w:r w:rsidRPr="00007719">
        <w:rPr>
          <w:lang w:val="ca-ES"/>
        </w:rPr>
        <w:t>well</w:t>
      </w:r>
      <w:proofErr w:type="spellEnd"/>
      <w:r w:rsidRPr="00007719">
        <w:rPr>
          <w:lang w:val="ca-ES"/>
        </w:rPr>
        <w:t xml:space="preserve"> as a nominal </w:t>
      </w:r>
      <w:proofErr w:type="spellStart"/>
      <w:r w:rsidRPr="00007719">
        <w:rPr>
          <w:lang w:val="ca-ES"/>
        </w:rPr>
        <w:t>list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workers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participating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proving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that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have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received</w:t>
      </w:r>
      <w:proofErr w:type="spellEnd"/>
      <w:r w:rsidRPr="00007719">
        <w:rPr>
          <w:lang w:val="ca-ES"/>
        </w:rPr>
        <w:t xml:space="preserve"> :</w:t>
      </w:r>
    </w:p>
    <w:p w14:paraId="7EA54B25" w14:textId="5E0C7F11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• </w:t>
      </w:r>
      <w:proofErr w:type="spellStart"/>
      <w:r w:rsidRPr="00007719">
        <w:rPr>
          <w:lang w:val="ca-ES"/>
        </w:rPr>
        <w:t>Information</w:t>
      </w:r>
      <w:proofErr w:type="spellEnd"/>
      <w:r w:rsidRPr="00007719">
        <w:rPr>
          <w:lang w:val="ca-ES"/>
        </w:rPr>
        <w:t xml:space="preserve"> on </w:t>
      </w:r>
      <w:proofErr w:type="spellStart"/>
      <w:r w:rsidRPr="00007719">
        <w:rPr>
          <w:lang w:val="ca-ES"/>
        </w:rPr>
        <w:t>risks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measures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preventive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communicated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by</w:t>
      </w:r>
      <w:proofErr w:type="spellEnd"/>
      <w:r w:rsidRPr="00007719">
        <w:rPr>
          <w:lang w:val="ca-ES"/>
        </w:rPr>
        <w:t xml:space="preserve"> Fira de Barcelona.</w:t>
      </w:r>
    </w:p>
    <w:p w14:paraId="2640D2D0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lastRenderedPageBreak/>
        <w:t xml:space="preserve">• </w:t>
      </w:r>
      <w:proofErr w:type="spellStart"/>
      <w:r w:rsidRPr="00007719">
        <w:rPr>
          <w:lang w:val="ca-ES"/>
        </w:rPr>
        <w:t>Specific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training</w:t>
      </w:r>
      <w:proofErr w:type="spellEnd"/>
      <w:r w:rsidRPr="00007719">
        <w:rPr>
          <w:lang w:val="ca-ES"/>
        </w:rPr>
        <w:t xml:space="preserve"> in </w:t>
      </w:r>
      <w:proofErr w:type="spellStart"/>
      <w:r w:rsidRPr="00007719">
        <w:rPr>
          <w:lang w:val="ca-ES"/>
        </w:rPr>
        <w:t>Risk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Prevention</w:t>
      </w:r>
      <w:proofErr w:type="spellEnd"/>
      <w:r w:rsidRPr="00007719">
        <w:rPr>
          <w:lang w:val="ca-ES"/>
        </w:rPr>
        <w:t xml:space="preserve"> Labor .</w:t>
      </w:r>
    </w:p>
    <w:p w14:paraId="5E5DD5A0" w14:textId="0CBDB751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They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must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provide</w:t>
      </w:r>
      <w:proofErr w:type="spellEnd"/>
      <w:r w:rsidRPr="00007719">
        <w:rPr>
          <w:lang w:val="ca-ES"/>
        </w:rPr>
        <w:t xml:space="preserve"> as </w:t>
      </w:r>
      <w:proofErr w:type="spellStart"/>
      <w:r w:rsidRPr="00007719">
        <w:rPr>
          <w:lang w:val="ca-ES"/>
        </w:rPr>
        <w:t>well</w:t>
      </w:r>
      <w:proofErr w:type="spellEnd"/>
      <w:r w:rsidRPr="00007719">
        <w:rPr>
          <w:lang w:val="ca-ES"/>
        </w:rPr>
        <w:t xml:space="preserve"> as </w:t>
      </w:r>
      <w:proofErr w:type="spellStart"/>
      <w:r w:rsidRPr="00007719">
        <w:rPr>
          <w:lang w:val="ca-ES"/>
        </w:rPr>
        <w:t>accreditation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worker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aptitude</w:t>
      </w:r>
      <w:proofErr w:type="spellEnd"/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from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point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view</w:t>
      </w:r>
      <w:proofErr w:type="spellEnd"/>
      <w:r w:rsidRPr="00007719">
        <w:rPr>
          <w:lang w:val="ca-ES"/>
        </w:rPr>
        <w:t xml:space="preserve"> of Health Surveillance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provide</w:t>
      </w:r>
      <w:proofErr w:type="spellEnd"/>
      <w:r w:rsidRPr="00007719">
        <w:rPr>
          <w:lang w:val="ca-ES"/>
        </w:rPr>
        <w:t xml:space="preserve"> to </w:t>
      </w:r>
      <w:proofErr w:type="spellStart"/>
      <w:r w:rsidRPr="00007719">
        <w:rPr>
          <w:lang w:val="ca-ES"/>
        </w:rPr>
        <w:t>its</w:t>
      </w:r>
      <w:proofErr w:type="spellEnd"/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workers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must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use</w:t>
      </w:r>
      <w:proofErr w:type="spellEnd"/>
      <w:r w:rsidRPr="00007719">
        <w:rPr>
          <w:lang w:val="ca-ES"/>
        </w:rPr>
        <w:t xml:space="preserve"> personal </w:t>
      </w:r>
      <w:proofErr w:type="spellStart"/>
      <w:r w:rsidRPr="00007719">
        <w:rPr>
          <w:lang w:val="ca-ES"/>
        </w:rPr>
        <w:t>protective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equipment</w:t>
      </w:r>
      <w:proofErr w:type="spellEnd"/>
      <w:r w:rsidRPr="00007719">
        <w:rPr>
          <w:lang w:val="ca-ES"/>
        </w:rPr>
        <w:t xml:space="preserve">​ </w:t>
      </w:r>
      <w:proofErr w:type="spellStart"/>
      <w:r w:rsidRPr="00007719">
        <w:rPr>
          <w:lang w:val="ca-ES"/>
        </w:rPr>
        <w:t>during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assembly</w:t>
      </w:r>
      <w:proofErr w:type="spellEnd"/>
      <w:r w:rsidRPr="00007719">
        <w:rPr>
          <w:lang w:val="ca-ES"/>
        </w:rPr>
        <w:t xml:space="preserve"> / </w:t>
      </w:r>
      <w:proofErr w:type="spellStart"/>
      <w:r w:rsidRPr="00007719">
        <w:rPr>
          <w:lang w:val="ca-ES"/>
        </w:rPr>
        <w:t>disassembly</w:t>
      </w:r>
      <w:proofErr w:type="spellEnd"/>
      <w:r w:rsidRPr="00007719">
        <w:rPr>
          <w:lang w:val="ca-ES"/>
        </w:rPr>
        <w:t xml:space="preserve"> </w:t>
      </w:r>
      <w:proofErr w:type="spellStart"/>
      <w:r w:rsidR="003E4D4F">
        <w:rPr>
          <w:lang w:val="ca-ES"/>
        </w:rPr>
        <w:t>work</w:t>
      </w:r>
      <w:proofErr w:type="spellEnd"/>
      <w:r w:rsidR="003E4D4F">
        <w:rPr>
          <w:lang w:val="ca-ES"/>
        </w:rPr>
        <w:t xml:space="preserve"> </w:t>
      </w:r>
      <w:r w:rsidRPr="00007719">
        <w:rPr>
          <w:lang w:val="ca-ES"/>
        </w:rPr>
        <w:t>.​​</w:t>
      </w:r>
    </w:p>
    <w:p w14:paraId="30F6588F" w14:textId="333ABB45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In any </w:t>
      </w:r>
      <w:proofErr w:type="spellStart"/>
      <w:r w:rsidRPr="00007719">
        <w:rPr>
          <w:lang w:val="ca-ES"/>
        </w:rPr>
        <w:t>case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material </w:t>
      </w:r>
      <w:proofErr w:type="spellStart"/>
      <w:r w:rsidRPr="00007719">
        <w:rPr>
          <w:lang w:val="ca-ES"/>
        </w:rPr>
        <w:t>they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use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must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comply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with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legislation</w:t>
      </w:r>
      <w:proofErr w:type="spellEnd"/>
      <w:r w:rsidRPr="00007719">
        <w:rPr>
          <w:lang w:val="ca-ES"/>
        </w:rPr>
        <w:t xml:space="preserve"> .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current</w:t>
      </w:r>
      <w:proofErr w:type="spellEnd"/>
      <w:r w:rsidRPr="00007719">
        <w:rPr>
          <w:lang w:val="ca-ES"/>
        </w:rPr>
        <w:t xml:space="preserve"> in </w:t>
      </w:r>
      <w:proofErr w:type="spellStart"/>
      <w:r w:rsidRPr="00007719">
        <w:rPr>
          <w:lang w:val="ca-ES"/>
        </w:rPr>
        <w:t>matters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risk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prevention</w:t>
      </w:r>
      <w:proofErr w:type="spellEnd"/>
      <w:r w:rsidRPr="00007719">
        <w:rPr>
          <w:lang w:val="ca-ES"/>
        </w:rPr>
        <w:t xml:space="preserve">​ labor </w:t>
      </w:r>
      <w:proofErr w:type="spellStart"/>
      <w:r w:rsidRPr="00007719">
        <w:rPr>
          <w:lang w:val="ca-ES"/>
        </w:rPr>
        <w:t>laws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regulations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Ministry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Industry</w:t>
      </w:r>
      <w:proofErr w:type="spellEnd"/>
      <w:r w:rsidRPr="00007719">
        <w:rPr>
          <w:lang w:val="ca-ES"/>
        </w:rPr>
        <w:t xml:space="preserve"> in </w:t>
      </w:r>
      <w:proofErr w:type="spellStart"/>
      <w:r w:rsidRPr="00007719">
        <w:rPr>
          <w:lang w:val="ca-ES"/>
        </w:rPr>
        <w:t>force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at</w:t>
      </w:r>
      <w:proofErr w:type="spellEnd"/>
      <w:r w:rsidRPr="00007719">
        <w:rPr>
          <w:lang w:val="ca-ES"/>
        </w:rPr>
        <w:t xml:space="preserve"> any </w:t>
      </w:r>
      <w:proofErr w:type="spellStart"/>
      <w:r w:rsidRPr="00007719">
        <w:rPr>
          <w:lang w:val="ca-ES"/>
        </w:rPr>
        <w:t>given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time</w:t>
      </w:r>
      <w:proofErr w:type="spellEnd"/>
      <w:r w:rsidRPr="00007719">
        <w:rPr>
          <w:lang w:val="ca-ES"/>
        </w:rPr>
        <w:t xml:space="preserve"> .</w:t>
      </w:r>
    </w:p>
    <w:p w14:paraId="784BCBA6" w14:textId="18DB51EF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Customers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companies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Those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hired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by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those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involved</w:t>
      </w:r>
      <w:proofErr w:type="spellEnd"/>
      <w:r w:rsidRPr="00007719">
        <w:rPr>
          <w:lang w:val="ca-ES"/>
        </w:rPr>
        <w:t xml:space="preserve"> in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assembly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dismantling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stands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must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immediately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notify</w:t>
      </w:r>
      <w:proofErr w:type="spellEnd"/>
      <w:r w:rsidRPr="00007719">
        <w:rPr>
          <w:lang w:val="ca-ES"/>
        </w:rPr>
        <w:t xml:space="preserve"> Fira de Barcelona of any accident or incident </w:t>
      </w:r>
      <w:proofErr w:type="spellStart"/>
      <w:r w:rsidRPr="00007719">
        <w:rPr>
          <w:lang w:val="ca-ES"/>
        </w:rPr>
        <w:t>that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occurs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during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work</w:t>
      </w:r>
      <w:proofErr w:type="spellEnd"/>
      <w:r w:rsidRPr="00007719">
        <w:rPr>
          <w:lang w:val="ca-ES"/>
        </w:rPr>
        <w:t xml:space="preserve"> .</w:t>
      </w:r>
    </w:p>
    <w:p w14:paraId="72EBE256" w14:textId="1074C470" w:rsidR="00007719" w:rsidRPr="00007719" w:rsidRDefault="00007719" w:rsidP="006E1A78">
      <w:pPr>
        <w:rPr>
          <w:b/>
          <w:bCs/>
          <w:lang w:val="ca-ES"/>
        </w:rPr>
      </w:pPr>
      <w:proofErr w:type="spellStart"/>
      <w:r w:rsidRPr="00007719">
        <w:rPr>
          <w:b/>
          <w:bCs/>
          <w:lang w:val="ca-ES"/>
        </w:rPr>
        <w:t>Information</w:t>
      </w:r>
      <w:proofErr w:type="spellEnd"/>
      <w:r w:rsidRPr="00007719">
        <w:rPr>
          <w:b/>
          <w:bCs/>
          <w:lang w:val="ca-ES"/>
        </w:rPr>
        <w:t xml:space="preserve"> on </w:t>
      </w:r>
      <w:proofErr w:type="spellStart"/>
      <w:r w:rsidRPr="00007719">
        <w:rPr>
          <w:b/>
          <w:bCs/>
          <w:lang w:val="ca-ES"/>
        </w:rPr>
        <w:t>risks</w:t>
      </w:r>
      <w:proofErr w:type="spellEnd"/>
      <w:r w:rsidRPr="00007719">
        <w:rPr>
          <w:b/>
          <w:bCs/>
          <w:lang w:val="ca-ES"/>
        </w:rPr>
        <w:t xml:space="preserve"> </w:t>
      </w:r>
      <w:proofErr w:type="spellStart"/>
      <w:r w:rsidRPr="00007719">
        <w:rPr>
          <w:b/>
          <w:bCs/>
          <w:lang w:val="ca-ES"/>
        </w:rPr>
        <w:t>and</w:t>
      </w:r>
      <w:proofErr w:type="spellEnd"/>
      <w:r w:rsidRPr="00007719">
        <w:rPr>
          <w:b/>
          <w:bCs/>
          <w:lang w:val="ca-ES"/>
        </w:rPr>
        <w:t xml:space="preserve"> </w:t>
      </w:r>
      <w:proofErr w:type="spellStart"/>
      <w:r w:rsidRPr="00007719">
        <w:rPr>
          <w:b/>
          <w:bCs/>
          <w:lang w:val="ca-ES"/>
        </w:rPr>
        <w:t>measures</w:t>
      </w:r>
      <w:proofErr w:type="spellEnd"/>
      <w:r w:rsidRPr="00007719">
        <w:rPr>
          <w:b/>
          <w:bCs/>
          <w:lang w:val="ca-ES"/>
        </w:rPr>
        <w:t xml:space="preserve"> </w:t>
      </w:r>
      <w:proofErr w:type="spellStart"/>
      <w:r w:rsidRPr="00007719">
        <w:rPr>
          <w:b/>
          <w:bCs/>
          <w:lang w:val="ca-ES"/>
        </w:rPr>
        <w:t>preventive</w:t>
      </w:r>
      <w:proofErr w:type="spellEnd"/>
      <w:r w:rsidRPr="00007719">
        <w:rPr>
          <w:b/>
          <w:bCs/>
          <w:lang w:val="ca-ES"/>
        </w:rPr>
        <w:t xml:space="preserve"> </w:t>
      </w:r>
      <w:proofErr w:type="spellStart"/>
      <w:r w:rsidRPr="00007719">
        <w:rPr>
          <w:b/>
          <w:bCs/>
          <w:lang w:val="ca-ES"/>
        </w:rPr>
        <w:t>measures</w:t>
      </w:r>
      <w:proofErr w:type="spellEnd"/>
      <w:r w:rsidRPr="00007719">
        <w:rPr>
          <w:b/>
          <w:bCs/>
          <w:lang w:val="ca-ES"/>
        </w:rPr>
        <w:t xml:space="preserve"> in </w:t>
      </w:r>
      <w:proofErr w:type="spellStart"/>
      <w:r w:rsidRPr="00007719">
        <w:rPr>
          <w:b/>
          <w:bCs/>
          <w:lang w:val="ca-ES"/>
        </w:rPr>
        <w:t>assembly</w:t>
      </w:r>
      <w:proofErr w:type="spellEnd"/>
      <w:r w:rsidRPr="00007719">
        <w:rPr>
          <w:b/>
          <w:bCs/>
          <w:lang w:val="ca-ES"/>
        </w:rPr>
        <w:t xml:space="preserve"> </w:t>
      </w:r>
      <w:proofErr w:type="spellStart"/>
      <w:r w:rsidRPr="00007719">
        <w:rPr>
          <w:b/>
          <w:bCs/>
          <w:lang w:val="ca-ES"/>
        </w:rPr>
        <w:t>and</w:t>
      </w:r>
      <w:proofErr w:type="spellEnd"/>
      <w:r w:rsidRPr="00007719">
        <w:rPr>
          <w:b/>
          <w:bCs/>
          <w:lang w:val="ca-ES"/>
        </w:rPr>
        <w:t xml:space="preserve"> </w:t>
      </w:r>
      <w:proofErr w:type="spellStart"/>
      <w:r w:rsidRPr="00007719">
        <w:rPr>
          <w:b/>
          <w:bCs/>
          <w:lang w:val="ca-ES"/>
        </w:rPr>
        <w:t>disassembly</w:t>
      </w:r>
      <w:proofErr w:type="spellEnd"/>
    </w:p>
    <w:p w14:paraId="5E56E757" w14:textId="77777777" w:rsidR="00007719" w:rsidRPr="00007719" w:rsidRDefault="00007719" w:rsidP="006E1A78">
      <w:pPr>
        <w:rPr>
          <w:b/>
          <w:bCs/>
          <w:lang w:val="ca-ES"/>
        </w:rPr>
      </w:pPr>
      <w:proofErr w:type="spellStart"/>
      <w:r w:rsidRPr="00007719">
        <w:rPr>
          <w:b/>
          <w:bCs/>
          <w:lang w:val="ca-ES"/>
        </w:rPr>
        <w:t>Risks</w:t>
      </w:r>
      <w:proofErr w:type="spellEnd"/>
    </w:p>
    <w:p w14:paraId="46F5D63D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Fall of </w:t>
      </w:r>
      <w:proofErr w:type="spellStart"/>
      <w:r w:rsidRPr="00007719">
        <w:rPr>
          <w:lang w:val="ca-ES"/>
        </w:rPr>
        <w:t>people</w:t>
      </w:r>
      <w:proofErr w:type="spellEnd"/>
      <w:r w:rsidRPr="00007719">
        <w:rPr>
          <w:lang w:val="ca-ES"/>
        </w:rPr>
        <w:t xml:space="preserve"> to </w:t>
      </w:r>
      <w:proofErr w:type="spellStart"/>
      <w:r w:rsidRPr="00007719">
        <w:rPr>
          <w:lang w:val="ca-ES"/>
        </w:rPr>
        <w:t>different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level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due</w:t>
      </w:r>
      <w:proofErr w:type="spellEnd"/>
      <w:r w:rsidRPr="00007719">
        <w:rPr>
          <w:lang w:val="ca-ES"/>
        </w:rPr>
        <w:t xml:space="preserve"> to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use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stairs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scaffolding</w:t>
      </w:r>
      <w:proofErr w:type="spellEnd"/>
      <w:r w:rsidRPr="00007719">
        <w:rPr>
          <w:lang w:val="ca-ES"/>
        </w:rPr>
        <w:t xml:space="preserve"> .</w:t>
      </w:r>
    </w:p>
    <w:p w14:paraId="6028AFA2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Fall to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same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level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by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objects</w:t>
      </w:r>
      <w:proofErr w:type="spellEnd"/>
      <w:r w:rsidRPr="00007719">
        <w:rPr>
          <w:lang w:val="ca-ES"/>
        </w:rPr>
        <w:t xml:space="preserve"> in </w:t>
      </w:r>
      <w:proofErr w:type="spellStart"/>
      <w:r w:rsidRPr="00007719">
        <w:rPr>
          <w:lang w:val="ca-ES"/>
        </w:rPr>
        <w:t>passage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areas</w:t>
      </w:r>
      <w:proofErr w:type="spellEnd"/>
      <w:r w:rsidRPr="00007719">
        <w:rPr>
          <w:lang w:val="ca-ES"/>
        </w:rPr>
        <w:t xml:space="preserve"> .</w:t>
      </w:r>
    </w:p>
    <w:p w14:paraId="1939E8EB" w14:textId="310ED2E1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Falling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objects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due</w:t>
      </w:r>
      <w:proofErr w:type="spellEnd"/>
      <w:r w:rsidRPr="00007719">
        <w:rPr>
          <w:lang w:val="ca-ES"/>
        </w:rPr>
        <w:t xml:space="preserve"> to </w:t>
      </w:r>
      <w:proofErr w:type="spellStart"/>
      <w:r w:rsidRPr="00007719">
        <w:rPr>
          <w:lang w:val="ca-ES"/>
        </w:rPr>
        <w:t>collapse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resulting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from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installation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stands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loads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suspended</w:t>
      </w:r>
      <w:proofErr w:type="spellEnd"/>
      <w:r w:rsidRPr="00007719">
        <w:rPr>
          <w:lang w:val="ca-ES"/>
        </w:rPr>
        <w:t xml:space="preserve"> , etc.</w:t>
      </w:r>
    </w:p>
    <w:p w14:paraId="5DA93624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Impacts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against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objects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immobile</w:t>
      </w:r>
      <w:proofErr w:type="spellEnd"/>
      <w:r w:rsidRPr="00007719">
        <w:rPr>
          <w:lang w:val="ca-ES"/>
        </w:rPr>
        <w:t xml:space="preserve"> .</w:t>
      </w:r>
    </w:p>
    <w:p w14:paraId="6B38E171" w14:textId="07D91319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Footprints</w:t>
      </w:r>
      <w:proofErr w:type="spellEnd"/>
      <w:r w:rsidRPr="00007719">
        <w:rPr>
          <w:lang w:val="ca-ES"/>
        </w:rPr>
        <w:t xml:space="preserve"> on </w:t>
      </w:r>
      <w:proofErr w:type="spellStart"/>
      <w:r w:rsidRPr="00007719">
        <w:rPr>
          <w:lang w:val="ca-ES"/>
        </w:rPr>
        <w:t>objects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made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boards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wood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nails</w:t>
      </w:r>
      <w:proofErr w:type="spellEnd"/>
      <w:r w:rsidRPr="00007719">
        <w:rPr>
          <w:lang w:val="ca-ES"/>
        </w:rPr>
        <w:t xml:space="preserve"> , etc. </w:t>
      </w:r>
      <w:proofErr w:type="spellStart"/>
      <w:r w:rsidRPr="00007719">
        <w:rPr>
          <w:lang w:val="ca-ES"/>
        </w:rPr>
        <w:t>resulting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from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assembly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disassembly</w:t>
      </w:r>
      <w:proofErr w:type="spellEnd"/>
      <w:r w:rsidRPr="00007719">
        <w:rPr>
          <w:lang w:val="ca-ES"/>
        </w:rPr>
        <w:t xml:space="preserve"> .</w:t>
      </w:r>
    </w:p>
    <w:p w14:paraId="6E312517" w14:textId="79A9DE30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Projection</w:t>
      </w:r>
      <w:proofErr w:type="spellEnd"/>
      <w:r w:rsidRPr="00007719">
        <w:rPr>
          <w:lang w:val="ca-ES"/>
        </w:rPr>
        <w:t xml:space="preserve"> of fragments or </w:t>
      </w:r>
      <w:proofErr w:type="spellStart"/>
      <w:r w:rsidRPr="00007719">
        <w:rPr>
          <w:lang w:val="ca-ES"/>
        </w:rPr>
        <w:t>particles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derived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from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assembly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disassembly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work</w:t>
      </w:r>
      <w:proofErr w:type="spellEnd"/>
      <w:r w:rsidRPr="00007719">
        <w:rPr>
          <w:lang w:val="ca-ES"/>
        </w:rPr>
        <w:t xml:space="preserve"> .</w:t>
      </w:r>
    </w:p>
    <w:p w14:paraId="6E68E3C8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Cuts</w:t>
      </w:r>
      <w:proofErr w:type="spellEnd"/>
      <w:r w:rsidRPr="00007719">
        <w:rPr>
          <w:lang w:val="ca-ES"/>
        </w:rPr>
        <w:t xml:space="preserve"> or </w:t>
      </w:r>
      <w:proofErr w:type="spellStart"/>
      <w:r w:rsidRPr="00007719">
        <w:rPr>
          <w:lang w:val="ca-ES"/>
        </w:rPr>
        <w:t>blows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with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objects</w:t>
      </w:r>
      <w:proofErr w:type="spellEnd"/>
      <w:r w:rsidRPr="00007719">
        <w:rPr>
          <w:lang w:val="ca-ES"/>
        </w:rPr>
        <w:t xml:space="preserve"> or </w:t>
      </w:r>
      <w:proofErr w:type="spellStart"/>
      <w:r w:rsidRPr="00007719">
        <w:rPr>
          <w:lang w:val="ca-ES"/>
        </w:rPr>
        <w:t>tools</w:t>
      </w:r>
      <w:proofErr w:type="spellEnd"/>
      <w:r w:rsidRPr="00007719">
        <w:rPr>
          <w:lang w:val="ca-ES"/>
        </w:rPr>
        <w:t xml:space="preserve"> .</w:t>
      </w:r>
    </w:p>
    <w:p w14:paraId="55DBF011" w14:textId="01AA8478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Contacts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electrical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derived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from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work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with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tools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electrical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lighting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installation</w:t>
      </w:r>
      <w:proofErr w:type="spellEnd"/>
      <w:r w:rsidRPr="00007719">
        <w:rPr>
          <w:lang w:val="ca-ES"/>
        </w:rPr>
        <w:t>​</w:t>
      </w:r>
    </w:p>
    <w:p w14:paraId="7195A0E0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Fires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explosion</w:t>
      </w:r>
      <w:proofErr w:type="spellEnd"/>
      <w:r w:rsidRPr="00007719">
        <w:rPr>
          <w:lang w:val="ca-ES"/>
        </w:rPr>
        <w:t xml:space="preserve"> .</w:t>
      </w:r>
    </w:p>
    <w:p w14:paraId="1449B660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Exposure</w:t>
      </w:r>
      <w:proofErr w:type="spellEnd"/>
      <w:r w:rsidRPr="00007719">
        <w:rPr>
          <w:lang w:val="ca-ES"/>
        </w:rPr>
        <w:t xml:space="preserve"> to </w:t>
      </w:r>
      <w:proofErr w:type="spellStart"/>
      <w:r w:rsidRPr="00007719">
        <w:rPr>
          <w:lang w:val="ca-ES"/>
        </w:rPr>
        <w:t>noise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from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use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tools</w:t>
      </w:r>
      <w:proofErr w:type="spellEnd"/>
      <w:r w:rsidRPr="00007719">
        <w:rPr>
          <w:lang w:val="ca-ES"/>
        </w:rPr>
        <w:t xml:space="preserve"> manuals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machines</w:t>
      </w:r>
      <w:proofErr w:type="spellEnd"/>
    </w:p>
    <w:p w14:paraId="6AE6443C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tools</w:t>
      </w:r>
      <w:proofErr w:type="spellEnd"/>
      <w:r w:rsidRPr="00007719">
        <w:rPr>
          <w:lang w:val="ca-ES"/>
        </w:rPr>
        <w:t xml:space="preserve"> .</w:t>
      </w:r>
    </w:p>
    <w:p w14:paraId="1ED496F4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Hit-and</w:t>
      </w:r>
      <w:proofErr w:type="spellEnd"/>
      <w:r w:rsidRPr="00007719">
        <w:rPr>
          <w:lang w:val="ca-ES"/>
        </w:rPr>
        <w:t xml:space="preserve"> -</w:t>
      </w:r>
      <w:proofErr w:type="spellStart"/>
      <w:r w:rsidRPr="00007719">
        <w:rPr>
          <w:lang w:val="ca-ES"/>
        </w:rPr>
        <w:t>runs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collisions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with</w:t>
      </w:r>
      <w:proofErr w:type="spellEnd"/>
      <w:r w:rsidRPr="00007719">
        <w:rPr>
          <w:lang w:val="ca-ES"/>
        </w:rPr>
        <w:t xml:space="preserve"> vehicles in </w:t>
      </w:r>
      <w:proofErr w:type="spellStart"/>
      <w:r w:rsidRPr="00007719">
        <w:rPr>
          <w:lang w:val="ca-ES"/>
        </w:rPr>
        <w:t>circulation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throughout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premises</w:t>
      </w:r>
      <w:proofErr w:type="spellEnd"/>
      <w:r w:rsidRPr="00007719">
        <w:rPr>
          <w:lang w:val="ca-ES"/>
        </w:rPr>
        <w:t xml:space="preserve"> .</w:t>
      </w:r>
    </w:p>
    <w:p w14:paraId="5CAFCA82" w14:textId="77777777" w:rsidR="00007719" w:rsidRPr="00007719" w:rsidRDefault="00007719" w:rsidP="006E1A78">
      <w:pPr>
        <w:rPr>
          <w:b/>
          <w:bCs/>
          <w:lang w:val="ca-ES"/>
        </w:rPr>
      </w:pPr>
      <w:proofErr w:type="spellStart"/>
      <w:r w:rsidRPr="00007719">
        <w:rPr>
          <w:b/>
          <w:bCs/>
          <w:lang w:val="ca-ES"/>
        </w:rPr>
        <w:t>Measures</w:t>
      </w:r>
      <w:proofErr w:type="spellEnd"/>
      <w:r w:rsidRPr="00007719">
        <w:rPr>
          <w:b/>
          <w:bCs/>
          <w:lang w:val="ca-ES"/>
        </w:rPr>
        <w:t xml:space="preserve"> </w:t>
      </w:r>
      <w:proofErr w:type="spellStart"/>
      <w:r w:rsidRPr="00007719">
        <w:rPr>
          <w:b/>
          <w:bCs/>
          <w:lang w:val="ca-ES"/>
        </w:rPr>
        <w:t>Preventive</w:t>
      </w:r>
      <w:proofErr w:type="spellEnd"/>
    </w:p>
    <w:p w14:paraId="4D608CE5" w14:textId="5E3B9E84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Operators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working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heights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will</w:t>
      </w:r>
      <w:proofErr w:type="spellEnd"/>
      <w:r w:rsidRPr="00007719">
        <w:rPr>
          <w:lang w:val="ca-ES"/>
        </w:rPr>
        <w:t xml:space="preserve"> be </w:t>
      </w:r>
      <w:proofErr w:type="spellStart"/>
      <w:r w:rsidRPr="00007719">
        <w:rPr>
          <w:lang w:val="ca-ES"/>
        </w:rPr>
        <w:t>equipped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with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protective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equipment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sufficient</w:t>
      </w:r>
      <w:proofErr w:type="spellEnd"/>
      <w:r w:rsidRPr="00007719">
        <w:rPr>
          <w:lang w:val="ca-ES"/>
        </w:rPr>
        <w:t xml:space="preserve"> to </w:t>
      </w:r>
      <w:proofErr w:type="spellStart"/>
      <w:r w:rsidRPr="00007719">
        <w:rPr>
          <w:lang w:val="ca-ES"/>
        </w:rPr>
        <w:t>eliminate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risk</w:t>
      </w:r>
      <w:proofErr w:type="spellEnd"/>
      <w:r w:rsidRPr="00007719">
        <w:rPr>
          <w:lang w:val="ca-ES"/>
        </w:rPr>
        <w:t xml:space="preserve"> of falls ( safety </w:t>
      </w:r>
      <w:proofErr w:type="spellStart"/>
      <w:r w:rsidRPr="00007719">
        <w:rPr>
          <w:lang w:val="ca-ES"/>
        </w:rPr>
        <w:t>belts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ladders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scaffolding</w:t>
      </w:r>
      <w:proofErr w:type="spellEnd"/>
      <w:r w:rsidRPr="00007719">
        <w:rPr>
          <w:lang w:val="ca-ES"/>
        </w:rPr>
        <w:t xml:space="preserve"> , etc.)</w:t>
      </w:r>
    </w:p>
    <w:p w14:paraId="79C1F84C" w14:textId="34127DDF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stairs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must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have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shoes</w:t>
      </w:r>
      <w:proofErr w:type="spellEnd"/>
      <w:r w:rsidRPr="00007719">
        <w:rPr>
          <w:lang w:val="ca-ES"/>
        </w:rPr>
        <w:t xml:space="preserve"> non - </w:t>
      </w:r>
      <w:proofErr w:type="spellStart"/>
      <w:r w:rsidRPr="00007719">
        <w:rPr>
          <w:lang w:val="ca-ES"/>
        </w:rPr>
        <w:t>slip</w:t>
      </w:r>
      <w:proofErr w:type="spellEnd"/>
      <w:r w:rsidRPr="00007719">
        <w:rPr>
          <w:lang w:val="ca-ES"/>
        </w:rPr>
        <w:t xml:space="preserve"> element </w:t>
      </w:r>
      <w:proofErr w:type="spellStart"/>
      <w:r w:rsidRPr="00007719">
        <w:rPr>
          <w:lang w:val="ca-ES"/>
        </w:rPr>
        <w:t>anti</w:t>
      </w:r>
      <w:proofErr w:type="spellEnd"/>
      <w:r w:rsidRPr="00007719">
        <w:rPr>
          <w:lang w:val="ca-ES"/>
        </w:rPr>
        <w:t xml:space="preserve"> -</w:t>
      </w:r>
      <w:proofErr w:type="spellStart"/>
      <w:r w:rsidRPr="00007719">
        <w:rPr>
          <w:lang w:val="ca-ES"/>
        </w:rPr>
        <w:t>opening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being</w:t>
      </w:r>
      <w:proofErr w:type="spellEnd"/>
      <w:r w:rsidRPr="00007719">
        <w:rPr>
          <w:lang w:val="ca-ES"/>
        </w:rPr>
        <w:t xml:space="preserve"> in </w:t>
      </w:r>
      <w:proofErr w:type="spellStart"/>
      <w:r w:rsidRPr="00007719">
        <w:rPr>
          <w:lang w:val="ca-ES"/>
        </w:rPr>
        <w:t>good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state</w:t>
      </w:r>
      <w:proofErr w:type="spellEnd"/>
      <w:r w:rsidRPr="00007719">
        <w:rPr>
          <w:lang w:val="ca-ES"/>
        </w:rPr>
        <w:t xml:space="preserve"> .</w:t>
      </w:r>
    </w:p>
    <w:p w14:paraId="215F6E7A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Use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stairs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correctly</w:t>
      </w:r>
      <w:proofErr w:type="spellEnd"/>
      <w:r w:rsidRPr="00007719">
        <w:rPr>
          <w:lang w:val="ca-ES"/>
        </w:rPr>
        <w:t>​ manuals .</w:t>
      </w:r>
    </w:p>
    <w:p w14:paraId="4B729285" w14:textId="22D90D4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scaffolding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must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have</w:t>
      </w:r>
      <w:proofErr w:type="spellEnd"/>
      <w:r w:rsidRPr="00007719">
        <w:rPr>
          <w:lang w:val="ca-ES"/>
        </w:rPr>
        <w:t xml:space="preserve"> CE </w:t>
      </w:r>
      <w:proofErr w:type="spellStart"/>
      <w:r w:rsidRPr="00007719">
        <w:rPr>
          <w:lang w:val="ca-ES"/>
        </w:rPr>
        <w:t>marking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be </w:t>
      </w:r>
      <w:proofErr w:type="spellStart"/>
      <w:r w:rsidRPr="00007719">
        <w:rPr>
          <w:lang w:val="ca-ES"/>
        </w:rPr>
        <w:t>properly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installed</w:t>
      </w:r>
      <w:proofErr w:type="spellEnd"/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mounted</w:t>
      </w:r>
      <w:proofErr w:type="spellEnd"/>
      <w:r w:rsidRPr="00007719">
        <w:rPr>
          <w:lang w:val="ca-ES"/>
        </w:rPr>
        <w:t xml:space="preserve"> (</w:t>
      </w:r>
      <w:proofErr w:type="spellStart"/>
      <w:r w:rsidRPr="00007719">
        <w:rPr>
          <w:lang w:val="ca-ES"/>
        </w:rPr>
        <w:t>with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platforms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least</w:t>
      </w:r>
      <w:proofErr w:type="spellEnd"/>
      <w:r w:rsidRPr="00007719">
        <w:rPr>
          <w:lang w:val="ca-ES"/>
        </w:rPr>
        <w:t xml:space="preserve"> 60 cm </w:t>
      </w:r>
      <w:proofErr w:type="spellStart"/>
      <w:r w:rsidRPr="00007719">
        <w:rPr>
          <w:lang w:val="ca-ES"/>
        </w:rPr>
        <w:t>wide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railings</w:t>
      </w:r>
      <w:proofErr w:type="spellEnd"/>
      <w:r w:rsidRPr="00007719">
        <w:rPr>
          <w:lang w:val="ca-ES"/>
        </w:rPr>
        <w:t xml:space="preserve"> to</w:t>
      </w:r>
    </w:p>
    <w:p w14:paraId="056BCC77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90 cm </w:t>
      </w:r>
      <w:proofErr w:type="spellStart"/>
      <w:r w:rsidRPr="00007719">
        <w:rPr>
          <w:lang w:val="ca-ES"/>
        </w:rPr>
        <w:t>high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with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intermediate</w:t>
      </w:r>
      <w:proofErr w:type="spellEnd"/>
      <w:r w:rsidRPr="00007719">
        <w:rPr>
          <w:lang w:val="ca-ES"/>
        </w:rPr>
        <w:t xml:space="preserve"> bar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toe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board</w:t>
      </w:r>
      <w:proofErr w:type="spellEnd"/>
      <w:r w:rsidRPr="00007719">
        <w:rPr>
          <w:lang w:val="ca-ES"/>
        </w:rPr>
        <w:t xml:space="preserve"> ).</w:t>
      </w:r>
    </w:p>
    <w:p w14:paraId="0894A698" w14:textId="39FB3C28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facilities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workplaces</w:t>
      </w:r>
      <w:proofErr w:type="spellEnd"/>
      <w:r w:rsidRPr="00007719">
        <w:rPr>
          <w:lang w:val="ca-ES"/>
        </w:rPr>
        <w:t xml:space="preserve">​​ </w:t>
      </w:r>
      <w:proofErr w:type="spellStart"/>
      <w:r w:rsidRPr="00007719">
        <w:rPr>
          <w:lang w:val="ca-ES"/>
        </w:rPr>
        <w:t>They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must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always</w:t>
      </w:r>
      <w:proofErr w:type="spellEnd"/>
      <w:r w:rsidRPr="00007719">
        <w:rPr>
          <w:lang w:val="ca-ES"/>
        </w:rPr>
        <w:t xml:space="preserve"> be in </w:t>
      </w:r>
      <w:proofErr w:type="spellStart"/>
      <w:r w:rsidRPr="00007719">
        <w:rPr>
          <w:lang w:val="ca-ES"/>
        </w:rPr>
        <w:t>good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condition</w:t>
      </w:r>
      <w:proofErr w:type="spellEnd"/>
      <w:r w:rsidRPr="00007719">
        <w:rPr>
          <w:lang w:val="ca-ES"/>
        </w:rPr>
        <w:t>.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clean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hygienic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condition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free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debris</w:t>
      </w:r>
      <w:proofErr w:type="spellEnd"/>
      <w:r w:rsidRPr="00007719">
        <w:rPr>
          <w:lang w:val="ca-ES"/>
        </w:rPr>
        <w:t xml:space="preserve"> .</w:t>
      </w:r>
    </w:p>
    <w:p w14:paraId="10290950" w14:textId="040191A2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Firefighting </w:t>
      </w:r>
      <w:proofErr w:type="spellStart"/>
      <w:r w:rsidRPr="00007719">
        <w:rPr>
          <w:lang w:val="ca-ES"/>
        </w:rPr>
        <w:t>equipment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evacuation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routes</w:t>
      </w:r>
      <w:proofErr w:type="spellEnd"/>
      <w:r w:rsidRPr="00007719">
        <w:rPr>
          <w:lang w:val="ca-ES"/>
        </w:rPr>
        <w:t xml:space="preserve">​​​​​ </w:t>
      </w:r>
      <w:proofErr w:type="spellStart"/>
      <w:r w:rsidRPr="00007719">
        <w:rPr>
          <w:lang w:val="ca-ES"/>
        </w:rPr>
        <w:t>must</w:t>
      </w:r>
      <w:proofErr w:type="spellEnd"/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stay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always</w:t>
      </w:r>
      <w:proofErr w:type="spellEnd"/>
      <w:r w:rsidRPr="00007719">
        <w:rPr>
          <w:lang w:val="ca-ES"/>
        </w:rPr>
        <w:t xml:space="preserve"> visible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free</w:t>
      </w:r>
      <w:proofErr w:type="spellEnd"/>
      <w:r w:rsidRPr="00007719">
        <w:rPr>
          <w:lang w:val="ca-ES"/>
        </w:rPr>
        <w:t xml:space="preserve"> of obstacles .</w:t>
      </w:r>
    </w:p>
    <w:p w14:paraId="44FB6C88" w14:textId="15C43C46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All </w:t>
      </w:r>
      <w:proofErr w:type="spellStart"/>
      <w:r w:rsidRPr="00007719">
        <w:rPr>
          <w:lang w:val="ca-ES"/>
        </w:rPr>
        <w:t>products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Chemicals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must</w:t>
      </w:r>
      <w:proofErr w:type="spellEnd"/>
      <w:r w:rsidRPr="00007719">
        <w:rPr>
          <w:lang w:val="ca-ES"/>
        </w:rPr>
        <w:t xml:space="preserve"> be </w:t>
      </w:r>
      <w:proofErr w:type="spellStart"/>
      <w:r w:rsidRPr="00007719">
        <w:rPr>
          <w:lang w:val="ca-ES"/>
        </w:rPr>
        <w:t>visibly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labeled</w:t>
      </w:r>
      <w:proofErr w:type="spellEnd"/>
      <w:r w:rsidRPr="00007719">
        <w:rPr>
          <w:lang w:val="ca-ES"/>
        </w:rPr>
        <w:t xml:space="preserve"> to </w:t>
      </w:r>
      <w:proofErr w:type="spellStart"/>
      <w:r w:rsidRPr="00007719">
        <w:rPr>
          <w:lang w:val="ca-ES"/>
        </w:rPr>
        <w:t>ensure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identification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substance</w:t>
      </w:r>
      <w:proofErr w:type="spellEnd"/>
      <w:r w:rsidRPr="00007719">
        <w:rPr>
          <w:lang w:val="ca-ES"/>
        </w:rPr>
        <w:t xml:space="preserve"> ( </w:t>
      </w:r>
      <w:proofErr w:type="spellStart"/>
      <w:r w:rsidRPr="00007719">
        <w:rPr>
          <w:lang w:val="ca-ES"/>
        </w:rPr>
        <w:t>paints</w:t>
      </w:r>
      <w:proofErr w:type="spellEnd"/>
      <w:r w:rsidRPr="00007719">
        <w:rPr>
          <w:lang w:val="ca-ES"/>
        </w:rPr>
        <w:t xml:space="preserve"> , solvents , </w:t>
      </w:r>
      <w:proofErr w:type="spellStart"/>
      <w:r w:rsidRPr="00007719">
        <w:rPr>
          <w:lang w:val="ca-ES"/>
        </w:rPr>
        <w:t>oils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degreasers</w:t>
      </w:r>
      <w:proofErr w:type="spellEnd"/>
      <w:r w:rsidRPr="00007719">
        <w:rPr>
          <w:lang w:val="ca-ES"/>
        </w:rPr>
        <w:t xml:space="preserve"> , etc.).</w:t>
      </w:r>
    </w:p>
    <w:p w14:paraId="7C7F76F1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It's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not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there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introduction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flammable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products</w:t>
      </w:r>
      <w:proofErr w:type="spellEnd"/>
      <w:r w:rsidRPr="00007719">
        <w:rPr>
          <w:lang w:val="ca-ES"/>
        </w:rPr>
        <w:t xml:space="preserve"> is </w:t>
      </w:r>
      <w:proofErr w:type="spellStart"/>
      <w:r w:rsidRPr="00007719">
        <w:rPr>
          <w:lang w:val="ca-ES"/>
        </w:rPr>
        <w:t>permitted</w:t>
      </w:r>
      <w:proofErr w:type="spellEnd"/>
      <w:r w:rsidRPr="00007719">
        <w:rPr>
          <w:lang w:val="ca-ES"/>
        </w:rPr>
        <w:t xml:space="preserve"> .</w:t>
      </w:r>
    </w:p>
    <w:p w14:paraId="2ADA08ED" w14:textId="1E96E7E8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A </w:t>
      </w:r>
      <w:proofErr w:type="spellStart"/>
      <w:r w:rsidRPr="00007719">
        <w:rPr>
          <w:lang w:val="ca-ES"/>
        </w:rPr>
        <w:t>special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work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permit</w:t>
      </w:r>
      <w:proofErr w:type="spellEnd"/>
      <w:r w:rsidRPr="00007719">
        <w:rPr>
          <w:lang w:val="ca-ES"/>
        </w:rPr>
        <w:t xml:space="preserve"> is </w:t>
      </w:r>
      <w:proofErr w:type="spellStart"/>
      <w:r w:rsidRPr="00007719">
        <w:rPr>
          <w:lang w:val="ca-ES"/>
        </w:rPr>
        <w:t>required</w:t>
      </w:r>
      <w:proofErr w:type="spellEnd"/>
      <w:r w:rsidRPr="00007719">
        <w:rPr>
          <w:lang w:val="ca-ES"/>
        </w:rPr>
        <w:t xml:space="preserve"> to </w:t>
      </w:r>
      <w:proofErr w:type="spellStart"/>
      <w:r w:rsidRPr="00007719">
        <w:rPr>
          <w:lang w:val="ca-ES"/>
        </w:rPr>
        <w:t>perform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Welding</w:t>
      </w:r>
      <w:proofErr w:type="spellEnd"/>
      <w:r w:rsidRPr="00007719">
        <w:rPr>
          <w:lang w:val="ca-ES"/>
        </w:rPr>
        <w:t xml:space="preserve"> . </w:t>
      </w:r>
      <w:proofErr w:type="spellStart"/>
      <w:r w:rsidRPr="00007719">
        <w:rPr>
          <w:lang w:val="ca-ES"/>
        </w:rPr>
        <w:t>It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will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not</w:t>
      </w:r>
      <w:proofErr w:type="spellEnd"/>
      <w:r w:rsidRPr="00007719">
        <w:rPr>
          <w:lang w:val="ca-ES"/>
        </w:rPr>
        <w:t xml:space="preserve"> be </w:t>
      </w:r>
      <w:proofErr w:type="spellStart"/>
      <w:r w:rsidRPr="00007719">
        <w:rPr>
          <w:lang w:val="ca-ES"/>
        </w:rPr>
        <w:t>used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welding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equipment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without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authorization</w:t>
      </w:r>
      <w:proofErr w:type="spellEnd"/>
      <w:r w:rsidRPr="00007719">
        <w:rPr>
          <w:lang w:val="ca-ES"/>
        </w:rPr>
        <w:t xml:space="preserve">​ Fira </w:t>
      </w:r>
      <w:proofErr w:type="spellStart"/>
      <w:r w:rsidRPr="00007719">
        <w:rPr>
          <w:lang w:val="ca-ES"/>
        </w:rPr>
        <w:t>preview</w:t>
      </w:r>
      <w:proofErr w:type="spellEnd"/>
      <w:r w:rsidRPr="00007719">
        <w:rPr>
          <w:lang w:val="ca-ES"/>
        </w:rPr>
        <w:t xml:space="preserve"> .</w:t>
      </w:r>
    </w:p>
    <w:p w14:paraId="2BC1331C" w14:textId="59F8721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In </w:t>
      </w:r>
      <w:proofErr w:type="spellStart"/>
      <w:r w:rsidRPr="00007719">
        <w:rPr>
          <w:lang w:val="ca-ES"/>
        </w:rPr>
        <w:t>electric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welding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work</w:t>
      </w:r>
      <w:proofErr w:type="spellEnd"/>
      <w:r w:rsidRPr="00007719">
        <w:rPr>
          <w:lang w:val="ca-ES"/>
        </w:rPr>
        <w:t xml:space="preserve"> , all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equipment</w:t>
      </w:r>
      <w:proofErr w:type="spellEnd"/>
      <w:r w:rsidRPr="00007719">
        <w:rPr>
          <w:lang w:val="ca-ES"/>
        </w:rPr>
        <w:t xml:space="preserve"> to be </w:t>
      </w:r>
      <w:proofErr w:type="spellStart"/>
      <w:r w:rsidRPr="00007719">
        <w:rPr>
          <w:lang w:val="ca-ES"/>
        </w:rPr>
        <w:t>used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must</w:t>
      </w:r>
      <w:proofErr w:type="spellEnd"/>
      <w:r w:rsidRPr="00007719">
        <w:rPr>
          <w:lang w:val="ca-ES"/>
        </w:rPr>
        <w:t xml:space="preserve"> be in </w:t>
      </w:r>
      <w:proofErr w:type="spellStart"/>
      <w:r w:rsidRPr="00007719">
        <w:rPr>
          <w:lang w:val="ca-ES"/>
        </w:rPr>
        <w:t>safe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working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condition</w:t>
      </w:r>
      <w:proofErr w:type="spellEnd"/>
      <w:r w:rsidRPr="00007719">
        <w:rPr>
          <w:lang w:val="ca-ES"/>
        </w:rPr>
        <w:t xml:space="preserve">: </w:t>
      </w:r>
      <w:proofErr w:type="spellStart"/>
      <w:r w:rsidRPr="00007719">
        <w:rPr>
          <w:lang w:val="ca-ES"/>
        </w:rPr>
        <w:t>group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protections</w:t>
      </w:r>
      <w:proofErr w:type="spellEnd"/>
      <w:r w:rsidRPr="00007719">
        <w:rPr>
          <w:lang w:val="ca-ES"/>
        </w:rPr>
        <w:t xml:space="preserve"> , cable </w:t>
      </w:r>
      <w:proofErr w:type="spellStart"/>
      <w:r w:rsidRPr="00007719">
        <w:rPr>
          <w:lang w:val="ca-ES"/>
        </w:rPr>
        <w:t>insulation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without</w:t>
      </w:r>
      <w:proofErr w:type="spellEnd"/>
      <w:r w:rsidRPr="00007719">
        <w:rPr>
          <w:lang w:val="ca-ES"/>
        </w:rPr>
        <w:t xml:space="preserve"> cracks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connections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correct</w:t>
      </w:r>
      <w:proofErr w:type="spellEnd"/>
      <w:r w:rsidRPr="00007719">
        <w:rPr>
          <w:lang w:val="ca-ES"/>
        </w:rPr>
        <w:t xml:space="preserve"> .</w:t>
      </w:r>
    </w:p>
    <w:p w14:paraId="716ED429" w14:textId="7E64D429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lastRenderedPageBreak/>
        <w:t xml:space="preserve">All </w:t>
      </w:r>
      <w:proofErr w:type="spellStart"/>
      <w:r w:rsidRPr="00007719">
        <w:rPr>
          <w:lang w:val="ca-ES"/>
        </w:rPr>
        <w:t>lifting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equipment</w:t>
      </w:r>
      <w:proofErr w:type="spellEnd"/>
      <w:r w:rsidRPr="00007719">
        <w:rPr>
          <w:lang w:val="ca-ES"/>
        </w:rPr>
        <w:t xml:space="preserve"> , cranes , </w:t>
      </w:r>
      <w:proofErr w:type="spellStart"/>
      <w:r w:rsidRPr="00007719">
        <w:rPr>
          <w:lang w:val="ca-ES"/>
        </w:rPr>
        <w:t>forklifts</w:t>
      </w:r>
      <w:proofErr w:type="spellEnd"/>
      <w:r w:rsidRPr="00007719">
        <w:rPr>
          <w:lang w:val="ca-ES"/>
        </w:rPr>
        <w:t xml:space="preserve">​​​ </w:t>
      </w:r>
      <w:proofErr w:type="spellStart"/>
      <w:r w:rsidRPr="00007719">
        <w:rPr>
          <w:lang w:val="ca-ES"/>
        </w:rPr>
        <w:t>elevators</w:t>
      </w:r>
      <w:proofErr w:type="spellEnd"/>
      <w:r w:rsidRPr="00007719">
        <w:rPr>
          <w:lang w:val="ca-ES"/>
        </w:rPr>
        <w:t xml:space="preserve"> , etc., </w:t>
      </w:r>
      <w:proofErr w:type="spellStart"/>
      <w:r w:rsidRPr="00007719">
        <w:rPr>
          <w:lang w:val="ca-ES"/>
        </w:rPr>
        <w:t>must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have</w:t>
      </w:r>
      <w:proofErr w:type="spellEnd"/>
      <w:r w:rsidRPr="00007719">
        <w:rPr>
          <w:lang w:val="ca-ES"/>
        </w:rPr>
        <w:t xml:space="preserve"> all of </w:t>
      </w:r>
      <w:proofErr w:type="spellStart"/>
      <w:r w:rsidRPr="00007719">
        <w:rPr>
          <w:lang w:val="ca-ES"/>
        </w:rPr>
        <w:t>their</w:t>
      </w:r>
      <w:proofErr w:type="spellEnd"/>
      <w:r w:rsidRPr="00007719">
        <w:rPr>
          <w:lang w:val="ca-ES"/>
        </w:rPr>
        <w:t xml:space="preserve">​ safety </w:t>
      </w:r>
      <w:proofErr w:type="spellStart"/>
      <w:r w:rsidRPr="00007719">
        <w:rPr>
          <w:lang w:val="ca-ES"/>
        </w:rPr>
        <w:t>features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be </w:t>
      </w:r>
      <w:proofErr w:type="spellStart"/>
      <w:r w:rsidRPr="00007719">
        <w:rPr>
          <w:lang w:val="ca-ES"/>
        </w:rPr>
        <w:t>compliant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with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current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regulations</w:t>
      </w:r>
      <w:proofErr w:type="spellEnd"/>
      <w:r w:rsidRPr="00007719">
        <w:rPr>
          <w:lang w:val="ca-ES"/>
        </w:rPr>
        <w:t xml:space="preserve"> .</w:t>
      </w:r>
    </w:p>
    <w:p w14:paraId="557073C9" w14:textId="20C74620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These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work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teams</w:t>
      </w:r>
      <w:proofErr w:type="spellEnd"/>
      <w:r w:rsidRPr="00007719">
        <w:rPr>
          <w:lang w:val="ca-ES"/>
        </w:rPr>
        <w:t xml:space="preserve">​ </w:t>
      </w:r>
      <w:proofErr w:type="spellStart"/>
      <w:r w:rsidRPr="00007719">
        <w:rPr>
          <w:lang w:val="ca-ES"/>
        </w:rPr>
        <w:t>only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must</w:t>
      </w:r>
      <w:proofErr w:type="spellEnd"/>
      <w:r w:rsidRPr="00007719">
        <w:rPr>
          <w:lang w:val="ca-ES"/>
        </w:rPr>
        <w:t xml:space="preserve"> be </w:t>
      </w:r>
      <w:proofErr w:type="spellStart"/>
      <w:r w:rsidRPr="00007719">
        <w:rPr>
          <w:lang w:val="ca-ES"/>
        </w:rPr>
        <w:t>operated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by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authorized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qualified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personnel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responsible</w:t>
      </w:r>
      <w:proofErr w:type="spellEnd"/>
      <w:r w:rsidRPr="00007719">
        <w:rPr>
          <w:lang w:val="ca-ES"/>
        </w:rPr>
        <w:t xml:space="preserve"> for </w:t>
      </w:r>
      <w:proofErr w:type="spellStart"/>
      <w:r w:rsidRPr="00007719">
        <w:rPr>
          <w:lang w:val="ca-ES"/>
        </w:rPr>
        <w:t>their</w:t>
      </w:r>
      <w:proofErr w:type="spellEnd"/>
      <w:r w:rsidRPr="00007719">
        <w:rPr>
          <w:lang w:val="ca-ES"/>
        </w:rPr>
        <w:t xml:space="preserve"> performance .</w:t>
      </w:r>
    </w:p>
    <w:p w14:paraId="5616CC38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They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will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not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pass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loads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suspended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above</w:t>
      </w:r>
      <w:proofErr w:type="spellEnd"/>
      <w:r w:rsidRPr="00007719">
        <w:rPr>
          <w:lang w:val="ca-ES"/>
        </w:rPr>
        <w:t xml:space="preserve"> people.</w:t>
      </w:r>
    </w:p>
    <w:p w14:paraId="3DDCDC91" w14:textId="227A614E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maximum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speed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limit</w:t>
      </w:r>
      <w:proofErr w:type="spellEnd"/>
      <w:r w:rsidRPr="00007719">
        <w:rPr>
          <w:lang w:val="ca-ES"/>
        </w:rPr>
        <w:t xml:space="preserve"> for vehicles </w:t>
      </w:r>
      <w:proofErr w:type="spellStart"/>
      <w:r w:rsidRPr="00007719">
        <w:rPr>
          <w:lang w:val="ca-ES"/>
        </w:rPr>
        <w:t>circulating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within</w:t>
      </w:r>
      <w:proofErr w:type="spellEnd"/>
      <w:r w:rsidRPr="00007719">
        <w:rPr>
          <w:lang w:val="ca-ES"/>
        </w:rPr>
        <w:t xml:space="preserve"> the Fira de Barcelona </w:t>
      </w:r>
      <w:proofErr w:type="spellStart"/>
      <w:r w:rsidRPr="00007719">
        <w:rPr>
          <w:lang w:val="ca-ES"/>
        </w:rPr>
        <w:t>venue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will</w:t>
      </w:r>
      <w:proofErr w:type="spellEnd"/>
      <w:r w:rsidRPr="00007719">
        <w:rPr>
          <w:lang w:val="ca-ES"/>
        </w:rPr>
        <w:t xml:space="preserve"> be 10 km/h.</w:t>
      </w:r>
    </w:p>
    <w:p w14:paraId="5D068C5A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In </w:t>
      </w:r>
      <w:proofErr w:type="spellStart"/>
      <w:r w:rsidRPr="00007719">
        <w:rPr>
          <w:lang w:val="ca-ES"/>
        </w:rPr>
        <w:t>working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with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equipment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electrical</w:t>
      </w:r>
      <w:proofErr w:type="spellEnd"/>
      <w:r w:rsidRPr="00007719">
        <w:rPr>
          <w:lang w:val="ca-ES"/>
        </w:rPr>
        <w:t xml:space="preserve"> components , </w:t>
      </w:r>
      <w:proofErr w:type="spellStart"/>
      <w:r w:rsidRPr="00007719">
        <w:rPr>
          <w:lang w:val="ca-ES"/>
        </w:rPr>
        <w:t>protections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plugs</w:t>
      </w:r>
      <w:proofErr w:type="spellEnd"/>
      <w:r w:rsidRPr="00007719">
        <w:rPr>
          <w:lang w:val="ca-ES"/>
        </w:rPr>
        <w:t xml:space="preserve"> , cables</w:t>
      </w:r>
    </w:p>
    <w:p w14:paraId="5F434531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Fuses, </w:t>
      </w:r>
      <w:proofErr w:type="spellStart"/>
      <w:r w:rsidRPr="00007719">
        <w:rPr>
          <w:lang w:val="ca-ES"/>
        </w:rPr>
        <w:t>grounding</w:t>
      </w:r>
      <w:proofErr w:type="spellEnd"/>
      <w:r w:rsidRPr="00007719">
        <w:rPr>
          <w:lang w:val="ca-ES"/>
        </w:rPr>
        <w:t xml:space="preserve"> , etc., </w:t>
      </w:r>
      <w:proofErr w:type="spellStart"/>
      <w:r w:rsidRPr="00007719">
        <w:rPr>
          <w:lang w:val="ca-ES"/>
        </w:rPr>
        <w:t>must</w:t>
      </w:r>
      <w:proofErr w:type="spellEnd"/>
      <w:r w:rsidRPr="00007719">
        <w:rPr>
          <w:lang w:val="ca-ES"/>
        </w:rPr>
        <w:t xml:space="preserve"> be in </w:t>
      </w:r>
      <w:proofErr w:type="spellStart"/>
      <w:r w:rsidRPr="00007719">
        <w:rPr>
          <w:lang w:val="ca-ES"/>
        </w:rPr>
        <w:t>good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condition</w:t>
      </w:r>
      <w:proofErr w:type="spellEnd"/>
      <w:r w:rsidRPr="00007719">
        <w:rPr>
          <w:lang w:val="ca-ES"/>
        </w:rPr>
        <w:t>.</w:t>
      </w:r>
    </w:p>
    <w:p w14:paraId="619A5E37" w14:textId="5D029682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Only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will</w:t>
      </w:r>
      <w:proofErr w:type="spellEnd"/>
      <w:r w:rsidRPr="00007719">
        <w:rPr>
          <w:lang w:val="ca-ES"/>
        </w:rPr>
        <w:t xml:space="preserve"> be </w:t>
      </w:r>
      <w:proofErr w:type="spellStart"/>
      <w:r w:rsidRPr="00007719">
        <w:rPr>
          <w:lang w:val="ca-ES"/>
        </w:rPr>
        <w:t>able</w:t>
      </w:r>
      <w:proofErr w:type="spellEnd"/>
      <w:r w:rsidRPr="00007719">
        <w:rPr>
          <w:lang w:val="ca-ES"/>
        </w:rPr>
        <w:t xml:space="preserve"> to </w:t>
      </w:r>
      <w:proofErr w:type="spellStart"/>
      <w:r w:rsidRPr="00007719">
        <w:rPr>
          <w:lang w:val="ca-ES"/>
        </w:rPr>
        <w:t>carry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out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jobs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Electrical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workers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qualified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personnel</w:t>
      </w:r>
      <w:proofErr w:type="spellEnd"/>
      <w:r w:rsidRPr="00007719">
        <w:rPr>
          <w:lang w:val="ca-ES"/>
        </w:rPr>
        <w:t xml:space="preserve"> .​ </w:t>
      </w:r>
      <w:proofErr w:type="spellStart"/>
      <w:r w:rsidRPr="00007719">
        <w:rPr>
          <w:lang w:val="ca-ES"/>
        </w:rPr>
        <w:t>Tampering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with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installation</w:t>
      </w:r>
      <w:proofErr w:type="spellEnd"/>
      <w:r w:rsidRPr="00007719">
        <w:rPr>
          <w:lang w:val="ca-ES"/>
        </w:rPr>
        <w:t xml:space="preserve"> is </w:t>
      </w:r>
      <w:proofErr w:type="spellStart"/>
      <w:r w:rsidRPr="00007719">
        <w:rPr>
          <w:lang w:val="ca-ES"/>
        </w:rPr>
        <w:t>prohibited</w:t>
      </w:r>
      <w:proofErr w:type="spellEnd"/>
      <w:r w:rsidRPr="00007719">
        <w:rPr>
          <w:lang w:val="ca-ES"/>
        </w:rPr>
        <w:t xml:space="preserve"> . </w:t>
      </w:r>
      <w:proofErr w:type="spellStart"/>
      <w:r w:rsidRPr="00007719">
        <w:rPr>
          <w:lang w:val="ca-ES"/>
        </w:rPr>
        <w:t>electric</w:t>
      </w:r>
      <w:proofErr w:type="spellEnd"/>
      <w:r w:rsidRPr="00007719">
        <w:rPr>
          <w:lang w:val="ca-ES"/>
        </w:rPr>
        <w:t xml:space="preserve"> .</w:t>
      </w:r>
    </w:p>
    <w:p w14:paraId="4F972A6D" w14:textId="1E822A35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The discs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cutting</w:t>
      </w:r>
      <w:proofErr w:type="spellEnd"/>
      <w:r w:rsidRPr="00007719">
        <w:rPr>
          <w:lang w:val="ca-ES"/>
        </w:rPr>
        <w:t xml:space="preserve"> elements of </w:t>
      </w:r>
      <w:proofErr w:type="spellStart"/>
      <w:r w:rsidRPr="00007719">
        <w:rPr>
          <w:lang w:val="ca-ES"/>
        </w:rPr>
        <w:t>saws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woodworking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equipment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must</w:t>
      </w:r>
      <w:proofErr w:type="spellEnd"/>
      <w:r w:rsidRPr="00007719">
        <w:rPr>
          <w:lang w:val="ca-ES"/>
        </w:rPr>
        <w:t xml:space="preserve"> be </w:t>
      </w:r>
      <w:proofErr w:type="spellStart"/>
      <w:r w:rsidRPr="00007719">
        <w:rPr>
          <w:lang w:val="ca-ES"/>
        </w:rPr>
        <w:t>protected</w:t>
      </w:r>
      <w:proofErr w:type="spellEnd"/>
      <w:r w:rsidRPr="00007719">
        <w:rPr>
          <w:lang w:val="ca-ES"/>
        </w:rPr>
        <w:t xml:space="preserve"> .</w:t>
      </w:r>
    </w:p>
    <w:p w14:paraId="36CE2E16" w14:textId="6A262CB3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The </w:t>
      </w:r>
      <w:proofErr w:type="spellStart"/>
      <w:r w:rsidRPr="00007719">
        <w:rPr>
          <w:lang w:val="ca-ES"/>
        </w:rPr>
        <w:t>use</w:t>
      </w:r>
      <w:proofErr w:type="spellEnd"/>
      <w:r w:rsidRPr="00007719">
        <w:rPr>
          <w:lang w:val="ca-ES"/>
        </w:rPr>
        <w:t xml:space="preserve"> of safety </w:t>
      </w:r>
      <w:proofErr w:type="spellStart"/>
      <w:r w:rsidRPr="00007719">
        <w:rPr>
          <w:lang w:val="ca-ES"/>
        </w:rPr>
        <w:t>footwear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protective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gloves</w:t>
      </w:r>
      <w:proofErr w:type="spellEnd"/>
      <w:r w:rsidRPr="00007719">
        <w:rPr>
          <w:lang w:val="ca-ES"/>
        </w:rPr>
        <w:t xml:space="preserve"> is </w:t>
      </w:r>
      <w:proofErr w:type="spellStart"/>
      <w:r w:rsidRPr="00007719">
        <w:rPr>
          <w:lang w:val="ca-ES"/>
        </w:rPr>
        <w:t>mandatory</w:t>
      </w:r>
      <w:proofErr w:type="spellEnd"/>
      <w:r w:rsidRPr="00007719">
        <w:rPr>
          <w:lang w:val="ca-ES"/>
        </w:rPr>
        <w:t xml:space="preserve"> .</w:t>
      </w:r>
      <w:r w:rsidR="003E4D4F">
        <w:rPr>
          <w:lang w:val="ca-ES"/>
        </w:rPr>
        <w:t xml:space="preserve"> </w:t>
      </w:r>
      <w:proofErr w:type="spellStart"/>
      <w:r w:rsidRPr="00007719">
        <w:rPr>
          <w:lang w:val="ca-ES"/>
        </w:rPr>
        <w:t>mechanics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protective</w:t>
      </w:r>
      <w:proofErr w:type="spellEnd"/>
      <w:r w:rsidRPr="00007719">
        <w:rPr>
          <w:lang w:val="ca-ES"/>
        </w:rPr>
        <w:t xml:space="preserve"> glasses .​</w:t>
      </w:r>
    </w:p>
    <w:p w14:paraId="68E90FBA" w14:textId="4795DF65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In </w:t>
      </w:r>
      <w:proofErr w:type="spellStart"/>
      <w:r w:rsidRPr="00007719">
        <w:rPr>
          <w:lang w:val="ca-ES"/>
        </w:rPr>
        <w:t>jobs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that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require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it</w:t>
      </w:r>
      <w:proofErr w:type="spellEnd"/>
      <w:r w:rsidRPr="00007719">
        <w:rPr>
          <w:lang w:val="ca-ES"/>
        </w:rPr>
        <w:t xml:space="preserve"> ( </w:t>
      </w:r>
      <w:proofErr w:type="spellStart"/>
      <w:r w:rsidRPr="00007719">
        <w:rPr>
          <w:lang w:val="ca-ES"/>
        </w:rPr>
        <w:t>risk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falling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objects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loads</w:t>
      </w:r>
      <w:proofErr w:type="spellEnd"/>
      <w:r w:rsidRPr="00007719">
        <w:rPr>
          <w:lang w:val="ca-ES"/>
        </w:rPr>
        <w:t xml:space="preserve"> ) </w:t>
      </w:r>
      <w:proofErr w:type="spellStart"/>
      <w:r w:rsidRPr="00007719">
        <w:rPr>
          <w:lang w:val="ca-ES"/>
        </w:rPr>
        <w:t>heights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work</w:t>
      </w:r>
      <w:proofErr w:type="spellEnd"/>
      <w:r w:rsidRPr="00007719">
        <w:rPr>
          <w:lang w:val="ca-ES"/>
        </w:rPr>
        <w:t xml:space="preserve"> on </w:t>
      </w:r>
      <w:proofErr w:type="spellStart"/>
      <w:r w:rsidRPr="00007719">
        <w:rPr>
          <w:lang w:val="ca-ES"/>
        </w:rPr>
        <w:t>double-decker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stands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blows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from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objects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suspended</w:t>
      </w:r>
      <w:proofErr w:type="spellEnd"/>
      <w:r w:rsidRPr="00007719">
        <w:rPr>
          <w:lang w:val="ca-ES"/>
        </w:rPr>
        <w:t xml:space="preserve"> , etc.) </w:t>
      </w:r>
      <w:proofErr w:type="spellStart"/>
      <w:r w:rsidRPr="00007719">
        <w:rPr>
          <w:lang w:val="ca-ES"/>
        </w:rPr>
        <w:t>will</w:t>
      </w:r>
      <w:proofErr w:type="spellEnd"/>
      <w:r w:rsidRPr="00007719">
        <w:rPr>
          <w:lang w:val="ca-ES"/>
        </w:rPr>
        <w:t xml:space="preserve"> be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use</w:t>
      </w:r>
      <w:proofErr w:type="spellEnd"/>
      <w:r w:rsidRPr="00007719">
        <w:rPr>
          <w:lang w:val="ca-ES"/>
        </w:rPr>
        <w:t xml:space="preserve"> of a safety </w:t>
      </w:r>
      <w:proofErr w:type="spellStart"/>
      <w:r w:rsidRPr="00007719">
        <w:rPr>
          <w:lang w:val="ca-ES"/>
        </w:rPr>
        <w:t>helmet</w:t>
      </w:r>
      <w:proofErr w:type="spellEnd"/>
      <w:r w:rsidRPr="00007719">
        <w:rPr>
          <w:lang w:val="ca-ES"/>
        </w:rPr>
        <w:t xml:space="preserve"> is </w:t>
      </w:r>
      <w:proofErr w:type="spellStart"/>
      <w:r w:rsidRPr="00007719">
        <w:rPr>
          <w:lang w:val="ca-ES"/>
        </w:rPr>
        <w:t>mandatory</w:t>
      </w:r>
      <w:proofErr w:type="spellEnd"/>
      <w:r w:rsidRPr="00007719">
        <w:rPr>
          <w:lang w:val="ca-ES"/>
        </w:rPr>
        <w:t xml:space="preserve"> .</w:t>
      </w:r>
    </w:p>
    <w:p w14:paraId="27CEC2E4" w14:textId="55174C31" w:rsid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Use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vests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reflective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when</w:t>
      </w:r>
      <w:proofErr w:type="spellEnd"/>
      <w:r w:rsidRPr="00007719">
        <w:rPr>
          <w:lang w:val="ca-ES"/>
        </w:rPr>
        <w:t xml:space="preserve"> is vehicle </w:t>
      </w:r>
      <w:proofErr w:type="spellStart"/>
      <w:r w:rsidRPr="00007719">
        <w:rPr>
          <w:lang w:val="ca-ES"/>
        </w:rPr>
        <w:t>traffic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outdoor work .</w:t>
      </w:r>
    </w:p>
    <w:p w14:paraId="619613E4" w14:textId="77777777" w:rsidR="009B1656" w:rsidRDefault="009B1656" w:rsidP="006E1A78">
      <w:pPr>
        <w:rPr>
          <w:lang w:val="ca-ES"/>
        </w:rPr>
      </w:pPr>
    </w:p>
    <w:p w14:paraId="016BE25F" w14:textId="77777777" w:rsidR="0072220F" w:rsidRDefault="0072220F" w:rsidP="006E1A78">
      <w:pPr>
        <w:rPr>
          <w:lang w:val="ca-ES"/>
        </w:rPr>
      </w:pPr>
    </w:p>
    <w:p w14:paraId="550F8011" w14:textId="77777777" w:rsidR="0072220F" w:rsidRDefault="0072220F" w:rsidP="006E1A78">
      <w:pPr>
        <w:rPr>
          <w:lang w:val="ca-ES"/>
        </w:rPr>
      </w:pPr>
    </w:p>
    <w:p w14:paraId="4DA90641" w14:textId="77777777" w:rsidR="0072220F" w:rsidRPr="00007719" w:rsidRDefault="0072220F" w:rsidP="006E1A78">
      <w:pPr>
        <w:rPr>
          <w:lang w:val="ca-ES"/>
        </w:rPr>
      </w:pPr>
    </w:p>
    <w:p w14:paraId="114CAA5D" w14:textId="77777777" w:rsidR="00595FDD" w:rsidRDefault="00007719" w:rsidP="006E1A78">
      <w:pPr>
        <w:pStyle w:val="Ttulo2"/>
        <w:spacing w:before="0" w:after="160"/>
        <w:rPr>
          <w:lang w:val="ca-ES"/>
        </w:rPr>
      </w:pPr>
      <w:bookmarkStart w:id="42" w:name="_Toc224816700"/>
      <w:proofErr w:type="spellStart"/>
      <w:r w:rsidRPr="00007719">
        <w:rPr>
          <w:lang w:val="ca-ES"/>
        </w:rPr>
        <w:t>Information</w:t>
      </w:r>
      <w:proofErr w:type="spellEnd"/>
      <w:r w:rsidRPr="00007719">
        <w:rPr>
          <w:lang w:val="ca-ES"/>
        </w:rPr>
        <w:t xml:space="preserve"> on </w:t>
      </w:r>
      <w:proofErr w:type="spellStart"/>
      <w:r w:rsidRPr="00007719">
        <w:rPr>
          <w:lang w:val="ca-ES"/>
        </w:rPr>
        <w:t>risks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measures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preventive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measures</w:t>
      </w:r>
      <w:proofErr w:type="spellEnd"/>
      <w:r w:rsidRPr="00007719">
        <w:rPr>
          <w:lang w:val="ca-ES"/>
        </w:rPr>
        <w:t xml:space="preserve"> in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celebration</w:t>
      </w:r>
      <w:bookmarkEnd w:id="42"/>
      <w:proofErr w:type="spellEnd"/>
      <w:r w:rsidR="00595FDD">
        <w:rPr>
          <w:lang w:val="ca-ES"/>
        </w:rPr>
        <w:t xml:space="preserve"> </w:t>
      </w:r>
    </w:p>
    <w:p w14:paraId="18666EB0" w14:textId="179A30BE" w:rsidR="00007719" w:rsidRPr="00595FDD" w:rsidRDefault="00007719" w:rsidP="006E1A78">
      <w:pPr>
        <w:rPr>
          <w:b/>
          <w:bCs/>
          <w:u w:val="single"/>
        </w:rPr>
      </w:pPr>
      <w:r w:rsidRPr="00595FDD">
        <w:rPr>
          <w:b/>
          <w:bCs/>
          <w:u w:val="single"/>
        </w:rPr>
        <w:t>Risks</w:t>
      </w:r>
    </w:p>
    <w:p w14:paraId="2CB1097D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Fall of </w:t>
      </w:r>
      <w:proofErr w:type="spellStart"/>
      <w:r w:rsidRPr="00007719">
        <w:rPr>
          <w:lang w:val="ca-ES"/>
        </w:rPr>
        <w:t>people</w:t>
      </w:r>
      <w:proofErr w:type="spellEnd"/>
      <w:r w:rsidRPr="00007719">
        <w:rPr>
          <w:lang w:val="ca-ES"/>
        </w:rPr>
        <w:t xml:space="preserve"> to </w:t>
      </w:r>
      <w:proofErr w:type="spellStart"/>
      <w:r w:rsidRPr="00007719">
        <w:rPr>
          <w:lang w:val="ca-ES"/>
        </w:rPr>
        <w:t>different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Level</w:t>
      </w:r>
      <w:proofErr w:type="spellEnd"/>
      <w:r w:rsidRPr="00007719">
        <w:rPr>
          <w:lang w:val="ca-ES"/>
        </w:rPr>
        <w:t xml:space="preserve"> . Falls on </w:t>
      </w:r>
      <w:proofErr w:type="spellStart"/>
      <w:r w:rsidRPr="00007719">
        <w:rPr>
          <w:lang w:val="ca-ES"/>
        </w:rPr>
        <w:t>stairs</w:t>
      </w:r>
      <w:proofErr w:type="spellEnd"/>
      <w:r w:rsidRPr="00007719">
        <w:rPr>
          <w:lang w:val="ca-ES"/>
        </w:rPr>
        <w:t xml:space="preserve"> – </w:t>
      </w:r>
      <w:proofErr w:type="spellStart"/>
      <w:r w:rsidRPr="00007719">
        <w:rPr>
          <w:lang w:val="ca-ES"/>
        </w:rPr>
        <w:t>double-decker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stands</w:t>
      </w:r>
      <w:proofErr w:type="spellEnd"/>
      <w:r w:rsidRPr="00007719">
        <w:rPr>
          <w:lang w:val="ca-ES"/>
        </w:rPr>
        <w:t xml:space="preserve"> .</w:t>
      </w:r>
    </w:p>
    <w:p w14:paraId="1EC5D90D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Falls </w:t>
      </w:r>
      <w:proofErr w:type="spellStart"/>
      <w:r w:rsidRPr="00007719">
        <w:rPr>
          <w:lang w:val="ca-ES"/>
        </w:rPr>
        <w:t>due</w:t>
      </w:r>
      <w:proofErr w:type="spellEnd"/>
      <w:r w:rsidRPr="00007719">
        <w:rPr>
          <w:lang w:val="ca-ES"/>
        </w:rPr>
        <w:t xml:space="preserve"> to </w:t>
      </w:r>
      <w:proofErr w:type="spellStart"/>
      <w:r w:rsidRPr="00007719">
        <w:rPr>
          <w:lang w:val="ca-ES"/>
        </w:rPr>
        <w:t>use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furniture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Inadequate</w:t>
      </w:r>
      <w:proofErr w:type="spellEnd"/>
      <w:r w:rsidRPr="00007719">
        <w:rPr>
          <w:lang w:val="ca-ES"/>
        </w:rPr>
        <w:t xml:space="preserve"> , non- </w:t>
      </w:r>
      <w:proofErr w:type="spellStart"/>
      <w:r w:rsidRPr="00007719">
        <w:rPr>
          <w:lang w:val="ca-ES"/>
        </w:rPr>
        <w:t>use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stairs</w:t>
      </w:r>
      <w:proofErr w:type="spellEnd"/>
    </w:p>
    <w:p w14:paraId="27249CFE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>laptops .</w:t>
      </w:r>
    </w:p>
    <w:p w14:paraId="30877B9B" w14:textId="2935E696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People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falling</w:t>
      </w:r>
      <w:proofErr w:type="spellEnd"/>
      <w:r w:rsidRPr="00007719">
        <w:rPr>
          <w:lang w:val="ca-ES"/>
        </w:rPr>
        <w:t xml:space="preserve"> to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same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Level</w:t>
      </w:r>
      <w:proofErr w:type="spellEnd"/>
      <w:r w:rsidRPr="00007719">
        <w:rPr>
          <w:lang w:val="ca-ES"/>
        </w:rPr>
        <w:t xml:space="preserve"> . Trips on </w:t>
      </w:r>
      <w:proofErr w:type="spellStart"/>
      <w:r w:rsidRPr="00007719">
        <w:rPr>
          <w:lang w:val="ca-ES"/>
        </w:rPr>
        <w:t>stand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platforms</w:t>
      </w:r>
      <w:proofErr w:type="spellEnd"/>
      <w:r w:rsidRPr="00007719">
        <w:rPr>
          <w:lang w:val="ca-ES"/>
        </w:rPr>
        <w:t xml:space="preserve"> . Trips </w:t>
      </w:r>
      <w:proofErr w:type="spellStart"/>
      <w:r w:rsidRPr="00007719">
        <w:rPr>
          <w:lang w:val="ca-ES"/>
        </w:rPr>
        <w:t>due</w:t>
      </w:r>
      <w:proofErr w:type="spellEnd"/>
      <w:r w:rsidRPr="00007719">
        <w:rPr>
          <w:lang w:val="ca-ES"/>
        </w:rPr>
        <w:t xml:space="preserve"> to </w:t>
      </w:r>
      <w:proofErr w:type="spellStart"/>
      <w:r w:rsidR="003E4D4F">
        <w:rPr>
          <w:lang w:val="ca-ES"/>
        </w:rPr>
        <w:t>lack</w:t>
      </w:r>
      <w:proofErr w:type="spellEnd"/>
      <w:r w:rsidR="003E4D4F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order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cleanliness</w:t>
      </w:r>
      <w:proofErr w:type="spellEnd"/>
      <w:r w:rsidRPr="00007719">
        <w:rPr>
          <w:lang w:val="ca-ES"/>
        </w:rPr>
        <w:t xml:space="preserve"> . </w:t>
      </w:r>
      <w:proofErr w:type="spellStart"/>
      <w:r w:rsidRPr="00007719">
        <w:rPr>
          <w:lang w:val="ca-ES"/>
        </w:rPr>
        <w:t>Slips</w:t>
      </w:r>
      <w:proofErr w:type="spellEnd"/>
      <w:r w:rsidRPr="00007719">
        <w:rPr>
          <w:lang w:val="ca-ES"/>
        </w:rPr>
        <w:t xml:space="preserve"> on </w:t>
      </w:r>
      <w:proofErr w:type="spellStart"/>
      <w:r w:rsidRPr="00007719">
        <w:rPr>
          <w:lang w:val="ca-ES"/>
        </w:rPr>
        <w:t>surfaces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slippery</w:t>
      </w:r>
      <w:proofErr w:type="spellEnd"/>
      <w:r w:rsidRPr="00007719">
        <w:rPr>
          <w:lang w:val="ca-ES"/>
        </w:rPr>
        <w:t xml:space="preserve"> .</w:t>
      </w:r>
    </w:p>
    <w:p w14:paraId="37E9D3C1" w14:textId="71AF94C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Dropping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objects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due</w:t>
      </w:r>
      <w:proofErr w:type="spellEnd"/>
      <w:r w:rsidRPr="00007719">
        <w:rPr>
          <w:lang w:val="ca-ES"/>
        </w:rPr>
        <w:t xml:space="preserve"> to </w:t>
      </w:r>
      <w:proofErr w:type="spellStart"/>
      <w:r w:rsidRPr="00007719">
        <w:rPr>
          <w:lang w:val="ca-ES"/>
        </w:rPr>
        <w:t>handling</w:t>
      </w:r>
      <w:proofErr w:type="spellEnd"/>
      <w:r w:rsidRPr="00007719">
        <w:rPr>
          <w:lang w:val="ca-ES"/>
        </w:rPr>
        <w:t xml:space="preserve"> . Manual </w:t>
      </w:r>
      <w:proofErr w:type="spellStart"/>
      <w:r w:rsidRPr="00007719">
        <w:rPr>
          <w:lang w:val="ca-ES"/>
        </w:rPr>
        <w:t>handling</w:t>
      </w:r>
      <w:proofErr w:type="spellEnd"/>
      <w:r w:rsidRPr="00007719">
        <w:rPr>
          <w:lang w:val="ca-ES"/>
        </w:rPr>
        <w:t xml:space="preserve"> of office </w:t>
      </w:r>
      <w:proofErr w:type="spellStart"/>
      <w:r w:rsidRPr="00007719">
        <w:rPr>
          <w:lang w:val="ca-ES"/>
        </w:rPr>
        <w:t>supplies</w:t>
      </w:r>
      <w:proofErr w:type="spellEnd"/>
      <w:r w:rsidRPr="00007719">
        <w:rPr>
          <w:lang w:val="ca-ES"/>
        </w:rPr>
        <w:t xml:space="preserve">, </w:t>
      </w:r>
      <w:proofErr w:type="spellStart"/>
      <w:r w:rsidRPr="00007719">
        <w:rPr>
          <w:lang w:val="ca-ES"/>
        </w:rPr>
        <w:t>filing</w:t>
      </w:r>
      <w:proofErr w:type="spellEnd"/>
      <w:r w:rsidRPr="00007719">
        <w:rPr>
          <w:lang w:val="ca-ES"/>
        </w:rPr>
        <w:t xml:space="preserve"> cabinets , </w:t>
      </w:r>
      <w:proofErr w:type="spellStart"/>
      <w:r w:rsidRPr="00007719">
        <w:rPr>
          <w:lang w:val="ca-ES"/>
        </w:rPr>
        <w:t>brochures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advertising</w:t>
      </w:r>
      <w:proofErr w:type="spellEnd"/>
      <w:r w:rsidRPr="00007719">
        <w:rPr>
          <w:lang w:val="ca-ES"/>
        </w:rPr>
        <w:t xml:space="preserve"> , etc.</w:t>
      </w:r>
    </w:p>
    <w:p w14:paraId="206D5607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Hits</w:t>
      </w:r>
      <w:proofErr w:type="spellEnd"/>
      <w:r w:rsidRPr="00007719">
        <w:rPr>
          <w:lang w:val="ca-ES"/>
        </w:rPr>
        <w:t xml:space="preserve"> or </w:t>
      </w:r>
      <w:proofErr w:type="spellStart"/>
      <w:r w:rsidRPr="00007719">
        <w:rPr>
          <w:lang w:val="ca-ES"/>
        </w:rPr>
        <w:t>cuts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against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objects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immobile</w:t>
      </w:r>
      <w:proofErr w:type="spellEnd"/>
      <w:r w:rsidRPr="00007719">
        <w:rPr>
          <w:lang w:val="ca-ES"/>
        </w:rPr>
        <w:t xml:space="preserve"> . </w:t>
      </w:r>
      <w:proofErr w:type="spellStart"/>
      <w:r w:rsidRPr="00007719">
        <w:rPr>
          <w:lang w:val="ca-ES"/>
        </w:rPr>
        <w:t>Banging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against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lamps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furniture</w:t>
      </w:r>
      <w:proofErr w:type="spellEnd"/>
      <w:r w:rsidRPr="00007719">
        <w:rPr>
          <w:lang w:val="ca-ES"/>
        </w:rPr>
        <w:t xml:space="preserve"> .</w:t>
      </w:r>
    </w:p>
    <w:p w14:paraId="1D8A05E3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Impacts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against</w:t>
      </w:r>
      <w:proofErr w:type="spellEnd"/>
      <w:r w:rsidRPr="00007719">
        <w:rPr>
          <w:lang w:val="ca-ES"/>
        </w:rPr>
        <w:t xml:space="preserve"> display material .</w:t>
      </w:r>
    </w:p>
    <w:p w14:paraId="5310A9E8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Bumps</w:t>
      </w:r>
      <w:proofErr w:type="spellEnd"/>
      <w:r w:rsidRPr="00007719">
        <w:rPr>
          <w:lang w:val="ca-ES"/>
        </w:rPr>
        <w:t xml:space="preserve"> or </w:t>
      </w:r>
      <w:proofErr w:type="spellStart"/>
      <w:r w:rsidRPr="00007719">
        <w:rPr>
          <w:lang w:val="ca-ES"/>
        </w:rPr>
        <w:t>cuts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from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objects</w:t>
      </w:r>
      <w:proofErr w:type="spellEnd"/>
      <w:r w:rsidRPr="00007719">
        <w:rPr>
          <w:lang w:val="ca-ES"/>
        </w:rPr>
        <w:t xml:space="preserve"> or </w:t>
      </w:r>
      <w:proofErr w:type="spellStart"/>
      <w:r w:rsidRPr="00007719">
        <w:rPr>
          <w:lang w:val="ca-ES"/>
        </w:rPr>
        <w:t>tools</w:t>
      </w:r>
      <w:proofErr w:type="spellEnd"/>
      <w:r w:rsidRPr="00007719">
        <w:rPr>
          <w:lang w:val="ca-ES"/>
        </w:rPr>
        <w:t xml:space="preserve"> . </w:t>
      </w:r>
      <w:proofErr w:type="spellStart"/>
      <w:r w:rsidRPr="00007719">
        <w:rPr>
          <w:lang w:val="ca-ES"/>
        </w:rPr>
        <w:t>Cuts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from</w:t>
      </w:r>
      <w:proofErr w:type="spellEnd"/>
      <w:r w:rsidRPr="00007719">
        <w:rPr>
          <w:lang w:val="ca-ES"/>
        </w:rPr>
        <w:t xml:space="preserve"> office </w:t>
      </w:r>
      <w:proofErr w:type="spellStart"/>
      <w:r w:rsidRPr="00007719">
        <w:rPr>
          <w:lang w:val="ca-ES"/>
        </w:rPr>
        <w:t>supplies</w:t>
      </w:r>
      <w:proofErr w:type="spellEnd"/>
      <w:r w:rsidRPr="00007719">
        <w:rPr>
          <w:lang w:val="ca-ES"/>
        </w:rPr>
        <w:t xml:space="preserve"> :</w:t>
      </w:r>
    </w:p>
    <w:p w14:paraId="41531E52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scissors</w:t>
      </w:r>
      <w:proofErr w:type="spellEnd"/>
      <w:r w:rsidRPr="00007719">
        <w:rPr>
          <w:lang w:val="ca-ES"/>
        </w:rPr>
        <w:t xml:space="preserve"> , </w:t>
      </w:r>
      <w:proofErr w:type="spellStart"/>
      <w:r w:rsidRPr="00007719">
        <w:rPr>
          <w:lang w:val="ca-ES"/>
        </w:rPr>
        <w:t>cutters</w:t>
      </w:r>
      <w:proofErr w:type="spellEnd"/>
      <w:r w:rsidRPr="00007719">
        <w:rPr>
          <w:lang w:val="ca-ES"/>
        </w:rPr>
        <w:t xml:space="preserve"> , etc.</w:t>
      </w:r>
    </w:p>
    <w:p w14:paraId="2CBEFEFD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Overexertion</w:t>
      </w:r>
      <w:proofErr w:type="spellEnd"/>
      <w:r w:rsidRPr="00007719">
        <w:rPr>
          <w:lang w:val="ca-ES"/>
        </w:rPr>
        <w:t xml:space="preserve"> . </w:t>
      </w:r>
      <w:proofErr w:type="spellStart"/>
      <w:r w:rsidRPr="00007719">
        <w:rPr>
          <w:lang w:val="ca-ES"/>
        </w:rPr>
        <w:t>Handling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transport of </w:t>
      </w:r>
      <w:proofErr w:type="spellStart"/>
      <w:r w:rsidRPr="00007719">
        <w:rPr>
          <w:lang w:val="ca-ES"/>
        </w:rPr>
        <w:t>exhibition</w:t>
      </w:r>
      <w:proofErr w:type="spellEnd"/>
      <w:r w:rsidRPr="00007719">
        <w:rPr>
          <w:lang w:val="ca-ES"/>
        </w:rPr>
        <w:t xml:space="preserve"> material .</w:t>
      </w:r>
    </w:p>
    <w:p w14:paraId="36490986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Handling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brochure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packs</w:t>
      </w:r>
      <w:proofErr w:type="spellEnd"/>
      <w:r w:rsidRPr="00007719">
        <w:rPr>
          <w:lang w:val="ca-ES"/>
        </w:rPr>
        <w:t xml:space="preserve">​ </w:t>
      </w:r>
      <w:proofErr w:type="spellStart"/>
      <w:r w:rsidRPr="00007719">
        <w:rPr>
          <w:lang w:val="ca-ES"/>
        </w:rPr>
        <w:t>news</w:t>
      </w:r>
      <w:proofErr w:type="spellEnd"/>
      <w:r w:rsidRPr="00007719">
        <w:rPr>
          <w:lang w:val="ca-ES"/>
        </w:rPr>
        <w:t xml:space="preserve"> .</w:t>
      </w:r>
    </w:p>
    <w:p w14:paraId="2AFF3CD0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Contacts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Thermal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burns</w:t>
      </w:r>
      <w:proofErr w:type="spellEnd"/>
      <w:r w:rsidRPr="00007719">
        <w:rPr>
          <w:lang w:val="ca-ES"/>
        </w:rPr>
        <w:t xml:space="preserve"> . Burns </w:t>
      </w:r>
      <w:proofErr w:type="spellStart"/>
      <w:r w:rsidRPr="00007719">
        <w:rPr>
          <w:lang w:val="ca-ES"/>
        </w:rPr>
        <w:t>from</w:t>
      </w:r>
      <w:proofErr w:type="spellEnd"/>
      <w:r w:rsidRPr="00007719">
        <w:rPr>
          <w:lang w:val="ca-ES"/>
        </w:rPr>
        <w:t xml:space="preserve"> light bulbs , </w:t>
      </w:r>
      <w:proofErr w:type="spellStart"/>
      <w:r w:rsidRPr="00007719">
        <w:rPr>
          <w:lang w:val="ca-ES"/>
        </w:rPr>
        <w:t>lamps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halogens</w:t>
      </w:r>
      <w:proofErr w:type="spellEnd"/>
      <w:r w:rsidRPr="00007719">
        <w:rPr>
          <w:lang w:val="ca-ES"/>
        </w:rPr>
        <w:t xml:space="preserve"> .</w:t>
      </w:r>
    </w:p>
    <w:p w14:paraId="1CCCB6F4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Contacts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Electrical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equipment</w:t>
      </w:r>
      <w:proofErr w:type="spellEnd"/>
      <w:r w:rsidRPr="00007719">
        <w:rPr>
          <w:lang w:val="ca-ES"/>
        </w:rPr>
        <w:t xml:space="preserve"> . </w:t>
      </w:r>
      <w:proofErr w:type="spellStart"/>
      <w:r w:rsidRPr="00007719">
        <w:rPr>
          <w:lang w:val="ca-ES"/>
        </w:rPr>
        <w:t>Equipment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with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faulty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plugs</w:t>
      </w:r>
      <w:proofErr w:type="spellEnd"/>
      <w:r w:rsidRPr="00007719">
        <w:rPr>
          <w:lang w:val="ca-ES"/>
        </w:rPr>
        <w:t xml:space="preserve"> or </w:t>
      </w:r>
      <w:proofErr w:type="spellStart"/>
      <w:r w:rsidRPr="00007719">
        <w:rPr>
          <w:lang w:val="ca-ES"/>
        </w:rPr>
        <w:t>wiring</w:t>
      </w:r>
      <w:proofErr w:type="spellEnd"/>
      <w:r w:rsidRPr="00007719">
        <w:rPr>
          <w:lang w:val="ca-ES"/>
        </w:rPr>
        <w:t xml:space="preserve"> .</w:t>
      </w:r>
    </w:p>
    <w:p w14:paraId="58FEFE57" w14:textId="2266E9FE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Paintings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electric</w:t>
      </w:r>
      <w:proofErr w:type="spellEnd"/>
      <w:r w:rsidRPr="00007719">
        <w:rPr>
          <w:lang w:val="ca-ES"/>
        </w:rPr>
        <w:t xml:space="preserve"> Open . </w:t>
      </w:r>
      <w:proofErr w:type="spellStart"/>
      <w:r w:rsidRPr="00007719">
        <w:rPr>
          <w:lang w:val="ca-ES"/>
        </w:rPr>
        <w:t>Conflict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situations</w:t>
      </w:r>
      <w:proofErr w:type="spellEnd"/>
      <w:r w:rsidRPr="00007719">
        <w:rPr>
          <w:lang w:val="ca-ES"/>
        </w:rPr>
        <w:t xml:space="preserve">​ </w:t>
      </w:r>
      <w:proofErr w:type="spellStart"/>
      <w:r w:rsidRPr="00007719">
        <w:rPr>
          <w:lang w:val="ca-ES"/>
        </w:rPr>
        <w:t>generated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by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work or occupational environment.</w:t>
      </w:r>
    </w:p>
    <w:p w14:paraId="49703309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Risks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caused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by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deficiencies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Ergonomic</w:t>
      </w:r>
      <w:proofErr w:type="spellEnd"/>
      <w:r w:rsidRPr="00007719">
        <w:rPr>
          <w:lang w:val="ca-ES"/>
        </w:rPr>
        <w:t xml:space="preserve"> / postural </w:t>
      </w:r>
      <w:proofErr w:type="spellStart"/>
      <w:r w:rsidRPr="00007719">
        <w:rPr>
          <w:lang w:val="ca-ES"/>
        </w:rPr>
        <w:t>furniture</w:t>
      </w:r>
      <w:proofErr w:type="spellEnd"/>
      <w:r w:rsidRPr="00007719">
        <w:rPr>
          <w:lang w:val="ca-ES"/>
        </w:rPr>
        <w:t>​</w:t>
      </w:r>
    </w:p>
    <w:p w14:paraId="16C13364" w14:textId="5A94D174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Inadequate</w:t>
      </w:r>
      <w:proofErr w:type="spellEnd"/>
      <w:r w:rsidRPr="00007719">
        <w:rPr>
          <w:lang w:val="ca-ES"/>
        </w:rPr>
        <w:t xml:space="preserve"> . </w:t>
      </w:r>
      <w:proofErr w:type="spellStart"/>
      <w:r w:rsidRPr="00007719">
        <w:rPr>
          <w:lang w:val="ca-ES"/>
        </w:rPr>
        <w:t>Ailments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musculoskeletal</w:t>
      </w:r>
      <w:proofErr w:type="spellEnd"/>
      <w:r w:rsidRPr="00007719">
        <w:rPr>
          <w:lang w:val="ca-ES"/>
        </w:rPr>
        <w:t xml:space="preserve"> injuries </w:t>
      </w:r>
      <w:proofErr w:type="spellStart"/>
      <w:r w:rsidRPr="00007719">
        <w:rPr>
          <w:lang w:val="ca-ES"/>
        </w:rPr>
        <w:t>from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use</w:t>
      </w:r>
      <w:proofErr w:type="spellEnd"/>
      <w:r w:rsidRPr="00007719">
        <w:rPr>
          <w:lang w:val="ca-ES"/>
        </w:rPr>
        <w:t xml:space="preserve"> of laptops .</w:t>
      </w:r>
    </w:p>
    <w:p w14:paraId="0CDD34DC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Risks</w:t>
      </w:r>
      <w:proofErr w:type="spellEnd"/>
      <w:r w:rsidRPr="00007719">
        <w:rPr>
          <w:lang w:val="ca-ES"/>
        </w:rPr>
        <w:t xml:space="preserve"> derivatives of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material or </w:t>
      </w:r>
      <w:proofErr w:type="spellStart"/>
      <w:r w:rsidRPr="00007719">
        <w:rPr>
          <w:lang w:val="ca-ES"/>
        </w:rPr>
        <w:t>machinery</w:t>
      </w:r>
      <w:proofErr w:type="spellEnd"/>
      <w:r w:rsidRPr="00007719">
        <w:rPr>
          <w:lang w:val="ca-ES"/>
        </w:rPr>
        <w:t xml:space="preserve"> on display .</w:t>
      </w:r>
    </w:p>
    <w:p w14:paraId="1D4191DF" w14:textId="77777777" w:rsidR="00007719" w:rsidRPr="00007719" w:rsidRDefault="00007719" w:rsidP="006E1A78">
      <w:pPr>
        <w:rPr>
          <w:b/>
          <w:bCs/>
          <w:u w:val="single"/>
          <w:lang w:val="ca-ES"/>
        </w:rPr>
      </w:pPr>
      <w:proofErr w:type="spellStart"/>
      <w:r w:rsidRPr="00007719">
        <w:rPr>
          <w:b/>
          <w:bCs/>
          <w:u w:val="single"/>
          <w:lang w:val="ca-ES"/>
        </w:rPr>
        <w:lastRenderedPageBreak/>
        <w:t>Measures</w:t>
      </w:r>
      <w:proofErr w:type="spellEnd"/>
      <w:r w:rsidRPr="00007719">
        <w:rPr>
          <w:b/>
          <w:bCs/>
          <w:u w:val="single"/>
          <w:lang w:val="ca-ES"/>
        </w:rPr>
        <w:t xml:space="preserve"> </w:t>
      </w:r>
      <w:proofErr w:type="spellStart"/>
      <w:r w:rsidRPr="00007719">
        <w:rPr>
          <w:b/>
          <w:bCs/>
          <w:u w:val="single"/>
          <w:lang w:val="ca-ES"/>
        </w:rPr>
        <w:t>Preventive</w:t>
      </w:r>
      <w:proofErr w:type="spellEnd"/>
    </w:p>
    <w:p w14:paraId="7785E975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Ensure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stairs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fixed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have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railings</w:t>
      </w:r>
      <w:proofErr w:type="spellEnd"/>
      <w:r w:rsidRPr="00007719">
        <w:rPr>
          <w:lang w:val="ca-ES"/>
        </w:rPr>
        <w:t xml:space="preserve"> or </w:t>
      </w:r>
      <w:proofErr w:type="spellStart"/>
      <w:r w:rsidRPr="00007719">
        <w:rPr>
          <w:lang w:val="ca-ES"/>
        </w:rPr>
        <w:t>handrails</w:t>
      </w:r>
      <w:proofErr w:type="spellEnd"/>
      <w:r w:rsidRPr="00007719">
        <w:rPr>
          <w:lang w:val="ca-ES"/>
        </w:rPr>
        <w:t xml:space="preserve"> .</w:t>
      </w:r>
    </w:p>
    <w:p w14:paraId="675A1859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Have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stairs</w:t>
      </w:r>
      <w:proofErr w:type="spellEnd"/>
      <w:r w:rsidRPr="00007719">
        <w:rPr>
          <w:lang w:val="ca-ES"/>
        </w:rPr>
        <w:t xml:space="preserve">​ manuals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check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that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are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correct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state</w:t>
      </w:r>
      <w:proofErr w:type="spellEnd"/>
    </w:p>
    <w:p w14:paraId="06650F70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before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using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them</w:t>
      </w:r>
      <w:proofErr w:type="spellEnd"/>
      <w:r w:rsidRPr="00007719">
        <w:rPr>
          <w:lang w:val="ca-ES"/>
        </w:rPr>
        <w:t xml:space="preserve"> .</w:t>
      </w:r>
    </w:p>
    <w:p w14:paraId="6E0DEDE3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Mark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changes</w:t>
      </w:r>
      <w:proofErr w:type="spellEnd"/>
      <w:r w:rsidRPr="00007719">
        <w:rPr>
          <w:lang w:val="ca-ES"/>
        </w:rPr>
        <w:t xml:space="preserve"> in </w:t>
      </w:r>
      <w:proofErr w:type="spellStart"/>
      <w:r w:rsidRPr="00007719">
        <w:rPr>
          <w:lang w:val="ca-ES"/>
        </w:rPr>
        <w:t>level</w:t>
      </w:r>
      <w:proofErr w:type="spellEnd"/>
      <w:r w:rsidRPr="00007719">
        <w:rPr>
          <w:lang w:val="ca-ES"/>
        </w:rPr>
        <w:t xml:space="preserve"> .</w:t>
      </w:r>
    </w:p>
    <w:p w14:paraId="276C1221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Maintain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order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cleanliness</w:t>
      </w:r>
      <w:proofErr w:type="spellEnd"/>
      <w:r w:rsidRPr="00007719">
        <w:rPr>
          <w:lang w:val="ca-ES"/>
        </w:rPr>
        <w:t xml:space="preserve"> to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fullest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extent</w:t>
      </w:r>
      <w:proofErr w:type="spellEnd"/>
      <w:r w:rsidRPr="00007719">
        <w:rPr>
          <w:lang w:val="ca-ES"/>
        </w:rPr>
        <w:t xml:space="preserve"> .</w:t>
      </w:r>
    </w:p>
    <w:p w14:paraId="78004EC8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Mark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areas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wet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after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cleaning</w:t>
      </w:r>
      <w:proofErr w:type="spellEnd"/>
      <w:r w:rsidRPr="00007719">
        <w:rPr>
          <w:lang w:val="ca-ES"/>
        </w:rPr>
        <w:t xml:space="preserve"> .​</w:t>
      </w:r>
    </w:p>
    <w:p w14:paraId="3EDB43D8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Use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footwear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attached</w:t>
      </w:r>
      <w:proofErr w:type="spellEnd"/>
      <w:r w:rsidRPr="00007719">
        <w:rPr>
          <w:lang w:val="ca-ES"/>
        </w:rPr>
        <w:t xml:space="preserve"> to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foot</w:t>
      </w:r>
      <w:proofErr w:type="spellEnd"/>
      <w:r w:rsidRPr="00007719">
        <w:rPr>
          <w:lang w:val="ca-ES"/>
        </w:rPr>
        <w:t xml:space="preserve"> .</w:t>
      </w:r>
    </w:p>
    <w:p w14:paraId="7CC6929A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Training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information</w:t>
      </w:r>
      <w:proofErr w:type="spellEnd"/>
      <w:r w:rsidRPr="00007719">
        <w:rPr>
          <w:lang w:val="ca-ES"/>
        </w:rPr>
        <w:t xml:space="preserve"> on manual </w:t>
      </w:r>
      <w:proofErr w:type="spellStart"/>
      <w:r w:rsidRPr="00007719">
        <w:rPr>
          <w:lang w:val="ca-ES"/>
        </w:rPr>
        <w:t>handling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loads</w:t>
      </w:r>
      <w:proofErr w:type="spellEnd"/>
      <w:r w:rsidRPr="00007719">
        <w:rPr>
          <w:lang w:val="ca-ES"/>
        </w:rPr>
        <w:t xml:space="preserve"> .</w:t>
      </w:r>
    </w:p>
    <w:p w14:paraId="68F315AE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Signpost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if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obstruct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passageways</w:t>
      </w:r>
      <w:proofErr w:type="spellEnd"/>
      <w:r w:rsidRPr="00007719">
        <w:rPr>
          <w:lang w:val="ca-ES"/>
        </w:rPr>
        <w:t xml:space="preserve"> .​​</w:t>
      </w:r>
    </w:p>
    <w:p w14:paraId="5093983D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Maintain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order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cleanliness</w:t>
      </w:r>
      <w:proofErr w:type="spellEnd"/>
      <w:r w:rsidRPr="00007719">
        <w:rPr>
          <w:lang w:val="ca-ES"/>
        </w:rPr>
        <w:t xml:space="preserve"> .​</w:t>
      </w:r>
    </w:p>
    <w:p w14:paraId="494448CE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Training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information</w:t>
      </w:r>
      <w:proofErr w:type="spellEnd"/>
      <w:r w:rsidRPr="00007719">
        <w:rPr>
          <w:lang w:val="ca-ES"/>
        </w:rPr>
        <w:t xml:space="preserve"> on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correct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use</w:t>
      </w:r>
      <w:proofErr w:type="spellEnd"/>
      <w:r w:rsidRPr="00007719">
        <w:rPr>
          <w:lang w:val="ca-ES"/>
        </w:rPr>
        <w:t xml:space="preserve"> of office </w:t>
      </w:r>
      <w:proofErr w:type="spellStart"/>
      <w:r w:rsidRPr="00007719">
        <w:rPr>
          <w:lang w:val="ca-ES"/>
        </w:rPr>
        <w:t>supplies</w:t>
      </w:r>
      <w:proofErr w:type="spellEnd"/>
      <w:r w:rsidRPr="00007719">
        <w:rPr>
          <w:lang w:val="ca-ES"/>
        </w:rPr>
        <w:t xml:space="preserve"> .</w:t>
      </w:r>
    </w:p>
    <w:p w14:paraId="5BA9EF36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Training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information</w:t>
      </w:r>
      <w:proofErr w:type="spellEnd"/>
      <w:r w:rsidRPr="00007719">
        <w:rPr>
          <w:lang w:val="ca-ES"/>
        </w:rPr>
        <w:t xml:space="preserve"> on manual </w:t>
      </w:r>
      <w:proofErr w:type="spellStart"/>
      <w:r w:rsidRPr="00007719">
        <w:rPr>
          <w:lang w:val="ca-ES"/>
        </w:rPr>
        <w:t>handling</w:t>
      </w:r>
      <w:proofErr w:type="spellEnd"/>
      <w:r w:rsidRPr="00007719">
        <w:rPr>
          <w:lang w:val="ca-ES"/>
        </w:rPr>
        <w:t xml:space="preserve"> of </w:t>
      </w:r>
      <w:proofErr w:type="spellStart"/>
      <w:r w:rsidRPr="00007719">
        <w:rPr>
          <w:lang w:val="ca-ES"/>
        </w:rPr>
        <w:t>loads</w:t>
      </w:r>
      <w:proofErr w:type="spellEnd"/>
    </w:p>
    <w:p w14:paraId="214AC56F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Protect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contact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areas</w:t>
      </w:r>
      <w:proofErr w:type="spellEnd"/>
      <w:r w:rsidRPr="00007719">
        <w:rPr>
          <w:lang w:val="ca-ES"/>
        </w:rPr>
        <w:t xml:space="preserve"> .</w:t>
      </w:r>
    </w:p>
    <w:p w14:paraId="4C84EC7E" w14:textId="77777777" w:rsidR="00007719" w:rsidRPr="00007719" w:rsidRDefault="00007719" w:rsidP="006E1A78">
      <w:pPr>
        <w:rPr>
          <w:lang w:val="ca-ES"/>
        </w:rPr>
      </w:pPr>
      <w:r w:rsidRPr="00007719">
        <w:rPr>
          <w:lang w:val="ca-ES"/>
        </w:rPr>
        <w:t xml:space="preserve">Do </w:t>
      </w:r>
      <w:proofErr w:type="spellStart"/>
      <w:r w:rsidRPr="00007719">
        <w:rPr>
          <w:lang w:val="ca-ES"/>
        </w:rPr>
        <w:t>not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use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Equipment</w:t>
      </w:r>
      <w:proofErr w:type="spellEnd"/>
      <w:r w:rsidRPr="00007719">
        <w:rPr>
          <w:lang w:val="ca-ES"/>
        </w:rPr>
        <w:t xml:space="preserve"> in </w:t>
      </w:r>
      <w:proofErr w:type="spellStart"/>
      <w:r w:rsidRPr="00007719">
        <w:rPr>
          <w:lang w:val="ca-ES"/>
        </w:rPr>
        <w:t>poor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condition</w:t>
      </w:r>
      <w:proofErr w:type="spellEnd"/>
      <w:r w:rsidRPr="00007719">
        <w:rPr>
          <w:lang w:val="ca-ES"/>
        </w:rPr>
        <w:t xml:space="preserve"> ; </w:t>
      </w:r>
      <w:proofErr w:type="spellStart"/>
      <w:r w:rsidRPr="00007719">
        <w:rPr>
          <w:lang w:val="ca-ES"/>
        </w:rPr>
        <w:t>remove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it</w:t>
      </w:r>
      <w:proofErr w:type="spellEnd"/>
      <w:r w:rsidRPr="00007719">
        <w:rPr>
          <w:lang w:val="ca-ES"/>
        </w:rPr>
        <w:t xml:space="preserve"> .</w:t>
      </w:r>
    </w:p>
    <w:p w14:paraId="22718E51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Keep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pictures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electric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Closed</w:t>
      </w:r>
      <w:proofErr w:type="spellEnd"/>
      <w:r w:rsidRPr="00007719">
        <w:rPr>
          <w:lang w:val="ca-ES"/>
        </w:rPr>
        <w:t xml:space="preserve"> . Do </w:t>
      </w:r>
      <w:proofErr w:type="spellStart"/>
      <w:r w:rsidRPr="00007719">
        <w:rPr>
          <w:lang w:val="ca-ES"/>
        </w:rPr>
        <w:t>not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tamper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with</w:t>
      </w:r>
      <w:proofErr w:type="spellEnd"/>
      <w:r w:rsidRPr="00007719">
        <w:rPr>
          <w:lang w:val="ca-ES"/>
        </w:rPr>
        <w:t xml:space="preserve"> .</w:t>
      </w:r>
    </w:p>
    <w:p w14:paraId="796D8C85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Give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instructions</w:t>
      </w:r>
      <w:proofErr w:type="spellEnd"/>
      <w:r w:rsidRPr="00007719">
        <w:rPr>
          <w:lang w:val="ca-ES"/>
        </w:rPr>
        <w:t xml:space="preserve"> to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workers</w:t>
      </w:r>
      <w:proofErr w:type="spellEnd"/>
      <w:r w:rsidRPr="00007719">
        <w:rPr>
          <w:lang w:val="ca-ES"/>
        </w:rPr>
        <w:t xml:space="preserve"> .​</w:t>
      </w:r>
    </w:p>
    <w:p w14:paraId="7AB4B503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Have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furniture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available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ergonomic</w:t>
      </w:r>
      <w:proofErr w:type="spellEnd"/>
      <w:r w:rsidRPr="00007719">
        <w:rPr>
          <w:lang w:val="ca-ES"/>
        </w:rPr>
        <w:t xml:space="preserve"> .</w:t>
      </w:r>
    </w:p>
    <w:p w14:paraId="0191271C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Training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and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information</w:t>
      </w:r>
      <w:proofErr w:type="spellEnd"/>
      <w:r w:rsidRPr="00007719">
        <w:rPr>
          <w:lang w:val="ca-ES"/>
        </w:rPr>
        <w:t xml:space="preserve"> on postures </w:t>
      </w:r>
      <w:proofErr w:type="spellStart"/>
      <w:r w:rsidRPr="00007719">
        <w:rPr>
          <w:lang w:val="ca-ES"/>
        </w:rPr>
        <w:t>ergonomic</w:t>
      </w:r>
      <w:proofErr w:type="spellEnd"/>
      <w:r w:rsidRPr="00007719">
        <w:rPr>
          <w:lang w:val="ca-ES"/>
        </w:rPr>
        <w:t xml:space="preserve"> .</w:t>
      </w:r>
    </w:p>
    <w:p w14:paraId="389609C1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client has to </w:t>
      </w:r>
      <w:proofErr w:type="spellStart"/>
      <w:r w:rsidRPr="00007719">
        <w:rPr>
          <w:lang w:val="ca-ES"/>
        </w:rPr>
        <w:t>have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prevention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measures</w:t>
      </w:r>
      <w:proofErr w:type="spellEnd"/>
      <w:r w:rsidRPr="00007719">
        <w:rPr>
          <w:lang w:val="ca-ES"/>
        </w:rPr>
        <w:t xml:space="preserve"> in </w:t>
      </w:r>
      <w:proofErr w:type="spellStart"/>
      <w:r w:rsidRPr="00007719">
        <w:rPr>
          <w:lang w:val="ca-ES"/>
        </w:rPr>
        <w:t>place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necessary</w:t>
      </w:r>
      <w:proofErr w:type="spellEnd"/>
      <w:r w:rsidRPr="00007719">
        <w:rPr>
          <w:lang w:val="ca-ES"/>
        </w:rPr>
        <w:t xml:space="preserve"> to </w:t>
      </w:r>
      <w:proofErr w:type="spellStart"/>
      <w:r w:rsidRPr="00007719">
        <w:rPr>
          <w:lang w:val="ca-ES"/>
        </w:rPr>
        <w:t>avoid</w:t>
      </w:r>
      <w:proofErr w:type="spellEnd"/>
    </w:p>
    <w:p w14:paraId="6F010DE0" w14:textId="77777777" w:rsidR="00007719" w:rsidRPr="00007719" w:rsidRDefault="00007719" w:rsidP="006E1A78">
      <w:pPr>
        <w:rPr>
          <w:lang w:val="ca-ES"/>
        </w:rPr>
      </w:pPr>
      <w:proofErr w:type="spellStart"/>
      <w:r w:rsidRPr="00007719">
        <w:rPr>
          <w:lang w:val="ca-ES"/>
        </w:rPr>
        <w:t>risks</w:t>
      </w:r>
      <w:proofErr w:type="spellEnd"/>
      <w:r w:rsidRPr="00007719">
        <w:rPr>
          <w:lang w:val="ca-ES"/>
        </w:rPr>
        <w:t xml:space="preserve"> derivatives of </w:t>
      </w:r>
      <w:proofErr w:type="spellStart"/>
      <w:r w:rsidRPr="00007719">
        <w:rPr>
          <w:lang w:val="ca-ES"/>
        </w:rPr>
        <w:t>the</w:t>
      </w:r>
      <w:proofErr w:type="spellEnd"/>
      <w:r w:rsidRPr="00007719">
        <w:rPr>
          <w:lang w:val="ca-ES"/>
        </w:rPr>
        <w:t xml:space="preserve"> material or </w:t>
      </w:r>
      <w:proofErr w:type="spellStart"/>
      <w:r w:rsidRPr="00007719">
        <w:rPr>
          <w:lang w:val="ca-ES"/>
        </w:rPr>
        <w:t>machinery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displayed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at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your</w:t>
      </w:r>
      <w:proofErr w:type="spellEnd"/>
      <w:r w:rsidRPr="00007719">
        <w:rPr>
          <w:lang w:val="ca-ES"/>
        </w:rPr>
        <w:t xml:space="preserve"> </w:t>
      </w:r>
      <w:proofErr w:type="spellStart"/>
      <w:r w:rsidRPr="00007719">
        <w:rPr>
          <w:lang w:val="ca-ES"/>
        </w:rPr>
        <w:t>stand</w:t>
      </w:r>
      <w:proofErr w:type="spellEnd"/>
      <w:r w:rsidRPr="00007719">
        <w:rPr>
          <w:lang w:val="ca-ES"/>
        </w:rPr>
        <w:t xml:space="preserve"> .</w:t>
      </w:r>
    </w:p>
    <w:p w14:paraId="4CF33098" w14:textId="0BD8ECC0" w:rsidR="00007719" w:rsidRDefault="00007719" w:rsidP="006E1A78">
      <w:pPr>
        <w:rPr>
          <w:lang w:val="ca-ES"/>
        </w:rPr>
      </w:pPr>
    </w:p>
    <w:p w14:paraId="28CC4231" w14:textId="77777777" w:rsidR="00007719" w:rsidRDefault="00007719" w:rsidP="006E1A78">
      <w:pPr>
        <w:rPr>
          <w:lang w:val="ca-ES"/>
        </w:rPr>
      </w:pPr>
    </w:p>
    <w:p w14:paraId="0220582C" w14:textId="77777777" w:rsidR="00007719" w:rsidRDefault="00007719" w:rsidP="006E1A78">
      <w:pPr>
        <w:rPr>
          <w:lang w:val="ca-ES"/>
        </w:rPr>
      </w:pPr>
    </w:p>
    <w:p w14:paraId="7FEDF693" w14:textId="77777777" w:rsidR="00007719" w:rsidRDefault="00007719" w:rsidP="006E1A78">
      <w:pPr>
        <w:rPr>
          <w:lang w:val="ca-ES"/>
        </w:rPr>
      </w:pPr>
    </w:p>
    <w:p w14:paraId="567B0489" w14:textId="77777777" w:rsidR="00007719" w:rsidRDefault="00007719" w:rsidP="006E1A78">
      <w:pPr>
        <w:rPr>
          <w:lang w:val="ca-ES"/>
        </w:rPr>
      </w:pPr>
    </w:p>
    <w:p w14:paraId="232585F4" w14:textId="77777777" w:rsidR="00007719" w:rsidRDefault="00007719" w:rsidP="006E1A78">
      <w:pPr>
        <w:rPr>
          <w:lang w:val="ca-ES"/>
        </w:rPr>
      </w:pPr>
    </w:p>
    <w:p w14:paraId="54563ED1" w14:textId="77777777" w:rsidR="00007719" w:rsidRDefault="00007719" w:rsidP="006E1A78">
      <w:pPr>
        <w:rPr>
          <w:lang w:val="ca-ES"/>
        </w:rPr>
      </w:pPr>
    </w:p>
    <w:p w14:paraId="3075E276" w14:textId="77777777" w:rsidR="00007719" w:rsidRDefault="00007719" w:rsidP="006E1A78">
      <w:pPr>
        <w:rPr>
          <w:lang w:val="ca-ES"/>
        </w:rPr>
      </w:pPr>
    </w:p>
    <w:p w14:paraId="2B543F6B" w14:textId="77777777" w:rsidR="00007719" w:rsidRDefault="00007719" w:rsidP="006E1A78">
      <w:pPr>
        <w:rPr>
          <w:lang w:val="ca-ES"/>
        </w:rPr>
      </w:pPr>
    </w:p>
    <w:p w14:paraId="7217DF9F" w14:textId="77777777" w:rsidR="00007719" w:rsidRDefault="00007719" w:rsidP="006E1A78">
      <w:pPr>
        <w:rPr>
          <w:lang w:val="ca-ES"/>
        </w:rPr>
      </w:pPr>
    </w:p>
    <w:p w14:paraId="01997243" w14:textId="77777777" w:rsidR="00007719" w:rsidRDefault="00007719" w:rsidP="006E1A78">
      <w:pPr>
        <w:rPr>
          <w:lang w:val="ca-ES"/>
        </w:rPr>
      </w:pPr>
    </w:p>
    <w:p w14:paraId="699D400E" w14:textId="77777777" w:rsidR="00007719" w:rsidRDefault="00007719" w:rsidP="006E1A78">
      <w:pPr>
        <w:rPr>
          <w:lang w:val="ca-ES"/>
        </w:rPr>
      </w:pPr>
    </w:p>
    <w:p w14:paraId="70D08B43" w14:textId="77777777" w:rsidR="00007719" w:rsidRDefault="00007719" w:rsidP="006E1A78">
      <w:pPr>
        <w:rPr>
          <w:lang w:val="ca-ES"/>
        </w:rPr>
      </w:pPr>
    </w:p>
    <w:p w14:paraId="19C094A1" w14:textId="77777777" w:rsidR="00007719" w:rsidRDefault="00007719" w:rsidP="006E1A78">
      <w:pPr>
        <w:rPr>
          <w:lang w:val="ca-ES"/>
        </w:rPr>
      </w:pPr>
    </w:p>
    <w:p w14:paraId="097011C7" w14:textId="13A56BA8" w:rsidR="00595FDD" w:rsidRDefault="00007719" w:rsidP="003E4D4F">
      <w:pPr>
        <w:pStyle w:val="Ttulo2"/>
        <w:rPr>
          <w:lang w:val="ca-ES"/>
        </w:rPr>
      </w:pPr>
      <w:bookmarkStart w:id="43" w:name="_Toc224816701"/>
      <w:r w:rsidRPr="00007719">
        <w:rPr>
          <w:lang w:val="ca-ES"/>
        </w:rPr>
        <w:lastRenderedPageBreak/>
        <w:t xml:space="preserve">ANNEX IV </w:t>
      </w:r>
      <w:r w:rsidR="003E4D4F">
        <w:rPr>
          <w:lang w:val="ca-ES"/>
        </w:rPr>
        <w:t>: DECLARATION OF RESPONSIBILITY OF THE COMPETENT TECHNICIAN</w:t>
      </w:r>
      <w:bookmarkEnd w:id="43"/>
      <w:r w:rsidR="00595FDD" w:rsidRPr="00595FDD">
        <w:rPr>
          <w:noProof/>
        </w:rPr>
        <w:t xml:space="preserve"> </w:t>
      </w:r>
    </w:p>
    <w:p w14:paraId="68A51812" w14:textId="0200151E" w:rsidR="00007719" w:rsidRDefault="00595FDD" w:rsidP="006E1A78">
      <w:pPr>
        <w:pStyle w:val="Ttulo1"/>
        <w:spacing w:before="0" w:after="160"/>
        <w:rPr>
          <w:lang w:val="ca-ES"/>
        </w:rPr>
      </w:pPr>
      <w:bookmarkStart w:id="44" w:name="_Toc224659048"/>
      <w:bookmarkStart w:id="45" w:name="_Toc224816702"/>
      <w:r w:rsidRPr="00595FDD">
        <w:rPr>
          <w:noProof/>
          <w:lang w:val="ca-ES"/>
        </w:rPr>
        <w:drawing>
          <wp:inline distT="0" distB="0" distL="0" distR="0" wp14:anchorId="009F90B8" wp14:editId="554F0066">
            <wp:extent cx="5200650" cy="4212991"/>
            <wp:effectExtent l="0" t="0" r="0" b="0"/>
            <wp:docPr id="483005322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05322" name="Imagen 1" descr="Interfaz de usuario gráfica, Texto, Aplicación&#10;&#10;El contenido generado por IA puede ser incorrecto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16121" cy="422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4"/>
      <w:bookmarkEnd w:id="45"/>
    </w:p>
    <w:p w14:paraId="03DD13D3" w14:textId="1C40397A" w:rsidR="00595FDD" w:rsidRPr="00595FDD" w:rsidRDefault="00595FDD" w:rsidP="006E1A78">
      <w:pPr>
        <w:rPr>
          <w:lang w:val="ca-ES"/>
        </w:rPr>
      </w:pPr>
      <w:r w:rsidRPr="00595FDD">
        <w:rPr>
          <w:noProof/>
          <w:lang w:val="ca-ES"/>
        </w:rPr>
        <w:drawing>
          <wp:inline distT="0" distB="0" distL="0" distR="0" wp14:anchorId="79828936" wp14:editId="1CAA9758">
            <wp:extent cx="5248275" cy="2727202"/>
            <wp:effectExtent l="0" t="0" r="0" b="0"/>
            <wp:docPr id="1338318151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8846" name="Imagen 1" descr="Interfaz de usuario gráfica, Texto, Aplicación&#10;&#10;El contenido generado por IA puede ser incorrecto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85160" cy="274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FDD" w:rsidRPr="00595FDD" w:rsidSect="00EC6DA5">
      <w:footerReference w:type="default" r:id="rId29"/>
      <w:pgSz w:w="11906" w:h="16838"/>
      <w:pgMar w:top="1417" w:right="1701" w:bottom="1417" w:left="1701" w:header="708" w:footer="708" w:gutter="0"/>
      <w:pgNumType w:start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868E" w14:textId="77777777" w:rsidR="00042B0A" w:rsidRDefault="00042B0A" w:rsidP="00EC6DA5">
      <w:pPr>
        <w:spacing w:after="0" w:line="240" w:lineRule="auto"/>
      </w:pPr>
      <w:r>
        <w:separator/>
      </w:r>
    </w:p>
  </w:endnote>
  <w:endnote w:type="continuationSeparator" w:id="0">
    <w:p w14:paraId="2C69DBA7" w14:textId="77777777" w:rsidR="00042B0A" w:rsidRDefault="00042B0A" w:rsidP="00EC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310158"/>
      <w:docPartObj>
        <w:docPartGallery w:val="Page Numbers (Bottom of Page)"/>
        <w:docPartUnique/>
      </w:docPartObj>
    </w:sdtPr>
    <w:sdtContent>
      <w:p w14:paraId="79EF0867" w14:textId="5A37C421" w:rsidR="00EC6DA5" w:rsidRDefault="00EC6D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  <w:p w14:paraId="5AEB19EC" w14:textId="77777777" w:rsidR="00EC6DA5" w:rsidRDefault="00EC6D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24DD8" w14:textId="77777777" w:rsidR="00042B0A" w:rsidRDefault="00042B0A" w:rsidP="00EC6DA5">
      <w:pPr>
        <w:spacing w:after="0" w:line="240" w:lineRule="auto"/>
      </w:pPr>
      <w:r>
        <w:separator/>
      </w:r>
    </w:p>
  </w:footnote>
  <w:footnote w:type="continuationSeparator" w:id="0">
    <w:p w14:paraId="71D2F90C" w14:textId="77777777" w:rsidR="00042B0A" w:rsidRDefault="00042B0A" w:rsidP="00EC6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BB"/>
    <w:rsid w:val="00007719"/>
    <w:rsid w:val="00021C7E"/>
    <w:rsid w:val="000245EC"/>
    <w:rsid w:val="00027174"/>
    <w:rsid w:val="00042B0A"/>
    <w:rsid w:val="000542B6"/>
    <w:rsid w:val="000B6522"/>
    <w:rsid w:val="00191675"/>
    <w:rsid w:val="00191AA4"/>
    <w:rsid w:val="00227DB8"/>
    <w:rsid w:val="00236C8A"/>
    <w:rsid w:val="002B79A3"/>
    <w:rsid w:val="002F0871"/>
    <w:rsid w:val="00303D6C"/>
    <w:rsid w:val="0033625C"/>
    <w:rsid w:val="00394444"/>
    <w:rsid w:val="003B2538"/>
    <w:rsid w:val="003B32F2"/>
    <w:rsid w:val="003B77BB"/>
    <w:rsid w:val="003C3101"/>
    <w:rsid w:val="003E4D4F"/>
    <w:rsid w:val="00432DDD"/>
    <w:rsid w:val="0044525A"/>
    <w:rsid w:val="004A0A44"/>
    <w:rsid w:val="004C7475"/>
    <w:rsid w:val="004D24E0"/>
    <w:rsid w:val="00516F5B"/>
    <w:rsid w:val="00583FC2"/>
    <w:rsid w:val="00586BD2"/>
    <w:rsid w:val="00595FDD"/>
    <w:rsid w:val="006C26F1"/>
    <w:rsid w:val="006D44FA"/>
    <w:rsid w:val="006D79D3"/>
    <w:rsid w:val="006E13A9"/>
    <w:rsid w:val="006E1A78"/>
    <w:rsid w:val="007047CD"/>
    <w:rsid w:val="007210C7"/>
    <w:rsid w:val="0072220F"/>
    <w:rsid w:val="00792172"/>
    <w:rsid w:val="007F7B2E"/>
    <w:rsid w:val="00824EAB"/>
    <w:rsid w:val="00876062"/>
    <w:rsid w:val="00931485"/>
    <w:rsid w:val="00953DDA"/>
    <w:rsid w:val="009B1656"/>
    <w:rsid w:val="00A51887"/>
    <w:rsid w:val="00A65EC4"/>
    <w:rsid w:val="00AC0B19"/>
    <w:rsid w:val="00AD75A4"/>
    <w:rsid w:val="00B36729"/>
    <w:rsid w:val="00B47704"/>
    <w:rsid w:val="00BD32DE"/>
    <w:rsid w:val="00C2618A"/>
    <w:rsid w:val="00D02171"/>
    <w:rsid w:val="00D34E71"/>
    <w:rsid w:val="00D745BF"/>
    <w:rsid w:val="00D9323E"/>
    <w:rsid w:val="00E4232D"/>
    <w:rsid w:val="00E47C5F"/>
    <w:rsid w:val="00EA4AD9"/>
    <w:rsid w:val="00EC6DA5"/>
    <w:rsid w:val="00F11DFC"/>
    <w:rsid w:val="00F332B1"/>
    <w:rsid w:val="00F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DEAA"/>
  <w15:chartTrackingRefBased/>
  <w15:docId w15:val="{15C66684-FFBF-439A-B246-44C4F20A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7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7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7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7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7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7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7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7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7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77B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"/>
    </w:rPr>
  </w:style>
  <w:style w:type="character" w:customStyle="1" w:styleId="Ttulo2Car">
    <w:name w:val="Título 2 Car"/>
    <w:basedOn w:val="Fuentedeprrafopredeter"/>
    <w:link w:val="Ttulo2"/>
    <w:uiPriority w:val="9"/>
    <w:rsid w:val="003B77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/>
    </w:rPr>
  </w:style>
  <w:style w:type="character" w:customStyle="1" w:styleId="Ttulo3Car">
    <w:name w:val="Título 3 Car"/>
    <w:basedOn w:val="Fuentedeprrafopredeter"/>
    <w:link w:val="Ttulo3"/>
    <w:uiPriority w:val="9"/>
    <w:rsid w:val="003B77BB"/>
    <w:rPr>
      <w:rFonts w:eastAsiaTheme="majorEastAsia" w:cstheme="majorBidi"/>
      <w:color w:val="2F5496" w:themeColor="accent1" w:themeShade="BF"/>
      <w:sz w:val="28"/>
      <w:szCs w:val="28"/>
      <w:lang w:val="e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77BB"/>
    <w:rPr>
      <w:rFonts w:eastAsiaTheme="majorEastAsia" w:cstheme="majorBidi"/>
      <w:i/>
      <w:iCs/>
      <w:color w:val="2F5496" w:themeColor="accent1" w:themeShade="BF"/>
      <w:lang w:val="en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77BB"/>
    <w:rPr>
      <w:rFonts w:eastAsiaTheme="majorEastAsia" w:cstheme="majorBidi"/>
      <w:color w:val="2F5496" w:themeColor="accent1" w:themeShade="BF"/>
      <w:lang w:val="e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77BB"/>
    <w:rPr>
      <w:rFonts w:eastAsiaTheme="majorEastAsia" w:cstheme="majorBidi"/>
      <w:i/>
      <w:iCs/>
      <w:color w:val="595959" w:themeColor="text1" w:themeTint="A6"/>
      <w:lang w:val="en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77BB"/>
    <w:rPr>
      <w:rFonts w:eastAsiaTheme="majorEastAsia" w:cstheme="majorBidi"/>
      <w:color w:val="595959" w:themeColor="text1" w:themeTint="A6"/>
      <w:lang w:val="en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77BB"/>
    <w:rPr>
      <w:rFonts w:eastAsiaTheme="majorEastAsia" w:cstheme="majorBidi"/>
      <w:i/>
      <w:iCs/>
      <w:color w:val="272727" w:themeColor="text1" w:themeTint="D8"/>
      <w:lang w:val="en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77BB"/>
    <w:rPr>
      <w:rFonts w:eastAsiaTheme="majorEastAsia" w:cstheme="majorBidi"/>
      <w:color w:val="272727" w:themeColor="text1" w:themeTint="D8"/>
      <w:lang w:val="en"/>
    </w:rPr>
  </w:style>
  <w:style w:type="paragraph" w:styleId="Ttulo">
    <w:name w:val="Title"/>
    <w:basedOn w:val="Normal"/>
    <w:next w:val="Normal"/>
    <w:link w:val="TtuloCar"/>
    <w:uiPriority w:val="10"/>
    <w:qFormat/>
    <w:rsid w:val="003B7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77BB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Subttulo">
    <w:name w:val="Subtitle"/>
    <w:basedOn w:val="Normal"/>
    <w:next w:val="Normal"/>
    <w:link w:val="SubttuloCar"/>
    <w:uiPriority w:val="11"/>
    <w:qFormat/>
    <w:rsid w:val="003B7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77BB"/>
    <w:rPr>
      <w:rFonts w:eastAsiaTheme="majorEastAsia" w:cstheme="majorBidi"/>
      <w:color w:val="595959" w:themeColor="text1" w:themeTint="A6"/>
      <w:spacing w:val="15"/>
      <w:sz w:val="28"/>
      <w:szCs w:val="28"/>
      <w:lang w:val="en"/>
    </w:rPr>
  </w:style>
  <w:style w:type="paragraph" w:styleId="Cita">
    <w:name w:val="Quote"/>
    <w:basedOn w:val="Normal"/>
    <w:next w:val="Normal"/>
    <w:link w:val="CitaCar"/>
    <w:uiPriority w:val="29"/>
    <w:qFormat/>
    <w:rsid w:val="003B7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77BB"/>
    <w:rPr>
      <w:i/>
      <w:iCs/>
      <w:color w:val="404040" w:themeColor="text1" w:themeTint="BF"/>
      <w:lang w:val="en"/>
    </w:rPr>
  </w:style>
  <w:style w:type="paragraph" w:styleId="Prrafodelista">
    <w:name w:val="List Paragraph"/>
    <w:basedOn w:val="Normal"/>
    <w:uiPriority w:val="34"/>
    <w:qFormat/>
    <w:rsid w:val="003B77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77B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7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77BB"/>
    <w:rPr>
      <w:i/>
      <w:iCs/>
      <w:color w:val="2F5496" w:themeColor="accent1" w:themeShade="BF"/>
      <w:lang w:val="en"/>
    </w:rPr>
  </w:style>
  <w:style w:type="character" w:styleId="Referenciaintensa">
    <w:name w:val="Intense Reference"/>
    <w:basedOn w:val="Fuentedeprrafopredeter"/>
    <w:uiPriority w:val="32"/>
    <w:qFormat/>
    <w:rsid w:val="003B77B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077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771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07719"/>
    <w:rPr>
      <w:color w:val="954F72" w:themeColor="followed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4D24E0"/>
    <w:pPr>
      <w:spacing w:before="240" w:after="0"/>
      <w:outlineLvl w:val="9"/>
    </w:pPr>
    <w:rPr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3B32F2"/>
    <w:pPr>
      <w:tabs>
        <w:tab w:val="right" w:leader="dot" w:pos="3888"/>
      </w:tabs>
      <w:spacing w:after="100"/>
    </w:pPr>
    <w:rPr>
      <w:b/>
      <w:bCs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4D24E0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D24E0"/>
    <w:pPr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EC6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DA5"/>
    <w:rPr>
      <w:lang w:val="en"/>
    </w:rPr>
  </w:style>
  <w:style w:type="paragraph" w:styleId="Piedepgina">
    <w:name w:val="footer"/>
    <w:basedOn w:val="Normal"/>
    <w:link w:val="PiedepginaCar"/>
    <w:uiPriority w:val="99"/>
    <w:unhideWhenUsed/>
    <w:rsid w:val="00EC6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DA5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alonnautico.com/area-montador/" TargetMode="External"/><Relationship Id="rId18" Type="http://schemas.openxmlformats.org/officeDocument/2006/relationships/hyperlink" Target="https://www.salonnautico.com/area-montador/" TargetMode="External"/><Relationship Id="rId26" Type="http://schemas.openxmlformats.org/officeDocument/2006/relationships/hyperlink" Target="mailto:moy@rxl.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alonnautico.com/area-montador/" TargetMode="External"/><Relationship Id="rId34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yperlink" Target="https://www.salonnautico.com/area-montador/" TargetMode="External"/><Relationship Id="rId17" Type="http://schemas.openxmlformats.org/officeDocument/2006/relationships/hyperlink" Target="https://www.salonnautico.com/area-montador/" TargetMode="External"/><Relationship Id="rId25" Type="http://schemas.openxmlformats.org/officeDocument/2006/relationships/hyperlink" Target="https://www.servifira.com/" TargetMode="External"/><Relationship Id="rId33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rvifira.com/" TargetMode="External"/><Relationship Id="rId20" Type="http://schemas.openxmlformats.org/officeDocument/2006/relationships/hyperlink" Target="https://www.salonnautico.com/area-montador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lonnautico.com/area-montador/" TargetMode="External"/><Relationship Id="rId24" Type="http://schemas.openxmlformats.org/officeDocument/2006/relationships/image" Target="media/image3.png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www.salonnautico.com/area-montador/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5.png"/><Relationship Id="rId10" Type="http://schemas.openxmlformats.org/officeDocument/2006/relationships/hyperlink" Target="https://www.servifira.com/" TargetMode="External"/><Relationship Id="rId19" Type="http://schemas.openxmlformats.org/officeDocument/2006/relationships/hyperlink" Target="https://www.salonnautico.com/area-montador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ervifira.com/" TargetMode="External"/><Relationship Id="rId14" Type="http://schemas.openxmlformats.org/officeDocument/2006/relationships/hyperlink" Target="https://www.salonnautico.com/area-montador/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4.png"/><Relationship Id="rId30" Type="http://schemas.openxmlformats.org/officeDocument/2006/relationships/fontTable" Target="fontTable.xml"/><Relationship Id="rId8" Type="http://schemas.openxmlformats.org/officeDocument/2006/relationships/hyperlink" Target="https://store.firabarcelona.com/S998026?lang=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Aquí encontrará toda la información necesaria sobre la construcción y los accesos de vehículos para el evento. Si no encuentra lo que busca, no dudes en ponerte en contacto con nosotros.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6FCEBEF3CA5B41906198725B94181E" ma:contentTypeVersion="16" ma:contentTypeDescription="Crear nuevo documento." ma:contentTypeScope="" ma:versionID="199a87c63abdcefc6187e3811c8549db">
  <xsd:schema xmlns:xsd="http://www.w3.org/2001/XMLSchema" xmlns:xs="http://www.w3.org/2001/XMLSchema" xmlns:p="http://schemas.microsoft.com/office/2006/metadata/properties" xmlns:ns2="7adc3a2a-d76b-43e2-8f84-3d7b2deb2beb" xmlns:ns3="4378122f-6eeb-4aa8-a9ee-35c1d45ea564" targetNamespace="http://schemas.microsoft.com/office/2006/metadata/properties" ma:root="true" ma:fieldsID="02403e2e7b637ed9afb0ea118e4b67bb" ns2:_="" ns3:_="">
    <xsd:import namespace="7adc3a2a-d76b-43e2-8f84-3d7b2deb2beb"/>
    <xsd:import namespace="4378122f-6eeb-4aa8-a9ee-35c1d45ea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Im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c3a2a-d76b-43e2-8f84-3d7b2deb2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0380ada-8364-47c1-8c8e-712cdd44e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n" ma:index="22" nillable="true" ma:displayName="Imagen" ma:format="Thumbnail" ma:internalName="Image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8122f-6eeb-4aa8-a9ee-35c1d45ea5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83f91d-ee02-4d54-bad4-a238866654b4}" ma:internalName="TaxCatchAll" ma:showField="CatchAllData" ma:web="4378122f-6eeb-4aa8-a9ee-35c1d45ea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dc3a2a-d76b-43e2-8f84-3d7b2deb2beb">
      <Terms xmlns="http://schemas.microsoft.com/office/infopath/2007/PartnerControls"/>
    </lcf76f155ced4ddcb4097134ff3c332f>
    <Imagen xmlns="7adc3a2a-d76b-43e2-8f84-3d7b2deb2beb" xsi:nil="true"/>
    <TaxCatchAll xmlns="4378122f-6eeb-4aa8-a9ee-35c1d45ea56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50508D-FFF7-4FA9-B83B-0F4ACAFFC1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3D8650-D689-45BD-9BF7-1DA7C6E2DE03}"/>
</file>

<file path=customXml/itemProps4.xml><?xml version="1.0" encoding="utf-8"?>
<ds:datastoreItem xmlns:ds="http://schemas.openxmlformats.org/officeDocument/2006/customXml" ds:itemID="{6EA7F33D-A2CC-4169-857C-96D8EC97CC0B}"/>
</file>

<file path=customXml/itemProps5.xml><?xml version="1.0" encoding="utf-8"?>
<ds:datastoreItem xmlns:ds="http://schemas.openxmlformats.org/officeDocument/2006/customXml" ds:itemID="{935F65F3-2189-4F28-9388-4E9110826A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9307</Words>
  <Characters>53050</Characters>
  <Application>Microsoft Office Word</Application>
  <DocSecurity>0</DocSecurity>
  <Lines>442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NORMATIVA CONSTRUCCIÓN Y ACCESO de vehículos NAUTIC 2026</vt:lpstr>
    </vt:vector>
  </TitlesOfParts>
  <Company/>
  <LinksUpToDate>false</LinksUpToDate>
  <CharactersWithSpaces>62233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REGULATIONS AND VEHICLE ACCESS – NAUTIC 2026</dc:title>
  <dc:subject/>
  <dc:creator>Sandra Cerda Perez</dc:creator>
  <cp:keywords/>
  <dc:description/>
  <cp:lastModifiedBy>Sandra Cerda Perez</cp:lastModifiedBy>
  <cp:revision>2</cp:revision>
  <cp:lastPrinted>2026-04-17T08:44:00Z</cp:lastPrinted>
  <dcterms:created xsi:type="dcterms:W3CDTF">2026-04-28T13:59:00Z</dcterms:created>
  <dcterms:modified xsi:type="dcterms:W3CDTF">2026-04-28T13:59:00Z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0x0101000B6FCEBEF3CA5B41906198725B94181E</vt:lpwstr>
  </property>
</Properties>
</file>