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1EDDF" w14:textId="029D4B2C" w:rsidR="00D4655C" w:rsidRDefault="0029735B" w:rsidP="00D4655C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4E8455A" wp14:editId="489546FC">
                <wp:simplePos x="0" y="0"/>
                <wp:positionH relativeFrom="page">
                  <wp:posOffset>460353</wp:posOffset>
                </wp:positionH>
                <wp:positionV relativeFrom="page">
                  <wp:posOffset>1330610</wp:posOffset>
                </wp:positionV>
                <wp:extent cx="6505575" cy="7126013"/>
                <wp:effectExtent l="0" t="0" r="9525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126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29735B" w14:paraId="23CAE12C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94EF37" w14:textId="77777777" w:rsidR="0029735B" w:rsidRPr="0088660C" w:rsidRDefault="0029735B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4A9DE89" w14:textId="77777777" w:rsidR="0029735B" w:rsidRPr="0088660C" w:rsidRDefault="0029735B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29735B" w:rsidRPr="000E5CC4" w14:paraId="20BD89A1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2D1FB0" w14:textId="18622824" w:rsidR="0029735B" w:rsidRPr="009C3A1D" w:rsidRDefault="00AA77B5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</w:t>
                                  </w:r>
                                  <w:r w:rsidR="00AA5BC3" w:rsidRPr="0039719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ssimilere,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258073" w14:textId="2DA25AC2" w:rsidR="0029735B" w:rsidRPr="0088660C" w:rsidRDefault="00C671CE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å gjøre lik, å smelte sammen </w:t>
                                  </w:r>
                                </w:p>
                              </w:tc>
                            </w:tr>
                            <w:tr w:rsidR="0029735B" w:rsidRPr="000E5CC4" w14:paraId="404C773E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55B4C4" w14:textId="704347E8" w:rsidR="0029735B" w:rsidRPr="009C3A1D" w:rsidRDefault="00AA5BC3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9719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anerkjenne,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D047D6C" w14:textId="0B94AEAE" w:rsidR="0029735B" w:rsidRPr="0088660C" w:rsidRDefault="00C671CE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å si at noe er gyldig </w:t>
                                  </w:r>
                                </w:p>
                              </w:tc>
                            </w:tr>
                            <w:tr w:rsidR="0029735B" w:rsidRPr="000E5CC4" w14:paraId="1E04EBF7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0876BA6" w14:textId="68E33278" w:rsidR="0029735B" w:rsidRPr="009C3A1D" w:rsidRDefault="00AA5BC3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9719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erfaring,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39AF3F" w14:textId="2022DFCB" w:rsidR="0029735B" w:rsidRPr="0088660C" w:rsidRDefault="00C671CE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en kunnskap som du </w:t>
                                  </w:r>
                                  <w:r w:rsidR="001E0F1C">
                                    <w:rPr>
                                      <w:sz w:val="28"/>
                                      <w:szCs w:val="28"/>
                                    </w:rPr>
                                    <w:t>skaffer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deg over</w:t>
                                  </w:r>
                                  <w:r w:rsidR="001E0F1C">
                                    <w:rPr>
                                      <w:sz w:val="28"/>
                                      <w:szCs w:val="28"/>
                                    </w:rPr>
                                    <w:t xml:space="preserve"> lang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tid</w:t>
                                  </w:r>
                                </w:p>
                              </w:tc>
                            </w:tr>
                            <w:tr w:rsidR="0029735B" w:rsidRPr="00A7115B" w14:paraId="12B6D0A7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DD21BF" w14:textId="0B00C2FC" w:rsidR="0029735B" w:rsidRPr="009C3A1D" w:rsidRDefault="00AA5BC3" w:rsidP="009C3A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9719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folke-valgt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646D02" w14:textId="420DB723" w:rsidR="0029735B" w:rsidRPr="0088660C" w:rsidRDefault="00C671C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er valgt (av folket) inn i en forsamling</w:t>
                                  </w:r>
                                </w:p>
                              </w:tc>
                            </w:tr>
                            <w:tr w:rsidR="0029735B" w:rsidRPr="000E5CC4" w14:paraId="19E2AFAA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A6F51DD" w14:textId="7D47A4CA" w:rsidR="0029735B" w:rsidRPr="009C3A1D" w:rsidRDefault="00AA5BC3" w:rsidP="003937E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9719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fjern-undervisning,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BA451CA" w14:textId="7539DDCB" w:rsidR="0029735B" w:rsidRPr="0088660C" w:rsidRDefault="00C671CE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type undervisning der eleven ikke er til stede på lære-stedet (skolen)</w:t>
                                  </w:r>
                                </w:p>
                              </w:tc>
                            </w:tr>
                            <w:tr w:rsidR="0029735B" w:rsidRPr="000E5CC4" w14:paraId="2C21B0A0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79DB36" w14:textId="05958012" w:rsidR="0029735B" w:rsidRPr="009C3A1D" w:rsidRDefault="00AA5BC3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397199">
                                    <w:rPr>
                                      <w:rFonts w:ascii="Times New Roman" w:eastAsia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generasjon</w:t>
                                  </w:r>
                                  <w:proofErr w:type="spellEnd"/>
                                  <w:r w:rsidRPr="00397199">
                                    <w:rPr>
                                      <w:rFonts w:ascii="Times New Roman" w:eastAsia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97199">
                                    <w:rPr>
                                      <w:rFonts w:ascii="Times New Roman" w:eastAsia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DB60E9" w14:textId="77D52ECA" w:rsidR="0029735B" w:rsidRPr="0088660C" w:rsidRDefault="00D80170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ledd i en slekt, personer som er født omtrentlig på samme tid</w:t>
                                  </w:r>
                                </w:p>
                              </w:tc>
                            </w:tr>
                            <w:tr w:rsidR="0029735B" w:rsidRPr="003C7546" w14:paraId="73D512DE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81A5C5" w14:textId="2E16C845" w:rsidR="0029735B" w:rsidRPr="009C3A1D" w:rsidRDefault="00AA5BC3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g</w:t>
                                  </w:r>
                                  <w:r w:rsidRPr="00397199">
                                    <w:rPr>
                                      <w:rFonts w:ascii="Times New Roman" w:eastAsia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runn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-</w:t>
                                  </w:r>
                                  <w:r w:rsidRPr="00397199">
                                    <w:rPr>
                                      <w:rFonts w:ascii="Times New Roman" w:eastAsia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leggende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C14085" w14:textId="5E200826" w:rsidR="0029735B" w:rsidRPr="0088660C" w:rsidRDefault="00D80170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her: det som er lurt å lære </w:t>
                                  </w:r>
                                  <w:r w:rsidR="001E0F1C">
                                    <w:rPr>
                                      <w:sz w:val="28"/>
                                      <w:szCs w:val="28"/>
                                    </w:rPr>
                                    <w:t xml:space="preserve">aller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først</w:t>
                                  </w:r>
                                  <w:r w:rsidR="001E0F1C">
                                    <w:rPr>
                                      <w:sz w:val="28"/>
                                      <w:szCs w:val="28"/>
                                    </w:rPr>
                                    <w:t xml:space="preserve"> (grunn-leggende språk)</w:t>
                                  </w:r>
                                </w:p>
                              </w:tc>
                            </w:tr>
                            <w:tr w:rsidR="0029735B" w:rsidRPr="000E5CC4" w14:paraId="7851513F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041C5B5" w14:textId="676C08E2" w:rsidR="0029735B" w:rsidRPr="009C3A1D" w:rsidRDefault="00AA5BC3" w:rsidP="00F907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9719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identitet,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64AA2B9" w14:textId="334D6798" w:rsidR="0029735B" w:rsidRPr="00895715" w:rsidRDefault="00D80170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summen av alt som gjør deg til deg</w:t>
                                  </w:r>
                                </w:p>
                              </w:tc>
                            </w:tr>
                            <w:tr w:rsidR="0029735B" w:rsidRPr="00A7115B" w14:paraId="7644617A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2A6C702" w14:textId="61DE165E" w:rsidR="0029735B" w:rsidRPr="009C3A1D" w:rsidRDefault="00AA5BC3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39719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lære,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2D91F0" w14:textId="75CF3AD6" w:rsidR="0029735B" w:rsidRPr="0088660C" w:rsidRDefault="00D80170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tilegne seg kunnskap</w:t>
                                  </w:r>
                                </w:p>
                              </w:tc>
                            </w:tr>
                            <w:tr w:rsidR="0029735B" w:rsidRPr="000E5CC4" w14:paraId="732DAC5A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5C757D" w14:textId="1A7B29F3" w:rsidR="0029735B" w:rsidRPr="009C3A1D" w:rsidRDefault="00AA5BC3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39719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moderne tid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E14131A" w14:textId="21D11A4C" w:rsidR="0029735B" w:rsidRPr="0088660C" w:rsidRDefault="00D80170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tiden vi som lever nå, fortsatt husker</w:t>
                                  </w:r>
                                </w:p>
                              </w:tc>
                            </w:tr>
                            <w:tr w:rsidR="0029735B" w:rsidRPr="000E5CC4" w14:paraId="454DC352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39E5B7" w14:textId="14F5383A" w:rsidR="0029735B" w:rsidRPr="009C3A1D" w:rsidRDefault="00AA77B5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</w:t>
                                  </w:r>
                                  <w:r w:rsidRPr="0039719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olitikk,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A2E8268" w14:textId="79370B98" w:rsidR="0029735B" w:rsidRPr="0088660C" w:rsidRDefault="00D80170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en fremgangs-måte på et bestemt saks-område</w:t>
                                  </w:r>
                                </w:p>
                              </w:tc>
                            </w:tr>
                            <w:tr w:rsidR="0029735B" w:rsidRPr="00A7115B" w14:paraId="0A823942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34AFE13" w14:textId="665DCFFE" w:rsidR="0029735B" w:rsidRPr="009C3A1D" w:rsidRDefault="00AA77B5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Pr="0039719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pråk,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01FE35" w14:textId="0112620A" w:rsidR="0029735B" w:rsidRPr="0088660C" w:rsidRDefault="00D80170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tale og skrift brukt av personer i et bestemt område</w:t>
                                  </w:r>
                                </w:p>
                              </w:tc>
                            </w:tr>
                            <w:tr w:rsidR="0029735B" w:rsidRPr="000E5CC4" w14:paraId="34E8A7A5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DB5226" w14:textId="5A846AB7" w:rsidR="0029735B" w:rsidRPr="009C3A1D" w:rsidRDefault="00AA77B5" w:rsidP="00E63EF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9719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trend,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EB45FC" w14:textId="78D67E05" w:rsidR="0029735B" w:rsidRPr="0088660C" w:rsidRDefault="00D80170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noe mange velger å gjøre</w:t>
                                  </w:r>
                                </w:p>
                              </w:tc>
                            </w:tr>
                            <w:tr w:rsidR="0029735B" w:rsidRPr="00A7115B" w14:paraId="5DBAC949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C742946" w14:textId="43ABC71F" w:rsidR="0029735B" w:rsidRPr="009C3A1D" w:rsidRDefault="00AA77B5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9719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urban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F605571" w14:textId="17776215" w:rsidR="0029735B" w:rsidRPr="0088660C" w:rsidRDefault="00FD403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er typisk by og moderne</w:t>
                                  </w:r>
                                </w:p>
                              </w:tc>
                            </w:tr>
                            <w:tr w:rsidR="0029735B" w:rsidRPr="000E5CC4" w14:paraId="78ECC5CA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1C8CB76" w14:textId="22F0F7B8" w:rsidR="0029735B" w:rsidRPr="009C3A1D" w:rsidRDefault="00AA77B5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</w:t>
                                  </w:r>
                                  <w:r w:rsidRPr="0039719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rfolk,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F3254D1" w14:textId="7C4FF1B7" w:rsidR="0029735B" w:rsidRPr="0088660C" w:rsidRDefault="00FD403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den opp-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rinnelige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befolkningen i et område eller land</w:t>
                                  </w:r>
                                </w:p>
                              </w:tc>
                            </w:tr>
                            <w:tr w:rsidR="0029735B" w:rsidRPr="00164EEC" w14:paraId="62972FCD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E6CDDEE" w14:textId="14F89271" w:rsidR="0029735B" w:rsidRPr="009C3A1D" w:rsidRDefault="00AA77B5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</w:t>
                                  </w:r>
                                  <w:r w:rsidRPr="0039719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tvikle,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8ABD91" w14:textId="6AE72F56" w:rsidR="0029735B" w:rsidRPr="00EA3A4A" w:rsidRDefault="00FD403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lage, å endre</w:t>
                                  </w:r>
                                </w:p>
                              </w:tc>
                            </w:tr>
                          </w:tbl>
                          <w:p w14:paraId="5D11BA4A" w14:textId="77777777" w:rsidR="0029735B" w:rsidRPr="00164EEC" w:rsidRDefault="0029735B" w:rsidP="0029735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845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25pt;margin-top:104.75pt;width:512.25pt;height:561.1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29735B" w14:paraId="23CAE12C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94EF37" w14:textId="77777777" w:rsidR="0029735B" w:rsidRPr="0088660C" w:rsidRDefault="0029735B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4A9DE89" w14:textId="77777777" w:rsidR="0029735B" w:rsidRPr="0088660C" w:rsidRDefault="0029735B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29735B" w:rsidRPr="000E5CC4" w14:paraId="20BD89A1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2D1FB0" w14:textId="18622824" w:rsidR="0029735B" w:rsidRPr="009C3A1D" w:rsidRDefault="00AA77B5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</w:t>
                            </w:r>
                            <w:r w:rsidR="00AA5BC3" w:rsidRPr="0039719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ssimilere,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258073" w14:textId="2DA25AC2" w:rsidR="0029735B" w:rsidRPr="0088660C" w:rsidRDefault="00C671CE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å gjøre lik, å smelte sammen </w:t>
                            </w:r>
                          </w:p>
                        </w:tc>
                      </w:tr>
                      <w:tr w:rsidR="0029735B" w:rsidRPr="000E5CC4" w14:paraId="404C773E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55B4C4" w14:textId="704347E8" w:rsidR="0029735B" w:rsidRPr="009C3A1D" w:rsidRDefault="00AA5BC3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719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anerkjenne,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D047D6C" w14:textId="0B94AEAE" w:rsidR="0029735B" w:rsidRPr="0088660C" w:rsidRDefault="00C671CE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å si at noe er gyldig </w:t>
                            </w:r>
                          </w:p>
                        </w:tc>
                      </w:tr>
                      <w:tr w:rsidR="0029735B" w:rsidRPr="000E5CC4" w14:paraId="1E04EBF7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0876BA6" w14:textId="68E33278" w:rsidR="0029735B" w:rsidRPr="009C3A1D" w:rsidRDefault="00AA5BC3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719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erfaring,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39AF3F" w14:textId="2022DFCB" w:rsidR="0029735B" w:rsidRPr="0088660C" w:rsidRDefault="00C671CE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en kunnskap som du </w:t>
                            </w:r>
                            <w:r w:rsidR="001E0F1C">
                              <w:rPr>
                                <w:sz w:val="28"/>
                                <w:szCs w:val="28"/>
                              </w:rPr>
                              <w:t>skaffer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deg over</w:t>
                            </w:r>
                            <w:r w:rsidR="001E0F1C">
                              <w:rPr>
                                <w:sz w:val="28"/>
                                <w:szCs w:val="28"/>
                              </w:rPr>
                              <w:t xml:space="preserve"> lang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tid</w:t>
                            </w:r>
                          </w:p>
                        </w:tc>
                      </w:tr>
                      <w:tr w:rsidR="0029735B" w:rsidRPr="00A7115B" w14:paraId="12B6D0A7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DD21BF" w14:textId="0B00C2FC" w:rsidR="0029735B" w:rsidRPr="009C3A1D" w:rsidRDefault="00AA5BC3" w:rsidP="009C3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719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folke-valgt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646D02" w14:textId="420DB723" w:rsidR="0029735B" w:rsidRPr="0088660C" w:rsidRDefault="00C671C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er valgt (av folket) inn i en forsamling</w:t>
                            </w:r>
                          </w:p>
                        </w:tc>
                      </w:tr>
                      <w:tr w:rsidR="0029735B" w:rsidRPr="000E5CC4" w14:paraId="19E2AFAA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A6F51DD" w14:textId="7D47A4CA" w:rsidR="0029735B" w:rsidRPr="009C3A1D" w:rsidRDefault="00AA5BC3" w:rsidP="003937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719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fjern-undervisning,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BA451CA" w14:textId="7539DDCB" w:rsidR="0029735B" w:rsidRPr="0088660C" w:rsidRDefault="00C671CE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type undervisning der eleven ikke er til stede på lære-stedet (skolen)</w:t>
                            </w:r>
                          </w:p>
                        </w:tc>
                      </w:tr>
                      <w:tr w:rsidR="0029735B" w:rsidRPr="000E5CC4" w14:paraId="2C21B0A0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79DB36" w14:textId="05958012" w:rsidR="0029735B" w:rsidRPr="009C3A1D" w:rsidRDefault="00AA5BC3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397199">
                              <w:rPr>
                                <w:rFonts w:ascii="Times New Roman" w:eastAsia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generasjon</w:t>
                            </w:r>
                            <w:proofErr w:type="spellEnd"/>
                            <w:r w:rsidRPr="00397199">
                              <w:rPr>
                                <w:rFonts w:ascii="Times New Roman" w:eastAsia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397199">
                              <w:rPr>
                                <w:rFonts w:ascii="Times New Roman" w:eastAsia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en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DB60E9" w14:textId="77D52ECA" w:rsidR="0029735B" w:rsidRPr="0088660C" w:rsidRDefault="00D80170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ledd i en slekt, personer som er født omtrentlig på samme tid</w:t>
                            </w:r>
                          </w:p>
                        </w:tc>
                      </w:tr>
                      <w:tr w:rsidR="0029735B" w:rsidRPr="003C7546" w14:paraId="73D512DE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81A5C5" w14:textId="2E16C845" w:rsidR="0029735B" w:rsidRPr="009C3A1D" w:rsidRDefault="00AA5BC3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g</w:t>
                            </w:r>
                            <w:r w:rsidRPr="00397199">
                              <w:rPr>
                                <w:rFonts w:ascii="Times New Roman" w:eastAsia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runn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-</w:t>
                            </w:r>
                            <w:r w:rsidRPr="00397199">
                              <w:rPr>
                                <w:rFonts w:ascii="Times New Roman" w:eastAsia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leggende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C14085" w14:textId="5E200826" w:rsidR="0029735B" w:rsidRPr="0088660C" w:rsidRDefault="00D80170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her: det som er lurt å lære </w:t>
                            </w:r>
                            <w:r w:rsidR="001E0F1C">
                              <w:rPr>
                                <w:sz w:val="28"/>
                                <w:szCs w:val="28"/>
                              </w:rPr>
                              <w:t xml:space="preserve">aller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først</w:t>
                            </w:r>
                            <w:r w:rsidR="001E0F1C">
                              <w:rPr>
                                <w:sz w:val="28"/>
                                <w:szCs w:val="28"/>
                              </w:rPr>
                              <w:t xml:space="preserve"> (grunn-leggende språk)</w:t>
                            </w:r>
                          </w:p>
                        </w:tc>
                      </w:tr>
                      <w:tr w:rsidR="0029735B" w:rsidRPr="000E5CC4" w14:paraId="7851513F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041C5B5" w14:textId="676C08E2" w:rsidR="0029735B" w:rsidRPr="009C3A1D" w:rsidRDefault="00AA5BC3" w:rsidP="00F907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719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identitet,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64AA2B9" w14:textId="334D6798" w:rsidR="0029735B" w:rsidRPr="00895715" w:rsidRDefault="00D80170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summen av alt som gjør deg til deg</w:t>
                            </w:r>
                          </w:p>
                        </w:tc>
                      </w:tr>
                      <w:tr w:rsidR="0029735B" w:rsidRPr="00A7115B" w14:paraId="7644617A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2A6C702" w14:textId="61DE165E" w:rsidR="0029735B" w:rsidRPr="009C3A1D" w:rsidRDefault="00AA5BC3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9719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lære,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2D91F0" w14:textId="75CF3AD6" w:rsidR="0029735B" w:rsidRPr="0088660C" w:rsidRDefault="00D80170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tilegne seg kunnskap</w:t>
                            </w:r>
                          </w:p>
                        </w:tc>
                      </w:tr>
                      <w:tr w:rsidR="0029735B" w:rsidRPr="000E5CC4" w14:paraId="732DAC5A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5C757D" w14:textId="1A7B29F3" w:rsidR="0029735B" w:rsidRPr="009C3A1D" w:rsidRDefault="00AA5BC3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9719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moderne tid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E14131A" w14:textId="21D11A4C" w:rsidR="0029735B" w:rsidRPr="0088660C" w:rsidRDefault="00D80170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tiden vi som lever nå, fortsatt husker</w:t>
                            </w:r>
                          </w:p>
                        </w:tc>
                      </w:tr>
                      <w:tr w:rsidR="0029735B" w:rsidRPr="000E5CC4" w14:paraId="454DC352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39E5B7" w14:textId="14F5383A" w:rsidR="0029735B" w:rsidRPr="009C3A1D" w:rsidRDefault="00AA77B5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</w:t>
                            </w:r>
                            <w:r w:rsidRPr="0039719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olitikk,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A2E8268" w14:textId="79370B98" w:rsidR="0029735B" w:rsidRPr="0088660C" w:rsidRDefault="00D80170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en fremgangs-måte på et bestemt saks-område</w:t>
                            </w:r>
                          </w:p>
                        </w:tc>
                      </w:tr>
                      <w:tr w:rsidR="0029735B" w:rsidRPr="00A7115B" w14:paraId="0A823942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34AFE13" w14:textId="665DCFFE" w:rsidR="0029735B" w:rsidRPr="009C3A1D" w:rsidRDefault="00AA77B5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Pr="0039719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pråk,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01FE35" w14:textId="0112620A" w:rsidR="0029735B" w:rsidRPr="0088660C" w:rsidRDefault="00D80170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tale og skrift brukt av personer i et bestemt område</w:t>
                            </w:r>
                          </w:p>
                        </w:tc>
                      </w:tr>
                      <w:tr w:rsidR="0029735B" w:rsidRPr="000E5CC4" w14:paraId="34E8A7A5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DB5226" w14:textId="5A846AB7" w:rsidR="0029735B" w:rsidRPr="009C3A1D" w:rsidRDefault="00AA77B5" w:rsidP="00E63E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719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trend,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EB45FC" w14:textId="78D67E05" w:rsidR="0029735B" w:rsidRPr="0088660C" w:rsidRDefault="00D80170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noe mange velger å gjøre</w:t>
                            </w:r>
                          </w:p>
                        </w:tc>
                      </w:tr>
                      <w:tr w:rsidR="0029735B" w:rsidRPr="00A7115B" w14:paraId="5DBAC949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C742946" w14:textId="43ABC71F" w:rsidR="0029735B" w:rsidRPr="009C3A1D" w:rsidRDefault="00AA77B5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719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urban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F605571" w14:textId="17776215" w:rsidR="0029735B" w:rsidRPr="0088660C" w:rsidRDefault="00FD403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er typisk by og moderne</w:t>
                            </w:r>
                          </w:p>
                        </w:tc>
                      </w:tr>
                      <w:tr w:rsidR="0029735B" w:rsidRPr="000E5CC4" w14:paraId="78ECC5CA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1C8CB76" w14:textId="22F0F7B8" w:rsidR="0029735B" w:rsidRPr="009C3A1D" w:rsidRDefault="00AA77B5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</w:t>
                            </w:r>
                            <w:r w:rsidRPr="0039719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rfolk,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F3254D1" w14:textId="7C4FF1B7" w:rsidR="0029735B" w:rsidRPr="0088660C" w:rsidRDefault="00FD403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den opp-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rinnelige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befolkningen i et område eller land</w:t>
                            </w:r>
                          </w:p>
                        </w:tc>
                      </w:tr>
                      <w:tr w:rsidR="0029735B" w:rsidRPr="00164EEC" w14:paraId="62972FCD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E6CDDEE" w14:textId="14F89271" w:rsidR="0029735B" w:rsidRPr="009C3A1D" w:rsidRDefault="00AA77B5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</w:t>
                            </w:r>
                            <w:r w:rsidRPr="0039719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tvikle,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8ABD91" w14:textId="6AE72F56" w:rsidR="0029735B" w:rsidRPr="00EA3A4A" w:rsidRDefault="00FD403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lage, å endre</w:t>
                            </w:r>
                          </w:p>
                        </w:tc>
                      </w:tr>
                    </w:tbl>
                    <w:p w14:paraId="5D11BA4A" w14:textId="77777777" w:rsidR="0029735B" w:rsidRPr="00164EEC" w:rsidRDefault="0029735B" w:rsidP="0029735B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E49D322" wp14:editId="1135936D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6F3A12" w14:textId="234846BF" w:rsidR="0029735B" w:rsidRPr="00537044" w:rsidRDefault="0029735B" w:rsidP="0029735B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9</w:t>
                            </w:r>
                            <w:r w:rsidR="000505E5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3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r w:rsidR="000505E5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Alle bør lære seg litt samisk</w:t>
                            </w:r>
                          </w:p>
                          <w:p w14:paraId="0D13AEF1" w14:textId="68812526" w:rsidR="0029735B" w:rsidRPr="00AC590A" w:rsidRDefault="0029735B" w:rsidP="0029735B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4</w:t>
                            </w:r>
                            <w:r w:rsidR="000505E5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1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9D322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736F3A12" w14:textId="234846BF" w:rsidR="0029735B" w:rsidRPr="00537044" w:rsidRDefault="0029735B" w:rsidP="0029735B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9</w:t>
                      </w:r>
                      <w:r w:rsidR="000505E5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3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r w:rsidR="000505E5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Alle bør lære seg litt samisk</w:t>
                      </w:r>
                    </w:p>
                    <w:p w14:paraId="0D13AEF1" w14:textId="68812526" w:rsidR="0029735B" w:rsidRPr="00AC590A" w:rsidRDefault="0029735B" w:rsidP="0029735B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4</w:t>
                      </w:r>
                      <w:r w:rsidR="000505E5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1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D4655C">
        <w:rPr>
          <w:rFonts w:eastAsia="ヒラギノ角ゴ Pro W6"/>
          <w:sz w:val="28"/>
          <w:szCs w:val="28"/>
          <w:lang w:val="nb-NO"/>
        </w:rPr>
        <w:t>For-</w:t>
      </w:r>
      <w:proofErr w:type="spellStart"/>
      <w:r w:rsidR="00E46541">
        <w:rPr>
          <w:rFonts w:eastAsia="ヒラギノ角ゴ Pro W6"/>
          <w:sz w:val="28"/>
          <w:szCs w:val="28"/>
          <w:lang w:val="nb-NO"/>
        </w:rPr>
        <w:t>norsking</w:t>
      </w:r>
      <w:proofErr w:type="spellEnd"/>
      <w:r w:rsidR="00D4655C">
        <w:rPr>
          <w:rFonts w:eastAsia="ヒラギノ角ゴ Pro W6"/>
          <w:sz w:val="28"/>
          <w:szCs w:val="28"/>
          <w:lang w:val="nb-NO"/>
        </w:rPr>
        <w:t xml:space="preserve"> var en politikk. Norske myndigheter førte denne politikken mot samene. De assimilerte samene i det norske samfunnet, noe som </w:t>
      </w:r>
      <w:r w:rsidR="00D4655C">
        <w:rPr>
          <w:rFonts w:eastAsia="ヒラギノ角ゴ Pro W6"/>
          <w:sz w:val="28"/>
          <w:szCs w:val="28"/>
          <w:lang w:val="nb-NO"/>
        </w:rPr>
        <w:lastRenderedPageBreak/>
        <w:t xml:space="preserve">betyr at staten ville gjøre samene mest mulig lik resten av innbyggerne i landet. Og slik drev staten på i rundt 100 år. </w:t>
      </w:r>
    </w:p>
    <w:p w14:paraId="1D6A7668" w14:textId="67167386" w:rsidR="00371D9F" w:rsidRDefault="00D4655C" w:rsidP="00D4655C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Dette </w:t>
      </w:r>
      <w:r w:rsidR="001E0F1C">
        <w:rPr>
          <w:rFonts w:eastAsia="ヒラギノ角ゴ Pro W6"/>
          <w:sz w:val="28"/>
          <w:szCs w:val="28"/>
          <w:lang w:val="nb-NO"/>
        </w:rPr>
        <w:t>fikk</w:t>
      </w:r>
      <w:r>
        <w:rPr>
          <w:rFonts w:eastAsia="ヒラギノ角ゴ Pro W6"/>
          <w:sz w:val="28"/>
          <w:szCs w:val="28"/>
          <w:lang w:val="nb-NO"/>
        </w:rPr>
        <w:t xml:space="preserve"> store følger for samenes kultur og språk. </w:t>
      </w:r>
      <w:r w:rsidR="00050480">
        <w:rPr>
          <w:rFonts w:eastAsia="ヒラギノ角ゴ Pro W6"/>
          <w:sz w:val="28"/>
          <w:szCs w:val="28"/>
          <w:lang w:val="nb-NO"/>
        </w:rPr>
        <w:t xml:space="preserve">Samer bor i flere land og er urfolk i Norge. I dag sier staten at Norge er landet til to folk. Nordmenn og samer. Flere </w:t>
      </w:r>
      <w:r w:rsidR="005029E1">
        <w:rPr>
          <w:rFonts w:eastAsia="ヒラギノ角ゴ Pro W6"/>
          <w:sz w:val="28"/>
          <w:szCs w:val="28"/>
          <w:lang w:val="nb-NO"/>
        </w:rPr>
        <w:t xml:space="preserve">viktige </w:t>
      </w:r>
      <w:r w:rsidR="00050480">
        <w:rPr>
          <w:rFonts w:eastAsia="ヒラギノ角ゴ Pro W6"/>
          <w:sz w:val="28"/>
          <w:szCs w:val="28"/>
          <w:lang w:val="nb-NO"/>
        </w:rPr>
        <w:t>personer har bedt samene om unnskyldning for det som skjedde fra midten av 1800-tallet og fram til moderne tid. Både kong Harald og hans far kong Olav har sagt unnskyld</w:t>
      </w:r>
      <w:r w:rsidR="009D6517">
        <w:rPr>
          <w:rFonts w:eastAsia="ヒラギノ角ゴ Pro W6"/>
          <w:sz w:val="28"/>
          <w:szCs w:val="28"/>
          <w:lang w:val="nb-NO"/>
        </w:rPr>
        <w:t xml:space="preserve"> på vegne av staten</w:t>
      </w:r>
      <w:r w:rsidR="00050480">
        <w:rPr>
          <w:rFonts w:eastAsia="ヒラギノ角ゴ Pro W6"/>
          <w:sz w:val="28"/>
          <w:szCs w:val="28"/>
          <w:lang w:val="nb-NO"/>
        </w:rPr>
        <w:t xml:space="preserve">. </w:t>
      </w:r>
      <w:r w:rsidR="00264EE1">
        <w:rPr>
          <w:rFonts w:eastAsia="ヒラギノ角ゴ Pro W6"/>
          <w:sz w:val="28"/>
          <w:szCs w:val="28"/>
          <w:lang w:val="nb-NO"/>
        </w:rPr>
        <w:t>Det samme gjorde Kjell Magne Bondevik da han var statsminister.</w:t>
      </w:r>
    </w:p>
    <w:p w14:paraId="6C8010E0" w14:textId="635ABBE3" w:rsidR="00371D9F" w:rsidRDefault="00371D9F" w:rsidP="00D4655C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I dag er det annerledes. Regjeringen har som mål at samene skal få utvikle sitt språk, sin kultur og sitt samfunns</w:t>
      </w:r>
      <w:r w:rsidR="005029E1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>liv. Det er viktig for Norge å ta vare på samisk språk og tradisjoner.</w:t>
      </w:r>
    </w:p>
    <w:p w14:paraId="2ED7BAE9" w14:textId="15B85070" w:rsidR="00D4655C" w:rsidRDefault="00371D9F" w:rsidP="00D4655C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Samene har sin egen folke</w:t>
      </w:r>
      <w:r w:rsidR="00994B98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 xml:space="preserve">valgte forsamling, Sametinget. De arbeider for at </w:t>
      </w:r>
      <w:r w:rsidR="005029E1">
        <w:rPr>
          <w:rFonts w:eastAsia="ヒラギノ角ゴ Pro W6"/>
          <w:sz w:val="28"/>
          <w:szCs w:val="28"/>
          <w:lang w:val="nb-NO"/>
        </w:rPr>
        <w:t>s</w:t>
      </w:r>
      <w:r>
        <w:rPr>
          <w:rFonts w:eastAsia="ヒラギノ角ゴ Pro W6"/>
          <w:sz w:val="28"/>
          <w:szCs w:val="28"/>
          <w:lang w:val="nb-NO"/>
        </w:rPr>
        <w:t>amene skal få sikret og utviklet sine språk, sin kultur og sitt samfunns</w:t>
      </w:r>
      <w:r w:rsidR="005029E1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>liv.</w:t>
      </w:r>
    </w:p>
    <w:p w14:paraId="38BB31EE" w14:textId="4E0F5070" w:rsidR="0029735B" w:rsidRDefault="0029735B" w:rsidP="0029735B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0077423E" w14:textId="77777777" w:rsidR="0029735B" w:rsidRPr="002168C8" w:rsidRDefault="0029735B" w:rsidP="0029735B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7A3502A3" w14:textId="77777777" w:rsidR="0029735B" w:rsidRDefault="0029735B" w:rsidP="0029735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5556D8ED" w14:textId="77777777" w:rsidR="00E46541" w:rsidRDefault="00E46541" w:rsidP="0029735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EB3174F" w14:textId="13DDDBAC" w:rsidR="0029735B" w:rsidRPr="00164EEC" w:rsidRDefault="0029735B" w:rsidP="0029735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46541">
        <w:rPr>
          <w:rFonts w:ascii="Times New Roman" w:hAnsi="Times New Roman"/>
          <w:b w:val="0"/>
          <w:sz w:val="28"/>
          <w:szCs w:val="28"/>
          <w:lang w:val="nb-NO"/>
        </w:rPr>
        <w:t xml:space="preserve">Hva </w:t>
      </w:r>
      <w:r w:rsidR="005029E1">
        <w:rPr>
          <w:rFonts w:ascii="Times New Roman" w:hAnsi="Times New Roman"/>
          <w:b w:val="0"/>
          <w:sz w:val="28"/>
          <w:szCs w:val="28"/>
          <w:lang w:val="nb-NO"/>
        </w:rPr>
        <w:t>kan du om</w:t>
      </w:r>
      <w:r w:rsidR="00E46541">
        <w:rPr>
          <w:rFonts w:ascii="Times New Roman" w:hAnsi="Times New Roman"/>
          <w:b w:val="0"/>
          <w:sz w:val="28"/>
          <w:szCs w:val="28"/>
          <w:lang w:val="nb-NO"/>
        </w:rPr>
        <w:t xml:space="preserve"> samisk språk-uke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7920CE4" w14:textId="77777777" w:rsidR="0029735B" w:rsidRDefault="0029735B" w:rsidP="0029735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59053C7A" w14:textId="77777777" w:rsidR="0029735B" w:rsidRDefault="0029735B" w:rsidP="0029735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8EDF042" w14:textId="46BA901C" w:rsidR="0029735B" w:rsidRDefault="0029735B" w:rsidP="0029735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46541">
        <w:rPr>
          <w:rFonts w:ascii="Times New Roman" w:hAnsi="Times New Roman"/>
          <w:b w:val="0"/>
          <w:sz w:val="28"/>
          <w:szCs w:val="28"/>
          <w:lang w:val="nb-NO"/>
        </w:rPr>
        <w:t>Hva heter læreren som Klar Tale har intervjuet, og hvor jobber hun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B26E8F3" w14:textId="77777777" w:rsidR="0029735B" w:rsidRDefault="0029735B" w:rsidP="0029735B">
      <w:pPr>
        <w:rPr>
          <w:b/>
          <w:sz w:val="28"/>
          <w:szCs w:val="28"/>
        </w:rPr>
      </w:pPr>
      <w:r w:rsidRPr="00064EA8">
        <w:rPr>
          <w:sz w:val="28"/>
          <w:szCs w:val="28"/>
        </w:rPr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3EC36501" w14:textId="77777777" w:rsidR="0029735B" w:rsidRPr="00356E96" w:rsidRDefault="0029735B" w:rsidP="0029735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906B014" w14:textId="77777777" w:rsidR="0029735B" w:rsidRDefault="0029735B" w:rsidP="0029735B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409DCB81" w14:textId="379990E7" w:rsidR="0029735B" w:rsidRDefault="0029735B" w:rsidP="0029735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E46541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Kan du nevne tre samiske språk vi har i Norge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094DE59" w14:textId="77777777" w:rsidR="0029735B" w:rsidRPr="00DE5F0B" w:rsidRDefault="0029735B" w:rsidP="0029735B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6A229E92" w14:textId="77777777" w:rsidR="0029735B" w:rsidRDefault="0029735B" w:rsidP="0029735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D2A479E" w14:textId="722C7590" w:rsidR="0029735B" w:rsidRDefault="0029735B" w:rsidP="0029735B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E46541">
        <w:rPr>
          <w:sz w:val="28"/>
          <w:szCs w:val="28"/>
        </w:rPr>
        <w:t>Hva kan du fortelle om for-</w:t>
      </w:r>
      <w:proofErr w:type="spellStart"/>
      <w:r w:rsidR="00E46541">
        <w:rPr>
          <w:sz w:val="28"/>
          <w:szCs w:val="28"/>
        </w:rPr>
        <w:t>norsking</w:t>
      </w:r>
      <w:proofErr w:type="spellEnd"/>
      <w:r>
        <w:rPr>
          <w:sz w:val="28"/>
          <w:szCs w:val="28"/>
        </w:rPr>
        <w:t>?</w:t>
      </w:r>
    </w:p>
    <w:p w14:paraId="6A0A5203" w14:textId="77777777" w:rsidR="0029735B" w:rsidRDefault="0029735B" w:rsidP="0029735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8F92039" w14:textId="77777777" w:rsidR="0029735B" w:rsidRDefault="0029735B" w:rsidP="0029735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855EA18" w14:textId="77777777" w:rsidR="0029735B" w:rsidRDefault="0029735B" w:rsidP="0029735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3028E30" w14:textId="2CBC1A74" w:rsidR="0029735B" w:rsidRDefault="0029735B" w:rsidP="0029735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46541">
        <w:rPr>
          <w:rFonts w:ascii="Times New Roman" w:hAnsi="Times New Roman"/>
          <w:b w:val="0"/>
          <w:sz w:val="28"/>
          <w:szCs w:val="28"/>
          <w:lang w:val="nb-NO"/>
        </w:rPr>
        <w:t>Hva er Sametinget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64157777" w14:textId="77777777" w:rsidR="0029735B" w:rsidRDefault="0029735B" w:rsidP="0029735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2694FAA1" w14:textId="77777777" w:rsidR="0029735B" w:rsidRDefault="0029735B" w:rsidP="0029735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C5FC9A1" w14:textId="346270B0" w:rsidR="0029735B" w:rsidRDefault="0029735B" w:rsidP="0029735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E28B1">
        <w:rPr>
          <w:rFonts w:ascii="Times New Roman" w:hAnsi="Times New Roman"/>
          <w:b w:val="0"/>
          <w:sz w:val="28"/>
          <w:szCs w:val="28"/>
          <w:lang w:val="nb-NO"/>
        </w:rPr>
        <w:t>Hvem skal åpne Samisk språk-uke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1C708D8" w14:textId="77777777" w:rsidR="0029735B" w:rsidRDefault="0029735B" w:rsidP="0029735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0BAB1AC4" w14:textId="77777777" w:rsidR="0029735B" w:rsidRDefault="0029735B" w:rsidP="0029735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E2E91F1" w14:textId="77777777" w:rsidR="0029735B" w:rsidRDefault="0029735B" w:rsidP="0029735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BA1A1FF" w14:textId="410F16C3" w:rsidR="0029735B" w:rsidRDefault="0029735B" w:rsidP="0029735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E28B1">
        <w:rPr>
          <w:rFonts w:ascii="Times New Roman" w:hAnsi="Times New Roman"/>
          <w:b w:val="0"/>
          <w:sz w:val="28"/>
          <w:szCs w:val="28"/>
          <w:lang w:val="nb-NO"/>
        </w:rPr>
        <w:t xml:space="preserve">Hvordan lærte Nathaniel </w:t>
      </w:r>
      <w:proofErr w:type="spellStart"/>
      <w:r w:rsidR="005E28B1">
        <w:rPr>
          <w:rFonts w:ascii="Times New Roman" w:hAnsi="Times New Roman"/>
          <w:b w:val="0"/>
          <w:sz w:val="28"/>
          <w:szCs w:val="28"/>
          <w:lang w:val="nb-NO"/>
        </w:rPr>
        <w:t>Holan</w:t>
      </w:r>
      <w:proofErr w:type="spellEnd"/>
      <w:r w:rsidR="005E28B1">
        <w:rPr>
          <w:rFonts w:ascii="Times New Roman" w:hAnsi="Times New Roman"/>
          <w:b w:val="0"/>
          <w:sz w:val="28"/>
          <w:szCs w:val="28"/>
          <w:lang w:val="nb-NO"/>
        </w:rPr>
        <w:t xml:space="preserve"> Larsen samisk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22D06624" w14:textId="77777777" w:rsidR="0029735B" w:rsidRDefault="0029735B" w:rsidP="0029735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FEB36E4" w14:textId="77777777" w:rsidR="0029735B" w:rsidRDefault="0029735B" w:rsidP="0029735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DA58B10" w14:textId="77777777" w:rsidR="0029735B" w:rsidRDefault="0029735B" w:rsidP="0029735B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2D4D489" w14:textId="5F365F98" w:rsidR="0029735B" w:rsidRDefault="0029735B" w:rsidP="0029735B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E28B1">
        <w:rPr>
          <w:rFonts w:ascii="Times New Roman" w:hAnsi="Times New Roman"/>
          <w:b w:val="0"/>
          <w:sz w:val="28"/>
          <w:szCs w:val="28"/>
          <w:lang w:val="nb-NO"/>
        </w:rPr>
        <w:t>Hva gjorde han i et helt år sammen med tre andre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39EA38A7" w14:textId="77777777" w:rsidR="0029735B" w:rsidRPr="00FD47A6" w:rsidRDefault="0029735B" w:rsidP="0029735B">
      <w:pPr>
        <w:pStyle w:val="Body"/>
        <w:rPr>
          <w:lang w:val="nb-NO"/>
        </w:rPr>
      </w:pPr>
    </w:p>
    <w:p w14:paraId="698C30F0" w14:textId="77777777" w:rsidR="0029735B" w:rsidRPr="009F1795" w:rsidRDefault="0029735B" w:rsidP="0029735B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423E68F7" w14:textId="77777777" w:rsidR="0029735B" w:rsidRDefault="0029735B" w:rsidP="002973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F4D9648" w14:textId="77777777" w:rsidR="0029735B" w:rsidRDefault="0029735B" w:rsidP="002973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0E8B3E19" w14:textId="77777777" w:rsidR="0029735B" w:rsidRDefault="0029735B" w:rsidP="002973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0ED9F4F7" w14:textId="77777777" w:rsidR="0029735B" w:rsidRPr="002D5513" w:rsidRDefault="0029735B" w:rsidP="002973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A975DD4" w14:textId="5791261C" w:rsidR="0029735B" w:rsidRDefault="0029735B" w:rsidP="002973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766FE88B" w14:textId="472C8E4E" w:rsidR="00AD0050" w:rsidRDefault="00AD0050" w:rsidP="002973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å</w:t>
      </w:r>
    </w:p>
    <w:p w14:paraId="5CBB71C1" w14:textId="7CDE75C2" w:rsidR="00AD0050" w:rsidRDefault="00AD0050" w:rsidP="002973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ikke</w:t>
      </w:r>
    </w:p>
    <w:p w14:paraId="7CA137F8" w14:textId="760A6228" w:rsidR="00AD0050" w:rsidRDefault="005029E1" w:rsidP="002973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</w:t>
      </w:r>
      <w:r w:rsidR="00AD0050">
        <w:rPr>
          <w:rFonts w:ascii="Times New Roman" w:hAnsi="Times New Roman"/>
          <w:sz w:val="28"/>
          <w:szCs w:val="28"/>
          <w:lang w:val="nb-NO"/>
        </w:rPr>
        <w:t>ametinget</w:t>
      </w:r>
    </w:p>
    <w:p w14:paraId="57772B42" w14:textId="7153AC9E" w:rsidR="00AD0050" w:rsidRDefault="00AD0050" w:rsidP="002973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</w:t>
      </w:r>
    </w:p>
    <w:p w14:paraId="373EE07A" w14:textId="61EE4FBC" w:rsidR="00AD0050" w:rsidRDefault="00AD0050" w:rsidP="002973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uke</w:t>
      </w:r>
    </w:p>
    <w:p w14:paraId="30342F05" w14:textId="06DA1039" w:rsidR="00AD0050" w:rsidRDefault="00AD0050" w:rsidP="002973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språk</w:t>
      </w:r>
    </w:p>
    <w:p w14:paraId="4A75E96B" w14:textId="288878F3" w:rsidR="00AD0050" w:rsidRDefault="00AD0050" w:rsidP="002973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bra</w:t>
      </w:r>
    </w:p>
    <w:p w14:paraId="5C1798E5" w14:textId="543EEBF6" w:rsidR="00AD0050" w:rsidRDefault="00AD0050" w:rsidP="002973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av</w:t>
      </w:r>
    </w:p>
    <w:p w14:paraId="4CB4C160" w14:textId="3C3576D5" w:rsidR="00AD0050" w:rsidRDefault="00AD0050" w:rsidP="002973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et</w:t>
      </w:r>
    </w:p>
    <w:p w14:paraId="70A88B3F" w14:textId="0CF2D0EC" w:rsidR="00AD0050" w:rsidRDefault="00AD0050" w:rsidP="002973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truede</w:t>
      </w:r>
    </w:p>
    <w:p w14:paraId="15DB1D7F" w14:textId="43FE2855" w:rsidR="0029735B" w:rsidRPr="001725F9" w:rsidRDefault="0029735B" w:rsidP="002973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bCs/>
          <w:sz w:val="28"/>
          <w:szCs w:val="28"/>
          <w:lang w:val="nb-NO"/>
        </w:rPr>
      </w:pPr>
    </w:p>
    <w:p w14:paraId="12074FA1" w14:textId="77777777" w:rsidR="0029735B" w:rsidRDefault="0029735B" w:rsidP="002973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3D8699B2" w14:textId="2AD3A811" w:rsidR="0029735B" w:rsidRDefault="0029735B" w:rsidP="002973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 w:rsidR="005E28B1">
        <w:rPr>
          <w:rFonts w:ascii="Times New Roman" w:hAnsi="Times New Roman"/>
          <w:sz w:val="48"/>
          <w:szCs w:val="48"/>
          <w:lang w:val="nb-NO"/>
        </w:rPr>
        <w:t>Samiske språk</w:t>
      </w:r>
    </w:p>
    <w:p w14:paraId="037AB61E" w14:textId="77777777" w:rsidR="001F713F" w:rsidRDefault="001F713F" w:rsidP="002973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D93D74A" w14:textId="645E732A" w:rsidR="00AD0050" w:rsidRDefault="005E28B1" w:rsidP="002973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 Norge har vi flere samiske</w:t>
      </w:r>
      <w:r w:rsidR="00AD0050">
        <w:rPr>
          <w:rFonts w:ascii="Times New Roman" w:hAnsi="Times New Roman"/>
          <w:sz w:val="28"/>
          <w:szCs w:val="28"/>
          <w:lang w:val="nb-NO"/>
        </w:rPr>
        <w:t xml:space="preserve"> _ _ _ _ _.</w:t>
      </w:r>
      <w:r>
        <w:rPr>
          <w:rFonts w:ascii="Times New Roman" w:hAnsi="Times New Roman"/>
          <w:sz w:val="28"/>
          <w:szCs w:val="28"/>
          <w:lang w:val="nb-NO"/>
        </w:rPr>
        <w:t xml:space="preserve"> Nord-samisk er </w:t>
      </w:r>
      <w:r w:rsidR="00AD0050">
        <w:rPr>
          <w:rFonts w:ascii="Times New Roman" w:hAnsi="Times New Roman"/>
          <w:sz w:val="28"/>
          <w:szCs w:val="28"/>
          <w:lang w:val="nb-NO"/>
        </w:rPr>
        <w:t xml:space="preserve">_ _ </w:t>
      </w:r>
      <w:r>
        <w:rPr>
          <w:rFonts w:ascii="Times New Roman" w:hAnsi="Times New Roman"/>
          <w:sz w:val="28"/>
          <w:szCs w:val="28"/>
          <w:lang w:val="nb-NO"/>
        </w:rPr>
        <w:t xml:space="preserve">av de vanligste. Men alle de samiske språkene står i fare for </w:t>
      </w:r>
      <w:r w:rsidR="00AD0050">
        <w:rPr>
          <w:rFonts w:ascii="Times New Roman" w:hAnsi="Times New Roman"/>
          <w:sz w:val="28"/>
          <w:szCs w:val="28"/>
          <w:lang w:val="nb-NO"/>
        </w:rPr>
        <w:t xml:space="preserve">_ </w:t>
      </w:r>
      <w:r>
        <w:rPr>
          <w:rFonts w:ascii="Times New Roman" w:hAnsi="Times New Roman"/>
          <w:sz w:val="28"/>
          <w:szCs w:val="28"/>
          <w:lang w:val="nb-NO"/>
        </w:rPr>
        <w:t>bli borte. De er</w:t>
      </w:r>
      <w:r w:rsidR="00AD0050">
        <w:rPr>
          <w:rFonts w:ascii="Times New Roman" w:hAnsi="Times New Roman"/>
          <w:sz w:val="28"/>
          <w:szCs w:val="28"/>
          <w:lang w:val="nb-NO"/>
        </w:rPr>
        <w:t xml:space="preserve"> _ _ _ _ _ _</w:t>
      </w:r>
      <w:r>
        <w:rPr>
          <w:rFonts w:ascii="Times New Roman" w:hAnsi="Times New Roman"/>
          <w:sz w:val="28"/>
          <w:szCs w:val="28"/>
          <w:lang w:val="nb-NO"/>
        </w:rPr>
        <w:t xml:space="preserve">. </w:t>
      </w:r>
    </w:p>
    <w:p w14:paraId="14E35AB0" w14:textId="2F968DAA" w:rsidR="005E28B1" w:rsidRDefault="005E28B1" w:rsidP="002973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I lang tid forsøkte staten å presse samer til å bli mest mulig norske. Blant annet skulle de snakke norsk, </w:t>
      </w:r>
      <w:r w:rsidR="00AD0050">
        <w:rPr>
          <w:rFonts w:ascii="Times New Roman" w:hAnsi="Times New Roman"/>
          <w:sz w:val="28"/>
          <w:szCs w:val="28"/>
          <w:lang w:val="nb-NO"/>
        </w:rPr>
        <w:t xml:space="preserve">_ _ _ _ </w:t>
      </w:r>
      <w:r>
        <w:rPr>
          <w:rFonts w:ascii="Times New Roman" w:hAnsi="Times New Roman"/>
          <w:sz w:val="28"/>
          <w:szCs w:val="28"/>
          <w:lang w:val="nb-NO"/>
        </w:rPr>
        <w:t>samisk.</w:t>
      </w:r>
    </w:p>
    <w:p w14:paraId="2D725665" w14:textId="16691A17" w:rsidR="005E28B1" w:rsidRDefault="005E28B1" w:rsidP="002973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028B6544" w14:textId="2E4F7C28" w:rsidR="001C4ABD" w:rsidRDefault="005E28B1" w:rsidP="002973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I dag snakkes det samisk </w:t>
      </w:r>
      <w:r w:rsidR="00AD0050">
        <w:rPr>
          <w:rFonts w:ascii="Times New Roman" w:hAnsi="Times New Roman"/>
          <w:sz w:val="28"/>
          <w:szCs w:val="28"/>
          <w:lang w:val="nb-NO"/>
        </w:rPr>
        <w:t xml:space="preserve">_ </w:t>
      </w:r>
      <w:r>
        <w:rPr>
          <w:rFonts w:ascii="Times New Roman" w:hAnsi="Times New Roman"/>
          <w:sz w:val="28"/>
          <w:szCs w:val="28"/>
          <w:lang w:val="nb-NO"/>
        </w:rPr>
        <w:t>Norge, Sverige, Finland og Russland. Det finnes ti ulike språk.</w:t>
      </w:r>
      <w:r w:rsidR="001C4ABD">
        <w:rPr>
          <w:rFonts w:ascii="Times New Roman" w:hAnsi="Times New Roman"/>
          <w:sz w:val="28"/>
          <w:szCs w:val="28"/>
          <w:lang w:val="nb-NO"/>
        </w:rPr>
        <w:t xml:space="preserve"> Staten i Norge vil ta vare på språkene. Det er </w:t>
      </w:r>
      <w:r w:rsidR="00AD0050">
        <w:rPr>
          <w:rFonts w:ascii="Times New Roman" w:hAnsi="Times New Roman"/>
          <w:sz w:val="28"/>
          <w:szCs w:val="28"/>
          <w:lang w:val="nb-NO"/>
        </w:rPr>
        <w:t xml:space="preserve">_ _ _ </w:t>
      </w:r>
      <w:r w:rsidR="001C4ABD">
        <w:rPr>
          <w:rFonts w:ascii="Times New Roman" w:hAnsi="Times New Roman"/>
          <w:sz w:val="28"/>
          <w:szCs w:val="28"/>
          <w:lang w:val="nb-NO"/>
        </w:rPr>
        <w:t xml:space="preserve">for Norge. Hvert </w:t>
      </w:r>
      <w:r w:rsidR="00D96B51">
        <w:rPr>
          <w:rFonts w:ascii="Times New Roman" w:hAnsi="Times New Roman"/>
          <w:sz w:val="28"/>
          <w:szCs w:val="28"/>
          <w:lang w:val="nb-NO"/>
        </w:rPr>
        <w:t xml:space="preserve">år </w:t>
      </w:r>
      <w:r w:rsidR="001C4ABD">
        <w:rPr>
          <w:rFonts w:ascii="Times New Roman" w:hAnsi="Times New Roman"/>
          <w:sz w:val="28"/>
          <w:szCs w:val="28"/>
          <w:lang w:val="nb-NO"/>
        </w:rPr>
        <w:t>er det Samisk språk-</w:t>
      </w:r>
      <w:r w:rsidR="00AD0050">
        <w:rPr>
          <w:rFonts w:ascii="Times New Roman" w:hAnsi="Times New Roman"/>
          <w:sz w:val="28"/>
          <w:szCs w:val="28"/>
          <w:lang w:val="nb-NO"/>
        </w:rPr>
        <w:t>_ _ _</w:t>
      </w:r>
      <w:r w:rsidR="001C4ABD">
        <w:rPr>
          <w:rFonts w:ascii="Times New Roman" w:hAnsi="Times New Roman"/>
          <w:sz w:val="28"/>
          <w:szCs w:val="28"/>
          <w:lang w:val="nb-NO"/>
        </w:rPr>
        <w:t xml:space="preserve">. Hensikten er å løfte statusen til de samiske språkene. Hele samfunnet skal lære litt om samenes språk. </w:t>
      </w:r>
      <w:r w:rsidR="00AD0050">
        <w:rPr>
          <w:rFonts w:ascii="Times New Roman" w:hAnsi="Times New Roman"/>
          <w:sz w:val="28"/>
          <w:szCs w:val="28"/>
          <w:lang w:val="nb-NO"/>
        </w:rPr>
        <w:t xml:space="preserve">_ _ _ _ _ _ _ _ _ _ </w:t>
      </w:r>
      <w:r w:rsidR="001C4ABD">
        <w:rPr>
          <w:rFonts w:ascii="Times New Roman" w:hAnsi="Times New Roman"/>
          <w:sz w:val="28"/>
          <w:szCs w:val="28"/>
          <w:lang w:val="nb-NO"/>
        </w:rPr>
        <w:t>er ansvarlig arrangør.</w:t>
      </w:r>
    </w:p>
    <w:p w14:paraId="3A91A70B" w14:textId="77777777" w:rsidR="005029E1" w:rsidRDefault="005029E1" w:rsidP="002973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4D48563A" w14:textId="0764A16E" w:rsidR="001C4ABD" w:rsidRDefault="001C4ABD" w:rsidP="002973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Samisk hører til den uralske språk-familien. Denne familien har omtrent 30 språk. Lulesamisk er ett av språkene som er alvorlig truet. De snakker det i Nordland og i deler </w:t>
      </w:r>
      <w:r w:rsidR="00AD0050">
        <w:rPr>
          <w:rFonts w:ascii="Times New Roman" w:hAnsi="Times New Roman"/>
          <w:sz w:val="28"/>
          <w:szCs w:val="28"/>
          <w:lang w:val="nb-NO"/>
        </w:rPr>
        <w:t xml:space="preserve">_ _ </w:t>
      </w:r>
      <w:r>
        <w:rPr>
          <w:rFonts w:ascii="Times New Roman" w:hAnsi="Times New Roman"/>
          <w:sz w:val="28"/>
          <w:szCs w:val="28"/>
          <w:lang w:val="nb-NO"/>
        </w:rPr>
        <w:t>Sverige.</w:t>
      </w:r>
    </w:p>
    <w:p w14:paraId="0DF0BC4B" w14:textId="516FC226" w:rsidR="001C4ABD" w:rsidRPr="001C4ABD" w:rsidRDefault="001C4ABD" w:rsidP="002973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0"/>
          <w:lang w:val="nb-NO"/>
        </w:rPr>
      </w:pPr>
      <w:r w:rsidRPr="001C4ABD">
        <w:rPr>
          <w:rFonts w:ascii="Times New Roman" w:hAnsi="Times New Roman"/>
          <w:i/>
          <w:iCs/>
          <w:sz w:val="20"/>
          <w:lang w:val="nb-NO"/>
        </w:rPr>
        <w:t>Kilder: Sametinget, snl.no og regjeringen</w:t>
      </w:r>
    </w:p>
    <w:p w14:paraId="6FC32311" w14:textId="4305EA3A" w:rsidR="005E28B1" w:rsidRDefault="005E28B1" w:rsidP="005E28B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381DD43" w14:textId="085E14C2" w:rsidR="0029735B" w:rsidRDefault="0029735B" w:rsidP="0029735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77CA2404" w14:textId="77777777" w:rsidR="0029735B" w:rsidRPr="00B62BD9" w:rsidRDefault="0029735B" w:rsidP="0029735B">
      <w:pPr>
        <w:rPr>
          <w:sz w:val="28"/>
          <w:szCs w:val="28"/>
        </w:rPr>
      </w:pPr>
    </w:p>
    <w:p w14:paraId="20D4A27E" w14:textId="77777777" w:rsidR="0029735B" w:rsidRPr="00633F89" w:rsidRDefault="0029735B" w:rsidP="0029735B">
      <w:pPr>
        <w:pBdr>
          <w:bottom w:val="single" w:sz="6" w:space="1" w:color="auto"/>
        </w:pBdr>
        <w:rPr>
          <w:sz w:val="28"/>
          <w:szCs w:val="28"/>
        </w:rPr>
      </w:pPr>
    </w:p>
    <w:p w14:paraId="186A8B20" w14:textId="77777777" w:rsidR="0029735B" w:rsidRDefault="0029735B" w:rsidP="0029735B">
      <w:pPr>
        <w:rPr>
          <w:sz w:val="28"/>
          <w:szCs w:val="28"/>
        </w:rPr>
      </w:pPr>
    </w:p>
    <w:p w14:paraId="4A680BD0" w14:textId="00C21FAD" w:rsidR="0029735B" w:rsidRDefault="0029735B" w:rsidP="0029735B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149A0574" w14:textId="59F1439D" w:rsidR="0029735B" w:rsidRDefault="0029735B" w:rsidP="0029735B">
      <w:pPr>
        <w:rPr>
          <w:rStyle w:val="Hyperkobling"/>
          <w:sz w:val="28"/>
          <w:szCs w:val="28"/>
        </w:rPr>
      </w:pPr>
    </w:p>
    <w:p w14:paraId="73CFF347" w14:textId="77777777" w:rsidR="0029735B" w:rsidRPr="00583B39" w:rsidRDefault="0029735B" w:rsidP="0029735B">
      <w:r>
        <w:rPr>
          <w:sz w:val="28"/>
          <w:szCs w:val="28"/>
        </w:rPr>
        <w:t>Du finner også artikkelen på klartale.no. Se etter merket Ukens oppgave.</w:t>
      </w:r>
    </w:p>
    <w:p w14:paraId="0BB4D738" w14:textId="77777777" w:rsidR="0029735B" w:rsidRPr="008F4E39" w:rsidRDefault="0029735B" w:rsidP="0029735B"/>
    <w:p w14:paraId="33B12C87" w14:textId="77777777" w:rsidR="0029735B" w:rsidRPr="002A6E4D" w:rsidRDefault="0029735B" w:rsidP="0029735B"/>
    <w:p w14:paraId="2F05FED3" w14:textId="77777777" w:rsidR="0029735B" w:rsidRDefault="0029735B" w:rsidP="0029735B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140DBEF2" w14:textId="77777777" w:rsidR="0029735B" w:rsidRDefault="0029735B" w:rsidP="0029735B"/>
    <w:p w14:paraId="6E62F8AB" w14:textId="77777777" w:rsidR="0029735B" w:rsidRDefault="0029735B" w:rsidP="0029735B"/>
    <w:p w14:paraId="65EA9F25" w14:textId="77777777" w:rsidR="0029735B" w:rsidRDefault="0029735B" w:rsidP="0029735B"/>
    <w:p w14:paraId="3229DA43" w14:textId="77777777" w:rsidR="004E6ACC" w:rsidRDefault="00000000"/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5B"/>
    <w:rsid w:val="00050480"/>
    <w:rsid w:val="000505E5"/>
    <w:rsid w:val="001C4ABD"/>
    <w:rsid w:val="001E0F1C"/>
    <w:rsid w:val="001F713F"/>
    <w:rsid w:val="00214090"/>
    <w:rsid w:val="00264EE1"/>
    <w:rsid w:val="0029735B"/>
    <w:rsid w:val="00371D9F"/>
    <w:rsid w:val="005029E1"/>
    <w:rsid w:val="0057216B"/>
    <w:rsid w:val="005E28B1"/>
    <w:rsid w:val="00994B98"/>
    <w:rsid w:val="009D6517"/>
    <w:rsid w:val="00AA5BC3"/>
    <w:rsid w:val="00AA77B5"/>
    <w:rsid w:val="00AD0050"/>
    <w:rsid w:val="00AD2A77"/>
    <w:rsid w:val="00C671CE"/>
    <w:rsid w:val="00D4655C"/>
    <w:rsid w:val="00D551CE"/>
    <w:rsid w:val="00D80170"/>
    <w:rsid w:val="00D96B51"/>
    <w:rsid w:val="00E46541"/>
    <w:rsid w:val="00FD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2018"/>
  <w15:chartTrackingRefBased/>
  <w15:docId w15:val="{2DF62DF7-3D89-F74A-920E-FE404E07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35B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29735B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9735B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29735B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29735B"/>
    <w:rPr>
      <w:color w:val="0563C1" w:themeColor="hyperlink"/>
      <w:u w:val="single"/>
    </w:rPr>
  </w:style>
  <w:style w:type="paragraph" w:customStyle="1" w:styleId="Heading">
    <w:name w:val="Heading"/>
    <w:next w:val="Body"/>
    <w:rsid w:val="0029735B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paragraph" w:styleId="NormalWeb">
    <w:name w:val="Normal (Web)"/>
    <w:basedOn w:val="Normal"/>
    <w:uiPriority w:val="99"/>
    <w:unhideWhenUsed/>
    <w:rsid w:val="0029735B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498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2022-10-18T08:38:00Z</dcterms:created>
  <dcterms:modified xsi:type="dcterms:W3CDTF">2022-10-25T08:31:00Z</dcterms:modified>
</cp:coreProperties>
</file>