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0D70" w14:textId="77777777" w:rsidR="001B56C1" w:rsidRPr="001B56C1" w:rsidRDefault="001B56C1" w:rsidP="001B56C1">
      <w:pPr>
        <w:numPr>
          <w:ilvl w:val="0"/>
          <w:numId w:val="1"/>
        </w:numPr>
      </w:pPr>
      <w:r w:rsidRPr="001B56C1">
        <w:t>Z perspektywy fizjoterapeutki, jakie są najważniejsze aspekty, na które przyszłe mamy powinny zwrócić uwagę podczas przygotowań do porodu, aby zminimalizować ryzyko problemów poporodowych związanych z dnem miednicy? </w:t>
      </w:r>
    </w:p>
    <w:p w14:paraId="0C626BCB" w14:textId="77777777" w:rsidR="001B56C1" w:rsidRPr="001B56C1" w:rsidRDefault="001B56C1" w:rsidP="001B56C1">
      <w:pPr>
        <w:ind w:firstLine="360"/>
      </w:pPr>
      <w:r w:rsidRPr="001B56C1">
        <w:t>Najważniejsze na co zwróciłabym uwagę to:</w:t>
      </w:r>
    </w:p>
    <w:p w14:paraId="36CDF6A8" w14:textId="77777777" w:rsidR="001B56C1" w:rsidRPr="001B56C1" w:rsidRDefault="001B56C1" w:rsidP="001B56C1">
      <w:pPr>
        <w:ind w:left="360"/>
      </w:pPr>
      <w:r w:rsidRPr="001B56C1">
        <w:t>zmiana nawyków toaletowych - pozycje rozluźniające dno miednicy, nieprzesiadywanie na toalecie, pójście do toalety, gdy czujemy taką potrzebę, robienie kupy ze stołeczkiem pod stopami;</w:t>
      </w:r>
    </w:p>
    <w:p w14:paraId="167C4F72" w14:textId="77777777" w:rsidR="001B56C1" w:rsidRPr="001B56C1" w:rsidRDefault="001B56C1" w:rsidP="001B56C1">
      <w:pPr>
        <w:ind w:left="360"/>
      </w:pPr>
      <w:r w:rsidRPr="001B56C1">
        <w:t>ćwiczenia oddechu torem przeponowym;</w:t>
      </w:r>
    </w:p>
    <w:p w14:paraId="3A0075AC" w14:textId="77777777" w:rsidR="001B56C1" w:rsidRPr="001B56C1" w:rsidRDefault="001B56C1" w:rsidP="001B56C1">
      <w:pPr>
        <w:ind w:left="360"/>
      </w:pPr>
      <w:r w:rsidRPr="001B56C1">
        <w:t>odpowiednio dobrane ćwiczenia mięśni dna miednicy oraz ćwiczenia całego ciała;</w:t>
      </w:r>
    </w:p>
    <w:p w14:paraId="3EAF163C" w14:textId="77777777" w:rsidR="001B56C1" w:rsidRPr="001B56C1" w:rsidRDefault="001B56C1" w:rsidP="001B56C1">
      <w:pPr>
        <w:ind w:left="360"/>
      </w:pPr>
      <w:r w:rsidRPr="001B56C1">
        <w:t xml:space="preserve">pozycje odciążające dno miednicy - </w:t>
      </w:r>
      <w:proofErr w:type="spellStart"/>
      <w:r w:rsidRPr="001B56C1">
        <w:t>np</w:t>
      </w:r>
      <w:proofErr w:type="spellEnd"/>
      <w:r w:rsidRPr="001B56C1">
        <w:t xml:space="preserve"> pozycja kolankowo-łokciowa.</w:t>
      </w:r>
    </w:p>
    <w:p w14:paraId="5DF4D1F7" w14:textId="77777777" w:rsidR="001B56C1" w:rsidRPr="001B56C1" w:rsidRDefault="001B56C1" w:rsidP="001B56C1"/>
    <w:p w14:paraId="1427C63A" w14:textId="77777777" w:rsidR="001B56C1" w:rsidRPr="001B56C1" w:rsidRDefault="001B56C1" w:rsidP="001B56C1">
      <w:pPr>
        <w:numPr>
          <w:ilvl w:val="0"/>
          <w:numId w:val="2"/>
        </w:numPr>
      </w:pPr>
      <w:r w:rsidRPr="001B56C1">
        <w:t>W którym tygodniu zgłosić się na pierwszą wizytę aby przygotować się do porodu?</w:t>
      </w:r>
    </w:p>
    <w:p w14:paraId="54EC5C36" w14:textId="77777777" w:rsidR="001B56C1" w:rsidRPr="001B56C1" w:rsidRDefault="001B56C1" w:rsidP="001B56C1">
      <w:pPr>
        <w:ind w:left="360"/>
      </w:pPr>
      <w:r w:rsidRPr="001B56C1">
        <w:t>Najlepiej zgłosić się już na początku II trymestru ciąży.</w:t>
      </w:r>
    </w:p>
    <w:p w14:paraId="0A9A65DA" w14:textId="77777777" w:rsidR="001B56C1" w:rsidRPr="001B56C1" w:rsidRDefault="001B56C1" w:rsidP="001B56C1"/>
    <w:p w14:paraId="604214B1" w14:textId="77777777" w:rsidR="001B56C1" w:rsidRPr="001B56C1" w:rsidRDefault="001B56C1" w:rsidP="001B56C1">
      <w:pPr>
        <w:numPr>
          <w:ilvl w:val="0"/>
          <w:numId w:val="3"/>
        </w:numPr>
      </w:pPr>
      <w:r w:rsidRPr="001B56C1">
        <w:t>Czy noszenie dziecka w chuście jest bezpieczne i od którego miesiąca?</w:t>
      </w:r>
    </w:p>
    <w:p w14:paraId="6220A27D" w14:textId="77777777" w:rsidR="001B56C1" w:rsidRPr="001B56C1" w:rsidRDefault="001B56C1" w:rsidP="001B56C1">
      <w:pPr>
        <w:ind w:left="360"/>
      </w:pPr>
      <w:r w:rsidRPr="001B56C1">
        <w:t>Jeśli umiemy prawidłowo zawiązać chustę to możemy zacząć już od pierwszych dni życia dziecka.</w:t>
      </w:r>
    </w:p>
    <w:p w14:paraId="19068D99" w14:textId="77777777" w:rsidR="001B56C1" w:rsidRPr="001B56C1" w:rsidRDefault="001B56C1" w:rsidP="001B56C1"/>
    <w:p w14:paraId="2B72E78C" w14:textId="77777777" w:rsidR="001B56C1" w:rsidRPr="001B56C1" w:rsidRDefault="001B56C1" w:rsidP="001B56C1">
      <w:pPr>
        <w:numPr>
          <w:ilvl w:val="0"/>
          <w:numId w:val="4"/>
        </w:numPr>
      </w:pPr>
      <w:r w:rsidRPr="001B56C1">
        <w:t>Czy przed porodem można wykonywać ćwiczenia, które pomogą w samym porodzie przy skróconej szyjki? </w:t>
      </w:r>
    </w:p>
    <w:p w14:paraId="7229ABD7" w14:textId="77777777" w:rsidR="001B56C1" w:rsidRPr="001B56C1" w:rsidRDefault="001B56C1" w:rsidP="001B56C1">
      <w:pPr>
        <w:ind w:left="360"/>
      </w:pPr>
      <w:r w:rsidRPr="001B56C1">
        <w:t>W takich przypadkach zawsze współpracujemy z lekarzem ginekologiem prowadzącym ciążę, a ćwiczenia i zalecenia dobieramy indywidualnie.</w:t>
      </w:r>
    </w:p>
    <w:p w14:paraId="43B249F8" w14:textId="77777777" w:rsidR="001B56C1" w:rsidRPr="001B56C1" w:rsidRDefault="001B56C1" w:rsidP="001B56C1"/>
    <w:p w14:paraId="29CC9A78" w14:textId="77777777" w:rsidR="001B56C1" w:rsidRPr="001B56C1" w:rsidRDefault="001B56C1" w:rsidP="001B56C1">
      <w:pPr>
        <w:numPr>
          <w:ilvl w:val="0"/>
          <w:numId w:val="5"/>
        </w:numPr>
      </w:pPr>
      <w:r w:rsidRPr="001B56C1">
        <w:t>Po jakim czasie od cc należy "uruchamiać" bliznę tak aby nie powstały zrosty?</w:t>
      </w:r>
    </w:p>
    <w:p w14:paraId="294EAC3C" w14:textId="77777777" w:rsidR="001B56C1" w:rsidRPr="001B56C1" w:rsidRDefault="001B56C1" w:rsidP="001B56C1">
      <w:pPr>
        <w:ind w:left="360"/>
      </w:pPr>
      <w:r w:rsidRPr="001B56C1">
        <w:t>Pracę z blizną można zacząć już od pierwszej doby po zabiegu. Rozpoczynamy od oddechu w kierunku blizny oraz poruszania tkanek nad i pod blizną. Po tygodniu możemy rozpocząć stopniowe kładzenie się na brzuchu w celu kompresji blizny. </w:t>
      </w:r>
    </w:p>
    <w:p w14:paraId="043279C2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7CA2"/>
    <w:multiLevelType w:val="multilevel"/>
    <w:tmpl w:val="629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009B5"/>
    <w:multiLevelType w:val="multilevel"/>
    <w:tmpl w:val="516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96EB9"/>
    <w:multiLevelType w:val="multilevel"/>
    <w:tmpl w:val="1BA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4C4EF4"/>
    <w:multiLevelType w:val="multilevel"/>
    <w:tmpl w:val="7D3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30A7F"/>
    <w:multiLevelType w:val="multilevel"/>
    <w:tmpl w:val="C44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524809">
    <w:abstractNumId w:val="3"/>
  </w:num>
  <w:num w:numId="2" w16cid:durableId="14032167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12110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33028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85046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1"/>
    <w:rsid w:val="00006B3B"/>
    <w:rsid w:val="001B56C1"/>
    <w:rsid w:val="00436195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62D5"/>
  <w15:chartTrackingRefBased/>
  <w15:docId w15:val="{EDFD06AF-7766-4F68-BD0C-46A6485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2025-07-28T11:53:00Z</dcterms:created>
  <dcterms:modified xsi:type="dcterms:W3CDTF">2025-07-28T11:54:00Z</dcterms:modified>
</cp:coreProperties>
</file>