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9A69" w14:textId="77777777" w:rsidR="001E36C3" w:rsidRPr="001E36C3" w:rsidRDefault="001E36C3" w:rsidP="001E36C3">
      <w:r w:rsidRPr="001E36C3">
        <w:rPr>
          <w:b/>
          <w:bCs/>
        </w:rPr>
        <w:t>Ad.1</w:t>
      </w:r>
    </w:p>
    <w:p w14:paraId="6B595AB9" w14:textId="77777777" w:rsidR="001E36C3" w:rsidRPr="001E36C3" w:rsidRDefault="001E36C3" w:rsidP="001E36C3">
      <w:r w:rsidRPr="001E36C3">
        <w:t>W okresie urlopu wychowawczego nie można korzystać ze świadczenia Aktywni Rodzice w Pracy. W okresie urlopu wychowawczego, rodzic, który przebywa na urlopie nie spełnia wymogu aktywności zawodowej. W tym okresie czasu możliwe będzie pobieranie świadczenia Aktywnie w żłobku lub Aktywnie w domu.</w:t>
      </w:r>
    </w:p>
    <w:p w14:paraId="5DFA6E54" w14:textId="77777777" w:rsidR="001E36C3" w:rsidRPr="001E36C3" w:rsidRDefault="001E36C3" w:rsidP="001E36C3"/>
    <w:p w14:paraId="6B6787EC" w14:textId="77777777" w:rsidR="001E36C3" w:rsidRPr="001E36C3" w:rsidRDefault="001E36C3" w:rsidP="001E36C3">
      <w:r w:rsidRPr="001E36C3">
        <w:t>Wyjątek będzie stanowiła sytuacja, w której rodzic, przebywający na urlopie wychowawczym podejmie inną prace, spełniającą przesłanki aktywności zawodowej.</w:t>
      </w:r>
    </w:p>
    <w:p w14:paraId="7DD648CA" w14:textId="77777777" w:rsidR="001E36C3" w:rsidRPr="001E36C3" w:rsidRDefault="001E36C3" w:rsidP="001E36C3"/>
    <w:p w14:paraId="20B3687E" w14:textId="77777777" w:rsidR="001E36C3" w:rsidRPr="001E36C3" w:rsidRDefault="001E36C3" w:rsidP="001E36C3">
      <w:r w:rsidRPr="001E36C3">
        <w:rPr>
          <w:b/>
          <w:bCs/>
        </w:rPr>
        <w:t>Ad.2</w:t>
      </w:r>
    </w:p>
    <w:p w14:paraId="1DBC6E09" w14:textId="77777777" w:rsidR="001E36C3" w:rsidRPr="001E36C3" w:rsidRDefault="001E36C3" w:rsidP="001E36C3">
      <w:r w:rsidRPr="001E36C3">
        <w:t>W okresie urlopu wychowawczego dziecko może uczęszczać do żłobka lub przedszkola.</w:t>
      </w:r>
    </w:p>
    <w:p w14:paraId="60D614F3" w14:textId="77777777" w:rsidR="001E36C3" w:rsidRPr="001E36C3" w:rsidRDefault="001E36C3" w:rsidP="001E36C3"/>
    <w:p w14:paraId="0FEEABA3" w14:textId="77777777" w:rsidR="001E36C3" w:rsidRPr="001E36C3" w:rsidRDefault="001E36C3" w:rsidP="001E36C3">
      <w:r w:rsidRPr="001E36C3">
        <w:rPr>
          <w:b/>
          <w:bCs/>
        </w:rPr>
        <w:t>Ad.3</w:t>
      </w:r>
    </w:p>
    <w:p w14:paraId="523B3B45" w14:textId="77777777" w:rsidR="001E36C3" w:rsidRPr="001E36C3" w:rsidRDefault="001E36C3" w:rsidP="001E36C3">
      <w:r w:rsidRPr="001E36C3">
        <w:t>Przerwa na karmienie piersią przysługuje w wymiarze:</w:t>
      </w:r>
    </w:p>
    <w:p w14:paraId="455DA29A" w14:textId="77777777" w:rsidR="001E36C3" w:rsidRPr="001E36C3" w:rsidRDefault="001E36C3" w:rsidP="001E36C3">
      <w:r w:rsidRPr="001E36C3">
        <w:t>2 przerw po 30 minut w przypadku karmienia jednego dziecka</w:t>
      </w:r>
    </w:p>
    <w:p w14:paraId="3433D44C" w14:textId="77777777" w:rsidR="001E36C3" w:rsidRPr="001E36C3" w:rsidRDefault="001E36C3" w:rsidP="001E36C3">
      <w:r w:rsidRPr="001E36C3">
        <w:t>2 przerw po 45 minut w przypadku karmienia więcej niż jednego dziecka.</w:t>
      </w:r>
    </w:p>
    <w:p w14:paraId="43644618" w14:textId="77777777" w:rsidR="001E36C3" w:rsidRPr="001E36C3" w:rsidRDefault="001E36C3" w:rsidP="001E36C3"/>
    <w:p w14:paraId="78E1E26E" w14:textId="77777777" w:rsidR="001E36C3" w:rsidRPr="001E36C3" w:rsidRDefault="001E36C3" w:rsidP="001E36C3">
      <w:r w:rsidRPr="001E36C3">
        <w:t>Jeżeli czas pracy pracownicy obejmuje czas do </w:t>
      </w:r>
      <w:r w:rsidRPr="001E36C3">
        <w:rPr>
          <w:b/>
          <w:bCs/>
        </w:rPr>
        <w:t>4 godzin dziennie</w:t>
      </w:r>
      <w:r w:rsidRPr="001E36C3">
        <w:t> – przerwy nie przysługują,</w:t>
      </w:r>
    </w:p>
    <w:p w14:paraId="0CB87C64" w14:textId="77777777" w:rsidR="001E36C3" w:rsidRPr="001E36C3" w:rsidRDefault="001E36C3" w:rsidP="001E36C3">
      <w:r w:rsidRPr="001E36C3">
        <w:t>Jeżeli czas pracy jest </w:t>
      </w:r>
      <w:r w:rsidRPr="001E36C3">
        <w:rPr>
          <w:b/>
          <w:bCs/>
        </w:rPr>
        <w:t>dłuższy niż 4, ale nie dłuższy niż 6 godzin</w:t>
      </w:r>
      <w:r w:rsidRPr="001E36C3">
        <w:t> – przysługuje </w:t>
      </w:r>
      <w:r w:rsidRPr="001E36C3">
        <w:rPr>
          <w:b/>
          <w:bCs/>
        </w:rPr>
        <w:t>jedna przerwa.</w:t>
      </w:r>
    </w:p>
    <w:p w14:paraId="1C88C77F" w14:textId="77777777" w:rsidR="001E36C3" w:rsidRPr="001E36C3" w:rsidRDefault="001E36C3" w:rsidP="001E36C3"/>
    <w:p w14:paraId="465A0B55" w14:textId="77777777" w:rsidR="001E36C3" w:rsidRPr="001E36C3" w:rsidRDefault="001E36C3" w:rsidP="001E36C3">
      <w:r w:rsidRPr="001E36C3">
        <w:rPr>
          <w:b/>
          <w:bCs/>
        </w:rPr>
        <w:t>Ad.4</w:t>
      </w:r>
    </w:p>
    <w:p w14:paraId="07719E90" w14:textId="77777777" w:rsidR="001E36C3" w:rsidRPr="001E36C3" w:rsidRDefault="001E36C3" w:rsidP="001E36C3">
      <w:r w:rsidRPr="001E36C3">
        <w:rPr>
          <w:b/>
          <w:bCs/>
        </w:rPr>
        <w:t>Od roku 2025 rodzice wcześniaków mają prawo do wydłużenia urlopu macierzyńskiego o dodatkowy urlop wyrównujący czas, który dziecko spędziło w szpitalu.</w:t>
      </w:r>
    </w:p>
    <w:p w14:paraId="2CDCB642" w14:textId="77777777" w:rsidR="001E36C3" w:rsidRPr="001E36C3" w:rsidRDefault="001E36C3" w:rsidP="001E36C3"/>
    <w:p w14:paraId="2A48C171" w14:textId="77777777" w:rsidR="001E36C3" w:rsidRPr="001E36C3" w:rsidRDefault="001E36C3" w:rsidP="001E36C3">
      <w:r w:rsidRPr="001E36C3">
        <w:rPr>
          <w:b/>
          <w:bCs/>
        </w:rPr>
        <w:t>W ten sposób możliwe jest uzupełnienie wymiaru nawet do 15 tygodni:</w:t>
      </w:r>
    </w:p>
    <w:p w14:paraId="4431E01F" w14:textId="77777777" w:rsidR="001E36C3" w:rsidRPr="001E36C3" w:rsidRDefault="001E36C3" w:rsidP="001E36C3">
      <w:pPr>
        <w:numPr>
          <w:ilvl w:val="0"/>
          <w:numId w:val="1"/>
        </w:numPr>
      </w:pPr>
      <w:r w:rsidRPr="001E36C3">
        <w:rPr>
          <w:b/>
          <w:bCs/>
        </w:rPr>
        <w:t>urodzenie dziecka się przed zakończeniem 28tc lub masa urodzeniowa dziecka nie przekroczyła 1000g</w:t>
      </w:r>
      <w:r w:rsidRPr="001E36C3">
        <w:t> (wystarczy spełnić jeden warunek) – rodzice będą mogli uzupełnić urlop macierzyński za każdy tydzień pobytu w szpitalu do upływu 15 tygodni po porodzie (objęte więc zostaną również dzieci urodzone po zakończony, 28tc, ale których masa urodzeniowa nie osiągnęła 1000g)</w:t>
      </w:r>
    </w:p>
    <w:p w14:paraId="486FD775" w14:textId="77777777" w:rsidR="001E36C3" w:rsidRPr="001E36C3" w:rsidRDefault="001E36C3" w:rsidP="001E36C3">
      <w:pPr>
        <w:numPr>
          <w:ilvl w:val="0"/>
          <w:numId w:val="1"/>
        </w:numPr>
      </w:pPr>
      <w:r w:rsidRPr="001E36C3">
        <w:rPr>
          <w:b/>
          <w:bCs/>
        </w:rPr>
        <w:t xml:space="preserve">urodzenie dziecka po 28 </w:t>
      </w:r>
      <w:proofErr w:type="spellStart"/>
      <w:r w:rsidRPr="001E36C3">
        <w:rPr>
          <w:b/>
          <w:bCs/>
        </w:rPr>
        <w:t>tc</w:t>
      </w:r>
      <w:proofErr w:type="spellEnd"/>
      <w:r w:rsidRPr="001E36C3">
        <w:rPr>
          <w:b/>
          <w:bCs/>
        </w:rPr>
        <w:t>, ale przed zakończonym 37tc i z masą urodzeniową większą niż 1000g</w:t>
      </w:r>
      <w:r w:rsidRPr="001E36C3">
        <w:t>(muszą zostać spełnione oba warunki) – rodzice będą mogli uzupełnić urlop macierzyński za czas pobytu w szpitalu do maksymalnie 8 tygodni po porodzie;</w:t>
      </w:r>
    </w:p>
    <w:p w14:paraId="05A98750" w14:textId="77777777" w:rsidR="001E36C3" w:rsidRPr="001E36C3" w:rsidRDefault="001E36C3" w:rsidP="001E36C3">
      <w:pPr>
        <w:numPr>
          <w:ilvl w:val="0"/>
          <w:numId w:val="1"/>
        </w:numPr>
      </w:pPr>
      <w:r w:rsidRPr="001E36C3">
        <w:rPr>
          <w:b/>
          <w:bCs/>
        </w:rPr>
        <w:t>urodzenie dziecka po zakończonym 37tc </w:t>
      </w:r>
      <w:r w:rsidRPr="001E36C3">
        <w:t xml:space="preserve">(a więc dzieci, które nie są zaliczane do grupy wcześniaków), które przebywało w szpitalu co najmniej dwa dni, w terminie od 5 dnia po urodzeniu do 8 tygodnia po porodzie (hospitalizacja musi rozpocząć się w terminie pomiędzy </w:t>
      </w:r>
      <w:r w:rsidRPr="001E36C3">
        <w:lastRenderedPageBreak/>
        <w:t>5 dniem a 28 dniem życia dziecka) –rodzice będą mogli uzupełnić urlop adekwatnie do czasu spędzonego w tym okresie w szpitalu do 8 tygodnia życia dziecka (zakładając, że pierwszy dzień hospitalizacji nastąpił pomiędzy 5 dniem życia a 28 dniem życie)</w:t>
      </w:r>
    </w:p>
    <w:p w14:paraId="5725010A" w14:textId="77777777" w:rsidR="009837BB" w:rsidRDefault="009837BB" w:rsidP="009837BB">
      <w:pPr>
        <w:ind w:left="360"/>
        <w:rPr>
          <w:b/>
          <w:bCs/>
        </w:rPr>
      </w:pPr>
    </w:p>
    <w:p w14:paraId="21B6B64F" w14:textId="5F623F58" w:rsidR="009837BB" w:rsidRDefault="009837BB" w:rsidP="009837BB">
      <w:pPr>
        <w:ind w:left="360"/>
      </w:pPr>
      <w:r w:rsidRPr="009837BB">
        <w:rPr>
          <w:b/>
          <w:bCs/>
        </w:rPr>
        <w:t>Poniżej przesyłam kod rabatowy na KONSULTACJE INDYWIDUALNE</w:t>
      </w:r>
    </w:p>
    <w:p w14:paraId="797CC3BF" w14:textId="77777777" w:rsidR="009837BB" w:rsidRDefault="009837BB" w:rsidP="009837BB">
      <w:pPr>
        <w:ind w:left="360"/>
      </w:pPr>
      <w:r w:rsidRPr="009837BB">
        <w:rPr>
          <w:b/>
          <w:bCs/>
        </w:rPr>
        <w:t xml:space="preserve">Kod: </w:t>
      </w:r>
      <w:proofErr w:type="spellStart"/>
      <w:r w:rsidRPr="009837BB">
        <w:rPr>
          <w:b/>
          <w:bCs/>
        </w:rPr>
        <w:t>swiaodmamama</w:t>
      </w:r>
      <w:proofErr w:type="spellEnd"/>
    </w:p>
    <w:p w14:paraId="426E686E" w14:textId="77777777" w:rsidR="009837BB" w:rsidRDefault="009837BB" w:rsidP="009837BB">
      <w:pPr>
        <w:ind w:left="360"/>
      </w:pPr>
      <w:r w:rsidRPr="009837BB">
        <w:rPr>
          <w:b/>
          <w:bCs/>
        </w:rPr>
        <w:t>Rabat: upoważnia do 25% rabatu na każdy rodzaj konsultacji</w:t>
      </w:r>
    </w:p>
    <w:p w14:paraId="20A9091F" w14:textId="77777777" w:rsidR="009837BB" w:rsidRDefault="009837BB" w:rsidP="009837BB">
      <w:pPr>
        <w:ind w:left="360"/>
      </w:pPr>
      <w:r w:rsidRPr="009837BB">
        <w:rPr>
          <w:b/>
          <w:bCs/>
        </w:rPr>
        <w:t>Ważne: kod działa do 3 września. Terminy konsultacji ustalane są na ten moment do ok 3 tygodni.</w:t>
      </w:r>
    </w:p>
    <w:p w14:paraId="0B1A5B39" w14:textId="77777777" w:rsidR="00436195" w:rsidRPr="001E36C3" w:rsidRDefault="00436195" w:rsidP="001E36C3"/>
    <w:sectPr w:rsidR="00436195" w:rsidRPr="001E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E6262"/>
    <w:multiLevelType w:val="multilevel"/>
    <w:tmpl w:val="090A1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893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C3"/>
    <w:rsid w:val="001E36C3"/>
    <w:rsid w:val="00436195"/>
    <w:rsid w:val="00493EB9"/>
    <w:rsid w:val="005125C1"/>
    <w:rsid w:val="005B3766"/>
    <w:rsid w:val="0098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AD6C"/>
  <w15:chartTrackingRefBased/>
  <w15:docId w15:val="{90E85DC4-AA5D-446A-8A22-01FE2D7E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3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3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6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3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36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3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3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3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3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3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6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36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36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36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36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6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36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3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3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3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3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36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36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36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3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36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3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2025-09-02T07:28:00Z</dcterms:created>
  <dcterms:modified xsi:type="dcterms:W3CDTF">2025-09-02T07:31:00Z</dcterms:modified>
</cp:coreProperties>
</file>