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736224C" w14:textId="14C1A0D4" w:rsidR="003C18E3" w:rsidRPr="008C6630" w:rsidRDefault="7B8162B9" w:rsidP="014BE53C">
      <w:pPr>
        <w:pStyle w:val="HTML-wstpniesformatowa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r w:rsidRPr="008C6630">
        <w:rPr>
          <w:rFonts w:ascii="Arial" w:hAnsi="Arial" w:cs="Arial"/>
          <w:noProof/>
        </w:rPr>
        <w:drawing>
          <wp:inline distT="0" distB="0" distL="0" distR="0" wp14:anchorId="37DC2024" wp14:editId="5E723EC3">
            <wp:extent cx="2234763" cy="964087"/>
            <wp:effectExtent l="0" t="0" r="0" b="0"/>
            <wp:docPr id="1664262223" name="Obraz 1664262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763" cy="96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50C5267" w:rsidRPr="008C6630">
        <w:rPr>
          <w:rFonts w:ascii="Arial" w:hAnsi="Arial" w:cs="Arial"/>
          <w:noProof/>
        </w:rPr>
        <w:drawing>
          <wp:inline distT="0" distB="0" distL="0" distR="0" wp14:anchorId="714408F9" wp14:editId="609FA101">
            <wp:extent cx="2159194" cy="906780"/>
            <wp:effectExtent l="19050" t="0" r="0" b="0"/>
            <wp:docPr id="462281681" name="Obraz 3" descr="logo_uep_zie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194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8DCCBCE" w:rsidRPr="008C6630">
        <w:rPr>
          <w:rFonts w:ascii="Arial" w:hAnsi="Arial" w:cs="Arial"/>
          <w:b/>
          <w:bCs/>
          <w:lang w:val="it-IT"/>
        </w:rPr>
        <w:t xml:space="preserve">  </w:t>
      </w:r>
      <w:r w:rsidR="4F571C2A" w:rsidRPr="008C6630">
        <w:rPr>
          <w:rFonts w:ascii="Arial" w:hAnsi="Arial" w:cs="Arial"/>
          <w:noProof/>
        </w:rPr>
        <w:drawing>
          <wp:inline distT="0" distB="0" distL="0" distR="0" wp14:anchorId="0175C7DD" wp14:editId="6879FD5B">
            <wp:extent cx="819715" cy="878840"/>
            <wp:effectExtent l="19050" t="0" r="0" b="0"/>
            <wp:docPr id="2112674077" name="Obraz 1" descr="Logo w wersji polskiej powyżej 20 mm | promocja.uw.edu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15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0F1C" w:rsidRPr="008C6630">
        <w:rPr>
          <w:rFonts w:ascii="Arial" w:hAnsi="Arial" w:cs="Arial"/>
          <w:b/>
          <w:bCs/>
          <w:lang w:val="it-IT"/>
        </w:rPr>
        <w:t xml:space="preserve">               </w:t>
      </w:r>
      <w:r w:rsidR="00241B9F" w:rsidRPr="008C6630">
        <w:rPr>
          <w:rFonts w:ascii="Arial" w:hAnsi="Arial" w:cs="Arial"/>
        </w:rPr>
        <w:fldChar w:fldCharType="begin"/>
      </w:r>
      <w:r w:rsidR="00241B9F" w:rsidRPr="008C6630">
        <w:rPr>
          <w:rFonts w:ascii="Arial" w:hAnsi="Arial" w:cs="Arial"/>
        </w:rPr>
        <w:instrText xml:space="preserve"> INCLUDEPICTURE "https://promocja.strony.uw.edu.pl/wp-content/uploads/sites/339/2020/07/PL_zwykly_monochromatyczny_okragly.png" \* MERGEFORMATINET </w:instrText>
      </w:r>
      <w:r w:rsidR="00241B9F" w:rsidRPr="008C6630">
        <w:rPr>
          <w:rFonts w:ascii="Arial" w:hAnsi="Arial" w:cs="Arial"/>
        </w:rPr>
        <w:fldChar w:fldCharType="end"/>
      </w:r>
      <w:r w:rsidR="5B2987F1" w:rsidRPr="008C6630">
        <w:rPr>
          <w:rFonts w:ascii="Arial" w:hAnsi="Arial" w:cs="Arial"/>
          <w:noProof/>
        </w:rPr>
        <w:drawing>
          <wp:inline distT="0" distB="0" distL="0" distR="0" wp14:anchorId="049D9128" wp14:editId="5D5224A2">
            <wp:extent cx="2801620" cy="822960"/>
            <wp:effectExtent l="0" t="0" r="0" b="0"/>
            <wp:docPr id="338293289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B9F" w:rsidRPr="008C6630">
        <w:rPr>
          <w:rFonts w:ascii="Arial" w:hAnsi="Arial" w:cs="Arial"/>
        </w:rPr>
        <w:fldChar w:fldCharType="begin"/>
      </w:r>
      <w:r w:rsidR="00241B9F" w:rsidRPr="008C6630">
        <w:rPr>
          <w:rFonts w:ascii="Arial" w:hAnsi="Arial" w:cs="Arial"/>
        </w:rPr>
        <w:instrText xml:space="preserve"> INCLUDEPICTURE "blob:https://www.odwebp.svc.ms/34cbfea5-1a91-4056-9bfe-211d06b51d52" \* MERGEFORMATINET </w:instrText>
      </w:r>
      <w:r w:rsidR="00241B9F" w:rsidRPr="008C6630">
        <w:rPr>
          <w:rFonts w:ascii="Arial" w:hAnsi="Arial" w:cs="Arial"/>
        </w:rPr>
        <w:fldChar w:fldCharType="end"/>
      </w:r>
      <w:r w:rsidR="00241B9F" w:rsidRPr="008C6630">
        <w:rPr>
          <w:rFonts w:ascii="Arial" w:hAnsi="Arial" w:cs="Arial"/>
        </w:rPr>
        <w:t xml:space="preserve"> </w:t>
      </w:r>
    </w:p>
    <w:p w14:paraId="4A9D8810" w14:textId="77777777" w:rsidR="00921971" w:rsidRPr="008C6630" w:rsidRDefault="00921971" w:rsidP="003C18E3">
      <w:pPr>
        <w:pStyle w:val="Nagwek4"/>
        <w:spacing w:before="240"/>
        <w:ind w:right="-17"/>
        <w:jc w:val="both"/>
        <w:rPr>
          <w:rFonts w:ascii="Arial" w:hAnsi="Arial" w:cs="Arial"/>
          <w:sz w:val="24"/>
          <w:szCs w:val="24"/>
        </w:rPr>
      </w:pPr>
    </w:p>
    <w:p w14:paraId="2E27BA41" w14:textId="77777777" w:rsidR="005856C1" w:rsidRPr="005856C1" w:rsidRDefault="00F37DDE" w:rsidP="005856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5856C1">
        <w:rPr>
          <w:rStyle w:val="normaltextrun"/>
          <w:rFonts w:ascii="Arial" w:hAnsi="Arial" w:cs="Arial"/>
          <w:b/>
          <w:bCs/>
          <w:sz w:val="28"/>
          <w:szCs w:val="28"/>
        </w:rPr>
        <w:t xml:space="preserve">Akademia Górnośląska im. Wojciecha Korfantego w Katowicach, Uniwersytet Ekonomiczny w Poznaniu </w:t>
      </w:r>
    </w:p>
    <w:p w14:paraId="01CEA4FA" w14:textId="66E097BC" w:rsidR="00F37DDE" w:rsidRPr="005856C1" w:rsidRDefault="00F37DDE" w:rsidP="005856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5856C1">
        <w:rPr>
          <w:rStyle w:val="normaltextrun"/>
          <w:rFonts w:ascii="Arial" w:hAnsi="Arial" w:cs="Arial"/>
          <w:b/>
          <w:bCs/>
          <w:sz w:val="28"/>
          <w:szCs w:val="28"/>
        </w:rPr>
        <w:t xml:space="preserve">oraz Uniwersytet Warszawski </w:t>
      </w:r>
    </w:p>
    <w:p w14:paraId="5129EC60" w14:textId="77777777" w:rsidR="005856C1" w:rsidRPr="008C6630" w:rsidRDefault="005856C1" w:rsidP="005856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112236FE" w14:textId="77777777" w:rsidR="00027041" w:rsidRPr="00ED56FC" w:rsidRDefault="00027041" w:rsidP="014BE53C">
      <w:pPr>
        <w:pStyle w:val="Nagwek4"/>
        <w:spacing w:before="120"/>
        <w:ind w:right="-17"/>
        <w:jc w:val="center"/>
        <w:rPr>
          <w:rFonts w:ascii="Arial" w:hAnsi="Arial" w:cs="Arial"/>
          <w:sz w:val="24"/>
          <w:szCs w:val="24"/>
        </w:rPr>
      </w:pPr>
      <w:r w:rsidRPr="00ED56FC">
        <w:rPr>
          <w:rFonts w:ascii="Arial" w:hAnsi="Arial" w:cs="Arial"/>
          <w:sz w:val="24"/>
          <w:szCs w:val="24"/>
        </w:rPr>
        <w:t>zapraszają na</w:t>
      </w:r>
    </w:p>
    <w:p w14:paraId="415F5961" w14:textId="77777777" w:rsidR="00795BE6" w:rsidRPr="00ED56FC" w:rsidRDefault="005856C1" w:rsidP="000A28FE">
      <w:pPr>
        <w:pStyle w:val="Nagwek4"/>
        <w:spacing w:before="120"/>
        <w:ind w:right="-17"/>
        <w:jc w:val="center"/>
        <w:rPr>
          <w:rFonts w:ascii="Arial" w:hAnsi="Arial" w:cs="Arial"/>
        </w:rPr>
      </w:pPr>
      <w:r w:rsidRPr="00ED56FC">
        <w:rPr>
          <w:rFonts w:ascii="Arial" w:hAnsi="Arial" w:cs="Arial"/>
        </w:rPr>
        <w:t xml:space="preserve">III </w:t>
      </w:r>
      <w:r w:rsidR="00795BE6" w:rsidRPr="00ED56FC">
        <w:rPr>
          <w:rFonts w:ascii="Arial" w:hAnsi="Arial" w:cs="Arial"/>
        </w:rPr>
        <w:t xml:space="preserve">Międzynarodową </w:t>
      </w:r>
      <w:r w:rsidRPr="00ED56FC">
        <w:rPr>
          <w:rFonts w:ascii="Arial" w:hAnsi="Arial" w:cs="Arial"/>
        </w:rPr>
        <w:t>K</w:t>
      </w:r>
      <w:r w:rsidR="00A72038" w:rsidRPr="00ED56FC">
        <w:rPr>
          <w:rFonts w:ascii="Arial" w:hAnsi="Arial" w:cs="Arial"/>
        </w:rPr>
        <w:t xml:space="preserve">onferencję </w:t>
      </w:r>
      <w:r w:rsidRPr="00ED56FC">
        <w:rPr>
          <w:rFonts w:ascii="Arial" w:hAnsi="Arial" w:cs="Arial"/>
        </w:rPr>
        <w:t>N</w:t>
      </w:r>
      <w:r w:rsidR="00A72038" w:rsidRPr="00ED56FC">
        <w:rPr>
          <w:rFonts w:ascii="Arial" w:hAnsi="Arial" w:cs="Arial"/>
        </w:rPr>
        <w:t xml:space="preserve">aukową </w:t>
      </w:r>
      <w:r w:rsidRPr="00ED56FC">
        <w:rPr>
          <w:rFonts w:ascii="Arial" w:hAnsi="Arial" w:cs="Arial"/>
          <w:b/>
        </w:rPr>
        <w:t>Cyfrowe Horyzonty</w:t>
      </w:r>
      <w:r w:rsidRPr="00ED56FC">
        <w:rPr>
          <w:rFonts w:ascii="Arial" w:hAnsi="Arial" w:cs="Arial"/>
        </w:rPr>
        <w:t xml:space="preserve"> </w:t>
      </w:r>
    </w:p>
    <w:p w14:paraId="058EB131" w14:textId="2D6CC8C8" w:rsidR="00027041" w:rsidRPr="008C6630" w:rsidRDefault="269B99EB" w:rsidP="000A28FE">
      <w:pPr>
        <w:pStyle w:val="Nagwek4"/>
        <w:spacing w:before="120"/>
        <w:ind w:right="-17"/>
        <w:jc w:val="center"/>
        <w:rPr>
          <w:rFonts w:ascii="Arial" w:hAnsi="Arial" w:cs="Arial"/>
        </w:rPr>
      </w:pPr>
      <w:r w:rsidRPr="008C6630">
        <w:rPr>
          <w:rFonts w:ascii="Arial" w:hAnsi="Arial" w:cs="Arial"/>
        </w:rPr>
        <w:t>przy XXV</w:t>
      </w:r>
      <w:r w:rsidR="00714591">
        <w:rPr>
          <w:rFonts w:ascii="Arial" w:hAnsi="Arial" w:cs="Arial"/>
        </w:rPr>
        <w:t>I</w:t>
      </w:r>
      <w:r w:rsidR="00A72038" w:rsidRPr="008C6630">
        <w:rPr>
          <w:rFonts w:ascii="Arial" w:hAnsi="Arial" w:cs="Arial"/>
        </w:rPr>
        <w:t xml:space="preserve"> Kongres</w:t>
      </w:r>
      <w:r w:rsidR="7C0CF324" w:rsidRPr="008C6630">
        <w:rPr>
          <w:rFonts w:ascii="Arial" w:hAnsi="Arial" w:cs="Arial"/>
        </w:rPr>
        <w:t>ie</w:t>
      </w:r>
      <w:r w:rsidR="00A72038" w:rsidRPr="008C6630">
        <w:rPr>
          <w:rFonts w:ascii="Arial" w:hAnsi="Arial" w:cs="Arial"/>
        </w:rPr>
        <w:t xml:space="preserve"> Profesjonalistów PR pt.:</w:t>
      </w:r>
    </w:p>
    <w:p w14:paraId="4E3063E4" w14:textId="77777777" w:rsidR="00027041" w:rsidRPr="008C6630" w:rsidRDefault="00027041" w:rsidP="00027041">
      <w:pPr>
        <w:ind w:right="-16"/>
        <w:jc w:val="center"/>
        <w:rPr>
          <w:rFonts w:ascii="Arial" w:hAnsi="Arial" w:cs="Arial"/>
          <w:sz w:val="20"/>
          <w:szCs w:val="20"/>
        </w:rPr>
      </w:pPr>
    </w:p>
    <w:p w14:paraId="0A731923" w14:textId="79248A11" w:rsidR="005856C1" w:rsidRDefault="00821B5E" w:rsidP="00821B5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856C1">
        <w:rPr>
          <w:rFonts w:ascii="Arial" w:hAnsi="Arial" w:cs="Arial"/>
          <w:b/>
          <w:bCs/>
          <w:sz w:val="28"/>
          <w:szCs w:val="28"/>
        </w:rPr>
        <w:t xml:space="preserve">Kryzys, dialog, transformacja: Strategiczna komunikacja jako fundament odporności organizacji </w:t>
      </w:r>
    </w:p>
    <w:p w14:paraId="60B468CB" w14:textId="7AA51B84" w:rsidR="00821B5E" w:rsidRPr="005856C1" w:rsidRDefault="00821B5E" w:rsidP="00821B5E">
      <w:pPr>
        <w:jc w:val="center"/>
        <w:rPr>
          <w:rFonts w:ascii="Arial" w:hAnsi="Arial" w:cs="Arial"/>
          <w:sz w:val="28"/>
          <w:szCs w:val="28"/>
        </w:rPr>
      </w:pPr>
      <w:r w:rsidRPr="005856C1">
        <w:rPr>
          <w:rFonts w:ascii="Arial" w:hAnsi="Arial" w:cs="Arial"/>
          <w:b/>
          <w:bCs/>
          <w:sz w:val="28"/>
          <w:szCs w:val="28"/>
        </w:rPr>
        <w:t>w dobie cyfryzacji</w:t>
      </w:r>
      <w:r w:rsidR="0023521E" w:rsidRPr="00F21115">
        <w:rPr>
          <w:rFonts w:ascii="Arial" w:hAnsi="Arial" w:cs="Arial"/>
          <w:b/>
          <w:bCs/>
          <w:color w:val="C00000"/>
          <w:sz w:val="28"/>
          <w:szCs w:val="28"/>
        </w:rPr>
        <w:t>,</w:t>
      </w:r>
    </w:p>
    <w:p w14:paraId="37CFFC6B" w14:textId="77777777" w:rsidR="003C18E3" w:rsidRPr="00CB2900" w:rsidRDefault="003C18E3" w:rsidP="003C18E3">
      <w:pPr>
        <w:ind w:right="-16"/>
        <w:jc w:val="center"/>
        <w:rPr>
          <w:rFonts w:ascii="Arial" w:hAnsi="Arial" w:cs="Arial"/>
          <w:sz w:val="16"/>
          <w:szCs w:val="16"/>
        </w:rPr>
      </w:pPr>
    </w:p>
    <w:p w14:paraId="411357EF" w14:textId="17F56242" w:rsidR="0004789B" w:rsidRPr="008C6630" w:rsidRDefault="003C18E3" w:rsidP="003C18E3">
      <w:pPr>
        <w:ind w:right="-16"/>
        <w:jc w:val="center"/>
        <w:rPr>
          <w:rFonts w:ascii="Arial" w:hAnsi="Arial" w:cs="Arial"/>
          <w:sz w:val="28"/>
          <w:szCs w:val="28"/>
        </w:rPr>
      </w:pPr>
      <w:r w:rsidRPr="008C6630">
        <w:rPr>
          <w:rFonts w:ascii="Arial" w:hAnsi="Arial" w:cs="Arial"/>
          <w:sz w:val="28"/>
          <w:szCs w:val="28"/>
        </w:rPr>
        <w:t>która odbędzie się w formie hybrydowej</w:t>
      </w:r>
    </w:p>
    <w:p w14:paraId="1E21351B" w14:textId="55314034" w:rsidR="003C18E3" w:rsidRPr="00CB2900" w:rsidRDefault="0096015C" w:rsidP="00CB2900">
      <w:pPr>
        <w:ind w:right="-16"/>
        <w:jc w:val="center"/>
        <w:rPr>
          <w:rFonts w:ascii="Arial" w:hAnsi="Arial" w:cs="Arial"/>
        </w:rPr>
      </w:pPr>
      <w:r w:rsidRPr="00ED56FC">
        <w:rPr>
          <w:rFonts w:ascii="Arial" w:hAnsi="Arial" w:cs="Arial"/>
        </w:rPr>
        <w:t>24 – 25</w:t>
      </w:r>
      <w:r w:rsidR="001744B5">
        <w:rPr>
          <w:rFonts w:ascii="Arial" w:hAnsi="Arial" w:cs="Arial"/>
        </w:rPr>
        <w:t xml:space="preserve"> września</w:t>
      </w:r>
      <w:bookmarkStart w:id="0" w:name="_GoBack"/>
      <w:bookmarkEnd w:id="0"/>
      <w:r w:rsidRPr="00ED56FC">
        <w:rPr>
          <w:rFonts w:ascii="Arial" w:hAnsi="Arial" w:cs="Arial"/>
        </w:rPr>
        <w:t xml:space="preserve"> 2026</w:t>
      </w:r>
      <w:r w:rsidR="003C18E3" w:rsidRPr="00ED56FC">
        <w:rPr>
          <w:rFonts w:ascii="Arial" w:hAnsi="Arial" w:cs="Arial"/>
        </w:rPr>
        <w:t xml:space="preserve"> </w:t>
      </w:r>
      <w:r w:rsidR="003C18E3" w:rsidRPr="00CB2900">
        <w:rPr>
          <w:rFonts w:ascii="Arial" w:hAnsi="Arial" w:cs="Arial"/>
        </w:rPr>
        <w:t>roku w Rzeszowie</w:t>
      </w:r>
      <w:r w:rsidR="00983E38" w:rsidRPr="00CB2900">
        <w:rPr>
          <w:rFonts w:ascii="Arial" w:hAnsi="Arial" w:cs="Arial"/>
        </w:rPr>
        <w:t xml:space="preserve"> w Hotelu Bristol</w:t>
      </w:r>
    </w:p>
    <w:p w14:paraId="7AFF1902" w14:textId="77777777" w:rsidR="00286AAB" w:rsidRPr="00CB2900" w:rsidRDefault="00286AAB" w:rsidP="00CB2900">
      <w:pPr>
        <w:ind w:right="-16"/>
        <w:jc w:val="both"/>
        <w:rPr>
          <w:rFonts w:ascii="Arial" w:hAnsi="Arial" w:cs="Arial"/>
        </w:rPr>
      </w:pPr>
    </w:p>
    <w:p w14:paraId="7265315B" w14:textId="77777777" w:rsidR="0096015C" w:rsidRDefault="0096015C" w:rsidP="0096015C">
      <w:pPr>
        <w:jc w:val="both"/>
        <w:rPr>
          <w:rFonts w:ascii="Arial" w:hAnsi="Arial" w:cs="Arial"/>
          <w:color w:val="1F1F1F"/>
          <w:bdr w:val="none" w:sz="0" w:space="0" w:color="auto" w:frame="1"/>
        </w:rPr>
      </w:pPr>
    </w:p>
    <w:p w14:paraId="0DC53528" w14:textId="6BBF9DF4" w:rsidR="0096015C" w:rsidRPr="0096015C" w:rsidRDefault="0096015C" w:rsidP="0096015C">
      <w:pPr>
        <w:jc w:val="both"/>
        <w:rPr>
          <w:rFonts w:ascii="Arial" w:hAnsi="Arial" w:cs="Arial"/>
          <w:color w:val="1F1F1F"/>
        </w:rPr>
      </w:pPr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Współczesne organizacje funkcjonują w rzeczywistości, w której algorytmizacja w zarządzaniu staje się nie tylko standardem operacyjnym, ale i wyzwaniem dla tradycyjnych modeli relacji międzyludzkich. W dobie cyfrowej transformacji kluczowym celem strategicznym </w:t>
      </w:r>
      <w:r w:rsidR="00821B5E">
        <w:rPr>
          <w:rFonts w:ascii="Arial" w:hAnsi="Arial" w:cs="Arial"/>
          <w:color w:val="1F1F1F"/>
          <w:bdr w:val="none" w:sz="0" w:space="0" w:color="auto" w:frame="1"/>
        </w:rPr>
        <w:t>jest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szeroko rozumiana odporność (</w:t>
      </w:r>
      <w:proofErr w:type="spellStart"/>
      <w:r w:rsidRPr="0096015C">
        <w:rPr>
          <w:rFonts w:ascii="Arial" w:hAnsi="Arial" w:cs="Arial"/>
          <w:color w:val="1F1F1F"/>
          <w:bdr w:val="none" w:sz="0" w:space="0" w:color="auto" w:frame="1"/>
        </w:rPr>
        <w:t>resilience</w:t>
      </w:r>
      <w:proofErr w:type="spellEnd"/>
      <w:r w:rsidRPr="0096015C">
        <w:rPr>
          <w:rFonts w:ascii="Arial" w:hAnsi="Arial" w:cs="Arial"/>
          <w:color w:val="1F1F1F"/>
          <w:bdr w:val="none" w:sz="0" w:space="0" w:color="auto" w:frame="1"/>
        </w:rPr>
        <w:t>)</w:t>
      </w:r>
      <w:r w:rsidR="00821B5E">
        <w:rPr>
          <w:rFonts w:ascii="Arial" w:hAnsi="Arial" w:cs="Arial"/>
          <w:color w:val="1F1F1F"/>
          <w:bdr w:val="none" w:sz="0" w:space="0" w:color="auto" w:frame="1"/>
        </w:rPr>
        <w:t>, czyli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zdolność do adaptacji, zachowania </w:t>
      </w:r>
      <w:r w:rsidR="00DA717D">
        <w:rPr>
          <w:rFonts w:ascii="Arial" w:hAnsi="Arial" w:cs="Arial"/>
          <w:color w:val="1F1F1F"/>
          <w:bdr w:val="none" w:sz="0" w:space="0" w:color="auto" w:frame="1"/>
        </w:rPr>
        <w:t>spójnej tożsamości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oraz utrzymania dialogu w obliczu </w:t>
      </w:r>
      <w:r w:rsidR="00DA717D">
        <w:rPr>
          <w:rFonts w:ascii="Arial" w:hAnsi="Arial" w:cs="Arial"/>
          <w:color w:val="1F1F1F"/>
          <w:bdr w:val="none" w:sz="0" w:space="0" w:color="auto" w:frame="1"/>
        </w:rPr>
        <w:t xml:space="preserve">nakładających się 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>kryzysów. Zapraszamy do wspólnej refleksji nad tym, jak strategiczna komunikacja może stać się pomostem między technologiczną precyzją algorytmów a ludzką potrzebą</w:t>
      </w:r>
      <w:r w:rsidR="00DA717D">
        <w:rPr>
          <w:rFonts w:ascii="Arial" w:hAnsi="Arial" w:cs="Arial"/>
          <w:color w:val="1F1F1F"/>
          <w:bdr w:val="none" w:sz="0" w:space="0" w:color="auto" w:frame="1"/>
        </w:rPr>
        <w:t xml:space="preserve"> budowania relacji, porozumienia i zaufania.</w:t>
      </w:r>
    </w:p>
    <w:p w14:paraId="403F436D" w14:textId="726BF9E9" w:rsidR="00027041" w:rsidRDefault="00027041" w:rsidP="00795BE6">
      <w:pPr>
        <w:pStyle w:val="Tekstpodstawowy"/>
        <w:ind w:right="-17"/>
        <w:rPr>
          <w:rFonts w:ascii="Arial" w:hAnsi="Arial" w:cs="Arial"/>
          <w:b/>
          <w:bCs/>
          <w:sz w:val="24"/>
          <w:szCs w:val="24"/>
        </w:rPr>
      </w:pPr>
      <w:r w:rsidRPr="00CB2900">
        <w:rPr>
          <w:rFonts w:ascii="Arial" w:hAnsi="Arial" w:cs="Arial"/>
          <w:sz w:val="24"/>
          <w:szCs w:val="24"/>
        </w:rPr>
        <w:br w:type="page"/>
      </w:r>
      <w:r w:rsidR="4DD800E7" w:rsidRPr="008C6630">
        <w:rPr>
          <w:rFonts w:ascii="Arial" w:hAnsi="Arial" w:cs="Arial"/>
          <w:b/>
          <w:bCs/>
          <w:sz w:val="24"/>
          <w:szCs w:val="24"/>
        </w:rPr>
        <w:lastRenderedPageBreak/>
        <w:t xml:space="preserve">KOMITET ORGANIZACYJNY </w:t>
      </w:r>
      <w:r w:rsidRPr="008C6630">
        <w:rPr>
          <w:rFonts w:ascii="Arial" w:hAnsi="Arial" w:cs="Arial"/>
          <w:b/>
          <w:bCs/>
          <w:sz w:val="24"/>
          <w:szCs w:val="24"/>
        </w:rPr>
        <w:t>KONFERENCJI:</w:t>
      </w:r>
    </w:p>
    <w:p w14:paraId="335F4540" w14:textId="77777777" w:rsidR="00795BE6" w:rsidRPr="008C6630" w:rsidRDefault="00795BE6" w:rsidP="00CB2900">
      <w:pPr>
        <w:pStyle w:val="Tekstpodstawowy"/>
        <w:ind w:left="357" w:right="-17"/>
        <w:rPr>
          <w:rFonts w:ascii="Arial" w:hAnsi="Arial" w:cs="Arial"/>
          <w:b/>
          <w:bCs/>
          <w:sz w:val="24"/>
          <w:szCs w:val="24"/>
        </w:rPr>
      </w:pPr>
    </w:p>
    <w:p w14:paraId="69BC2C11" w14:textId="0B096FF5" w:rsidR="00795BE6" w:rsidRPr="00795BE6" w:rsidRDefault="00FF45D8" w:rsidP="00795BE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</w:rPr>
      </w:pPr>
      <w:r w:rsidRPr="00795BE6">
        <w:rPr>
          <w:rStyle w:val="normaltextrun"/>
          <w:rFonts w:ascii="Arial" w:hAnsi="Arial" w:cs="Arial"/>
          <w:b/>
        </w:rPr>
        <w:t>Przewodnicząca</w:t>
      </w:r>
      <w:r w:rsidR="00076C49">
        <w:rPr>
          <w:rStyle w:val="normaltextrun"/>
          <w:rFonts w:ascii="Arial" w:hAnsi="Arial" w:cs="Arial"/>
          <w:b/>
        </w:rPr>
        <w:t>:</w:t>
      </w:r>
    </w:p>
    <w:p w14:paraId="265D2141" w14:textId="166CE5B5" w:rsidR="00FF45D8" w:rsidRPr="008C6630" w:rsidRDefault="00FF45D8" w:rsidP="00795BE6">
      <w:pPr>
        <w:pStyle w:val="paragraph"/>
        <w:spacing w:before="0" w:beforeAutospacing="0" w:after="0" w:afterAutospacing="0" w:line="360" w:lineRule="auto"/>
        <w:ind w:firstLine="708"/>
        <w:jc w:val="both"/>
        <w:textAlignment w:val="baseline"/>
        <w:rPr>
          <w:rStyle w:val="normaltextrun"/>
          <w:rFonts w:ascii="Arial" w:hAnsi="Arial" w:cs="Arial"/>
        </w:rPr>
      </w:pPr>
      <w:r w:rsidRPr="008C6630">
        <w:rPr>
          <w:rStyle w:val="normaltextrun"/>
          <w:rFonts w:ascii="Arial" w:hAnsi="Arial" w:cs="Arial"/>
        </w:rPr>
        <w:t>dr Marta Adamczyk, A</w:t>
      </w:r>
      <w:r w:rsidR="4E322042" w:rsidRPr="008C6630">
        <w:rPr>
          <w:rStyle w:val="normaltextrun"/>
          <w:rFonts w:ascii="Arial" w:hAnsi="Arial" w:cs="Arial"/>
        </w:rPr>
        <w:t xml:space="preserve">kademia </w:t>
      </w:r>
      <w:r w:rsidRPr="008C6630">
        <w:rPr>
          <w:rStyle w:val="normaltextrun"/>
          <w:rFonts w:ascii="Arial" w:hAnsi="Arial" w:cs="Arial"/>
        </w:rPr>
        <w:t>G</w:t>
      </w:r>
      <w:r w:rsidR="5B7C1E45" w:rsidRPr="008C6630">
        <w:rPr>
          <w:rStyle w:val="normaltextrun"/>
          <w:rFonts w:ascii="Arial" w:hAnsi="Arial" w:cs="Arial"/>
        </w:rPr>
        <w:t>órnośląska im. W. Korfantego w Katowicach</w:t>
      </w:r>
    </w:p>
    <w:p w14:paraId="66FD1372" w14:textId="77777777" w:rsidR="00FF45D8" w:rsidRPr="008C6630" w:rsidRDefault="00FF45D8" w:rsidP="00795BE6">
      <w:pPr>
        <w:pStyle w:val="HTML-wstpniesformatowany1"/>
        <w:spacing w:line="360" w:lineRule="auto"/>
        <w:rPr>
          <w:rFonts w:ascii="Arial" w:hAnsi="Arial" w:cs="Arial"/>
          <w:sz w:val="24"/>
          <w:szCs w:val="24"/>
        </w:rPr>
      </w:pPr>
    </w:p>
    <w:p w14:paraId="69D1EB04" w14:textId="11E604D5" w:rsidR="00027041" w:rsidRPr="008C6630" w:rsidRDefault="00027041" w:rsidP="00795BE6">
      <w:pPr>
        <w:pStyle w:val="Akapitzlist1"/>
        <w:spacing w:line="360" w:lineRule="auto"/>
        <w:ind w:left="0"/>
        <w:rPr>
          <w:rFonts w:ascii="Arial" w:hAnsi="Arial" w:cs="Arial"/>
          <w:b/>
          <w:bCs/>
        </w:rPr>
      </w:pPr>
      <w:r w:rsidRPr="008C6630">
        <w:rPr>
          <w:rFonts w:ascii="Arial" w:hAnsi="Arial" w:cs="Arial"/>
          <w:b/>
          <w:bCs/>
        </w:rPr>
        <w:t>W</w:t>
      </w:r>
      <w:r w:rsidR="5EB56B83" w:rsidRPr="008C6630">
        <w:rPr>
          <w:rFonts w:ascii="Arial" w:hAnsi="Arial" w:cs="Arial"/>
          <w:b/>
          <w:bCs/>
        </w:rPr>
        <w:t>iceprzewodniczący</w:t>
      </w:r>
      <w:r w:rsidRPr="008C6630">
        <w:rPr>
          <w:rFonts w:ascii="Arial" w:hAnsi="Arial" w:cs="Arial"/>
          <w:b/>
          <w:bCs/>
        </w:rPr>
        <w:t>:</w:t>
      </w:r>
    </w:p>
    <w:p w14:paraId="3531F01D" w14:textId="77777777" w:rsidR="00027041" w:rsidRPr="008C6630" w:rsidRDefault="00A72038" w:rsidP="00795BE6">
      <w:pPr>
        <w:pStyle w:val="Akapitzlist1"/>
        <w:ind w:left="0" w:firstLine="708"/>
        <w:rPr>
          <w:rFonts w:ascii="Arial" w:hAnsi="Arial" w:cs="Arial"/>
        </w:rPr>
      </w:pPr>
      <w:r w:rsidRPr="008C6630">
        <w:rPr>
          <w:rFonts w:ascii="Arial" w:hAnsi="Arial" w:cs="Arial"/>
        </w:rPr>
        <w:t>dr hab. Anna Adamus-Matuszyńska, prof. UE w Katowicach</w:t>
      </w:r>
    </w:p>
    <w:p w14:paraId="57D56572" w14:textId="77777777" w:rsidR="00A72038" w:rsidRPr="008C6630" w:rsidRDefault="00A72038" w:rsidP="00795BE6">
      <w:pPr>
        <w:pStyle w:val="Akapitzlist1"/>
        <w:ind w:left="0" w:firstLine="708"/>
        <w:rPr>
          <w:rFonts w:ascii="Arial" w:hAnsi="Arial" w:cs="Arial"/>
        </w:rPr>
      </w:pPr>
      <w:r w:rsidRPr="008C6630">
        <w:rPr>
          <w:rFonts w:ascii="Arial" w:hAnsi="Arial" w:cs="Arial"/>
        </w:rPr>
        <w:t>dr hab. Dariusz Tworzydło, prof. UW</w:t>
      </w:r>
    </w:p>
    <w:p w14:paraId="30A1A93F" w14:textId="77777777" w:rsidR="00027041" w:rsidRPr="008C6630" w:rsidRDefault="00A72038" w:rsidP="00795BE6">
      <w:pPr>
        <w:pStyle w:val="Akapitzlist1"/>
        <w:ind w:left="0" w:firstLine="708"/>
        <w:rPr>
          <w:rFonts w:ascii="Arial" w:hAnsi="Arial" w:cs="Arial"/>
        </w:rPr>
      </w:pPr>
      <w:r w:rsidRPr="008C6630">
        <w:rPr>
          <w:rFonts w:ascii="Arial" w:hAnsi="Arial" w:cs="Arial"/>
        </w:rPr>
        <w:t xml:space="preserve">dr hab. Waldemar </w:t>
      </w:r>
      <w:proofErr w:type="spellStart"/>
      <w:r w:rsidRPr="008C6630">
        <w:rPr>
          <w:rFonts w:ascii="Arial" w:hAnsi="Arial" w:cs="Arial"/>
        </w:rPr>
        <w:t>Rydzak</w:t>
      </w:r>
      <w:proofErr w:type="spellEnd"/>
      <w:r w:rsidRPr="008C6630">
        <w:rPr>
          <w:rFonts w:ascii="Arial" w:hAnsi="Arial" w:cs="Arial"/>
        </w:rPr>
        <w:t>, prof. UE w Poznaniu</w:t>
      </w:r>
    </w:p>
    <w:p w14:paraId="1B0D7C3C" w14:textId="77777777" w:rsidR="00A72038" w:rsidRDefault="00A72038" w:rsidP="00795BE6">
      <w:pPr>
        <w:pStyle w:val="Akapitzlist1"/>
        <w:ind w:left="0"/>
        <w:rPr>
          <w:rFonts w:ascii="Arial" w:hAnsi="Arial" w:cs="Arial"/>
        </w:rPr>
      </w:pPr>
    </w:p>
    <w:p w14:paraId="44E69FC4" w14:textId="4762240A" w:rsidR="00795BE6" w:rsidRPr="008C6630" w:rsidRDefault="00795BE6" w:rsidP="00795BE6">
      <w:pPr>
        <w:pStyle w:val="Akapitzlist1"/>
        <w:ind w:left="0"/>
        <w:rPr>
          <w:rFonts w:ascii="Arial" w:hAnsi="Arial" w:cs="Arial"/>
        </w:rPr>
        <w:sectPr w:rsidR="00795BE6" w:rsidRPr="008C6630" w:rsidSect="007D457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8" w:right="1418" w:bottom="1418" w:left="1418" w:header="708" w:footer="709" w:gutter="0"/>
          <w:cols w:space="708"/>
          <w:docGrid w:linePitch="600" w:charSpace="40960"/>
        </w:sectPr>
      </w:pPr>
    </w:p>
    <w:p w14:paraId="650BFFBA" w14:textId="77777777" w:rsidR="008C6630" w:rsidRPr="008C6630" w:rsidRDefault="008C6630" w:rsidP="00795BE6">
      <w:pPr>
        <w:rPr>
          <w:rFonts w:ascii="Arial" w:hAnsi="Arial" w:cs="Arial"/>
          <w:b/>
          <w:bCs/>
        </w:rPr>
      </w:pPr>
    </w:p>
    <w:p w14:paraId="1BB16B43" w14:textId="77777777" w:rsidR="007D2540" w:rsidRDefault="1599B21A" w:rsidP="014BE53C">
      <w:pPr>
        <w:rPr>
          <w:rFonts w:ascii="Arial" w:hAnsi="Arial" w:cs="Arial"/>
          <w:b/>
          <w:bCs/>
        </w:rPr>
      </w:pPr>
      <w:r w:rsidRPr="008C6630">
        <w:rPr>
          <w:rFonts w:ascii="Arial" w:hAnsi="Arial" w:cs="Arial"/>
          <w:b/>
          <w:bCs/>
        </w:rPr>
        <w:t>RADA NAUKOWA</w:t>
      </w:r>
      <w:r w:rsidR="00027041" w:rsidRPr="008C6630">
        <w:rPr>
          <w:rFonts w:ascii="Arial" w:hAnsi="Arial" w:cs="Arial"/>
          <w:b/>
          <w:bCs/>
        </w:rPr>
        <w:t>:</w:t>
      </w:r>
    </w:p>
    <w:p w14:paraId="4C1F938A" w14:textId="77777777" w:rsidR="00795BE6" w:rsidRDefault="00795BE6" w:rsidP="014BE53C">
      <w:pPr>
        <w:rPr>
          <w:rFonts w:ascii="Arial" w:hAnsi="Arial" w:cs="Arial"/>
          <w:b/>
          <w:bCs/>
          <w:u w:val="single"/>
        </w:rPr>
      </w:pPr>
    </w:p>
    <w:p w14:paraId="37C73F0B" w14:textId="63443E86" w:rsidR="00795BE6" w:rsidRPr="008C6630" w:rsidRDefault="00795BE6" w:rsidP="014BE53C">
      <w:pPr>
        <w:rPr>
          <w:rFonts w:ascii="Arial" w:hAnsi="Arial" w:cs="Arial"/>
          <w:b/>
          <w:bCs/>
          <w:u w:val="single"/>
        </w:rPr>
        <w:sectPr w:rsidR="00795BE6" w:rsidRPr="008C6630" w:rsidSect="007D457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418" w:right="1418" w:bottom="1418" w:left="1418" w:header="708" w:footer="709" w:gutter="0"/>
          <w:cols w:space="708"/>
          <w:docGrid w:linePitch="600" w:charSpace="40960"/>
        </w:sectPr>
      </w:pPr>
    </w:p>
    <w:p w14:paraId="172388EA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dr Marta Adamczyk, </w:t>
      </w:r>
      <w:r w:rsidRPr="001744B5">
        <w:rPr>
          <w:rFonts w:ascii="Arial" w:hAnsi="Arial" w:cs="Arial"/>
          <w:i/>
          <w:iCs/>
          <w:color w:val="000000"/>
        </w:rPr>
        <w:t>prof. AG, Akademia Górnośląska w Katowicach</w:t>
      </w:r>
      <w:r w:rsidRPr="001744B5">
        <w:rPr>
          <w:rFonts w:ascii="Arial" w:hAnsi="Arial" w:cs="Arial"/>
          <w:color w:val="000000"/>
        </w:rPr>
        <w:t> </w:t>
      </w:r>
    </w:p>
    <w:p w14:paraId="49482D15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dr hab. Anna Adamus-Matuszyńska, </w:t>
      </w:r>
      <w:r w:rsidRPr="001744B5">
        <w:rPr>
          <w:rFonts w:ascii="Arial" w:hAnsi="Arial" w:cs="Arial"/>
          <w:i/>
          <w:iCs/>
          <w:color w:val="000000"/>
        </w:rPr>
        <w:t>prof. Uniwersytetu Ekonomicznego w Katowicach</w:t>
      </w:r>
      <w:r w:rsidRPr="001744B5">
        <w:rPr>
          <w:rFonts w:ascii="Arial" w:hAnsi="Arial" w:cs="Arial"/>
          <w:color w:val="000000"/>
        </w:rPr>
        <w:t> </w:t>
      </w:r>
    </w:p>
    <w:p w14:paraId="70F661AE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prof. dr hab. Janusz W. Adamowski, </w:t>
      </w:r>
      <w:r w:rsidRPr="001744B5">
        <w:rPr>
          <w:rFonts w:ascii="Arial" w:hAnsi="Arial" w:cs="Arial"/>
          <w:i/>
          <w:iCs/>
          <w:color w:val="000000"/>
        </w:rPr>
        <w:t>Uniwersytet Warszawski</w:t>
      </w:r>
      <w:r w:rsidRPr="001744B5">
        <w:rPr>
          <w:rFonts w:ascii="Arial" w:hAnsi="Arial" w:cs="Arial"/>
          <w:color w:val="000000"/>
        </w:rPr>
        <w:t> </w:t>
      </w:r>
    </w:p>
    <w:p w14:paraId="370E555C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dr hab. Jacek Barlik, </w:t>
      </w:r>
      <w:r w:rsidRPr="001744B5">
        <w:rPr>
          <w:rFonts w:ascii="Arial" w:hAnsi="Arial" w:cs="Arial"/>
          <w:i/>
          <w:iCs/>
          <w:color w:val="000000"/>
        </w:rPr>
        <w:t>Uniwersytet Warszawski</w:t>
      </w:r>
      <w:r w:rsidRPr="001744B5">
        <w:rPr>
          <w:rFonts w:ascii="Arial" w:hAnsi="Arial" w:cs="Arial"/>
          <w:color w:val="000000"/>
        </w:rPr>
        <w:t> </w:t>
      </w:r>
    </w:p>
    <w:p w14:paraId="3BED7BB8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 xml:space="preserve">dr Konrad </w:t>
      </w:r>
      <w:proofErr w:type="spellStart"/>
      <w:r w:rsidRPr="001744B5">
        <w:rPr>
          <w:rFonts w:ascii="Arial" w:hAnsi="Arial" w:cs="Arial"/>
          <w:color w:val="000000"/>
        </w:rPr>
        <w:t>Ciesiołkiewicz</w:t>
      </w:r>
      <w:proofErr w:type="spellEnd"/>
      <w:r w:rsidRPr="001744B5">
        <w:rPr>
          <w:rFonts w:ascii="Arial" w:hAnsi="Arial" w:cs="Arial"/>
          <w:color w:val="000000"/>
        </w:rPr>
        <w:t>, </w:t>
      </w:r>
      <w:r w:rsidRPr="001744B5">
        <w:rPr>
          <w:rFonts w:ascii="Arial" w:hAnsi="Arial" w:cs="Arial"/>
          <w:i/>
          <w:iCs/>
          <w:color w:val="000000"/>
        </w:rPr>
        <w:t>Uczelnia Korczaka</w:t>
      </w:r>
      <w:r w:rsidRPr="001744B5">
        <w:rPr>
          <w:rFonts w:ascii="Arial" w:hAnsi="Arial" w:cs="Arial"/>
          <w:color w:val="000000"/>
        </w:rPr>
        <w:t> </w:t>
      </w:r>
    </w:p>
    <w:p w14:paraId="20B01EC2" w14:textId="0E7EEE8E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prof. dr hab. Przemysław Deszczyński, </w:t>
      </w:r>
      <w:r w:rsidRPr="001744B5">
        <w:rPr>
          <w:rFonts w:ascii="Arial" w:hAnsi="Arial" w:cs="Arial"/>
          <w:i/>
          <w:iCs/>
          <w:color w:val="000000"/>
        </w:rPr>
        <w:t>Uniwersytet Ekonomiczny w Poznaniu</w:t>
      </w:r>
      <w:r w:rsidRPr="001744B5">
        <w:rPr>
          <w:rFonts w:ascii="Arial" w:hAnsi="Arial" w:cs="Arial"/>
          <w:color w:val="000000"/>
        </w:rPr>
        <w:t> </w:t>
      </w:r>
    </w:p>
    <w:p w14:paraId="36927209" w14:textId="7203ABAD" w:rsidR="001744B5" w:rsidRPr="001744B5" w:rsidRDefault="001744B5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 xml:space="preserve">dr Piotr Dzik, </w:t>
      </w:r>
      <w:r w:rsidRPr="001744B5">
        <w:rPr>
          <w:rFonts w:ascii="Arial" w:hAnsi="Arial" w:cs="Arial"/>
          <w:i/>
          <w:color w:val="000000"/>
        </w:rPr>
        <w:t>ASP w Katowicach</w:t>
      </w:r>
    </w:p>
    <w:p w14:paraId="1F98B4F2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dr hab. Sławomir Gawroński, </w:t>
      </w:r>
      <w:r w:rsidRPr="001744B5">
        <w:rPr>
          <w:rFonts w:ascii="Arial" w:hAnsi="Arial" w:cs="Arial"/>
          <w:i/>
          <w:iCs/>
          <w:color w:val="000000"/>
        </w:rPr>
        <w:t>prof. Wyższej Szkoły Informatyki i Zarządzania w Rzeszowie</w:t>
      </w:r>
      <w:r w:rsidRPr="001744B5">
        <w:rPr>
          <w:rFonts w:ascii="Arial" w:hAnsi="Arial" w:cs="Arial"/>
          <w:color w:val="000000"/>
        </w:rPr>
        <w:t> </w:t>
      </w:r>
    </w:p>
    <w:p w14:paraId="406271CB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prof. dr hab. Iwona Hofman, </w:t>
      </w:r>
      <w:r w:rsidRPr="001744B5">
        <w:rPr>
          <w:rFonts w:ascii="Arial" w:hAnsi="Arial" w:cs="Arial"/>
          <w:i/>
          <w:iCs/>
          <w:color w:val="000000"/>
        </w:rPr>
        <w:t>Uniwersytet Marii Curie-Skłodowskiej w Lublinie</w:t>
      </w:r>
      <w:r w:rsidRPr="001744B5">
        <w:rPr>
          <w:rFonts w:ascii="Arial" w:hAnsi="Arial" w:cs="Arial"/>
          <w:color w:val="000000"/>
        </w:rPr>
        <w:t> </w:t>
      </w:r>
    </w:p>
    <w:p w14:paraId="1BB45656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dr hab. Monika Kaczmarek-Śliwińska,</w:t>
      </w:r>
      <w:r w:rsidRPr="001744B5">
        <w:rPr>
          <w:rFonts w:ascii="Arial" w:hAnsi="Arial" w:cs="Arial"/>
          <w:i/>
          <w:iCs/>
          <w:color w:val="000000"/>
        </w:rPr>
        <w:t> prof. Uniwersytetu Warszawskiego</w:t>
      </w:r>
      <w:r w:rsidRPr="001744B5">
        <w:rPr>
          <w:rFonts w:ascii="Arial" w:hAnsi="Arial" w:cs="Arial"/>
          <w:color w:val="000000"/>
        </w:rPr>
        <w:t> </w:t>
      </w:r>
    </w:p>
    <w:p w14:paraId="7060CFB2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prof. dr hab. Filip Kaczmarek, </w:t>
      </w:r>
      <w:r w:rsidRPr="001744B5">
        <w:rPr>
          <w:rFonts w:ascii="Arial" w:hAnsi="Arial" w:cs="Arial"/>
          <w:i/>
          <w:iCs/>
          <w:color w:val="000000"/>
        </w:rPr>
        <w:t>Poznańskie Towarzystwo Przyjaciół Nauk</w:t>
      </w:r>
      <w:r w:rsidRPr="001744B5">
        <w:rPr>
          <w:rFonts w:ascii="Arial" w:hAnsi="Arial" w:cs="Arial"/>
          <w:color w:val="000000"/>
        </w:rPr>
        <w:t> </w:t>
      </w:r>
    </w:p>
    <w:p w14:paraId="4D0CD12E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prof. dr hab. inż. Leszek Kiełtyka, </w:t>
      </w:r>
      <w:r w:rsidRPr="001744B5">
        <w:rPr>
          <w:rFonts w:ascii="Arial" w:hAnsi="Arial" w:cs="Arial"/>
          <w:i/>
          <w:iCs/>
          <w:color w:val="000000"/>
        </w:rPr>
        <w:t>Akademia Górnośląska w Katowicach</w:t>
      </w:r>
      <w:r w:rsidRPr="001744B5">
        <w:rPr>
          <w:rFonts w:ascii="Arial" w:hAnsi="Arial" w:cs="Arial"/>
          <w:color w:val="000000"/>
        </w:rPr>
        <w:t> </w:t>
      </w:r>
    </w:p>
    <w:p w14:paraId="7FC1B2BD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 xml:space="preserve">płk rez. dr Dariusz </w:t>
      </w:r>
      <w:proofErr w:type="spellStart"/>
      <w:r w:rsidRPr="001744B5">
        <w:rPr>
          <w:rFonts w:ascii="Arial" w:hAnsi="Arial" w:cs="Arial"/>
          <w:color w:val="000000"/>
        </w:rPr>
        <w:t>Kryszk</w:t>
      </w:r>
      <w:proofErr w:type="spellEnd"/>
      <w:r w:rsidRPr="001744B5">
        <w:rPr>
          <w:rFonts w:ascii="Arial" w:hAnsi="Arial" w:cs="Arial"/>
          <w:color w:val="000000"/>
        </w:rPr>
        <w:t>, Akademia Sztuki Wojennej, </w:t>
      </w:r>
      <w:r w:rsidRPr="001744B5">
        <w:rPr>
          <w:rFonts w:ascii="Arial" w:hAnsi="Arial" w:cs="Arial"/>
          <w:i/>
          <w:iCs/>
          <w:color w:val="000000"/>
        </w:rPr>
        <w:t>Zakład Komunikacji Strategicznej</w:t>
      </w:r>
      <w:r w:rsidRPr="001744B5">
        <w:rPr>
          <w:rFonts w:ascii="Arial" w:hAnsi="Arial" w:cs="Arial"/>
          <w:color w:val="000000"/>
        </w:rPr>
        <w:t> </w:t>
      </w:r>
    </w:p>
    <w:p w14:paraId="44F3057B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prof. dr hab. Ryszard Ławniczak, </w:t>
      </w:r>
      <w:r w:rsidRPr="001744B5">
        <w:rPr>
          <w:rFonts w:ascii="Arial" w:hAnsi="Arial" w:cs="Arial"/>
          <w:i/>
          <w:iCs/>
          <w:color w:val="000000"/>
        </w:rPr>
        <w:t>Wojskowa Akademia Techniczna im. Jarosława Dąbrowskiego w Warszawie</w:t>
      </w:r>
      <w:r w:rsidRPr="001744B5">
        <w:rPr>
          <w:rFonts w:ascii="Arial" w:hAnsi="Arial" w:cs="Arial"/>
          <w:color w:val="000000"/>
        </w:rPr>
        <w:t> </w:t>
      </w:r>
    </w:p>
    <w:p w14:paraId="3A260D3C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prof. dr hab. Grzegorz Mazurek, </w:t>
      </w:r>
      <w:r w:rsidRPr="001744B5">
        <w:rPr>
          <w:rFonts w:ascii="Arial" w:hAnsi="Arial" w:cs="Arial"/>
          <w:i/>
          <w:iCs/>
          <w:color w:val="000000"/>
        </w:rPr>
        <w:t>Akademia Leona Koźmińskiego w Warszawie</w:t>
      </w:r>
      <w:r w:rsidRPr="001744B5">
        <w:rPr>
          <w:rFonts w:ascii="Arial" w:hAnsi="Arial" w:cs="Arial"/>
          <w:color w:val="000000"/>
        </w:rPr>
        <w:t> </w:t>
      </w:r>
    </w:p>
    <w:p w14:paraId="60D6908F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prof. dr hab. Jerzy Olędzki, </w:t>
      </w:r>
      <w:r w:rsidRPr="001744B5">
        <w:rPr>
          <w:rFonts w:ascii="Arial" w:hAnsi="Arial" w:cs="Arial"/>
          <w:i/>
          <w:iCs/>
          <w:color w:val="000000"/>
        </w:rPr>
        <w:t>Uniwersytet Warszawski</w:t>
      </w:r>
      <w:r w:rsidRPr="001744B5">
        <w:rPr>
          <w:rFonts w:ascii="Arial" w:hAnsi="Arial" w:cs="Arial"/>
          <w:color w:val="000000"/>
        </w:rPr>
        <w:t> </w:t>
      </w:r>
    </w:p>
    <w:p w14:paraId="2274AF05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dr hab. Agata Opolska-Bielańska, </w:t>
      </w:r>
      <w:r w:rsidRPr="001744B5">
        <w:rPr>
          <w:rFonts w:ascii="Arial" w:hAnsi="Arial" w:cs="Arial"/>
          <w:i/>
          <w:iCs/>
          <w:color w:val="000000"/>
        </w:rPr>
        <w:t>prof. Uniwersytetu Warszawskiego</w:t>
      </w:r>
      <w:r w:rsidRPr="001744B5">
        <w:rPr>
          <w:rFonts w:ascii="Arial" w:hAnsi="Arial" w:cs="Arial"/>
          <w:color w:val="000000"/>
        </w:rPr>
        <w:t> </w:t>
      </w:r>
    </w:p>
    <w:p w14:paraId="716B09F6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prof. dr hab. Jan Pyka, </w:t>
      </w:r>
      <w:r w:rsidRPr="001744B5">
        <w:rPr>
          <w:rFonts w:ascii="Arial" w:hAnsi="Arial" w:cs="Arial"/>
          <w:i/>
          <w:iCs/>
          <w:color w:val="000000"/>
        </w:rPr>
        <w:t>Akademia Górnośląska w Katowicach</w:t>
      </w:r>
      <w:r w:rsidRPr="001744B5">
        <w:rPr>
          <w:rFonts w:ascii="Arial" w:hAnsi="Arial" w:cs="Arial"/>
          <w:color w:val="000000"/>
        </w:rPr>
        <w:t> </w:t>
      </w:r>
    </w:p>
    <w:p w14:paraId="326A1695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dr hab. Monika Przybysz, </w:t>
      </w:r>
      <w:r w:rsidRPr="001744B5">
        <w:rPr>
          <w:rFonts w:ascii="Arial" w:hAnsi="Arial" w:cs="Arial"/>
          <w:i/>
          <w:iCs/>
          <w:color w:val="000000"/>
        </w:rPr>
        <w:t>prof. Uniwersytet Kardynała Stefana Wyszyńskiego w Warszawie</w:t>
      </w:r>
      <w:r w:rsidRPr="001744B5">
        <w:rPr>
          <w:rFonts w:ascii="Arial" w:hAnsi="Arial" w:cs="Arial"/>
          <w:color w:val="000000"/>
        </w:rPr>
        <w:t> </w:t>
      </w:r>
    </w:p>
    <w:p w14:paraId="2AF1217B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 xml:space="preserve">dr hab. Waldemar </w:t>
      </w:r>
      <w:proofErr w:type="spellStart"/>
      <w:r w:rsidRPr="001744B5">
        <w:rPr>
          <w:rFonts w:ascii="Arial" w:hAnsi="Arial" w:cs="Arial"/>
          <w:color w:val="000000"/>
        </w:rPr>
        <w:t>Rydzak</w:t>
      </w:r>
      <w:proofErr w:type="spellEnd"/>
      <w:r w:rsidRPr="001744B5">
        <w:rPr>
          <w:rFonts w:ascii="Arial" w:hAnsi="Arial" w:cs="Arial"/>
          <w:color w:val="000000"/>
        </w:rPr>
        <w:t>, </w:t>
      </w:r>
      <w:r w:rsidRPr="001744B5">
        <w:rPr>
          <w:rFonts w:ascii="Arial" w:hAnsi="Arial" w:cs="Arial"/>
          <w:i/>
          <w:iCs/>
          <w:color w:val="000000"/>
        </w:rPr>
        <w:t>prof. Uniwersytetu Warszawskiego w Poznaniu</w:t>
      </w:r>
      <w:r w:rsidRPr="001744B5">
        <w:rPr>
          <w:rFonts w:ascii="Arial" w:hAnsi="Arial" w:cs="Arial"/>
          <w:color w:val="000000"/>
        </w:rPr>
        <w:t> </w:t>
      </w:r>
    </w:p>
    <w:p w14:paraId="7F9E2CDE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 xml:space="preserve">dr Małgorzata </w:t>
      </w:r>
      <w:proofErr w:type="spellStart"/>
      <w:r w:rsidRPr="001744B5">
        <w:rPr>
          <w:rFonts w:ascii="Arial" w:hAnsi="Arial" w:cs="Arial"/>
          <w:color w:val="000000"/>
        </w:rPr>
        <w:t>Ruprich</w:t>
      </w:r>
      <w:proofErr w:type="spellEnd"/>
      <w:r w:rsidRPr="001744B5">
        <w:rPr>
          <w:rFonts w:ascii="Arial" w:hAnsi="Arial" w:cs="Arial"/>
          <w:color w:val="000000"/>
        </w:rPr>
        <w:t>, </w:t>
      </w:r>
      <w:r w:rsidRPr="001744B5">
        <w:rPr>
          <w:rFonts w:ascii="Arial" w:hAnsi="Arial" w:cs="Arial"/>
          <w:i/>
          <w:iCs/>
          <w:color w:val="000000"/>
        </w:rPr>
        <w:t>prof. Akademii Górnośląskiej w Katowicach</w:t>
      </w:r>
      <w:r w:rsidRPr="001744B5">
        <w:rPr>
          <w:rFonts w:ascii="Arial" w:hAnsi="Arial" w:cs="Arial"/>
          <w:color w:val="000000"/>
        </w:rPr>
        <w:t> </w:t>
      </w:r>
    </w:p>
    <w:p w14:paraId="722C41E6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dr Anna Sobczyk-</w:t>
      </w:r>
      <w:proofErr w:type="spellStart"/>
      <w:r w:rsidRPr="001744B5">
        <w:rPr>
          <w:rFonts w:ascii="Arial" w:hAnsi="Arial" w:cs="Arial"/>
          <w:color w:val="000000"/>
        </w:rPr>
        <w:t>Kolbuch</w:t>
      </w:r>
      <w:proofErr w:type="spellEnd"/>
      <w:r w:rsidRPr="001744B5">
        <w:rPr>
          <w:rFonts w:ascii="Arial" w:hAnsi="Arial" w:cs="Arial"/>
          <w:color w:val="000000"/>
        </w:rPr>
        <w:t>,</w:t>
      </w:r>
      <w:r w:rsidRPr="001744B5">
        <w:rPr>
          <w:rFonts w:ascii="Arial" w:hAnsi="Arial" w:cs="Arial"/>
          <w:i/>
          <w:iCs/>
          <w:color w:val="000000"/>
        </w:rPr>
        <w:t> prof. Akademii Górnośląskiej w Katowicach</w:t>
      </w:r>
      <w:r w:rsidRPr="001744B5">
        <w:rPr>
          <w:rFonts w:ascii="Arial" w:hAnsi="Arial" w:cs="Arial"/>
          <w:color w:val="000000"/>
        </w:rPr>
        <w:t> </w:t>
      </w:r>
    </w:p>
    <w:p w14:paraId="26E8FB22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dr hab. Zbigniew Spyra, </w:t>
      </w:r>
      <w:r w:rsidRPr="001744B5">
        <w:rPr>
          <w:rFonts w:ascii="Arial" w:hAnsi="Arial" w:cs="Arial"/>
          <w:i/>
          <w:iCs/>
          <w:color w:val="000000"/>
        </w:rPr>
        <w:t>prof. Uniwersytetu Ekonomicznego w Katowicach</w:t>
      </w:r>
      <w:r w:rsidRPr="001744B5">
        <w:rPr>
          <w:rFonts w:ascii="Arial" w:hAnsi="Arial" w:cs="Arial"/>
          <w:color w:val="000000"/>
        </w:rPr>
        <w:t> </w:t>
      </w:r>
    </w:p>
    <w:p w14:paraId="52F71474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dr Anna Staszewska,</w:t>
      </w:r>
      <w:r w:rsidRPr="001744B5">
        <w:rPr>
          <w:rFonts w:ascii="Arial" w:hAnsi="Arial" w:cs="Arial"/>
          <w:i/>
          <w:iCs/>
          <w:color w:val="000000"/>
        </w:rPr>
        <w:t> prof. Akademii Górnośląskiej w Katowicach</w:t>
      </w:r>
      <w:r w:rsidRPr="001744B5">
        <w:rPr>
          <w:rFonts w:ascii="Arial" w:hAnsi="Arial" w:cs="Arial"/>
          <w:color w:val="000000"/>
        </w:rPr>
        <w:t> </w:t>
      </w:r>
    </w:p>
    <w:p w14:paraId="6BD87C75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dr Joanna Strzelczyk-Łucka, </w:t>
      </w:r>
      <w:r w:rsidRPr="001744B5">
        <w:rPr>
          <w:rFonts w:ascii="Arial" w:hAnsi="Arial" w:cs="Arial"/>
          <w:i/>
          <w:iCs/>
          <w:color w:val="000000"/>
        </w:rPr>
        <w:t>prof. Akademii Górnośląskiej w Katowicach</w:t>
      </w:r>
      <w:r w:rsidRPr="001744B5">
        <w:rPr>
          <w:rFonts w:ascii="Arial" w:hAnsi="Arial" w:cs="Arial"/>
          <w:color w:val="000000"/>
        </w:rPr>
        <w:t> </w:t>
      </w:r>
    </w:p>
    <w:p w14:paraId="6B2B77EE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 xml:space="preserve">dr hab. Jacek </w:t>
      </w:r>
      <w:proofErr w:type="spellStart"/>
      <w:r w:rsidRPr="001744B5">
        <w:rPr>
          <w:rFonts w:ascii="Arial" w:hAnsi="Arial" w:cs="Arial"/>
          <w:color w:val="000000"/>
        </w:rPr>
        <w:t>Trębecki</w:t>
      </w:r>
      <w:proofErr w:type="spellEnd"/>
      <w:r w:rsidRPr="001744B5">
        <w:rPr>
          <w:rFonts w:ascii="Arial" w:hAnsi="Arial" w:cs="Arial"/>
          <w:color w:val="000000"/>
        </w:rPr>
        <w:t>, </w:t>
      </w:r>
      <w:r w:rsidRPr="001744B5">
        <w:rPr>
          <w:rFonts w:ascii="Arial" w:hAnsi="Arial" w:cs="Arial"/>
          <w:i/>
          <w:iCs/>
          <w:color w:val="000000"/>
        </w:rPr>
        <w:t>prof. Uniwersytetu Ekonomicznego w Poznaniu</w:t>
      </w:r>
      <w:r w:rsidRPr="001744B5">
        <w:rPr>
          <w:rFonts w:ascii="Arial" w:hAnsi="Arial" w:cs="Arial"/>
          <w:color w:val="000000"/>
        </w:rPr>
        <w:t> </w:t>
      </w:r>
    </w:p>
    <w:p w14:paraId="7DA4E729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>prof. dr hab. Dariusz Tworzydło, </w:t>
      </w:r>
      <w:r w:rsidRPr="001744B5">
        <w:rPr>
          <w:rFonts w:ascii="Arial" w:hAnsi="Arial" w:cs="Arial"/>
          <w:i/>
          <w:iCs/>
          <w:color w:val="000000"/>
        </w:rPr>
        <w:t>Uniwersytet Warszawski</w:t>
      </w:r>
      <w:r w:rsidRPr="001744B5">
        <w:rPr>
          <w:rFonts w:ascii="Arial" w:hAnsi="Arial" w:cs="Arial"/>
          <w:color w:val="000000"/>
        </w:rPr>
        <w:t> </w:t>
      </w:r>
    </w:p>
    <w:p w14:paraId="3A44F9EB" w14:textId="77777777" w:rsidR="00ED56FC" w:rsidRPr="001744B5" w:rsidRDefault="00ED56FC" w:rsidP="001744B5">
      <w:pPr>
        <w:pStyle w:val="Akapitzlist"/>
        <w:numPr>
          <w:ilvl w:val="0"/>
          <w:numId w:val="47"/>
        </w:numPr>
        <w:rPr>
          <w:rFonts w:ascii="Arial" w:hAnsi="Arial" w:cs="Arial"/>
          <w:color w:val="000000"/>
        </w:rPr>
      </w:pPr>
      <w:r w:rsidRPr="001744B5">
        <w:rPr>
          <w:rFonts w:ascii="Arial" w:hAnsi="Arial" w:cs="Arial"/>
          <w:color w:val="000000"/>
        </w:rPr>
        <w:t xml:space="preserve">prof. dr hab. Krystyna </w:t>
      </w:r>
      <w:proofErr w:type="spellStart"/>
      <w:r w:rsidRPr="001744B5">
        <w:rPr>
          <w:rFonts w:ascii="Arial" w:hAnsi="Arial" w:cs="Arial"/>
          <w:color w:val="000000"/>
        </w:rPr>
        <w:t>Wojcik</w:t>
      </w:r>
      <w:proofErr w:type="spellEnd"/>
      <w:r w:rsidRPr="001744B5">
        <w:rPr>
          <w:rFonts w:ascii="Arial" w:hAnsi="Arial" w:cs="Arial"/>
          <w:color w:val="000000"/>
        </w:rPr>
        <w:t> </w:t>
      </w:r>
    </w:p>
    <w:p w14:paraId="1819E2D9" w14:textId="77777777" w:rsidR="00076C49" w:rsidRPr="00795BE6" w:rsidRDefault="00076C49" w:rsidP="00076C49">
      <w:pPr>
        <w:ind w:left="360" w:firstLine="348"/>
      </w:pPr>
    </w:p>
    <w:p w14:paraId="048197B1" w14:textId="77777777" w:rsidR="0023521E" w:rsidRPr="00873364" w:rsidRDefault="0023521E" w:rsidP="00873364">
      <w:pPr>
        <w:ind w:left="708"/>
      </w:pPr>
    </w:p>
    <w:p w14:paraId="7A490A0A" w14:textId="190CB184" w:rsidR="00292CC3" w:rsidRPr="008C6630" w:rsidRDefault="00292CC3" w:rsidP="00873364">
      <w:pPr>
        <w:jc w:val="center"/>
        <w:rPr>
          <w:rFonts w:ascii="Arial" w:hAnsi="Arial" w:cs="Arial"/>
          <w:b/>
          <w:sz w:val="32"/>
          <w:szCs w:val="32"/>
        </w:rPr>
      </w:pPr>
      <w:r w:rsidRPr="008C6630">
        <w:rPr>
          <w:rFonts w:ascii="Arial" w:hAnsi="Arial" w:cs="Arial"/>
          <w:b/>
        </w:rPr>
        <w:t>PODSTAWOWE INFORMACJE</w:t>
      </w:r>
    </w:p>
    <w:p w14:paraId="64ADA5AD" w14:textId="77777777" w:rsidR="00292CC3" w:rsidRPr="008C6630" w:rsidRDefault="00292CC3" w:rsidP="00292CC3">
      <w:pPr>
        <w:jc w:val="both"/>
        <w:rPr>
          <w:rFonts w:ascii="Arial" w:hAnsi="Arial" w:cs="Arial"/>
        </w:rPr>
      </w:pPr>
    </w:p>
    <w:p w14:paraId="3A4AF465" w14:textId="5CA8F3F6" w:rsidR="00ED56FC" w:rsidRDefault="008E636D" w:rsidP="001744B5">
      <w:pPr>
        <w:ind w:left="708"/>
        <w:jc w:val="both"/>
        <w:rPr>
          <w:rFonts w:ascii="Arial" w:eastAsia="Arial" w:hAnsi="Arial" w:cs="Arial"/>
        </w:rPr>
      </w:pPr>
      <w:r w:rsidRPr="008C6630">
        <w:rPr>
          <w:rFonts w:ascii="Arial" w:eastAsia="Arial" w:hAnsi="Arial" w:cs="Arial"/>
        </w:rPr>
        <w:t>Możliwość publikacji wybranych artykułów prezentowanych w trakcie konferencji w następujących publikatorach:</w:t>
      </w:r>
    </w:p>
    <w:p w14:paraId="58A41762" w14:textId="77777777" w:rsidR="001744B5" w:rsidRPr="001744B5" w:rsidRDefault="001744B5" w:rsidP="001744B5">
      <w:pPr>
        <w:ind w:left="708"/>
        <w:jc w:val="both"/>
        <w:rPr>
          <w:rStyle w:val="normaltextrun"/>
          <w:rFonts w:ascii="Arial" w:eastAsia="Arial" w:hAnsi="Arial" w:cs="Arial"/>
        </w:rPr>
      </w:pPr>
    </w:p>
    <w:p w14:paraId="6C23B5BC" w14:textId="57823C2A" w:rsidR="008E636D" w:rsidRPr="00ED56FC" w:rsidRDefault="008E636D" w:rsidP="00ED56FC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 w:rsidRPr="00ED56FC">
        <w:rPr>
          <w:rStyle w:val="normaltextrun"/>
          <w:rFonts w:ascii="Arial" w:hAnsi="Arial" w:cs="Arial"/>
        </w:rPr>
        <w:t>Zeszyty Naukowe Akademii Górnośląskiej </w:t>
      </w:r>
      <w:r w:rsidR="005B22E0" w:rsidRPr="00ED56FC">
        <w:rPr>
          <w:rStyle w:val="normaltextrun"/>
          <w:rFonts w:ascii="Arial" w:hAnsi="Arial" w:cs="Arial"/>
        </w:rPr>
        <w:t>(70 pkt</w:t>
      </w:r>
      <w:r w:rsidR="00A7674F" w:rsidRPr="00ED56FC">
        <w:rPr>
          <w:rStyle w:val="normaltextrun"/>
          <w:rFonts w:ascii="Arial" w:hAnsi="Arial" w:cs="Arial"/>
        </w:rPr>
        <w:t>)</w:t>
      </w:r>
      <w:r w:rsidRPr="00ED56FC">
        <w:rPr>
          <w:rStyle w:val="eop"/>
          <w:rFonts w:ascii="Arial" w:hAnsi="Arial" w:cs="Arial"/>
        </w:rPr>
        <w:t> </w:t>
      </w:r>
    </w:p>
    <w:p w14:paraId="2AEC1501" w14:textId="77777777" w:rsidR="00A7674F" w:rsidRPr="00ED56FC" w:rsidRDefault="008E636D" w:rsidP="00ED56FC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D56FC">
        <w:rPr>
          <w:rStyle w:val="normaltextrun"/>
          <w:rFonts w:ascii="Arial" w:hAnsi="Arial" w:cs="Arial"/>
        </w:rPr>
        <w:t xml:space="preserve">Monografii naukowej wydanej w Wydawnictwie Akademii Górnośląskiej </w:t>
      </w:r>
    </w:p>
    <w:p w14:paraId="66461697" w14:textId="77777777" w:rsidR="00ED56FC" w:rsidRPr="00ED56FC" w:rsidRDefault="008E636D" w:rsidP="00ED56FC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D56FC">
        <w:rPr>
          <w:rStyle w:val="normaltextrun"/>
          <w:rFonts w:ascii="Arial" w:hAnsi="Arial" w:cs="Arial"/>
        </w:rPr>
        <w:t xml:space="preserve">w Katowicach </w:t>
      </w:r>
      <w:r w:rsidR="00A7674F" w:rsidRPr="00ED56FC">
        <w:rPr>
          <w:rStyle w:val="normaltextrun"/>
          <w:rFonts w:ascii="Arial" w:hAnsi="Arial" w:cs="Arial"/>
        </w:rPr>
        <w:t>(20 pkt)</w:t>
      </w:r>
    </w:p>
    <w:p w14:paraId="44E0DE80" w14:textId="7F687B10" w:rsidR="00ED56FC" w:rsidRPr="00ED56FC" w:rsidRDefault="00ED56FC" w:rsidP="00ED56FC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D56FC">
        <w:rPr>
          <w:rFonts w:ascii="Arial" w:hAnsi="Arial" w:cs="Arial"/>
        </w:rPr>
        <w:t>Studia Medioznawcze (40 pkt)</w:t>
      </w:r>
    </w:p>
    <w:p w14:paraId="251D4C7B" w14:textId="77777777" w:rsidR="00ED56FC" w:rsidRDefault="00ED56FC" w:rsidP="00A7674F">
      <w:pPr>
        <w:pStyle w:val="paragraph"/>
        <w:spacing w:before="0" w:beforeAutospacing="0" w:after="0" w:afterAutospacing="0"/>
        <w:ind w:left="720" w:firstLine="348"/>
        <w:textAlignment w:val="baseline"/>
        <w:rPr>
          <w:rStyle w:val="normaltextrun"/>
          <w:rFonts w:ascii="Arial" w:hAnsi="Arial" w:cs="Arial"/>
        </w:rPr>
      </w:pPr>
    </w:p>
    <w:p w14:paraId="29F1F47D" w14:textId="77777777" w:rsidR="00A7674F" w:rsidRDefault="00292CC3" w:rsidP="00A7674F">
      <w:pPr>
        <w:ind w:firstLine="708"/>
        <w:jc w:val="both"/>
        <w:rPr>
          <w:rFonts w:ascii="Arial" w:hAnsi="Arial" w:cs="Arial"/>
        </w:rPr>
      </w:pPr>
      <w:r w:rsidRPr="008C6630">
        <w:rPr>
          <w:rFonts w:ascii="Arial" w:hAnsi="Arial" w:cs="Arial"/>
        </w:rPr>
        <w:t xml:space="preserve">Podstawą kwalifikacji artykułu do odpowiedniej publikacji będzie suma ocen </w:t>
      </w:r>
    </w:p>
    <w:p w14:paraId="7BF9FC82" w14:textId="43302B17" w:rsidR="00292CC3" w:rsidRPr="008C6630" w:rsidRDefault="00292CC3" w:rsidP="00A7674F">
      <w:pPr>
        <w:ind w:firstLine="708"/>
        <w:jc w:val="both"/>
        <w:rPr>
          <w:rFonts w:ascii="Arial" w:hAnsi="Arial" w:cs="Arial"/>
        </w:rPr>
      </w:pPr>
      <w:r w:rsidRPr="008C6630">
        <w:rPr>
          <w:rFonts w:ascii="Arial" w:hAnsi="Arial" w:cs="Arial"/>
        </w:rPr>
        <w:t>2 recenzentów i decyzja Rady Naukowej</w:t>
      </w:r>
      <w:r w:rsidR="009A3E2A" w:rsidRPr="008C6630">
        <w:rPr>
          <w:rFonts w:ascii="Arial" w:hAnsi="Arial" w:cs="Arial"/>
        </w:rPr>
        <w:t xml:space="preserve"> Konferencji</w:t>
      </w:r>
      <w:r w:rsidRPr="008C6630">
        <w:rPr>
          <w:rFonts w:ascii="Arial" w:hAnsi="Arial" w:cs="Arial"/>
        </w:rPr>
        <w:t xml:space="preserve">. </w:t>
      </w:r>
    </w:p>
    <w:p w14:paraId="56D66BEA" w14:textId="7AF6C74C" w:rsidR="00873364" w:rsidRDefault="00873364" w:rsidP="014BE53C">
      <w:pPr>
        <w:jc w:val="both"/>
        <w:rPr>
          <w:rFonts w:ascii="Arial" w:hAnsi="Arial" w:cs="Arial"/>
          <w:b/>
          <w:bCs/>
        </w:rPr>
      </w:pPr>
    </w:p>
    <w:p w14:paraId="68489FE6" w14:textId="77777777" w:rsidR="00873364" w:rsidRDefault="00873364" w:rsidP="014BE53C">
      <w:pPr>
        <w:jc w:val="both"/>
        <w:rPr>
          <w:rFonts w:ascii="Arial" w:hAnsi="Arial" w:cs="Arial"/>
          <w:b/>
          <w:bCs/>
        </w:rPr>
      </w:pPr>
    </w:p>
    <w:p w14:paraId="3305F2B5" w14:textId="2A21DD79" w:rsidR="00292CC3" w:rsidRDefault="00292CC3" w:rsidP="014BE53C">
      <w:pPr>
        <w:jc w:val="both"/>
        <w:rPr>
          <w:rFonts w:ascii="Arial" w:hAnsi="Arial" w:cs="Arial"/>
          <w:b/>
          <w:bCs/>
        </w:rPr>
      </w:pPr>
      <w:r w:rsidRPr="008C6630">
        <w:rPr>
          <w:rFonts w:ascii="Arial" w:hAnsi="Arial" w:cs="Arial"/>
          <w:b/>
          <w:bCs/>
        </w:rPr>
        <w:t>Warunkiem publikacji jest:</w:t>
      </w:r>
    </w:p>
    <w:p w14:paraId="703A40BF" w14:textId="77777777" w:rsidR="001744B5" w:rsidRDefault="001744B5" w:rsidP="014BE53C">
      <w:pPr>
        <w:jc w:val="both"/>
        <w:rPr>
          <w:rFonts w:ascii="Arial" w:hAnsi="Arial" w:cs="Arial"/>
          <w:b/>
          <w:bCs/>
        </w:rPr>
      </w:pPr>
    </w:p>
    <w:p w14:paraId="063CC8D9" w14:textId="5BE4E9DD" w:rsidR="00292CC3" w:rsidRPr="008C6630" w:rsidRDefault="00292CC3" w:rsidP="001744B5">
      <w:pPr>
        <w:pStyle w:val="Akapitzlist1"/>
        <w:numPr>
          <w:ilvl w:val="0"/>
          <w:numId w:val="50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</w:rPr>
      </w:pPr>
      <w:r w:rsidRPr="008C6630">
        <w:rPr>
          <w:rFonts w:ascii="Arial" w:hAnsi="Arial" w:cs="Arial"/>
        </w:rPr>
        <w:t>przesłanie tekstu artykułu sformatowanego zgodnie z wymogami edytorskimi (zob.</w:t>
      </w:r>
      <w:r w:rsidR="00B46DA5" w:rsidRPr="008C6630">
        <w:rPr>
          <w:rFonts w:ascii="Arial" w:hAnsi="Arial" w:cs="Arial"/>
        </w:rPr>
        <w:t xml:space="preserve"> https://www.gwsh.pl/biblioteka/zeszyty-naukowe-zasady-publikacji.html</w:t>
      </w:r>
      <w:r w:rsidRPr="008C6630">
        <w:rPr>
          <w:rFonts w:ascii="Arial" w:hAnsi="Arial" w:cs="Arial"/>
        </w:rPr>
        <w:t>) na adres</w:t>
      </w:r>
      <w:r w:rsidR="00873364">
        <w:rPr>
          <w:rFonts w:ascii="Arial" w:hAnsi="Arial" w:cs="Arial"/>
        </w:rPr>
        <w:t xml:space="preserve"> mailowy</w:t>
      </w:r>
      <w:r w:rsidR="00A7674F">
        <w:rPr>
          <w:rFonts w:ascii="Arial" w:hAnsi="Arial" w:cs="Arial"/>
        </w:rPr>
        <w:t>:</w:t>
      </w:r>
      <w:r w:rsidRPr="008C6630">
        <w:rPr>
          <w:rFonts w:ascii="Arial" w:hAnsi="Arial" w:cs="Arial"/>
        </w:rPr>
        <w:t xml:space="preserve"> </w:t>
      </w:r>
      <w:r w:rsidR="00A7674F" w:rsidRPr="001744B5">
        <w:rPr>
          <w:rFonts w:ascii="Arial" w:hAnsi="Arial" w:cs="Arial"/>
          <w:b/>
        </w:rPr>
        <w:t>konferencjaPR@akademiagornoslaska.pl</w:t>
      </w:r>
      <w:r w:rsidRPr="001744B5">
        <w:rPr>
          <w:rFonts w:ascii="Arial" w:hAnsi="Arial" w:cs="Arial"/>
        </w:rPr>
        <w:t xml:space="preserve">, </w:t>
      </w:r>
      <w:r w:rsidRPr="008C6630">
        <w:rPr>
          <w:rFonts w:ascii="Arial" w:hAnsi="Arial" w:cs="Arial"/>
        </w:rPr>
        <w:t xml:space="preserve">a następnie </w:t>
      </w:r>
      <w:r w:rsidR="00A7674F">
        <w:rPr>
          <w:rFonts w:ascii="Arial" w:hAnsi="Arial" w:cs="Arial"/>
        </w:rPr>
        <w:t xml:space="preserve">po </w:t>
      </w:r>
      <w:r w:rsidRPr="008C6630">
        <w:rPr>
          <w:rFonts w:ascii="Arial" w:hAnsi="Arial" w:cs="Arial"/>
        </w:rPr>
        <w:t xml:space="preserve">zakwalifikowaniu tekstu do </w:t>
      </w:r>
      <w:r w:rsidR="00B46DA5" w:rsidRPr="008C6630">
        <w:rPr>
          <w:rFonts w:ascii="Arial" w:hAnsi="Arial" w:cs="Arial"/>
        </w:rPr>
        <w:t>publikacji</w:t>
      </w:r>
      <w:r w:rsidRPr="008C6630">
        <w:rPr>
          <w:rFonts w:ascii="Arial" w:hAnsi="Arial" w:cs="Arial"/>
        </w:rPr>
        <w:t xml:space="preserve"> w konkretnym wydawnictwie dostosowanie go</w:t>
      </w:r>
      <w:r w:rsidR="00EB1C7E" w:rsidRPr="008C6630">
        <w:rPr>
          <w:rFonts w:ascii="Arial" w:hAnsi="Arial" w:cs="Arial"/>
        </w:rPr>
        <w:t xml:space="preserve"> przez autorów</w:t>
      </w:r>
      <w:r w:rsidRPr="008C6630">
        <w:rPr>
          <w:rFonts w:ascii="Arial" w:hAnsi="Arial" w:cs="Arial"/>
        </w:rPr>
        <w:t xml:space="preserve"> do wymogów formalnych, </w:t>
      </w:r>
    </w:p>
    <w:p w14:paraId="64F1DE0F" w14:textId="77777777" w:rsidR="00292CC3" w:rsidRPr="008C6630" w:rsidRDefault="00292CC3" w:rsidP="001744B5">
      <w:pPr>
        <w:pStyle w:val="Akapitzlist"/>
        <w:numPr>
          <w:ilvl w:val="0"/>
          <w:numId w:val="48"/>
        </w:numPr>
        <w:tabs>
          <w:tab w:val="left" w:pos="284"/>
        </w:tabs>
        <w:jc w:val="both"/>
        <w:rPr>
          <w:rFonts w:ascii="Arial" w:hAnsi="Arial" w:cs="Arial"/>
        </w:rPr>
      </w:pPr>
      <w:r w:rsidRPr="008C6630">
        <w:rPr>
          <w:rFonts w:ascii="Arial" w:hAnsi="Arial" w:cs="Arial"/>
        </w:rPr>
        <w:t xml:space="preserve">uzyskanie dwóch pozytywnych recenzji, </w:t>
      </w:r>
    </w:p>
    <w:p w14:paraId="2DE0CC41" w14:textId="77777777" w:rsidR="00292CC3" w:rsidRPr="008C6630" w:rsidRDefault="00292CC3" w:rsidP="001744B5">
      <w:pPr>
        <w:pStyle w:val="Akapitzlist"/>
        <w:numPr>
          <w:ilvl w:val="0"/>
          <w:numId w:val="48"/>
        </w:numPr>
        <w:tabs>
          <w:tab w:val="left" w:pos="284"/>
        </w:tabs>
        <w:jc w:val="both"/>
        <w:rPr>
          <w:rFonts w:ascii="Arial" w:hAnsi="Arial" w:cs="Arial"/>
        </w:rPr>
      </w:pPr>
      <w:r w:rsidRPr="008C6630">
        <w:rPr>
          <w:rFonts w:ascii="Arial" w:hAnsi="Arial" w:cs="Arial"/>
        </w:rPr>
        <w:t>uiszczenie opłaty konferencyjnej.</w:t>
      </w:r>
    </w:p>
    <w:p w14:paraId="2408952F" w14:textId="77777777" w:rsidR="00E34A4F" w:rsidRPr="008C6630" w:rsidRDefault="00E34A4F" w:rsidP="00BC73A1">
      <w:pPr>
        <w:pStyle w:val="HTML-wstpniesformatowany1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2CDDB025" w14:textId="05B8D6F4" w:rsidR="001744B5" w:rsidRDefault="009A3E2A" w:rsidP="014BE53C">
      <w:pPr>
        <w:pStyle w:val="HTML-wstpniesformatowany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6630">
        <w:rPr>
          <w:rFonts w:ascii="Arial" w:hAnsi="Arial" w:cs="Arial"/>
          <w:color w:val="000000" w:themeColor="text1"/>
          <w:sz w:val="24"/>
          <w:szCs w:val="24"/>
        </w:rPr>
        <w:t>Organizatorzy jednocześnie informują, że wobec interdyscyplinarnego charakteru Konferencji zabiegają by dla uczestników była możliwość zakwalifikowania artykułu w następujących dyscyplinach:</w:t>
      </w:r>
    </w:p>
    <w:p w14:paraId="1F1B08A3" w14:textId="77777777" w:rsidR="001744B5" w:rsidRPr="001744B5" w:rsidRDefault="001744B5" w:rsidP="014BE53C">
      <w:pPr>
        <w:pStyle w:val="HTML-wstpniesformatowany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92FB20" w14:textId="77777777" w:rsidR="009A3E2A" w:rsidRPr="008C6630" w:rsidRDefault="009A3E2A" w:rsidP="001744B5">
      <w:pPr>
        <w:pStyle w:val="HTML-wstpniesformatowany1"/>
        <w:numPr>
          <w:ilvl w:val="0"/>
          <w:numId w:val="4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C6630">
        <w:rPr>
          <w:rFonts w:ascii="Arial" w:hAnsi="Arial" w:cs="Arial"/>
          <w:color w:val="000000" w:themeColor="text1"/>
          <w:sz w:val="24"/>
          <w:szCs w:val="24"/>
        </w:rPr>
        <w:t>Nauki o komunikacji społecznej i mediach</w:t>
      </w:r>
    </w:p>
    <w:p w14:paraId="7AB8CB05" w14:textId="77777777" w:rsidR="009A3E2A" w:rsidRPr="008C6630" w:rsidRDefault="009A3E2A" w:rsidP="001744B5">
      <w:pPr>
        <w:pStyle w:val="HTML-wstpniesformatowany1"/>
        <w:numPr>
          <w:ilvl w:val="0"/>
          <w:numId w:val="4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C6630">
        <w:rPr>
          <w:rFonts w:ascii="Arial" w:hAnsi="Arial" w:cs="Arial"/>
          <w:color w:val="000000" w:themeColor="text1"/>
          <w:sz w:val="24"/>
          <w:szCs w:val="24"/>
        </w:rPr>
        <w:t xml:space="preserve">Nauki o zarządzaniu i jakości </w:t>
      </w:r>
    </w:p>
    <w:p w14:paraId="344BE060" w14:textId="7CD1EA9C" w:rsidR="00486B12" w:rsidRPr="001744B5" w:rsidRDefault="009A3E2A" w:rsidP="00FA23DE">
      <w:pPr>
        <w:pStyle w:val="HTML-wstpniesformatowany1"/>
        <w:numPr>
          <w:ilvl w:val="0"/>
          <w:numId w:val="4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C6630">
        <w:rPr>
          <w:rFonts w:ascii="Arial" w:hAnsi="Arial" w:cs="Arial"/>
          <w:color w:val="000000" w:themeColor="text1"/>
          <w:sz w:val="24"/>
          <w:szCs w:val="24"/>
        </w:rPr>
        <w:t xml:space="preserve">Ekonomia i finanse </w:t>
      </w:r>
    </w:p>
    <w:p w14:paraId="5DEBA45B" w14:textId="77777777" w:rsidR="00486B12" w:rsidRPr="008C6630" w:rsidRDefault="00486B12" w:rsidP="00BC73A1">
      <w:pPr>
        <w:pStyle w:val="HTML-wstpniesformatowany1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40D1CF6" w14:textId="63398EDA" w:rsidR="007D2540" w:rsidRPr="008C6630" w:rsidRDefault="007D2540" w:rsidP="00A7674F">
      <w:pPr>
        <w:pStyle w:val="HTML-wstpniesformatowany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C6630">
        <w:rPr>
          <w:rFonts w:ascii="Arial" w:hAnsi="Arial" w:cs="Arial"/>
          <w:b/>
          <w:color w:val="000000"/>
          <w:sz w:val="22"/>
          <w:szCs w:val="22"/>
        </w:rPr>
        <w:t>WAŻNE DATY</w:t>
      </w:r>
      <w:r w:rsidR="00A7674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61CE467" w14:textId="77777777" w:rsidR="004A0504" w:rsidRPr="008C6630" w:rsidRDefault="004A0504" w:rsidP="00BC73A1">
      <w:pPr>
        <w:pStyle w:val="HTML-wstpniesformatowany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07558F" w:rsidRPr="00873364" w14:paraId="2BB8D69F" w14:textId="4BD8CD9C" w:rsidTr="0013780B">
        <w:tc>
          <w:tcPr>
            <w:tcW w:w="6799" w:type="dxa"/>
          </w:tcPr>
          <w:p w14:paraId="4D7337DB" w14:textId="77777777" w:rsidR="0007558F" w:rsidRPr="00873364" w:rsidRDefault="0007558F" w:rsidP="002C4108">
            <w:pPr>
              <w:pStyle w:val="HTML-wstpniesformatowany1"/>
              <w:rPr>
                <w:rFonts w:ascii="Arial" w:hAnsi="Arial" w:cs="Arial"/>
              </w:rPr>
            </w:pPr>
            <w:r w:rsidRPr="00873364">
              <w:rPr>
                <w:rFonts w:ascii="Arial" w:hAnsi="Arial" w:cs="Arial"/>
              </w:rPr>
              <w:t xml:space="preserve">Zgłoszenie udziału w konferencji z referatem  </w:t>
            </w:r>
          </w:p>
        </w:tc>
        <w:tc>
          <w:tcPr>
            <w:tcW w:w="2263" w:type="dxa"/>
          </w:tcPr>
          <w:p w14:paraId="5754B250" w14:textId="7A94251F" w:rsidR="0007558F" w:rsidRPr="00873364" w:rsidRDefault="0013780B" w:rsidP="002C4108">
            <w:pPr>
              <w:pStyle w:val="HTML-wstpniesformatowan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września</w:t>
            </w:r>
            <w:r w:rsidR="008E636D" w:rsidRPr="00873364">
              <w:rPr>
                <w:rFonts w:ascii="Arial" w:hAnsi="Arial" w:cs="Arial"/>
              </w:rPr>
              <w:t xml:space="preserve"> 2026 </w:t>
            </w:r>
          </w:p>
        </w:tc>
      </w:tr>
      <w:tr w:rsidR="0007558F" w:rsidRPr="00873364" w14:paraId="3256F9A2" w14:textId="67497C54" w:rsidTr="0013780B">
        <w:tc>
          <w:tcPr>
            <w:tcW w:w="6799" w:type="dxa"/>
          </w:tcPr>
          <w:p w14:paraId="6D0E69A6" w14:textId="77777777" w:rsidR="0007558F" w:rsidRPr="00873364" w:rsidRDefault="0007558F" w:rsidP="002C4108">
            <w:pPr>
              <w:pStyle w:val="HTML-wstpniesformatowany1"/>
              <w:rPr>
                <w:rFonts w:ascii="Arial" w:hAnsi="Arial" w:cs="Arial"/>
              </w:rPr>
            </w:pPr>
            <w:r w:rsidRPr="00873364">
              <w:rPr>
                <w:rFonts w:ascii="Arial" w:hAnsi="Arial" w:cs="Arial"/>
              </w:rPr>
              <w:t>Informacja o przyjęciu referatu</w:t>
            </w:r>
          </w:p>
        </w:tc>
        <w:tc>
          <w:tcPr>
            <w:tcW w:w="2263" w:type="dxa"/>
          </w:tcPr>
          <w:p w14:paraId="0933977B" w14:textId="4771BE8F" w:rsidR="0007558F" w:rsidRPr="00873364" w:rsidRDefault="008E636D" w:rsidP="002C4108">
            <w:pPr>
              <w:pStyle w:val="HTML-wstpniesformatowany1"/>
              <w:rPr>
                <w:rFonts w:ascii="Arial" w:hAnsi="Arial" w:cs="Arial"/>
              </w:rPr>
            </w:pPr>
            <w:r w:rsidRPr="00873364">
              <w:rPr>
                <w:rFonts w:ascii="Arial" w:hAnsi="Arial" w:cs="Arial"/>
              </w:rPr>
              <w:t>1</w:t>
            </w:r>
            <w:r w:rsidR="0013780B">
              <w:rPr>
                <w:rFonts w:ascii="Arial" w:hAnsi="Arial" w:cs="Arial"/>
              </w:rPr>
              <w:t xml:space="preserve">4 września </w:t>
            </w:r>
            <w:r w:rsidRPr="00873364">
              <w:rPr>
                <w:rFonts w:ascii="Arial" w:hAnsi="Arial" w:cs="Arial"/>
              </w:rPr>
              <w:t xml:space="preserve">2026 </w:t>
            </w:r>
          </w:p>
        </w:tc>
      </w:tr>
      <w:tr w:rsidR="0007558F" w:rsidRPr="00873364" w14:paraId="4D03DF02" w14:textId="1B4711EB" w:rsidTr="0013780B">
        <w:tc>
          <w:tcPr>
            <w:tcW w:w="6799" w:type="dxa"/>
          </w:tcPr>
          <w:p w14:paraId="4DB38056" w14:textId="77777777" w:rsidR="0007558F" w:rsidRPr="00873364" w:rsidRDefault="0007558F" w:rsidP="002C4108">
            <w:pPr>
              <w:pStyle w:val="HTML-wstpniesformatowany1"/>
              <w:rPr>
                <w:rFonts w:ascii="Arial" w:hAnsi="Arial" w:cs="Arial"/>
              </w:rPr>
            </w:pPr>
            <w:r w:rsidRPr="00873364">
              <w:rPr>
                <w:rFonts w:ascii="Arial" w:hAnsi="Arial" w:cs="Arial"/>
              </w:rPr>
              <w:t>Przesłanie tekstu referatu</w:t>
            </w:r>
          </w:p>
        </w:tc>
        <w:tc>
          <w:tcPr>
            <w:tcW w:w="2263" w:type="dxa"/>
          </w:tcPr>
          <w:p w14:paraId="10871BBF" w14:textId="30D0468A" w:rsidR="0007558F" w:rsidRPr="00873364" w:rsidRDefault="008E636D" w:rsidP="002C4108">
            <w:pPr>
              <w:pStyle w:val="HTML-wstpniesformatowany1"/>
              <w:rPr>
                <w:rFonts w:ascii="Arial" w:hAnsi="Arial" w:cs="Arial"/>
              </w:rPr>
            </w:pPr>
            <w:r w:rsidRPr="00873364">
              <w:rPr>
                <w:rFonts w:ascii="Arial" w:hAnsi="Arial" w:cs="Arial"/>
              </w:rPr>
              <w:t>30</w:t>
            </w:r>
            <w:r w:rsidR="0013780B">
              <w:rPr>
                <w:rFonts w:ascii="Arial" w:hAnsi="Arial" w:cs="Arial"/>
              </w:rPr>
              <w:t xml:space="preserve"> października</w:t>
            </w:r>
            <w:r w:rsidRPr="00873364">
              <w:rPr>
                <w:rFonts w:ascii="Arial" w:hAnsi="Arial" w:cs="Arial"/>
              </w:rPr>
              <w:t xml:space="preserve"> 2026 </w:t>
            </w:r>
          </w:p>
        </w:tc>
      </w:tr>
      <w:tr w:rsidR="0007558F" w:rsidRPr="00873364" w14:paraId="44010988" w14:textId="2A402AC8" w:rsidTr="0013780B">
        <w:tc>
          <w:tcPr>
            <w:tcW w:w="6799" w:type="dxa"/>
          </w:tcPr>
          <w:p w14:paraId="288F2645" w14:textId="77777777" w:rsidR="0007558F" w:rsidRPr="00873364" w:rsidRDefault="0007558F" w:rsidP="002C4108">
            <w:pPr>
              <w:pStyle w:val="HTML-wstpniesformatowany1"/>
              <w:rPr>
                <w:rFonts w:ascii="Arial" w:hAnsi="Arial" w:cs="Arial"/>
              </w:rPr>
            </w:pPr>
            <w:r w:rsidRPr="00873364">
              <w:rPr>
                <w:rFonts w:ascii="Arial" w:hAnsi="Arial" w:cs="Arial"/>
              </w:rPr>
              <w:t>Dokonanie wpłaty przez osoby uczestniczące w konferencji z referatem</w:t>
            </w:r>
            <w:r w:rsidRPr="00873364">
              <w:rPr>
                <w:rFonts w:ascii="Arial" w:hAnsi="Arial" w:cs="Arial"/>
              </w:rPr>
              <w:tab/>
            </w:r>
          </w:p>
        </w:tc>
        <w:tc>
          <w:tcPr>
            <w:tcW w:w="2263" w:type="dxa"/>
          </w:tcPr>
          <w:p w14:paraId="7AB5FD90" w14:textId="7B547007" w:rsidR="0007558F" w:rsidRPr="00873364" w:rsidRDefault="0013780B" w:rsidP="002C4108">
            <w:pPr>
              <w:pStyle w:val="HTML-wstpniesformatowan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wrze</w:t>
            </w:r>
            <w:r w:rsidR="00674909">
              <w:rPr>
                <w:rFonts w:ascii="Arial" w:hAnsi="Arial" w:cs="Arial"/>
              </w:rPr>
              <w:t xml:space="preserve">śnia </w:t>
            </w:r>
            <w:r w:rsidR="008E636D" w:rsidRPr="00873364">
              <w:rPr>
                <w:rFonts w:ascii="Arial" w:hAnsi="Arial" w:cs="Arial"/>
              </w:rPr>
              <w:t>2026</w:t>
            </w:r>
          </w:p>
        </w:tc>
      </w:tr>
      <w:tr w:rsidR="0007558F" w:rsidRPr="00873364" w14:paraId="2C666C70" w14:textId="32CD8562" w:rsidTr="0013780B">
        <w:tc>
          <w:tcPr>
            <w:tcW w:w="6799" w:type="dxa"/>
          </w:tcPr>
          <w:p w14:paraId="76D78A82" w14:textId="77777777" w:rsidR="0007558F" w:rsidRPr="00873364" w:rsidRDefault="0007558F" w:rsidP="002C4108">
            <w:pPr>
              <w:pStyle w:val="HTML-wstpniesformatowany1"/>
              <w:rPr>
                <w:rFonts w:ascii="Arial" w:hAnsi="Arial" w:cs="Arial"/>
              </w:rPr>
            </w:pPr>
            <w:r w:rsidRPr="00873364">
              <w:rPr>
                <w:rFonts w:ascii="Arial" w:hAnsi="Arial" w:cs="Arial"/>
              </w:rPr>
              <w:t>Zgłoszenie udziału w konferencji bez referatu</w:t>
            </w:r>
          </w:p>
        </w:tc>
        <w:tc>
          <w:tcPr>
            <w:tcW w:w="2263" w:type="dxa"/>
          </w:tcPr>
          <w:p w14:paraId="1182D50D" w14:textId="71A841F2" w:rsidR="0007558F" w:rsidRPr="00873364" w:rsidRDefault="008E636D" w:rsidP="002C4108">
            <w:pPr>
              <w:pStyle w:val="HTML-wstpniesformatowany1"/>
              <w:rPr>
                <w:rFonts w:ascii="Arial" w:hAnsi="Arial" w:cs="Arial"/>
              </w:rPr>
            </w:pPr>
            <w:r w:rsidRPr="00873364">
              <w:rPr>
                <w:rFonts w:ascii="Arial" w:hAnsi="Arial" w:cs="Arial"/>
              </w:rPr>
              <w:t>1</w:t>
            </w:r>
            <w:r w:rsidR="0013780B">
              <w:rPr>
                <w:rFonts w:ascii="Arial" w:hAnsi="Arial" w:cs="Arial"/>
              </w:rPr>
              <w:t>1 września</w:t>
            </w:r>
            <w:r w:rsidRPr="00873364">
              <w:rPr>
                <w:rFonts w:ascii="Arial" w:hAnsi="Arial" w:cs="Arial"/>
              </w:rPr>
              <w:t xml:space="preserve"> 2026 </w:t>
            </w:r>
          </w:p>
        </w:tc>
      </w:tr>
      <w:tr w:rsidR="0007558F" w:rsidRPr="00873364" w14:paraId="32C15AD6" w14:textId="6333FC08" w:rsidTr="0013780B">
        <w:tc>
          <w:tcPr>
            <w:tcW w:w="6799" w:type="dxa"/>
          </w:tcPr>
          <w:p w14:paraId="64970693" w14:textId="564C866F" w:rsidR="0007558F" w:rsidRPr="00873364" w:rsidRDefault="0007558F" w:rsidP="008E6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364">
              <w:rPr>
                <w:rFonts w:ascii="Arial" w:hAnsi="Arial" w:cs="Arial"/>
                <w:sz w:val="20"/>
                <w:szCs w:val="20"/>
              </w:rPr>
              <w:t>Informacja o zakwalifikowaniu referatu do druku w konkretnym czasopiśmie lub monografii</w:t>
            </w:r>
          </w:p>
        </w:tc>
        <w:tc>
          <w:tcPr>
            <w:tcW w:w="2263" w:type="dxa"/>
          </w:tcPr>
          <w:p w14:paraId="5C58B478" w14:textId="57F18F41" w:rsidR="0007558F" w:rsidRPr="00873364" w:rsidRDefault="00674909" w:rsidP="002C4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listopada</w:t>
            </w:r>
            <w:r w:rsidR="008E636D" w:rsidRPr="00873364">
              <w:rPr>
                <w:rFonts w:ascii="Arial" w:hAnsi="Arial" w:cs="Arial"/>
                <w:sz w:val="20"/>
                <w:szCs w:val="20"/>
              </w:rPr>
              <w:t xml:space="preserve"> 2026 </w:t>
            </w:r>
          </w:p>
        </w:tc>
      </w:tr>
      <w:tr w:rsidR="0007558F" w:rsidRPr="00873364" w14:paraId="33687C39" w14:textId="52103935" w:rsidTr="0013780B">
        <w:tc>
          <w:tcPr>
            <w:tcW w:w="6799" w:type="dxa"/>
          </w:tcPr>
          <w:p w14:paraId="3EC69EB5" w14:textId="77777777" w:rsidR="0007558F" w:rsidRPr="00873364" w:rsidRDefault="0007558F" w:rsidP="002C4108">
            <w:pPr>
              <w:pStyle w:val="HTML-wstpniesformatowany1"/>
              <w:rPr>
                <w:rFonts w:ascii="Arial" w:hAnsi="Arial" w:cs="Arial"/>
              </w:rPr>
            </w:pPr>
            <w:r w:rsidRPr="00873364">
              <w:rPr>
                <w:rFonts w:ascii="Arial" w:hAnsi="Arial" w:cs="Arial"/>
              </w:rPr>
              <w:t>Dokonanie wpłaty przez osoby uczestniczące w konferencji bez referatu</w:t>
            </w:r>
            <w:r w:rsidRPr="00873364">
              <w:rPr>
                <w:rFonts w:ascii="Arial" w:hAnsi="Arial" w:cs="Arial"/>
              </w:rPr>
              <w:tab/>
            </w:r>
          </w:p>
        </w:tc>
        <w:tc>
          <w:tcPr>
            <w:tcW w:w="2263" w:type="dxa"/>
          </w:tcPr>
          <w:p w14:paraId="536F8962" w14:textId="70B1B41C" w:rsidR="0007558F" w:rsidRPr="00873364" w:rsidRDefault="008E636D" w:rsidP="002C4108">
            <w:pPr>
              <w:pStyle w:val="HTML-wstpniesformatowany1"/>
              <w:rPr>
                <w:rFonts w:ascii="Arial" w:hAnsi="Arial" w:cs="Arial"/>
              </w:rPr>
            </w:pPr>
            <w:r w:rsidRPr="00873364">
              <w:rPr>
                <w:rFonts w:ascii="Arial" w:hAnsi="Arial" w:cs="Arial"/>
              </w:rPr>
              <w:t>15</w:t>
            </w:r>
            <w:r w:rsidR="00674909">
              <w:rPr>
                <w:rFonts w:ascii="Arial" w:hAnsi="Arial" w:cs="Arial"/>
              </w:rPr>
              <w:t xml:space="preserve"> września</w:t>
            </w:r>
            <w:r w:rsidRPr="00873364">
              <w:rPr>
                <w:rFonts w:ascii="Arial" w:hAnsi="Arial" w:cs="Arial"/>
              </w:rPr>
              <w:t xml:space="preserve"> 2026 </w:t>
            </w:r>
          </w:p>
        </w:tc>
      </w:tr>
      <w:tr w:rsidR="0007558F" w:rsidRPr="00873364" w14:paraId="05392F8C" w14:textId="78F65A5A" w:rsidTr="0013780B">
        <w:tc>
          <w:tcPr>
            <w:tcW w:w="6799" w:type="dxa"/>
          </w:tcPr>
          <w:p w14:paraId="4A726A8D" w14:textId="77777777" w:rsidR="0007558F" w:rsidRPr="00873364" w:rsidRDefault="0007558F" w:rsidP="002C4108">
            <w:pPr>
              <w:pStyle w:val="HTML-wstpniesformatowany1"/>
              <w:rPr>
                <w:rFonts w:ascii="Arial" w:hAnsi="Arial" w:cs="Arial"/>
              </w:rPr>
            </w:pPr>
            <w:r w:rsidRPr="00873364">
              <w:rPr>
                <w:rFonts w:ascii="Arial" w:hAnsi="Arial" w:cs="Arial"/>
              </w:rPr>
              <w:t xml:space="preserve">Przesłanie szczegółowego programu uczestnikom konferencji </w:t>
            </w:r>
            <w:r w:rsidRPr="00873364">
              <w:rPr>
                <w:rFonts w:ascii="Arial" w:hAnsi="Arial" w:cs="Arial"/>
              </w:rPr>
              <w:tab/>
            </w:r>
          </w:p>
        </w:tc>
        <w:tc>
          <w:tcPr>
            <w:tcW w:w="2263" w:type="dxa"/>
          </w:tcPr>
          <w:p w14:paraId="1DF5222A" w14:textId="17D9F202" w:rsidR="0007558F" w:rsidRPr="00873364" w:rsidRDefault="008E636D" w:rsidP="002C4108">
            <w:pPr>
              <w:pStyle w:val="HTML-wstpniesformatowany1"/>
              <w:rPr>
                <w:rFonts w:ascii="Arial" w:hAnsi="Arial" w:cs="Arial"/>
              </w:rPr>
            </w:pPr>
            <w:r w:rsidRPr="00873364">
              <w:rPr>
                <w:rFonts w:ascii="Arial" w:hAnsi="Arial" w:cs="Arial"/>
              </w:rPr>
              <w:t>1</w:t>
            </w:r>
            <w:r w:rsidR="00674909">
              <w:rPr>
                <w:rFonts w:ascii="Arial" w:hAnsi="Arial" w:cs="Arial"/>
              </w:rPr>
              <w:t>8 września</w:t>
            </w:r>
            <w:r w:rsidRPr="00873364">
              <w:rPr>
                <w:rFonts w:ascii="Arial" w:hAnsi="Arial" w:cs="Arial"/>
              </w:rPr>
              <w:t xml:space="preserve"> 2026 </w:t>
            </w:r>
          </w:p>
        </w:tc>
      </w:tr>
      <w:tr w:rsidR="0007558F" w:rsidRPr="00873364" w14:paraId="3F280E2D" w14:textId="602C5549" w:rsidTr="0013780B">
        <w:tc>
          <w:tcPr>
            <w:tcW w:w="6799" w:type="dxa"/>
          </w:tcPr>
          <w:p w14:paraId="7DE1BE1C" w14:textId="5BBC3C60" w:rsidR="0007558F" w:rsidRPr="00873364" w:rsidRDefault="0007558F" w:rsidP="002C4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364">
              <w:rPr>
                <w:rFonts w:ascii="Arial" w:hAnsi="Arial" w:cs="Arial"/>
                <w:sz w:val="20"/>
                <w:szCs w:val="20"/>
              </w:rPr>
              <w:t>Przesłanie referatów poprawionych według uwag recenzentów i dostosowanych do wymogów redakcyjnych konkretnego wydawnictwa (w zależności od kwalifikacji przez Recenzentów) *</w:t>
            </w:r>
          </w:p>
        </w:tc>
        <w:tc>
          <w:tcPr>
            <w:tcW w:w="2263" w:type="dxa"/>
          </w:tcPr>
          <w:p w14:paraId="1FD0BBEC" w14:textId="06159918" w:rsidR="0007558F" w:rsidRPr="00873364" w:rsidRDefault="00674909" w:rsidP="002C4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grudnia</w:t>
            </w:r>
            <w:r w:rsidR="008E636D" w:rsidRPr="00873364">
              <w:rPr>
                <w:rFonts w:ascii="Arial" w:hAnsi="Arial" w:cs="Arial"/>
                <w:sz w:val="20"/>
                <w:szCs w:val="20"/>
              </w:rPr>
              <w:t xml:space="preserve"> 2026 </w:t>
            </w:r>
          </w:p>
        </w:tc>
      </w:tr>
    </w:tbl>
    <w:p w14:paraId="25CF639F" w14:textId="11DDC35C" w:rsidR="00A56044" w:rsidRPr="00873364" w:rsidRDefault="29C586F9" w:rsidP="014BE53C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873364">
        <w:rPr>
          <w:rFonts w:ascii="Arial" w:hAnsi="Arial" w:cs="Arial"/>
          <w:sz w:val="20"/>
        </w:rPr>
        <w:t>*(w zależności od kwalifikacji przez Recenzentów)</w:t>
      </w:r>
    </w:p>
    <w:p w14:paraId="290B2735" w14:textId="77777777" w:rsidR="0007558F" w:rsidRPr="008C6630" w:rsidRDefault="0007558F" w:rsidP="00714EFD">
      <w:pPr>
        <w:pStyle w:val="Tekstpodstawowy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45E5535" w14:textId="72DD20C4" w:rsidR="00A56044" w:rsidRDefault="00A56044" w:rsidP="001744B5">
      <w:pPr>
        <w:pStyle w:val="Tekstpodstawowy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83EF7C4" w14:textId="77777777" w:rsidR="001744B5" w:rsidRPr="008C6630" w:rsidRDefault="001744B5" w:rsidP="001744B5">
      <w:pPr>
        <w:pStyle w:val="Tekstpodstawowy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16EFCEE" w14:textId="273481A5" w:rsidR="007D2540" w:rsidRPr="00A07C5A" w:rsidRDefault="007D2540" w:rsidP="014BE53C">
      <w:pPr>
        <w:pStyle w:val="Tekstpodstawowy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7C5A">
        <w:rPr>
          <w:rFonts w:ascii="Arial" w:hAnsi="Arial" w:cs="Arial"/>
          <w:b/>
          <w:bCs/>
          <w:sz w:val="24"/>
          <w:szCs w:val="24"/>
        </w:rPr>
        <w:lastRenderedPageBreak/>
        <w:t>ZAKRES TEMATYCZNY KONFERENCJI</w:t>
      </w:r>
      <w:r w:rsidR="00BC73A1" w:rsidRPr="00A07C5A">
        <w:rPr>
          <w:rFonts w:ascii="Arial" w:hAnsi="Arial" w:cs="Arial"/>
          <w:b/>
          <w:bCs/>
          <w:sz w:val="24"/>
          <w:szCs w:val="24"/>
        </w:rPr>
        <w:t>:</w:t>
      </w:r>
    </w:p>
    <w:p w14:paraId="49EA2CEC" w14:textId="77777777" w:rsidR="001E0B11" w:rsidRPr="00A07C5A" w:rsidRDefault="001E0B11" w:rsidP="014BE53C">
      <w:pPr>
        <w:pStyle w:val="Tekstpodstawowy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9ABB1C6" w14:textId="77777777" w:rsidR="0096015C" w:rsidRPr="0096015C" w:rsidRDefault="0096015C" w:rsidP="0096015C">
      <w:pPr>
        <w:jc w:val="both"/>
        <w:rPr>
          <w:rFonts w:ascii="Arial" w:hAnsi="Arial" w:cs="Arial"/>
          <w:color w:val="1F1F1F"/>
        </w:rPr>
      </w:pPr>
      <w:r w:rsidRPr="0096015C">
        <w:rPr>
          <w:rFonts w:ascii="Arial" w:hAnsi="Arial" w:cs="Arial"/>
          <w:color w:val="1F1F1F"/>
        </w:rPr>
        <w:t>Zapraszamy do przesyłania propozycji wystąpień i artykułów w ramach następujących ścieżek tematycznych:</w:t>
      </w:r>
    </w:p>
    <w:p w14:paraId="0ACFBD58" w14:textId="3FF0E1FB" w:rsidR="0096015C" w:rsidRPr="0096015C" w:rsidRDefault="0096015C" w:rsidP="0096015C">
      <w:pPr>
        <w:numPr>
          <w:ilvl w:val="0"/>
          <w:numId w:val="41"/>
        </w:numPr>
        <w:jc w:val="both"/>
        <w:rPr>
          <w:rFonts w:ascii="Arial" w:hAnsi="Arial" w:cs="Arial"/>
          <w:color w:val="1F1F1F"/>
        </w:rPr>
      </w:pPr>
      <w:r w:rsidRPr="0096015C">
        <w:rPr>
          <w:rFonts w:ascii="Arial" w:hAnsi="Arial" w:cs="Arial"/>
          <w:b/>
          <w:bCs/>
          <w:color w:val="1F1F1F"/>
          <w:bdr w:val="none" w:sz="0" w:space="0" w:color="auto" w:frame="1"/>
        </w:rPr>
        <w:t>Strategia i decyzje: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Architekci zmiany i podejmowanie </w:t>
      </w:r>
      <w:proofErr w:type="spellStart"/>
      <w:r w:rsidRPr="0096015C">
        <w:rPr>
          <w:rFonts w:ascii="Arial" w:hAnsi="Arial" w:cs="Arial"/>
          <w:color w:val="1F1F1F"/>
          <w:bdr w:val="none" w:sz="0" w:space="0" w:color="auto" w:frame="1"/>
        </w:rPr>
        <w:t>transformatywnych</w:t>
      </w:r>
      <w:proofErr w:type="spellEnd"/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decyzji budujących odporność </w:t>
      </w:r>
      <w:r w:rsidR="008E636D">
        <w:rPr>
          <w:rFonts w:ascii="Arial" w:hAnsi="Arial" w:cs="Arial"/>
          <w:color w:val="1F1F1F"/>
          <w:bdr w:val="none" w:sz="0" w:space="0" w:color="auto" w:frame="1"/>
        </w:rPr>
        <w:t xml:space="preserve">organizacji 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>zamiast chaosu.</w:t>
      </w:r>
    </w:p>
    <w:p w14:paraId="5E9F8639" w14:textId="5BA2D444" w:rsidR="0096015C" w:rsidRPr="0096015C" w:rsidRDefault="0096015C" w:rsidP="0096015C">
      <w:pPr>
        <w:numPr>
          <w:ilvl w:val="0"/>
          <w:numId w:val="41"/>
        </w:numPr>
        <w:jc w:val="both"/>
        <w:rPr>
          <w:rFonts w:ascii="Arial" w:hAnsi="Arial" w:cs="Arial"/>
          <w:color w:val="1F1F1F"/>
        </w:rPr>
      </w:pPr>
      <w:r w:rsidRPr="0096015C">
        <w:rPr>
          <w:rFonts w:ascii="Arial" w:hAnsi="Arial" w:cs="Arial"/>
          <w:b/>
          <w:bCs/>
          <w:color w:val="1F1F1F"/>
          <w:bdr w:val="none" w:sz="0" w:space="0" w:color="auto" w:frame="1"/>
        </w:rPr>
        <w:t>Relacje i wspólnoty: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Dialog </w:t>
      </w:r>
      <w:proofErr w:type="spellStart"/>
      <w:r w:rsidRPr="0096015C">
        <w:rPr>
          <w:rFonts w:ascii="Arial" w:hAnsi="Arial" w:cs="Arial"/>
          <w:color w:val="1F1F1F"/>
          <w:bdr w:val="none" w:sz="0" w:space="0" w:color="auto" w:frame="1"/>
        </w:rPr>
        <w:t>transformatywny</w:t>
      </w:r>
      <w:proofErr w:type="spellEnd"/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z interesariuszami </w:t>
      </w:r>
      <w:r w:rsidR="00DA717D">
        <w:rPr>
          <w:rFonts w:ascii="Arial" w:hAnsi="Arial" w:cs="Arial"/>
          <w:color w:val="1F1F1F"/>
          <w:bdr w:val="none" w:sz="0" w:space="0" w:color="auto" w:frame="1"/>
        </w:rPr>
        <w:t xml:space="preserve">organizacji 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>i budowanie nowoczesnych wspólnot.</w:t>
      </w:r>
    </w:p>
    <w:p w14:paraId="28ED2DD2" w14:textId="77777777" w:rsidR="0096015C" w:rsidRPr="0096015C" w:rsidRDefault="0096015C" w:rsidP="0096015C">
      <w:pPr>
        <w:numPr>
          <w:ilvl w:val="0"/>
          <w:numId w:val="41"/>
        </w:numPr>
        <w:jc w:val="both"/>
        <w:rPr>
          <w:rFonts w:ascii="Arial" w:hAnsi="Arial" w:cs="Arial"/>
          <w:color w:val="1F1F1F"/>
        </w:rPr>
      </w:pPr>
      <w:r w:rsidRPr="0096015C">
        <w:rPr>
          <w:rFonts w:ascii="Arial" w:hAnsi="Arial" w:cs="Arial"/>
          <w:b/>
          <w:bCs/>
          <w:color w:val="1F1F1F"/>
          <w:bdr w:val="none" w:sz="0" w:space="0" w:color="auto" w:frame="1"/>
        </w:rPr>
        <w:t>Zarządzanie kryzysowe: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Istota cyfrowej odporności w komunikacji kryzysowej czasu rzeczywistego.</w:t>
      </w:r>
    </w:p>
    <w:p w14:paraId="2E03A775" w14:textId="77777777" w:rsidR="0096015C" w:rsidRPr="0096015C" w:rsidRDefault="0096015C" w:rsidP="0096015C">
      <w:pPr>
        <w:numPr>
          <w:ilvl w:val="0"/>
          <w:numId w:val="41"/>
        </w:numPr>
        <w:jc w:val="both"/>
        <w:rPr>
          <w:rFonts w:ascii="Arial" w:hAnsi="Arial" w:cs="Arial"/>
          <w:color w:val="1F1F1F"/>
        </w:rPr>
      </w:pPr>
      <w:r w:rsidRPr="0096015C">
        <w:rPr>
          <w:rFonts w:ascii="Arial" w:hAnsi="Arial" w:cs="Arial"/>
          <w:b/>
          <w:bCs/>
          <w:color w:val="1F1F1F"/>
          <w:bdr w:val="none" w:sz="0" w:space="0" w:color="auto" w:frame="1"/>
        </w:rPr>
        <w:t>Kultura i algorytmy: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Dialog i kultura organizacyjna w dobie algorytmizacji procesów zarządzania.</w:t>
      </w:r>
    </w:p>
    <w:p w14:paraId="5D3C08FF" w14:textId="39EA1892" w:rsidR="0096015C" w:rsidRPr="0096015C" w:rsidRDefault="0096015C" w:rsidP="0096015C">
      <w:pPr>
        <w:numPr>
          <w:ilvl w:val="0"/>
          <w:numId w:val="41"/>
        </w:numPr>
        <w:jc w:val="both"/>
        <w:rPr>
          <w:rFonts w:ascii="Arial" w:hAnsi="Arial" w:cs="Arial"/>
          <w:color w:val="1F1F1F"/>
        </w:rPr>
      </w:pPr>
      <w:r w:rsidRPr="0096015C">
        <w:rPr>
          <w:rFonts w:ascii="Arial" w:hAnsi="Arial" w:cs="Arial"/>
          <w:b/>
          <w:bCs/>
          <w:color w:val="1F1F1F"/>
          <w:bdr w:val="none" w:sz="0" w:space="0" w:color="auto" w:frame="1"/>
        </w:rPr>
        <w:t>Bezpieczeństwo przyszłości: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Rola </w:t>
      </w:r>
      <w:r w:rsidR="00DA717D">
        <w:rPr>
          <w:rFonts w:ascii="Arial" w:hAnsi="Arial" w:cs="Arial"/>
          <w:color w:val="1F1F1F"/>
          <w:bdr w:val="none" w:sz="0" w:space="0" w:color="auto" w:frame="1"/>
        </w:rPr>
        <w:t xml:space="preserve">zintegrowanej 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>komunikacji w definiowaniu i zabezpieczaniu cyfrowej przyszłości firmy.</w:t>
      </w:r>
    </w:p>
    <w:p w14:paraId="63320224" w14:textId="11603291" w:rsidR="0096015C" w:rsidRPr="0096015C" w:rsidRDefault="0096015C" w:rsidP="0096015C">
      <w:pPr>
        <w:numPr>
          <w:ilvl w:val="0"/>
          <w:numId w:val="41"/>
        </w:numPr>
        <w:jc w:val="both"/>
        <w:rPr>
          <w:rFonts w:ascii="Arial" w:hAnsi="Arial" w:cs="Arial"/>
          <w:color w:val="1F1F1F"/>
        </w:rPr>
      </w:pPr>
      <w:r w:rsidRPr="0096015C">
        <w:rPr>
          <w:rFonts w:ascii="Arial" w:hAnsi="Arial" w:cs="Arial"/>
          <w:b/>
          <w:bCs/>
          <w:color w:val="1F1F1F"/>
          <w:bdr w:val="none" w:sz="0" w:space="0" w:color="auto" w:frame="1"/>
        </w:rPr>
        <w:t xml:space="preserve">Model </w:t>
      </w:r>
      <w:r w:rsidR="008E636D">
        <w:rPr>
          <w:rFonts w:ascii="Arial" w:hAnsi="Arial" w:cs="Arial"/>
          <w:b/>
          <w:bCs/>
          <w:color w:val="1F1F1F"/>
          <w:bdr w:val="none" w:sz="0" w:space="0" w:color="auto" w:frame="1"/>
        </w:rPr>
        <w:t>„</w:t>
      </w:r>
      <w:r w:rsidRPr="0096015C">
        <w:rPr>
          <w:rFonts w:ascii="Arial" w:hAnsi="Arial" w:cs="Arial"/>
          <w:b/>
          <w:bCs/>
          <w:color w:val="1F1F1F"/>
          <w:bdr w:val="none" w:sz="0" w:space="0" w:color="auto" w:frame="1"/>
        </w:rPr>
        <w:t>High-Tech, High-</w:t>
      </w:r>
      <w:proofErr w:type="spellStart"/>
      <w:r w:rsidRPr="0096015C">
        <w:rPr>
          <w:rFonts w:ascii="Arial" w:hAnsi="Arial" w:cs="Arial"/>
          <w:b/>
          <w:bCs/>
          <w:color w:val="1F1F1F"/>
          <w:bdr w:val="none" w:sz="0" w:space="0" w:color="auto" w:frame="1"/>
        </w:rPr>
        <w:t>Touch</w:t>
      </w:r>
      <w:proofErr w:type="spellEnd"/>
      <w:r w:rsidR="008E636D">
        <w:rPr>
          <w:rFonts w:ascii="Arial" w:hAnsi="Arial" w:cs="Arial"/>
          <w:b/>
          <w:bCs/>
          <w:color w:val="1F1F1F"/>
          <w:bdr w:val="none" w:sz="0" w:space="0" w:color="auto" w:frame="1"/>
        </w:rPr>
        <w:t>”</w:t>
      </w:r>
      <w:r w:rsidRPr="0096015C">
        <w:rPr>
          <w:rFonts w:ascii="Arial" w:hAnsi="Arial" w:cs="Arial"/>
          <w:b/>
          <w:bCs/>
          <w:color w:val="1F1F1F"/>
          <w:bdr w:val="none" w:sz="0" w:space="0" w:color="auto" w:frame="1"/>
        </w:rPr>
        <w:t>: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Zarządzanie reputacją w ekosystemie łączącym zaawansowane technologie z relacjami osobistymi.</w:t>
      </w:r>
    </w:p>
    <w:p w14:paraId="10890150" w14:textId="77777777" w:rsidR="0096015C" w:rsidRPr="0096015C" w:rsidRDefault="0096015C" w:rsidP="0096015C">
      <w:pPr>
        <w:numPr>
          <w:ilvl w:val="0"/>
          <w:numId w:val="41"/>
        </w:numPr>
        <w:jc w:val="both"/>
        <w:rPr>
          <w:rFonts w:ascii="Arial" w:hAnsi="Arial" w:cs="Arial"/>
          <w:color w:val="1F1F1F"/>
        </w:rPr>
      </w:pPr>
      <w:r w:rsidRPr="0096015C">
        <w:rPr>
          <w:rFonts w:ascii="Arial" w:hAnsi="Arial" w:cs="Arial"/>
          <w:b/>
          <w:bCs/>
          <w:color w:val="1F1F1F"/>
          <w:bdr w:val="none" w:sz="0" w:space="0" w:color="auto" w:frame="1"/>
        </w:rPr>
        <w:t xml:space="preserve">Kapitał ludzki i </w:t>
      </w:r>
      <w:proofErr w:type="spellStart"/>
      <w:r w:rsidRPr="0096015C">
        <w:rPr>
          <w:rFonts w:ascii="Arial" w:hAnsi="Arial" w:cs="Arial"/>
          <w:b/>
          <w:bCs/>
          <w:color w:val="1F1F1F"/>
          <w:bdr w:val="none" w:sz="0" w:space="0" w:color="auto" w:frame="1"/>
        </w:rPr>
        <w:t>Advocacy</w:t>
      </w:r>
      <w:proofErr w:type="spellEnd"/>
      <w:r w:rsidRPr="0096015C">
        <w:rPr>
          <w:rFonts w:ascii="Arial" w:hAnsi="Arial" w:cs="Arial"/>
          <w:b/>
          <w:bCs/>
          <w:color w:val="1F1F1F"/>
          <w:bdr w:val="none" w:sz="0" w:space="0" w:color="auto" w:frame="1"/>
        </w:rPr>
        <w:t>: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</w:t>
      </w:r>
      <w:proofErr w:type="spellStart"/>
      <w:r w:rsidRPr="0096015C">
        <w:rPr>
          <w:rFonts w:ascii="Arial" w:hAnsi="Arial" w:cs="Arial"/>
          <w:color w:val="1F1F1F"/>
          <w:bdr w:val="none" w:sz="0" w:space="0" w:color="auto" w:frame="1"/>
        </w:rPr>
        <w:t>Employee</w:t>
      </w:r>
      <w:proofErr w:type="spellEnd"/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</w:t>
      </w:r>
      <w:proofErr w:type="spellStart"/>
      <w:r w:rsidRPr="0096015C">
        <w:rPr>
          <w:rFonts w:ascii="Arial" w:hAnsi="Arial" w:cs="Arial"/>
          <w:color w:val="1F1F1F"/>
          <w:bdr w:val="none" w:sz="0" w:space="0" w:color="auto" w:frame="1"/>
        </w:rPr>
        <w:t>Advocacy</w:t>
      </w:r>
      <w:proofErr w:type="spellEnd"/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2.0 – pracownicy jako najsilniejsze medium organizacji.</w:t>
      </w:r>
    </w:p>
    <w:p w14:paraId="27EBC319" w14:textId="77777777" w:rsidR="000333F0" w:rsidRDefault="0096015C" w:rsidP="000333F0">
      <w:pPr>
        <w:numPr>
          <w:ilvl w:val="0"/>
          <w:numId w:val="41"/>
        </w:numPr>
        <w:jc w:val="both"/>
        <w:rPr>
          <w:rFonts w:ascii="Arial" w:hAnsi="Arial" w:cs="Arial"/>
          <w:color w:val="1F1F1F"/>
        </w:rPr>
      </w:pPr>
      <w:r w:rsidRPr="0096015C">
        <w:rPr>
          <w:rFonts w:ascii="Arial" w:hAnsi="Arial" w:cs="Arial"/>
          <w:b/>
          <w:bCs/>
          <w:color w:val="1F1F1F"/>
          <w:bdr w:val="none" w:sz="0" w:space="0" w:color="auto" w:frame="1"/>
        </w:rPr>
        <w:t>Narracja i wizerunek:</w:t>
      </w:r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Budowanie odporności narracyjnej (</w:t>
      </w:r>
      <w:proofErr w:type="spellStart"/>
      <w:r w:rsidRPr="0096015C">
        <w:rPr>
          <w:rFonts w:ascii="Arial" w:hAnsi="Arial" w:cs="Arial"/>
          <w:color w:val="1F1F1F"/>
          <w:bdr w:val="none" w:sz="0" w:space="0" w:color="auto" w:frame="1"/>
        </w:rPr>
        <w:t>Narrative</w:t>
      </w:r>
      <w:proofErr w:type="spellEnd"/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</w:t>
      </w:r>
      <w:proofErr w:type="spellStart"/>
      <w:r w:rsidRPr="0096015C">
        <w:rPr>
          <w:rFonts w:ascii="Arial" w:hAnsi="Arial" w:cs="Arial"/>
          <w:color w:val="1F1F1F"/>
          <w:bdr w:val="none" w:sz="0" w:space="0" w:color="auto" w:frame="1"/>
        </w:rPr>
        <w:t>Resilience</w:t>
      </w:r>
      <w:proofErr w:type="spellEnd"/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) oraz cyfrowego </w:t>
      </w:r>
      <w:proofErr w:type="spellStart"/>
      <w:r w:rsidRPr="0096015C">
        <w:rPr>
          <w:rFonts w:ascii="Arial" w:hAnsi="Arial" w:cs="Arial"/>
          <w:color w:val="1F1F1F"/>
          <w:bdr w:val="none" w:sz="0" w:space="0" w:color="auto" w:frame="1"/>
        </w:rPr>
        <w:t>Employer</w:t>
      </w:r>
      <w:proofErr w:type="spellEnd"/>
      <w:r w:rsidRPr="0096015C">
        <w:rPr>
          <w:rFonts w:ascii="Arial" w:hAnsi="Arial" w:cs="Arial"/>
          <w:color w:val="1F1F1F"/>
          <w:bdr w:val="none" w:sz="0" w:space="0" w:color="auto" w:frame="1"/>
        </w:rPr>
        <w:t xml:space="preserve"> </w:t>
      </w:r>
      <w:proofErr w:type="spellStart"/>
      <w:r w:rsidRPr="0096015C">
        <w:rPr>
          <w:rFonts w:ascii="Arial" w:hAnsi="Arial" w:cs="Arial"/>
          <w:color w:val="1F1F1F"/>
          <w:bdr w:val="none" w:sz="0" w:space="0" w:color="auto" w:frame="1"/>
        </w:rPr>
        <w:t>Brandingu</w:t>
      </w:r>
      <w:proofErr w:type="spellEnd"/>
      <w:r w:rsidRPr="0096015C">
        <w:rPr>
          <w:rFonts w:ascii="Arial" w:hAnsi="Arial" w:cs="Arial"/>
          <w:color w:val="1F1F1F"/>
          <w:bdr w:val="none" w:sz="0" w:space="0" w:color="auto" w:frame="1"/>
        </w:rPr>
        <w:t>.</w:t>
      </w:r>
    </w:p>
    <w:p w14:paraId="3D8F2CD4" w14:textId="1AA85FE4" w:rsidR="0096015C" w:rsidRPr="000333F0" w:rsidRDefault="0096015C" w:rsidP="000333F0">
      <w:pPr>
        <w:numPr>
          <w:ilvl w:val="0"/>
          <w:numId w:val="41"/>
        </w:numPr>
        <w:jc w:val="both"/>
        <w:rPr>
          <w:rFonts w:ascii="Arial" w:hAnsi="Arial" w:cs="Arial"/>
          <w:color w:val="1F1F1F"/>
        </w:rPr>
      </w:pPr>
      <w:r w:rsidRPr="000333F0">
        <w:rPr>
          <w:rFonts w:ascii="Arial" w:hAnsi="Arial" w:cs="Arial"/>
          <w:b/>
          <w:bCs/>
          <w:color w:val="1F1F1F"/>
          <w:bdr w:val="none" w:sz="0" w:space="0" w:color="auto" w:frame="1"/>
        </w:rPr>
        <w:t>PR Wizualny:</w:t>
      </w:r>
      <w:r w:rsidRPr="000333F0">
        <w:rPr>
          <w:rFonts w:ascii="Arial" w:hAnsi="Arial" w:cs="Arial"/>
          <w:color w:val="1F1F1F"/>
          <w:bdr w:val="none" w:sz="0" w:space="0" w:color="auto" w:frame="1"/>
        </w:rPr>
        <w:t xml:space="preserve"> Rola formy </w:t>
      </w:r>
      <w:r w:rsidR="00DA717D" w:rsidRPr="000333F0">
        <w:rPr>
          <w:rFonts w:ascii="Arial" w:hAnsi="Arial" w:cs="Arial"/>
          <w:color w:val="1F1F1F"/>
          <w:bdr w:val="none" w:sz="0" w:space="0" w:color="auto" w:frame="1"/>
        </w:rPr>
        <w:t xml:space="preserve">komunikatów cyfrowych w budowaniu odporności organizacji w czasach </w:t>
      </w:r>
      <w:proofErr w:type="spellStart"/>
      <w:r w:rsidRPr="000333F0">
        <w:rPr>
          <w:rFonts w:ascii="Arial" w:hAnsi="Arial" w:cs="Arial"/>
          <w:color w:val="1F1F1F"/>
          <w:bdr w:val="none" w:sz="0" w:space="0" w:color="auto" w:frame="1"/>
        </w:rPr>
        <w:t>wzrokocentryczności</w:t>
      </w:r>
      <w:proofErr w:type="spellEnd"/>
      <w:r w:rsidRPr="000333F0">
        <w:rPr>
          <w:rFonts w:ascii="Arial" w:hAnsi="Arial" w:cs="Arial"/>
          <w:color w:val="1F1F1F"/>
          <w:bdr w:val="none" w:sz="0" w:space="0" w:color="auto" w:frame="1"/>
        </w:rPr>
        <w:t xml:space="preserve"> </w:t>
      </w:r>
    </w:p>
    <w:p w14:paraId="72484867" w14:textId="77777777" w:rsidR="003E7CBB" w:rsidRPr="0096015C" w:rsidRDefault="003E7CBB" w:rsidP="014BE53C">
      <w:pPr>
        <w:ind w:left="720"/>
        <w:jc w:val="both"/>
        <w:rPr>
          <w:rFonts w:ascii="Arial" w:hAnsi="Arial" w:cs="Arial"/>
        </w:rPr>
      </w:pPr>
    </w:p>
    <w:p w14:paraId="234B8139" w14:textId="321E6480" w:rsidR="014BE53C" w:rsidRPr="0096015C" w:rsidRDefault="014BE53C" w:rsidP="014BE53C">
      <w:pPr>
        <w:ind w:left="720"/>
        <w:jc w:val="both"/>
        <w:rPr>
          <w:rFonts w:ascii="Arial" w:hAnsi="Arial" w:cs="Arial"/>
        </w:rPr>
      </w:pPr>
    </w:p>
    <w:p w14:paraId="570F434B" w14:textId="77777777" w:rsidR="00027041" w:rsidRPr="0096015C" w:rsidRDefault="00027041" w:rsidP="014BE53C">
      <w:pPr>
        <w:pStyle w:val="Tekstpodstawowy"/>
        <w:tabs>
          <w:tab w:val="left" w:pos="284"/>
        </w:tabs>
        <w:spacing w:line="240" w:lineRule="auto"/>
        <w:jc w:val="center"/>
        <w:rPr>
          <w:rFonts w:ascii="Arial" w:hAnsi="Arial" w:cs="Arial"/>
          <w:sz w:val="20"/>
        </w:rPr>
      </w:pPr>
      <w:r w:rsidRPr="0096015C">
        <w:rPr>
          <w:rFonts w:ascii="Arial" w:hAnsi="Arial" w:cs="Arial"/>
          <w:b/>
          <w:bCs/>
          <w:sz w:val="24"/>
          <w:szCs w:val="24"/>
        </w:rPr>
        <w:t>WARUNKI UCZESTNICTWA</w:t>
      </w:r>
    </w:p>
    <w:p w14:paraId="0D8C6DC0" w14:textId="7F94E508" w:rsidR="014BE53C" w:rsidRPr="008C6630" w:rsidRDefault="014BE53C" w:rsidP="014BE53C">
      <w:pPr>
        <w:pStyle w:val="Tekstpodstawowy"/>
        <w:tabs>
          <w:tab w:val="left" w:pos="284"/>
        </w:tabs>
        <w:spacing w:line="240" w:lineRule="auto"/>
        <w:jc w:val="center"/>
        <w:rPr>
          <w:rFonts w:ascii="Arial" w:hAnsi="Arial" w:cs="Arial"/>
          <w:b/>
          <w:bCs/>
          <w:sz w:val="20"/>
        </w:rPr>
      </w:pPr>
    </w:p>
    <w:p w14:paraId="7F956E88" w14:textId="77FA952B" w:rsidR="00027041" w:rsidRPr="008C6630" w:rsidRDefault="00027041" w:rsidP="014BE53C">
      <w:pPr>
        <w:tabs>
          <w:tab w:val="left" w:pos="284"/>
        </w:tabs>
        <w:jc w:val="both"/>
        <w:rPr>
          <w:rFonts w:ascii="Arial" w:hAnsi="Arial" w:cs="Arial"/>
        </w:rPr>
      </w:pPr>
      <w:r w:rsidRPr="008C6630">
        <w:rPr>
          <w:rFonts w:ascii="Arial" w:hAnsi="Arial" w:cs="Arial"/>
        </w:rPr>
        <w:t xml:space="preserve">Prelegenci oraz uczestnicy proszeni są o zgłoszenie udziału w konferencji poprzez wypełnienie formularza elektronicznego znajdującego się na stronie internetowej </w:t>
      </w:r>
      <w:r w:rsidR="00A7674F" w:rsidRPr="00A7674F">
        <w:rPr>
          <w:rFonts w:ascii="Arial" w:hAnsi="Arial" w:cs="Arial"/>
        </w:rPr>
        <w:t>www.cyfrowehoryzonty.pl</w:t>
      </w:r>
      <w:r w:rsidR="00A7674F">
        <w:rPr>
          <w:rFonts w:ascii="Arial" w:hAnsi="Arial" w:cs="Arial"/>
        </w:rPr>
        <w:t>.</w:t>
      </w:r>
      <w:r w:rsidR="5209EA15" w:rsidRPr="008C6630">
        <w:rPr>
          <w:rFonts w:ascii="Arial" w:hAnsi="Arial" w:cs="Arial"/>
        </w:rPr>
        <w:t xml:space="preserve"> </w:t>
      </w:r>
      <w:r w:rsidRPr="008C6630">
        <w:rPr>
          <w:rFonts w:ascii="Arial" w:hAnsi="Arial" w:cs="Arial"/>
        </w:rPr>
        <w:t xml:space="preserve">Zgłoszenie jest ważne wraz z wniesieniem opłaty konferencyjnej. </w:t>
      </w:r>
    </w:p>
    <w:p w14:paraId="22BE52E4" w14:textId="77777777" w:rsidR="00A43735" w:rsidRPr="008C6630" w:rsidRDefault="00A43735" w:rsidP="014BE53C">
      <w:pPr>
        <w:tabs>
          <w:tab w:val="left" w:pos="284"/>
        </w:tabs>
        <w:jc w:val="both"/>
        <w:rPr>
          <w:rFonts w:ascii="Arial" w:hAnsi="Arial" w:cs="Arial"/>
        </w:rPr>
      </w:pPr>
    </w:p>
    <w:p w14:paraId="7A7EB57D" w14:textId="77777777" w:rsidR="00027041" w:rsidRPr="008C6630" w:rsidRDefault="00027041" w:rsidP="014BE53C">
      <w:pPr>
        <w:tabs>
          <w:tab w:val="left" w:pos="284"/>
        </w:tabs>
        <w:jc w:val="both"/>
        <w:rPr>
          <w:rFonts w:ascii="Arial" w:hAnsi="Arial" w:cs="Arial"/>
        </w:rPr>
      </w:pPr>
      <w:r w:rsidRPr="008C6630">
        <w:rPr>
          <w:rFonts w:ascii="Arial" w:hAnsi="Arial" w:cs="Arial"/>
        </w:rPr>
        <w:t>Ze względu na ponoszone koszty i zobowiązania związane z organizacją konferencji wniesione opłaty konferencyjne nie będą podlegać zwrotowi w przypadku niezakwalifikowania referatu do publikacji przez recenzentów.</w:t>
      </w:r>
    </w:p>
    <w:p w14:paraId="6A05733F" w14:textId="77777777" w:rsidR="00A43735" w:rsidRPr="008C6630" w:rsidRDefault="00A43735" w:rsidP="014BE53C">
      <w:pPr>
        <w:tabs>
          <w:tab w:val="left" w:pos="284"/>
        </w:tabs>
        <w:rPr>
          <w:rFonts w:ascii="Arial" w:hAnsi="Arial" w:cs="Arial"/>
        </w:rPr>
      </w:pPr>
    </w:p>
    <w:p w14:paraId="7F3B1125" w14:textId="0361434D" w:rsidR="000837AE" w:rsidRDefault="000837AE" w:rsidP="014BE53C">
      <w:pPr>
        <w:pStyle w:val="paragraph"/>
        <w:tabs>
          <w:tab w:val="left" w:pos="426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C6630">
        <w:rPr>
          <w:rStyle w:val="normaltextrun"/>
          <w:rFonts w:ascii="Arial" w:hAnsi="Arial" w:cs="Arial"/>
          <w:b/>
          <w:bCs/>
        </w:rPr>
        <w:t>Koszt udziału w sesji naukowej:</w:t>
      </w:r>
      <w:r w:rsidRPr="008C6630">
        <w:rPr>
          <w:rStyle w:val="eop"/>
          <w:rFonts w:ascii="Arial" w:hAnsi="Arial" w:cs="Arial"/>
        </w:rPr>
        <w:t> </w:t>
      </w:r>
    </w:p>
    <w:p w14:paraId="019F8F5E" w14:textId="0B9FE52D" w:rsidR="00EC2B2C" w:rsidRPr="005762EE" w:rsidRDefault="00EC2B2C" w:rsidP="00E83A16">
      <w:pPr>
        <w:pStyle w:val="paragraph"/>
        <w:numPr>
          <w:ilvl w:val="0"/>
          <w:numId w:val="42"/>
        </w:numPr>
        <w:tabs>
          <w:tab w:val="left" w:pos="426"/>
        </w:tabs>
        <w:textAlignment w:val="baseline"/>
        <w:rPr>
          <w:rFonts w:ascii="Arial" w:hAnsi="Arial" w:cs="Arial"/>
        </w:rPr>
      </w:pPr>
      <w:r w:rsidRPr="005762EE">
        <w:rPr>
          <w:rFonts w:ascii="Arial" w:hAnsi="Arial" w:cs="Arial"/>
          <w:b/>
        </w:rPr>
        <w:t>1</w:t>
      </w:r>
      <w:r w:rsidR="00A07052" w:rsidRPr="005762EE">
        <w:rPr>
          <w:rFonts w:ascii="Arial" w:hAnsi="Arial" w:cs="Arial"/>
          <w:b/>
        </w:rPr>
        <w:t>3</w:t>
      </w:r>
      <w:r w:rsidRPr="005762EE">
        <w:rPr>
          <w:rFonts w:ascii="Arial" w:hAnsi="Arial" w:cs="Arial"/>
          <w:b/>
        </w:rPr>
        <w:t>00 zł</w:t>
      </w:r>
      <w:r w:rsidRPr="005762EE">
        <w:rPr>
          <w:rFonts w:ascii="Arial" w:hAnsi="Arial" w:cs="Arial"/>
        </w:rPr>
        <w:t xml:space="preserve"> – </w:t>
      </w:r>
      <w:r w:rsidR="0023521E" w:rsidRPr="005762EE">
        <w:rPr>
          <w:rFonts w:ascii="Arial" w:hAnsi="Arial" w:cs="Arial"/>
        </w:rPr>
        <w:t xml:space="preserve">cena </w:t>
      </w:r>
      <w:r w:rsidRPr="005762EE">
        <w:rPr>
          <w:rFonts w:ascii="Arial" w:hAnsi="Arial" w:cs="Arial"/>
        </w:rPr>
        <w:t>obejmując</w:t>
      </w:r>
      <w:r w:rsidR="0023521E" w:rsidRPr="005762EE">
        <w:rPr>
          <w:rFonts w:ascii="Arial" w:hAnsi="Arial" w:cs="Arial"/>
        </w:rPr>
        <w:t>a</w:t>
      </w:r>
      <w:r w:rsidRPr="005762EE">
        <w:rPr>
          <w:rFonts w:ascii="Arial" w:hAnsi="Arial" w:cs="Arial"/>
        </w:rPr>
        <w:t xml:space="preserve"> koszty bezpośredniego uczestnictwa wraz z referatem </w:t>
      </w:r>
      <w:bookmarkStart w:id="1" w:name="_Hlk221186265"/>
      <w:r w:rsidRPr="005762EE">
        <w:rPr>
          <w:rFonts w:ascii="Arial" w:hAnsi="Arial" w:cs="Arial"/>
        </w:rPr>
        <w:t>(1</w:t>
      </w:r>
      <w:r w:rsidR="0082089C" w:rsidRPr="005762EE">
        <w:rPr>
          <w:rFonts w:ascii="Arial" w:hAnsi="Arial" w:cs="Arial"/>
        </w:rPr>
        <w:t>200</w:t>
      </w:r>
      <w:r w:rsidRPr="005762EE">
        <w:rPr>
          <w:rFonts w:ascii="Arial" w:hAnsi="Arial" w:cs="Arial"/>
        </w:rPr>
        <w:t xml:space="preserve"> zł dla członków PTKS i IAPNM) </w:t>
      </w:r>
      <w:bookmarkEnd w:id="1"/>
      <w:r w:rsidRPr="005762EE">
        <w:rPr>
          <w:rFonts w:ascii="Arial" w:hAnsi="Arial" w:cs="Arial"/>
        </w:rPr>
        <w:t>- wygłoszenie i publikacja referatu po uzyskaniu pozytywnych recenzji, lunch, przerwy kawowe</w:t>
      </w:r>
    </w:p>
    <w:p w14:paraId="7B10AAD1" w14:textId="30EED78A" w:rsidR="00EC2B2C" w:rsidRPr="005762EE" w:rsidRDefault="0082089C" w:rsidP="00EC2B2C">
      <w:pPr>
        <w:pStyle w:val="paragraph"/>
        <w:numPr>
          <w:ilvl w:val="0"/>
          <w:numId w:val="42"/>
        </w:numPr>
        <w:tabs>
          <w:tab w:val="left" w:pos="426"/>
        </w:tabs>
        <w:textAlignment w:val="baseline"/>
        <w:rPr>
          <w:rFonts w:ascii="Arial" w:hAnsi="Arial" w:cs="Arial"/>
        </w:rPr>
      </w:pPr>
      <w:r w:rsidRPr="005762EE">
        <w:rPr>
          <w:rFonts w:ascii="Arial" w:hAnsi="Arial" w:cs="Arial"/>
          <w:b/>
        </w:rPr>
        <w:t>800</w:t>
      </w:r>
      <w:r w:rsidR="00EC2B2C" w:rsidRPr="005762EE">
        <w:rPr>
          <w:rFonts w:ascii="Arial" w:hAnsi="Arial" w:cs="Arial"/>
          <w:b/>
        </w:rPr>
        <w:t xml:space="preserve"> zł</w:t>
      </w:r>
      <w:r w:rsidR="00EC2B2C" w:rsidRPr="005762EE">
        <w:rPr>
          <w:rFonts w:ascii="Arial" w:hAnsi="Arial" w:cs="Arial"/>
        </w:rPr>
        <w:t xml:space="preserve"> – </w:t>
      </w:r>
      <w:r w:rsidR="0023521E" w:rsidRPr="005762EE">
        <w:rPr>
          <w:rFonts w:ascii="Arial" w:hAnsi="Arial" w:cs="Arial"/>
        </w:rPr>
        <w:t xml:space="preserve">cena </w:t>
      </w:r>
      <w:r w:rsidR="00EC2B2C" w:rsidRPr="005762EE">
        <w:rPr>
          <w:rFonts w:ascii="Arial" w:hAnsi="Arial" w:cs="Arial"/>
        </w:rPr>
        <w:t>obejmując</w:t>
      </w:r>
      <w:r w:rsidR="0023521E" w:rsidRPr="005762EE">
        <w:rPr>
          <w:rFonts w:ascii="Arial" w:hAnsi="Arial" w:cs="Arial"/>
        </w:rPr>
        <w:t>a</w:t>
      </w:r>
      <w:r w:rsidR="00EC2B2C" w:rsidRPr="005762EE">
        <w:rPr>
          <w:rFonts w:ascii="Arial" w:hAnsi="Arial" w:cs="Arial"/>
        </w:rPr>
        <w:t xml:space="preserve"> koszty uczestnictwa online wraz z referatem (wygłoszenie i publikacja referatu po uzyskaniu pozytywnych recenzji)</w:t>
      </w:r>
      <w:r w:rsidR="0023521E" w:rsidRPr="005762EE">
        <w:t xml:space="preserve"> </w:t>
      </w:r>
      <w:r w:rsidR="0023521E" w:rsidRPr="005762EE">
        <w:rPr>
          <w:rFonts w:ascii="Arial" w:hAnsi="Arial" w:cs="Arial"/>
        </w:rPr>
        <w:t>(700 zł dla członków PTKS i IAPNM)</w:t>
      </w:r>
    </w:p>
    <w:p w14:paraId="614BA9D1" w14:textId="0A6EE8D6" w:rsidR="00EC2B2C" w:rsidRPr="005762EE" w:rsidRDefault="0082089C" w:rsidP="00EC2B2C">
      <w:pPr>
        <w:pStyle w:val="paragraph"/>
        <w:numPr>
          <w:ilvl w:val="0"/>
          <w:numId w:val="42"/>
        </w:numPr>
        <w:tabs>
          <w:tab w:val="left" w:pos="426"/>
        </w:tabs>
        <w:textAlignment w:val="baseline"/>
        <w:rPr>
          <w:rFonts w:ascii="Arial" w:hAnsi="Arial" w:cs="Arial"/>
        </w:rPr>
      </w:pPr>
      <w:r w:rsidRPr="005762EE">
        <w:rPr>
          <w:rFonts w:ascii="Arial" w:hAnsi="Arial" w:cs="Arial"/>
          <w:b/>
        </w:rPr>
        <w:t>1000</w:t>
      </w:r>
      <w:r w:rsidR="00EC2B2C" w:rsidRPr="005762EE">
        <w:rPr>
          <w:rFonts w:ascii="Arial" w:hAnsi="Arial" w:cs="Arial"/>
          <w:b/>
        </w:rPr>
        <w:t xml:space="preserve"> zł</w:t>
      </w:r>
      <w:r w:rsidR="00EC2B2C" w:rsidRPr="005762EE">
        <w:rPr>
          <w:rFonts w:ascii="Arial" w:hAnsi="Arial" w:cs="Arial"/>
        </w:rPr>
        <w:t xml:space="preserve"> </w:t>
      </w:r>
      <w:bookmarkStart w:id="2" w:name="_Hlk221192710"/>
      <w:r w:rsidR="00EC2B2C" w:rsidRPr="005762EE">
        <w:rPr>
          <w:rFonts w:ascii="Arial" w:hAnsi="Arial" w:cs="Arial"/>
        </w:rPr>
        <w:t>–</w:t>
      </w:r>
      <w:bookmarkEnd w:id="2"/>
      <w:r w:rsidR="00EC2B2C" w:rsidRPr="005762EE">
        <w:rPr>
          <w:rFonts w:ascii="Arial" w:hAnsi="Arial" w:cs="Arial"/>
        </w:rPr>
        <w:t xml:space="preserve"> cena dla doktorantów obejmując</w:t>
      </w:r>
      <w:r w:rsidR="0023521E" w:rsidRPr="005762EE">
        <w:rPr>
          <w:rFonts w:ascii="Arial" w:hAnsi="Arial" w:cs="Arial"/>
        </w:rPr>
        <w:t>a</w:t>
      </w:r>
      <w:r w:rsidR="00EC2B2C" w:rsidRPr="005762EE">
        <w:rPr>
          <w:rFonts w:ascii="Arial" w:hAnsi="Arial" w:cs="Arial"/>
        </w:rPr>
        <w:t xml:space="preserve"> koszty bezpośredniego</w:t>
      </w:r>
      <w:r w:rsidRPr="005762EE">
        <w:rPr>
          <w:rFonts w:ascii="Arial" w:hAnsi="Arial" w:cs="Arial"/>
        </w:rPr>
        <w:t xml:space="preserve"> </w:t>
      </w:r>
      <w:r w:rsidR="00EC2B2C" w:rsidRPr="005762EE">
        <w:rPr>
          <w:rFonts w:ascii="Arial" w:hAnsi="Arial" w:cs="Arial"/>
        </w:rPr>
        <w:t>wraz z referatem (</w:t>
      </w:r>
      <w:r w:rsidRPr="005762EE">
        <w:rPr>
          <w:rFonts w:ascii="Arial" w:hAnsi="Arial" w:cs="Arial"/>
        </w:rPr>
        <w:t>900</w:t>
      </w:r>
      <w:r w:rsidR="00EC2B2C" w:rsidRPr="005762EE">
        <w:rPr>
          <w:rFonts w:ascii="Arial" w:hAnsi="Arial" w:cs="Arial"/>
        </w:rPr>
        <w:t xml:space="preserve"> zł dla członków PTKS i IAPNM) - wygłoszenie i publikacja referatu po uzyskaniu pozytywnych recenzji, lunch, przerwy kawowe</w:t>
      </w:r>
    </w:p>
    <w:p w14:paraId="41CF1889" w14:textId="4A6EB7FE" w:rsidR="0082089C" w:rsidRPr="005762EE" w:rsidRDefault="0082089C" w:rsidP="00EC2B2C">
      <w:pPr>
        <w:pStyle w:val="paragraph"/>
        <w:numPr>
          <w:ilvl w:val="0"/>
          <w:numId w:val="42"/>
        </w:numPr>
        <w:tabs>
          <w:tab w:val="left" w:pos="426"/>
        </w:tabs>
        <w:textAlignment w:val="baseline"/>
        <w:rPr>
          <w:rFonts w:ascii="Arial" w:hAnsi="Arial" w:cs="Arial"/>
        </w:rPr>
      </w:pPr>
      <w:r w:rsidRPr="005762EE">
        <w:rPr>
          <w:rFonts w:ascii="Arial" w:hAnsi="Arial" w:cs="Arial"/>
          <w:b/>
        </w:rPr>
        <w:t xml:space="preserve">750 zł </w:t>
      </w:r>
      <w:r w:rsidRPr="005762EE">
        <w:rPr>
          <w:rFonts w:ascii="Arial" w:hAnsi="Arial" w:cs="Arial"/>
        </w:rPr>
        <w:t>– cena dla doktorantów obejmująca koszty uczestnictwa online wraz z referatem (650 zł dla członków PTKS i IAPNM)</w:t>
      </w:r>
    </w:p>
    <w:p w14:paraId="2EBE9843" w14:textId="1CD4B604" w:rsidR="00EC2B2C" w:rsidRPr="005762EE" w:rsidRDefault="0082089C" w:rsidP="00EC2B2C">
      <w:pPr>
        <w:pStyle w:val="paragraph"/>
        <w:numPr>
          <w:ilvl w:val="0"/>
          <w:numId w:val="42"/>
        </w:numPr>
        <w:tabs>
          <w:tab w:val="left" w:pos="426"/>
        </w:tabs>
        <w:textAlignment w:val="baseline"/>
        <w:rPr>
          <w:rFonts w:ascii="Arial" w:hAnsi="Arial" w:cs="Arial"/>
        </w:rPr>
      </w:pPr>
      <w:r w:rsidRPr="005762EE">
        <w:rPr>
          <w:rFonts w:ascii="Arial" w:hAnsi="Arial" w:cs="Arial"/>
          <w:b/>
        </w:rPr>
        <w:t>900</w:t>
      </w:r>
      <w:r w:rsidR="00EC2B2C" w:rsidRPr="005762EE">
        <w:rPr>
          <w:rFonts w:ascii="Arial" w:hAnsi="Arial" w:cs="Arial"/>
          <w:b/>
        </w:rPr>
        <w:t xml:space="preserve"> zł</w:t>
      </w:r>
      <w:r w:rsidR="00EC2B2C" w:rsidRPr="005762EE">
        <w:rPr>
          <w:rFonts w:ascii="Arial" w:hAnsi="Arial" w:cs="Arial"/>
        </w:rPr>
        <w:t xml:space="preserve"> – </w:t>
      </w:r>
      <w:bookmarkStart w:id="3" w:name="_Hlk221186503"/>
      <w:r w:rsidR="0023521E" w:rsidRPr="005762EE">
        <w:rPr>
          <w:rFonts w:ascii="Arial" w:hAnsi="Arial" w:cs="Arial"/>
        </w:rPr>
        <w:t xml:space="preserve">cena obejmująca koszty </w:t>
      </w:r>
      <w:bookmarkEnd w:id="3"/>
      <w:r w:rsidR="00EC2B2C" w:rsidRPr="005762EE">
        <w:rPr>
          <w:rFonts w:ascii="Arial" w:hAnsi="Arial" w:cs="Arial"/>
        </w:rPr>
        <w:t>współautorstw</w:t>
      </w:r>
      <w:r w:rsidR="0023521E" w:rsidRPr="005762EE">
        <w:rPr>
          <w:rFonts w:ascii="Arial" w:hAnsi="Arial" w:cs="Arial"/>
        </w:rPr>
        <w:t>a</w:t>
      </w:r>
      <w:r w:rsidR="00EC2B2C" w:rsidRPr="005762EE">
        <w:rPr>
          <w:rFonts w:ascii="Arial" w:hAnsi="Arial" w:cs="Arial"/>
        </w:rPr>
        <w:t xml:space="preserve"> z udziałem stacjonarnym (</w:t>
      </w:r>
      <w:r w:rsidRPr="005762EE">
        <w:rPr>
          <w:rFonts w:ascii="Arial" w:hAnsi="Arial" w:cs="Arial"/>
        </w:rPr>
        <w:t>8</w:t>
      </w:r>
      <w:r w:rsidR="00EC2B2C" w:rsidRPr="005762EE">
        <w:rPr>
          <w:rFonts w:ascii="Arial" w:hAnsi="Arial" w:cs="Arial"/>
        </w:rPr>
        <w:t>00 zł dla członków PTKS i IAPNM)</w:t>
      </w:r>
    </w:p>
    <w:p w14:paraId="60E3FF68" w14:textId="0D7D315B" w:rsidR="00EC2B2C" w:rsidRPr="005762EE" w:rsidRDefault="00EC2B2C" w:rsidP="00EC2B2C">
      <w:pPr>
        <w:pStyle w:val="paragraph"/>
        <w:numPr>
          <w:ilvl w:val="0"/>
          <w:numId w:val="42"/>
        </w:numPr>
        <w:tabs>
          <w:tab w:val="left" w:pos="426"/>
        </w:tabs>
        <w:textAlignment w:val="baseline"/>
        <w:rPr>
          <w:rFonts w:ascii="Arial" w:hAnsi="Arial" w:cs="Arial"/>
        </w:rPr>
      </w:pPr>
      <w:r w:rsidRPr="005762EE">
        <w:rPr>
          <w:rFonts w:ascii="Arial" w:hAnsi="Arial" w:cs="Arial"/>
          <w:b/>
        </w:rPr>
        <w:lastRenderedPageBreak/>
        <w:t>800 zł</w:t>
      </w:r>
      <w:r w:rsidRPr="005762EE">
        <w:rPr>
          <w:rFonts w:ascii="Arial" w:hAnsi="Arial" w:cs="Arial"/>
        </w:rPr>
        <w:t xml:space="preserve"> - </w:t>
      </w:r>
      <w:r w:rsidR="0023521E" w:rsidRPr="005762EE">
        <w:rPr>
          <w:rFonts w:ascii="Arial" w:hAnsi="Arial" w:cs="Arial"/>
        </w:rPr>
        <w:t xml:space="preserve">cena obejmująca koszty </w:t>
      </w:r>
      <w:r w:rsidRPr="005762EE">
        <w:rPr>
          <w:rFonts w:ascii="Arial" w:hAnsi="Arial" w:cs="Arial"/>
        </w:rPr>
        <w:t>udział</w:t>
      </w:r>
      <w:r w:rsidR="0023521E" w:rsidRPr="005762EE">
        <w:rPr>
          <w:rFonts w:ascii="Arial" w:hAnsi="Arial" w:cs="Arial"/>
        </w:rPr>
        <w:t>u</w:t>
      </w:r>
      <w:r w:rsidRPr="005762EE">
        <w:rPr>
          <w:rFonts w:ascii="Arial" w:hAnsi="Arial" w:cs="Arial"/>
        </w:rPr>
        <w:t xml:space="preserve"> stacjonarn</w:t>
      </w:r>
      <w:r w:rsidR="0023521E" w:rsidRPr="005762EE">
        <w:rPr>
          <w:rFonts w:ascii="Arial" w:hAnsi="Arial" w:cs="Arial"/>
        </w:rPr>
        <w:t>ego</w:t>
      </w:r>
      <w:r w:rsidRPr="005762EE">
        <w:rPr>
          <w:rFonts w:ascii="Arial" w:hAnsi="Arial" w:cs="Arial"/>
        </w:rPr>
        <w:t xml:space="preserve"> bez referatu (700 zł dla członków PTKS i IAPNM)</w:t>
      </w:r>
    </w:p>
    <w:p w14:paraId="25CA140C" w14:textId="66FFCF6B" w:rsidR="00EC2B2C" w:rsidRPr="005762EE" w:rsidRDefault="00EC2B2C" w:rsidP="00EC2B2C">
      <w:pPr>
        <w:pStyle w:val="paragraph"/>
        <w:numPr>
          <w:ilvl w:val="0"/>
          <w:numId w:val="42"/>
        </w:numPr>
        <w:tabs>
          <w:tab w:val="left" w:pos="426"/>
        </w:tabs>
        <w:textAlignment w:val="baseline"/>
        <w:rPr>
          <w:rFonts w:ascii="Arial" w:hAnsi="Arial" w:cs="Arial"/>
        </w:rPr>
      </w:pPr>
      <w:r w:rsidRPr="005762EE">
        <w:rPr>
          <w:rFonts w:ascii="Arial" w:hAnsi="Arial" w:cs="Arial"/>
          <w:b/>
        </w:rPr>
        <w:t>700 zł</w:t>
      </w:r>
      <w:r w:rsidRPr="005762EE">
        <w:rPr>
          <w:rFonts w:ascii="Arial" w:hAnsi="Arial" w:cs="Arial"/>
        </w:rPr>
        <w:t xml:space="preserve"> – </w:t>
      </w:r>
      <w:r w:rsidR="0023521E" w:rsidRPr="005762EE">
        <w:rPr>
          <w:rFonts w:ascii="Arial" w:hAnsi="Arial" w:cs="Arial"/>
        </w:rPr>
        <w:t xml:space="preserve">cena obejmująca koszty </w:t>
      </w:r>
      <w:r w:rsidRPr="005762EE">
        <w:rPr>
          <w:rFonts w:ascii="Arial" w:hAnsi="Arial" w:cs="Arial"/>
        </w:rPr>
        <w:t>złożenia artykułu (600 zł dla członków PTKS i IAPNM) i publikacji referatu po uzyskaniu pozytywnych recenzji, bez uczestnictwa w konferencji</w:t>
      </w:r>
    </w:p>
    <w:p w14:paraId="12E937C1" w14:textId="76FF549F" w:rsidR="00EC2B2C" w:rsidRPr="005762EE" w:rsidRDefault="0082089C" w:rsidP="00EC2B2C">
      <w:pPr>
        <w:pStyle w:val="paragraph"/>
        <w:numPr>
          <w:ilvl w:val="0"/>
          <w:numId w:val="42"/>
        </w:numPr>
        <w:tabs>
          <w:tab w:val="left" w:pos="426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5762EE">
        <w:rPr>
          <w:rFonts w:ascii="Arial" w:hAnsi="Arial" w:cs="Arial"/>
          <w:b/>
        </w:rPr>
        <w:t>300</w:t>
      </w:r>
      <w:r w:rsidR="00EC2B2C" w:rsidRPr="005762EE">
        <w:rPr>
          <w:rFonts w:ascii="Arial" w:hAnsi="Arial" w:cs="Arial"/>
          <w:b/>
        </w:rPr>
        <w:t xml:space="preserve"> zł</w:t>
      </w:r>
      <w:r w:rsidR="00EC2B2C" w:rsidRPr="005762EE">
        <w:rPr>
          <w:rFonts w:ascii="Arial" w:hAnsi="Arial" w:cs="Arial"/>
        </w:rPr>
        <w:t xml:space="preserve"> – </w:t>
      </w:r>
      <w:r w:rsidR="0023521E" w:rsidRPr="005762EE">
        <w:rPr>
          <w:rFonts w:ascii="Arial" w:hAnsi="Arial" w:cs="Arial"/>
        </w:rPr>
        <w:t xml:space="preserve">cena obejmująca koszty </w:t>
      </w:r>
      <w:r w:rsidR="00EC2B2C" w:rsidRPr="005762EE">
        <w:rPr>
          <w:rFonts w:ascii="Arial" w:hAnsi="Arial" w:cs="Arial"/>
        </w:rPr>
        <w:t>współautorstw</w:t>
      </w:r>
      <w:r w:rsidR="0023521E" w:rsidRPr="005762EE">
        <w:rPr>
          <w:rFonts w:ascii="Arial" w:hAnsi="Arial" w:cs="Arial"/>
        </w:rPr>
        <w:t>a</w:t>
      </w:r>
      <w:r w:rsidR="00EC2B2C" w:rsidRPr="005762EE">
        <w:rPr>
          <w:rFonts w:ascii="Arial" w:hAnsi="Arial" w:cs="Arial"/>
        </w:rPr>
        <w:t xml:space="preserve"> bez uczestnictwa</w:t>
      </w:r>
    </w:p>
    <w:p w14:paraId="038A2BE3" w14:textId="08DD61DD" w:rsidR="000837AE" w:rsidRPr="008C6630" w:rsidRDefault="0082089C" w:rsidP="00EC2B2C">
      <w:pPr>
        <w:pStyle w:val="paragraph"/>
        <w:numPr>
          <w:ilvl w:val="0"/>
          <w:numId w:val="42"/>
        </w:numPr>
        <w:tabs>
          <w:tab w:val="left" w:pos="426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5762EE">
        <w:rPr>
          <w:rStyle w:val="normaltextrun"/>
          <w:rFonts w:ascii="Arial" w:hAnsi="Arial" w:cs="Arial"/>
          <w:b/>
        </w:rPr>
        <w:t>3</w:t>
      </w:r>
      <w:r w:rsidR="000837AE" w:rsidRPr="005762EE">
        <w:rPr>
          <w:rStyle w:val="normaltextrun"/>
          <w:rFonts w:ascii="Arial" w:hAnsi="Arial" w:cs="Arial"/>
          <w:b/>
        </w:rPr>
        <w:t>00 zł</w:t>
      </w:r>
      <w:r w:rsidR="000837AE" w:rsidRPr="005762EE">
        <w:rPr>
          <w:rStyle w:val="normaltextrun"/>
          <w:rFonts w:ascii="Arial" w:hAnsi="Arial" w:cs="Arial"/>
        </w:rPr>
        <w:t xml:space="preserve"> </w:t>
      </w:r>
      <w:r w:rsidR="000837AE" w:rsidRPr="008C6630">
        <w:rPr>
          <w:rStyle w:val="normaltextrun"/>
          <w:rFonts w:ascii="Arial" w:hAnsi="Arial" w:cs="Arial"/>
        </w:rPr>
        <w:t>–</w:t>
      </w:r>
      <w:r w:rsidR="0023521E" w:rsidRPr="0023521E">
        <w:t xml:space="preserve"> </w:t>
      </w:r>
      <w:r w:rsidR="0023521E" w:rsidRPr="0023521E">
        <w:rPr>
          <w:rStyle w:val="normaltextrun"/>
          <w:rFonts w:ascii="Arial" w:hAnsi="Arial" w:cs="Arial"/>
        </w:rPr>
        <w:t xml:space="preserve">cena obejmująca koszty </w:t>
      </w:r>
      <w:r w:rsidR="000837AE" w:rsidRPr="008C6630">
        <w:rPr>
          <w:rStyle w:val="normaltextrun"/>
          <w:rFonts w:ascii="Arial" w:hAnsi="Arial" w:cs="Arial"/>
        </w:rPr>
        <w:t>uczestnictwa online bez referatu</w:t>
      </w:r>
      <w:r w:rsidR="000837AE" w:rsidRPr="008C6630">
        <w:rPr>
          <w:rStyle w:val="eop"/>
          <w:rFonts w:ascii="Arial" w:hAnsi="Arial" w:cs="Arial"/>
        </w:rPr>
        <w:t> </w:t>
      </w:r>
    </w:p>
    <w:p w14:paraId="615BAC48" w14:textId="77777777" w:rsidR="00A56044" w:rsidRPr="008C6630" w:rsidRDefault="00A56044" w:rsidP="014BE53C">
      <w:pPr>
        <w:jc w:val="both"/>
        <w:rPr>
          <w:rStyle w:val="eop"/>
          <w:rFonts w:ascii="Arial" w:hAnsi="Arial" w:cs="Arial"/>
        </w:rPr>
      </w:pPr>
    </w:p>
    <w:p w14:paraId="157B0311" w14:textId="12B3D7B9" w:rsidR="00547B90" w:rsidRDefault="00547B90" w:rsidP="014BE53C">
      <w:pPr>
        <w:jc w:val="both"/>
        <w:rPr>
          <w:rFonts w:ascii="Arial" w:hAnsi="Arial" w:cs="Arial"/>
        </w:rPr>
      </w:pPr>
      <w:r w:rsidRPr="008C6630">
        <w:rPr>
          <w:rFonts w:ascii="Arial" w:hAnsi="Arial" w:cs="Arial"/>
        </w:rPr>
        <w:t>Koszty podróży oraz zakwaterowania w hotelu pokrywają uczestnicy konferencji.</w:t>
      </w:r>
    </w:p>
    <w:p w14:paraId="18678C8E" w14:textId="35F1FDEB" w:rsidR="001744B5" w:rsidRDefault="001744B5" w:rsidP="014BE5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</w:t>
      </w:r>
    </w:p>
    <w:p w14:paraId="60C61EB9" w14:textId="77777777" w:rsidR="001744B5" w:rsidRDefault="001744B5" w:rsidP="014BE53C">
      <w:pPr>
        <w:jc w:val="both"/>
        <w:rPr>
          <w:rFonts w:ascii="Arial" w:hAnsi="Arial" w:cs="Arial"/>
          <w:b/>
        </w:rPr>
      </w:pPr>
    </w:p>
    <w:p w14:paraId="14BC2B2C" w14:textId="2B95893B" w:rsidR="001744B5" w:rsidRPr="001744B5" w:rsidRDefault="001744B5" w:rsidP="014BE53C">
      <w:pPr>
        <w:jc w:val="both"/>
        <w:rPr>
          <w:rFonts w:ascii="Arial" w:hAnsi="Arial" w:cs="Arial"/>
        </w:rPr>
      </w:pPr>
      <w:r w:rsidRPr="001744B5">
        <w:rPr>
          <w:rFonts w:ascii="Arial" w:hAnsi="Arial" w:cs="Arial"/>
        </w:rPr>
        <w:t>Wszelkich dodatkowych informacji udziela</w:t>
      </w:r>
    </w:p>
    <w:p w14:paraId="199AA536" w14:textId="77777777" w:rsidR="001744B5" w:rsidRPr="001744B5" w:rsidRDefault="001744B5" w:rsidP="001744B5">
      <w:pPr>
        <w:jc w:val="both"/>
        <w:rPr>
          <w:rFonts w:ascii="Arial" w:hAnsi="Arial" w:cs="Arial"/>
        </w:rPr>
      </w:pPr>
    </w:p>
    <w:p w14:paraId="5CC0C8D4" w14:textId="22BE7719" w:rsidR="001744B5" w:rsidRPr="001744B5" w:rsidRDefault="001744B5" w:rsidP="001744B5">
      <w:pPr>
        <w:jc w:val="both"/>
        <w:rPr>
          <w:rFonts w:ascii="Arial" w:hAnsi="Arial" w:cs="Arial"/>
          <w:b/>
        </w:rPr>
      </w:pPr>
      <w:r w:rsidRPr="001744B5">
        <w:rPr>
          <w:rFonts w:ascii="Arial" w:hAnsi="Arial" w:cs="Arial"/>
          <w:b/>
        </w:rPr>
        <w:t>KOORDYNATOR KONFERENCJI</w:t>
      </w:r>
      <w:r>
        <w:rPr>
          <w:rFonts w:ascii="Arial" w:hAnsi="Arial" w:cs="Arial"/>
          <w:b/>
        </w:rPr>
        <w:t>:</w:t>
      </w:r>
    </w:p>
    <w:p w14:paraId="6AE56067" w14:textId="77777777" w:rsidR="001744B5" w:rsidRPr="001744B5" w:rsidRDefault="001744B5" w:rsidP="001744B5">
      <w:pPr>
        <w:jc w:val="both"/>
        <w:rPr>
          <w:rFonts w:ascii="Arial" w:hAnsi="Arial" w:cs="Arial"/>
        </w:rPr>
      </w:pPr>
    </w:p>
    <w:p w14:paraId="7CB04520" w14:textId="77777777" w:rsidR="001744B5" w:rsidRPr="001744B5" w:rsidRDefault="001744B5" w:rsidP="001744B5">
      <w:pPr>
        <w:jc w:val="both"/>
        <w:rPr>
          <w:rFonts w:ascii="Arial" w:hAnsi="Arial" w:cs="Arial"/>
        </w:rPr>
      </w:pPr>
      <w:r w:rsidRPr="001744B5">
        <w:rPr>
          <w:rFonts w:ascii="Arial" w:hAnsi="Arial" w:cs="Arial"/>
        </w:rPr>
        <w:t>Małgorzata Rutowska (Akademia Górnośląska)</w:t>
      </w:r>
    </w:p>
    <w:p w14:paraId="1158EA9E" w14:textId="77777777" w:rsidR="001744B5" w:rsidRPr="001744B5" w:rsidRDefault="001744B5" w:rsidP="001744B5">
      <w:pPr>
        <w:jc w:val="both"/>
        <w:rPr>
          <w:rFonts w:ascii="Arial" w:hAnsi="Arial" w:cs="Arial"/>
        </w:rPr>
      </w:pPr>
      <w:r w:rsidRPr="001744B5">
        <w:rPr>
          <w:rFonts w:ascii="Arial" w:hAnsi="Arial" w:cs="Arial"/>
        </w:rPr>
        <w:t xml:space="preserve">Dane kontaktowe: </w:t>
      </w:r>
    </w:p>
    <w:p w14:paraId="1B2D6AF8" w14:textId="77777777" w:rsidR="001744B5" w:rsidRPr="001744B5" w:rsidRDefault="001744B5" w:rsidP="001744B5">
      <w:pPr>
        <w:jc w:val="both"/>
        <w:rPr>
          <w:rFonts w:ascii="Arial" w:hAnsi="Arial" w:cs="Arial"/>
        </w:rPr>
      </w:pPr>
      <w:r w:rsidRPr="001744B5">
        <w:rPr>
          <w:rFonts w:ascii="Arial" w:hAnsi="Arial" w:cs="Arial"/>
          <w:b/>
        </w:rPr>
        <w:t>e-mail:</w:t>
      </w:r>
      <w:r w:rsidRPr="001744B5">
        <w:rPr>
          <w:rFonts w:ascii="Arial" w:hAnsi="Arial" w:cs="Arial"/>
        </w:rPr>
        <w:t xml:space="preserve"> konferencjaPR@akademiagornoslaska.pl </w:t>
      </w:r>
    </w:p>
    <w:p w14:paraId="4AF852E0" w14:textId="386D6F15" w:rsidR="001744B5" w:rsidRPr="008C6630" w:rsidRDefault="001744B5" w:rsidP="001744B5">
      <w:pPr>
        <w:jc w:val="both"/>
        <w:rPr>
          <w:rFonts w:ascii="Arial" w:hAnsi="Arial" w:cs="Arial"/>
        </w:rPr>
      </w:pPr>
      <w:r w:rsidRPr="001744B5">
        <w:rPr>
          <w:rFonts w:ascii="Arial" w:hAnsi="Arial" w:cs="Arial"/>
          <w:b/>
        </w:rPr>
        <w:t>tel.</w:t>
      </w:r>
      <w:r w:rsidRPr="001744B5">
        <w:rPr>
          <w:rFonts w:ascii="Arial" w:hAnsi="Arial" w:cs="Arial"/>
        </w:rPr>
        <w:t xml:space="preserve"> 501-603-684</w:t>
      </w:r>
    </w:p>
    <w:p w14:paraId="730B318A" w14:textId="77777777" w:rsidR="00486B12" w:rsidRPr="008C6630" w:rsidRDefault="00486B12" w:rsidP="003173D9">
      <w:pPr>
        <w:pStyle w:val="Tekstpodstawowy"/>
        <w:spacing w:line="240" w:lineRule="auto"/>
        <w:jc w:val="left"/>
        <w:rPr>
          <w:rFonts w:ascii="Arial" w:hAnsi="Arial" w:cs="Arial"/>
          <w:b/>
          <w:bCs/>
          <w:sz w:val="20"/>
        </w:rPr>
      </w:pPr>
    </w:p>
    <w:p w14:paraId="451AC4D3" w14:textId="77777777" w:rsidR="00241B9F" w:rsidRPr="008C6630" w:rsidRDefault="00241B9F">
      <w:pPr>
        <w:pStyle w:val="HTML-wstpniesformatowa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241B9F" w:rsidRPr="008C6630" w:rsidSect="007D457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680D8" w14:textId="77777777" w:rsidR="001C7028" w:rsidRDefault="001C7028">
      <w:r>
        <w:separator/>
      </w:r>
    </w:p>
  </w:endnote>
  <w:endnote w:type="continuationSeparator" w:id="0">
    <w:p w14:paraId="484F3CE6" w14:textId="77777777" w:rsidR="001C7028" w:rsidRDefault="001C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DejaVu Sans">
    <w:altName w:val="Times New Roman"/>
    <w:charset w:val="01"/>
    <w:family w:val="auto"/>
    <w:pitch w:val="variable"/>
  </w:font>
  <w:font w:name="font1483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4B6F5" w14:textId="77777777" w:rsidR="00E93A3D" w:rsidRDefault="00E93A3D">
    <w:r>
      <w:rPr>
        <w:vanish/>
      </w:rPr>
      <w:pgNum/>
    </w:r>
    <w:r>
      <w:rPr>
        <w:vanish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57E38" w14:textId="04EDB8AA" w:rsidR="014BE53C" w:rsidRDefault="014BE53C" w:rsidP="008C6630">
    <w:pPr>
      <w:pStyle w:val="Stopka"/>
    </w:pPr>
  </w:p>
  <w:p w14:paraId="12A220A8" w14:textId="77777777" w:rsidR="00E93A3D" w:rsidRDefault="00E93A3D">
    <w:r>
      <w:rPr>
        <w:vanish/>
      </w:rPr>
      <w:pgNum/>
    </w:r>
    <w:r w:rsidR="005B2834"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E3FA0A6" wp14:editId="7A02F052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990606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9F47F" w14:textId="77777777" w:rsidR="009D305D" w:rsidRDefault="00C547EA">
                          <w:pPr>
                            <w:pStyle w:val="Stopka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</w:pPr>
                          <w:r>
                            <w:fldChar w:fldCharType="begin"/>
                          </w:r>
                          <w:r w:rsidR="009D305D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28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FA0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35pt;margin-top:.05pt;width:5pt;height:11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" stroked="f">
              <v:fill opacity="0"/>
              <v:path arrowok="t"/>
              <v:textbox inset="0,0,0,0">
                <w:txbxContent>
                  <w:p w14:paraId="17E9F47F" w14:textId="77777777" w:rsidR="009D305D" w:rsidRDefault="00C547EA">
                    <w:pPr>
                      <w:pStyle w:val="Stopka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</w:pPr>
                    <w:r>
                      <w:fldChar w:fldCharType="begin"/>
                    </w:r>
                    <w:r w:rsidR="009D305D">
                      <w:instrText xml:space="preserve"> PAGE </w:instrText>
                    </w:r>
                    <w:r>
                      <w:fldChar w:fldCharType="separate"/>
                    </w:r>
                    <w:r w:rsidR="003528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vanish/>
      </w:rPr>
      <w:pgNum/>
    </w:r>
    <w:r>
      <w:rPr>
        <w:vanish/>
      </w:rPr>
      <w:pgNum/>
    </w:r>
    <w:r>
      <w:rPr>
        <w:vanish/>
      </w:rPr>
      <w:pgNum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2BF07" w14:textId="77777777" w:rsidR="00E93A3D" w:rsidRDefault="00E93A3D">
    <w:r>
      <w:rPr>
        <w:vanish/>
      </w:rPr>
      <w:pgNum/>
    </w:r>
    <w:r>
      <w:rPr>
        <w:vanish/>
      </w:rPr>
      <w:pgNum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9EF73" w14:textId="77777777" w:rsidR="00E93A3D" w:rsidRDefault="00E93A3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BDBB4" w14:textId="099AACA6" w:rsidR="014BE53C" w:rsidRDefault="014BE53C" w:rsidP="014BE53C">
    <w:pPr>
      <w:pStyle w:val="Stopka"/>
      <w:jc w:val="right"/>
    </w:pPr>
    <w:r>
      <w:fldChar w:fldCharType="begin"/>
    </w:r>
    <w:r>
      <w:instrText>PAGE</w:instrText>
    </w:r>
    <w:r>
      <w:fldChar w:fldCharType="end"/>
    </w:r>
  </w:p>
  <w:p w14:paraId="49F98F47" w14:textId="77777777" w:rsidR="00E93A3D" w:rsidRDefault="00E93A3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4163A" w14:textId="77777777" w:rsidR="00E93A3D" w:rsidRDefault="00E93A3D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73C5" w14:textId="77777777" w:rsidR="00E93A3D" w:rsidRDefault="00E93A3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5FC39" w14:textId="3DFE91AE" w:rsidR="014BE53C" w:rsidRDefault="014BE53C" w:rsidP="014BE53C">
    <w:pPr>
      <w:pStyle w:val="Stopka"/>
      <w:jc w:val="right"/>
    </w:pPr>
  </w:p>
  <w:p w14:paraId="5D025AA4" w14:textId="77777777" w:rsidR="00E93A3D" w:rsidRDefault="00E93A3D">
    <w:r>
      <w:rPr>
        <w:vanish/>
      </w:rPr>
      <w:pgNum/>
    </w:r>
    <w:r w:rsidR="005B2834"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12F11F8" wp14:editId="15D14252">
              <wp:simplePos x="0" y="0"/>
              <wp:positionH relativeFrom="page">
                <wp:posOffset>6588760</wp:posOffset>
              </wp:positionH>
              <wp:positionV relativeFrom="paragraph">
                <wp:posOffset>635</wp:posOffset>
              </wp:positionV>
              <wp:extent cx="71120" cy="170180"/>
              <wp:effectExtent l="0" t="0" r="0" b="0"/>
              <wp:wrapSquare wrapText="largest"/>
              <wp:docPr id="17875989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1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39750" w14:textId="77777777" w:rsidR="009D305D" w:rsidRDefault="00C547EA">
                          <w:pPr>
                            <w:pStyle w:val="Stopka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</w:pPr>
                          <w:r>
                            <w:fldChar w:fldCharType="begin"/>
                          </w:r>
                          <w:r w:rsidR="009D305D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2800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F1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8.8pt;margin-top:.05pt;width:5.6pt;height:13.4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" stroked="f">
              <v:fill opacity="0"/>
              <v:path arrowok="t"/>
              <v:textbox inset="0,0,0,0">
                <w:txbxContent>
                  <w:p w14:paraId="37A39750" w14:textId="77777777" w:rsidR="009D305D" w:rsidRDefault="00C547EA">
                    <w:pPr>
                      <w:pStyle w:val="Stopka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</w:pPr>
                    <w:r>
                      <w:fldChar w:fldCharType="begin"/>
                    </w:r>
                    <w:r w:rsidR="009D305D">
                      <w:instrText xml:space="preserve"> PAGE </w:instrText>
                    </w:r>
                    <w:r>
                      <w:fldChar w:fldCharType="separate"/>
                    </w:r>
                    <w:r w:rsidR="00352800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vanish/>
      </w:rPr>
      <w:pgNum/>
    </w:r>
    <w:r>
      <w:rPr>
        <w:vanish/>
      </w:rPr>
      <w:pgNum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0609D" w14:textId="77777777" w:rsidR="00E93A3D" w:rsidRDefault="00E93A3D">
    <w:r>
      <w:rPr>
        <w:vanish/>
      </w:rPr>
      <w:pgNum/>
    </w:r>
    <w:r>
      <w:rPr>
        <w:vanish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E861C" w14:textId="77777777" w:rsidR="001C7028" w:rsidRDefault="001C7028">
      <w:r>
        <w:separator/>
      </w:r>
    </w:p>
  </w:footnote>
  <w:footnote w:type="continuationSeparator" w:id="0">
    <w:p w14:paraId="24B96D32" w14:textId="77777777" w:rsidR="001C7028" w:rsidRDefault="001C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9DB3E" w14:textId="77777777" w:rsidR="00977A98" w:rsidRDefault="00977A98">
    <w:pPr>
      <w:pStyle w:val="Nagwek"/>
    </w:pPr>
  </w:p>
  <w:p w14:paraId="2C4CB576" w14:textId="77777777" w:rsidR="00E93A3D" w:rsidRDefault="005B2834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F6E668E" wp14:editId="3961237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110323796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style="position:absolute;margin-left:0;margin-top:0;width:595.3pt;height:841.9pt;z-index:-25165977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spid="_x0000_s1026" stroked="f" strokeweight="0" w14:anchorId="4734FA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F9ED4" w14:textId="4BD3A129" w:rsidR="00E93A3D" w:rsidRDefault="00E93A3D">
    <w:r>
      <w:rPr>
        <w:vanish/>
      </w:rPr>
      <w:pgNum/>
    </w:r>
    <w:r>
      <w:rPr>
        <w:vanish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C2C40" w14:textId="77777777" w:rsidR="00E93A3D" w:rsidRDefault="00E93A3D">
    <w:r>
      <w:rPr>
        <w:vanish/>
      </w:rPr>
      <w:pgNum/>
    </w:r>
    <w:r>
      <w:rPr>
        <w:vanish/>
      </w:rPr>
      <w:pgNum/>
    </w:r>
    <w:r w:rsidR="005B2834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CA68D5" wp14:editId="392494B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80415643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2" style="position:absolute;margin-left:0;margin-top:0;width:595.3pt;height:841.9pt;z-index:-251658752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spid="_x0000_s1026" stroked="f" strokeweight="0" w14:anchorId="6F1872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">
              <v:path arrowok="t"/>
              <w10:wrap anchorx="page" anchory="page"/>
            </v:rect>
          </w:pict>
        </mc:Fallback>
      </mc:AlternateContent>
    </w:r>
    <w:r>
      <w:rPr>
        <w:vanish/>
      </w:rPr>
      <w:pgNum/>
    </w:r>
    <w:r>
      <w:rPr>
        <w:vanish/>
      </w:rPr>
      <w:pgNum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90418" w14:textId="77777777" w:rsidR="00E93A3D" w:rsidRDefault="00E93A3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E7998" w14:textId="77777777" w:rsidR="00E93A3D" w:rsidRDefault="00E93A3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3F82B" w14:textId="77777777" w:rsidR="00E93A3D" w:rsidRDefault="00E93A3D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85F1" w14:textId="77777777" w:rsidR="00E93A3D" w:rsidRDefault="00E93A3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F42BB" w14:textId="77777777" w:rsidR="00E93A3D" w:rsidRDefault="00E93A3D">
    <w:r>
      <w:rPr>
        <w:vanish/>
      </w:rPr>
      <w:pgNum/>
    </w:r>
    <w:r>
      <w:rPr>
        <w:vanish/>
      </w:rPr>
      <w:pgNum/>
    </w:r>
    <w:r>
      <w:rPr>
        <w:vanish/>
      </w:rPr>
      <w:pgNum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7F05" w14:textId="77777777" w:rsidR="00E93A3D" w:rsidRDefault="00E93A3D">
    <w:r>
      <w:rPr>
        <w:vanish/>
      </w:rPr>
      <w:pgNum/>
    </w:r>
    <w:r>
      <w:rPr>
        <w:vanish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D66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28F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F7ECB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55833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47271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6663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1FAB0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4107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6637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EF4E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600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3"/>
    <w:multiLevelType w:val="multilevel"/>
    <w:tmpl w:val="00000003"/>
    <w:name w:val="WWNum26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4"/>
    <w:multiLevelType w:val="multilevel"/>
    <w:tmpl w:val="00000004"/>
    <w:name w:val="WWNum27"/>
    <w:lvl w:ilvl="0">
      <w:start w:val="1"/>
      <w:numFmt w:val="bullet"/>
      <w:lvlText w:val=""/>
      <w:lvlJc w:val="left"/>
      <w:pPr>
        <w:tabs>
          <w:tab w:val="num" w:pos="809"/>
        </w:tabs>
        <w:ind w:left="809" w:hanging="397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/>
      </w:rPr>
    </w:lvl>
  </w:abstractNum>
  <w:abstractNum w:abstractNumId="15" w15:restartNumberingAfterBreak="0">
    <w:nsid w:val="00000005"/>
    <w:multiLevelType w:val="multilevel"/>
    <w:tmpl w:val="00000005"/>
    <w:name w:val="WWNum32"/>
    <w:lvl w:ilvl="0">
      <w:start w:val="1"/>
      <w:numFmt w:val="lowerLetter"/>
      <w:lvlText w:val="%1."/>
      <w:lvlJc w:val="left"/>
      <w:pPr>
        <w:tabs>
          <w:tab w:val="num" w:pos="0"/>
        </w:tabs>
        <w:ind w:left="111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0000006"/>
    <w:multiLevelType w:val="multilevel"/>
    <w:tmpl w:val="00000006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B67078"/>
    <w:multiLevelType w:val="multilevel"/>
    <w:tmpl w:val="EF48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0E169EF"/>
    <w:multiLevelType w:val="hybridMultilevel"/>
    <w:tmpl w:val="8F58B8F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0A673E4F"/>
    <w:multiLevelType w:val="hybridMultilevel"/>
    <w:tmpl w:val="4DD65D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005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28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05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2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4A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64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61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80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CB3EC3"/>
    <w:multiLevelType w:val="multilevel"/>
    <w:tmpl w:val="FB1E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DDD1A8"/>
    <w:multiLevelType w:val="hybridMultilevel"/>
    <w:tmpl w:val="2DCEB8FA"/>
    <w:lvl w:ilvl="0" w:tplc="D476537C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50C4DF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7D2FC8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A3CA3D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1C890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10AB47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C10F8B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A601C0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698181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08F666F"/>
    <w:multiLevelType w:val="hybridMultilevel"/>
    <w:tmpl w:val="03E84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DD0AD2"/>
    <w:multiLevelType w:val="hybridMultilevel"/>
    <w:tmpl w:val="811ED0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326E46"/>
    <w:multiLevelType w:val="multilevel"/>
    <w:tmpl w:val="7A0E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060657"/>
    <w:multiLevelType w:val="hybridMultilevel"/>
    <w:tmpl w:val="EBAE2C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7C7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2F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81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60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43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C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8F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0D21E3"/>
    <w:multiLevelType w:val="hybridMultilevel"/>
    <w:tmpl w:val="FB86EF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7131B"/>
    <w:multiLevelType w:val="hybridMultilevel"/>
    <w:tmpl w:val="47D2D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510BDC"/>
    <w:multiLevelType w:val="multilevel"/>
    <w:tmpl w:val="5F00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A033B2"/>
    <w:multiLevelType w:val="multilevel"/>
    <w:tmpl w:val="E9BE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F521C1"/>
    <w:multiLevelType w:val="multilevel"/>
    <w:tmpl w:val="3070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5AFB02"/>
    <w:multiLevelType w:val="hybridMultilevel"/>
    <w:tmpl w:val="F1865B40"/>
    <w:lvl w:ilvl="0" w:tplc="2A52D9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0AD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41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EA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8A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24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6E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4D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A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3041C9"/>
    <w:multiLevelType w:val="multilevel"/>
    <w:tmpl w:val="FF16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1D4768"/>
    <w:multiLevelType w:val="hybridMultilevel"/>
    <w:tmpl w:val="235025D6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399013DC"/>
    <w:multiLevelType w:val="hybridMultilevel"/>
    <w:tmpl w:val="221C1488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44AD5F24"/>
    <w:multiLevelType w:val="hybridMultilevel"/>
    <w:tmpl w:val="60C28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691618"/>
    <w:multiLevelType w:val="multilevel"/>
    <w:tmpl w:val="99C6B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C619CD"/>
    <w:multiLevelType w:val="hybridMultilevel"/>
    <w:tmpl w:val="979CC310"/>
    <w:lvl w:ilvl="0" w:tplc="B150E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05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28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05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2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4A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64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61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80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E5229E"/>
    <w:multiLevelType w:val="multilevel"/>
    <w:tmpl w:val="60A4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3207FC"/>
    <w:multiLevelType w:val="hybridMultilevel"/>
    <w:tmpl w:val="F6EC5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C557BEC"/>
    <w:multiLevelType w:val="hybridMultilevel"/>
    <w:tmpl w:val="D9F89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0009B"/>
    <w:multiLevelType w:val="multilevel"/>
    <w:tmpl w:val="F4DC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D458CE"/>
    <w:multiLevelType w:val="hybridMultilevel"/>
    <w:tmpl w:val="1A00C5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3359C7"/>
    <w:multiLevelType w:val="hybridMultilevel"/>
    <w:tmpl w:val="D89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5826F3"/>
    <w:multiLevelType w:val="hybridMultilevel"/>
    <w:tmpl w:val="70A28312"/>
    <w:lvl w:ilvl="0" w:tplc="E3D03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C7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2F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81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60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43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C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8F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8D416B"/>
    <w:multiLevelType w:val="hybridMultilevel"/>
    <w:tmpl w:val="F56E139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9335EB1"/>
    <w:multiLevelType w:val="hybridMultilevel"/>
    <w:tmpl w:val="31F854C6"/>
    <w:lvl w:ilvl="0" w:tplc="A886B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CC6D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A5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46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E3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EF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E0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6C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05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FF2265"/>
    <w:multiLevelType w:val="multilevel"/>
    <w:tmpl w:val="4B6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723BFE"/>
    <w:multiLevelType w:val="multilevel"/>
    <w:tmpl w:val="876A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B20545"/>
    <w:multiLevelType w:val="hybridMultilevel"/>
    <w:tmpl w:val="9C02A16E"/>
    <w:lvl w:ilvl="0" w:tplc="D9960BD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4"/>
  </w:num>
  <w:num w:numId="3">
    <w:abstractNumId w:val="46"/>
  </w:num>
  <w:num w:numId="4">
    <w:abstractNumId w:val="31"/>
  </w:num>
  <w:num w:numId="5">
    <w:abstractNumId w:val="21"/>
  </w:num>
  <w:num w:numId="6">
    <w:abstractNumId w:val="11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0"/>
  </w:num>
  <w:num w:numId="23">
    <w:abstractNumId w:val="43"/>
  </w:num>
  <w:num w:numId="24">
    <w:abstractNumId w:val="39"/>
  </w:num>
  <w:num w:numId="25">
    <w:abstractNumId w:val="26"/>
  </w:num>
  <w:num w:numId="26">
    <w:abstractNumId w:val="35"/>
  </w:num>
  <w:num w:numId="27">
    <w:abstractNumId w:val="49"/>
  </w:num>
  <w:num w:numId="28">
    <w:abstractNumId w:val="41"/>
  </w:num>
  <w:num w:numId="29">
    <w:abstractNumId w:val="47"/>
  </w:num>
  <w:num w:numId="30">
    <w:abstractNumId w:val="29"/>
  </w:num>
  <w:num w:numId="31">
    <w:abstractNumId w:val="48"/>
  </w:num>
  <w:num w:numId="32">
    <w:abstractNumId w:val="38"/>
  </w:num>
  <w:num w:numId="33">
    <w:abstractNumId w:val="28"/>
  </w:num>
  <w:num w:numId="34">
    <w:abstractNumId w:val="36"/>
  </w:num>
  <w:num w:numId="35">
    <w:abstractNumId w:val="32"/>
  </w:num>
  <w:num w:numId="36">
    <w:abstractNumId w:val="20"/>
  </w:num>
  <w:num w:numId="37">
    <w:abstractNumId w:val="17"/>
  </w:num>
  <w:num w:numId="38">
    <w:abstractNumId w:val="24"/>
  </w:num>
  <w:num w:numId="39">
    <w:abstractNumId w:val="30"/>
  </w:num>
  <w:num w:numId="40">
    <w:abstractNumId w:val="22"/>
  </w:num>
  <w:num w:numId="41">
    <w:abstractNumId w:val="40"/>
  </w:num>
  <w:num w:numId="42">
    <w:abstractNumId w:val="27"/>
  </w:num>
  <w:num w:numId="43">
    <w:abstractNumId w:val="18"/>
  </w:num>
  <w:num w:numId="44">
    <w:abstractNumId w:val="34"/>
  </w:num>
  <w:num w:numId="45">
    <w:abstractNumId w:val="33"/>
  </w:num>
  <w:num w:numId="46">
    <w:abstractNumId w:val="45"/>
  </w:num>
  <w:num w:numId="47">
    <w:abstractNumId w:val="23"/>
  </w:num>
  <w:num w:numId="48">
    <w:abstractNumId w:val="25"/>
  </w:num>
  <w:num w:numId="49">
    <w:abstractNumId w:val="1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36"/>
    <w:rsid w:val="00015807"/>
    <w:rsid w:val="00015EEB"/>
    <w:rsid w:val="00027041"/>
    <w:rsid w:val="000333F0"/>
    <w:rsid w:val="0004789B"/>
    <w:rsid w:val="00054A77"/>
    <w:rsid w:val="00064549"/>
    <w:rsid w:val="0007558F"/>
    <w:rsid w:val="00076C49"/>
    <w:rsid w:val="00081D7E"/>
    <w:rsid w:val="00083514"/>
    <w:rsid w:val="000837AE"/>
    <w:rsid w:val="000922D9"/>
    <w:rsid w:val="000A0D43"/>
    <w:rsid w:val="000A1A35"/>
    <w:rsid w:val="000A28FE"/>
    <w:rsid w:val="000A7C36"/>
    <w:rsid w:val="000B05AC"/>
    <w:rsid w:val="000B1726"/>
    <w:rsid w:val="000B28C2"/>
    <w:rsid w:val="000B78AE"/>
    <w:rsid w:val="000D54A6"/>
    <w:rsid w:val="000E08FD"/>
    <w:rsid w:val="001065B8"/>
    <w:rsid w:val="00106982"/>
    <w:rsid w:val="00112134"/>
    <w:rsid w:val="00112A3D"/>
    <w:rsid w:val="001162B6"/>
    <w:rsid w:val="0013780B"/>
    <w:rsid w:val="001430EA"/>
    <w:rsid w:val="001509C3"/>
    <w:rsid w:val="00165C8A"/>
    <w:rsid w:val="001744B5"/>
    <w:rsid w:val="00190E22"/>
    <w:rsid w:val="001A2831"/>
    <w:rsid w:val="001B7507"/>
    <w:rsid w:val="001C17EA"/>
    <w:rsid w:val="001C7028"/>
    <w:rsid w:val="001D3719"/>
    <w:rsid w:val="001E0B11"/>
    <w:rsid w:val="001E497F"/>
    <w:rsid w:val="001F2801"/>
    <w:rsid w:val="001F71BD"/>
    <w:rsid w:val="00206361"/>
    <w:rsid w:val="00211039"/>
    <w:rsid w:val="0023521E"/>
    <w:rsid w:val="00241B9F"/>
    <w:rsid w:val="00257E29"/>
    <w:rsid w:val="00261859"/>
    <w:rsid w:val="00266B22"/>
    <w:rsid w:val="00280F1C"/>
    <w:rsid w:val="00283788"/>
    <w:rsid w:val="00286AAB"/>
    <w:rsid w:val="00291E24"/>
    <w:rsid w:val="00292CC3"/>
    <w:rsid w:val="002A3C82"/>
    <w:rsid w:val="002B611D"/>
    <w:rsid w:val="002C4108"/>
    <w:rsid w:val="002C7CE4"/>
    <w:rsid w:val="003036F2"/>
    <w:rsid w:val="003173D9"/>
    <w:rsid w:val="00352800"/>
    <w:rsid w:val="003638B3"/>
    <w:rsid w:val="003A1C53"/>
    <w:rsid w:val="003A5ADA"/>
    <w:rsid w:val="003C18E3"/>
    <w:rsid w:val="003C5F90"/>
    <w:rsid w:val="003E74D5"/>
    <w:rsid w:val="003E7CBB"/>
    <w:rsid w:val="00414941"/>
    <w:rsid w:val="0045637B"/>
    <w:rsid w:val="00486B12"/>
    <w:rsid w:val="0049212D"/>
    <w:rsid w:val="004A0504"/>
    <w:rsid w:val="004A2853"/>
    <w:rsid w:val="004D26CF"/>
    <w:rsid w:val="004F7961"/>
    <w:rsid w:val="00506E03"/>
    <w:rsid w:val="00510F1F"/>
    <w:rsid w:val="0052685A"/>
    <w:rsid w:val="005437D2"/>
    <w:rsid w:val="005475CD"/>
    <w:rsid w:val="00547B90"/>
    <w:rsid w:val="005565A6"/>
    <w:rsid w:val="00566C42"/>
    <w:rsid w:val="005762EE"/>
    <w:rsid w:val="0058138A"/>
    <w:rsid w:val="005856C1"/>
    <w:rsid w:val="005955E4"/>
    <w:rsid w:val="0059757E"/>
    <w:rsid w:val="005B22E0"/>
    <w:rsid w:val="005B2834"/>
    <w:rsid w:val="005C6915"/>
    <w:rsid w:val="005E70E9"/>
    <w:rsid w:val="006116BB"/>
    <w:rsid w:val="006175D1"/>
    <w:rsid w:val="006266F1"/>
    <w:rsid w:val="00643DD4"/>
    <w:rsid w:val="00674909"/>
    <w:rsid w:val="006E2B36"/>
    <w:rsid w:val="006E3C5D"/>
    <w:rsid w:val="006F373E"/>
    <w:rsid w:val="006F5D3F"/>
    <w:rsid w:val="00714591"/>
    <w:rsid w:val="00714EFD"/>
    <w:rsid w:val="00736651"/>
    <w:rsid w:val="00745D71"/>
    <w:rsid w:val="00750F5B"/>
    <w:rsid w:val="00751E16"/>
    <w:rsid w:val="00753D04"/>
    <w:rsid w:val="007608A0"/>
    <w:rsid w:val="00795BE6"/>
    <w:rsid w:val="007B035C"/>
    <w:rsid w:val="007D2153"/>
    <w:rsid w:val="007D2540"/>
    <w:rsid w:val="007D457C"/>
    <w:rsid w:val="0082089C"/>
    <w:rsid w:val="00821B5E"/>
    <w:rsid w:val="008449A4"/>
    <w:rsid w:val="00851442"/>
    <w:rsid w:val="00873364"/>
    <w:rsid w:val="008A13A4"/>
    <w:rsid w:val="008C6630"/>
    <w:rsid w:val="008E463D"/>
    <w:rsid w:val="008E636D"/>
    <w:rsid w:val="00921971"/>
    <w:rsid w:val="009300F4"/>
    <w:rsid w:val="0096015C"/>
    <w:rsid w:val="00977656"/>
    <w:rsid w:val="00977A98"/>
    <w:rsid w:val="00983E38"/>
    <w:rsid w:val="009A3E2A"/>
    <w:rsid w:val="009B5497"/>
    <w:rsid w:val="009C24E1"/>
    <w:rsid w:val="009C6BCA"/>
    <w:rsid w:val="009C6FA7"/>
    <w:rsid w:val="009D2FCC"/>
    <w:rsid w:val="009D305D"/>
    <w:rsid w:val="009E5E07"/>
    <w:rsid w:val="00A07052"/>
    <w:rsid w:val="00A07C5A"/>
    <w:rsid w:val="00A43735"/>
    <w:rsid w:val="00A56044"/>
    <w:rsid w:val="00A72038"/>
    <w:rsid w:val="00A72481"/>
    <w:rsid w:val="00A73D1F"/>
    <w:rsid w:val="00A7674F"/>
    <w:rsid w:val="00A93172"/>
    <w:rsid w:val="00AB24A4"/>
    <w:rsid w:val="00AB5DE9"/>
    <w:rsid w:val="00AB61DB"/>
    <w:rsid w:val="00AC0951"/>
    <w:rsid w:val="00AE08CC"/>
    <w:rsid w:val="00B11C68"/>
    <w:rsid w:val="00B30CD1"/>
    <w:rsid w:val="00B46DA5"/>
    <w:rsid w:val="00BC73A1"/>
    <w:rsid w:val="00C107B4"/>
    <w:rsid w:val="00C13362"/>
    <w:rsid w:val="00C352F8"/>
    <w:rsid w:val="00C547EA"/>
    <w:rsid w:val="00C55405"/>
    <w:rsid w:val="00C61517"/>
    <w:rsid w:val="00C73566"/>
    <w:rsid w:val="00C95094"/>
    <w:rsid w:val="00CA50B1"/>
    <w:rsid w:val="00CB2900"/>
    <w:rsid w:val="00CC2557"/>
    <w:rsid w:val="00CD6AB2"/>
    <w:rsid w:val="00CE4CDE"/>
    <w:rsid w:val="00CF3F76"/>
    <w:rsid w:val="00D44A46"/>
    <w:rsid w:val="00D60B5F"/>
    <w:rsid w:val="00D7303E"/>
    <w:rsid w:val="00D746E9"/>
    <w:rsid w:val="00DA717D"/>
    <w:rsid w:val="00DB68F3"/>
    <w:rsid w:val="00DC5E53"/>
    <w:rsid w:val="00DC78DE"/>
    <w:rsid w:val="00DD1A30"/>
    <w:rsid w:val="00DE341C"/>
    <w:rsid w:val="00DE5FC3"/>
    <w:rsid w:val="00DE74D5"/>
    <w:rsid w:val="00E0484F"/>
    <w:rsid w:val="00E127EA"/>
    <w:rsid w:val="00E225D0"/>
    <w:rsid w:val="00E33C95"/>
    <w:rsid w:val="00E34A4F"/>
    <w:rsid w:val="00E416A7"/>
    <w:rsid w:val="00E8164B"/>
    <w:rsid w:val="00E83A16"/>
    <w:rsid w:val="00E916B4"/>
    <w:rsid w:val="00E93A3D"/>
    <w:rsid w:val="00EB1C7E"/>
    <w:rsid w:val="00EC167A"/>
    <w:rsid w:val="00EC2B2C"/>
    <w:rsid w:val="00ED56FC"/>
    <w:rsid w:val="00EF4927"/>
    <w:rsid w:val="00F21115"/>
    <w:rsid w:val="00F30D16"/>
    <w:rsid w:val="00F378B5"/>
    <w:rsid w:val="00F37DDE"/>
    <w:rsid w:val="00F63969"/>
    <w:rsid w:val="00FA23DE"/>
    <w:rsid w:val="00FA4BEA"/>
    <w:rsid w:val="00FD06CA"/>
    <w:rsid w:val="00FF239B"/>
    <w:rsid w:val="00FF45D8"/>
    <w:rsid w:val="014BE53C"/>
    <w:rsid w:val="01AB3E10"/>
    <w:rsid w:val="02FD8F8E"/>
    <w:rsid w:val="04ACC5D5"/>
    <w:rsid w:val="059A0E1A"/>
    <w:rsid w:val="06489636"/>
    <w:rsid w:val="06CB9DD8"/>
    <w:rsid w:val="07E46697"/>
    <w:rsid w:val="081234C2"/>
    <w:rsid w:val="086E87E1"/>
    <w:rsid w:val="08CE4116"/>
    <w:rsid w:val="0A141BB4"/>
    <w:rsid w:val="0ABE7C24"/>
    <w:rsid w:val="0B47264D"/>
    <w:rsid w:val="0DDFED42"/>
    <w:rsid w:val="0E960F4E"/>
    <w:rsid w:val="0EC8F590"/>
    <w:rsid w:val="0FC2EA39"/>
    <w:rsid w:val="1351B8E0"/>
    <w:rsid w:val="1599B21A"/>
    <w:rsid w:val="1691F676"/>
    <w:rsid w:val="17AE31A7"/>
    <w:rsid w:val="17CCECA4"/>
    <w:rsid w:val="1987AFA1"/>
    <w:rsid w:val="19F3B4D5"/>
    <w:rsid w:val="1BA6553B"/>
    <w:rsid w:val="1C0CC5B9"/>
    <w:rsid w:val="1CF58371"/>
    <w:rsid w:val="1FC2880A"/>
    <w:rsid w:val="20D42609"/>
    <w:rsid w:val="22EEB6AF"/>
    <w:rsid w:val="235C19D5"/>
    <w:rsid w:val="2492E90E"/>
    <w:rsid w:val="24E9AC09"/>
    <w:rsid w:val="269B99EB"/>
    <w:rsid w:val="26F2B03D"/>
    <w:rsid w:val="28214926"/>
    <w:rsid w:val="29BB7FDB"/>
    <w:rsid w:val="29C586F9"/>
    <w:rsid w:val="2A852BD4"/>
    <w:rsid w:val="2C6F39B4"/>
    <w:rsid w:val="2CD80FE2"/>
    <w:rsid w:val="2D922BA1"/>
    <w:rsid w:val="2E66F4B1"/>
    <w:rsid w:val="2EBA6962"/>
    <w:rsid w:val="3242E9AD"/>
    <w:rsid w:val="3320D3AA"/>
    <w:rsid w:val="34A7CF62"/>
    <w:rsid w:val="35BB20A8"/>
    <w:rsid w:val="3745D79A"/>
    <w:rsid w:val="374FCBE5"/>
    <w:rsid w:val="38DCCBCE"/>
    <w:rsid w:val="3A0483AB"/>
    <w:rsid w:val="3A5F1C66"/>
    <w:rsid w:val="3BD68D4B"/>
    <w:rsid w:val="3BE0378D"/>
    <w:rsid w:val="3DA310D8"/>
    <w:rsid w:val="3E5A9A8D"/>
    <w:rsid w:val="3F6B5B2C"/>
    <w:rsid w:val="405C9C5E"/>
    <w:rsid w:val="428B0327"/>
    <w:rsid w:val="447FF444"/>
    <w:rsid w:val="4585A026"/>
    <w:rsid w:val="458F53CA"/>
    <w:rsid w:val="48D03C81"/>
    <w:rsid w:val="4A30316E"/>
    <w:rsid w:val="4A7555F7"/>
    <w:rsid w:val="4A9515B9"/>
    <w:rsid w:val="4BB7DC31"/>
    <w:rsid w:val="4C24F61C"/>
    <w:rsid w:val="4C578DDC"/>
    <w:rsid w:val="4D1E534D"/>
    <w:rsid w:val="4D85EF7A"/>
    <w:rsid w:val="4DB87450"/>
    <w:rsid w:val="4DD800E7"/>
    <w:rsid w:val="4E322042"/>
    <w:rsid w:val="4E765AB4"/>
    <w:rsid w:val="4EF599D9"/>
    <w:rsid w:val="4F571C2A"/>
    <w:rsid w:val="510C6F57"/>
    <w:rsid w:val="5171B495"/>
    <w:rsid w:val="51FA3CB6"/>
    <w:rsid w:val="5209EA15"/>
    <w:rsid w:val="524F31AC"/>
    <w:rsid w:val="52C47180"/>
    <w:rsid w:val="52E4E458"/>
    <w:rsid w:val="53354CAD"/>
    <w:rsid w:val="53746C74"/>
    <w:rsid w:val="56621381"/>
    <w:rsid w:val="58A20A89"/>
    <w:rsid w:val="5999B443"/>
    <w:rsid w:val="5A6F56AB"/>
    <w:rsid w:val="5B2987F1"/>
    <w:rsid w:val="5B3584A4"/>
    <w:rsid w:val="5B7C1E45"/>
    <w:rsid w:val="5B92E43F"/>
    <w:rsid w:val="5D1B4EBA"/>
    <w:rsid w:val="5E509E3F"/>
    <w:rsid w:val="5E6D2566"/>
    <w:rsid w:val="5EB56B83"/>
    <w:rsid w:val="5ED5023D"/>
    <w:rsid w:val="5ED9E8B8"/>
    <w:rsid w:val="5F1794EA"/>
    <w:rsid w:val="60123D73"/>
    <w:rsid w:val="650C5267"/>
    <w:rsid w:val="69DA77AF"/>
    <w:rsid w:val="6AB067E1"/>
    <w:rsid w:val="6B5FB064"/>
    <w:rsid w:val="6CE0602A"/>
    <w:rsid w:val="6D362D49"/>
    <w:rsid w:val="6DA7BD13"/>
    <w:rsid w:val="6E2F50C5"/>
    <w:rsid w:val="6FD69F10"/>
    <w:rsid w:val="7457FDDB"/>
    <w:rsid w:val="7590F2B5"/>
    <w:rsid w:val="75CDBCC2"/>
    <w:rsid w:val="77B2EF60"/>
    <w:rsid w:val="7966B92E"/>
    <w:rsid w:val="79D594D9"/>
    <w:rsid w:val="7B8162B9"/>
    <w:rsid w:val="7C0CF324"/>
    <w:rsid w:val="7D4758E5"/>
    <w:rsid w:val="7DFF7DCD"/>
    <w:rsid w:val="7FA3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E7A82B"/>
  <w15:docId w15:val="{2B15FD8D-4861-C142-97A0-3324413E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D6AB2"/>
    <w:rPr>
      <w:sz w:val="24"/>
      <w:szCs w:val="24"/>
    </w:rPr>
  </w:style>
  <w:style w:type="paragraph" w:styleId="Nagwek4">
    <w:name w:val="heading 4"/>
    <w:basedOn w:val="Normalny"/>
    <w:qFormat/>
    <w:rsid w:val="00027041"/>
    <w:pPr>
      <w:keepNext/>
      <w:ind w:right="-16"/>
      <w:outlineLvl w:val="3"/>
    </w:pPr>
    <w:rPr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30CD1"/>
  </w:style>
  <w:style w:type="character" w:customStyle="1" w:styleId="TekstdymkaZnak">
    <w:name w:val="Tekst dymka Znak"/>
    <w:rsid w:val="00B30CD1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rsid w:val="00B30CD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1"/>
    <w:rsid w:val="00B30CD1"/>
  </w:style>
  <w:style w:type="character" w:customStyle="1" w:styleId="Numerstrony1">
    <w:name w:val="Numer strony1"/>
    <w:basedOn w:val="Domylnaczcionkaakapitu1"/>
    <w:rsid w:val="00B30CD1"/>
  </w:style>
  <w:style w:type="character" w:customStyle="1" w:styleId="Pogrubienie1">
    <w:name w:val="Pogrubienie1"/>
    <w:rsid w:val="00B30CD1"/>
    <w:rPr>
      <w:b/>
      <w:bCs/>
    </w:rPr>
  </w:style>
  <w:style w:type="character" w:styleId="Hipercze">
    <w:name w:val="Hyperlink"/>
    <w:uiPriority w:val="99"/>
    <w:rsid w:val="00B30CD1"/>
    <w:rPr>
      <w:color w:val="0000FF"/>
      <w:u w:val="single"/>
    </w:rPr>
  </w:style>
  <w:style w:type="character" w:customStyle="1" w:styleId="Odwoaniedokomentarza1">
    <w:name w:val="Odwołanie do komentarza1"/>
    <w:rsid w:val="00B30CD1"/>
    <w:rPr>
      <w:sz w:val="16"/>
      <w:szCs w:val="16"/>
    </w:rPr>
  </w:style>
  <w:style w:type="character" w:customStyle="1" w:styleId="TekstkomentarzaZnak">
    <w:name w:val="Tekst komentarza Znak"/>
    <w:rsid w:val="00B30CD1"/>
    <w:rPr>
      <w:sz w:val="20"/>
      <w:szCs w:val="20"/>
    </w:rPr>
  </w:style>
  <w:style w:type="character" w:customStyle="1" w:styleId="TematkomentarzaZnak">
    <w:name w:val="Temat komentarza Znak"/>
    <w:rsid w:val="00B30CD1"/>
    <w:rPr>
      <w:b/>
      <w:bCs/>
      <w:sz w:val="20"/>
      <w:szCs w:val="20"/>
    </w:rPr>
  </w:style>
  <w:style w:type="character" w:customStyle="1" w:styleId="NagwekZnak">
    <w:name w:val="Nagłówek Znak"/>
    <w:basedOn w:val="Domylnaczcionkaakapitu1"/>
    <w:rsid w:val="00B30CD1"/>
  </w:style>
  <w:style w:type="character" w:customStyle="1" w:styleId="HTML-wstpniesformatowanyZnak">
    <w:name w:val="HTML - wstępnie sformatowany Znak"/>
    <w:rsid w:val="00B30CD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ListLabel1">
    <w:name w:val="ListLabel 1"/>
    <w:rsid w:val="00B30CD1"/>
    <w:rPr>
      <w:rFonts w:eastAsia="Calibri" w:cs="Arial"/>
    </w:rPr>
  </w:style>
  <w:style w:type="character" w:customStyle="1" w:styleId="ListLabel2">
    <w:name w:val="ListLabel 2"/>
    <w:rsid w:val="00B30CD1"/>
    <w:rPr>
      <w:rFonts w:cs="Courier New"/>
    </w:rPr>
  </w:style>
  <w:style w:type="character" w:customStyle="1" w:styleId="ListLabel3">
    <w:name w:val="ListLabel 3"/>
    <w:rsid w:val="00B30CD1"/>
    <w:rPr>
      <w:rFonts w:cs="Courier New"/>
    </w:rPr>
  </w:style>
  <w:style w:type="character" w:customStyle="1" w:styleId="ListLabel4">
    <w:name w:val="ListLabel 4"/>
    <w:rsid w:val="00B30CD1"/>
    <w:rPr>
      <w:rFonts w:cs="Courier New"/>
    </w:rPr>
  </w:style>
  <w:style w:type="character" w:customStyle="1" w:styleId="ListLabel5">
    <w:name w:val="ListLabel 5"/>
    <w:rsid w:val="00B30CD1"/>
    <w:rPr>
      <w:rFonts w:cs="Courier New"/>
    </w:rPr>
  </w:style>
  <w:style w:type="character" w:customStyle="1" w:styleId="ListLabel6">
    <w:name w:val="ListLabel 6"/>
    <w:rsid w:val="00B30CD1"/>
    <w:rPr>
      <w:rFonts w:cs="Courier New"/>
    </w:rPr>
  </w:style>
  <w:style w:type="character" w:customStyle="1" w:styleId="ListLabel7">
    <w:name w:val="ListLabel 7"/>
    <w:rsid w:val="00B30CD1"/>
    <w:rPr>
      <w:rFonts w:cs="Courier New"/>
    </w:rPr>
  </w:style>
  <w:style w:type="character" w:customStyle="1" w:styleId="ListLabel8">
    <w:name w:val="ListLabel 8"/>
    <w:rsid w:val="00B30CD1"/>
    <w:rPr>
      <w:rFonts w:cs="Courier New"/>
    </w:rPr>
  </w:style>
  <w:style w:type="character" w:customStyle="1" w:styleId="ListLabel9">
    <w:name w:val="ListLabel 9"/>
    <w:rsid w:val="00B30CD1"/>
    <w:rPr>
      <w:rFonts w:cs="Courier New"/>
    </w:rPr>
  </w:style>
  <w:style w:type="character" w:customStyle="1" w:styleId="ListLabel10">
    <w:name w:val="ListLabel 10"/>
    <w:rsid w:val="00B30CD1"/>
    <w:rPr>
      <w:rFonts w:cs="Courier New"/>
    </w:rPr>
  </w:style>
  <w:style w:type="character" w:customStyle="1" w:styleId="ListLabel11">
    <w:name w:val="ListLabel 11"/>
    <w:rsid w:val="00B30CD1"/>
    <w:rPr>
      <w:rFonts w:cs="Courier New"/>
    </w:rPr>
  </w:style>
  <w:style w:type="character" w:customStyle="1" w:styleId="ListLabel12">
    <w:name w:val="ListLabel 12"/>
    <w:rsid w:val="00B30CD1"/>
    <w:rPr>
      <w:rFonts w:cs="Courier New"/>
    </w:rPr>
  </w:style>
  <w:style w:type="character" w:customStyle="1" w:styleId="ListLabel13">
    <w:name w:val="ListLabel 13"/>
    <w:rsid w:val="00B30CD1"/>
    <w:rPr>
      <w:rFonts w:cs="Courier New"/>
    </w:rPr>
  </w:style>
  <w:style w:type="character" w:customStyle="1" w:styleId="ListLabel14">
    <w:name w:val="ListLabel 14"/>
    <w:rsid w:val="00B30CD1"/>
    <w:rPr>
      <w:rFonts w:cs="Courier New"/>
    </w:rPr>
  </w:style>
  <w:style w:type="character" w:customStyle="1" w:styleId="ListLabel15">
    <w:name w:val="ListLabel 15"/>
    <w:rsid w:val="00B30CD1"/>
    <w:rPr>
      <w:rFonts w:cs="Courier New"/>
    </w:rPr>
  </w:style>
  <w:style w:type="character" w:customStyle="1" w:styleId="ListLabel16">
    <w:name w:val="ListLabel 16"/>
    <w:rsid w:val="00B30CD1"/>
    <w:rPr>
      <w:rFonts w:cs="Courier New"/>
    </w:rPr>
  </w:style>
  <w:style w:type="character" w:customStyle="1" w:styleId="ListLabel17">
    <w:name w:val="ListLabel 17"/>
    <w:rsid w:val="00B30CD1"/>
    <w:rPr>
      <w:rFonts w:cs="Times New Roman"/>
    </w:rPr>
  </w:style>
  <w:style w:type="character" w:customStyle="1" w:styleId="ListLabel18">
    <w:name w:val="ListLabel 18"/>
    <w:rsid w:val="00B30CD1"/>
    <w:rPr>
      <w:rFonts w:cs="Times New Roman"/>
    </w:rPr>
  </w:style>
  <w:style w:type="character" w:customStyle="1" w:styleId="ListLabel19">
    <w:name w:val="ListLabel 19"/>
    <w:rsid w:val="00B30CD1"/>
    <w:rPr>
      <w:rFonts w:cs="Times New Roman"/>
    </w:rPr>
  </w:style>
  <w:style w:type="character" w:customStyle="1" w:styleId="ListLabel20">
    <w:name w:val="ListLabel 20"/>
    <w:rsid w:val="00B30CD1"/>
    <w:rPr>
      <w:rFonts w:cs="Times New Roman"/>
    </w:rPr>
  </w:style>
  <w:style w:type="character" w:customStyle="1" w:styleId="ListLabel21">
    <w:name w:val="ListLabel 21"/>
    <w:rsid w:val="00B30CD1"/>
    <w:rPr>
      <w:rFonts w:cs="Times New Roman"/>
    </w:rPr>
  </w:style>
  <w:style w:type="character" w:customStyle="1" w:styleId="ListLabel22">
    <w:name w:val="ListLabel 22"/>
    <w:rsid w:val="00B30CD1"/>
    <w:rPr>
      <w:rFonts w:cs="Times New Roman"/>
    </w:rPr>
  </w:style>
  <w:style w:type="character" w:customStyle="1" w:styleId="ListLabel23">
    <w:name w:val="ListLabel 23"/>
    <w:rsid w:val="00B30CD1"/>
    <w:rPr>
      <w:rFonts w:cs="Times New Roman"/>
    </w:rPr>
  </w:style>
  <w:style w:type="character" w:customStyle="1" w:styleId="ListLabel24">
    <w:name w:val="ListLabel 24"/>
    <w:rsid w:val="00B30CD1"/>
    <w:rPr>
      <w:rFonts w:cs="Times New Roman"/>
    </w:rPr>
  </w:style>
  <w:style w:type="character" w:customStyle="1" w:styleId="ListLabel25">
    <w:name w:val="ListLabel 25"/>
    <w:rsid w:val="00B30CD1"/>
    <w:rPr>
      <w:rFonts w:cs="Times New Roman"/>
    </w:rPr>
  </w:style>
  <w:style w:type="paragraph" w:customStyle="1" w:styleId="Heading">
    <w:name w:val="Heading"/>
    <w:basedOn w:val="Normalny"/>
    <w:next w:val="Tekstpodstawowy"/>
    <w:rsid w:val="00B30CD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B30CD1"/>
    <w:pPr>
      <w:spacing w:line="360" w:lineRule="auto"/>
      <w:jc w:val="both"/>
    </w:pPr>
    <w:rPr>
      <w:sz w:val="28"/>
      <w:szCs w:val="20"/>
    </w:rPr>
  </w:style>
  <w:style w:type="paragraph" w:styleId="Lista">
    <w:name w:val="List"/>
    <w:basedOn w:val="Tekstpodstawowy"/>
    <w:rsid w:val="00B30CD1"/>
  </w:style>
  <w:style w:type="paragraph" w:styleId="Legenda">
    <w:name w:val="caption"/>
    <w:basedOn w:val="Normalny"/>
    <w:qFormat/>
    <w:rsid w:val="00B30C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rsid w:val="00B30CD1"/>
    <w:pPr>
      <w:suppressLineNumbers/>
    </w:pPr>
  </w:style>
  <w:style w:type="paragraph" w:customStyle="1" w:styleId="Akapitzlist1">
    <w:name w:val="Akapit z listą1"/>
    <w:basedOn w:val="Normalny"/>
    <w:rsid w:val="00B30CD1"/>
    <w:pPr>
      <w:spacing w:after="160"/>
      <w:ind w:left="720"/>
      <w:contextualSpacing/>
    </w:pPr>
  </w:style>
  <w:style w:type="paragraph" w:customStyle="1" w:styleId="Tekstdymka1">
    <w:name w:val="Tekst dymka1"/>
    <w:basedOn w:val="Normalny"/>
    <w:rsid w:val="00B30CD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rsid w:val="00B30CD1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B30CD1"/>
    <w:rPr>
      <w:sz w:val="20"/>
      <w:szCs w:val="20"/>
    </w:rPr>
  </w:style>
  <w:style w:type="paragraph" w:customStyle="1" w:styleId="Tematkomentarza1">
    <w:name w:val="Temat komentarza1"/>
    <w:basedOn w:val="Tekstkomentarza1"/>
    <w:rsid w:val="00B30CD1"/>
    <w:rPr>
      <w:b/>
      <w:bCs/>
    </w:rPr>
  </w:style>
  <w:style w:type="paragraph" w:customStyle="1" w:styleId="NormalnyWeb1">
    <w:name w:val="Normalny (Web)1"/>
    <w:basedOn w:val="Normalny"/>
    <w:rsid w:val="00B30CD1"/>
    <w:pPr>
      <w:spacing w:before="280" w:after="280"/>
    </w:pPr>
  </w:style>
  <w:style w:type="paragraph" w:styleId="Nagwek">
    <w:name w:val="header"/>
    <w:basedOn w:val="Normalny"/>
    <w:rsid w:val="00B30CD1"/>
    <w:pPr>
      <w:tabs>
        <w:tab w:val="center" w:pos="4536"/>
        <w:tab w:val="right" w:pos="9072"/>
      </w:tabs>
    </w:pPr>
  </w:style>
  <w:style w:type="paragraph" w:customStyle="1" w:styleId="HTML-wstpniesformatowany1">
    <w:name w:val="HTML - wstępnie sformatowany1"/>
    <w:basedOn w:val="Normalny"/>
    <w:rsid w:val="00B30C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Normalny"/>
    <w:rsid w:val="00B30CD1"/>
  </w:style>
  <w:style w:type="table" w:styleId="Tabela-Siatka">
    <w:name w:val="Table Grid"/>
    <w:basedOn w:val="Standardowy"/>
    <w:rsid w:val="009D2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027041"/>
  </w:style>
  <w:style w:type="paragraph" w:styleId="NormalnyWeb">
    <w:name w:val="Normal (Web)"/>
    <w:basedOn w:val="Normalny"/>
    <w:uiPriority w:val="99"/>
    <w:rsid w:val="00027041"/>
  </w:style>
  <w:style w:type="paragraph" w:styleId="Tytu">
    <w:name w:val="Title"/>
    <w:basedOn w:val="Normalny"/>
    <w:qFormat/>
    <w:rsid w:val="00027041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qFormat/>
    <w:rsid w:val="00027041"/>
    <w:pPr>
      <w:jc w:val="both"/>
    </w:pPr>
    <w:rPr>
      <w:szCs w:val="20"/>
    </w:rPr>
  </w:style>
  <w:style w:type="character" w:customStyle="1" w:styleId="st">
    <w:name w:val="st"/>
    <w:basedOn w:val="Domylnaczcionkaakapitu"/>
    <w:rsid w:val="000A28FE"/>
  </w:style>
  <w:style w:type="character" w:styleId="Uwydatnienie">
    <w:name w:val="Emphasis"/>
    <w:uiPriority w:val="20"/>
    <w:qFormat/>
    <w:rsid w:val="000A28FE"/>
    <w:rPr>
      <w:i/>
      <w:iCs/>
    </w:rPr>
  </w:style>
  <w:style w:type="character" w:customStyle="1" w:styleId="gi">
    <w:name w:val="gi"/>
    <w:basedOn w:val="Domylnaczcionkaakapitu"/>
    <w:rsid w:val="00E34A4F"/>
  </w:style>
  <w:style w:type="character" w:styleId="UyteHipercze">
    <w:name w:val="FollowedHyperlink"/>
    <w:rsid w:val="00E34A4F"/>
    <w:rPr>
      <w:color w:val="954F72"/>
      <w:u w:val="single"/>
    </w:rPr>
  </w:style>
  <w:style w:type="paragraph" w:customStyle="1" w:styleId="Akapitzlist11">
    <w:name w:val="Akapit z listą11"/>
    <w:basedOn w:val="Normalny"/>
    <w:rsid w:val="00A72481"/>
    <w:pPr>
      <w:ind w:left="720"/>
      <w:contextualSpacing/>
    </w:pPr>
    <w:rPr>
      <w:rFonts w:cs="font1483"/>
    </w:rPr>
  </w:style>
  <w:style w:type="paragraph" w:styleId="Tekstdymka">
    <w:name w:val="Balloon Text"/>
    <w:basedOn w:val="Normalny"/>
    <w:link w:val="TekstdymkaZnak1"/>
    <w:rsid w:val="005475CD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5475C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F37DDE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F37DDE"/>
  </w:style>
  <w:style w:type="character" w:customStyle="1" w:styleId="eop">
    <w:name w:val="eop"/>
    <w:basedOn w:val="Domylnaczcionkaakapitu"/>
    <w:rsid w:val="00F37DDE"/>
  </w:style>
  <w:style w:type="character" w:styleId="Odwoaniedokomentarza">
    <w:name w:val="annotation reference"/>
    <w:basedOn w:val="Domylnaczcionkaakapitu"/>
    <w:rsid w:val="00FF45D8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FF45D8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FF45D8"/>
  </w:style>
  <w:style w:type="paragraph" w:styleId="Tematkomentarza">
    <w:name w:val="annotation subject"/>
    <w:basedOn w:val="Tekstkomentarza"/>
    <w:next w:val="Tekstkomentarza"/>
    <w:link w:val="TematkomentarzaZnak1"/>
    <w:rsid w:val="00FF45D8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FF45D8"/>
    <w:rPr>
      <w:b/>
      <w:bCs/>
    </w:rPr>
  </w:style>
  <w:style w:type="character" w:customStyle="1" w:styleId="c9dxtc">
    <w:name w:val="c9dxtc"/>
    <w:basedOn w:val="Domylnaczcionkaakapitu"/>
    <w:rsid w:val="00510F1F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07C5A"/>
    <w:rPr>
      <w:b/>
      <w:bCs/>
    </w:rPr>
  </w:style>
  <w:style w:type="paragraph" w:styleId="Poprawka">
    <w:name w:val="Revision"/>
    <w:hidden/>
    <w:uiPriority w:val="99"/>
    <w:semiHidden/>
    <w:rsid w:val="00DA717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6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4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9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AAE3EE8033B941B35E49408DC21FFF" ma:contentTypeVersion="13" ma:contentTypeDescription="Utwórz nowy dokument." ma:contentTypeScope="" ma:versionID="81ce685a94155aa8f0b416e4a627e3e9">
  <xsd:schema xmlns:xsd="http://www.w3.org/2001/XMLSchema" xmlns:xs="http://www.w3.org/2001/XMLSchema" xmlns:p="http://schemas.microsoft.com/office/2006/metadata/properties" xmlns:ns2="ec1d5bac-186e-4604-a28b-afdd084b63c0" xmlns:ns3="05d9b038-62b7-4d80-b617-bb3248cf244f" targetNamespace="http://schemas.microsoft.com/office/2006/metadata/properties" ma:root="true" ma:fieldsID="8c9ccfc1379347b863430b148132aaf9" ns2:_="" ns3:_="">
    <xsd:import namespace="ec1d5bac-186e-4604-a28b-afdd084b63c0"/>
    <xsd:import namespace="05d9b038-62b7-4d80-b617-bb3248cf2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5bac-186e-4604-a28b-afdd084b6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92ac3b-012e-4558-8f7f-6c0758b06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9b038-62b7-4d80-b617-bb3248cf2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b95fb7-b137-4104-9fe9-cfcb1a5f3d96}" ma:internalName="TaxCatchAll" ma:showField="CatchAllData" ma:web="05d9b038-62b7-4d80-b617-bb3248cf2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9b038-62b7-4d80-b617-bb3248cf244f" xsi:nil="true"/>
    <lcf76f155ced4ddcb4097134ff3c332f xmlns="ec1d5bac-186e-4604-a28b-afdd084b63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BCF0CB-96FC-4B34-899A-9E9CF7DB9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2DC1-AFFB-4460-B877-47F2EACA4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d5bac-186e-4604-a28b-afdd084b63c0"/>
    <ds:schemaRef ds:uri="05d9b038-62b7-4d80-b617-bb3248cf2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632CD-3715-4C08-9179-A322ACC51776}">
  <ds:schemaRefs>
    <ds:schemaRef ds:uri="http://schemas.microsoft.com/office/2006/metadata/properties"/>
    <ds:schemaRef ds:uri="http://schemas.microsoft.com/office/infopath/2007/PartnerControls"/>
    <ds:schemaRef ds:uri="05d9b038-62b7-4d80-b617-bb3248cf244f"/>
    <ds:schemaRef ds:uri="ec1d5bac-186e-4604-a28b-afdd084b63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po aldona</vt:lpstr>
    </vt:vector>
  </TitlesOfParts>
  <Company>Prelite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po aldona</dc:title>
  <dc:subject/>
  <dc:creator>Zimnoch Łukasz</dc:creator>
  <cp:keywords/>
  <dc:description/>
  <cp:lastModifiedBy>Małgorzata Rutowska</cp:lastModifiedBy>
  <cp:revision>2</cp:revision>
  <cp:lastPrinted>2026-02-05T13:09:00Z</cp:lastPrinted>
  <dcterms:created xsi:type="dcterms:W3CDTF">2026-02-06T09:51:00Z</dcterms:created>
  <dcterms:modified xsi:type="dcterms:W3CDTF">2026-02-06T09:51:00Z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TAURON Polska Energia S.A.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0x010100C6AAE3EE8033B941B35E49408DC21FFF</vt:lpwstr>
  </property>
</Properties>
</file>