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688A" w14:textId="77777777" w:rsidR="00661DA1" w:rsidRPr="00524442" w:rsidRDefault="00661DA1" w:rsidP="00661DA1">
      <w:pPr>
        <w:jc w:val="center"/>
        <w:rPr>
          <w:b/>
          <w:bCs/>
        </w:rPr>
      </w:pPr>
      <w:r w:rsidRPr="00524442">
        <w:rPr>
          <w:b/>
          <w:bCs/>
        </w:rPr>
        <w:t>REGULAMIN KONKURSU PROMOCYJNEGO</w:t>
      </w:r>
    </w:p>
    <w:p w14:paraId="00614ABB" w14:textId="77777777" w:rsidR="00661DA1" w:rsidRPr="00524442" w:rsidRDefault="00661DA1" w:rsidP="00661DA1">
      <w:pPr>
        <w:jc w:val="center"/>
        <w:rPr>
          <w:b/>
          <w:bCs/>
        </w:rPr>
      </w:pPr>
      <w:r w:rsidRPr="00524442">
        <w:rPr>
          <w:b/>
          <w:bCs/>
        </w:rPr>
        <w:t>„Grilluj z Madejem”</w:t>
      </w:r>
    </w:p>
    <w:p w14:paraId="2F7C9E2F" w14:textId="77777777" w:rsidR="00661DA1" w:rsidRPr="00661DA1" w:rsidRDefault="00661DA1" w:rsidP="00661DA1">
      <w:pPr>
        <w:jc w:val="center"/>
        <w:rPr>
          <w:b/>
          <w:bCs/>
        </w:rPr>
      </w:pPr>
      <w:r w:rsidRPr="00661DA1">
        <w:rPr>
          <w:b/>
          <w:bCs/>
        </w:rPr>
        <w:t>§ 1. Definicje</w:t>
      </w:r>
    </w:p>
    <w:p w14:paraId="5ACD3808" w14:textId="77777777" w:rsidR="00661DA1" w:rsidRDefault="00661DA1" w:rsidP="00661DA1">
      <w:r>
        <w:t>1.</w:t>
      </w:r>
      <w:r>
        <w:tab/>
        <w:t>Konkurs – konkurs promocyjny pt.: „Grilluj z Madejem” organizowany na zasadach określonych w niniejszym Regulaminie.</w:t>
      </w:r>
    </w:p>
    <w:p w14:paraId="0DEB73A9" w14:textId="77777777" w:rsidR="00661DA1" w:rsidRDefault="00661DA1" w:rsidP="00661DA1">
      <w:r>
        <w:t>2.</w:t>
      </w:r>
      <w:r>
        <w:tab/>
        <w:t>Organizator - Madej Wróbel Sp. z o.o. z siedzibą w Rudzie Śląskiej, ul. Magazynowa 45, 41-700 Ruda Śląska, NIP: 6482404749, REGON: 272069370, wpisana do rejestru przedsiębiorców Krajowego Rejestru Sądowego prowadzonego przez Sąd Rejonowy w Gliwicach, X Wydział Gospodarczy KRS pod numerem KRS 0000079793, o kapitale zakładowym w wysokości 20 000 000,00 zł.</w:t>
      </w:r>
    </w:p>
    <w:p w14:paraId="1CC0CB53" w14:textId="3733F26A" w:rsidR="00661DA1" w:rsidRDefault="00661DA1" w:rsidP="00661DA1">
      <w:r>
        <w:t>3.</w:t>
      </w:r>
      <w:r>
        <w:tab/>
        <w:t xml:space="preserve">Jeronimo </w:t>
      </w:r>
      <w:proofErr w:type="spellStart"/>
      <w:r>
        <w:t>Martins</w:t>
      </w:r>
      <w:proofErr w:type="spellEnd"/>
      <w:r>
        <w:t xml:space="preserve"> Polska S.A. z siedzibą w Kostrzynie, ul. Żniwna 5, 62-025 Kostrzyn, NIP: 7791011322, REGON: 630303023, wpisana do rejestru przedsiębiorców Krajowego Rejestru Sądowego prowadzonego przez Sąd Rejonowy Poznań – Nowe Miasto i Wilda w Poznaniu, VIII Wydział Gospodarczy KRS pod numerem KRS 0000005933, o kapitale zakładowym w wysokości 810 500 500,00 zł.</w:t>
      </w:r>
    </w:p>
    <w:p w14:paraId="2B44FA15" w14:textId="76A9443A" w:rsidR="00661DA1" w:rsidRDefault="00661DA1" w:rsidP="00661DA1">
      <w:r>
        <w:t>4.</w:t>
      </w:r>
      <w:r>
        <w:tab/>
        <w:t xml:space="preserve">Sklepy – sklepy stacjonarne sieci Biedronka prowadzone przez Jeronimo </w:t>
      </w:r>
      <w:proofErr w:type="spellStart"/>
      <w:r>
        <w:t>Martins</w:t>
      </w:r>
      <w:proofErr w:type="spellEnd"/>
      <w:r>
        <w:t xml:space="preserve"> Polska S.A. na terytorium Rzeczypospolitej Polskiej posiadające ladę tradycyjną, których lista dostępna jest na Stronie Internetowej Konkursu.</w:t>
      </w:r>
    </w:p>
    <w:p w14:paraId="103AC3AF" w14:textId="07398D1D" w:rsidR="00661DA1" w:rsidRDefault="00661DA1" w:rsidP="00661DA1">
      <w:r>
        <w:t>5.</w:t>
      </w:r>
      <w:r>
        <w:tab/>
        <w:t>Produkty Promocyjne – wszelkie produkty marki Madej Wróbel dostępne w sprzedaży na wagę w ladzie tradycyjnej w Sklepach.</w:t>
      </w:r>
    </w:p>
    <w:p w14:paraId="3971D210" w14:textId="53CDFB95" w:rsidR="00661DA1" w:rsidRDefault="00661DA1" w:rsidP="00661DA1">
      <w:r>
        <w:t>6.</w:t>
      </w:r>
      <w:r>
        <w:tab/>
        <w:t>Strona Internetowa Konkursu – dedykowany adres URL: www.biedronka.pl/grillujzmadejem (utrzymywany na serwerach platformy landingi.com), na którym dostępny jest regulamin oraz informacje o Konkursie.</w:t>
      </w:r>
    </w:p>
    <w:p w14:paraId="5E948036" w14:textId="52AAD389" w:rsidR="00661DA1" w:rsidRDefault="00661DA1" w:rsidP="00661DA1">
      <w:r>
        <w:t>7.</w:t>
      </w:r>
      <w:r>
        <w:tab/>
        <w:t>Uczestnik – pełnoletnia osoba fizyczna, posiadająca pełną zdolność do czynności prawnych, będąca konsumentem w rozumieniu art. 221 Kodeksu cywilnego, zamieszkała na terytorium Rzeczypospolitej Polskiej, która bierze udział w Konkursie.</w:t>
      </w:r>
    </w:p>
    <w:p w14:paraId="02076DA4" w14:textId="5C3549FE" w:rsidR="00661DA1" w:rsidRDefault="00661DA1" w:rsidP="00661DA1">
      <w:r>
        <w:t>8.</w:t>
      </w:r>
      <w:r>
        <w:tab/>
        <w:t>Komisja Konkursowa – organ powołany przez Organizatorów w celu weryfikacji zgłoszeń, wyłonienia zwycięzców oraz rozpatrywania reklamacji.</w:t>
      </w:r>
    </w:p>
    <w:p w14:paraId="7205CDC5" w14:textId="77777777" w:rsidR="00661DA1" w:rsidRPr="00661DA1" w:rsidRDefault="00661DA1" w:rsidP="00661DA1">
      <w:pPr>
        <w:jc w:val="center"/>
        <w:rPr>
          <w:b/>
          <w:bCs/>
        </w:rPr>
      </w:pPr>
      <w:r w:rsidRPr="00661DA1">
        <w:rPr>
          <w:b/>
          <w:bCs/>
        </w:rPr>
        <w:t>§ 2. Postanowienia ogólne i czas trwania Konkursu</w:t>
      </w:r>
    </w:p>
    <w:p w14:paraId="63B3EA50" w14:textId="77777777" w:rsidR="00661DA1" w:rsidRDefault="00661DA1" w:rsidP="00661DA1">
      <w:r>
        <w:t>1.</w:t>
      </w:r>
      <w:r>
        <w:tab/>
        <w:t>Konkurs organizowany jest na terytorium Rzeczypospolitej Polskiej i podlega przepisom prawa polskiego.</w:t>
      </w:r>
    </w:p>
    <w:p w14:paraId="0830F7A0" w14:textId="77777777" w:rsidR="00661DA1" w:rsidRDefault="00661DA1" w:rsidP="00661DA1">
      <w:r>
        <w:t>2.</w:t>
      </w:r>
      <w:r>
        <w:tab/>
        <w:t>Czas trwania Konkursu (okres dokonywania zakupów promocyjnych oraz przesyłania zgłoszeń) rozpoczyna się dnia 10.06.2026 r. i kończy dnia 24.06.2026 r. o godzinie 23:59.</w:t>
      </w:r>
    </w:p>
    <w:p w14:paraId="59987291" w14:textId="77777777" w:rsidR="00661DA1" w:rsidRDefault="00661DA1" w:rsidP="00661DA1">
      <w:r>
        <w:t>3.</w:t>
      </w:r>
      <w:r>
        <w:tab/>
        <w:t>Nadzór nad prawidłowością przebiegu Konkursu sprawuje Komisja Konkursowa. Komisja Konkursowa składa się z osób dowolnie powołanych przez Organizatora.</w:t>
      </w:r>
    </w:p>
    <w:p w14:paraId="486FFC6B" w14:textId="77777777" w:rsidR="00661DA1" w:rsidRPr="00661DA1" w:rsidRDefault="00661DA1" w:rsidP="00661DA1">
      <w:pPr>
        <w:jc w:val="center"/>
        <w:rPr>
          <w:b/>
          <w:bCs/>
        </w:rPr>
      </w:pPr>
      <w:r w:rsidRPr="00661DA1">
        <w:rPr>
          <w:b/>
          <w:bCs/>
        </w:rPr>
        <w:t>§ 3. Warunki uczestnictwa i mechanizm Konkursu</w:t>
      </w:r>
    </w:p>
    <w:p w14:paraId="0B336340" w14:textId="77777777" w:rsidR="00661DA1" w:rsidRDefault="00661DA1" w:rsidP="00661DA1">
      <w:r>
        <w:t>1.</w:t>
      </w:r>
      <w:r>
        <w:tab/>
        <w:t>Aby wziąć udział w Konkursie, Uczestnik musi w okresie od 10.06.2026 r. do 24.06.2026 r. spełnić łącznie następujące warunki:</w:t>
      </w:r>
    </w:p>
    <w:p w14:paraId="4D734193" w14:textId="3EF63DFC" w:rsidR="00661DA1" w:rsidRDefault="00661DA1" w:rsidP="00661DA1">
      <w:r>
        <w:lastRenderedPageBreak/>
        <w:t xml:space="preserve">- </w:t>
      </w:r>
      <w:r>
        <w:t>Dokonać w Sklepie w ramach jednej transakcji zakupu co najmniej 3 dowolnych Produktów Promocyjnych marki Madej Wróbel w ladzie tradycyjnej na łączną kwotę minimum 35,00 zł brutto.</w:t>
      </w:r>
    </w:p>
    <w:p w14:paraId="59A78E80" w14:textId="3B0F2DF3" w:rsidR="00661DA1" w:rsidRDefault="00661DA1" w:rsidP="00661DA1">
      <w:r>
        <w:t xml:space="preserve">- </w:t>
      </w:r>
      <w:r>
        <w:t>Zachować oryginał paragonu fiskalnego potwierdzającego ww. zakup.</w:t>
      </w:r>
    </w:p>
    <w:p w14:paraId="0C12A623" w14:textId="2F3116C9" w:rsidR="00661DA1" w:rsidRDefault="00524442" w:rsidP="00661DA1">
      <w:r>
        <w:t xml:space="preserve">- </w:t>
      </w:r>
      <w:r w:rsidR="00661DA1">
        <w:t>Przesłać zgłoszenie konkursowe na adres e-mail: grillujzmadejem@madejwrobel.pl, wpisując w treści wiadomości: imię i nazwisko, numer telefonu, numer paragonu fiskalnego oraz odpowiedź na Zadanie Konkursowe, które brzmi: „Jak wyglądałby Twój idealny letni grill z Madej Wróbel?”.</w:t>
      </w:r>
    </w:p>
    <w:p w14:paraId="427C33D4" w14:textId="77777777" w:rsidR="00661DA1" w:rsidRDefault="00661DA1" w:rsidP="00661DA1">
      <w:r>
        <w:t>2.</w:t>
      </w:r>
      <w:r>
        <w:tab/>
        <w:t>Odpowiedź na Zadanie Konkursowe stanowi utwór w rozumieniu ustawy o prawie autorskim i prawach pokrewnych. Uczestnik zgłaszając się do Konkursu oświadcza, że jest wyłącznym autorem przesłanej odpowiedzi.</w:t>
      </w:r>
    </w:p>
    <w:p w14:paraId="31DD1ED0" w14:textId="77777777" w:rsidR="00661DA1" w:rsidRDefault="00661DA1" w:rsidP="00661DA1">
      <w:r>
        <w:t>3.</w:t>
      </w:r>
      <w:r>
        <w:tab/>
        <w:t>Jeden paragon uprawnia do dokonania tylko jednego zgłoszenia w Konkursie.</w:t>
      </w:r>
    </w:p>
    <w:p w14:paraId="0AF3E064" w14:textId="77777777" w:rsidR="00661DA1" w:rsidRDefault="00661DA1" w:rsidP="00661DA1">
      <w:r>
        <w:t>4.</w:t>
      </w:r>
      <w:r>
        <w:tab/>
        <w:t>Uczestnik może wziąć udział w Konkursie wielokrotnie, pod warunkiem, że każde kolejne zgłoszenie poparte jest osobnym, unikalnym dowodem zakupu oraz zawiera nową odpowiedź na Zadanie Konkursowe.</w:t>
      </w:r>
    </w:p>
    <w:p w14:paraId="48F4131A" w14:textId="77777777" w:rsidR="00661DA1" w:rsidRPr="00661DA1" w:rsidRDefault="00661DA1" w:rsidP="00661DA1">
      <w:pPr>
        <w:jc w:val="center"/>
        <w:rPr>
          <w:b/>
          <w:bCs/>
        </w:rPr>
      </w:pPr>
      <w:r w:rsidRPr="00661DA1">
        <w:rPr>
          <w:b/>
          <w:bCs/>
        </w:rPr>
        <w:t>§ 4. Nagrody i podatek dochodowy</w:t>
      </w:r>
    </w:p>
    <w:p w14:paraId="568D9DD1" w14:textId="77777777" w:rsidR="00661DA1" w:rsidRDefault="00661DA1" w:rsidP="00661DA1">
      <w:r>
        <w:t>1.</w:t>
      </w:r>
      <w:r>
        <w:tab/>
        <w:t>W Konkursie przewidziano następujące nagrody (fundowane i wysyłane przez Madej Wróbel Sp. z o.o.):</w:t>
      </w:r>
    </w:p>
    <w:p w14:paraId="11EC3ECF" w14:textId="77777777" w:rsidR="00661DA1" w:rsidRDefault="00661DA1" w:rsidP="00661DA1">
      <w:pPr>
        <w:ind w:firstLine="708"/>
      </w:pPr>
      <w:r>
        <w:t xml:space="preserve">Nagroda I stopnia: 1x </w:t>
      </w:r>
      <w:proofErr w:type="spellStart"/>
      <w:r>
        <w:t>Rogue</w:t>
      </w:r>
      <w:proofErr w:type="spellEnd"/>
      <w:r>
        <w:t xml:space="preserve">® PRO 425 Grill gazowy z palnikiem bocznym </w:t>
      </w:r>
      <w:proofErr w:type="spellStart"/>
      <w:r>
        <w:t>Sizzle</w:t>
      </w:r>
      <w:proofErr w:type="spellEnd"/>
      <w:r>
        <w:t xml:space="preserve"> Zone™ (Stal Szlachetna) o wartości 4599,00 zł brutto.</w:t>
      </w:r>
    </w:p>
    <w:p w14:paraId="2F32438C" w14:textId="77777777" w:rsidR="00661DA1" w:rsidRDefault="00661DA1" w:rsidP="00661DA1">
      <w:pPr>
        <w:ind w:firstLine="708"/>
      </w:pPr>
      <w:r>
        <w:t xml:space="preserve">Nagroda II stopnia: 1x </w:t>
      </w:r>
      <w:proofErr w:type="spellStart"/>
      <w:r>
        <w:t>Rogue</w:t>
      </w:r>
      <w:proofErr w:type="spellEnd"/>
      <w:r>
        <w:t>® 425 Grill gazowy (Czarny) o wartości 2999,00 zł brutto.</w:t>
      </w:r>
    </w:p>
    <w:p w14:paraId="36561C1D" w14:textId="77777777" w:rsidR="00661DA1" w:rsidRDefault="00661DA1" w:rsidP="00661DA1">
      <w:pPr>
        <w:ind w:firstLine="708"/>
      </w:pPr>
      <w:r>
        <w:t>Nagroda III stopnia: 1x Freestyle® 365 Grill gazowy (Czarny) o wartości 2199,00 zł brutto.</w:t>
      </w:r>
    </w:p>
    <w:p w14:paraId="20815E9A" w14:textId="77777777" w:rsidR="00661DA1" w:rsidRDefault="00661DA1" w:rsidP="00661DA1">
      <w:pPr>
        <w:ind w:firstLine="708"/>
      </w:pPr>
      <w:r>
        <w:t>Nagroda IV stopnia: 7x kosz piknikowy o wartości 249,97 zł brutto każdy.</w:t>
      </w:r>
    </w:p>
    <w:p w14:paraId="1E16FA29" w14:textId="77777777" w:rsidR="00661DA1" w:rsidRDefault="00661DA1" w:rsidP="00661DA1">
      <w:r>
        <w:t>2.</w:t>
      </w:r>
      <w:r>
        <w:tab/>
        <w:t>Zgodnie z art. 30 ust. 1 pkt 2 ustawy z dnia 26 lipca 1991 r. o podatku dochodowym od osób fizycznych (PIT), wygrane w konkursach podlegają zryczałtowanemu podatkowi dochodowemu w wysokości 10% wartości nagrody.</w:t>
      </w:r>
    </w:p>
    <w:p w14:paraId="7287C3EB" w14:textId="77777777" w:rsidR="00661DA1" w:rsidRDefault="00661DA1" w:rsidP="00661DA1">
      <w:r>
        <w:t>3.</w:t>
      </w:r>
      <w:r>
        <w:tab/>
        <w:t>W przypadku Nagród IV stopnia (kosze piknikowe), ich wartość nie przekracza kwoty 2000,00 zł, w związku z czym korzystają one ze zwolnienia z podatku dochodowego na podstawie art. 21 ust. 1 pkt 68 ustawy o PIT.</w:t>
      </w:r>
    </w:p>
    <w:p w14:paraId="5D740415" w14:textId="77777777" w:rsidR="00661DA1" w:rsidRDefault="00661DA1" w:rsidP="00661DA1">
      <w:r>
        <w:t>4.</w:t>
      </w:r>
      <w:r>
        <w:tab/>
        <w:t>W przypadku Nagród I, II i III stopnia (grille gazowe), obowiązek zapłaty 10% podatku ryczałtowego spoczywa na Laureacie. Warunkiem wydania nagrody przez Organizatora jest uprzednie wpłacenie przez laureata kwoty należnego podatku na rachunek bankowy Organizatora (Madej Wróbel Sp. z o.o.) w terminie 7 dni od dnia otrzymania informacji o wygranej. Kwoty podatku do wpłacenia przez laureatów wynoszą odpowiednio:</w:t>
      </w:r>
    </w:p>
    <w:p w14:paraId="46CD8141" w14:textId="77777777" w:rsidR="00661DA1" w:rsidRDefault="00661DA1" w:rsidP="00661DA1">
      <w:pPr>
        <w:ind w:firstLine="708"/>
      </w:pPr>
      <w:r>
        <w:t>Dla Nagrody I stopnia: 460,00 zł</w:t>
      </w:r>
    </w:p>
    <w:p w14:paraId="54E47C78" w14:textId="77777777" w:rsidR="00661DA1" w:rsidRDefault="00661DA1" w:rsidP="00661DA1">
      <w:pPr>
        <w:ind w:firstLine="708"/>
      </w:pPr>
      <w:r>
        <w:t>Dla Nagrody II stopnia: 300,00 zł</w:t>
      </w:r>
    </w:p>
    <w:p w14:paraId="5C87E9F9" w14:textId="77777777" w:rsidR="00661DA1" w:rsidRDefault="00661DA1" w:rsidP="00661DA1">
      <w:pPr>
        <w:ind w:firstLine="708"/>
      </w:pPr>
      <w:r>
        <w:t>Dla Nagrody III stopnia: 220,00 zł</w:t>
      </w:r>
    </w:p>
    <w:p w14:paraId="6527E240" w14:textId="73408D69" w:rsidR="00661DA1" w:rsidRDefault="00661DA1" w:rsidP="00661DA1">
      <w:r>
        <w:lastRenderedPageBreak/>
        <w:t>5.</w:t>
      </w:r>
      <w:r>
        <w:t xml:space="preserve"> </w:t>
      </w:r>
      <w:r>
        <w:t>W przypadku niewpłacenia kwoty podatku w terminie, Laureat traci prawo do nagrody. Organizator jako płatnik odprowadzi pobrany od Laureata podatek do właściwego Urzędu Skarbowego zgodnie z obowiązującymi przepisami.</w:t>
      </w:r>
    </w:p>
    <w:p w14:paraId="461FA790" w14:textId="77777777" w:rsidR="00661DA1" w:rsidRDefault="00661DA1" w:rsidP="00661DA1"/>
    <w:p w14:paraId="476C11E2" w14:textId="77777777" w:rsidR="00661DA1" w:rsidRPr="00661DA1" w:rsidRDefault="00661DA1" w:rsidP="00661DA1">
      <w:pPr>
        <w:jc w:val="center"/>
        <w:rPr>
          <w:b/>
          <w:bCs/>
        </w:rPr>
      </w:pPr>
      <w:r w:rsidRPr="00661DA1">
        <w:rPr>
          <w:b/>
          <w:bCs/>
        </w:rPr>
        <w:t>§ 5. Wyłonienie Zwycięzców i wydanie nagród</w:t>
      </w:r>
    </w:p>
    <w:p w14:paraId="17F6EB63" w14:textId="77777777" w:rsidR="00661DA1" w:rsidRDefault="00661DA1" w:rsidP="00661DA1">
      <w:r>
        <w:t>1.</w:t>
      </w:r>
      <w:r>
        <w:tab/>
        <w:t xml:space="preserve">Wyłonienie Laureatów przez Komisję Konkursową nastąpi w terminie do 7 dni od dnia zakończenia Konkursu (tj. do dnia 01.07.2026 r.). Komisja będzie oceniać zgłoszenia według kryteriów oryginalności, kreatywności i walorów artystycznych odpowiedzi na Zadanie Konkursowe. </w:t>
      </w:r>
    </w:p>
    <w:p w14:paraId="76B0F819" w14:textId="77777777" w:rsidR="00661DA1" w:rsidRDefault="00661DA1" w:rsidP="00661DA1">
      <w:r>
        <w:t>2.</w:t>
      </w:r>
      <w:r>
        <w:tab/>
        <w:t xml:space="preserve">Decyzja Komisji jest ostateczna. Od decyzji Komisji nie przysługuje droga odwoławcza. </w:t>
      </w:r>
    </w:p>
    <w:p w14:paraId="7E2ACDB1" w14:textId="77777777" w:rsidR="00661DA1" w:rsidRDefault="00661DA1" w:rsidP="00661DA1">
      <w:r>
        <w:t>3.</w:t>
      </w:r>
      <w:r>
        <w:tab/>
        <w:t>Decyzja Komisji nie podlega uzasadnieniu.</w:t>
      </w:r>
    </w:p>
    <w:p w14:paraId="4B21EDD2" w14:textId="77777777" w:rsidR="00661DA1" w:rsidRDefault="00661DA1" w:rsidP="00661DA1">
      <w:r>
        <w:t>4.</w:t>
      </w:r>
      <w:r>
        <w:tab/>
        <w:t>Ogłoszenie wyników Konkursu nastąpi na Stronie Internetowej Konkursu do dnia 02.07.2026 r. Laureaci zostaną powiadomieni o wygranej również drogą mailową (na adres, z którego wysłano zgłoszenie) w celu ustalenia adresu dostawy.</w:t>
      </w:r>
    </w:p>
    <w:p w14:paraId="6FAD6821" w14:textId="77777777" w:rsidR="00661DA1" w:rsidRDefault="00661DA1" w:rsidP="00661DA1">
      <w:r>
        <w:t>5.</w:t>
      </w:r>
      <w:r>
        <w:tab/>
        <w:t>Nagrody zostaną wysłane do Laureatów przez firmę Madej Wróbel Sp. z o.o. przesyłką kurierską na adresy wskazane przez Laureatów (wyłącznie na terenie Polski), w terminie do 30 dni od spełnienia wszystkich warunków formalnych (w tym ewentualnej wpłaty podatku).</w:t>
      </w:r>
    </w:p>
    <w:p w14:paraId="6A80A7D5" w14:textId="77777777" w:rsidR="00661DA1" w:rsidRPr="00661DA1" w:rsidRDefault="00661DA1" w:rsidP="00661DA1">
      <w:pPr>
        <w:jc w:val="center"/>
        <w:rPr>
          <w:b/>
          <w:bCs/>
        </w:rPr>
      </w:pPr>
      <w:r w:rsidRPr="00661DA1">
        <w:rPr>
          <w:b/>
          <w:bCs/>
        </w:rPr>
        <w:t>§ 6. Reklamacje</w:t>
      </w:r>
    </w:p>
    <w:p w14:paraId="64B37B4E" w14:textId="77777777" w:rsidR="00661DA1" w:rsidRDefault="00661DA1" w:rsidP="00661DA1">
      <w:r>
        <w:t>1.</w:t>
      </w:r>
      <w:r>
        <w:tab/>
        <w:t>Reklamacje dotyczące Konkursu mogą być składane w formie pisemnej na adres siedziby Madej Wróbel Sp. z o.o. lub drogą elektroniczną na adres e-mail: sekretariat@madejwrobel.pl najpóźniej w terminie 21 dni od daty zakończenia Konkursu (decyduje data nadania).</w:t>
      </w:r>
    </w:p>
    <w:p w14:paraId="548E52E0" w14:textId="77777777" w:rsidR="00661DA1" w:rsidRDefault="00661DA1" w:rsidP="00661DA1">
      <w:r>
        <w:t>2.</w:t>
      </w:r>
      <w:r>
        <w:tab/>
        <w:t>Reklamacja musi zawierać: imię, nazwisko, adres korespondencyjny (lub e-mail) oraz zwięzły opis przedmiotu reklamacji.</w:t>
      </w:r>
    </w:p>
    <w:p w14:paraId="730E38A8" w14:textId="77777777" w:rsidR="00661DA1" w:rsidRDefault="00661DA1" w:rsidP="00661DA1">
      <w:r>
        <w:t>3.</w:t>
      </w:r>
      <w:r>
        <w:tab/>
        <w:t>Reklamacje będą rozpatrywane przez Komisję Konkursową w terminie 14 dni od daty ich otrzymania. Uczestnik zostanie powiadomiony o sposobie rozpatrzenia reklamacji drogą elektroniczną lub listem poleconym.</w:t>
      </w:r>
    </w:p>
    <w:p w14:paraId="03A08AB5" w14:textId="77777777" w:rsidR="00661DA1" w:rsidRPr="00661DA1" w:rsidRDefault="00661DA1" w:rsidP="00661DA1">
      <w:pPr>
        <w:jc w:val="center"/>
        <w:rPr>
          <w:b/>
          <w:bCs/>
        </w:rPr>
      </w:pPr>
      <w:r w:rsidRPr="00661DA1">
        <w:rPr>
          <w:b/>
          <w:bCs/>
        </w:rPr>
        <w:t>§ 7. Dane osobowe (RODO)</w:t>
      </w:r>
    </w:p>
    <w:p w14:paraId="40F5F707" w14:textId="77777777" w:rsidR="00661DA1" w:rsidRDefault="00661DA1" w:rsidP="00661DA1">
      <w:r>
        <w:t>1.</w:t>
      </w:r>
      <w:r>
        <w:tab/>
      </w:r>
      <w:proofErr w:type="spellStart"/>
      <w:r>
        <w:t>Współadministratorami</w:t>
      </w:r>
      <w:proofErr w:type="spellEnd"/>
      <w:r>
        <w:t xml:space="preserve"> danych osobowych Uczestników są Organizatorzy: Madej Wróbel Sp. z o.o. oraz Jeronimo </w:t>
      </w:r>
      <w:proofErr w:type="spellStart"/>
      <w:r>
        <w:t>Martins</w:t>
      </w:r>
      <w:proofErr w:type="spellEnd"/>
      <w:r>
        <w:t xml:space="preserve"> Polska S.A.</w:t>
      </w:r>
    </w:p>
    <w:p w14:paraId="3712A701" w14:textId="77777777" w:rsidR="00661DA1" w:rsidRDefault="00661DA1" w:rsidP="00661DA1">
      <w:r>
        <w:t>2.</w:t>
      </w:r>
      <w:r>
        <w:tab/>
        <w:t>Dane osobowe (imię, nazwisko, adres e-mail, numer telefonu, adres do wysyłki, PESEL/adres urzędu skarbowego dla celów podatkowych) są przetwarzane wyłącznie w celu przeprowadzenia Konkursu, weryfikacji zgłoszeń, wyłonienia zwycięzców, wydania nagród, rozpatrzenia reklamacji oraz realizacji obowiązków podatkowych (podstawa prawna: art. 6 ust. 1 lit. a oraz lit. c RODO).</w:t>
      </w:r>
    </w:p>
    <w:p w14:paraId="619D9492" w14:textId="77777777" w:rsidR="00661DA1" w:rsidRDefault="00661DA1" w:rsidP="00661DA1">
      <w:r>
        <w:t>3.</w:t>
      </w:r>
      <w:r>
        <w:tab/>
        <w:t>Dane osobowe Laureatów nagród głównych mogą być przetwarzane przez okres wymagany przepisami prawa podatkowego. Uczestnikom przysługuje prawo dostępu do danych, ich sprostowania, usunięcia oraz wycofania zgody w dowolnym momencie.</w:t>
      </w:r>
    </w:p>
    <w:p w14:paraId="7559A29E" w14:textId="77777777" w:rsidR="00661DA1" w:rsidRPr="00661DA1" w:rsidRDefault="00661DA1" w:rsidP="00661DA1">
      <w:pPr>
        <w:jc w:val="center"/>
        <w:rPr>
          <w:b/>
          <w:bCs/>
        </w:rPr>
      </w:pPr>
      <w:r w:rsidRPr="00661DA1">
        <w:rPr>
          <w:b/>
          <w:bCs/>
        </w:rPr>
        <w:t>§ 8. Postanowienia końcowe</w:t>
      </w:r>
    </w:p>
    <w:p w14:paraId="0AC071BA" w14:textId="77777777" w:rsidR="00661DA1" w:rsidRDefault="00661DA1" w:rsidP="00661DA1">
      <w:r>
        <w:lastRenderedPageBreak/>
        <w:t>1.</w:t>
      </w:r>
      <w:r>
        <w:tab/>
        <w:t>Udział w Konkursie oznacza akceptację postanowień niniejszego Regulaminu.</w:t>
      </w:r>
    </w:p>
    <w:p w14:paraId="13D79675" w14:textId="77777777" w:rsidR="00661DA1" w:rsidRDefault="00661DA1" w:rsidP="00661DA1">
      <w:r>
        <w:t>2.</w:t>
      </w:r>
      <w:r>
        <w:tab/>
        <w:t>W sprawach nieuregulowanych w Regulaminie zastosowanie mają powszechnie obowiązujące przepisy prawa polskiego, w szczególności Kodeksu cywilnego.</w:t>
      </w:r>
    </w:p>
    <w:p w14:paraId="4E6D8BCB" w14:textId="50B3CE96" w:rsidR="008F5FBF" w:rsidRDefault="00661DA1" w:rsidP="00661DA1">
      <w:r>
        <w:t>3.</w:t>
      </w:r>
      <w:r>
        <w:tab/>
        <w:t>Regulamin wchodzi w życie z dniem 10 czerwca 2026 roku.</w:t>
      </w:r>
    </w:p>
    <w:sectPr w:rsidR="008F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A1"/>
    <w:rsid w:val="00524442"/>
    <w:rsid w:val="00661DA1"/>
    <w:rsid w:val="008F5FBF"/>
    <w:rsid w:val="00A0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BDBD"/>
  <w15:chartTrackingRefBased/>
  <w15:docId w15:val="{BE4719B9-54F8-4117-86E1-620F0F4C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D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D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D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D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D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D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D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D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D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D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Szczygielski, Jarosław</dc:creator>
  <cp:keywords/>
  <dc:description/>
  <cp:lastModifiedBy>Szczygielski, Jarosław</cp:lastModifiedBy>
  <cp:revision>2</cp:revision>
  <dcterms:created xsi:type="dcterms:W3CDTF">2026-06-11T07:07:00Z</dcterms:created>
  <dcterms:modified xsi:type="dcterms:W3CDTF">2026-06-11T07:07:00Z</dcterms:modified>
</cp:coreProperties>
</file>