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F43D2" w14:textId="086A0CF5" w:rsidR="002D69D0" w:rsidRPr="000E2BA1" w:rsidRDefault="00044897" w:rsidP="000E2BA1">
      <w:pPr>
        <w:spacing w:line="276" w:lineRule="auto"/>
        <w:jc w:val="center"/>
        <w:rPr>
          <w:rFonts w:asciiTheme="minorHAnsi" w:hAnsiTheme="minorHAnsi" w:cstheme="minorHAnsi"/>
          <w:b/>
          <w:u w:val="single"/>
        </w:rPr>
      </w:pPr>
      <w:r w:rsidRPr="000E2BA1">
        <w:rPr>
          <w:rFonts w:asciiTheme="minorHAnsi" w:hAnsiTheme="minorHAnsi" w:cstheme="minorHAnsi"/>
          <w:b/>
          <w:u w:val="single"/>
        </w:rPr>
        <w:t>Section</w:t>
      </w:r>
      <w:r w:rsidR="00184F6A" w:rsidRPr="000E2BA1">
        <w:rPr>
          <w:rFonts w:asciiTheme="minorHAnsi" w:hAnsiTheme="minorHAnsi" w:cstheme="minorHAnsi"/>
          <w:b/>
          <w:u w:val="single"/>
        </w:rPr>
        <w:t xml:space="preserve"> </w:t>
      </w:r>
      <w:r w:rsidR="00DB1ED1" w:rsidRPr="000E2BA1">
        <w:rPr>
          <w:rFonts w:asciiTheme="minorHAnsi" w:hAnsiTheme="minorHAnsi" w:cstheme="minorHAnsi"/>
          <w:b/>
          <w:u w:val="single"/>
        </w:rPr>
        <w:t>–</w:t>
      </w:r>
      <w:r w:rsidR="00184F6A" w:rsidRPr="000E2BA1">
        <w:rPr>
          <w:rFonts w:asciiTheme="minorHAnsi" w:hAnsiTheme="minorHAnsi" w:cstheme="minorHAnsi"/>
          <w:b/>
          <w:u w:val="single"/>
        </w:rPr>
        <w:t xml:space="preserve"> </w:t>
      </w:r>
      <w:proofErr w:type="gramStart"/>
      <w:r w:rsidR="0088305F">
        <w:rPr>
          <w:rFonts w:asciiTheme="minorHAnsi" w:hAnsiTheme="minorHAnsi" w:cstheme="minorHAnsi"/>
          <w:b/>
          <w:u w:val="single"/>
        </w:rPr>
        <w:t>1.7</w:t>
      </w:r>
      <w:r w:rsidR="00EE2D18">
        <w:rPr>
          <w:rFonts w:asciiTheme="minorHAnsi" w:hAnsiTheme="minorHAnsi" w:cstheme="minorHAnsi"/>
          <w:b/>
          <w:u w:val="single"/>
        </w:rPr>
        <w:t xml:space="preserve"> </w:t>
      </w:r>
      <w:r w:rsidR="00DB1ED1" w:rsidRPr="000E2BA1">
        <w:rPr>
          <w:rFonts w:asciiTheme="minorHAnsi" w:hAnsiTheme="minorHAnsi" w:cstheme="minorHAnsi"/>
          <w:b/>
          <w:u w:val="single"/>
        </w:rPr>
        <w:t xml:space="preserve"> </w:t>
      </w:r>
      <w:r w:rsidR="00BA4400">
        <w:rPr>
          <w:rFonts w:asciiTheme="minorHAnsi" w:hAnsiTheme="minorHAnsi" w:cstheme="minorHAnsi"/>
          <w:b/>
          <w:u w:val="single"/>
        </w:rPr>
        <w:t>Parental</w:t>
      </w:r>
      <w:proofErr w:type="gramEnd"/>
      <w:r w:rsidR="00BA4400">
        <w:rPr>
          <w:rFonts w:asciiTheme="minorHAnsi" w:hAnsiTheme="minorHAnsi" w:cstheme="minorHAnsi"/>
          <w:b/>
          <w:u w:val="single"/>
        </w:rPr>
        <w:t xml:space="preserve"> and Adult Behaviour Policy</w:t>
      </w:r>
    </w:p>
    <w:p w14:paraId="2EC459DF" w14:textId="3DB88B77" w:rsidR="002D69D0" w:rsidRPr="000E2BA1" w:rsidRDefault="002D69D0" w:rsidP="000E2BA1">
      <w:pPr>
        <w:spacing w:line="276" w:lineRule="auto"/>
        <w:jc w:val="center"/>
        <w:rPr>
          <w:rFonts w:asciiTheme="minorHAnsi" w:hAnsiTheme="minorHAnsi" w:cstheme="minorHAnsi"/>
          <w:b/>
          <w:u w:val="single"/>
        </w:rPr>
      </w:pPr>
    </w:p>
    <w:p w14:paraId="6BCB3632" w14:textId="3B0C1FDE" w:rsidR="002D69D0" w:rsidRPr="000E2BA1" w:rsidRDefault="002D69D0" w:rsidP="000E2BA1">
      <w:pPr>
        <w:spacing w:line="276" w:lineRule="auto"/>
        <w:rPr>
          <w:rFonts w:asciiTheme="minorHAnsi" w:hAnsiTheme="minorHAnsi" w:cstheme="minorHAnsi"/>
          <w:b/>
        </w:rPr>
      </w:pPr>
      <w:r w:rsidRPr="000E2BA1">
        <w:rPr>
          <w:rFonts w:asciiTheme="minorHAnsi" w:hAnsiTheme="minorHAnsi" w:cstheme="minorHAnsi"/>
          <w:b/>
        </w:rPr>
        <w:t>Table of contents</w:t>
      </w:r>
    </w:p>
    <w:p w14:paraId="4310AAE2" w14:textId="77777777" w:rsidR="005B0C10" w:rsidRPr="000E2BA1" w:rsidRDefault="005B0C10" w:rsidP="000E2BA1">
      <w:pPr>
        <w:spacing w:after="160" w:line="276" w:lineRule="auto"/>
        <w:rPr>
          <w:rFonts w:asciiTheme="minorHAnsi" w:eastAsiaTheme="minorHAnsi" w:hAnsiTheme="minorHAnsi" w:cstheme="minorHAnsi"/>
          <w:b/>
          <w:bCs/>
          <w:lang w:eastAsia="en-US"/>
        </w:rPr>
      </w:pPr>
    </w:p>
    <w:p w14:paraId="7178846E" w14:textId="594A4372" w:rsidR="005B0C10" w:rsidRPr="000E2BA1" w:rsidRDefault="005B0C10" w:rsidP="000E2BA1">
      <w:pPr>
        <w:spacing w:after="160" w:line="276" w:lineRule="auto"/>
        <w:rPr>
          <w:rFonts w:asciiTheme="minorHAnsi" w:eastAsiaTheme="minorHAnsi" w:hAnsiTheme="minorHAnsi" w:cstheme="minorHAnsi"/>
          <w:lang w:eastAsia="en-US"/>
        </w:rPr>
      </w:pPr>
      <w:r w:rsidRPr="000E2BA1">
        <w:rPr>
          <w:rFonts w:asciiTheme="minorHAnsi" w:eastAsiaTheme="minorHAnsi" w:hAnsiTheme="minorHAnsi" w:cstheme="minorHAnsi"/>
          <w:lang w:eastAsia="en-US"/>
        </w:rPr>
        <w:t xml:space="preserve">Policy Statement </w:t>
      </w:r>
      <w:bookmarkStart w:id="0" w:name="_Hlk34048485"/>
      <w:r w:rsidRPr="000E2BA1">
        <w:rPr>
          <w:rFonts w:asciiTheme="minorHAnsi" w:eastAsiaTheme="minorHAnsi" w:hAnsiTheme="minorHAnsi" w:cstheme="minorHAnsi"/>
          <w:lang w:eastAsia="en-US"/>
        </w:rPr>
        <w:t>……………………………………………………………………………</w:t>
      </w:r>
      <w:r w:rsidR="00E06C58" w:rsidRPr="000E2BA1">
        <w:rPr>
          <w:rFonts w:asciiTheme="minorHAnsi" w:eastAsiaTheme="minorHAnsi" w:hAnsiTheme="minorHAnsi" w:cstheme="minorHAnsi"/>
          <w:lang w:eastAsia="en-US"/>
        </w:rPr>
        <w:t>......................</w:t>
      </w:r>
      <w:r w:rsidRPr="000E2BA1">
        <w:rPr>
          <w:rFonts w:asciiTheme="minorHAnsi" w:eastAsiaTheme="minorHAnsi" w:hAnsiTheme="minorHAnsi" w:cstheme="minorHAnsi"/>
          <w:lang w:eastAsia="en-US"/>
        </w:rPr>
        <w:t>…………….</w:t>
      </w:r>
      <w:bookmarkEnd w:id="0"/>
      <w:r w:rsidR="002118B6">
        <w:rPr>
          <w:rFonts w:asciiTheme="minorHAnsi" w:eastAsiaTheme="minorHAnsi" w:hAnsiTheme="minorHAnsi" w:cstheme="minorHAnsi"/>
          <w:lang w:eastAsia="en-US"/>
        </w:rPr>
        <w:t xml:space="preserve"> 1</w:t>
      </w:r>
    </w:p>
    <w:p w14:paraId="10CDBA7D" w14:textId="3599EDF3" w:rsidR="003534ED" w:rsidRPr="000E2BA1" w:rsidRDefault="00A475C5" w:rsidP="000E2BA1">
      <w:pPr>
        <w:spacing w:after="160" w:line="276" w:lineRule="auto"/>
        <w:rPr>
          <w:rFonts w:asciiTheme="minorHAnsi" w:hAnsiTheme="minorHAnsi" w:cstheme="minorHAnsi"/>
          <w:bCs/>
          <w:color w:val="1E1E1E"/>
          <w:shd w:val="clear" w:color="auto" w:fill="FFFFFF"/>
        </w:rPr>
      </w:pPr>
      <w:proofErr w:type="gramStart"/>
      <w:r>
        <w:rPr>
          <w:rFonts w:asciiTheme="minorHAnsi" w:hAnsiTheme="minorHAnsi" w:cstheme="minorHAnsi"/>
          <w:bCs/>
          <w:color w:val="1E1E1E"/>
          <w:shd w:val="clear" w:color="auto" w:fill="FFFFFF"/>
        </w:rPr>
        <w:t xml:space="preserve">Expectation </w:t>
      </w:r>
      <w:r w:rsidR="003716FF" w:rsidRPr="000E2BA1">
        <w:rPr>
          <w:rFonts w:asciiTheme="minorHAnsi" w:hAnsiTheme="minorHAnsi" w:cstheme="minorHAnsi"/>
          <w:bCs/>
          <w:color w:val="1E1E1E"/>
          <w:shd w:val="clear" w:color="auto" w:fill="FFFFFF"/>
        </w:rPr>
        <w:t xml:space="preserve"> ..................................................................................</w:t>
      </w:r>
      <w:r>
        <w:rPr>
          <w:rFonts w:asciiTheme="minorHAnsi" w:hAnsiTheme="minorHAnsi" w:cstheme="minorHAnsi"/>
          <w:bCs/>
          <w:color w:val="1E1E1E"/>
          <w:shd w:val="clear" w:color="auto" w:fill="FFFFFF"/>
        </w:rPr>
        <w:t>...................</w:t>
      </w:r>
      <w:r w:rsidR="003716FF" w:rsidRPr="000E2BA1">
        <w:rPr>
          <w:rFonts w:asciiTheme="minorHAnsi" w:hAnsiTheme="minorHAnsi" w:cstheme="minorHAnsi"/>
          <w:bCs/>
          <w:color w:val="1E1E1E"/>
          <w:shd w:val="clear" w:color="auto" w:fill="FFFFFF"/>
        </w:rPr>
        <w:t>..................</w:t>
      </w:r>
      <w:r w:rsidR="00403234" w:rsidRPr="000E2BA1">
        <w:rPr>
          <w:rFonts w:asciiTheme="minorHAnsi" w:hAnsiTheme="minorHAnsi" w:cstheme="minorHAnsi"/>
          <w:bCs/>
          <w:color w:val="1E1E1E"/>
          <w:shd w:val="clear" w:color="auto" w:fill="FFFFFF"/>
        </w:rPr>
        <w:t>....</w:t>
      </w:r>
      <w:proofErr w:type="gramEnd"/>
      <w:r>
        <w:rPr>
          <w:rFonts w:asciiTheme="minorHAnsi" w:hAnsiTheme="minorHAnsi" w:cstheme="minorHAnsi"/>
          <w:bCs/>
          <w:color w:val="1E1E1E"/>
          <w:shd w:val="clear" w:color="auto" w:fill="FFFFFF"/>
        </w:rPr>
        <w:t xml:space="preserve"> 1</w:t>
      </w:r>
    </w:p>
    <w:p w14:paraId="2C120F70" w14:textId="31D0E2CF" w:rsidR="00E06C58" w:rsidRPr="000E2BA1" w:rsidRDefault="00A475C5" w:rsidP="000E2BA1">
      <w:pPr>
        <w:spacing w:after="160" w:line="276" w:lineRule="auto"/>
        <w:rPr>
          <w:rFonts w:asciiTheme="minorHAnsi" w:hAnsiTheme="minorHAnsi" w:cstheme="minorHAnsi"/>
          <w:bCs/>
          <w:color w:val="1E1E1E"/>
          <w:shd w:val="clear" w:color="auto" w:fill="FFFFFF"/>
        </w:rPr>
      </w:pPr>
      <w:proofErr w:type="gramStart"/>
      <w:r>
        <w:rPr>
          <w:rFonts w:asciiTheme="minorHAnsi" w:hAnsiTheme="minorHAnsi" w:cstheme="minorHAnsi"/>
          <w:bCs/>
          <w:color w:val="1E1E1E"/>
          <w:shd w:val="clear" w:color="auto" w:fill="FFFFFF"/>
        </w:rPr>
        <w:t xml:space="preserve">Guidelines </w:t>
      </w:r>
      <w:r w:rsidR="006D54B2" w:rsidRPr="000E2BA1">
        <w:rPr>
          <w:rFonts w:asciiTheme="minorHAnsi" w:hAnsiTheme="minorHAnsi" w:cstheme="minorHAnsi"/>
          <w:bCs/>
          <w:color w:val="1E1E1E"/>
          <w:shd w:val="clear" w:color="auto" w:fill="FFFFFF"/>
        </w:rPr>
        <w:t xml:space="preserve"> </w:t>
      </w:r>
      <w:r w:rsidR="0060453E" w:rsidRPr="000E2BA1">
        <w:rPr>
          <w:rFonts w:asciiTheme="minorHAnsi" w:hAnsiTheme="minorHAnsi" w:cstheme="minorHAnsi"/>
          <w:bCs/>
          <w:color w:val="1E1E1E"/>
          <w:shd w:val="clear" w:color="auto" w:fill="FFFFFF"/>
        </w:rPr>
        <w:t>.............</w:t>
      </w:r>
      <w:r w:rsidR="006D54B2" w:rsidRPr="000E2BA1">
        <w:rPr>
          <w:rFonts w:asciiTheme="minorHAnsi" w:hAnsiTheme="minorHAnsi" w:cstheme="minorHAnsi"/>
          <w:bCs/>
          <w:color w:val="1E1E1E"/>
          <w:shd w:val="clear" w:color="auto" w:fill="FFFFFF"/>
        </w:rPr>
        <w:t>.</w:t>
      </w:r>
      <w:r w:rsidR="00E06C58" w:rsidRPr="000E2BA1">
        <w:rPr>
          <w:rFonts w:asciiTheme="minorHAnsi" w:hAnsiTheme="minorHAnsi" w:cstheme="minorHAnsi"/>
          <w:bCs/>
          <w:color w:val="1E1E1E"/>
          <w:shd w:val="clear" w:color="auto" w:fill="FFFFFF"/>
        </w:rPr>
        <w:t>...............................................</w:t>
      </w:r>
      <w:r>
        <w:rPr>
          <w:rFonts w:asciiTheme="minorHAnsi" w:hAnsiTheme="minorHAnsi" w:cstheme="minorHAnsi"/>
          <w:bCs/>
          <w:color w:val="1E1E1E"/>
          <w:shd w:val="clear" w:color="auto" w:fill="FFFFFF"/>
        </w:rPr>
        <w:t>.........................................</w:t>
      </w:r>
      <w:r w:rsidR="00E06C58" w:rsidRPr="000E2BA1">
        <w:rPr>
          <w:rFonts w:asciiTheme="minorHAnsi" w:hAnsiTheme="minorHAnsi" w:cstheme="minorHAnsi"/>
          <w:bCs/>
          <w:color w:val="1E1E1E"/>
          <w:shd w:val="clear" w:color="auto" w:fill="FFFFFF"/>
        </w:rPr>
        <w:t>.......................</w:t>
      </w:r>
      <w:proofErr w:type="gramEnd"/>
      <w:r>
        <w:rPr>
          <w:rFonts w:asciiTheme="minorHAnsi" w:hAnsiTheme="minorHAnsi" w:cstheme="minorHAnsi"/>
          <w:bCs/>
          <w:color w:val="1E1E1E"/>
          <w:shd w:val="clear" w:color="auto" w:fill="FFFFFF"/>
        </w:rPr>
        <w:t xml:space="preserve"> </w:t>
      </w:r>
      <w:r w:rsidR="0060453E" w:rsidRPr="000E2BA1">
        <w:rPr>
          <w:rFonts w:asciiTheme="minorHAnsi" w:hAnsiTheme="minorHAnsi" w:cstheme="minorHAnsi"/>
          <w:bCs/>
          <w:color w:val="1E1E1E"/>
          <w:shd w:val="clear" w:color="auto" w:fill="FFFFFF"/>
        </w:rPr>
        <w:t>2</w:t>
      </w:r>
    </w:p>
    <w:p w14:paraId="48E10E86" w14:textId="58563FE8" w:rsidR="008A2491" w:rsidRPr="000E2BA1" w:rsidRDefault="00A475C5" w:rsidP="000E2BA1">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 xml:space="preserve">Procedure </w:t>
      </w:r>
      <w:r w:rsidR="008A2491" w:rsidRPr="000E2BA1">
        <w:rPr>
          <w:rFonts w:asciiTheme="minorHAnsi" w:hAnsiTheme="minorHAnsi" w:cstheme="minorHAnsi"/>
          <w:bCs/>
          <w:color w:val="1E1E1E"/>
          <w:shd w:val="clear" w:color="auto" w:fill="FFFFFF"/>
        </w:rPr>
        <w:t>.................</w:t>
      </w:r>
      <w:r w:rsidR="006D54B2" w:rsidRPr="000E2BA1">
        <w:rPr>
          <w:rFonts w:asciiTheme="minorHAnsi" w:hAnsiTheme="minorHAnsi" w:cstheme="minorHAnsi"/>
          <w:bCs/>
          <w:color w:val="1E1E1E"/>
          <w:shd w:val="clear" w:color="auto" w:fill="FFFFFF"/>
        </w:rPr>
        <w:t>................................................</w:t>
      </w:r>
      <w:r w:rsidR="008A2491" w:rsidRPr="000E2BA1">
        <w:rPr>
          <w:rFonts w:asciiTheme="minorHAnsi" w:hAnsiTheme="minorHAnsi" w:cstheme="minorHAnsi"/>
          <w:bCs/>
          <w:color w:val="1E1E1E"/>
          <w:shd w:val="clear" w:color="auto" w:fill="FFFFFF"/>
        </w:rPr>
        <w:t>............................................................</w:t>
      </w:r>
      <w:r>
        <w:rPr>
          <w:rFonts w:asciiTheme="minorHAnsi" w:hAnsiTheme="minorHAnsi" w:cstheme="minorHAnsi"/>
          <w:bCs/>
          <w:color w:val="1E1E1E"/>
          <w:shd w:val="clear" w:color="auto" w:fill="FFFFFF"/>
        </w:rPr>
        <w:t xml:space="preserve">  3</w:t>
      </w:r>
    </w:p>
    <w:p w14:paraId="027B0B38" w14:textId="394EC324" w:rsidR="0077511B" w:rsidRPr="000E2BA1" w:rsidRDefault="00F675A8" w:rsidP="000E2BA1">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“Zero tolerance” Conclusion</w:t>
      </w:r>
      <w:r w:rsidR="0077511B" w:rsidRPr="000E2BA1">
        <w:rPr>
          <w:rFonts w:asciiTheme="minorHAnsi" w:hAnsiTheme="minorHAnsi" w:cstheme="minorHAnsi"/>
          <w:bCs/>
          <w:color w:val="1E1E1E"/>
          <w:shd w:val="clear" w:color="auto" w:fill="FFFFFF"/>
        </w:rPr>
        <w:t>...................................................................................................</w:t>
      </w:r>
      <w:r w:rsidR="00422EB8">
        <w:rPr>
          <w:rFonts w:asciiTheme="minorHAnsi" w:hAnsiTheme="minorHAnsi" w:cstheme="minorHAnsi"/>
          <w:bCs/>
          <w:color w:val="1E1E1E"/>
          <w:shd w:val="clear" w:color="auto" w:fill="FFFFFF"/>
        </w:rPr>
        <w:t>4</w:t>
      </w:r>
    </w:p>
    <w:p w14:paraId="2371C28D" w14:textId="77777777" w:rsidR="00403234" w:rsidRPr="000E2BA1" w:rsidRDefault="00403234" w:rsidP="000E2BA1">
      <w:pPr>
        <w:spacing w:line="276" w:lineRule="auto"/>
        <w:rPr>
          <w:rFonts w:asciiTheme="minorHAnsi" w:hAnsiTheme="minorHAnsi" w:cstheme="minorHAnsi"/>
          <w:b/>
        </w:rPr>
      </w:pPr>
    </w:p>
    <w:p w14:paraId="184B531E" w14:textId="5E415704" w:rsidR="005B0C10" w:rsidRPr="000E2BA1" w:rsidRDefault="005B0C10" w:rsidP="000E2BA1">
      <w:pPr>
        <w:spacing w:line="276" w:lineRule="auto"/>
        <w:rPr>
          <w:rFonts w:asciiTheme="minorHAnsi" w:hAnsiTheme="minorHAnsi" w:cstheme="minorHAnsi"/>
          <w:b/>
        </w:rPr>
      </w:pPr>
      <w:r w:rsidRPr="000E2BA1">
        <w:rPr>
          <w:rFonts w:asciiTheme="minorHAnsi" w:hAnsiTheme="minorHAnsi" w:cstheme="minorHAnsi"/>
          <w:b/>
        </w:rPr>
        <w:t>Policy Statement</w:t>
      </w:r>
    </w:p>
    <w:p w14:paraId="0BB40C59" w14:textId="77777777" w:rsidR="00403234" w:rsidRDefault="00403234" w:rsidP="000E2BA1">
      <w:pPr>
        <w:spacing w:line="276" w:lineRule="auto"/>
        <w:rPr>
          <w:rFonts w:asciiTheme="minorHAnsi" w:hAnsiTheme="minorHAnsi" w:cstheme="minorHAnsi"/>
          <w:b/>
        </w:rPr>
      </w:pPr>
    </w:p>
    <w:p w14:paraId="358C7180" w14:textId="12FA724D" w:rsidR="00BA4400" w:rsidRDefault="00BA4400" w:rsidP="000E2BA1">
      <w:pPr>
        <w:spacing w:line="276" w:lineRule="auto"/>
        <w:rPr>
          <w:rFonts w:asciiTheme="minorHAnsi" w:hAnsiTheme="minorHAnsi" w:cstheme="minorHAnsi"/>
          <w:b/>
        </w:rPr>
      </w:pPr>
      <w:r>
        <w:rPr>
          <w:rFonts w:asciiTheme="minorHAnsi" w:hAnsiTheme="minorHAnsi" w:cstheme="minorHAnsi"/>
          <w:b/>
        </w:rPr>
        <w:t>Little Apples of Bramley pre-school operates a ‘zero tolerance’ of the use of inappropriate behaviour anywhere on the pre-school premises.</w:t>
      </w:r>
    </w:p>
    <w:p w14:paraId="719AD6D0" w14:textId="77777777" w:rsidR="00BA4400" w:rsidRDefault="00BA4400" w:rsidP="000E2BA1">
      <w:pPr>
        <w:spacing w:line="276" w:lineRule="auto"/>
        <w:rPr>
          <w:rFonts w:asciiTheme="minorHAnsi" w:hAnsiTheme="minorHAnsi" w:cstheme="minorHAnsi"/>
          <w:b/>
        </w:rPr>
      </w:pPr>
    </w:p>
    <w:p w14:paraId="72034E57" w14:textId="71448590" w:rsidR="00BA4400" w:rsidRDefault="00BA4400" w:rsidP="00BA4400">
      <w:pPr>
        <w:spacing w:line="276" w:lineRule="auto"/>
        <w:rPr>
          <w:rFonts w:asciiTheme="minorHAnsi" w:hAnsiTheme="minorHAnsi" w:cstheme="minorHAnsi"/>
          <w:bCs/>
        </w:rPr>
      </w:pPr>
      <w:r>
        <w:rPr>
          <w:rFonts w:asciiTheme="minorHAnsi" w:hAnsiTheme="minorHAnsi" w:cstheme="minorHAnsi"/>
          <w:bCs/>
        </w:rPr>
        <w:t xml:space="preserve">We believe staff, parents and children are entitled to a safe and protective environment in which to learn and work. Behaviour that will cause harassment, alarm, or distress to users of the premises is contrary to the aim of the pre-school. We aim to ensure that all members of the pre-school community treat each other with respect.   </w:t>
      </w:r>
    </w:p>
    <w:p w14:paraId="31D312A5" w14:textId="77777777" w:rsidR="00EC3A83" w:rsidRDefault="00EC3A83" w:rsidP="00BA4400">
      <w:pPr>
        <w:spacing w:line="276" w:lineRule="auto"/>
        <w:rPr>
          <w:rFonts w:asciiTheme="minorHAnsi" w:hAnsiTheme="minorHAnsi" w:cstheme="minorHAnsi"/>
          <w:bCs/>
        </w:rPr>
      </w:pPr>
    </w:p>
    <w:p w14:paraId="6CDA10FF" w14:textId="5CAA5FF9" w:rsidR="00EC3A83" w:rsidRPr="00EC3A83" w:rsidRDefault="00EC3A83" w:rsidP="00BA4400">
      <w:pPr>
        <w:spacing w:line="276" w:lineRule="auto"/>
        <w:rPr>
          <w:rFonts w:asciiTheme="minorHAnsi" w:hAnsiTheme="minorHAnsi" w:cstheme="minorHAnsi"/>
          <w:b/>
        </w:rPr>
      </w:pPr>
      <w:r w:rsidRPr="00EC3A83">
        <w:rPr>
          <w:rFonts w:asciiTheme="minorHAnsi" w:hAnsiTheme="minorHAnsi" w:cstheme="minorHAnsi"/>
          <w:b/>
        </w:rPr>
        <w:t>It is an offence under section 547 of the Education Act for any person (including a parent) to cause a nuisance or disturbance on school premises. Recurring inappropriate behaviour can lead to a ban from pre-school premises.</w:t>
      </w:r>
    </w:p>
    <w:p w14:paraId="60401CA9" w14:textId="77777777" w:rsidR="00BA4400" w:rsidRDefault="00BA4400" w:rsidP="00BA4400">
      <w:pPr>
        <w:spacing w:line="276" w:lineRule="auto"/>
        <w:rPr>
          <w:rFonts w:asciiTheme="minorHAnsi" w:hAnsiTheme="minorHAnsi" w:cstheme="minorHAnsi"/>
          <w:bCs/>
        </w:rPr>
      </w:pPr>
    </w:p>
    <w:p w14:paraId="68CE2BF9" w14:textId="52587BBB" w:rsidR="00DB1ED1" w:rsidRPr="000E2BA1" w:rsidRDefault="002118B6" w:rsidP="00BA4400">
      <w:pPr>
        <w:spacing w:line="276" w:lineRule="auto"/>
        <w:rPr>
          <w:rFonts w:asciiTheme="minorHAnsi" w:hAnsiTheme="minorHAnsi" w:cstheme="minorHAnsi"/>
          <w:b/>
        </w:rPr>
      </w:pPr>
      <w:r>
        <w:rPr>
          <w:rFonts w:asciiTheme="minorHAnsi" w:hAnsiTheme="minorHAnsi" w:cstheme="minorHAnsi"/>
          <w:b/>
        </w:rPr>
        <w:t xml:space="preserve">1 </w:t>
      </w:r>
      <w:r w:rsidR="00EC3A83">
        <w:rPr>
          <w:rFonts w:asciiTheme="minorHAnsi" w:hAnsiTheme="minorHAnsi" w:cstheme="minorHAnsi"/>
          <w:b/>
        </w:rPr>
        <w:t>Expectation</w:t>
      </w:r>
    </w:p>
    <w:p w14:paraId="11AD9EB1" w14:textId="6F026401" w:rsidR="00DB1ED1" w:rsidRPr="000E2BA1" w:rsidRDefault="00DB1ED1" w:rsidP="000E2BA1">
      <w:pPr>
        <w:spacing w:line="276" w:lineRule="auto"/>
        <w:rPr>
          <w:rFonts w:asciiTheme="minorHAnsi" w:hAnsiTheme="minorHAnsi" w:cstheme="minorHAnsi"/>
          <w:b/>
        </w:rPr>
      </w:pPr>
    </w:p>
    <w:p w14:paraId="6E8489B2" w14:textId="5AB68B6D" w:rsidR="00C92B05" w:rsidRPr="00EC3A83" w:rsidRDefault="00EC3A83" w:rsidP="00EC3A83">
      <w:pPr>
        <w:pStyle w:val="ListParagraph"/>
        <w:numPr>
          <w:ilvl w:val="0"/>
          <w:numId w:val="40"/>
        </w:numPr>
        <w:spacing w:line="276" w:lineRule="auto"/>
        <w:rPr>
          <w:rFonts w:asciiTheme="minorHAnsi" w:hAnsiTheme="minorHAnsi" w:cstheme="minorHAnsi"/>
          <w:b/>
          <w:bCs/>
        </w:rPr>
      </w:pPr>
      <w:r>
        <w:rPr>
          <w:rFonts w:asciiTheme="minorHAnsi" w:hAnsiTheme="minorHAnsi" w:cstheme="minorHAnsi"/>
        </w:rPr>
        <w:t>That adults always set a good example to children.</w:t>
      </w:r>
    </w:p>
    <w:p w14:paraId="331C3CE7" w14:textId="4D23B08D" w:rsidR="00EC3A83" w:rsidRPr="00EC3A83" w:rsidRDefault="00EC3A83" w:rsidP="00EC3A83">
      <w:pPr>
        <w:pStyle w:val="ListParagraph"/>
        <w:numPr>
          <w:ilvl w:val="0"/>
          <w:numId w:val="40"/>
        </w:numPr>
        <w:spacing w:line="276" w:lineRule="auto"/>
        <w:rPr>
          <w:rFonts w:asciiTheme="minorHAnsi" w:hAnsiTheme="minorHAnsi" w:cstheme="minorHAnsi"/>
          <w:b/>
          <w:bCs/>
        </w:rPr>
      </w:pPr>
      <w:r>
        <w:rPr>
          <w:rFonts w:asciiTheme="minorHAnsi" w:hAnsiTheme="minorHAnsi" w:cstheme="minorHAnsi"/>
        </w:rPr>
        <w:t>That no members of staff, parents or children are the victims of abusive behaviour or open to threats from other adults on the pre-school premises.</w:t>
      </w:r>
    </w:p>
    <w:p w14:paraId="3E19D9E7" w14:textId="4390BD05" w:rsidR="00EC3A83" w:rsidRPr="00EC3A83" w:rsidRDefault="00EC3A83" w:rsidP="00EC3A83">
      <w:pPr>
        <w:pStyle w:val="ListParagraph"/>
        <w:numPr>
          <w:ilvl w:val="0"/>
          <w:numId w:val="40"/>
        </w:numPr>
        <w:spacing w:line="276" w:lineRule="auto"/>
        <w:rPr>
          <w:rFonts w:asciiTheme="minorHAnsi" w:hAnsiTheme="minorHAnsi" w:cstheme="minorHAnsi"/>
          <w:b/>
          <w:bCs/>
        </w:rPr>
      </w:pPr>
      <w:r>
        <w:rPr>
          <w:rFonts w:asciiTheme="minorHAnsi" w:hAnsiTheme="minorHAnsi" w:cstheme="minorHAnsi"/>
        </w:rPr>
        <w:t>Physical attacks and threatening behaviour, abusive or insulting language verbal or written will not be tolerated and will result in withdrawal of permission to be on pre-school premises.</w:t>
      </w:r>
    </w:p>
    <w:p w14:paraId="7D6FE72C" w14:textId="6A69465A" w:rsidR="00EC3A83" w:rsidRPr="00EC3A83" w:rsidRDefault="00EC3A83" w:rsidP="00EC3A83">
      <w:pPr>
        <w:pStyle w:val="ListParagraph"/>
        <w:numPr>
          <w:ilvl w:val="0"/>
          <w:numId w:val="40"/>
        </w:numPr>
        <w:spacing w:line="276" w:lineRule="auto"/>
        <w:rPr>
          <w:rFonts w:asciiTheme="minorHAnsi" w:hAnsiTheme="minorHAnsi" w:cstheme="minorHAnsi"/>
          <w:b/>
          <w:bCs/>
        </w:rPr>
      </w:pPr>
      <w:r>
        <w:rPr>
          <w:rFonts w:asciiTheme="minorHAnsi" w:hAnsiTheme="minorHAnsi" w:cstheme="minorHAnsi"/>
        </w:rPr>
        <w:t>Any parent or adult who is asked to leave the pre-school premises will have the right to appeal the decision in writing to the Chair of the committee.</w:t>
      </w:r>
    </w:p>
    <w:p w14:paraId="5E16F30F" w14:textId="77777777" w:rsidR="00EC3A83" w:rsidRDefault="00EC3A83" w:rsidP="00EC3A83">
      <w:pPr>
        <w:spacing w:line="276" w:lineRule="auto"/>
        <w:rPr>
          <w:rFonts w:asciiTheme="minorHAnsi" w:hAnsiTheme="minorHAnsi" w:cstheme="minorHAnsi"/>
          <w:b/>
          <w:bCs/>
        </w:rPr>
      </w:pPr>
    </w:p>
    <w:p w14:paraId="695E34F5" w14:textId="4D6A254D" w:rsidR="00EC3A83" w:rsidRDefault="002118B6" w:rsidP="00EC3A83">
      <w:pPr>
        <w:spacing w:line="276" w:lineRule="auto"/>
        <w:rPr>
          <w:rFonts w:asciiTheme="minorHAnsi" w:hAnsiTheme="minorHAnsi" w:cstheme="minorHAnsi"/>
          <w:b/>
          <w:bCs/>
        </w:rPr>
      </w:pPr>
      <w:bookmarkStart w:id="1" w:name="_Hlk158488624"/>
      <w:r>
        <w:rPr>
          <w:rFonts w:asciiTheme="minorHAnsi" w:hAnsiTheme="minorHAnsi" w:cstheme="minorHAnsi"/>
          <w:b/>
          <w:bCs/>
        </w:rPr>
        <w:t xml:space="preserve">2 </w:t>
      </w:r>
      <w:r w:rsidR="00EC3A83">
        <w:rPr>
          <w:rFonts w:asciiTheme="minorHAnsi" w:hAnsiTheme="minorHAnsi" w:cstheme="minorHAnsi"/>
          <w:b/>
          <w:bCs/>
        </w:rPr>
        <w:t>Guidelines</w:t>
      </w:r>
    </w:p>
    <w:bookmarkEnd w:id="1"/>
    <w:p w14:paraId="3462BE6B" w14:textId="77777777" w:rsidR="00EC3A83" w:rsidRDefault="00EC3A83" w:rsidP="00EC3A83">
      <w:pPr>
        <w:spacing w:line="276" w:lineRule="auto"/>
        <w:rPr>
          <w:rFonts w:asciiTheme="minorHAnsi" w:hAnsiTheme="minorHAnsi" w:cstheme="minorHAnsi"/>
          <w:b/>
          <w:bCs/>
        </w:rPr>
      </w:pPr>
    </w:p>
    <w:p w14:paraId="4567D367" w14:textId="11F94275" w:rsidR="00EC3A83" w:rsidRDefault="00EC3A83" w:rsidP="00EC3A83">
      <w:pPr>
        <w:spacing w:line="276" w:lineRule="auto"/>
        <w:rPr>
          <w:rFonts w:asciiTheme="minorHAnsi" w:hAnsiTheme="minorHAnsi" w:cstheme="minorHAnsi"/>
          <w:b/>
          <w:bCs/>
        </w:rPr>
      </w:pPr>
      <w:r>
        <w:rPr>
          <w:rFonts w:asciiTheme="minorHAnsi" w:hAnsiTheme="minorHAnsi" w:cstheme="minorHAnsi"/>
          <w:b/>
          <w:bCs/>
        </w:rPr>
        <w:t>Any threatening or violent behaviour will result in the police being informed.</w:t>
      </w:r>
    </w:p>
    <w:p w14:paraId="54921682" w14:textId="77777777" w:rsidR="00EC3A83" w:rsidRDefault="00EC3A83" w:rsidP="00EC3A83">
      <w:pPr>
        <w:spacing w:line="276" w:lineRule="auto"/>
        <w:rPr>
          <w:rFonts w:asciiTheme="minorHAnsi" w:hAnsiTheme="minorHAnsi" w:cstheme="minorHAnsi"/>
          <w:b/>
          <w:bCs/>
        </w:rPr>
      </w:pPr>
    </w:p>
    <w:p w14:paraId="6CFBC93E" w14:textId="336A5D60" w:rsidR="00EC3A83" w:rsidRDefault="00EC3A83" w:rsidP="00EC3A83">
      <w:pPr>
        <w:spacing w:line="276" w:lineRule="auto"/>
        <w:rPr>
          <w:rFonts w:asciiTheme="minorHAnsi" w:hAnsiTheme="minorHAnsi" w:cstheme="minorHAnsi"/>
        </w:rPr>
      </w:pPr>
      <w:r>
        <w:rPr>
          <w:rFonts w:asciiTheme="minorHAnsi" w:hAnsiTheme="minorHAnsi" w:cstheme="minorHAnsi"/>
        </w:rPr>
        <w:t>This list is not exhaustive but seeks to provide illustrations of abusive/unacceptable behaviour, which will not be tolerated in relation to members of staff and other members of the pre-school community.</w:t>
      </w:r>
    </w:p>
    <w:p w14:paraId="442191AF" w14:textId="77777777" w:rsidR="00EC3A83" w:rsidRDefault="00EC3A83" w:rsidP="00EC3A83">
      <w:pPr>
        <w:spacing w:line="276" w:lineRule="auto"/>
        <w:rPr>
          <w:rFonts w:asciiTheme="minorHAnsi" w:hAnsiTheme="minorHAnsi" w:cstheme="minorHAnsi"/>
        </w:rPr>
      </w:pPr>
    </w:p>
    <w:p w14:paraId="38A2AA09" w14:textId="412F46C6" w:rsidR="00EC3A83" w:rsidRDefault="00EC3A83" w:rsidP="00EC3A83">
      <w:pPr>
        <w:pStyle w:val="ListParagraph"/>
        <w:numPr>
          <w:ilvl w:val="0"/>
          <w:numId w:val="41"/>
        </w:numPr>
        <w:spacing w:line="276" w:lineRule="auto"/>
        <w:rPr>
          <w:rFonts w:asciiTheme="minorHAnsi" w:hAnsiTheme="minorHAnsi" w:cstheme="minorHAnsi"/>
        </w:rPr>
      </w:pPr>
      <w:r>
        <w:rPr>
          <w:rFonts w:asciiTheme="minorHAnsi" w:hAnsiTheme="minorHAnsi" w:cstheme="minorHAnsi"/>
        </w:rPr>
        <w:t>Shouting or speaking in an aggressive/threatening tone, either in person or over the telephone</w:t>
      </w:r>
      <w:r w:rsidR="0064030A">
        <w:rPr>
          <w:rFonts w:asciiTheme="minorHAnsi" w:hAnsiTheme="minorHAnsi" w:cstheme="minorHAnsi"/>
        </w:rPr>
        <w:t>.</w:t>
      </w:r>
    </w:p>
    <w:p w14:paraId="159FF258" w14:textId="55E100BB" w:rsidR="0064030A" w:rsidRDefault="0064030A" w:rsidP="00EC3A83">
      <w:pPr>
        <w:pStyle w:val="ListParagraph"/>
        <w:numPr>
          <w:ilvl w:val="0"/>
          <w:numId w:val="41"/>
        </w:numPr>
        <w:spacing w:line="276" w:lineRule="auto"/>
        <w:rPr>
          <w:rFonts w:asciiTheme="minorHAnsi" w:hAnsiTheme="minorHAnsi" w:cstheme="minorHAnsi"/>
        </w:rPr>
      </w:pPr>
      <w:r>
        <w:rPr>
          <w:rFonts w:asciiTheme="minorHAnsi" w:hAnsiTheme="minorHAnsi" w:cstheme="minorHAnsi"/>
        </w:rPr>
        <w:t xml:space="preserve">Inappropriate use of social Networking sites which could bring the pre-school into disrepute or be deemed as bullying e.g. used to </w:t>
      </w:r>
      <w:r w:rsidR="00F675A8">
        <w:rPr>
          <w:rFonts w:asciiTheme="minorHAnsi" w:hAnsiTheme="minorHAnsi" w:cstheme="minorHAnsi"/>
        </w:rPr>
        <w:t>publicly</w:t>
      </w:r>
      <w:r>
        <w:rPr>
          <w:rFonts w:asciiTheme="minorHAnsi" w:hAnsiTheme="minorHAnsi" w:cstheme="minorHAnsi"/>
        </w:rPr>
        <w:t xml:space="preserve"> humiliate, threaten, or intimidate.</w:t>
      </w:r>
    </w:p>
    <w:p w14:paraId="4FAA013E" w14:textId="22708DED" w:rsidR="0064030A" w:rsidRDefault="0064030A" w:rsidP="00EC3A83">
      <w:pPr>
        <w:pStyle w:val="ListParagraph"/>
        <w:numPr>
          <w:ilvl w:val="0"/>
          <w:numId w:val="41"/>
        </w:numPr>
        <w:spacing w:line="276" w:lineRule="auto"/>
        <w:rPr>
          <w:rFonts w:asciiTheme="minorHAnsi" w:hAnsiTheme="minorHAnsi" w:cstheme="minorHAnsi"/>
        </w:rPr>
      </w:pPr>
      <w:r>
        <w:rPr>
          <w:rFonts w:asciiTheme="minorHAnsi" w:hAnsiTheme="minorHAnsi" w:cstheme="minorHAnsi"/>
        </w:rPr>
        <w:t>Physically intimidating e.g. standing too close, using aggressive or rude hand gestures or exaggerated movements.</w:t>
      </w:r>
    </w:p>
    <w:p w14:paraId="7D3C5B8C" w14:textId="2F5252EA" w:rsidR="0064030A" w:rsidRDefault="0064030A" w:rsidP="00EC3A83">
      <w:pPr>
        <w:pStyle w:val="ListParagraph"/>
        <w:numPr>
          <w:ilvl w:val="0"/>
          <w:numId w:val="41"/>
        </w:numPr>
        <w:spacing w:line="276" w:lineRule="auto"/>
        <w:rPr>
          <w:rFonts w:asciiTheme="minorHAnsi" w:hAnsiTheme="minorHAnsi" w:cstheme="minorHAnsi"/>
        </w:rPr>
      </w:pPr>
      <w:r>
        <w:rPr>
          <w:rFonts w:asciiTheme="minorHAnsi" w:hAnsiTheme="minorHAnsi" w:cstheme="minorHAnsi"/>
        </w:rPr>
        <w:t>Threats both verbal and physical.</w:t>
      </w:r>
    </w:p>
    <w:p w14:paraId="371915B0" w14:textId="7E454621" w:rsidR="0064030A" w:rsidRDefault="0064030A" w:rsidP="00EC3A83">
      <w:pPr>
        <w:pStyle w:val="ListParagraph"/>
        <w:numPr>
          <w:ilvl w:val="0"/>
          <w:numId w:val="41"/>
        </w:numPr>
        <w:spacing w:line="276" w:lineRule="auto"/>
        <w:rPr>
          <w:rFonts w:asciiTheme="minorHAnsi" w:hAnsiTheme="minorHAnsi" w:cstheme="minorHAnsi"/>
        </w:rPr>
      </w:pPr>
      <w:r>
        <w:rPr>
          <w:rFonts w:asciiTheme="minorHAnsi" w:hAnsiTheme="minorHAnsi" w:cstheme="minorHAnsi"/>
        </w:rPr>
        <w:t>Physical attacks e.g. pushing, spitting, slapping, punching, or kicking.</w:t>
      </w:r>
    </w:p>
    <w:p w14:paraId="04763D47" w14:textId="52FCBBA6" w:rsidR="0064030A" w:rsidRDefault="0064030A" w:rsidP="00EC3A83">
      <w:pPr>
        <w:pStyle w:val="ListParagraph"/>
        <w:numPr>
          <w:ilvl w:val="0"/>
          <w:numId w:val="41"/>
        </w:numPr>
        <w:spacing w:line="276" w:lineRule="auto"/>
        <w:rPr>
          <w:rFonts w:asciiTheme="minorHAnsi" w:hAnsiTheme="minorHAnsi" w:cstheme="minorHAnsi"/>
        </w:rPr>
      </w:pPr>
      <w:r>
        <w:rPr>
          <w:rFonts w:asciiTheme="minorHAnsi" w:hAnsiTheme="minorHAnsi" w:cstheme="minorHAnsi"/>
        </w:rPr>
        <w:t>Abusive language e.g. swearing or racist or sexist comments.</w:t>
      </w:r>
    </w:p>
    <w:p w14:paraId="5650B18F" w14:textId="1C710F8F" w:rsidR="0064030A" w:rsidRDefault="0064030A" w:rsidP="00EC3A83">
      <w:pPr>
        <w:pStyle w:val="ListParagraph"/>
        <w:numPr>
          <w:ilvl w:val="0"/>
          <w:numId w:val="41"/>
        </w:numPr>
        <w:spacing w:line="276" w:lineRule="auto"/>
        <w:rPr>
          <w:rFonts w:asciiTheme="minorHAnsi" w:hAnsiTheme="minorHAnsi" w:cstheme="minorHAnsi"/>
        </w:rPr>
      </w:pPr>
      <w:r>
        <w:rPr>
          <w:rFonts w:asciiTheme="minorHAnsi" w:hAnsiTheme="minorHAnsi" w:cstheme="minorHAnsi"/>
        </w:rPr>
        <w:t>Harassment e.g. constant or excessive emails and/or phone calls.</w:t>
      </w:r>
    </w:p>
    <w:p w14:paraId="06D3592B" w14:textId="77777777" w:rsidR="0064030A" w:rsidRDefault="0064030A" w:rsidP="0064030A">
      <w:pPr>
        <w:spacing w:line="276" w:lineRule="auto"/>
        <w:rPr>
          <w:rFonts w:asciiTheme="minorHAnsi" w:hAnsiTheme="minorHAnsi" w:cstheme="minorHAnsi"/>
        </w:rPr>
      </w:pPr>
    </w:p>
    <w:p w14:paraId="206BFCE8" w14:textId="556FDE0F" w:rsidR="0064030A" w:rsidRDefault="002118B6" w:rsidP="0064030A">
      <w:pPr>
        <w:spacing w:line="276" w:lineRule="auto"/>
        <w:rPr>
          <w:rFonts w:asciiTheme="minorHAnsi" w:hAnsiTheme="minorHAnsi" w:cstheme="minorHAnsi"/>
          <w:b/>
          <w:bCs/>
        </w:rPr>
      </w:pPr>
      <w:r>
        <w:rPr>
          <w:rFonts w:asciiTheme="minorHAnsi" w:hAnsiTheme="minorHAnsi" w:cstheme="minorHAnsi"/>
          <w:b/>
          <w:bCs/>
        </w:rPr>
        <w:t xml:space="preserve">3 </w:t>
      </w:r>
      <w:r w:rsidR="0064030A">
        <w:rPr>
          <w:rFonts w:asciiTheme="minorHAnsi" w:hAnsiTheme="minorHAnsi" w:cstheme="minorHAnsi"/>
          <w:b/>
          <w:bCs/>
        </w:rPr>
        <w:t>Procedure</w:t>
      </w:r>
    </w:p>
    <w:p w14:paraId="0639CAA5" w14:textId="77777777" w:rsidR="0064030A" w:rsidRDefault="0064030A" w:rsidP="0064030A">
      <w:pPr>
        <w:spacing w:line="276" w:lineRule="auto"/>
        <w:rPr>
          <w:rFonts w:asciiTheme="minorHAnsi" w:hAnsiTheme="minorHAnsi" w:cstheme="minorHAnsi"/>
          <w:b/>
          <w:bCs/>
        </w:rPr>
      </w:pPr>
    </w:p>
    <w:p w14:paraId="4A64E208" w14:textId="042ABC94" w:rsidR="0064030A" w:rsidRDefault="0064030A" w:rsidP="0064030A">
      <w:pPr>
        <w:spacing w:line="276" w:lineRule="auto"/>
        <w:rPr>
          <w:rFonts w:asciiTheme="minorHAnsi" w:hAnsiTheme="minorHAnsi" w:cstheme="minorHAnsi"/>
        </w:rPr>
      </w:pPr>
      <w:proofErr w:type="gramStart"/>
      <w:r>
        <w:rPr>
          <w:rFonts w:asciiTheme="minorHAnsi" w:hAnsiTheme="minorHAnsi" w:cstheme="minorHAnsi"/>
        </w:rPr>
        <w:t>In the event that</w:t>
      </w:r>
      <w:proofErr w:type="gramEnd"/>
      <w:r>
        <w:rPr>
          <w:rFonts w:asciiTheme="minorHAnsi" w:hAnsiTheme="minorHAnsi" w:cstheme="minorHAnsi"/>
        </w:rPr>
        <w:t xml:space="preserve"> there is an incident in which a parent or adult is found to be using persistent inappropriate behaviour the following steps should be taken. </w:t>
      </w:r>
    </w:p>
    <w:p w14:paraId="361AAD9A" w14:textId="77777777" w:rsidR="00B24F31" w:rsidRDefault="00B24F31" w:rsidP="0064030A">
      <w:pPr>
        <w:spacing w:line="276" w:lineRule="auto"/>
        <w:rPr>
          <w:rFonts w:asciiTheme="minorHAnsi" w:hAnsiTheme="minorHAnsi" w:cstheme="minorHAnsi"/>
        </w:rPr>
      </w:pPr>
    </w:p>
    <w:p w14:paraId="08EEE2C7" w14:textId="310FEA0B" w:rsidR="00B24F31" w:rsidRDefault="00B24F31" w:rsidP="0064030A">
      <w:pPr>
        <w:spacing w:line="276" w:lineRule="auto"/>
        <w:rPr>
          <w:rFonts w:asciiTheme="minorHAnsi" w:hAnsiTheme="minorHAnsi" w:cstheme="minorHAnsi"/>
        </w:rPr>
      </w:pPr>
      <w:r>
        <w:rPr>
          <w:rFonts w:asciiTheme="minorHAnsi" w:hAnsiTheme="minorHAnsi" w:cstheme="minorHAnsi"/>
        </w:rPr>
        <w:t>The pre-school reserves the right to go straight to step 3, when an incident is deemed to be extreme e.g. a physical attack.</w:t>
      </w:r>
    </w:p>
    <w:p w14:paraId="3A1CD9B9" w14:textId="77777777" w:rsidR="0064030A" w:rsidRDefault="0064030A" w:rsidP="0064030A">
      <w:pPr>
        <w:spacing w:line="276" w:lineRule="auto"/>
        <w:rPr>
          <w:rFonts w:asciiTheme="minorHAnsi" w:hAnsiTheme="minorHAnsi" w:cstheme="minorHAnsi"/>
        </w:rPr>
      </w:pPr>
    </w:p>
    <w:p w14:paraId="51097696" w14:textId="251383DD" w:rsidR="0064030A" w:rsidRDefault="0064030A" w:rsidP="0064030A">
      <w:pPr>
        <w:spacing w:line="276" w:lineRule="auto"/>
        <w:rPr>
          <w:rFonts w:asciiTheme="minorHAnsi" w:hAnsiTheme="minorHAnsi" w:cstheme="minorHAnsi"/>
        </w:rPr>
      </w:pPr>
      <w:r>
        <w:rPr>
          <w:rFonts w:asciiTheme="minorHAnsi" w:hAnsiTheme="minorHAnsi" w:cstheme="minorHAnsi"/>
        </w:rPr>
        <w:t xml:space="preserve">Step 1.     </w:t>
      </w:r>
    </w:p>
    <w:p w14:paraId="0C47AB33" w14:textId="77777777" w:rsidR="0064030A" w:rsidRDefault="0064030A" w:rsidP="0064030A">
      <w:pPr>
        <w:spacing w:line="276" w:lineRule="auto"/>
        <w:rPr>
          <w:rFonts w:asciiTheme="minorHAnsi" w:hAnsiTheme="minorHAnsi" w:cstheme="minorHAnsi"/>
        </w:rPr>
      </w:pPr>
    </w:p>
    <w:p w14:paraId="1AF39CCB" w14:textId="5000157B" w:rsidR="0064030A" w:rsidRDefault="0064030A" w:rsidP="0064030A">
      <w:pPr>
        <w:spacing w:line="276" w:lineRule="auto"/>
        <w:rPr>
          <w:rFonts w:asciiTheme="minorHAnsi" w:hAnsiTheme="minorHAnsi" w:cstheme="minorHAnsi"/>
        </w:rPr>
      </w:pPr>
      <w:r>
        <w:rPr>
          <w:rFonts w:asciiTheme="minorHAnsi" w:hAnsiTheme="minorHAnsi" w:cstheme="minorHAnsi"/>
        </w:rPr>
        <w:t>Where a parent or adult is abusive or threatening a formal written record shall be kept of all conduct with the adult, making careful record of any abusive behaviour or threats, a record of this should be kept by the Manager. The adult of concern will be asked to attend a meeting with the Manager and Chair to discuss the incident in question and their behaviour.</w:t>
      </w:r>
    </w:p>
    <w:p w14:paraId="251B8737" w14:textId="77777777" w:rsidR="0064030A" w:rsidRDefault="0064030A" w:rsidP="0064030A">
      <w:pPr>
        <w:spacing w:line="276" w:lineRule="auto"/>
        <w:rPr>
          <w:rFonts w:asciiTheme="minorHAnsi" w:hAnsiTheme="minorHAnsi" w:cstheme="minorHAnsi"/>
        </w:rPr>
      </w:pPr>
    </w:p>
    <w:p w14:paraId="6F63D93E" w14:textId="77777777" w:rsidR="00B24F31" w:rsidRDefault="00B24F31" w:rsidP="0064030A">
      <w:pPr>
        <w:spacing w:line="276" w:lineRule="auto"/>
        <w:rPr>
          <w:rFonts w:asciiTheme="minorHAnsi" w:hAnsiTheme="minorHAnsi" w:cstheme="minorHAnsi"/>
        </w:rPr>
      </w:pPr>
    </w:p>
    <w:p w14:paraId="3EF281B5" w14:textId="25CE13BC" w:rsidR="0064030A" w:rsidRDefault="0064030A" w:rsidP="0064030A">
      <w:pPr>
        <w:spacing w:line="276" w:lineRule="auto"/>
        <w:rPr>
          <w:rFonts w:asciiTheme="minorHAnsi" w:hAnsiTheme="minorHAnsi" w:cstheme="minorHAnsi"/>
        </w:rPr>
      </w:pPr>
      <w:r>
        <w:rPr>
          <w:rFonts w:asciiTheme="minorHAnsi" w:hAnsiTheme="minorHAnsi" w:cstheme="minorHAnsi"/>
        </w:rPr>
        <w:lastRenderedPageBreak/>
        <w:t>Step 2.</w:t>
      </w:r>
    </w:p>
    <w:p w14:paraId="0C2D71DF" w14:textId="77777777" w:rsidR="0064030A" w:rsidRDefault="0064030A" w:rsidP="0064030A">
      <w:pPr>
        <w:spacing w:line="276" w:lineRule="auto"/>
        <w:rPr>
          <w:rFonts w:asciiTheme="minorHAnsi" w:hAnsiTheme="minorHAnsi" w:cstheme="minorHAnsi"/>
        </w:rPr>
      </w:pPr>
    </w:p>
    <w:p w14:paraId="3C3605B0" w14:textId="529ECDEC" w:rsidR="0064030A" w:rsidRDefault="0064030A" w:rsidP="0064030A">
      <w:pPr>
        <w:spacing w:line="276" w:lineRule="auto"/>
        <w:rPr>
          <w:rFonts w:asciiTheme="minorHAnsi" w:hAnsiTheme="minorHAnsi" w:cstheme="minorHAnsi"/>
        </w:rPr>
      </w:pPr>
      <w:r>
        <w:rPr>
          <w:rFonts w:asciiTheme="minorHAnsi" w:hAnsiTheme="minorHAnsi" w:cstheme="minorHAnsi"/>
        </w:rPr>
        <w:t>If unacceptable behaviour continues a letter of war</w:t>
      </w:r>
      <w:r w:rsidR="00B24F31">
        <w:rPr>
          <w:rFonts w:asciiTheme="minorHAnsi" w:hAnsiTheme="minorHAnsi" w:cstheme="minorHAnsi"/>
        </w:rPr>
        <w:t>n</w:t>
      </w:r>
      <w:r>
        <w:rPr>
          <w:rFonts w:asciiTheme="minorHAnsi" w:hAnsiTheme="minorHAnsi" w:cstheme="minorHAnsi"/>
        </w:rPr>
        <w:t>ing will be issued by the Management Committee.</w:t>
      </w:r>
    </w:p>
    <w:p w14:paraId="70C027DD" w14:textId="77777777" w:rsidR="00B50451" w:rsidRDefault="00B50451" w:rsidP="0064030A">
      <w:pPr>
        <w:spacing w:line="276" w:lineRule="auto"/>
        <w:rPr>
          <w:rFonts w:asciiTheme="minorHAnsi" w:hAnsiTheme="minorHAnsi" w:cstheme="minorHAnsi"/>
        </w:rPr>
      </w:pPr>
    </w:p>
    <w:p w14:paraId="4F2F1B78" w14:textId="2F247F98" w:rsidR="00B50451" w:rsidRDefault="00B50451" w:rsidP="0064030A">
      <w:pPr>
        <w:spacing w:line="276" w:lineRule="auto"/>
        <w:rPr>
          <w:rFonts w:asciiTheme="minorHAnsi" w:hAnsiTheme="minorHAnsi" w:cstheme="minorHAnsi"/>
        </w:rPr>
      </w:pPr>
      <w:r>
        <w:rPr>
          <w:rFonts w:asciiTheme="minorHAnsi" w:hAnsiTheme="minorHAnsi" w:cstheme="minorHAnsi"/>
        </w:rPr>
        <w:t>Step 3.</w:t>
      </w:r>
    </w:p>
    <w:p w14:paraId="74A24407" w14:textId="77777777" w:rsidR="00B50451" w:rsidRDefault="00B50451" w:rsidP="0064030A">
      <w:pPr>
        <w:spacing w:line="276" w:lineRule="auto"/>
        <w:rPr>
          <w:rFonts w:asciiTheme="minorHAnsi" w:hAnsiTheme="minorHAnsi" w:cstheme="minorHAnsi"/>
        </w:rPr>
      </w:pPr>
    </w:p>
    <w:p w14:paraId="1EB5E796" w14:textId="56AFDD1A" w:rsidR="00B50451" w:rsidRDefault="00B50451" w:rsidP="0064030A">
      <w:pPr>
        <w:spacing w:line="276" w:lineRule="auto"/>
        <w:rPr>
          <w:rFonts w:asciiTheme="minorHAnsi" w:hAnsiTheme="minorHAnsi" w:cstheme="minorHAnsi"/>
        </w:rPr>
      </w:pPr>
      <w:r>
        <w:rPr>
          <w:rFonts w:asciiTheme="minorHAnsi" w:hAnsiTheme="minorHAnsi" w:cstheme="minorHAnsi"/>
        </w:rPr>
        <w:t xml:space="preserve">If unacceptable behaviour continues the parent or adult will be banned from the pre-school premises under the Education Act 1996. The pre-school is not responsible for organising arrangements for children in these circumstances. Parents will need to provide alternative arrangements for bringing children </w:t>
      </w:r>
      <w:r w:rsidR="00A475C5">
        <w:rPr>
          <w:rFonts w:asciiTheme="minorHAnsi" w:hAnsiTheme="minorHAnsi" w:cstheme="minorHAnsi"/>
        </w:rPr>
        <w:t>to and</w:t>
      </w:r>
      <w:r>
        <w:rPr>
          <w:rFonts w:asciiTheme="minorHAnsi" w:hAnsiTheme="minorHAnsi" w:cstheme="minorHAnsi"/>
        </w:rPr>
        <w:t xml:space="preserve"> collecting children from the pre-school.</w:t>
      </w:r>
    </w:p>
    <w:p w14:paraId="1A08811A" w14:textId="77777777" w:rsidR="00B50451" w:rsidRDefault="00B50451" w:rsidP="0064030A">
      <w:pPr>
        <w:spacing w:line="276" w:lineRule="auto"/>
        <w:rPr>
          <w:rFonts w:asciiTheme="minorHAnsi" w:hAnsiTheme="minorHAnsi" w:cstheme="minorHAnsi"/>
        </w:rPr>
      </w:pPr>
    </w:p>
    <w:p w14:paraId="5DF98D2C" w14:textId="17489D54" w:rsidR="00B50451" w:rsidRPr="00A475C5" w:rsidRDefault="00A475C5" w:rsidP="0064030A">
      <w:pPr>
        <w:spacing w:line="276" w:lineRule="auto"/>
        <w:rPr>
          <w:rFonts w:asciiTheme="minorHAnsi" w:hAnsiTheme="minorHAnsi" w:cstheme="minorHAnsi"/>
          <w:b/>
          <w:bCs/>
        </w:rPr>
      </w:pPr>
      <w:r w:rsidRPr="00A475C5">
        <w:rPr>
          <w:rFonts w:asciiTheme="minorHAnsi" w:hAnsiTheme="minorHAnsi" w:cstheme="minorHAnsi"/>
          <w:b/>
          <w:bCs/>
        </w:rPr>
        <w:t>NB: ‘Premises’:  This covers the car park and pre-school building when in use during pre-school opening hours.</w:t>
      </w:r>
    </w:p>
    <w:p w14:paraId="3C441F03" w14:textId="77777777" w:rsidR="00A475C5" w:rsidRPr="00A475C5" w:rsidRDefault="00A475C5" w:rsidP="0064030A">
      <w:pPr>
        <w:spacing w:line="276" w:lineRule="auto"/>
        <w:rPr>
          <w:rFonts w:asciiTheme="minorHAnsi" w:hAnsiTheme="minorHAnsi" w:cstheme="minorHAnsi"/>
          <w:b/>
          <w:bCs/>
        </w:rPr>
      </w:pPr>
    </w:p>
    <w:p w14:paraId="27169ED7" w14:textId="7FBC72F5" w:rsidR="00A475C5" w:rsidRPr="00A475C5" w:rsidRDefault="00A475C5" w:rsidP="0064030A">
      <w:pPr>
        <w:spacing w:line="276" w:lineRule="auto"/>
        <w:rPr>
          <w:rFonts w:asciiTheme="minorHAnsi" w:hAnsiTheme="minorHAnsi" w:cstheme="minorHAnsi"/>
          <w:b/>
          <w:bCs/>
        </w:rPr>
      </w:pPr>
      <w:r w:rsidRPr="00A475C5">
        <w:rPr>
          <w:rFonts w:asciiTheme="minorHAnsi" w:hAnsiTheme="minorHAnsi" w:cstheme="minorHAnsi"/>
          <w:b/>
          <w:bCs/>
        </w:rPr>
        <w:t>‘Parent’: Can also cover any adult, guardian or carer that is part of the pre-school community.</w:t>
      </w:r>
    </w:p>
    <w:p w14:paraId="6626C258" w14:textId="77777777" w:rsidR="0064030A" w:rsidRDefault="0064030A" w:rsidP="0064030A">
      <w:pPr>
        <w:spacing w:line="276" w:lineRule="auto"/>
        <w:rPr>
          <w:rFonts w:asciiTheme="minorHAnsi" w:hAnsiTheme="minorHAnsi" w:cstheme="minorHAnsi"/>
        </w:rPr>
      </w:pPr>
    </w:p>
    <w:p w14:paraId="707E49D6" w14:textId="79B7DA8E" w:rsidR="00422EB8" w:rsidRPr="00422EB8" w:rsidRDefault="002118B6" w:rsidP="0064030A">
      <w:pPr>
        <w:spacing w:line="276" w:lineRule="auto"/>
        <w:rPr>
          <w:rFonts w:asciiTheme="minorHAnsi" w:hAnsiTheme="minorHAnsi" w:cstheme="minorHAnsi"/>
          <w:b/>
          <w:bCs/>
          <w:color w:val="0D0D0D"/>
          <w:bdr w:val="single" w:sz="2" w:space="0" w:color="E3E3E3" w:frame="1"/>
          <w:shd w:val="clear" w:color="auto" w:fill="FFFFFF"/>
        </w:rPr>
      </w:pPr>
      <w:r>
        <w:rPr>
          <w:rFonts w:asciiTheme="minorHAnsi" w:hAnsiTheme="minorHAnsi" w:cstheme="minorHAnsi"/>
          <w:b/>
          <w:bCs/>
          <w:color w:val="0D0D0D"/>
          <w:bdr w:val="single" w:sz="2" w:space="0" w:color="E3E3E3" w:frame="1"/>
          <w:shd w:val="clear" w:color="auto" w:fill="FFFFFF"/>
        </w:rPr>
        <w:t xml:space="preserve">4 </w:t>
      </w:r>
      <w:r w:rsidR="00422EB8" w:rsidRPr="00422EB8">
        <w:rPr>
          <w:rFonts w:asciiTheme="minorHAnsi" w:hAnsiTheme="minorHAnsi" w:cstheme="minorHAnsi"/>
          <w:b/>
          <w:bCs/>
          <w:color w:val="0D0D0D"/>
          <w:bdr w:val="single" w:sz="2" w:space="0" w:color="E3E3E3" w:frame="1"/>
          <w:shd w:val="clear" w:color="auto" w:fill="FFFFFF"/>
        </w:rPr>
        <w:t>Conclusion</w:t>
      </w:r>
    </w:p>
    <w:p w14:paraId="2D821D5C" w14:textId="77777777" w:rsidR="00422EB8" w:rsidRPr="00422EB8" w:rsidRDefault="00422EB8" w:rsidP="0064030A">
      <w:pPr>
        <w:spacing w:line="276" w:lineRule="auto"/>
        <w:rPr>
          <w:rFonts w:asciiTheme="minorHAnsi" w:hAnsiTheme="minorHAnsi" w:cstheme="minorHAnsi"/>
          <w:b/>
          <w:bCs/>
          <w:color w:val="0D0D0D"/>
          <w:bdr w:val="single" w:sz="2" w:space="0" w:color="E3E3E3" w:frame="1"/>
          <w:shd w:val="clear" w:color="auto" w:fill="FFFFFF"/>
        </w:rPr>
      </w:pPr>
    </w:p>
    <w:p w14:paraId="2F78F009" w14:textId="3EE6D2F6" w:rsidR="00422EB8" w:rsidRDefault="00422EB8" w:rsidP="0064030A">
      <w:pPr>
        <w:spacing w:line="276" w:lineRule="auto"/>
        <w:rPr>
          <w:rFonts w:asciiTheme="minorHAnsi" w:hAnsiTheme="minorHAnsi" w:cstheme="minorHAnsi"/>
          <w:color w:val="0D0D0D"/>
          <w:shd w:val="clear" w:color="auto" w:fill="FFFFFF"/>
        </w:rPr>
      </w:pPr>
      <w:r w:rsidRPr="00422EB8">
        <w:rPr>
          <w:rFonts w:asciiTheme="minorHAnsi" w:hAnsiTheme="minorHAnsi" w:cstheme="minorHAnsi"/>
          <w:color w:val="0D0D0D"/>
          <w:shd w:val="clear" w:color="auto" w:fill="FFFFFF"/>
        </w:rPr>
        <w:t>We are committed to fostering a safe and supportive environment for all individuals within our community. By upholding this zero-tolerance policy on parental and adult behaviour, we aim to promote respect, dignity, and well-being for everyone involved.</w:t>
      </w:r>
    </w:p>
    <w:p w14:paraId="331BD014" w14:textId="319868A9" w:rsidR="00417733" w:rsidRPr="0064030A" w:rsidRDefault="00417733" w:rsidP="0064030A">
      <w:pPr>
        <w:spacing w:line="276" w:lineRule="auto"/>
        <w:rPr>
          <w:rFonts w:asciiTheme="minorHAnsi" w:hAnsiTheme="minorHAnsi" w:cstheme="minorHAnsi"/>
          <w:b/>
          <w:bCs/>
        </w:rPr>
      </w:pPr>
    </w:p>
    <w:tbl>
      <w:tblPr>
        <w:tblW w:w="7260" w:type="dxa"/>
        <w:tblCellMar>
          <w:left w:w="0" w:type="dxa"/>
          <w:right w:w="0" w:type="dxa"/>
        </w:tblCellMar>
        <w:tblLook w:val="01E0" w:firstRow="1" w:lastRow="1" w:firstColumn="1" w:lastColumn="1" w:noHBand="0" w:noVBand="0"/>
      </w:tblPr>
      <w:tblGrid>
        <w:gridCol w:w="7260"/>
      </w:tblGrid>
      <w:tr w:rsidR="00295DC0" w:rsidRPr="00295DC0" w14:paraId="063A0BA4" w14:textId="77777777" w:rsidTr="00295DC0">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A61D521" w14:textId="77777777" w:rsidR="00295DC0" w:rsidRPr="00295DC0" w:rsidRDefault="00295DC0" w:rsidP="00295DC0">
            <w:pPr>
              <w:spacing w:line="360" w:lineRule="auto"/>
              <w:rPr>
                <w:rFonts w:ascii="Arial" w:hAnsi="Arial" w:cs="Arial"/>
                <w:sz w:val="36"/>
                <w:szCs w:val="36"/>
              </w:rPr>
            </w:pPr>
            <w:r w:rsidRPr="00295DC0">
              <w:rPr>
                <w:rFonts w:asciiTheme="minorHAnsi" w:hAnsi="Calibri" w:cs="Calibri"/>
                <w:b/>
                <w:bCs/>
                <w:color w:val="FFFFFF" w:themeColor="light1"/>
                <w:kern w:val="24"/>
              </w:rPr>
              <w:t>This policy was adopted by Little Apples of Bramley</w:t>
            </w:r>
          </w:p>
        </w:tc>
      </w:tr>
      <w:tr w:rsidR="00295DC0" w:rsidRPr="00295DC0" w14:paraId="725F7E0F" w14:textId="77777777" w:rsidTr="00295DC0">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7BDD42FA" w14:textId="77777777" w:rsidR="00295DC0" w:rsidRPr="00295DC0" w:rsidRDefault="00295DC0" w:rsidP="00295DC0">
            <w:pPr>
              <w:spacing w:line="360" w:lineRule="auto"/>
              <w:rPr>
                <w:rFonts w:ascii="Arial" w:hAnsi="Arial" w:cs="Arial"/>
                <w:sz w:val="36"/>
                <w:szCs w:val="36"/>
              </w:rPr>
            </w:pPr>
            <w:r w:rsidRPr="00295DC0">
              <w:rPr>
                <w:rFonts w:asciiTheme="minorHAnsi" w:hAnsi="Calibri" w:cs="Calibri"/>
                <w:b/>
                <w:bCs/>
                <w:color w:val="FFFFFF" w:themeColor="light1"/>
                <w:kern w:val="24"/>
              </w:rPr>
              <w:t>On 6</w:t>
            </w:r>
            <w:proofErr w:type="spellStart"/>
            <w:r w:rsidRPr="00295DC0">
              <w:rPr>
                <w:rFonts w:asciiTheme="minorHAnsi" w:hAnsi="Calibri" w:cs="Calibri"/>
                <w:b/>
                <w:bCs/>
                <w:color w:val="FFFFFF" w:themeColor="light1"/>
                <w:kern w:val="24"/>
                <w:position w:val="7"/>
                <w:vertAlign w:val="superscript"/>
              </w:rPr>
              <w:t>th</w:t>
            </w:r>
            <w:proofErr w:type="spellEnd"/>
            <w:r w:rsidRPr="00295DC0">
              <w:rPr>
                <w:rFonts w:asciiTheme="minorHAnsi" w:hAnsi="Calibri" w:cs="Calibri"/>
                <w:b/>
                <w:bCs/>
                <w:color w:val="FFFFFF" w:themeColor="light1"/>
                <w:kern w:val="24"/>
              </w:rPr>
              <w:t xml:space="preserve"> September 2021</w:t>
            </w:r>
          </w:p>
        </w:tc>
      </w:tr>
      <w:tr w:rsidR="00295DC0" w:rsidRPr="00295DC0" w14:paraId="7E8E9181" w14:textId="77777777" w:rsidTr="00295DC0">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5473EE6C" w14:textId="77777777" w:rsidR="00295DC0" w:rsidRPr="00295DC0" w:rsidRDefault="00295DC0" w:rsidP="00295DC0">
            <w:pPr>
              <w:spacing w:line="360" w:lineRule="auto"/>
              <w:rPr>
                <w:rFonts w:ascii="Arial" w:hAnsi="Arial" w:cs="Arial"/>
                <w:sz w:val="36"/>
                <w:szCs w:val="36"/>
              </w:rPr>
            </w:pPr>
            <w:r w:rsidRPr="00295DC0">
              <w:rPr>
                <w:rFonts w:asciiTheme="minorHAnsi" w:hAnsi="Calibri" w:cs="Calibri"/>
                <w:b/>
                <w:bCs/>
                <w:color w:val="FFFFFF" w:themeColor="light1"/>
                <w:kern w:val="24"/>
              </w:rPr>
              <w:t>Date to be reviewed</w:t>
            </w:r>
          </w:p>
        </w:tc>
      </w:tr>
      <w:tr w:rsidR="00295DC0" w:rsidRPr="00295DC0" w14:paraId="0D5E1AE6" w14:textId="77777777" w:rsidTr="00295DC0">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3E70EDC3" w14:textId="77777777" w:rsidR="00295DC0" w:rsidRPr="00295DC0" w:rsidRDefault="00295DC0" w:rsidP="00295DC0">
            <w:pPr>
              <w:spacing w:line="360" w:lineRule="auto"/>
              <w:rPr>
                <w:rFonts w:ascii="Arial" w:hAnsi="Arial" w:cs="Arial"/>
                <w:sz w:val="36"/>
                <w:szCs w:val="36"/>
              </w:rPr>
            </w:pPr>
            <w:r w:rsidRPr="00295DC0">
              <w:rPr>
                <w:rFonts w:asciiTheme="minorHAnsi" w:hAnsi="Calibri" w:cs="Calibri"/>
                <w:b/>
                <w:bCs/>
                <w:color w:val="FFFFFF" w:themeColor="light1"/>
                <w:kern w:val="24"/>
              </w:rPr>
              <w:t xml:space="preserve">Signed on behalf of the management committee </w:t>
            </w:r>
            <w:r w:rsidRPr="00295DC0">
              <w:rPr>
                <w:rFonts w:ascii="Brush Script MT" w:hAnsi="Brush Script MT" w:cs="Arial"/>
                <w:b/>
                <w:bCs/>
                <w:i/>
                <w:iCs/>
                <w:color w:val="002060"/>
                <w:kern w:val="24"/>
                <w:sz w:val="28"/>
                <w:szCs w:val="28"/>
              </w:rPr>
              <w:t>J V Whatley</w:t>
            </w:r>
          </w:p>
        </w:tc>
      </w:tr>
      <w:tr w:rsidR="00295DC0" w:rsidRPr="00295DC0" w14:paraId="5A39A6FB" w14:textId="77777777" w:rsidTr="00295DC0">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6E3AA0D9" w14:textId="77777777" w:rsidR="00295DC0" w:rsidRPr="00295DC0" w:rsidRDefault="00295DC0" w:rsidP="00295DC0">
            <w:pPr>
              <w:spacing w:line="360" w:lineRule="auto"/>
              <w:rPr>
                <w:rFonts w:ascii="Arial" w:hAnsi="Arial" w:cs="Arial"/>
                <w:sz w:val="36"/>
                <w:szCs w:val="36"/>
              </w:rPr>
            </w:pPr>
            <w:r w:rsidRPr="00295DC0">
              <w:rPr>
                <w:rFonts w:asciiTheme="minorHAnsi" w:hAnsi="Calibri" w:cs="Calibri"/>
                <w:b/>
                <w:bCs/>
                <w:color w:val="FFFFFF" w:themeColor="light1"/>
                <w:kern w:val="24"/>
              </w:rPr>
              <w:t>Name of signatory J V Whatley</w:t>
            </w:r>
          </w:p>
        </w:tc>
      </w:tr>
      <w:tr w:rsidR="00295DC0" w:rsidRPr="00295DC0" w14:paraId="3DCF66F8" w14:textId="77777777" w:rsidTr="00295DC0">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70C7D8A7" w14:textId="77777777" w:rsidR="00295DC0" w:rsidRPr="00295DC0" w:rsidRDefault="00295DC0" w:rsidP="00295DC0">
            <w:pPr>
              <w:spacing w:line="360" w:lineRule="auto"/>
              <w:rPr>
                <w:rFonts w:ascii="Arial" w:hAnsi="Arial" w:cs="Arial"/>
                <w:sz w:val="36"/>
                <w:szCs w:val="36"/>
              </w:rPr>
            </w:pPr>
            <w:r w:rsidRPr="00295DC0">
              <w:rPr>
                <w:rFonts w:asciiTheme="minorHAnsi" w:hAnsi="Calibri" w:cs="Calibri"/>
                <w:b/>
                <w:bCs/>
                <w:color w:val="FFFFFF" w:themeColor="light1"/>
                <w:kern w:val="24"/>
              </w:rPr>
              <w:t xml:space="preserve">Role of </w:t>
            </w:r>
            <w:proofErr w:type="gramStart"/>
            <w:r w:rsidRPr="00295DC0">
              <w:rPr>
                <w:rFonts w:asciiTheme="minorHAnsi" w:hAnsi="Calibri" w:cs="Calibri"/>
                <w:b/>
                <w:bCs/>
                <w:color w:val="FFFFFF" w:themeColor="light1"/>
                <w:kern w:val="24"/>
              </w:rPr>
              <w:t>signatory  Manager</w:t>
            </w:r>
            <w:proofErr w:type="gramEnd"/>
          </w:p>
        </w:tc>
      </w:tr>
    </w:tbl>
    <w:p w14:paraId="403B7572" w14:textId="77777777" w:rsidR="00295DC0" w:rsidRPr="000E2BA1" w:rsidRDefault="00295DC0" w:rsidP="002118B6">
      <w:pPr>
        <w:spacing w:line="276" w:lineRule="auto"/>
        <w:rPr>
          <w:rFonts w:asciiTheme="minorHAnsi" w:hAnsiTheme="minorHAnsi" w:cstheme="minorHAnsi"/>
        </w:rPr>
      </w:pPr>
    </w:p>
    <w:sectPr w:rsidR="00295DC0" w:rsidRPr="000E2BA1">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61B7C" w14:textId="77777777" w:rsidR="0088305F" w:rsidRDefault="008830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462076" w:rsidRDefault="00E05236">
        <w:pPr>
          <w:pStyle w:val="Footer"/>
          <w:jc w:val="center"/>
          <w:rPr>
            <w:rFonts w:asciiTheme="minorHAnsi" w:hAnsiTheme="minorHAnsi" w:cstheme="minorHAnsi"/>
          </w:rPr>
        </w:pPr>
        <w:r w:rsidRPr="00462076">
          <w:rPr>
            <w:rFonts w:asciiTheme="minorHAnsi" w:hAnsiTheme="minorHAnsi" w:cstheme="minorHAnsi"/>
          </w:rPr>
          <w:fldChar w:fldCharType="begin"/>
        </w:r>
        <w:r w:rsidRPr="00462076">
          <w:rPr>
            <w:rFonts w:asciiTheme="minorHAnsi" w:hAnsiTheme="minorHAnsi" w:cstheme="minorHAnsi"/>
          </w:rPr>
          <w:instrText xml:space="preserve"> PAGE   \* MERGEFORMAT </w:instrText>
        </w:r>
        <w:r w:rsidRPr="00462076">
          <w:rPr>
            <w:rFonts w:asciiTheme="minorHAnsi" w:hAnsiTheme="minorHAnsi" w:cstheme="minorHAnsi"/>
          </w:rPr>
          <w:fldChar w:fldCharType="separate"/>
        </w:r>
        <w:r w:rsidRPr="00462076">
          <w:rPr>
            <w:rFonts w:asciiTheme="minorHAnsi" w:hAnsiTheme="minorHAnsi" w:cstheme="minorHAnsi"/>
            <w:noProof/>
          </w:rPr>
          <w:t>2</w:t>
        </w:r>
        <w:r w:rsidRPr="00462076">
          <w:rPr>
            <w:rFonts w:asciiTheme="minorHAnsi" w:hAnsiTheme="minorHAnsi" w:cstheme="minorHAnsi"/>
            <w:noProof/>
          </w:rPr>
          <w:fldChar w:fldCharType="end"/>
        </w:r>
      </w:p>
    </w:sdtContent>
  </w:sdt>
  <w:p w14:paraId="2D89AEB0" w14:textId="656A1AC2" w:rsidR="001F5C34" w:rsidRPr="00462076" w:rsidRDefault="001F5C34" w:rsidP="001F5C34">
    <w:pPr>
      <w:tabs>
        <w:tab w:val="center" w:pos="4513"/>
        <w:tab w:val="right" w:pos="9026"/>
      </w:tabs>
      <w:rPr>
        <w:rFonts w:asciiTheme="minorHAnsi" w:hAnsiTheme="minorHAnsi" w:cstheme="minorHAnsi"/>
      </w:rPr>
    </w:pPr>
    <w:r w:rsidRPr="00462076">
      <w:rPr>
        <w:rFonts w:asciiTheme="minorHAnsi" w:hAnsiTheme="minorHAnsi" w:cstheme="minorHAnsi"/>
      </w:rPr>
      <w:t>Date of last revision</w:t>
    </w:r>
    <w:r w:rsidR="00FE2646">
      <w:rPr>
        <w:rFonts w:asciiTheme="minorHAnsi" w:hAnsiTheme="minorHAnsi" w:cstheme="minorHAnsi"/>
      </w:rPr>
      <w:t xml:space="preserve"> </w:t>
    </w:r>
    <w:r w:rsidR="00EC3A83">
      <w:rPr>
        <w:rFonts w:asciiTheme="minorHAnsi" w:hAnsiTheme="minorHAnsi" w:cstheme="minorHAnsi"/>
      </w:rPr>
      <w:t>10</w:t>
    </w:r>
    <w:r w:rsidR="00FE2646">
      <w:rPr>
        <w:rFonts w:asciiTheme="minorHAnsi" w:hAnsiTheme="minorHAnsi" w:cstheme="minorHAnsi"/>
      </w:rPr>
      <w:t>/</w:t>
    </w:r>
    <w:r w:rsidR="00EC3A83">
      <w:rPr>
        <w:rFonts w:asciiTheme="minorHAnsi" w:hAnsiTheme="minorHAnsi" w:cstheme="minorHAnsi"/>
      </w:rPr>
      <w:t>02</w:t>
    </w:r>
    <w:r w:rsidR="00FE2646">
      <w:rPr>
        <w:rFonts w:asciiTheme="minorHAnsi" w:hAnsiTheme="minorHAnsi" w:cstheme="minorHAnsi"/>
      </w:rPr>
      <w:t>/2</w:t>
    </w:r>
    <w:r w:rsidR="00EC3A83">
      <w:rPr>
        <w:rFonts w:asciiTheme="minorHAnsi" w:hAnsiTheme="minorHAnsi" w:cstheme="minorHAnsi"/>
      </w:rPr>
      <w:t>4</w:t>
    </w:r>
    <w:r w:rsidR="00FE2646">
      <w:rPr>
        <w:rFonts w:asciiTheme="minorHAnsi" w:hAnsiTheme="minorHAnsi" w:cstheme="minorHAnsi"/>
      </w:rPr>
      <w:t xml:space="preserve">                                     </w:t>
    </w:r>
    <w:r w:rsidR="0088305F">
      <w:rPr>
        <w:rFonts w:asciiTheme="minorHAnsi" w:hAnsiTheme="minorHAnsi" w:cstheme="minorHAnsi"/>
      </w:rPr>
      <w:t>1.7</w:t>
    </w:r>
    <w:r w:rsidR="00FE2646">
      <w:rPr>
        <w:rFonts w:asciiTheme="minorHAnsi" w:hAnsiTheme="minorHAnsi" w:cstheme="minorHAnsi"/>
      </w:rPr>
      <w:t xml:space="preserve">  </w:t>
    </w:r>
    <w:r w:rsidRPr="00462076">
      <w:rPr>
        <w:rFonts w:asciiTheme="minorHAnsi" w:hAnsiTheme="minorHAnsi" w:cstheme="minorHAnsi"/>
      </w:rPr>
      <w:t xml:space="preserve"> </w:t>
    </w:r>
    <w:r w:rsidR="0060453E">
      <w:rPr>
        <w:rFonts w:asciiTheme="minorHAnsi" w:hAnsiTheme="minorHAnsi" w:cstheme="minorHAnsi"/>
      </w:rPr>
      <w:t xml:space="preserve"> </w:t>
    </w:r>
    <w:r w:rsidR="00EC3A83">
      <w:rPr>
        <w:rFonts w:asciiTheme="minorHAnsi" w:hAnsiTheme="minorHAnsi" w:cstheme="minorHAnsi"/>
      </w:rPr>
      <w:t>Parental &amp; Adult Behaviour Policy</w:t>
    </w:r>
  </w:p>
  <w:p w14:paraId="67BBC7DE" w14:textId="77777777" w:rsidR="00E05236" w:rsidRDefault="00E052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C29E" w14:textId="77777777" w:rsidR="0088305F" w:rsidRDefault="008830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04008" w14:textId="77777777" w:rsidR="0088305F" w:rsidRDefault="008830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85A69" w14:textId="77777777" w:rsidR="0088305F" w:rsidRDefault="008830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391F"/>
    <w:multiLevelType w:val="hybridMultilevel"/>
    <w:tmpl w:val="55DC36E8"/>
    <w:lvl w:ilvl="0" w:tplc="A4168082">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0957572"/>
    <w:multiLevelType w:val="hybridMultilevel"/>
    <w:tmpl w:val="082CEEE8"/>
    <w:lvl w:ilvl="0" w:tplc="A4168082">
      <w:start w:val="1"/>
      <w:numFmt w:val="bullet"/>
      <w:lvlText w:val=""/>
      <w:lvlJc w:val="left"/>
      <w:pPr>
        <w:ind w:left="360" w:hanging="360"/>
      </w:pPr>
      <w:rPr>
        <w:rFonts w:ascii="Wingdings" w:hAnsi="Wingdings" w:hint="default"/>
        <w:color w:val="4F81BD"/>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F80ED7"/>
    <w:multiLevelType w:val="hybridMultilevel"/>
    <w:tmpl w:val="1C7E7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5D56A28"/>
    <w:multiLevelType w:val="hybridMultilevel"/>
    <w:tmpl w:val="D562C4C0"/>
    <w:lvl w:ilvl="0" w:tplc="A4168082">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8206AE7"/>
    <w:multiLevelType w:val="hybridMultilevel"/>
    <w:tmpl w:val="E0CA48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94F5091"/>
    <w:multiLevelType w:val="hybridMultilevel"/>
    <w:tmpl w:val="463E1E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366821"/>
    <w:multiLevelType w:val="hybridMultilevel"/>
    <w:tmpl w:val="0ACA4F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ACE3F46"/>
    <w:multiLevelType w:val="hybridMultilevel"/>
    <w:tmpl w:val="28522B40"/>
    <w:lvl w:ilvl="0" w:tplc="351A896E">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DAA5C46"/>
    <w:multiLevelType w:val="hybridMultilevel"/>
    <w:tmpl w:val="6CCAF182"/>
    <w:lvl w:ilvl="0" w:tplc="08090001">
      <w:start w:val="1"/>
      <w:numFmt w:val="bullet"/>
      <w:lvlText w:val=""/>
      <w:lvlJc w:val="left"/>
      <w:pPr>
        <w:ind w:left="360" w:hanging="360"/>
      </w:pPr>
      <w:rPr>
        <w:rFonts w:ascii="Symbol" w:hAnsi="Symbol"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20E46AC"/>
    <w:multiLevelType w:val="hybridMultilevel"/>
    <w:tmpl w:val="0840F4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88D0BF4"/>
    <w:multiLevelType w:val="hybridMultilevel"/>
    <w:tmpl w:val="850A3B10"/>
    <w:lvl w:ilvl="0" w:tplc="A4168082">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E060A74"/>
    <w:multiLevelType w:val="hybridMultilevel"/>
    <w:tmpl w:val="7602B246"/>
    <w:lvl w:ilvl="0" w:tplc="351A896E">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113104A"/>
    <w:multiLevelType w:val="hybridMultilevel"/>
    <w:tmpl w:val="5986FFC8"/>
    <w:lvl w:ilvl="0" w:tplc="A4168082">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2401E9A"/>
    <w:multiLevelType w:val="hybridMultilevel"/>
    <w:tmpl w:val="5E7047E2"/>
    <w:lvl w:ilvl="0" w:tplc="08090001">
      <w:start w:val="1"/>
      <w:numFmt w:val="bullet"/>
      <w:lvlText w:val=""/>
      <w:lvlJc w:val="left"/>
      <w:pPr>
        <w:ind w:left="1534" w:hanging="360"/>
      </w:pPr>
      <w:rPr>
        <w:rFonts w:ascii="Symbol" w:hAnsi="Symbol" w:hint="default"/>
      </w:rPr>
    </w:lvl>
    <w:lvl w:ilvl="1" w:tplc="08090003" w:tentative="1">
      <w:start w:val="1"/>
      <w:numFmt w:val="bullet"/>
      <w:lvlText w:val="o"/>
      <w:lvlJc w:val="left"/>
      <w:pPr>
        <w:ind w:left="2254" w:hanging="360"/>
      </w:pPr>
      <w:rPr>
        <w:rFonts w:ascii="Courier New" w:hAnsi="Courier New" w:cs="Courier New" w:hint="default"/>
      </w:rPr>
    </w:lvl>
    <w:lvl w:ilvl="2" w:tplc="08090005" w:tentative="1">
      <w:start w:val="1"/>
      <w:numFmt w:val="bullet"/>
      <w:lvlText w:val=""/>
      <w:lvlJc w:val="left"/>
      <w:pPr>
        <w:ind w:left="2974" w:hanging="360"/>
      </w:pPr>
      <w:rPr>
        <w:rFonts w:ascii="Wingdings" w:hAnsi="Wingdings" w:hint="default"/>
      </w:rPr>
    </w:lvl>
    <w:lvl w:ilvl="3" w:tplc="08090001" w:tentative="1">
      <w:start w:val="1"/>
      <w:numFmt w:val="bullet"/>
      <w:lvlText w:val=""/>
      <w:lvlJc w:val="left"/>
      <w:pPr>
        <w:ind w:left="3694" w:hanging="360"/>
      </w:pPr>
      <w:rPr>
        <w:rFonts w:ascii="Symbol" w:hAnsi="Symbol" w:hint="default"/>
      </w:rPr>
    </w:lvl>
    <w:lvl w:ilvl="4" w:tplc="08090003" w:tentative="1">
      <w:start w:val="1"/>
      <w:numFmt w:val="bullet"/>
      <w:lvlText w:val="o"/>
      <w:lvlJc w:val="left"/>
      <w:pPr>
        <w:ind w:left="4414" w:hanging="360"/>
      </w:pPr>
      <w:rPr>
        <w:rFonts w:ascii="Courier New" w:hAnsi="Courier New" w:cs="Courier New" w:hint="default"/>
      </w:rPr>
    </w:lvl>
    <w:lvl w:ilvl="5" w:tplc="08090005" w:tentative="1">
      <w:start w:val="1"/>
      <w:numFmt w:val="bullet"/>
      <w:lvlText w:val=""/>
      <w:lvlJc w:val="left"/>
      <w:pPr>
        <w:ind w:left="5134" w:hanging="360"/>
      </w:pPr>
      <w:rPr>
        <w:rFonts w:ascii="Wingdings" w:hAnsi="Wingdings" w:hint="default"/>
      </w:rPr>
    </w:lvl>
    <w:lvl w:ilvl="6" w:tplc="08090001" w:tentative="1">
      <w:start w:val="1"/>
      <w:numFmt w:val="bullet"/>
      <w:lvlText w:val=""/>
      <w:lvlJc w:val="left"/>
      <w:pPr>
        <w:ind w:left="5854" w:hanging="360"/>
      </w:pPr>
      <w:rPr>
        <w:rFonts w:ascii="Symbol" w:hAnsi="Symbol" w:hint="default"/>
      </w:rPr>
    </w:lvl>
    <w:lvl w:ilvl="7" w:tplc="08090003" w:tentative="1">
      <w:start w:val="1"/>
      <w:numFmt w:val="bullet"/>
      <w:lvlText w:val="o"/>
      <w:lvlJc w:val="left"/>
      <w:pPr>
        <w:ind w:left="6574" w:hanging="360"/>
      </w:pPr>
      <w:rPr>
        <w:rFonts w:ascii="Courier New" w:hAnsi="Courier New" w:cs="Courier New" w:hint="default"/>
      </w:rPr>
    </w:lvl>
    <w:lvl w:ilvl="8" w:tplc="08090005" w:tentative="1">
      <w:start w:val="1"/>
      <w:numFmt w:val="bullet"/>
      <w:lvlText w:val=""/>
      <w:lvlJc w:val="left"/>
      <w:pPr>
        <w:ind w:left="7294" w:hanging="360"/>
      </w:pPr>
      <w:rPr>
        <w:rFonts w:ascii="Wingdings" w:hAnsi="Wingdings" w:hint="default"/>
      </w:rPr>
    </w:lvl>
  </w:abstractNum>
  <w:abstractNum w:abstractNumId="16" w15:restartNumberingAfterBreak="0">
    <w:nsid w:val="2514194A"/>
    <w:multiLevelType w:val="hybridMultilevel"/>
    <w:tmpl w:val="A11658DE"/>
    <w:lvl w:ilvl="0" w:tplc="351A896E">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79829EE"/>
    <w:multiLevelType w:val="hybridMultilevel"/>
    <w:tmpl w:val="809A20BA"/>
    <w:lvl w:ilvl="0" w:tplc="A4168082">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B9E145F"/>
    <w:multiLevelType w:val="hybridMultilevel"/>
    <w:tmpl w:val="4986264C"/>
    <w:lvl w:ilvl="0" w:tplc="C382D0FC">
      <w:start w:val="1"/>
      <w:numFmt w:val="bullet"/>
      <w:lvlText w:val=""/>
      <w:lvlJc w:val="left"/>
      <w:pPr>
        <w:tabs>
          <w:tab w:val="num" w:pos="720"/>
        </w:tabs>
        <w:ind w:left="720" w:hanging="360"/>
      </w:pPr>
      <w:rPr>
        <w:rFonts w:ascii="Wingdings" w:hAnsi="Wingdings" w:hint="default"/>
        <w:color w:val="9BBB59"/>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D07182A"/>
    <w:multiLevelType w:val="hybridMultilevel"/>
    <w:tmpl w:val="6212D824"/>
    <w:lvl w:ilvl="0" w:tplc="A4168082">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732541"/>
    <w:multiLevelType w:val="hybridMultilevel"/>
    <w:tmpl w:val="E65863CC"/>
    <w:lvl w:ilvl="0" w:tplc="A4168082">
      <w:start w:val="1"/>
      <w:numFmt w:val="bullet"/>
      <w:lvlText w:val=""/>
      <w:lvlJc w:val="left"/>
      <w:pPr>
        <w:ind w:left="720" w:hanging="360"/>
      </w:pPr>
      <w:rPr>
        <w:rFonts w:ascii="Wingdings" w:hAnsi="Wingdings" w:hint="default"/>
        <w:color w:val="4F81B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F613723"/>
    <w:multiLevelType w:val="hybridMultilevel"/>
    <w:tmpl w:val="B03C65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0151B3F"/>
    <w:multiLevelType w:val="hybridMultilevel"/>
    <w:tmpl w:val="C71CEFA8"/>
    <w:lvl w:ilvl="0" w:tplc="A4168082">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3D32FE0"/>
    <w:multiLevelType w:val="hybridMultilevel"/>
    <w:tmpl w:val="9FB8D35A"/>
    <w:lvl w:ilvl="0" w:tplc="A4168082">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4627759"/>
    <w:multiLevelType w:val="hybridMultilevel"/>
    <w:tmpl w:val="F9E6B7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85201EB"/>
    <w:multiLevelType w:val="hybridMultilevel"/>
    <w:tmpl w:val="62F8637C"/>
    <w:lvl w:ilvl="0" w:tplc="C382D0FC">
      <w:start w:val="1"/>
      <w:numFmt w:val="bullet"/>
      <w:lvlText w:val=""/>
      <w:lvlJc w:val="left"/>
      <w:pPr>
        <w:tabs>
          <w:tab w:val="num" w:pos="360"/>
        </w:tabs>
        <w:ind w:left="360" w:hanging="360"/>
      </w:pPr>
      <w:rPr>
        <w:rFonts w:ascii="Wingdings" w:hAnsi="Wingdings" w:hint="default"/>
        <w:color w:val="9BBB59"/>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0C43EE"/>
    <w:multiLevelType w:val="hybridMultilevel"/>
    <w:tmpl w:val="688E9630"/>
    <w:lvl w:ilvl="0" w:tplc="351A896E">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B691A31"/>
    <w:multiLevelType w:val="hybridMultilevel"/>
    <w:tmpl w:val="600658DA"/>
    <w:lvl w:ilvl="0" w:tplc="A4168082">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E0F3DDF"/>
    <w:multiLevelType w:val="hybridMultilevel"/>
    <w:tmpl w:val="8076CA16"/>
    <w:lvl w:ilvl="0" w:tplc="C382D0FC">
      <w:start w:val="1"/>
      <w:numFmt w:val="bullet"/>
      <w:lvlText w:val=""/>
      <w:lvlJc w:val="left"/>
      <w:pPr>
        <w:tabs>
          <w:tab w:val="num" w:pos="360"/>
        </w:tabs>
        <w:ind w:left="360" w:hanging="360"/>
      </w:pPr>
      <w:rPr>
        <w:rFonts w:ascii="Wingdings" w:hAnsi="Wingdings" w:hint="default"/>
        <w:color w:val="9BBB59"/>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5F162924"/>
    <w:multiLevelType w:val="hybridMultilevel"/>
    <w:tmpl w:val="2AD81E82"/>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3463C43"/>
    <w:multiLevelType w:val="hybridMultilevel"/>
    <w:tmpl w:val="0C489EEA"/>
    <w:lvl w:ilvl="0" w:tplc="A4168082">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6F0F4FF0"/>
    <w:multiLevelType w:val="hybridMultilevel"/>
    <w:tmpl w:val="CC567904"/>
    <w:lvl w:ilvl="0" w:tplc="A4168082">
      <w:start w:val="1"/>
      <w:numFmt w:val="bullet"/>
      <w:lvlText w:val=""/>
      <w:lvlJc w:val="left"/>
      <w:pPr>
        <w:tabs>
          <w:tab w:val="num" w:pos="814"/>
        </w:tabs>
        <w:ind w:left="814" w:hanging="454"/>
      </w:pPr>
      <w:rPr>
        <w:rFonts w:ascii="Wingdings" w:hAnsi="Wingdings" w:hint="default"/>
        <w:color w:val="4F81BD"/>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F9E4642"/>
    <w:multiLevelType w:val="hybridMultilevel"/>
    <w:tmpl w:val="4112B4AA"/>
    <w:lvl w:ilvl="0" w:tplc="A4168082">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06B77C2"/>
    <w:multiLevelType w:val="hybridMultilevel"/>
    <w:tmpl w:val="4516CA78"/>
    <w:lvl w:ilvl="0" w:tplc="08090001">
      <w:start w:val="1"/>
      <w:numFmt w:val="bullet"/>
      <w:lvlText w:val=""/>
      <w:lvlJc w:val="left"/>
      <w:pPr>
        <w:ind w:left="360" w:hanging="360"/>
      </w:pPr>
      <w:rPr>
        <w:rFonts w:ascii="Symbol" w:hAnsi="Symbol"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26602AB"/>
    <w:multiLevelType w:val="hybridMultilevel"/>
    <w:tmpl w:val="EF2CF84A"/>
    <w:lvl w:ilvl="0" w:tplc="A4168082">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56F768E"/>
    <w:multiLevelType w:val="hybridMultilevel"/>
    <w:tmpl w:val="D5B64C60"/>
    <w:lvl w:ilvl="0" w:tplc="351A896E">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C7310F9"/>
    <w:multiLevelType w:val="hybridMultilevel"/>
    <w:tmpl w:val="86F86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68528263">
    <w:abstractNumId w:val="11"/>
  </w:num>
  <w:num w:numId="2" w16cid:durableId="915479385">
    <w:abstractNumId w:val="26"/>
  </w:num>
  <w:num w:numId="3" w16cid:durableId="1961841519">
    <w:abstractNumId w:val="28"/>
  </w:num>
  <w:num w:numId="4" w16cid:durableId="1388843698">
    <w:abstractNumId w:val="22"/>
  </w:num>
  <w:num w:numId="5" w16cid:durableId="1607732417">
    <w:abstractNumId w:val="19"/>
  </w:num>
  <w:num w:numId="6" w16cid:durableId="876508494">
    <w:abstractNumId w:val="3"/>
  </w:num>
  <w:num w:numId="7" w16cid:durableId="821238288">
    <w:abstractNumId w:val="13"/>
  </w:num>
  <w:num w:numId="8" w16cid:durableId="1814524880">
    <w:abstractNumId w:val="16"/>
  </w:num>
  <w:num w:numId="9" w16cid:durableId="710568112">
    <w:abstractNumId w:val="7"/>
  </w:num>
  <w:num w:numId="10" w16cid:durableId="1238125505">
    <w:abstractNumId w:val="9"/>
  </w:num>
  <w:num w:numId="11" w16cid:durableId="1616015750">
    <w:abstractNumId w:val="40"/>
  </w:num>
  <w:num w:numId="12" w16cid:durableId="8996834">
    <w:abstractNumId w:val="23"/>
  </w:num>
  <w:num w:numId="13" w16cid:durableId="37320808">
    <w:abstractNumId w:val="39"/>
  </w:num>
  <w:num w:numId="14" w16cid:durableId="1910844940">
    <w:abstractNumId w:val="30"/>
  </w:num>
  <w:num w:numId="15" w16cid:durableId="1924145462">
    <w:abstractNumId w:val="8"/>
  </w:num>
  <w:num w:numId="16" w16cid:durableId="1997223883">
    <w:abstractNumId w:val="37"/>
  </w:num>
  <w:num w:numId="17" w16cid:durableId="731581722">
    <w:abstractNumId w:val="6"/>
  </w:num>
  <w:num w:numId="18" w16cid:durableId="426772159">
    <w:abstractNumId w:val="31"/>
  </w:num>
  <w:num w:numId="19" w16cid:durableId="127554943">
    <w:abstractNumId w:val="1"/>
  </w:num>
  <w:num w:numId="20" w16cid:durableId="662857801">
    <w:abstractNumId w:val="0"/>
  </w:num>
  <w:num w:numId="21" w16cid:durableId="895549487">
    <w:abstractNumId w:val="21"/>
  </w:num>
  <w:num w:numId="22" w16cid:durableId="2021395477">
    <w:abstractNumId w:val="12"/>
  </w:num>
  <w:num w:numId="23" w16cid:durableId="637076688">
    <w:abstractNumId w:val="36"/>
  </w:num>
  <w:num w:numId="24" w16cid:durableId="395402180">
    <w:abstractNumId w:val="38"/>
  </w:num>
  <w:num w:numId="25" w16cid:durableId="1081022520">
    <w:abstractNumId w:val="17"/>
  </w:num>
  <w:num w:numId="26" w16cid:durableId="1091897415">
    <w:abstractNumId w:val="14"/>
  </w:num>
  <w:num w:numId="27" w16cid:durableId="1889612047">
    <w:abstractNumId w:val="32"/>
  </w:num>
  <w:num w:numId="28" w16cid:durableId="802575129">
    <w:abstractNumId w:val="18"/>
  </w:num>
  <w:num w:numId="29" w16cid:durableId="358245352">
    <w:abstractNumId w:val="29"/>
  </w:num>
  <w:num w:numId="30" w16cid:durableId="49350465">
    <w:abstractNumId w:val="33"/>
  </w:num>
  <w:num w:numId="31" w16cid:durableId="1614291058">
    <w:abstractNumId w:val="34"/>
  </w:num>
  <w:num w:numId="32" w16cid:durableId="1925525054">
    <w:abstractNumId w:val="35"/>
  </w:num>
  <w:num w:numId="33" w16cid:durableId="1151101490">
    <w:abstractNumId w:val="20"/>
  </w:num>
  <w:num w:numId="34" w16cid:durableId="1707681911">
    <w:abstractNumId w:val="4"/>
  </w:num>
  <w:num w:numId="35" w16cid:durableId="1069576874">
    <w:abstractNumId w:val="15"/>
  </w:num>
  <w:num w:numId="36" w16cid:durableId="994534893">
    <w:abstractNumId w:val="27"/>
  </w:num>
  <w:num w:numId="37" w16cid:durableId="2069574864">
    <w:abstractNumId w:val="24"/>
  </w:num>
  <w:num w:numId="38" w16cid:durableId="132799793">
    <w:abstractNumId w:val="25"/>
  </w:num>
  <w:num w:numId="39" w16cid:durableId="2106149675">
    <w:abstractNumId w:val="2"/>
  </w:num>
  <w:num w:numId="40" w16cid:durableId="1626813610">
    <w:abstractNumId w:val="10"/>
  </w:num>
  <w:num w:numId="41" w16cid:durableId="947928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44897"/>
    <w:rsid w:val="000467A6"/>
    <w:rsid w:val="00072E34"/>
    <w:rsid w:val="000E2BA1"/>
    <w:rsid w:val="00117D1E"/>
    <w:rsid w:val="00151119"/>
    <w:rsid w:val="0016344A"/>
    <w:rsid w:val="00184A7B"/>
    <w:rsid w:val="00184F6A"/>
    <w:rsid w:val="001F05DB"/>
    <w:rsid w:val="001F5C34"/>
    <w:rsid w:val="002118B6"/>
    <w:rsid w:val="00295DC0"/>
    <w:rsid w:val="002D69D0"/>
    <w:rsid w:val="003534ED"/>
    <w:rsid w:val="003716FF"/>
    <w:rsid w:val="003A5116"/>
    <w:rsid w:val="003E2A73"/>
    <w:rsid w:val="00403234"/>
    <w:rsid w:val="00417733"/>
    <w:rsid w:val="00422EB8"/>
    <w:rsid w:val="00443448"/>
    <w:rsid w:val="00462076"/>
    <w:rsid w:val="005465AF"/>
    <w:rsid w:val="0058083A"/>
    <w:rsid w:val="00596407"/>
    <w:rsid w:val="005B0C10"/>
    <w:rsid w:val="005F4B49"/>
    <w:rsid w:val="0060453E"/>
    <w:rsid w:val="0064030A"/>
    <w:rsid w:val="00667C13"/>
    <w:rsid w:val="006D0CAE"/>
    <w:rsid w:val="006D54B2"/>
    <w:rsid w:val="00727914"/>
    <w:rsid w:val="0077511B"/>
    <w:rsid w:val="0088305F"/>
    <w:rsid w:val="008A2491"/>
    <w:rsid w:val="008C29D5"/>
    <w:rsid w:val="00A41F21"/>
    <w:rsid w:val="00A475C5"/>
    <w:rsid w:val="00A74AF7"/>
    <w:rsid w:val="00B24F31"/>
    <w:rsid w:val="00B50451"/>
    <w:rsid w:val="00BA4400"/>
    <w:rsid w:val="00BC2FE9"/>
    <w:rsid w:val="00C22C18"/>
    <w:rsid w:val="00C27EF4"/>
    <w:rsid w:val="00C92B05"/>
    <w:rsid w:val="00C96127"/>
    <w:rsid w:val="00C96A7F"/>
    <w:rsid w:val="00DB1ED1"/>
    <w:rsid w:val="00DC530C"/>
    <w:rsid w:val="00E05236"/>
    <w:rsid w:val="00E06C58"/>
    <w:rsid w:val="00E155A3"/>
    <w:rsid w:val="00E864C2"/>
    <w:rsid w:val="00E9395D"/>
    <w:rsid w:val="00EC3A83"/>
    <w:rsid w:val="00EC6171"/>
    <w:rsid w:val="00ED5B41"/>
    <w:rsid w:val="00EE2D18"/>
    <w:rsid w:val="00EE53EF"/>
    <w:rsid w:val="00F25436"/>
    <w:rsid w:val="00F46D48"/>
    <w:rsid w:val="00F675A8"/>
    <w:rsid w:val="00F86210"/>
    <w:rsid w:val="00FE26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 w:type="paragraph" w:styleId="ListParagraph">
    <w:name w:val="List Paragraph"/>
    <w:basedOn w:val="Normal"/>
    <w:qFormat/>
    <w:rsid w:val="0060453E"/>
    <w:pPr>
      <w:ind w:left="720"/>
      <w:contextualSpacing/>
    </w:pPr>
  </w:style>
  <w:style w:type="paragraph" w:customStyle="1" w:styleId="Blockquote">
    <w:name w:val="Blockquote"/>
    <w:basedOn w:val="Normal"/>
    <w:rsid w:val="00117D1E"/>
    <w:pPr>
      <w:spacing w:before="100" w:after="100"/>
      <w:ind w:left="360" w:right="360"/>
    </w:pPr>
    <w:rPr>
      <w:snapToGrid w:val="0"/>
      <w:lang w:eastAsia="en-US"/>
    </w:rPr>
  </w:style>
  <w:style w:type="character" w:styleId="Strong">
    <w:name w:val="Strong"/>
    <w:qFormat/>
    <w:rsid w:val="00667C13"/>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1443651038">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 w:id="1931427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411</TotalTime>
  <Pages>3</Pages>
  <Words>707</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4</cp:revision>
  <cp:lastPrinted>2023-11-24T10:09:00Z</cp:lastPrinted>
  <dcterms:created xsi:type="dcterms:W3CDTF">2024-02-11T16:51:00Z</dcterms:created>
  <dcterms:modified xsi:type="dcterms:W3CDTF">2024-03-26T15:27:00Z</dcterms:modified>
</cp:coreProperties>
</file>