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1C38" w14:textId="2657CB7E" w:rsidR="00EB5005" w:rsidRDefault="00A266D6">
      <w:pPr>
        <w:rPr>
          <w:b/>
          <w:bCs/>
          <w:lang w:val="en-US"/>
        </w:rPr>
      </w:pPr>
      <w:r>
        <w:rPr>
          <w:b/>
          <w:bCs/>
          <w:lang w:val="en-US"/>
        </w:rPr>
        <w:t>Assistant</w:t>
      </w:r>
      <w:r w:rsidR="002F6014">
        <w:rPr>
          <w:b/>
          <w:bCs/>
          <w:lang w:val="en-US"/>
        </w:rPr>
        <w:t xml:space="preserve"> Stage Manager</w:t>
      </w:r>
      <w:r>
        <w:rPr>
          <w:b/>
          <w:bCs/>
          <w:lang w:val="en-US"/>
        </w:rPr>
        <w:t xml:space="preserve"> </w:t>
      </w:r>
    </w:p>
    <w:p w14:paraId="5C059895" w14:textId="18A1B298" w:rsidR="008321B4" w:rsidRDefault="008321B4">
      <w:pPr>
        <w:rPr>
          <w:lang w:val="en-US"/>
        </w:rPr>
      </w:pPr>
      <w:r>
        <w:rPr>
          <w:b/>
          <w:bCs/>
          <w:lang w:val="en-US"/>
        </w:rPr>
        <w:t xml:space="preserve">Job: </w:t>
      </w:r>
      <w:r w:rsidR="00A266D6">
        <w:rPr>
          <w:lang w:val="en-US"/>
        </w:rPr>
        <w:t>Assistant Stage Manager</w:t>
      </w:r>
    </w:p>
    <w:p w14:paraId="04BB1603" w14:textId="30015DD2" w:rsidR="008321B4" w:rsidRDefault="008321B4">
      <w:pPr>
        <w:rPr>
          <w:lang w:val="en-US"/>
        </w:rPr>
      </w:pPr>
      <w:r>
        <w:rPr>
          <w:b/>
          <w:bCs/>
          <w:lang w:val="en-US"/>
        </w:rPr>
        <w:t xml:space="preserve">Salary: </w:t>
      </w:r>
      <w:r w:rsidR="00F60054">
        <w:rPr>
          <w:lang w:val="en-US"/>
        </w:rPr>
        <w:t>£550 / week</w:t>
      </w:r>
    </w:p>
    <w:p w14:paraId="1A6F75BF" w14:textId="7225ACE2" w:rsidR="008321B4" w:rsidRDefault="008321B4">
      <w:pPr>
        <w:rPr>
          <w:lang w:val="en-US"/>
        </w:rPr>
      </w:pPr>
      <w:r>
        <w:rPr>
          <w:b/>
          <w:bCs/>
          <w:lang w:val="en-US"/>
        </w:rPr>
        <w:t xml:space="preserve">Probationary Period: </w:t>
      </w:r>
      <w:r>
        <w:rPr>
          <w:lang w:val="en-US"/>
        </w:rPr>
        <w:t>12 weeks</w:t>
      </w:r>
    </w:p>
    <w:p w14:paraId="2A6657AF" w14:textId="57CE2A15" w:rsidR="008321B4" w:rsidRDefault="008321B4">
      <w:pPr>
        <w:rPr>
          <w:lang w:val="en-US"/>
        </w:rPr>
      </w:pPr>
      <w:r>
        <w:rPr>
          <w:b/>
          <w:bCs/>
          <w:lang w:val="en-US"/>
        </w:rPr>
        <w:t xml:space="preserve">Contract: </w:t>
      </w:r>
      <w:r>
        <w:rPr>
          <w:lang w:val="en-US"/>
        </w:rPr>
        <w:t>Fixed term</w:t>
      </w:r>
      <w:r w:rsidR="00537443">
        <w:rPr>
          <w:lang w:val="en-US"/>
        </w:rPr>
        <w:t xml:space="preserve"> </w:t>
      </w:r>
      <w:r w:rsidR="009075B9">
        <w:rPr>
          <w:lang w:val="en-US"/>
        </w:rPr>
        <w:t xml:space="preserve">until Sunday </w:t>
      </w:r>
      <w:r w:rsidR="00271D90">
        <w:rPr>
          <w:lang w:val="en-US"/>
        </w:rPr>
        <w:t>19</w:t>
      </w:r>
      <w:r w:rsidR="009075B9" w:rsidRPr="009075B9">
        <w:rPr>
          <w:vertAlign w:val="superscript"/>
          <w:lang w:val="en-US"/>
        </w:rPr>
        <w:t>th</w:t>
      </w:r>
      <w:r w:rsidR="009075B9">
        <w:rPr>
          <w:lang w:val="en-US"/>
        </w:rPr>
        <w:t xml:space="preserve"> </w:t>
      </w:r>
      <w:r w:rsidR="00271D90">
        <w:rPr>
          <w:lang w:val="en-US"/>
        </w:rPr>
        <w:t>June</w:t>
      </w:r>
      <w:r w:rsidR="009075B9">
        <w:rPr>
          <w:lang w:val="en-US"/>
        </w:rPr>
        <w:t xml:space="preserve"> 2022</w:t>
      </w:r>
      <w:r>
        <w:rPr>
          <w:lang w:val="en-US"/>
        </w:rPr>
        <w:t xml:space="preserve">; performances are 6 days per </w:t>
      </w:r>
      <w:r w:rsidR="00A443F1">
        <w:rPr>
          <w:lang w:val="en-US"/>
        </w:rPr>
        <w:t>week, but the exact schedule varies week on week</w:t>
      </w:r>
      <w:r>
        <w:rPr>
          <w:lang w:val="en-US"/>
        </w:rPr>
        <w:t>. Please note this contract is subject to the Producer’s right to give two weeks’ notice to close the Production.</w:t>
      </w:r>
    </w:p>
    <w:p w14:paraId="2298A98F" w14:textId="5020660D" w:rsidR="008321B4" w:rsidRDefault="008321B4">
      <w:pPr>
        <w:rPr>
          <w:lang w:val="en-US"/>
        </w:rPr>
      </w:pPr>
      <w:r>
        <w:rPr>
          <w:b/>
          <w:bCs/>
          <w:lang w:val="en-US"/>
        </w:rPr>
        <w:t xml:space="preserve">Holiday: </w:t>
      </w:r>
      <w:r>
        <w:rPr>
          <w:lang w:val="en-US"/>
        </w:rPr>
        <w:t xml:space="preserve">as per the </w:t>
      </w:r>
      <w:r w:rsidR="002F6014">
        <w:rPr>
          <w:lang w:val="en-US"/>
        </w:rPr>
        <w:t>Equity</w:t>
      </w:r>
      <w:r>
        <w:rPr>
          <w:lang w:val="en-US"/>
        </w:rPr>
        <w:t xml:space="preserve"> agreement </w:t>
      </w:r>
    </w:p>
    <w:p w14:paraId="46AB2B12" w14:textId="6E957F1E" w:rsidR="008321B4" w:rsidRDefault="008321B4">
      <w:pPr>
        <w:rPr>
          <w:lang w:val="en-US"/>
        </w:rPr>
      </w:pPr>
      <w:r>
        <w:rPr>
          <w:b/>
          <w:bCs/>
          <w:lang w:val="en-US"/>
        </w:rPr>
        <w:t xml:space="preserve">Start Date: </w:t>
      </w:r>
      <w:r w:rsidR="009075B9">
        <w:rPr>
          <w:lang w:val="en-US"/>
        </w:rPr>
        <w:t>ASAP</w:t>
      </w:r>
      <w:r w:rsidR="00957958">
        <w:rPr>
          <w:lang w:val="en-US"/>
        </w:rPr>
        <w:tab/>
      </w:r>
    </w:p>
    <w:p w14:paraId="4D89DC00" w14:textId="44C17D11" w:rsidR="008321B4" w:rsidRPr="00E8420D" w:rsidRDefault="008321B4">
      <w:pPr>
        <w:rPr>
          <w:lang w:val="en-US"/>
        </w:rPr>
      </w:pPr>
      <w:r>
        <w:rPr>
          <w:b/>
          <w:bCs/>
          <w:lang w:val="en-US"/>
        </w:rPr>
        <w:t>Location:</w:t>
      </w:r>
      <w:r w:rsidR="00E8420D">
        <w:rPr>
          <w:b/>
          <w:bCs/>
          <w:lang w:val="en-US"/>
        </w:rPr>
        <w:t xml:space="preserve"> </w:t>
      </w:r>
      <w:r w:rsidR="00E8420D">
        <w:rPr>
          <w:lang w:val="en-US"/>
        </w:rPr>
        <w:t>touring venues across the UK</w:t>
      </w:r>
    </w:p>
    <w:p w14:paraId="314B7B30" w14:textId="61066D53" w:rsidR="008321B4" w:rsidRDefault="008321B4">
      <w:pPr>
        <w:rPr>
          <w:lang w:val="en-US"/>
        </w:rPr>
      </w:pPr>
      <w:r>
        <w:rPr>
          <w:b/>
          <w:bCs/>
          <w:lang w:val="en-US"/>
        </w:rPr>
        <w:t xml:space="preserve">Personal Attributes: </w:t>
      </w:r>
      <w:r>
        <w:rPr>
          <w:lang w:val="en-US"/>
        </w:rPr>
        <w:t xml:space="preserve">High level of self-awareness, empathy, integrity and confidentiality, detail orientated, strong communication and </w:t>
      </w:r>
      <w:proofErr w:type="spellStart"/>
      <w:r>
        <w:rPr>
          <w:lang w:val="en-US"/>
        </w:rPr>
        <w:t>organisational</w:t>
      </w:r>
      <w:proofErr w:type="spellEnd"/>
      <w:r>
        <w:rPr>
          <w:lang w:val="en-US"/>
        </w:rPr>
        <w:t xml:space="preserve"> skills, ability to </w:t>
      </w:r>
      <w:r w:rsidR="002F6014">
        <w:rPr>
          <w:lang w:val="en-US"/>
        </w:rPr>
        <w:t>lead and manage</w:t>
      </w:r>
      <w:r>
        <w:rPr>
          <w:lang w:val="en-US"/>
        </w:rPr>
        <w:t xml:space="preserve"> a team, a flexible approach to working unsociable hours, a positive attitude and a sense of </w:t>
      </w:r>
      <w:proofErr w:type="spellStart"/>
      <w:r>
        <w:rPr>
          <w:lang w:val="en-US"/>
        </w:rPr>
        <w:t>humour</w:t>
      </w:r>
      <w:proofErr w:type="spellEnd"/>
      <w:r w:rsidR="002F6014">
        <w:rPr>
          <w:lang w:val="en-US"/>
        </w:rPr>
        <w:t>, strong aptitude for pastoral care</w:t>
      </w:r>
      <w:r>
        <w:rPr>
          <w:lang w:val="en-US"/>
        </w:rPr>
        <w:t>.</w:t>
      </w:r>
    </w:p>
    <w:p w14:paraId="1A2C8DF6" w14:textId="04D7A098" w:rsidR="008321B4" w:rsidRDefault="008321B4">
      <w:pPr>
        <w:rPr>
          <w:lang w:val="en-US"/>
        </w:rPr>
      </w:pPr>
      <w:r>
        <w:rPr>
          <w:b/>
          <w:bCs/>
          <w:lang w:val="en-US"/>
        </w:rPr>
        <w:t xml:space="preserve">To apply: </w:t>
      </w:r>
      <w:r>
        <w:rPr>
          <w:lang w:val="en-US"/>
        </w:rPr>
        <w:t xml:space="preserve">please send a CV and a short covering letter (no more than one page) outlining your suitability for the role to </w:t>
      </w:r>
      <w:hyperlink r:id="rId5" w:history="1">
        <w:r w:rsidR="009075B9" w:rsidRPr="00983236">
          <w:rPr>
            <w:rStyle w:val="Hyperlink"/>
            <w:lang w:val="en-US"/>
          </w:rPr>
          <w:t>susannah@kennywax.com</w:t>
        </w:r>
      </w:hyperlink>
      <w:r>
        <w:rPr>
          <w:lang w:val="en-US"/>
        </w:rPr>
        <w:t xml:space="preserve"> with your name and the role you are applying for in the subject line by </w:t>
      </w:r>
      <w:r w:rsidR="002F6014">
        <w:rPr>
          <w:lang w:val="en-US"/>
        </w:rPr>
        <w:t xml:space="preserve">midday </w:t>
      </w:r>
      <w:r w:rsidR="009075B9">
        <w:rPr>
          <w:lang w:val="en-US"/>
        </w:rPr>
        <w:t>7</w:t>
      </w:r>
      <w:r w:rsidR="009075B9" w:rsidRPr="009075B9">
        <w:rPr>
          <w:vertAlign w:val="superscript"/>
          <w:lang w:val="en-US"/>
        </w:rPr>
        <w:t>th</w:t>
      </w:r>
      <w:r w:rsidR="009075B9">
        <w:rPr>
          <w:lang w:val="en-US"/>
        </w:rPr>
        <w:t xml:space="preserve"> April 2022.</w:t>
      </w:r>
    </w:p>
    <w:p w14:paraId="5F3898F8" w14:textId="25F3653A" w:rsidR="009075B9" w:rsidRDefault="009075B9">
      <w:pPr>
        <w:rPr>
          <w:b/>
          <w:bCs/>
          <w:lang w:val="en-US"/>
        </w:rPr>
      </w:pPr>
      <w:r>
        <w:rPr>
          <w:b/>
          <w:bCs/>
          <w:lang w:val="en-US"/>
        </w:rPr>
        <w:t>Person Specification:</w:t>
      </w:r>
    </w:p>
    <w:p w14:paraId="192C8082" w14:textId="77777777" w:rsidR="00256EEB" w:rsidRDefault="009075B9" w:rsidP="009075B9">
      <w:pPr>
        <w:rPr>
          <w:b/>
          <w:bCs/>
          <w:lang w:val="en-US"/>
        </w:rPr>
      </w:pPr>
      <w:r>
        <w:rPr>
          <w:b/>
          <w:bCs/>
          <w:lang w:val="en-US"/>
        </w:rPr>
        <w:t>Essential Skills</w:t>
      </w:r>
    </w:p>
    <w:p w14:paraId="68D7F89F" w14:textId="77777777" w:rsidR="00256EEB" w:rsidRDefault="009075B9" w:rsidP="009075B9">
      <w:pPr>
        <w:pStyle w:val="ListParagraph"/>
        <w:numPr>
          <w:ilvl w:val="0"/>
          <w:numId w:val="5"/>
        </w:numPr>
        <w:rPr>
          <w:lang w:val="en-US"/>
        </w:rPr>
      </w:pPr>
      <w:r w:rsidRPr="00256EEB">
        <w:rPr>
          <w:lang w:val="en-US"/>
        </w:rPr>
        <w:t xml:space="preserve">To learn and perform stage plots as directed by the Company and Stage Manager and/or Production Manager, including the supervision of show crew and/or deps as </w:t>
      </w:r>
      <w:proofErr w:type="gramStart"/>
      <w:r w:rsidRPr="00256EEB">
        <w:rPr>
          <w:lang w:val="en-US"/>
        </w:rPr>
        <w:t>required;</w:t>
      </w:r>
      <w:proofErr w:type="gramEnd"/>
      <w:r w:rsidRPr="00256EEB">
        <w:rPr>
          <w:lang w:val="en-US"/>
        </w:rPr>
        <w:t xml:space="preserve"> </w:t>
      </w:r>
    </w:p>
    <w:p w14:paraId="60B16769" w14:textId="636B0597" w:rsidR="00256EEB" w:rsidRDefault="009075B9" w:rsidP="009075B9">
      <w:pPr>
        <w:pStyle w:val="ListParagraph"/>
        <w:numPr>
          <w:ilvl w:val="0"/>
          <w:numId w:val="5"/>
        </w:numPr>
        <w:rPr>
          <w:lang w:val="en-US"/>
        </w:rPr>
      </w:pPr>
      <w:r w:rsidRPr="00256EEB">
        <w:rPr>
          <w:lang w:val="en-US"/>
        </w:rPr>
        <w:t xml:space="preserve">Work collaboratively with all other departments, including the </w:t>
      </w:r>
      <w:r w:rsidR="00256EEB" w:rsidRPr="00256EEB">
        <w:rPr>
          <w:lang w:val="en-US"/>
        </w:rPr>
        <w:t>in-house</w:t>
      </w:r>
      <w:r w:rsidRPr="00256EEB">
        <w:rPr>
          <w:lang w:val="en-US"/>
        </w:rPr>
        <w:t xml:space="preserve"> technical team, to ensure the smooth running of the show. </w:t>
      </w:r>
    </w:p>
    <w:p w14:paraId="1A4F365D" w14:textId="77777777" w:rsidR="00256EEB" w:rsidRDefault="009075B9" w:rsidP="009075B9">
      <w:pPr>
        <w:pStyle w:val="ListParagraph"/>
        <w:numPr>
          <w:ilvl w:val="0"/>
          <w:numId w:val="5"/>
        </w:numPr>
        <w:rPr>
          <w:lang w:val="en-US"/>
        </w:rPr>
      </w:pPr>
      <w:r w:rsidRPr="00256EEB">
        <w:rPr>
          <w:lang w:val="en-US"/>
        </w:rPr>
        <w:t xml:space="preserve">To look after and maintain the props for the show in liaison with the Props Supervisor. </w:t>
      </w:r>
    </w:p>
    <w:p w14:paraId="43098628" w14:textId="77777777" w:rsidR="00256EEB" w:rsidRDefault="009075B9" w:rsidP="009075B9">
      <w:pPr>
        <w:pStyle w:val="ListParagraph"/>
        <w:numPr>
          <w:ilvl w:val="0"/>
          <w:numId w:val="5"/>
        </w:numPr>
        <w:rPr>
          <w:lang w:val="en-US"/>
        </w:rPr>
      </w:pPr>
      <w:proofErr w:type="spellStart"/>
      <w:r w:rsidRPr="00256EEB">
        <w:rPr>
          <w:lang w:val="en-US"/>
        </w:rPr>
        <w:t>Recognising</w:t>
      </w:r>
      <w:proofErr w:type="spellEnd"/>
      <w:r w:rsidRPr="00256EEB">
        <w:rPr>
          <w:lang w:val="en-US"/>
        </w:rPr>
        <w:t xml:space="preserve"> where maintenance work is needed and reporting to the Stage Manager. </w:t>
      </w:r>
    </w:p>
    <w:p w14:paraId="6F57A8F5" w14:textId="77777777" w:rsidR="00256EEB" w:rsidRDefault="009075B9" w:rsidP="009075B9">
      <w:pPr>
        <w:pStyle w:val="ListParagraph"/>
        <w:numPr>
          <w:ilvl w:val="0"/>
          <w:numId w:val="5"/>
        </w:numPr>
        <w:rPr>
          <w:lang w:val="en-US"/>
        </w:rPr>
      </w:pPr>
      <w:r w:rsidRPr="00256EEB">
        <w:rPr>
          <w:lang w:val="en-US"/>
        </w:rPr>
        <w:t xml:space="preserve">Take part in any Maintenance and Paint Calls as required by Stage Manager </w:t>
      </w:r>
    </w:p>
    <w:p w14:paraId="76D4F83C" w14:textId="77777777" w:rsidR="00256EEB" w:rsidRDefault="009075B9" w:rsidP="009075B9">
      <w:pPr>
        <w:pStyle w:val="ListParagraph"/>
        <w:numPr>
          <w:ilvl w:val="0"/>
          <w:numId w:val="5"/>
        </w:numPr>
        <w:rPr>
          <w:lang w:val="en-US"/>
        </w:rPr>
      </w:pPr>
      <w:r w:rsidRPr="00256EEB">
        <w:rPr>
          <w:lang w:val="en-US"/>
        </w:rPr>
        <w:t xml:space="preserve">To keep show cue sheets and paperwork up to date in collaboration with the Stage Manager. </w:t>
      </w:r>
    </w:p>
    <w:p w14:paraId="276CFF9D" w14:textId="77777777" w:rsidR="00256EEB" w:rsidRDefault="009075B9" w:rsidP="009075B9">
      <w:pPr>
        <w:pStyle w:val="ListParagraph"/>
        <w:numPr>
          <w:ilvl w:val="0"/>
          <w:numId w:val="5"/>
        </w:numPr>
        <w:rPr>
          <w:lang w:val="en-US"/>
        </w:rPr>
      </w:pPr>
      <w:r w:rsidRPr="00256EEB">
        <w:rPr>
          <w:lang w:val="en-US"/>
        </w:rPr>
        <w:t xml:space="preserve">Attend understudy rehearsals as required and run backstage tracks during it. </w:t>
      </w:r>
    </w:p>
    <w:p w14:paraId="79A16A7A" w14:textId="77777777" w:rsidR="00256EEB" w:rsidRDefault="009075B9" w:rsidP="009075B9">
      <w:pPr>
        <w:pStyle w:val="ListParagraph"/>
        <w:numPr>
          <w:ilvl w:val="0"/>
          <w:numId w:val="5"/>
        </w:numPr>
        <w:rPr>
          <w:lang w:val="en-US"/>
        </w:rPr>
      </w:pPr>
      <w:r w:rsidRPr="00256EEB">
        <w:rPr>
          <w:lang w:val="en-US"/>
        </w:rPr>
        <w:t xml:space="preserve">Take part in the Set Get Outs and run the truck pack alongside the Stage Manager. </w:t>
      </w:r>
    </w:p>
    <w:p w14:paraId="05B210D4" w14:textId="77777777" w:rsidR="00256EEB" w:rsidRDefault="009075B9" w:rsidP="009075B9">
      <w:pPr>
        <w:pStyle w:val="ListParagraph"/>
        <w:numPr>
          <w:ilvl w:val="0"/>
          <w:numId w:val="5"/>
        </w:numPr>
        <w:rPr>
          <w:lang w:val="en-US"/>
        </w:rPr>
      </w:pPr>
      <w:r w:rsidRPr="00256EEB">
        <w:rPr>
          <w:lang w:val="en-US"/>
        </w:rPr>
        <w:t xml:space="preserve">Working in accordance with the Producer’s Health and Safety policy, which may include any training deemed </w:t>
      </w:r>
      <w:proofErr w:type="gramStart"/>
      <w:r w:rsidRPr="00256EEB">
        <w:rPr>
          <w:lang w:val="en-US"/>
        </w:rPr>
        <w:t>necessary;</w:t>
      </w:r>
      <w:proofErr w:type="gramEnd"/>
      <w:r w:rsidRPr="00256EEB">
        <w:rPr>
          <w:lang w:val="en-US"/>
        </w:rPr>
        <w:t xml:space="preserve"> </w:t>
      </w:r>
    </w:p>
    <w:p w14:paraId="4D3383F8" w14:textId="77777777" w:rsidR="00256EEB" w:rsidRDefault="009075B9" w:rsidP="009075B9">
      <w:pPr>
        <w:pStyle w:val="ListParagraph"/>
        <w:numPr>
          <w:ilvl w:val="0"/>
          <w:numId w:val="5"/>
        </w:numPr>
        <w:rPr>
          <w:lang w:val="en-US"/>
        </w:rPr>
      </w:pPr>
      <w:r w:rsidRPr="00256EEB">
        <w:rPr>
          <w:lang w:val="en-US"/>
        </w:rPr>
        <w:t xml:space="preserve">Complying at all times with the rules and regulations in force at the venues under the control of the </w:t>
      </w:r>
      <w:proofErr w:type="gramStart"/>
      <w:r w:rsidRPr="00256EEB">
        <w:rPr>
          <w:lang w:val="en-US"/>
        </w:rPr>
        <w:t>Production;</w:t>
      </w:r>
      <w:proofErr w:type="gramEnd"/>
      <w:r w:rsidRPr="00256EEB">
        <w:rPr>
          <w:lang w:val="en-US"/>
        </w:rPr>
        <w:t xml:space="preserve"> </w:t>
      </w:r>
    </w:p>
    <w:p w14:paraId="3BFCBE74" w14:textId="77777777" w:rsidR="00256EEB" w:rsidRDefault="009075B9" w:rsidP="009075B9">
      <w:pPr>
        <w:pStyle w:val="ListParagraph"/>
        <w:numPr>
          <w:ilvl w:val="0"/>
          <w:numId w:val="5"/>
        </w:numPr>
        <w:rPr>
          <w:lang w:val="en-US"/>
        </w:rPr>
      </w:pPr>
      <w:r w:rsidRPr="00256EEB">
        <w:rPr>
          <w:lang w:val="en-US"/>
        </w:rPr>
        <w:t xml:space="preserve">Having a practical understanding of the Producer’s employment policies and demonstrating a willingness to comply with these policies. </w:t>
      </w:r>
    </w:p>
    <w:p w14:paraId="67758EF7" w14:textId="77777777" w:rsidR="0081508F" w:rsidRPr="0081508F" w:rsidRDefault="009075B9" w:rsidP="009075B9">
      <w:pPr>
        <w:pStyle w:val="ListParagraph"/>
        <w:numPr>
          <w:ilvl w:val="0"/>
          <w:numId w:val="5"/>
        </w:numPr>
        <w:rPr>
          <w:b/>
          <w:bCs/>
          <w:lang w:val="en-US"/>
        </w:rPr>
      </w:pPr>
      <w:r w:rsidRPr="0081508F">
        <w:rPr>
          <w:lang w:val="en-US"/>
        </w:rPr>
        <w:t>Any other duties as may be reasonably required in the course of your duties or as instructed by the Company Manager, Production Manager, General Managers or Producers from time to time.</w:t>
      </w:r>
    </w:p>
    <w:p w14:paraId="4BCEF3D7" w14:textId="23FA9909" w:rsidR="009075B9" w:rsidRPr="0081508F" w:rsidRDefault="009075B9" w:rsidP="0081508F">
      <w:pPr>
        <w:ind w:left="360"/>
        <w:rPr>
          <w:b/>
          <w:bCs/>
          <w:lang w:val="en-US"/>
        </w:rPr>
      </w:pPr>
      <w:r w:rsidRPr="0081508F">
        <w:rPr>
          <w:b/>
          <w:bCs/>
          <w:lang w:val="en-US"/>
        </w:rPr>
        <w:t xml:space="preserve">Person Specification: </w:t>
      </w:r>
    </w:p>
    <w:p w14:paraId="72A3577D" w14:textId="77777777" w:rsidR="0081508F" w:rsidRDefault="009075B9" w:rsidP="009075B9">
      <w:pPr>
        <w:rPr>
          <w:b/>
          <w:bCs/>
          <w:lang w:val="en-US"/>
        </w:rPr>
      </w:pPr>
      <w:r w:rsidRPr="0081508F">
        <w:rPr>
          <w:b/>
          <w:bCs/>
          <w:lang w:val="en-US"/>
        </w:rPr>
        <w:lastRenderedPageBreak/>
        <w:t xml:space="preserve">Essential Skills </w:t>
      </w:r>
    </w:p>
    <w:p w14:paraId="4B491079" w14:textId="05396BFD" w:rsidR="009075B9" w:rsidRPr="0081508F" w:rsidRDefault="009075B9" w:rsidP="009075B9">
      <w:pPr>
        <w:pStyle w:val="ListParagraph"/>
        <w:numPr>
          <w:ilvl w:val="0"/>
          <w:numId w:val="6"/>
        </w:numPr>
        <w:rPr>
          <w:lang w:val="en-US"/>
        </w:rPr>
      </w:pPr>
      <w:r w:rsidRPr="0081508F">
        <w:rPr>
          <w:lang w:val="en-US"/>
        </w:rPr>
        <w:t xml:space="preserve">Experience of running stage plots </w:t>
      </w:r>
    </w:p>
    <w:p w14:paraId="4D09DD54" w14:textId="77777777" w:rsidR="009075B9" w:rsidRPr="0081508F" w:rsidRDefault="009075B9" w:rsidP="009075B9">
      <w:pPr>
        <w:rPr>
          <w:b/>
          <w:bCs/>
          <w:lang w:val="en-US"/>
        </w:rPr>
      </w:pPr>
      <w:r w:rsidRPr="0081508F">
        <w:rPr>
          <w:b/>
          <w:bCs/>
          <w:lang w:val="en-US"/>
        </w:rPr>
        <w:t xml:space="preserve">Desirable Skills </w:t>
      </w:r>
    </w:p>
    <w:p w14:paraId="0E7CC486" w14:textId="529E969C" w:rsidR="009075B9" w:rsidRPr="0081508F" w:rsidRDefault="009075B9" w:rsidP="0081508F">
      <w:pPr>
        <w:pStyle w:val="ListParagraph"/>
        <w:numPr>
          <w:ilvl w:val="0"/>
          <w:numId w:val="6"/>
        </w:numPr>
        <w:rPr>
          <w:lang w:val="en-US"/>
        </w:rPr>
      </w:pPr>
      <w:r w:rsidRPr="0081508F">
        <w:rPr>
          <w:lang w:val="en-US"/>
        </w:rPr>
        <w:t xml:space="preserve">Experience of weekly touring </w:t>
      </w:r>
    </w:p>
    <w:p w14:paraId="638BF676" w14:textId="5803165E" w:rsidR="009075B9" w:rsidRPr="0081508F" w:rsidRDefault="009075B9" w:rsidP="0081508F">
      <w:pPr>
        <w:pStyle w:val="ListParagraph"/>
        <w:numPr>
          <w:ilvl w:val="0"/>
          <w:numId w:val="6"/>
        </w:numPr>
        <w:rPr>
          <w:lang w:val="en-US"/>
        </w:rPr>
      </w:pPr>
      <w:r w:rsidRPr="0081508F">
        <w:rPr>
          <w:lang w:val="en-US"/>
        </w:rPr>
        <w:t xml:space="preserve">Get Ins and Get Outs </w:t>
      </w:r>
    </w:p>
    <w:p w14:paraId="0B7AE609" w14:textId="1251350C" w:rsidR="009075B9" w:rsidRPr="0081508F" w:rsidRDefault="009075B9" w:rsidP="0081508F">
      <w:pPr>
        <w:pStyle w:val="ListParagraph"/>
        <w:numPr>
          <w:ilvl w:val="0"/>
          <w:numId w:val="6"/>
        </w:numPr>
        <w:rPr>
          <w:lang w:val="en-US"/>
        </w:rPr>
      </w:pPr>
      <w:r w:rsidRPr="0081508F">
        <w:rPr>
          <w:lang w:val="en-US"/>
        </w:rPr>
        <w:t xml:space="preserve">Excellent Communicator  </w:t>
      </w:r>
    </w:p>
    <w:p w14:paraId="74BC3DFC" w14:textId="77777777" w:rsidR="009075B9" w:rsidRDefault="009075B9">
      <w:pPr>
        <w:rPr>
          <w:b/>
          <w:bCs/>
          <w:lang w:val="en-US"/>
        </w:rPr>
      </w:pPr>
    </w:p>
    <w:p w14:paraId="7FB660E0" w14:textId="77777777" w:rsidR="001838C6" w:rsidRPr="001838C6" w:rsidRDefault="001838C6" w:rsidP="001838C6">
      <w:pPr>
        <w:rPr>
          <w:lang w:val="en-US"/>
        </w:rPr>
      </w:pPr>
    </w:p>
    <w:sectPr w:rsidR="001838C6" w:rsidRPr="001838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8EC"/>
    <w:multiLevelType w:val="hybridMultilevel"/>
    <w:tmpl w:val="C8FC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843AF"/>
    <w:multiLevelType w:val="hybridMultilevel"/>
    <w:tmpl w:val="9DB2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F4D2D"/>
    <w:multiLevelType w:val="hybridMultilevel"/>
    <w:tmpl w:val="F0B0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8613A"/>
    <w:multiLevelType w:val="hybridMultilevel"/>
    <w:tmpl w:val="A0D8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831E1"/>
    <w:multiLevelType w:val="hybridMultilevel"/>
    <w:tmpl w:val="9EE2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4A5C6C"/>
    <w:multiLevelType w:val="hybridMultilevel"/>
    <w:tmpl w:val="D1D8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B4"/>
    <w:rsid w:val="001838C6"/>
    <w:rsid w:val="00256EEB"/>
    <w:rsid w:val="00271D90"/>
    <w:rsid w:val="002F6014"/>
    <w:rsid w:val="00537443"/>
    <w:rsid w:val="00662267"/>
    <w:rsid w:val="0081508F"/>
    <w:rsid w:val="008321B4"/>
    <w:rsid w:val="009075B9"/>
    <w:rsid w:val="00957958"/>
    <w:rsid w:val="0097255F"/>
    <w:rsid w:val="00A266D6"/>
    <w:rsid w:val="00A443F1"/>
    <w:rsid w:val="00B8259A"/>
    <w:rsid w:val="00BE6971"/>
    <w:rsid w:val="00E70C39"/>
    <w:rsid w:val="00E8420D"/>
    <w:rsid w:val="00EB5005"/>
    <w:rsid w:val="00F40A6A"/>
    <w:rsid w:val="00F60054"/>
    <w:rsid w:val="00F60390"/>
    <w:rsid w:val="00F8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DB51"/>
  <w15:chartTrackingRefBased/>
  <w15:docId w15:val="{4692A5FE-DE50-4FF9-B447-8B33CB1A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1B4"/>
    <w:rPr>
      <w:color w:val="0563C1" w:themeColor="hyperlink"/>
      <w:u w:val="single"/>
    </w:rPr>
  </w:style>
  <w:style w:type="character" w:styleId="UnresolvedMention">
    <w:name w:val="Unresolved Mention"/>
    <w:basedOn w:val="DefaultParagraphFont"/>
    <w:uiPriority w:val="99"/>
    <w:semiHidden/>
    <w:unhideWhenUsed/>
    <w:rsid w:val="008321B4"/>
    <w:rPr>
      <w:color w:val="605E5C"/>
      <w:shd w:val="clear" w:color="auto" w:fill="E1DFDD"/>
    </w:rPr>
  </w:style>
  <w:style w:type="paragraph" w:styleId="ListParagraph">
    <w:name w:val="List Paragraph"/>
    <w:basedOn w:val="Normal"/>
    <w:uiPriority w:val="34"/>
    <w:qFormat/>
    <w:rsid w:val="0083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nah@kennywa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Whiteside</dc:creator>
  <cp:keywords/>
  <dc:description/>
  <cp:lastModifiedBy>Katie Wilmore</cp:lastModifiedBy>
  <cp:revision>5</cp:revision>
  <dcterms:created xsi:type="dcterms:W3CDTF">2022-03-31T11:10:00Z</dcterms:created>
  <dcterms:modified xsi:type="dcterms:W3CDTF">2022-03-31T13:48:00Z</dcterms:modified>
</cp:coreProperties>
</file>