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1952D" w14:textId="77777777" w:rsidR="008C40ED" w:rsidRPr="008C40ED" w:rsidRDefault="008C40ED" w:rsidP="008C40ED">
      <w:pPr>
        <w:pStyle w:val="normal0"/>
        <w:rPr>
          <w:rFonts w:ascii="Calibri" w:eastAsia="Calibri" w:hAnsi="Calibri" w:cs="Calibri"/>
        </w:rPr>
      </w:pPr>
      <w:r w:rsidRPr="008C40ED">
        <w:rPr>
          <w:rFonts w:ascii="Calibri" w:eastAsia="Calibri" w:hAnsi="Calibri" w:cs="Calibri"/>
          <w:noProof/>
          <w:lang w:val="en-US"/>
        </w:rPr>
        <w:drawing>
          <wp:anchor distT="0" distB="0" distL="114300" distR="114300" simplePos="0" relativeHeight="251661312" behindDoc="0" locked="0" layoutInCell="1" allowOverlap="1" wp14:anchorId="40E31617" wp14:editId="62D3580E">
            <wp:simplePos x="0" y="0"/>
            <wp:positionH relativeFrom="margin">
              <wp:align>center</wp:align>
            </wp:positionH>
            <wp:positionV relativeFrom="margin">
              <wp:align>top</wp:align>
            </wp:positionV>
            <wp:extent cx="1163320" cy="1166495"/>
            <wp:effectExtent l="0" t="0" r="508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 Mei Space Logo.jpg"/>
                    <pic:cNvPicPr/>
                  </pic:nvPicPr>
                  <pic:blipFill>
                    <a:blip r:embed="rId5">
                      <a:extLst>
                        <a:ext uri="{28A0092B-C50C-407E-A947-70E740481C1C}">
                          <a14:useLocalDpi xmlns:a14="http://schemas.microsoft.com/office/drawing/2010/main" val="0"/>
                        </a:ext>
                      </a:extLst>
                    </a:blip>
                    <a:stretch>
                      <a:fillRect/>
                    </a:stretch>
                  </pic:blipFill>
                  <pic:spPr>
                    <a:xfrm>
                      <a:off x="0" y="0"/>
                      <a:ext cx="1163320" cy="1166495"/>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noProof/>
          <w:lang w:val="en-US"/>
        </w:rPr>
        <mc:AlternateContent>
          <mc:Choice Requires="wps">
            <w:drawing>
              <wp:anchor distT="0" distB="0" distL="114300" distR="114300" simplePos="0" relativeHeight="251660288" behindDoc="0" locked="0" layoutInCell="1" allowOverlap="1" wp14:anchorId="60E5F9E9" wp14:editId="71B13DE7">
                <wp:simplePos x="0" y="0"/>
                <wp:positionH relativeFrom="column">
                  <wp:posOffset>2120265</wp:posOffset>
                </wp:positionH>
                <wp:positionV relativeFrom="paragraph">
                  <wp:posOffset>193675</wp:posOffset>
                </wp:positionV>
                <wp:extent cx="2764790" cy="114427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764790" cy="114427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CAF890" w14:textId="77777777" w:rsidR="00E94AA9" w:rsidRDefault="00E94A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166.95pt;margin-top:15.25pt;width:217.7pt;height:9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" filled="f" stroked="f">
                <v:textbox>
                  <w:txbxContent>
                    <w:p w14:paraId="05CAF890" w14:textId="77777777" w:rsidR="008C40ED" w:rsidRDefault="008C40ED"/>
                  </w:txbxContent>
                </v:textbox>
                <w10:wrap type="square"/>
              </v:shape>
            </w:pict>
          </mc:Fallback>
        </mc:AlternateContent>
      </w:r>
    </w:p>
    <w:p w14:paraId="2894DFC7" w14:textId="77777777" w:rsidR="008C40ED" w:rsidRDefault="008C40ED" w:rsidP="008C40ED">
      <w:pPr>
        <w:pStyle w:val="normal0"/>
        <w:rPr>
          <w:rFonts w:ascii="Calibri" w:eastAsia="Calibri" w:hAnsi="Calibri" w:cs="Calibri"/>
          <w:u w:val="single"/>
        </w:rPr>
      </w:pPr>
    </w:p>
    <w:p w14:paraId="72599581" w14:textId="77777777" w:rsidR="008C40ED" w:rsidRDefault="008C40ED" w:rsidP="008C40ED">
      <w:pPr>
        <w:pStyle w:val="normal0"/>
        <w:rPr>
          <w:rFonts w:ascii="Calibri" w:eastAsia="Calibri" w:hAnsi="Calibri" w:cs="Calibri"/>
          <w:u w:val="single"/>
        </w:rPr>
      </w:pPr>
    </w:p>
    <w:p w14:paraId="71C96940" w14:textId="77777777" w:rsidR="008C40ED" w:rsidRDefault="008C40ED" w:rsidP="008C40ED">
      <w:pPr>
        <w:pStyle w:val="normal0"/>
        <w:rPr>
          <w:rFonts w:ascii="Calibri" w:eastAsia="Calibri" w:hAnsi="Calibri" w:cs="Calibri"/>
          <w:u w:val="single"/>
        </w:rPr>
      </w:pPr>
    </w:p>
    <w:p w14:paraId="56D7B1F6" w14:textId="77777777" w:rsidR="008C40ED" w:rsidRDefault="008C40ED" w:rsidP="008C40ED">
      <w:pPr>
        <w:pStyle w:val="normal0"/>
        <w:rPr>
          <w:rFonts w:ascii="Calibri" w:eastAsia="Calibri" w:hAnsi="Calibri" w:cs="Calibri"/>
          <w:u w:val="single"/>
        </w:rPr>
      </w:pPr>
    </w:p>
    <w:p w14:paraId="2BD311FF" w14:textId="6FE894F1" w:rsidR="008C40ED" w:rsidRDefault="00624EAB" w:rsidP="008C40ED">
      <w:pPr>
        <w:pStyle w:val="normal0"/>
        <w:pBdr>
          <w:top w:val="nil"/>
          <w:left w:val="nil"/>
          <w:bottom w:val="nil"/>
          <w:right w:val="nil"/>
          <w:between w:val="nil"/>
        </w:pBdr>
        <w:contextualSpacing/>
        <w:rPr>
          <w:rFonts w:ascii="Calibri" w:eastAsia="Calibri" w:hAnsi="Calibri" w:cs="Calibri"/>
          <w:color w:val="000000"/>
        </w:rPr>
      </w:pPr>
      <w:r>
        <w:rPr>
          <w:noProof/>
          <w:lang w:val="en-US"/>
        </w:rPr>
        <mc:AlternateContent>
          <mc:Choice Requires="wps">
            <w:drawing>
              <wp:anchor distT="0" distB="0" distL="114300" distR="114300" simplePos="0" relativeHeight="251659264" behindDoc="0" locked="0" layoutInCell="1" allowOverlap="1" wp14:anchorId="37A0B417" wp14:editId="48A6C761">
                <wp:simplePos x="0" y="0"/>
                <wp:positionH relativeFrom="column">
                  <wp:posOffset>-5080</wp:posOffset>
                </wp:positionH>
                <wp:positionV relativeFrom="paragraph">
                  <wp:posOffset>443230</wp:posOffset>
                </wp:positionV>
                <wp:extent cx="5827395" cy="370205"/>
                <wp:effectExtent l="0" t="0" r="0" b="10795"/>
                <wp:wrapSquare wrapText="bothSides"/>
                <wp:docPr id="2" name="Text Box 2"/>
                <wp:cNvGraphicFramePr/>
                <a:graphic xmlns:a="http://schemas.openxmlformats.org/drawingml/2006/main">
                  <a:graphicData uri="http://schemas.microsoft.com/office/word/2010/wordprocessingShape">
                    <wps:wsp>
                      <wps:cNvSpPr txBox="1"/>
                      <wps:spPr>
                        <a:xfrm>
                          <a:off x="0" y="0"/>
                          <a:ext cx="5827395" cy="370205"/>
                        </a:xfrm>
                        <a:prstGeom prst="rect">
                          <a:avLst/>
                        </a:prstGeom>
                        <a:noFill/>
                        <a:ln>
                          <a:noFill/>
                        </a:ln>
                        <a:effectLst/>
                        <a:extLst>
                          <a:ext uri="{C572A759-6A51-4108-AA02-DFA0A04FC94B}">
                            <ma14:wrappingTextBoxFlag xmlns:ma14="http://schemas.microsoft.com/office/mac/drawingml/2011/main"/>
                          </a:ext>
                        </a:extLst>
                      </wps:spPr>
                      <wps:txbx>
                        <w:txbxContent>
                          <w:p w14:paraId="775996DA" w14:textId="77777777" w:rsidR="00E94AA9" w:rsidRPr="000441FC" w:rsidRDefault="00E94AA9" w:rsidP="00E94AA9">
                            <w:pPr>
                              <w:pStyle w:val="normal0"/>
                              <w:jc w:val="center"/>
                              <w:rPr>
                                <w:rFonts w:ascii="Calibri" w:eastAsia="Calibri" w:hAnsi="Calibri" w:cs="Calibri"/>
                                <w:sz w:val="36"/>
                                <w:szCs w:val="36"/>
                              </w:rPr>
                            </w:pPr>
                            <w:r w:rsidRPr="008C40ED">
                              <w:rPr>
                                <w:rFonts w:ascii="Calibri" w:eastAsia="Calibri" w:hAnsi="Calibri" w:cs="Calibri"/>
                                <w:sz w:val="36"/>
                                <w:szCs w:val="36"/>
                              </w:rPr>
                              <w:t>Space Hire 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2" o:spid="_x0000_s1027" type="#_x0000_t202" style="position:absolute;margin-left:-.35pt;margin-top:34.9pt;width:458.85pt;height:29.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" filled="f" stroked="f">
                <v:textbox style="mso-fit-shape-to-text:t">
                  <w:txbxContent>
                    <w:p w14:paraId="775996DA" w14:textId="77777777" w:rsidR="00E94AA9" w:rsidRPr="000441FC" w:rsidRDefault="00E94AA9" w:rsidP="00E94AA9">
                      <w:pPr>
                        <w:pStyle w:val="normal0"/>
                        <w:jc w:val="center"/>
                        <w:rPr>
                          <w:rFonts w:ascii="Calibri" w:eastAsia="Calibri" w:hAnsi="Calibri" w:cs="Calibri"/>
                          <w:sz w:val="36"/>
                          <w:szCs w:val="36"/>
                        </w:rPr>
                      </w:pPr>
                      <w:r w:rsidRPr="008C40ED">
                        <w:rPr>
                          <w:rFonts w:ascii="Calibri" w:eastAsia="Calibri" w:hAnsi="Calibri" w:cs="Calibri"/>
                          <w:sz w:val="36"/>
                          <w:szCs w:val="36"/>
                        </w:rPr>
                        <w:t>Space Hire terms and Conditions</w:t>
                      </w:r>
                    </w:p>
                  </w:txbxContent>
                </v:textbox>
                <w10:wrap type="square"/>
              </v:shape>
            </w:pict>
          </mc:Fallback>
        </mc:AlternateContent>
      </w:r>
    </w:p>
    <w:p w14:paraId="579CA9BD" w14:textId="7367CB21" w:rsidR="00E94AA9" w:rsidRDefault="00E94AA9" w:rsidP="008C40ED">
      <w:pPr>
        <w:pStyle w:val="normal0"/>
        <w:pBdr>
          <w:top w:val="nil"/>
          <w:left w:val="nil"/>
          <w:bottom w:val="nil"/>
          <w:right w:val="nil"/>
          <w:between w:val="nil"/>
        </w:pBdr>
        <w:contextualSpacing/>
        <w:rPr>
          <w:rFonts w:ascii="Calibri" w:eastAsia="Calibri" w:hAnsi="Calibri" w:cs="Calibri"/>
          <w:color w:val="000000"/>
        </w:rPr>
      </w:pPr>
    </w:p>
    <w:p w14:paraId="3028AB80" w14:textId="77777777" w:rsidR="00E94AA9" w:rsidRDefault="00E94AA9" w:rsidP="008C40ED">
      <w:pPr>
        <w:pStyle w:val="normal0"/>
        <w:pBdr>
          <w:top w:val="nil"/>
          <w:left w:val="nil"/>
          <w:bottom w:val="nil"/>
          <w:right w:val="nil"/>
          <w:between w:val="nil"/>
        </w:pBdr>
        <w:contextualSpacing/>
        <w:rPr>
          <w:rFonts w:ascii="Calibri" w:eastAsia="Calibri" w:hAnsi="Calibri" w:cs="Calibri"/>
          <w:color w:val="000000"/>
        </w:rPr>
      </w:pPr>
    </w:p>
    <w:p w14:paraId="5B661F21" w14:textId="25FD1D78" w:rsidR="008C40ED" w:rsidRPr="008C40ED" w:rsidRDefault="008C40ED" w:rsidP="008C40ED">
      <w:pPr>
        <w:pStyle w:val="normal0"/>
        <w:pBdr>
          <w:top w:val="nil"/>
          <w:left w:val="nil"/>
          <w:bottom w:val="nil"/>
          <w:right w:val="nil"/>
          <w:between w:val="nil"/>
        </w:pBdr>
        <w:contextualSpacing/>
        <w:rPr>
          <w:rFonts w:ascii="Calibri" w:eastAsia="Calibri" w:hAnsi="Calibri" w:cs="Calibri"/>
          <w:color w:val="000000"/>
        </w:rPr>
      </w:pPr>
      <w:r>
        <w:rPr>
          <w:rFonts w:ascii="Calibri" w:eastAsia="Calibri" w:hAnsi="Calibri" w:cs="Calibri"/>
          <w:color w:val="000000"/>
        </w:rPr>
        <w:t xml:space="preserve">Hirers are required to pay £200.00 as a security deposit at the point of </w:t>
      </w:r>
      <w:r w:rsidRPr="00B1488A">
        <w:rPr>
          <w:rFonts w:asciiTheme="majorHAnsi" w:eastAsia="Calibri" w:hAnsiTheme="majorHAnsi" w:cs="Calibri"/>
          <w:color w:val="000000"/>
        </w:rPr>
        <w:t>booking. This deposit will be returned within 5 working days after the hire provided that there are no losses or damages to the hire space</w:t>
      </w:r>
    </w:p>
    <w:p w14:paraId="40C621DB" w14:textId="77777777" w:rsidR="00E94AA9" w:rsidRDefault="00E94AA9" w:rsidP="008C40ED">
      <w:pPr>
        <w:pStyle w:val="normal0"/>
        <w:pBdr>
          <w:top w:val="nil"/>
          <w:left w:val="nil"/>
          <w:bottom w:val="nil"/>
          <w:right w:val="nil"/>
          <w:between w:val="nil"/>
        </w:pBdr>
        <w:contextualSpacing/>
        <w:rPr>
          <w:rFonts w:asciiTheme="majorHAnsi" w:hAnsiTheme="majorHAnsi"/>
          <w:color w:val="000000"/>
        </w:rPr>
      </w:pPr>
      <w:bookmarkStart w:id="0" w:name="_GoBack"/>
      <w:bookmarkEnd w:id="0"/>
    </w:p>
    <w:p w14:paraId="5F1E5DF1" w14:textId="04A431F2" w:rsidR="008C40ED" w:rsidRPr="008040AB" w:rsidRDefault="008C40ED" w:rsidP="008C40ED">
      <w:pPr>
        <w:pStyle w:val="normal0"/>
        <w:pBdr>
          <w:top w:val="nil"/>
          <w:left w:val="nil"/>
          <w:bottom w:val="nil"/>
          <w:right w:val="nil"/>
          <w:between w:val="nil"/>
        </w:pBdr>
        <w:contextualSpacing/>
        <w:rPr>
          <w:rFonts w:asciiTheme="majorHAnsi" w:hAnsiTheme="majorHAnsi"/>
          <w:color w:val="000000"/>
        </w:rPr>
      </w:pPr>
      <w:r w:rsidRPr="00B1488A">
        <w:rPr>
          <w:rFonts w:asciiTheme="majorHAnsi" w:eastAsia="Calibri" w:hAnsiTheme="majorHAnsi" w:cs="Calibri"/>
          <w:color w:val="000000"/>
        </w:rPr>
        <w:t xml:space="preserve">The full hire fee must be paid </w:t>
      </w:r>
      <w:r w:rsidR="00E94AA9">
        <w:rPr>
          <w:rFonts w:asciiTheme="majorHAnsi" w:eastAsia="Calibri" w:hAnsiTheme="majorHAnsi" w:cs="Calibri"/>
          <w:color w:val="000000"/>
        </w:rPr>
        <w:t>4</w:t>
      </w:r>
      <w:r w:rsidRPr="00B1488A">
        <w:rPr>
          <w:rFonts w:asciiTheme="majorHAnsi" w:eastAsia="Calibri" w:hAnsiTheme="majorHAnsi" w:cs="Calibri"/>
          <w:color w:val="000000"/>
        </w:rPr>
        <w:t xml:space="preserve"> weeks before the hire date unless otherwise agreed with San Mei </w:t>
      </w:r>
      <w:r>
        <w:rPr>
          <w:rFonts w:asciiTheme="majorHAnsi" w:eastAsia="Calibri" w:hAnsiTheme="majorHAnsi" w:cs="Calibri"/>
          <w:color w:val="000000"/>
        </w:rPr>
        <w:t>Space</w:t>
      </w:r>
    </w:p>
    <w:p w14:paraId="2B06DCDD" w14:textId="77777777" w:rsidR="008C40ED" w:rsidRPr="00B1488A" w:rsidRDefault="008C40ED" w:rsidP="008C40ED">
      <w:pPr>
        <w:pStyle w:val="normal0"/>
        <w:pBdr>
          <w:top w:val="nil"/>
          <w:left w:val="nil"/>
          <w:bottom w:val="nil"/>
          <w:right w:val="nil"/>
          <w:between w:val="nil"/>
        </w:pBdr>
        <w:contextualSpacing/>
        <w:rPr>
          <w:rFonts w:asciiTheme="majorHAnsi" w:hAnsiTheme="majorHAnsi"/>
          <w:color w:val="000000"/>
        </w:rPr>
      </w:pPr>
    </w:p>
    <w:p w14:paraId="4153DCDB" w14:textId="77777777" w:rsidR="008C40ED" w:rsidRPr="008040AB" w:rsidRDefault="008C40ED" w:rsidP="008C40ED">
      <w:pPr>
        <w:pStyle w:val="normal0"/>
        <w:pBdr>
          <w:top w:val="nil"/>
          <w:left w:val="nil"/>
          <w:bottom w:val="nil"/>
          <w:right w:val="nil"/>
          <w:between w:val="nil"/>
        </w:pBdr>
        <w:contextualSpacing/>
        <w:rPr>
          <w:rFonts w:asciiTheme="majorHAnsi" w:hAnsiTheme="majorHAnsi"/>
          <w:color w:val="000000"/>
        </w:rPr>
      </w:pPr>
      <w:r w:rsidRPr="00B1488A">
        <w:rPr>
          <w:rFonts w:asciiTheme="majorHAnsi" w:eastAsia="Calibri" w:hAnsiTheme="majorHAnsi" w:cs="Calibri"/>
          <w:color w:val="000000"/>
        </w:rPr>
        <w:t>In the event of the hirer cancelling up to 15 days before the event</w:t>
      </w:r>
      <w:r>
        <w:rPr>
          <w:rFonts w:asciiTheme="majorHAnsi" w:eastAsia="Calibri" w:hAnsiTheme="majorHAnsi" w:cs="Calibri"/>
          <w:color w:val="000000"/>
        </w:rPr>
        <w:t>,</w:t>
      </w:r>
      <w:r w:rsidRPr="00B1488A">
        <w:rPr>
          <w:rFonts w:asciiTheme="majorHAnsi" w:eastAsia="Calibri" w:hAnsiTheme="majorHAnsi" w:cs="Calibri"/>
          <w:color w:val="000000"/>
        </w:rPr>
        <w:t xml:space="preserve"> San Mei will make refund the hire fee but retain the security deposit. If the event is cancelled within 14 days of the agreed date San Mei will retain the full hire fee</w:t>
      </w:r>
    </w:p>
    <w:p w14:paraId="494C9DD7" w14:textId="77777777" w:rsidR="008C40ED" w:rsidRPr="00B1488A" w:rsidRDefault="008C40ED" w:rsidP="008C40ED">
      <w:pPr>
        <w:pStyle w:val="normal0"/>
        <w:pBdr>
          <w:top w:val="nil"/>
          <w:left w:val="nil"/>
          <w:bottom w:val="nil"/>
          <w:right w:val="nil"/>
          <w:between w:val="nil"/>
        </w:pBdr>
        <w:contextualSpacing/>
        <w:rPr>
          <w:rFonts w:asciiTheme="majorHAnsi" w:hAnsiTheme="majorHAnsi"/>
          <w:color w:val="000000"/>
        </w:rPr>
      </w:pPr>
    </w:p>
    <w:p w14:paraId="1B502A9B" w14:textId="77777777" w:rsidR="008C40ED" w:rsidRPr="00B1488A" w:rsidRDefault="008C40ED" w:rsidP="008C40ED">
      <w:pPr>
        <w:pStyle w:val="normal0"/>
        <w:pBdr>
          <w:top w:val="nil"/>
          <w:left w:val="nil"/>
          <w:bottom w:val="nil"/>
          <w:right w:val="nil"/>
          <w:between w:val="nil"/>
        </w:pBdr>
        <w:contextualSpacing/>
        <w:rPr>
          <w:rFonts w:asciiTheme="majorHAnsi" w:hAnsiTheme="majorHAnsi"/>
          <w:color w:val="000000"/>
        </w:rPr>
      </w:pPr>
      <w:r w:rsidRPr="00B1488A">
        <w:rPr>
          <w:rFonts w:asciiTheme="majorHAnsi" w:hAnsiTheme="majorHAnsi"/>
          <w:color w:val="000000"/>
        </w:rPr>
        <w:t>In the unlikely event that San Mei need to cancel the booking the security deposit and any hire fee paid will be returned in full to the hirer</w:t>
      </w:r>
    </w:p>
    <w:p w14:paraId="6D7F4C8E" w14:textId="77777777" w:rsidR="008C40ED" w:rsidRPr="008040AB" w:rsidRDefault="008C40ED" w:rsidP="008C40ED">
      <w:pPr>
        <w:pStyle w:val="normal0"/>
        <w:pBdr>
          <w:top w:val="nil"/>
          <w:left w:val="nil"/>
          <w:bottom w:val="nil"/>
          <w:right w:val="nil"/>
          <w:between w:val="nil"/>
        </w:pBdr>
        <w:contextualSpacing/>
        <w:rPr>
          <w:rFonts w:asciiTheme="majorHAnsi" w:hAnsiTheme="majorHAnsi"/>
          <w:color w:val="000000"/>
        </w:rPr>
      </w:pPr>
    </w:p>
    <w:p w14:paraId="47A8D208" w14:textId="2A1CC165" w:rsidR="008C40ED" w:rsidRPr="008040AB" w:rsidRDefault="008C40ED" w:rsidP="008C40ED">
      <w:pPr>
        <w:pStyle w:val="normal0"/>
        <w:pBdr>
          <w:top w:val="nil"/>
          <w:left w:val="nil"/>
          <w:bottom w:val="nil"/>
          <w:right w:val="nil"/>
          <w:between w:val="nil"/>
        </w:pBdr>
        <w:contextualSpacing/>
        <w:rPr>
          <w:rFonts w:asciiTheme="majorHAnsi" w:hAnsiTheme="majorHAnsi"/>
          <w:color w:val="000000"/>
        </w:rPr>
      </w:pPr>
      <w:r w:rsidRPr="00B1488A">
        <w:rPr>
          <w:rFonts w:asciiTheme="majorHAnsi" w:eastAsia="Calibri" w:hAnsiTheme="majorHAnsi" w:cs="Calibri"/>
          <w:color w:val="000000"/>
        </w:rPr>
        <w:t xml:space="preserve">The hirer must provide San Mei with details of the event and activities taking place within the hire time, an estimate of the number of people attending and information about any additional equipment being used. </w:t>
      </w:r>
    </w:p>
    <w:p w14:paraId="34D41246" w14:textId="77777777" w:rsidR="008C40ED" w:rsidRPr="008040AB" w:rsidRDefault="008C40ED" w:rsidP="008C40ED">
      <w:pPr>
        <w:pStyle w:val="normal0"/>
        <w:pBdr>
          <w:top w:val="nil"/>
          <w:left w:val="nil"/>
          <w:bottom w:val="nil"/>
          <w:right w:val="nil"/>
          <w:between w:val="nil"/>
        </w:pBdr>
        <w:contextualSpacing/>
        <w:rPr>
          <w:rFonts w:asciiTheme="majorHAnsi" w:hAnsiTheme="majorHAnsi"/>
          <w:color w:val="000000"/>
        </w:rPr>
      </w:pPr>
    </w:p>
    <w:p w14:paraId="46CDCA91" w14:textId="5D82F148" w:rsidR="008C40ED" w:rsidRPr="00B1488A" w:rsidRDefault="00E94AA9" w:rsidP="008C40ED">
      <w:pPr>
        <w:pStyle w:val="normal0"/>
        <w:pBdr>
          <w:top w:val="nil"/>
          <w:left w:val="nil"/>
          <w:bottom w:val="nil"/>
          <w:right w:val="nil"/>
          <w:between w:val="nil"/>
        </w:pBdr>
        <w:contextualSpacing/>
        <w:rPr>
          <w:rFonts w:asciiTheme="majorHAnsi" w:hAnsiTheme="majorHAnsi"/>
          <w:color w:val="000000"/>
        </w:rPr>
      </w:pPr>
      <w:r>
        <w:rPr>
          <w:rFonts w:asciiTheme="majorHAnsi" w:eastAsia="Calibri" w:hAnsiTheme="majorHAnsi" w:cs="Calibri"/>
          <w:color w:val="000000"/>
        </w:rPr>
        <w:t xml:space="preserve">Hirers will need to </w:t>
      </w:r>
      <w:r w:rsidR="008C40ED" w:rsidRPr="00B1488A">
        <w:rPr>
          <w:rFonts w:asciiTheme="majorHAnsi" w:eastAsia="Calibri" w:hAnsiTheme="majorHAnsi" w:cs="Calibri"/>
          <w:color w:val="000000"/>
        </w:rPr>
        <w:t>sign the Space Hire Agreement form and return this to San Mei within four weeks of the hire date</w:t>
      </w:r>
    </w:p>
    <w:p w14:paraId="5FE0ECEC" w14:textId="77777777" w:rsidR="008C40ED" w:rsidRPr="008040AB" w:rsidRDefault="008C40ED" w:rsidP="008C40ED">
      <w:pPr>
        <w:pStyle w:val="normal0"/>
        <w:pBdr>
          <w:top w:val="nil"/>
          <w:left w:val="nil"/>
          <w:bottom w:val="nil"/>
          <w:right w:val="nil"/>
          <w:between w:val="nil"/>
        </w:pBdr>
        <w:contextualSpacing/>
        <w:rPr>
          <w:rFonts w:asciiTheme="majorHAnsi" w:hAnsiTheme="majorHAnsi"/>
          <w:color w:val="000000"/>
        </w:rPr>
      </w:pPr>
    </w:p>
    <w:p w14:paraId="52EE082E" w14:textId="77777777" w:rsidR="008C40ED" w:rsidRPr="00B1488A" w:rsidRDefault="008C40ED" w:rsidP="008C40ED">
      <w:pPr>
        <w:pStyle w:val="normal0"/>
        <w:pBdr>
          <w:top w:val="nil"/>
          <w:left w:val="nil"/>
          <w:bottom w:val="nil"/>
          <w:right w:val="nil"/>
          <w:between w:val="nil"/>
        </w:pBdr>
        <w:contextualSpacing/>
        <w:rPr>
          <w:rFonts w:asciiTheme="majorHAnsi" w:hAnsiTheme="majorHAnsi"/>
          <w:color w:val="000000"/>
        </w:rPr>
      </w:pPr>
      <w:r w:rsidRPr="00B1488A">
        <w:rPr>
          <w:rFonts w:asciiTheme="majorHAnsi" w:eastAsia="Calibri" w:hAnsiTheme="majorHAnsi" w:cs="Calibri"/>
          <w:color w:val="000000"/>
        </w:rPr>
        <w:t>The Gallery is to be locked and secure when left unattended</w:t>
      </w:r>
    </w:p>
    <w:p w14:paraId="10BC9C83" w14:textId="77777777" w:rsidR="008C40ED" w:rsidRPr="008040AB" w:rsidRDefault="008C40ED" w:rsidP="008C40ED">
      <w:pPr>
        <w:pStyle w:val="normal0"/>
        <w:pBdr>
          <w:top w:val="nil"/>
          <w:left w:val="nil"/>
          <w:bottom w:val="nil"/>
          <w:right w:val="nil"/>
          <w:between w:val="nil"/>
        </w:pBdr>
        <w:contextualSpacing/>
        <w:rPr>
          <w:rFonts w:asciiTheme="majorHAnsi" w:hAnsiTheme="majorHAnsi"/>
          <w:color w:val="000000"/>
        </w:rPr>
      </w:pPr>
    </w:p>
    <w:p w14:paraId="2ECD123A" w14:textId="77777777" w:rsidR="008C40ED" w:rsidRPr="00B1488A" w:rsidRDefault="008C40ED" w:rsidP="008C40ED">
      <w:pPr>
        <w:pStyle w:val="normal0"/>
        <w:pBdr>
          <w:top w:val="nil"/>
          <w:left w:val="nil"/>
          <w:bottom w:val="nil"/>
          <w:right w:val="nil"/>
          <w:between w:val="nil"/>
        </w:pBdr>
        <w:contextualSpacing/>
        <w:rPr>
          <w:rFonts w:asciiTheme="majorHAnsi" w:hAnsiTheme="majorHAnsi"/>
          <w:color w:val="000000"/>
        </w:rPr>
      </w:pPr>
      <w:r w:rsidRPr="00B1488A">
        <w:rPr>
          <w:rFonts w:asciiTheme="majorHAnsi" w:eastAsia="Calibri" w:hAnsiTheme="majorHAnsi" w:cs="Calibri"/>
          <w:color w:val="000000"/>
        </w:rPr>
        <w:t>Set up and clean up for events and usage must take part within the agreed hire times</w:t>
      </w:r>
    </w:p>
    <w:p w14:paraId="0C40FD3C" w14:textId="77777777" w:rsidR="008C40ED" w:rsidRPr="008040AB" w:rsidRDefault="008C40ED" w:rsidP="008C40ED">
      <w:pPr>
        <w:pStyle w:val="normal0"/>
        <w:pBdr>
          <w:top w:val="nil"/>
          <w:left w:val="nil"/>
          <w:bottom w:val="nil"/>
          <w:right w:val="nil"/>
          <w:between w:val="nil"/>
        </w:pBdr>
        <w:contextualSpacing/>
        <w:rPr>
          <w:rFonts w:asciiTheme="majorHAnsi" w:hAnsiTheme="majorHAnsi"/>
          <w:color w:val="000000"/>
        </w:rPr>
      </w:pPr>
    </w:p>
    <w:p w14:paraId="343FA92F" w14:textId="036F4B60" w:rsidR="008C40ED" w:rsidRDefault="008C40ED" w:rsidP="008C40ED">
      <w:pPr>
        <w:pStyle w:val="normal0"/>
        <w:pBdr>
          <w:top w:val="nil"/>
          <w:left w:val="nil"/>
          <w:bottom w:val="nil"/>
          <w:right w:val="nil"/>
          <w:between w:val="nil"/>
        </w:pBdr>
        <w:contextualSpacing/>
        <w:rPr>
          <w:rFonts w:asciiTheme="majorHAnsi" w:hAnsiTheme="majorHAnsi"/>
          <w:color w:val="000000"/>
        </w:rPr>
      </w:pPr>
      <w:r w:rsidRPr="00B1488A">
        <w:rPr>
          <w:rFonts w:asciiTheme="majorHAnsi" w:eastAsia="Calibri" w:hAnsiTheme="majorHAnsi" w:cs="Calibri"/>
          <w:color w:val="000000"/>
        </w:rPr>
        <w:t xml:space="preserve">Hirers are expected to leave the space in the state they found it in. If additional cleaning is necessary the cost of this will be taken out of the security deposit. </w:t>
      </w:r>
    </w:p>
    <w:p w14:paraId="094A475F" w14:textId="77777777" w:rsidR="008C40ED" w:rsidRDefault="008C40ED" w:rsidP="008C40ED">
      <w:pPr>
        <w:pStyle w:val="normal0"/>
        <w:pBdr>
          <w:top w:val="nil"/>
          <w:left w:val="nil"/>
          <w:bottom w:val="nil"/>
          <w:right w:val="nil"/>
          <w:between w:val="nil"/>
        </w:pBdr>
        <w:contextualSpacing/>
        <w:rPr>
          <w:rFonts w:asciiTheme="majorHAnsi" w:hAnsiTheme="majorHAnsi"/>
          <w:color w:val="000000"/>
        </w:rPr>
      </w:pPr>
    </w:p>
    <w:p w14:paraId="01A0AC15" w14:textId="77777777" w:rsidR="008C40ED" w:rsidRPr="00B1488A" w:rsidRDefault="008C40ED" w:rsidP="008C40ED">
      <w:pPr>
        <w:pStyle w:val="normal0"/>
        <w:pBdr>
          <w:top w:val="nil"/>
          <w:left w:val="nil"/>
          <w:bottom w:val="nil"/>
          <w:right w:val="nil"/>
          <w:between w:val="nil"/>
        </w:pBdr>
        <w:contextualSpacing/>
        <w:rPr>
          <w:rFonts w:asciiTheme="majorHAnsi" w:hAnsiTheme="majorHAnsi"/>
          <w:color w:val="000000"/>
        </w:rPr>
      </w:pPr>
      <w:r w:rsidRPr="00B1488A">
        <w:rPr>
          <w:rFonts w:asciiTheme="majorHAnsi" w:eastAsia="Calibri" w:hAnsiTheme="majorHAnsi" w:cs="Calibri"/>
          <w:color w:val="000000"/>
        </w:rPr>
        <w:t>Hirers must consider the use or protection of the grand piano in the space. Nothing may be placed on the piano.</w:t>
      </w:r>
    </w:p>
    <w:p w14:paraId="0BF64752" w14:textId="77777777" w:rsidR="008C40ED" w:rsidRPr="008040AB" w:rsidRDefault="008C40ED" w:rsidP="008C40ED">
      <w:pPr>
        <w:pStyle w:val="normal0"/>
        <w:pBdr>
          <w:top w:val="nil"/>
          <w:left w:val="nil"/>
          <w:bottom w:val="nil"/>
          <w:right w:val="nil"/>
          <w:between w:val="nil"/>
        </w:pBdr>
        <w:contextualSpacing/>
        <w:rPr>
          <w:rFonts w:asciiTheme="majorHAnsi" w:hAnsiTheme="majorHAnsi"/>
          <w:color w:val="000000"/>
        </w:rPr>
      </w:pPr>
    </w:p>
    <w:p w14:paraId="021AD648" w14:textId="52828A46" w:rsidR="008C40ED" w:rsidRPr="00B1488A" w:rsidRDefault="008C40ED" w:rsidP="008C40ED">
      <w:pPr>
        <w:pStyle w:val="normal0"/>
        <w:pBdr>
          <w:top w:val="nil"/>
          <w:left w:val="nil"/>
          <w:bottom w:val="nil"/>
          <w:right w:val="nil"/>
          <w:between w:val="nil"/>
        </w:pBdr>
        <w:contextualSpacing/>
        <w:rPr>
          <w:rFonts w:asciiTheme="majorHAnsi" w:hAnsiTheme="majorHAnsi"/>
          <w:color w:val="000000"/>
        </w:rPr>
      </w:pPr>
      <w:r w:rsidRPr="00B1488A">
        <w:rPr>
          <w:rFonts w:asciiTheme="majorHAnsi" w:eastAsia="Calibri" w:hAnsiTheme="majorHAnsi" w:cs="Calibri"/>
          <w:color w:val="000000"/>
        </w:rPr>
        <w:t xml:space="preserve">San Mei </w:t>
      </w:r>
      <w:r w:rsidR="00E94AA9">
        <w:rPr>
          <w:rFonts w:asciiTheme="majorHAnsi" w:eastAsia="Calibri" w:hAnsiTheme="majorHAnsi" w:cs="Calibri"/>
          <w:color w:val="000000"/>
        </w:rPr>
        <w:t xml:space="preserve">Space is in the same building as an education office, and </w:t>
      </w:r>
      <w:r w:rsidRPr="00B1488A">
        <w:rPr>
          <w:rFonts w:asciiTheme="majorHAnsi" w:eastAsia="Calibri" w:hAnsiTheme="majorHAnsi" w:cs="Calibri"/>
          <w:color w:val="000000"/>
        </w:rPr>
        <w:t xml:space="preserve">café </w:t>
      </w:r>
      <w:r w:rsidR="00E94AA9">
        <w:rPr>
          <w:rFonts w:asciiTheme="majorHAnsi" w:eastAsia="Calibri" w:hAnsiTheme="majorHAnsi" w:cs="Calibri"/>
          <w:color w:val="000000"/>
        </w:rPr>
        <w:t>with residential</w:t>
      </w:r>
      <w:r w:rsidRPr="00B1488A">
        <w:rPr>
          <w:rFonts w:asciiTheme="majorHAnsi" w:eastAsia="Calibri" w:hAnsiTheme="majorHAnsi" w:cs="Calibri"/>
          <w:color w:val="000000"/>
        </w:rPr>
        <w:t xml:space="preserve"> flats above. For this reason, space hirers must take into account the requirement for minimal disruption</w:t>
      </w:r>
    </w:p>
    <w:p w14:paraId="5A9B3DB1" w14:textId="77777777" w:rsidR="008C40ED" w:rsidRPr="008040AB" w:rsidRDefault="008C40ED" w:rsidP="008C40ED">
      <w:pPr>
        <w:pStyle w:val="NormalWeb"/>
        <w:spacing w:before="0" w:beforeAutospacing="0" w:after="0" w:afterAutospacing="0"/>
        <w:rPr>
          <w:rFonts w:ascii="-webkit-standard" w:hAnsi="-webkit-standard"/>
          <w:color w:val="000000"/>
          <w:sz w:val="24"/>
          <w:szCs w:val="24"/>
        </w:rPr>
      </w:pPr>
    </w:p>
    <w:p w14:paraId="109A93F9" w14:textId="66258495" w:rsidR="008C40ED" w:rsidRPr="008040AB" w:rsidRDefault="008C40ED" w:rsidP="008C40ED">
      <w:pPr>
        <w:pStyle w:val="NormalWeb"/>
        <w:spacing w:before="0" w:beforeAutospacing="0" w:after="0" w:afterAutospacing="0"/>
        <w:rPr>
          <w:rFonts w:ascii="-webkit-standard" w:hAnsi="-webkit-standard"/>
          <w:color w:val="000000"/>
          <w:sz w:val="24"/>
          <w:szCs w:val="24"/>
        </w:rPr>
      </w:pPr>
      <w:r w:rsidRPr="002B0EC2">
        <w:rPr>
          <w:rFonts w:ascii="Calibri" w:eastAsia="Calibri" w:hAnsi="Calibri" w:cs="Calibri"/>
          <w:color w:val="000000"/>
          <w:sz w:val="24"/>
          <w:szCs w:val="24"/>
        </w:rPr>
        <w:t xml:space="preserve">San Mei </w:t>
      </w:r>
      <w:r>
        <w:rPr>
          <w:rFonts w:ascii="Calibri" w:eastAsia="Calibri" w:hAnsi="Calibri" w:cs="Calibri"/>
          <w:color w:val="000000"/>
          <w:sz w:val="24"/>
          <w:szCs w:val="24"/>
        </w:rPr>
        <w:t xml:space="preserve">Space </w:t>
      </w:r>
      <w:r w:rsidRPr="002B0EC2">
        <w:rPr>
          <w:rFonts w:ascii="Calibri" w:eastAsia="Calibri" w:hAnsi="Calibri" w:cs="Calibri"/>
          <w:color w:val="000000"/>
          <w:sz w:val="24"/>
          <w:szCs w:val="24"/>
        </w:rPr>
        <w:t xml:space="preserve">is not responsible </w:t>
      </w:r>
      <w:r>
        <w:rPr>
          <w:rFonts w:ascii="Calibri" w:eastAsia="Calibri" w:hAnsi="Calibri" w:cs="Calibri"/>
          <w:color w:val="000000"/>
          <w:sz w:val="24"/>
          <w:szCs w:val="24"/>
        </w:rPr>
        <w:t>for any</w:t>
      </w:r>
      <w:r>
        <w:rPr>
          <w:rFonts w:ascii="Calibri" w:hAnsi="Calibri"/>
          <w:color w:val="000000"/>
          <w:sz w:val="24"/>
          <w:szCs w:val="24"/>
        </w:rPr>
        <w:t xml:space="preserve"> damages </w:t>
      </w:r>
      <w:r w:rsidRPr="002B0EC2">
        <w:rPr>
          <w:rFonts w:ascii="Calibri" w:hAnsi="Calibri"/>
          <w:color w:val="000000"/>
          <w:sz w:val="24"/>
          <w:szCs w:val="24"/>
        </w:rPr>
        <w:t>or other costs arising out of or in connection with any damage to any property or any injury caused to any person caused by Hirer’s use of the Space</w:t>
      </w:r>
      <w:r>
        <w:rPr>
          <w:rFonts w:ascii="Calibri" w:hAnsi="Calibri"/>
          <w:color w:val="000000"/>
          <w:sz w:val="24"/>
          <w:szCs w:val="24"/>
        </w:rPr>
        <w:t xml:space="preserve">. </w:t>
      </w:r>
      <w:r w:rsidR="00E94AA9">
        <w:rPr>
          <w:rFonts w:ascii="Calibri" w:hAnsi="Calibri"/>
          <w:color w:val="000000"/>
          <w:sz w:val="24"/>
          <w:szCs w:val="24"/>
        </w:rPr>
        <w:t>We recommend</w:t>
      </w:r>
      <w:r>
        <w:rPr>
          <w:rFonts w:ascii="Calibri" w:hAnsi="Calibri"/>
          <w:color w:val="000000"/>
          <w:sz w:val="24"/>
          <w:szCs w:val="24"/>
        </w:rPr>
        <w:t xml:space="preserve"> that Hirers arrange their own public liability insurance to cover the event.</w:t>
      </w:r>
    </w:p>
    <w:p w14:paraId="152B7008" w14:textId="77777777" w:rsidR="008C40ED" w:rsidRDefault="008C40ED" w:rsidP="008C40ED">
      <w:pPr>
        <w:pStyle w:val="NormalWeb"/>
        <w:spacing w:before="0" w:beforeAutospacing="0" w:after="0" w:afterAutospacing="0"/>
        <w:rPr>
          <w:rFonts w:ascii="Calibri" w:eastAsia="Calibri" w:hAnsi="Calibri" w:cs="Calibri"/>
          <w:u w:val="single"/>
        </w:rPr>
      </w:pPr>
    </w:p>
    <w:p w14:paraId="3E759BB4" w14:textId="77777777" w:rsidR="000F7966" w:rsidRDefault="000F7966"/>
    <w:sectPr w:rsidR="000F7966" w:rsidSect="00AF70DD">
      <w:pgSz w:w="11900" w:h="16840"/>
      <w:pgMar w:top="993" w:right="1268"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webkit-standar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0ED"/>
    <w:rsid w:val="000F7966"/>
    <w:rsid w:val="002C7793"/>
    <w:rsid w:val="00624EAB"/>
    <w:rsid w:val="008C40ED"/>
    <w:rsid w:val="00AF70DD"/>
    <w:rsid w:val="00DE5525"/>
    <w:rsid w:val="00E94A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75AA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C40ED"/>
    <w:rPr>
      <w:rFonts w:ascii="Cambria" w:eastAsia="Cambria" w:hAnsi="Cambria" w:cs="Cambria"/>
    </w:rPr>
  </w:style>
  <w:style w:type="paragraph" w:styleId="NormalWeb">
    <w:name w:val="Normal (Web)"/>
    <w:basedOn w:val="Normal"/>
    <w:uiPriority w:val="99"/>
    <w:unhideWhenUsed/>
    <w:rsid w:val="008C40ED"/>
    <w:pPr>
      <w:spacing w:before="100" w:beforeAutospacing="1" w:after="100" w:afterAutospacing="1"/>
    </w:pPr>
    <w:rPr>
      <w:rFonts w:ascii="Times New Roman" w:eastAsia="Cambria" w:hAnsi="Times New Roman" w:cs="Times New Roman"/>
      <w:sz w:val="20"/>
      <w:szCs w:val="20"/>
    </w:rPr>
  </w:style>
  <w:style w:type="paragraph" w:styleId="BalloonText">
    <w:name w:val="Balloon Text"/>
    <w:basedOn w:val="Normal"/>
    <w:link w:val="BalloonTextChar"/>
    <w:uiPriority w:val="99"/>
    <w:semiHidden/>
    <w:unhideWhenUsed/>
    <w:rsid w:val="008C40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40ED"/>
    <w:rPr>
      <w:rFonts w:ascii="Lucida Grande" w:hAnsi="Lucida Grande" w:cs="Lucida Grande"/>
      <w:sz w:val="18"/>
      <w:szCs w:val="18"/>
    </w:rPr>
  </w:style>
  <w:style w:type="paragraph" w:customStyle="1" w:styleId="font9">
    <w:name w:val="font_9"/>
    <w:basedOn w:val="Normal"/>
    <w:rsid w:val="008C40ED"/>
    <w:pPr>
      <w:spacing w:before="100" w:beforeAutospacing="1" w:after="100" w:afterAutospacing="1"/>
    </w:pPr>
    <w:rPr>
      <w:rFonts w:ascii="Times New Roman" w:hAnsi="Times New Roman" w:cs="Times New Roman"/>
      <w:sz w:val="20"/>
      <w:szCs w:val="20"/>
    </w:rPr>
  </w:style>
  <w:style w:type="character" w:customStyle="1" w:styleId="color15">
    <w:name w:val="color_15"/>
    <w:basedOn w:val="DefaultParagraphFont"/>
    <w:rsid w:val="008C40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C40ED"/>
    <w:rPr>
      <w:rFonts w:ascii="Cambria" w:eastAsia="Cambria" w:hAnsi="Cambria" w:cs="Cambria"/>
    </w:rPr>
  </w:style>
  <w:style w:type="paragraph" w:styleId="NormalWeb">
    <w:name w:val="Normal (Web)"/>
    <w:basedOn w:val="Normal"/>
    <w:uiPriority w:val="99"/>
    <w:unhideWhenUsed/>
    <w:rsid w:val="008C40ED"/>
    <w:pPr>
      <w:spacing w:before="100" w:beforeAutospacing="1" w:after="100" w:afterAutospacing="1"/>
    </w:pPr>
    <w:rPr>
      <w:rFonts w:ascii="Times New Roman" w:eastAsia="Cambria" w:hAnsi="Times New Roman" w:cs="Times New Roman"/>
      <w:sz w:val="20"/>
      <w:szCs w:val="20"/>
    </w:rPr>
  </w:style>
  <w:style w:type="paragraph" w:styleId="BalloonText">
    <w:name w:val="Balloon Text"/>
    <w:basedOn w:val="Normal"/>
    <w:link w:val="BalloonTextChar"/>
    <w:uiPriority w:val="99"/>
    <w:semiHidden/>
    <w:unhideWhenUsed/>
    <w:rsid w:val="008C40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40ED"/>
    <w:rPr>
      <w:rFonts w:ascii="Lucida Grande" w:hAnsi="Lucida Grande" w:cs="Lucida Grande"/>
      <w:sz w:val="18"/>
      <w:szCs w:val="18"/>
    </w:rPr>
  </w:style>
  <w:style w:type="paragraph" w:customStyle="1" w:styleId="font9">
    <w:name w:val="font_9"/>
    <w:basedOn w:val="Normal"/>
    <w:rsid w:val="008C40ED"/>
    <w:pPr>
      <w:spacing w:before="100" w:beforeAutospacing="1" w:after="100" w:afterAutospacing="1"/>
    </w:pPr>
    <w:rPr>
      <w:rFonts w:ascii="Times New Roman" w:hAnsi="Times New Roman" w:cs="Times New Roman"/>
      <w:sz w:val="20"/>
      <w:szCs w:val="20"/>
    </w:rPr>
  </w:style>
  <w:style w:type="character" w:customStyle="1" w:styleId="color15">
    <w:name w:val="color_15"/>
    <w:basedOn w:val="DefaultParagraphFont"/>
    <w:rsid w:val="008C4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2467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1665</Characters>
  <Application>Microsoft Macintosh Word</Application>
  <DocSecurity>0</DocSecurity>
  <Lines>13</Lines>
  <Paragraphs>3</Paragraphs>
  <ScaleCrop>false</ScaleCrop>
  <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Currier</dc:creator>
  <cp:keywords/>
  <dc:description/>
  <cp:lastModifiedBy>Janet Currier</cp:lastModifiedBy>
  <cp:revision>3</cp:revision>
  <dcterms:created xsi:type="dcterms:W3CDTF">2018-10-11T13:28:00Z</dcterms:created>
  <dcterms:modified xsi:type="dcterms:W3CDTF">2018-10-11T13:52:00Z</dcterms:modified>
</cp:coreProperties>
</file>