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F0AC1" w14:textId="77777777" w:rsidR="00EB02B9" w:rsidRPr="00E57932" w:rsidRDefault="00EB02B9" w:rsidP="00EB02B9">
      <w:pPr>
        <w:pStyle w:val="Header"/>
        <w:tabs>
          <w:tab w:val="clear" w:pos="4320"/>
          <w:tab w:val="clear" w:pos="8640"/>
        </w:tabs>
        <w:rPr>
          <w:rFonts w:ascii="Verdana" w:hAnsi="Verdana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009E171" wp14:editId="161A6BF8">
            <wp:simplePos x="0" y="0"/>
            <wp:positionH relativeFrom="margin">
              <wp:posOffset>1576070</wp:posOffset>
            </wp:positionH>
            <wp:positionV relativeFrom="paragraph">
              <wp:posOffset>21590</wp:posOffset>
            </wp:positionV>
            <wp:extent cx="519430" cy="455295"/>
            <wp:effectExtent l="19050" t="0" r="0" b="0"/>
            <wp:wrapSquare wrapText="right"/>
            <wp:docPr id="3" name="Picture 19" descr="C:\Users\No-Admin\Dropbox\SC Support Team\Communications and Advocay\Logo\Logo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No-Admin\Dropbox\SC Support Team\Communications and Advocay\Logo\Logo-smal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45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color w:val="7F1416"/>
        </w:rPr>
        <w:t xml:space="preserve">Mozambique </w:t>
      </w:r>
      <w:r w:rsidRPr="00E57932">
        <w:rPr>
          <w:rFonts w:ascii="Verdana" w:hAnsi="Verdana"/>
          <w:b/>
          <w:color w:val="7F1416"/>
        </w:rPr>
        <w:t>Shelter Cluster</w:t>
      </w:r>
    </w:p>
    <w:p w14:paraId="07FC658F" w14:textId="77777777" w:rsidR="00EB02B9" w:rsidRPr="00E57932" w:rsidRDefault="00EB02B9" w:rsidP="00EB02B9">
      <w:pPr>
        <w:pStyle w:val="Header"/>
        <w:tabs>
          <w:tab w:val="clear" w:pos="4320"/>
          <w:tab w:val="clear" w:pos="8640"/>
        </w:tabs>
        <w:ind w:firstLine="567"/>
        <w:rPr>
          <w:rFonts w:ascii="Verdana" w:hAnsi="Verdana"/>
          <w:color w:val="7F1416"/>
          <w:sz w:val="18"/>
          <w:szCs w:val="18"/>
        </w:rPr>
      </w:pPr>
      <w:r w:rsidRPr="00E57932">
        <w:rPr>
          <w:rFonts w:ascii="Verdana" w:hAnsi="Verdana"/>
          <w:color w:val="7F1416"/>
          <w:sz w:val="18"/>
          <w:szCs w:val="18"/>
        </w:rPr>
        <w:t>ShelterCluster.org</w:t>
      </w:r>
    </w:p>
    <w:p w14:paraId="78D0D173" w14:textId="77777777" w:rsidR="00EB02B9" w:rsidRPr="00E57932" w:rsidRDefault="00EB02B9" w:rsidP="00EB02B9">
      <w:pPr>
        <w:pStyle w:val="Header"/>
        <w:tabs>
          <w:tab w:val="clear" w:pos="4320"/>
          <w:tab w:val="clear" w:pos="8640"/>
        </w:tabs>
        <w:rPr>
          <w:rFonts w:ascii="Verdana" w:hAnsi="Verdana"/>
          <w:color w:val="595959"/>
          <w:sz w:val="18"/>
          <w:szCs w:val="18"/>
        </w:rPr>
      </w:pPr>
      <w:r w:rsidRPr="00E57932">
        <w:rPr>
          <w:rFonts w:ascii="Verdana" w:hAnsi="Verdana"/>
          <w:color w:val="595959"/>
          <w:sz w:val="18"/>
          <w:szCs w:val="18"/>
        </w:rPr>
        <w:t>Coordinating Humanitarian Shelter</w:t>
      </w:r>
    </w:p>
    <w:p w14:paraId="7E0012F3" w14:textId="77777777" w:rsidR="00EB02B9" w:rsidRPr="00A12109" w:rsidRDefault="00EB02B9" w:rsidP="00EB02B9">
      <w:pPr>
        <w:pBdr>
          <w:bottom w:val="single" w:sz="6" w:space="1" w:color="auto"/>
        </w:pBdr>
        <w:jc w:val="center"/>
        <w:rPr>
          <w:rFonts w:cs="Arial"/>
        </w:rPr>
      </w:pPr>
    </w:p>
    <w:p w14:paraId="617DD0D4" w14:textId="54B7C1F2" w:rsidR="00927B17" w:rsidRDefault="00927B17" w:rsidP="00EB02B9">
      <w:pPr>
        <w:pStyle w:val="Heading1"/>
      </w:pPr>
      <w:r>
        <w:t>IEC TWIG, Beira</w:t>
      </w:r>
    </w:p>
    <w:p w14:paraId="37A04D0A" w14:textId="2846A302" w:rsidR="00EB02B9" w:rsidRDefault="00EB02B9" w:rsidP="00EB02B9">
      <w:pPr>
        <w:pStyle w:val="Heading1"/>
      </w:pPr>
      <w:r>
        <w:t>Meeting minutes</w:t>
      </w:r>
    </w:p>
    <w:p w14:paraId="71401AD9" w14:textId="77777777" w:rsidR="0005528D" w:rsidRDefault="00EB7C76" w:rsidP="00EB02B9">
      <w:pPr>
        <w:rPr>
          <w:b/>
          <w:lang w:val="en-US"/>
        </w:rPr>
      </w:pPr>
      <w:r w:rsidRPr="00EB7C76">
        <w:rPr>
          <w:b/>
          <w:lang w:val="en-US"/>
        </w:rPr>
        <w:t>2019/04/18</w:t>
      </w:r>
    </w:p>
    <w:p w14:paraId="5EBC659F" w14:textId="3D29376D" w:rsidR="00EB02B9" w:rsidRPr="003C5762" w:rsidRDefault="00EB02B9" w:rsidP="00EB02B9">
      <w:pPr>
        <w:rPr>
          <w:b/>
          <w:lang w:val="en-US"/>
        </w:rPr>
      </w:pPr>
      <w:r w:rsidRPr="003C5762">
        <w:rPr>
          <w:b/>
          <w:lang w:val="en-US"/>
        </w:rPr>
        <w:t xml:space="preserve">Present: </w:t>
      </w:r>
    </w:p>
    <w:p w14:paraId="7C936AA9" w14:textId="2EC1708C" w:rsidR="00EB02B9" w:rsidRPr="00927B17" w:rsidRDefault="00EB02B9" w:rsidP="00EB02B9">
      <w:pPr>
        <w:rPr>
          <w:lang w:val="en-CA"/>
        </w:rPr>
      </w:pPr>
      <w:bookmarkStart w:id="0" w:name="_GoBack"/>
      <w:bookmarkEnd w:id="0"/>
      <w:r w:rsidRPr="00927B17">
        <w:rPr>
          <w:lang w:val="en-CA"/>
        </w:rPr>
        <w:t xml:space="preserve">ICARE/COSACA, IFRC, </w:t>
      </w:r>
      <w:r w:rsidR="00927B17" w:rsidRPr="00927B17">
        <w:rPr>
          <w:lang w:val="en-CA"/>
        </w:rPr>
        <w:t>Shelter Cluster</w:t>
      </w:r>
    </w:p>
    <w:p w14:paraId="580CE133" w14:textId="76E7B32B" w:rsidR="00EB7C76" w:rsidRDefault="00EB7C76" w:rsidP="00EB7C76">
      <w:pPr>
        <w:pStyle w:val="ListParagraph"/>
        <w:numPr>
          <w:ilvl w:val="0"/>
          <w:numId w:val="9"/>
        </w:numPr>
      </w:pPr>
      <w:r>
        <w:t xml:space="preserve">ToR </w:t>
      </w:r>
      <w:r w:rsidR="00927B17">
        <w:t xml:space="preserve">for the TWIG </w:t>
      </w:r>
      <w:r>
        <w:t xml:space="preserve">shared, </w:t>
      </w:r>
      <w:r w:rsidR="00927B17">
        <w:t xml:space="preserve">partners </w:t>
      </w:r>
      <w:r>
        <w:t>encouraged to give FB on this.</w:t>
      </w:r>
    </w:p>
    <w:p w14:paraId="450C3493" w14:textId="2F78A948" w:rsidR="00927B17" w:rsidRDefault="00927B17" w:rsidP="00927B17">
      <w:pPr>
        <w:pStyle w:val="ListParagraph"/>
        <w:numPr>
          <w:ilvl w:val="0"/>
          <w:numId w:val="9"/>
        </w:numPr>
      </w:pPr>
      <w:r>
        <w:t xml:space="preserve">Holly from Care is in Moz, </w:t>
      </w:r>
      <w:r w:rsidR="002455AD">
        <w:t>s</w:t>
      </w:r>
      <w:r>
        <w:t>he was l</w:t>
      </w:r>
      <w:r w:rsidR="00EB7C76">
        <w:t xml:space="preserve">eading on </w:t>
      </w:r>
      <w:r>
        <w:t>the “promoting safer reconstruction” that supported the</w:t>
      </w:r>
      <w:r w:rsidR="00EB7C76">
        <w:t xml:space="preserve"> develop</w:t>
      </w:r>
      <w:r>
        <w:t xml:space="preserve">ment of </w:t>
      </w:r>
      <w:r w:rsidR="00EB7C76">
        <w:t xml:space="preserve">a protocol for </w:t>
      </w:r>
      <w:r>
        <w:t>development of more effective</w:t>
      </w:r>
      <w:r w:rsidR="00EB7C76">
        <w:t xml:space="preserve"> IEC material.</w:t>
      </w:r>
      <w:r>
        <w:t xml:space="preserve">  It’s meant to help us avoid </w:t>
      </w:r>
      <w:r w:rsidR="00EB7C76">
        <w:t xml:space="preserve">oversimplified process of </w:t>
      </w:r>
      <w:r>
        <w:t>creating</w:t>
      </w:r>
      <w:r w:rsidR="00EB7C76">
        <w:t xml:space="preserve"> IEC</w:t>
      </w:r>
      <w:r>
        <w:t>. The protocol is based on experiences form previous operations</w:t>
      </w:r>
      <w:r w:rsidR="00FE0B7C">
        <w:t xml:space="preserve">, where practitioners discussed </w:t>
      </w:r>
      <w:r>
        <w:t>what worked and what didn’t</w:t>
      </w:r>
      <w:r w:rsidR="00FE0B7C">
        <w:t>.</w:t>
      </w:r>
    </w:p>
    <w:p w14:paraId="187999B2" w14:textId="09511BF3" w:rsidR="00FE0B7C" w:rsidRDefault="00FE0B7C" w:rsidP="00927B17">
      <w:pPr>
        <w:pStyle w:val="ListParagraph"/>
        <w:numPr>
          <w:ilvl w:val="0"/>
          <w:numId w:val="9"/>
        </w:numPr>
      </w:pPr>
      <w:r>
        <w:t>We will try to formally track our work to feedback to the developers as this is the first real world use of the tool</w:t>
      </w:r>
    </w:p>
    <w:p w14:paraId="1BF899B9" w14:textId="30E43337" w:rsidR="00EB7C76" w:rsidRDefault="00FE0B7C" w:rsidP="00927B17">
      <w:pPr>
        <w:pStyle w:val="ListParagraph"/>
        <w:numPr>
          <w:ilvl w:val="0"/>
          <w:numId w:val="9"/>
        </w:numPr>
      </w:pPr>
      <w:r>
        <w:t xml:space="preserve">The protocol is the ideal process but like any guide, can be adjusted to suit the context that it’s used in. The </w:t>
      </w:r>
      <w:r w:rsidR="00EB7C76">
        <w:t>7 steps</w:t>
      </w:r>
      <w:r>
        <w:t xml:space="preserve"> are not successive or over a mandatory timeline. In our case as we may be playing catch up, we can skip steps.</w:t>
      </w:r>
    </w:p>
    <w:p w14:paraId="3D8D8DD0" w14:textId="4D7006D4" w:rsidR="002455AD" w:rsidRDefault="008F3627" w:rsidP="002455AD">
      <w:pPr>
        <w:pStyle w:val="ListParagraph"/>
      </w:pPr>
      <w:hyperlink r:id="rId8" w:history="1">
        <w:r w:rsidR="002455AD" w:rsidRPr="00085F07">
          <w:rPr>
            <w:rStyle w:val="Hyperlink"/>
          </w:rPr>
          <w:t>https://www.sheltercluster.org/promoting-safer-building-working-group/protocol-informing-choice-safer-building</w:t>
        </w:r>
      </w:hyperlink>
      <w:r w:rsidR="002455AD">
        <w:t>.</w:t>
      </w:r>
    </w:p>
    <w:p w14:paraId="2B2E19E3" w14:textId="5DC2E08F" w:rsidR="00EB7C76" w:rsidRDefault="00FE0B7C" w:rsidP="002455AD">
      <w:pPr>
        <w:ind w:left="720" w:firstLine="360"/>
      </w:pPr>
      <w:r>
        <w:t>Steps</w:t>
      </w:r>
      <w:r w:rsidR="002455AD">
        <w:t>;</w:t>
      </w:r>
    </w:p>
    <w:p w14:paraId="22A3DE7A" w14:textId="3F84AC74" w:rsidR="00EB7C76" w:rsidRDefault="00EB7C76" w:rsidP="00952702">
      <w:pPr>
        <w:pStyle w:val="ListParagraph"/>
        <w:numPr>
          <w:ilvl w:val="1"/>
          <w:numId w:val="9"/>
        </w:numPr>
        <w:spacing w:after="160" w:line="259" w:lineRule="auto"/>
        <w:contextualSpacing/>
      </w:pPr>
      <w:r>
        <w:t xml:space="preserve">Understand the context, </w:t>
      </w:r>
      <w:r w:rsidR="00FE0B7C">
        <w:t>practices, technologies and existing EIC and how it works</w:t>
      </w:r>
      <w:r>
        <w:t xml:space="preserve"> </w:t>
      </w:r>
    </w:p>
    <w:p w14:paraId="039AACF7" w14:textId="0172BDCD" w:rsidR="00EB7C76" w:rsidRDefault="00EB7C76" w:rsidP="00952702">
      <w:pPr>
        <w:pStyle w:val="ListParagraph"/>
        <w:numPr>
          <w:ilvl w:val="1"/>
          <w:numId w:val="9"/>
        </w:numPr>
        <w:spacing w:after="160" w:line="259" w:lineRule="auto"/>
        <w:contextualSpacing/>
      </w:pPr>
      <w:r>
        <w:t>Define objectives</w:t>
      </w:r>
      <w:r w:rsidR="00FE0B7C">
        <w:t xml:space="preserve"> (what are the deliverables)</w:t>
      </w:r>
    </w:p>
    <w:p w14:paraId="5FEA2D83" w14:textId="1E97CA17" w:rsidR="00EB7C76" w:rsidRDefault="00FE0B7C" w:rsidP="00952702">
      <w:pPr>
        <w:pStyle w:val="ListParagraph"/>
        <w:numPr>
          <w:ilvl w:val="1"/>
          <w:numId w:val="9"/>
        </w:numPr>
        <w:spacing w:after="160" w:line="259" w:lineRule="auto"/>
        <w:contextualSpacing/>
      </w:pPr>
      <w:r>
        <w:t>Understand the s</w:t>
      </w:r>
      <w:r w:rsidR="00EB7C76">
        <w:t>take holders and audience (suppliers, etc)</w:t>
      </w:r>
    </w:p>
    <w:p w14:paraId="35E0D3C1" w14:textId="704BDFE7" w:rsidR="00EB7C76" w:rsidRDefault="00EB7C76" w:rsidP="00952702">
      <w:pPr>
        <w:pStyle w:val="ListParagraph"/>
        <w:numPr>
          <w:ilvl w:val="1"/>
          <w:numId w:val="9"/>
        </w:numPr>
        <w:spacing w:after="160" w:line="259" w:lineRule="auto"/>
        <w:contextualSpacing/>
      </w:pPr>
      <w:r>
        <w:t>Comms channels</w:t>
      </w:r>
      <w:r w:rsidR="00FE0B7C">
        <w:t>;</w:t>
      </w:r>
      <w:r>
        <w:t xml:space="preserve"> h</w:t>
      </w:r>
      <w:r w:rsidR="00FE0B7C">
        <w:t xml:space="preserve">ow </w:t>
      </w:r>
      <w:proofErr w:type="gramStart"/>
      <w:r w:rsidR="00FE0B7C">
        <w:t>is</w:t>
      </w:r>
      <w:proofErr w:type="gramEnd"/>
      <w:r w:rsidR="00FE0B7C">
        <w:t xml:space="preserve"> information </w:t>
      </w:r>
      <w:r>
        <w:t xml:space="preserve">best receive </w:t>
      </w:r>
      <w:r w:rsidR="00FE0B7C">
        <w:t>by the particular audience, understand the culture, fed by the Communication experts</w:t>
      </w:r>
      <w:r>
        <w:t xml:space="preserve"> (may</w:t>
      </w:r>
      <w:r w:rsidR="00FE0B7C">
        <w:t xml:space="preserve"> already</w:t>
      </w:r>
      <w:r>
        <w:t xml:space="preserve"> be </w:t>
      </w:r>
      <w:r w:rsidR="00FE0B7C">
        <w:t xml:space="preserve">assessed by </w:t>
      </w:r>
      <w:r>
        <w:t>Ben Comms</w:t>
      </w:r>
      <w:r w:rsidR="00FE0B7C">
        <w:t xml:space="preserve"> teams</w:t>
      </w:r>
      <w:r>
        <w:t>)</w:t>
      </w:r>
    </w:p>
    <w:p w14:paraId="0D2872CD" w14:textId="041AF359" w:rsidR="00EB7C76" w:rsidRDefault="00EB7C76" w:rsidP="00952702">
      <w:pPr>
        <w:pStyle w:val="ListParagraph"/>
        <w:numPr>
          <w:ilvl w:val="1"/>
          <w:numId w:val="9"/>
        </w:numPr>
        <w:spacing w:after="160" w:line="259" w:lineRule="auto"/>
        <w:contextualSpacing/>
      </w:pPr>
      <w:r>
        <w:t>Dev</w:t>
      </w:r>
      <w:r w:rsidR="00FE0B7C">
        <w:t>elop the</w:t>
      </w:r>
      <w:r>
        <w:t xml:space="preserve"> IEC</w:t>
      </w:r>
      <w:r w:rsidR="00FE0B7C">
        <w:t>, can be prioritized or evolving according to the needs</w:t>
      </w:r>
    </w:p>
    <w:p w14:paraId="63C8D439" w14:textId="03AC9077" w:rsidR="00EB7C76" w:rsidRDefault="00FE0B7C" w:rsidP="00952702">
      <w:pPr>
        <w:pStyle w:val="ListParagraph"/>
        <w:numPr>
          <w:ilvl w:val="1"/>
          <w:numId w:val="9"/>
        </w:numPr>
        <w:spacing w:after="160" w:line="259" w:lineRule="auto"/>
        <w:contextualSpacing/>
      </w:pPr>
      <w:r>
        <w:t>Design the r</w:t>
      </w:r>
      <w:r w:rsidR="00EB7C76">
        <w:t>oll out strategy</w:t>
      </w:r>
      <w:r>
        <w:t xml:space="preserve">, important if IEC will be used </w:t>
      </w:r>
      <w:r w:rsidR="00952702">
        <w:t xml:space="preserve">at </w:t>
      </w:r>
      <w:r>
        <w:t>large scale</w:t>
      </w:r>
    </w:p>
    <w:p w14:paraId="0E2EC72D" w14:textId="77777777" w:rsidR="00952702" w:rsidRDefault="00952702" w:rsidP="00952702">
      <w:pPr>
        <w:pStyle w:val="ListParagraph"/>
        <w:spacing w:after="160" w:line="259" w:lineRule="auto"/>
        <w:ind w:left="1440"/>
        <w:contextualSpacing/>
      </w:pPr>
    </w:p>
    <w:p w14:paraId="2A827FED" w14:textId="72C35A36" w:rsidR="00EB7C76" w:rsidRDefault="00952702" w:rsidP="00927B17">
      <w:pPr>
        <w:pStyle w:val="ListParagraph"/>
        <w:numPr>
          <w:ilvl w:val="0"/>
          <w:numId w:val="9"/>
        </w:numPr>
      </w:pPr>
      <w:r>
        <w:t>When looking at the immediate need for IEC, the tool may be a</w:t>
      </w:r>
      <w:r w:rsidR="00EB7C76">
        <w:t xml:space="preserve">mbitious, but may need to </w:t>
      </w:r>
      <w:r>
        <w:t xml:space="preserve">shorten or choose some priorities. </w:t>
      </w:r>
    </w:p>
    <w:p w14:paraId="54DF834D" w14:textId="77777777" w:rsidR="00952702" w:rsidRDefault="00952702" w:rsidP="00952702">
      <w:pPr>
        <w:ind w:left="360"/>
      </w:pPr>
    </w:p>
    <w:p w14:paraId="1FAD0CAF" w14:textId="65B90D3B" w:rsidR="00EB7C76" w:rsidRDefault="00EB7C76" w:rsidP="00952702">
      <w:pPr>
        <w:pStyle w:val="ListParagraph"/>
        <w:numPr>
          <w:ilvl w:val="0"/>
          <w:numId w:val="10"/>
        </w:numPr>
      </w:pPr>
      <w:r>
        <w:t>Context</w:t>
      </w:r>
      <w:r w:rsidR="00952702">
        <w:t xml:space="preserve"> </w:t>
      </w:r>
      <w:r>
        <w:t>-</w:t>
      </w:r>
      <w:r w:rsidR="00952702">
        <w:t xml:space="preserve"> We h</w:t>
      </w:r>
      <w:r>
        <w:t xml:space="preserve">ave some </w:t>
      </w:r>
      <w:r w:rsidR="00952702">
        <w:t>existing IEC materials available</w:t>
      </w:r>
      <w:r>
        <w:t xml:space="preserve">, </w:t>
      </w:r>
      <w:r w:rsidR="00952702">
        <w:t xml:space="preserve">some </w:t>
      </w:r>
      <w:r>
        <w:t xml:space="preserve">photos, </w:t>
      </w:r>
      <w:r w:rsidR="00952702">
        <w:t xml:space="preserve">and our observations, and secondary date and </w:t>
      </w:r>
      <w:r>
        <w:t xml:space="preserve">resources </w:t>
      </w:r>
    </w:p>
    <w:p w14:paraId="4CCC65AC" w14:textId="77777777" w:rsidR="00EB7C76" w:rsidRDefault="00EB7C76" w:rsidP="00952702">
      <w:pPr>
        <w:pStyle w:val="ListParagraph"/>
      </w:pPr>
      <w:r>
        <w:t>REACH is doing damage (AP- is reach gathering damage assessments)</w:t>
      </w:r>
    </w:p>
    <w:p w14:paraId="586557FE" w14:textId="5017FBBA" w:rsidR="00EB7C76" w:rsidRDefault="00EB7C76" w:rsidP="00952702">
      <w:r>
        <w:t xml:space="preserve">? </w:t>
      </w:r>
      <w:r w:rsidR="001D4DE0">
        <w:t>A</w:t>
      </w:r>
      <w:r>
        <w:t>re we</w:t>
      </w:r>
      <w:r w:rsidR="00952702">
        <w:t xml:space="preserve"> too</w:t>
      </w:r>
      <w:r>
        <w:t xml:space="preserve"> late</w:t>
      </w:r>
      <w:r w:rsidR="00952702">
        <w:t xml:space="preserve"> to embark of a long process?</w:t>
      </w:r>
      <w:r>
        <w:t xml:space="preserve"> Can we put out something that will</w:t>
      </w:r>
      <w:r w:rsidR="00952702">
        <w:t xml:space="preserve"> the population that is already rebuilding?</w:t>
      </w:r>
    </w:p>
    <w:p w14:paraId="42ED8350" w14:textId="2681FB00" w:rsidR="00EB7C76" w:rsidRDefault="00EB7C76" w:rsidP="00952702">
      <w:r>
        <w:t xml:space="preserve">? </w:t>
      </w:r>
      <w:proofErr w:type="spellStart"/>
      <w:r w:rsidR="001D4DE0">
        <w:t>CH</w:t>
      </w:r>
      <w:r>
        <w:t>n</w:t>
      </w:r>
      <w:proofErr w:type="spellEnd"/>
      <w:r>
        <w:t xml:space="preserve"> we </w:t>
      </w:r>
      <w:r w:rsidR="00952702">
        <w:t xml:space="preserve">identify the </w:t>
      </w:r>
      <w:r>
        <w:t xml:space="preserve">urgent </w:t>
      </w:r>
      <w:r w:rsidR="00952702">
        <w:t>IEC requirements? Observations point to potentially missing the window for many that are already started (Observations)</w:t>
      </w:r>
      <w:r>
        <w:t xml:space="preserve"> </w:t>
      </w:r>
    </w:p>
    <w:p w14:paraId="2CD37E50" w14:textId="526CFFDB" w:rsidR="00EB7C76" w:rsidRDefault="00EB7C76" w:rsidP="00952702">
      <w:r>
        <w:t xml:space="preserve">? </w:t>
      </w:r>
      <w:r w:rsidR="00952702">
        <w:t>how much can we help families improve the most basic/economical building typologies?</w:t>
      </w:r>
    </w:p>
    <w:p w14:paraId="48A18C44" w14:textId="14113434" w:rsidR="00EB7C76" w:rsidRDefault="00952702" w:rsidP="00927B17">
      <w:pPr>
        <w:pStyle w:val="ListParagraph"/>
        <w:numPr>
          <w:ilvl w:val="0"/>
          <w:numId w:val="9"/>
        </w:numPr>
      </w:pPr>
      <w:r>
        <w:t>We n</w:t>
      </w:r>
      <w:r w:rsidR="00EB7C76">
        <w:t xml:space="preserve">eed some evidence to make even </w:t>
      </w:r>
      <w:r>
        <w:t xml:space="preserve">the most </w:t>
      </w:r>
      <w:r w:rsidR="00EB7C76">
        <w:t>urgent decisions.</w:t>
      </w:r>
    </w:p>
    <w:p w14:paraId="788EF84C" w14:textId="22E5E388" w:rsidR="00EB7C76" w:rsidRDefault="00952702" w:rsidP="00927B17">
      <w:pPr>
        <w:pStyle w:val="ListParagraph"/>
        <w:numPr>
          <w:ilvl w:val="0"/>
          <w:numId w:val="9"/>
        </w:numPr>
      </w:pPr>
      <w:r>
        <w:t>Need to map available IEC</w:t>
      </w:r>
      <w:r w:rsidR="00EB7C76">
        <w:t xml:space="preserve"> </w:t>
      </w:r>
    </w:p>
    <w:p w14:paraId="1FD87585" w14:textId="5176F568" w:rsidR="00EB7C76" w:rsidRDefault="00EB7C76" w:rsidP="00927B17">
      <w:pPr>
        <w:pStyle w:val="ListParagraph"/>
        <w:numPr>
          <w:ilvl w:val="0"/>
          <w:numId w:val="9"/>
        </w:numPr>
      </w:pPr>
      <w:r>
        <w:t xml:space="preserve">Is the </w:t>
      </w:r>
      <w:r w:rsidR="00952702">
        <w:t xml:space="preserve">Gov </w:t>
      </w:r>
      <w:r>
        <w:t>approval</w:t>
      </w:r>
      <w:r w:rsidR="00952702">
        <w:t xml:space="preserve"> required, will it slow down the finalizing of materials?</w:t>
      </w:r>
      <w:r w:rsidR="001D4DE0">
        <w:t xml:space="preserve"> SC represents partners and Gov so therefor should comply to assure the relationship/acceptance. </w:t>
      </w:r>
    </w:p>
    <w:p w14:paraId="4E21372C" w14:textId="491E2ED2" w:rsidR="00EB7C76" w:rsidRDefault="001D4DE0" w:rsidP="001D4DE0">
      <w:r>
        <w:t>? I</w:t>
      </w:r>
      <w:r w:rsidR="00EB7C76">
        <w:t>s there any evidence that older IEC works?</w:t>
      </w:r>
    </w:p>
    <w:p w14:paraId="6B4E743D" w14:textId="38FB83E6" w:rsidR="00EB7C76" w:rsidRDefault="00EB7C76" w:rsidP="001D4DE0">
      <w:r>
        <w:lastRenderedPageBreak/>
        <w:t xml:space="preserve">? </w:t>
      </w:r>
      <w:r w:rsidR="001D4DE0">
        <w:t>What building properties were responsible for injuries/deaths? This can feed the content of IEC material</w:t>
      </w:r>
      <w:r>
        <w:t>.</w:t>
      </w:r>
      <w:r w:rsidR="001D4DE0">
        <w:t xml:space="preserve"> True value added if </w:t>
      </w:r>
      <w:proofErr w:type="gramStart"/>
      <w:r w:rsidR="001D4DE0">
        <w:t>it’s</w:t>
      </w:r>
      <w:proofErr w:type="gramEnd"/>
      <w:r w:rsidR="001D4DE0">
        <w:t xml:space="preserve"> </w:t>
      </w:r>
      <w:proofErr w:type="spellStart"/>
      <w:r w:rsidR="001D4DE0">
        <w:t>life saving</w:t>
      </w:r>
      <w:proofErr w:type="spellEnd"/>
      <w:r w:rsidR="001D4DE0">
        <w:t>.</w:t>
      </w:r>
    </w:p>
    <w:p w14:paraId="41A9A9EF" w14:textId="77777777" w:rsidR="002E7348" w:rsidRDefault="001D4DE0" w:rsidP="00927B17">
      <w:pPr>
        <w:pStyle w:val="ListParagraph"/>
        <w:numPr>
          <w:ilvl w:val="0"/>
          <w:numId w:val="9"/>
        </w:numPr>
      </w:pPr>
      <w:r>
        <w:t xml:space="preserve">IEC is </w:t>
      </w:r>
      <w:r w:rsidR="00EB7C76">
        <w:t>“informing best decision”, people will do what they want</w:t>
      </w:r>
      <w:r>
        <w:t xml:space="preserve"> and have their own priorities.</w:t>
      </w:r>
    </w:p>
    <w:p w14:paraId="3BCE3F86" w14:textId="3BDE7347" w:rsidR="00EB7C76" w:rsidRDefault="002E7348" w:rsidP="00927B17">
      <w:pPr>
        <w:pStyle w:val="ListParagraph"/>
        <w:numPr>
          <w:ilvl w:val="0"/>
          <w:numId w:val="9"/>
        </w:numPr>
      </w:pPr>
      <w:r>
        <w:t>As IEC themes/products are identified, the group will agree on deadlines.</w:t>
      </w:r>
      <w:r w:rsidR="00EB7C76">
        <w:t xml:space="preserve"> </w:t>
      </w:r>
    </w:p>
    <w:p w14:paraId="556ABF8A" w14:textId="77777777" w:rsidR="001D4DE0" w:rsidRDefault="001D4DE0" w:rsidP="001D4DE0">
      <w:pPr>
        <w:pStyle w:val="ListParagraph"/>
      </w:pPr>
    </w:p>
    <w:p w14:paraId="7267B8CA" w14:textId="36133C68" w:rsidR="00EB7C76" w:rsidRPr="001D4DE0" w:rsidRDefault="00EB7C76" w:rsidP="001D4DE0">
      <w:pPr>
        <w:rPr>
          <w:b/>
        </w:rPr>
      </w:pPr>
      <w:r w:rsidRPr="001D4DE0">
        <w:rPr>
          <w:b/>
        </w:rPr>
        <w:t>ACTION</w:t>
      </w:r>
      <w:r w:rsidR="001D4DE0" w:rsidRPr="001D4DE0">
        <w:rPr>
          <w:b/>
        </w:rPr>
        <w:t xml:space="preserve"> </w:t>
      </w:r>
      <w:r w:rsidRPr="001D4DE0">
        <w:rPr>
          <w:b/>
        </w:rPr>
        <w:t>POIN</w:t>
      </w:r>
      <w:r w:rsidR="001D4DE0" w:rsidRPr="001D4DE0">
        <w:rPr>
          <w:b/>
        </w:rPr>
        <w:t>T</w:t>
      </w:r>
      <w:r w:rsidRPr="001D4DE0">
        <w:rPr>
          <w:b/>
        </w:rPr>
        <w:t>S</w:t>
      </w:r>
    </w:p>
    <w:p w14:paraId="52C15D21" w14:textId="77777777" w:rsidR="001D4DE0" w:rsidRDefault="001D4DE0" w:rsidP="00927B17">
      <w:pPr>
        <w:pStyle w:val="ListParagraph"/>
        <w:numPr>
          <w:ilvl w:val="0"/>
          <w:numId w:val="9"/>
        </w:numPr>
        <w:spacing w:after="160" w:line="259" w:lineRule="auto"/>
        <w:contextualSpacing/>
      </w:pPr>
      <w:r>
        <w:t>Review and feedback on ToR for TWIG (everyone)</w:t>
      </w:r>
    </w:p>
    <w:p w14:paraId="102917AB" w14:textId="02B41CCC" w:rsidR="00EB7C76" w:rsidRDefault="001D4DE0" w:rsidP="00927B17">
      <w:pPr>
        <w:pStyle w:val="ListParagraph"/>
        <w:numPr>
          <w:ilvl w:val="0"/>
          <w:numId w:val="9"/>
        </w:numPr>
        <w:spacing w:after="160" w:line="259" w:lineRule="auto"/>
        <w:contextualSpacing/>
      </w:pPr>
      <w:r>
        <w:t xml:space="preserve">Search for </w:t>
      </w:r>
      <w:r w:rsidR="00EB7C76">
        <w:t>evaluation to the old IEC</w:t>
      </w:r>
      <w:r>
        <w:t xml:space="preserve"> (everyone)</w:t>
      </w:r>
    </w:p>
    <w:p w14:paraId="137DBF62" w14:textId="2770E4CD" w:rsidR="00EB7C76" w:rsidRDefault="00EB7C76" w:rsidP="00927B17">
      <w:pPr>
        <w:pStyle w:val="ListParagraph"/>
        <w:numPr>
          <w:ilvl w:val="0"/>
          <w:numId w:val="9"/>
        </w:numPr>
        <w:spacing w:after="160" w:line="259" w:lineRule="auto"/>
        <w:contextualSpacing/>
      </w:pPr>
      <w:r>
        <w:t>Does Gov</w:t>
      </w:r>
      <w:r w:rsidR="001D4DE0">
        <w:t xml:space="preserve"> have a plan a comms plan or IEC material they already want to use (Marla through contacts)</w:t>
      </w:r>
      <w:r>
        <w:t xml:space="preserve"> </w:t>
      </w:r>
    </w:p>
    <w:p w14:paraId="5A23D849" w14:textId="54F8443B" w:rsidR="00EB7C76" w:rsidRDefault="00EB7C76" w:rsidP="00927B17">
      <w:pPr>
        <w:pStyle w:val="ListParagraph"/>
        <w:numPr>
          <w:ilvl w:val="0"/>
          <w:numId w:val="9"/>
        </w:numPr>
        <w:spacing w:after="160" w:line="259" w:lineRule="auto"/>
        <w:contextualSpacing/>
      </w:pPr>
      <w:r>
        <w:t>Contact Javier</w:t>
      </w:r>
      <w:r w:rsidR="001D4DE0">
        <w:t xml:space="preserve"> </w:t>
      </w:r>
      <w:proofErr w:type="spellStart"/>
      <w:r w:rsidR="001D4DE0">
        <w:t>Cidon</w:t>
      </w:r>
      <w:proofErr w:type="spellEnd"/>
      <w:r w:rsidR="001D4DE0">
        <w:t>, work experience in Moz from last operations</w:t>
      </w:r>
      <w:r>
        <w:t xml:space="preserve"> </w:t>
      </w:r>
      <w:r w:rsidR="001D4DE0">
        <w:t>(rudy)</w:t>
      </w:r>
    </w:p>
    <w:p w14:paraId="2C2D3F83" w14:textId="7FB2009B" w:rsidR="00EB7C76" w:rsidRDefault="001D4DE0" w:rsidP="00927B17">
      <w:pPr>
        <w:pStyle w:val="ListParagraph"/>
        <w:numPr>
          <w:ilvl w:val="0"/>
          <w:numId w:val="9"/>
        </w:numPr>
        <w:spacing w:after="160" w:line="259" w:lineRule="auto"/>
        <w:contextualSpacing/>
      </w:pPr>
      <w:r>
        <w:t>Are any “</w:t>
      </w:r>
      <w:r w:rsidR="00EB7C76">
        <w:t>Lessons learned</w:t>
      </w:r>
      <w:r>
        <w:t>” available? (everyone)</w:t>
      </w:r>
    </w:p>
    <w:p w14:paraId="61241263" w14:textId="0D5CF98E" w:rsidR="002E7348" w:rsidRDefault="002E7348" w:rsidP="00927B17">
      <w:pPr>
        <w:pStyle w:val="ListParagraph"/>
        <w:numPr>
          <w:ilvl w:val="0"/>
          <w:numId w:val="9"/>
        </w:numPr>
        <w:spacing w:after="160" w:line="259" w:lineRule="auto"/>
        <w:contextualSpacing/>
      </w:pPr>
      <w:r>
        <w:t>UN Habitat will be invited to join the TWIG as a key contributor (most experience in country and established relationship with Gov.</w:t>
      </w:r>
    </w:p>
    <w:p w14:paraId="42DE6DBD" w14:textId="5D4578E7" w:rsidR="007429CB" w:rsidRDefault="007429CB" w:rsidP="00927B17">
      <w:pPr>
        <w:pStyle w:val="ListParagraph"/>
        <w:numPr>
          <w:ilvl w:val="0"/>
          <w:numId w:val="9"/>
        </w:numPr>
        <w:spacing w:after="160" w:line="259" w:lineRule="auto"/>
        <w:contextualSpacing/>
      </w:pPr>
      <w:r>
        <w:t xml:space="preserve">TWIG </w:t>
      </w:r>
      <w:proofErr w:type="spellStart"/>
      <w:r>
        <w:t>DropBox</w:t>
      </w:r>
      <w:proofErr w:type="spellEnd"/>
      <w:r>
        <w:t xml:space="preserve"> is </w:t>
      </w:r>
      <w:hyperlink r:id="rId9" w:history="1">
        <w:r w:rsidRPr="00085F07">
          <w:rPr>
            <w:rStyle w:val="Hyperlink"/>
          </w:rPr>
          <w:t>https://www.dropbox.com/sh/ax5wfgb9x1x8w06/AAA1UyuV-uc_cQ7SWDwjWBXTa?dl=0</w:t>
        </w:r>
      </w:hyperlink>
      <w:r>
        <w:t xml:space="preserve">    Once I have all your addresses, will invite to edit.</w:t>
      </w:r>
    </w:p>
    <w:p w14:paraId="3FE24113" w14:textId="77777777" w:rsidR="002E7348" w:rsidRDefault="002E7348" w:rsidP="002E7348">
      <w:pPr>
        <w:pStyle w:val="ListParagraph"/>
      </w:pPr>
    </w:p>
    <w:p w14:paraId="7317A98B" w14:textId="77777777" w:rsidR="002E7348" w:rsidRPr="002E7348" w:rsidRDefault="002E7348" w:rsidP="002E7348">
      <w:pPr>
        <w:spacing w:after="160" w:line="259" w:lineRule="auto"/>
        <w:contextualSpacing/>
        <w:rPr>
          <w:b/>
        </w:rPr>
      </w:pPr>
      <w:r w:rsidRPr="002E7348">
        <w:rPr>
          <w:b/>
        </w:rPr>
        <w:t>Exercise for p</w:t>
      </w:r>
      <w:r w:rsidR="001D4DE0" w:rsidRPr="002E7348">
        <w:rPr>
          <w:b/>
        </w:rPr>
        <w:t>articipants</w:t>
      </w:r>
      <w:r w:rsidRPr="002E7348">
        <w:rPr>
          <w:b/>
        </w:rPr>
        <w:t>;</w:t>
      </w:r>
    </w:p>
    <w:p w14:paraId="5F902FA3" w14:textId="7EB186BC" w:rsidR="001D4DE0" w:rsidRDefault="002E7348" w:rsidP="002E7348">
      <w:pPr>
        <w:spacing w:after="160" w:line="259" w:lineRule="auto"/>
        <w:contextualSpacing/>
      </w:pPr>
      <w:r>
        <w:t>N</w:t>
      </w:r>
      <w:r w:rsidR="001D4DE0">
        <w:t>ote observations using the following reporting structure;</w:t>
      </w:r>
    </w:p>
    <w:p w14:paraId="689FA820" w14:textId="6582DB8F" w:rsidR="001D4DE0" w:rsidRDefault="001D4DE0" w:rsidP="009A152D">
      <w:pPr>
        <w:pStyle w:val="ListParagraph"/>
        <w:numPr>
          <w:ilvl w:val="0"/>
          <w:numId w:val="11"/>
        </w:numPr>
        <w:spacing w:after="160" w:line="259" w:lineRule="auto"/>
        <w:contextualSpacing/>
      </w:pPr>
      <w:r>
        <w:t xml:space="preserve">According to the following </w:t>
      </w:r>
      <w:r w:rsidR="002455AD">
        <w:t>c</w:t>
      </w:r>
      <w:r>
        <w:t>ategories;</w:t>
      </w:r>
    </w:p>
    <w:p w14:paraId="06104FEF" w14:textId="56759E49" w:rsidR="002455AD" w:rsidRDefault="002455AD" w:rsidP="002455AD">
      <w:pPr>
        <w:pStyle w:val="ListParagraph"/>
        <w:spacing w:after="160" w:line="259" w:lineRule="auto"/>
        <w:contextualSpacing/>
      </w:pPr>
      <w:r>
        <w:t>WALLS (Paredes)</w:t>
      </w:r>
    </w:p>
    <w:p w14:paraId="6F098447" w14:textId="566A3092" w:rsidR="002455AD" w:rsidRDefault="002455AD" w:rsidP="002455AD">
      <w:pPr>
        <w:pStyle w:val="ListParagraph"/>
        <w:spacing w:after="160" w:line="259" w:lineRule="auto"/>
        <w:ind w:firstLine="720"/>
        <w:contextualSpacing/>
      </w:pPr>
      <w:r>
        <w:t>Cement blocks (</w:t>
      </w:r>
      <w:proofErr w:type="spellStart"/>
      <w:r>
        <w:t>Bloco</w:t>
      </w:r>
      <w:proofErr w:type="spellEnd"/>
      <w:r>
        <w:t xml:space="preserve"> de </w:t>
      </w:r>
      <w:proofErr w:type="spellStart"/>
      <w:r>
        <w:t>cimento</w:t>
      </w:r>
      <w:proofErr w:type="spellEnd"/>
      <w:r>
        <w:t>)</w:t>
      </w:r>
    </w:p>
    <w:p w14:paraId="2460F4F9" w14:textId="68535019" w:rsidR="002455AD" w:rsidRPr="009A152D" w:rsidRDefault="002455AD" w:rsidP="002455AD">
      <w:pPr>
        <w:pStyle w:val="ListParagraph"/>
        <w:spacing w:after="160" w:line="259" w:lineRule="auto"/>
        <w:contextualSpacing/>
        <w:rPr>
          <w:color w:val="FF0000"/>
          <w:lang w:val="en-CA"/>
        </w:rPr>
      </w:pPr>
      <w:r>
        <w:tab/>
        <w:t>Compressed earth blocks (</w:t>
      </w:r>
      <w:proofErr w:type="spellStart"/>
      <w:r w:rsidRPr="002455AD">
        <w:rPr>
          <w:lang w:val="en-CA"/>
        </w:rPr>
        <w:t>Bloco</w:t>
      </w:r>
      <w:proofErr w:type="spellEnd"/>
      <w:r w:rsidRPr="002455AD">
        <w:rPr>
          <w:lang w:val="en-CA"/>
        </w:rPr>
        <w:t xml:space="preserve"> de </w:t>
      </w:r>
      <w:proofErr w:type="spellStart"/>
      <w:r w:rsidRPr="002455AD">
        <w:rPr>
          <w:lang w:val="en-CA"/>
        </w:rPr>
        <w:t>tijolo</w:t>
      </w:r>
      <w:proofErr w:type="spellEnd"/>
      <w:r w:rsidRPr="002455AD">
        <w:rPr>
          <w:lang w:val="en-CA"/>
        </w:rPr>
        <w:t>)</w:t>
      </w:r>
      <w:r w:rsidR="009A152D">
        <w:rPr>
          <w:lang w:val="en-CA"/>
        </w:rPr>
        <w:t xml:space="preserve"> </w:t>
      </w:r>
      <w:r w:rsidR="009A152D" w:rsidRPr="009A152D">
        <w:rPr>
          <w:i/>
          <w:color w:val="FF0000"/>
          <w:lang w:val="en-CA"/>
        </w:rPr>
        <w:t>Are cement stabilized blocks use here?</w:t>
      </w:r>
    </w:p>
    <w:p w14:paraId="1D8C39E6" w14:textId="049C09FE" w:rsidR="002455AD" w:rsidRPr="002455AD" w:rsidRDefault="002455AD" w:rsidP="002455AD">
      <w:pPr>
        <w:pStyle w:val="ListParagraph"/>
        <w:spacing w:after="160" w:line="259" w:lineRule="auto"/>
        <w:ind w:firstLine="720"/>
        <w:contextualSpacing/>
        <w:rPr>
          <w:lang w:val="pt-PT"/>
        </w:rPr>
      </w:pPr>
      <w:r w:rsidRPr="002455AD">
        <w:rPr>
          <w:lang w:val="pt-PT"/>
        </w:rPr>
        <w:t xml:space="preserve">Wood </w:t>
      </w:r>
      <w:r>
        <w:rPr>
          <w:lang w:val="pt-PT"/>
        </w:rPr>
        <w:t xml:space="preserve">frame w/ </w:t>
      </w:r>
      <w:r w:rsidRPr="002455AD">
        <w:rPr>
          <w:lang w:val="pt-PT"/>
        </w:rPr>
        <w:t>CGI</w:t>
      </w:r>
      <w:r>
        <w:rPr>
          <w:lang w:val="pt-PT"/>
        </w:rPr>
        <w:t xml:space="preserve"> (</w:t>
      </w:r>
      <w:r w:rsidRPr="002455AD">
        <w:rPr>
          <w:lang w:val="pt-PT"/>
        </w:rPr>
        <w:t>Madeira/zinco</w:t>
      </w:r>
      <w:r>
        <w:rPr>
          <w:lang w:val="pt-PT"/>
        </w:rPr>
        <w:t>)</w:t>
      </w:r>
    </w:p>
    <w:p w14:paraId="3C7B3C2C" w14:textId="3FCAA644" w:rsidR="002455AD" w:rsidRPr="002455AD" w:rsidRDefault="002455AD" w:rsidP="002455AD">
      <w:pPr>
        <w:pStyle w:val="ListParagraph"/>
        <w:spacing w:after="160" w:line="259" w:lineRule="auto"/>
        <w:ind w:firstLine="720"/>
        <w:contextualSpacing/>
        <w:rPr>
          <w:lang w:val="en-CA"/>
        </w:rPr>
      </w:pPr>
      <w:r w:rsidRPr="002455AD">
        <w:rPr>
          <w:lang w:val="en-CA"/>
        </w:rPr>
        <w:t>Adobe bricks (</w:t>
      </w:r>
      <w:proofErr w:type="spellStart"/>
      <w:r w:rsidRPr="002455AD">
        <w:rPr>
          <w:lang w:val="en-CA"/>
        </w:rPr>
        <w:t>Bloco</w:t>
      </w:r>
      <w:proofErr w:type="spellEnd"/>
      <w:r w:rsidRPr="002455AD">
        <w:rPr>
          <w:lang w:val="en-CA"/>
        </w:rPr>
        <w:t xml:space="preserve"> de adobe) </w:t>
      </w:r>
      <w:r w:rsidRPr="009A152D">
        <w:rPr>
          <w:i/>
          <w:color w:val="FF0000"/>
          <w:lang w:val="en-CA"/>
        </w:rPr>
        <w:t>This may be divided into fired and sun dried if possible</w:t>
      </w:r>
    </w:p>
    <w:p w14:paraId="57217129" w14:textId="288AECDF" w:rsidR="002455AD" w:rsidRDefault="002455AD" w:rsidP="002455AD">
      <w:pPr>
        <w:pStyle w:val="ListParagraph"/>
        <w:spacing w:after="160" w:line="259" w:lineRule="auto"/>
        <w:ind w:firstLine="720"/>
        <w:contextualSpacing/>
      </w:pPr>
      <w:r>
        <w:t>Wood frame w</w:t>
      </w:r>
      <w:r w:rsidR="009A152D">
        <w:t>/</w:t>
      </w:r>
      <w:r>
        <w:t xml:space="preserve"> stones and adobe (Paus </w:t>
      </w:r>
      <w:proofErr w:type="spellStart"/>
      <w:r>
        <w:t>piki</w:t>
      </w:r>
      <w:proofErr w:type="spellEnd"/>
      <w:r>
        <w:t>)</w:t>
      </w:r>
    </w:p>
    <w:p w14:paraId="43093954" w14:textId="2452E33F" w:rsidR="002455AD" w:rsidRDefault="002455AD" w:rsidP="002455AD">
      <w:pPr>
        <w:pStyle w:val="ListParagraph"/>
        <w:spacing w:after="160" w:line="259" w:lineRule="auto"/>
        <w:ind w:firstLine="720"/>
        <w:contextualSpacing/>
      </w:pPr>
      <w:r>
        <w:t xml:space="preserve">Wood frame w/ adobe (Paus </w:t>
      </w:r>
      <w:proofErr w:type="spellStart"/>
      <w:r>
        <w:t>maticados</w:t>
      </w:r>
      <w:proofErr w:type="spellEnd"/>
      <w:r>
        <w:t>)</w:t>
      </w:r>
    </w:p>
    <w:p w14:paraId="4F0523AA" w14:textId="77777777" w:rsidR="009A152D" w:rsidRPr="009A152D" w:rsidRDefault="009A152D" w:rsidP="009A152D">
      <w:pPr>
        <w:pStyle w:val="ListParagraph"/>
        <w:spacing w:after="160" w:line="259" w:lineRule="auto"/>
        <w:ind w:firstLine="720"/>
        <w:contextualSpacing/>
      </w:pPr>
      <w:r w:rsidRPr="009A152D">
        <w:t>Reed/straw/leaves (</w:t>
      </w:r>
      <w:proofErr w:type="spellStart"/>
      <w:r w:rsidRPr="009A152D">
        <w:t>Caniço</w:t>
      </w:r>
      <w:proofErr w:type="spellEnd"/>
      <w:r w:rsidRPr="009A152D">
        <w:t>/paus/</w:t>
      </w:r>
      <w:proofErr w:type="spellStart"/>
      <w:r w:rsidRPr="009A152D">
        <w:t>bambú</w:t>
      </w:r>
      <w:proofErr w:type="spellEnd"/>
      <w:r w:rsidRPr="009A152D">
        <w:t>/</w:t>
      </w:r>
      <w:proofErr w:type="spellStart"/>
      <w:r w:rsidRPr="009A152D">
        <w:t>palmeira</w:t>
      </w:r>
      <w:proofErr w:type="spellEnd"/>
      <w:r w:rsidRPr="009A152D">
        <w:t>)</w:t>
      </w:r>
    </w:p>
    <w:p w14:paraId="3458EE11" w14:textId="63363AD8" w:rsidR="002455AD" w:rsidRPr="009A152D" w:rsidRDefault="002455AD" w:rsidP="002455AD">
      <w:pPr>
        <w:pStyle w:val="ListParagraph"/>
        <w:spacing w:after="160" w:line="259" w:lineRule="auto"/>
        <w:ind w:firstLine="720"/>
        <w:contextualSpacing/>
      </w:pPr>
      <w:r w:rsidRPr="009A152D">
        <w:t>Tin / cardboard / paper / bag / shell (Lata/</w:t>
      </w:r>
      <w:proofErr w:type="spellStart"/>
      <w:r w:rsidRPr="009A152D">
        <w:t>cartão</w:t>
      </w:r>
      <w:proofErr w:type="spellEnd"/>
      <w:r w:rsidRPr="009A152D">
        <w:t>/</w:t>
      </w:r>
      <w:proofErr w:type="spellStart"/>
      <w:r w:rsidRPr="009A152D">
        <w:t>papel</w:t>
      </w:r>
      <w:proofErr w:type="spellEnd"/>
      <w:r w:rsidRPr="009A152D">
        <w:t>/</w:t>
      </w:r>
      <w:proofErr w:type="spellStart"/>
      <w:r w:rsidRPr="009A152D">
        <w:t>saco</w:t>
      </w:r>
      <w:proofErr w:type="spellEnd"/>
      <w:r w:rsidRPr="009A152D">
        <w:t>/</w:t>
      </w:r>
      <w:proofErr w:type="spellStart"/>
      <w:r w:rsidRPr="009A152D">
        <w:t>casca</w:t>
      </w:r>
      <w:proofErr w:type="spellEnd"/>
      <w:r w:rsidRPr="009A152D">
        <w:t>)"</w:t>
      </w:r>
    </w:p>
    <w:p w14:paraId="3E15051E" w14:textId="77777777" w:rsidR="002455AD" w:rsidRPr="002455AD" w:rsidRDefault="002455AD" w:rsidP="002455AD">
      <w:pPr>
        <w:pStyle w:val="ListParagraph"/>
        <w:spacing w:after="160" w:line="259" w:lineRule="auto"/>
        <w:ind w:firstLine="720"/>
        <w:contextualSpacing/>
        <w:rPr>
          <w:lang w:val="en-CA"/>
        </w:rPr>
      </w:pPr>
      <w:r w:rsidRPr="002455AD">
        <w:rPr>
          <w:lang w:val="en-CA"/>
        </w:rPr>
        <w:t>Mixed materials</w:t>
      </w:r>
    </w:p>
    <w:p w14:paraId="52B1C250" w14:textId="5F34BD3A" w:rsidR="002455AD" w:rsidRDefault="002455AD" w:rsidP="002455AD">
      <w:pPr>
        <w:pStyle w:val="ListParagraph"/>
        <w:spacing w:after="160" w:line="259" w:lineRule="auto"/>
        <w:ind w:firstLine="720"/>
        <w:contextualSpacing/>
        <w:rPr>
          <w:lang w:val="en-CA"/>
        </w:rPr>
      </w:pPr>
      <w:r w:rsidRPr="002455AD">
        <w:rPr>
          <w:lang w:val="en-CA"/>
        </w:rPr>
        <w:t>Other (you t</w:t>
      </w:r>
      <w:r>
        <w:rPr>
          <w:lang w:val="en-CA"/>
        </w:rPr>
        <w:t>ell us what you find)</w:t>
      </w:r>
    </w:p>
    <w:p w14:paraId="054C345D" w14:textId="698E2AD5" w:rsidR="009A152D" w:rsidRDefault="009A152D" w:rsidP="009A152D">
      <w:pPr>
        <w:spacing w:after="160" w:line="259" w:lineRule="auto"/>
        <w:contextualSpacing/>
        <w:rPr>
          <w:lang w:val="en-CA"/>
        </w:rPr>
      </w:pPr>
      <w:r>
        <w:rPr>
          <w:lang w:val="en-CA"/>
        </w:rPr>
        <w:tab/>
        <w:t>ROOFS</w:t>
      </w:r>
    </w:p>
    <w:p w14:paraId="0E0E239E" w14:textId="77262124" w:rsidR="009A152D" w:rsidRDefault="009A152D" w:rsidP="009A152D">
      <w:pPr>
        <w:spacing w:after="160" w:line="259" w:lineRule="auto"/>
        <w:contextualSpacing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  <w:t>CGI</w:t>
      </w:r>
    </w:p>
    <w:p w14:paraId="0CD25F23" w14:textId="3E50DD16" w:rsidR="009A152D" w:rsidRDefault="009A152D" w:rsidP="009A152D">
      <w:pPr>
        <w:spacing w:after="160" w:line="259" w:lineRule="auto"/>
        <w:contextualSpacing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 w:rsidRPr="009A152D">
        <w:rPr>
          <w:lang w:val="en-CA"/>
        </w:rPr>
        <w:t>Asbestos cement roof t</w:t>
      </w:r>
      <w:r>
        <w:rPr>
          <w:lang w:val="en-CA"/>
        </w:rPr>
        <w:t>iles</w:t>
      </w:r>
    </w:p>
    <w:p w14:paraId="3F3E5AFA" w14:textId="52CC2091" w:rsidR="009A152D" w:rsidRDefault="009A152D" w:rsidP="009A152D">
      <w:pPr>
        <w:spacing w:after="160" w:line="259" w:lineRule="auto"/>
        <w:contextualSpacing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  <w:t>Thatch</w:t>
      </w:r>
    </w:p>
    <w:p w14:paraId="7C0A369C" w14:textId="591E1049" w:rsidR="009A152D" w:rsidRPr="009A152D" w:rsidRDefault="009A152D" w:rsidP="009A152D">
      <w:pPr>
        <w:spacing w:after="160" w:line="259" w:lineRule="auto"/>
        <w:contextualSpacing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  <w:t>RC Slab</w:t>
      </w:r>
    </w:p>
    <w:p w14:paraId="6BD25920" w14:textId="5FEA0A43" w:rsidR="002E7348" w:rsidRPr="009A152D" w:rsidRDefault="001D4DE0" w:rsidP="009A152D">
      <w:pPr>
        <w:pStyle w:val="ListParagraph"/>
        <w:numPr>
          <w:ilvl w:val="0"/>
          <w:numId w:val="11"/>
        </w:numPr>
        <w:spacing w:after="160" w:line="259" w:lineRule="auto"/>
        <w:contextualSpacing/>
      </w:pPr>
      <w:r>
        <w:t xml:space="preserve">Note the </w:t>
      </w:r>
      <w:r w:rsidRPr="009A152D">
        <w:rPr>
          <w:b/>
        </w:rPr>
        <w:t>Damages Observed</w:t>
      </w:r>
      <w:r>
        <w:t xml:space="preserve"> and the </w:t>
      </w:r>
      <w:r w:rsidR="002E7348" w:rsidRPr="009A152D">
        <w:rPr>
          <w:b/>
        </w:rPr>
        <w:t xml:space="preserve">Repair and </w:t>
      </w:r>
      <w:r w:rsidR="002455AD" w:rsidRPr="009A152D">
        <w:rPr>
          <w:b/>
        </w:rPr>
        <w:t>R</w:t>
      </w:r>
      <w:r w:rsidR="002E7348" w:rsidRPr="009A152D">
        <w:rPr>
          <w:b/>
        </w:rPr>
        <w:t xml:space="preserve">econstruction </w:t>
      </w:r>
      <w:r w:rsidR="002455AD" w:rsidRPr="009A152D">
        <w:rPr>
          <w:b/>
        </w:rPr>
        <w:t>P</w:t>
      </w:r>
      <w:r w:rsidR="002E7348" w:rsidRPr="009A152D">
        <w:rPr>
          <w:b/>
        </w:rPr>
        <w:t>ractices</w:t>
      </w:r>
      <w:r w:rsidR="009A152D">
        <w:rPr>
          <w:b/>
        </w:rPr>
        <w:t>.</w:t>
      </w:r>
    </w:p>
    <w:p w14:paraId="3098A161" w14:textId="6519E05C" w:rsidR="009A152D" w:rsidRDefault="009A152D" w:rsidP="009A152D">
      <w:pPr>
        <w:pStyle w:val="ListParagraph"/>
        <w:spacing w:after="160" w:line="259" w:lineRule="auto"/>
        <w:ind w:left="360"/>
        <w:contextualSpacing/>
      </w:pPr>
      <w:r>
        <w:t>Please submit before next weeks meeting so we can discuss.</w:t>
      </w:r>
    </w:p>
    <w:p w14:paraId="03225DE6" w14:textId="3E54D422" w:rsidR="009A152D" w:rsidRPr="009A152D" w:rsidRDefault="009A152D" w:rsidP="009A152D">
      <w:pPr>
        <w:spacing w:after="160" w:line="259" w:lineRule="auto"/>
        <w:contextualSpacing/>
        <w:rPr>
          <w:b/>
        </w:rPr>
      </w:pPr>
      <w:r w:rsidRPr="009A152D">
        <w:rPr>
          <w:b/>
        </w:rPr>
        <w:t>NEXT MEETING</w:t>
      </w:r>
    </w:p>
    <w:p w14:paraId="3E6FD6CC" w14:textId="0CEABAC9" w:rsidR="00EB02B9" w:rsidRPr="009A152D" w:rsidRDefault="009A152D" w:rsidP="00EB02B9">
      <w:r>
        <w:t>Thursday April 25</w:t>
      </w:r>
      <w:proofErr w:type="gramStart"/>
      <w:r w:rsidRPr="009A152D">
        <w:rPr>
          <w:vertAlign w:val="superscript"/>
        </w:rPr>
        <w:t>th</w:t>
      </w:r>
      <w:r>
        <w:t xml:space="preserve"> ,</w:t>
      </w:r>
      <w:proofErr w:type="gramEnd"/>
      <w:r>
        <w:t xml:space="preserve"> location TBC</w:t>
      </w:r>
    </w:p>
    <w:p w14:paraId="0DC267EB" w14:textId="77777777" w:rsidR="009A152D" w:rsidRDefault="009A152D" w:rsidP="00306D48">
      <w:pPr>
        <w:rPr>
          <w:lang w:val="en-US"/>
        </w:rPr>
      </w:pPr>
    </w:p>
    <w:p w14:paraId="1E830587" w14:textId="240C7A74" w:rsidR="00306D48" w:rsidRPr="00306D48" w:rsidRDefault="00306D48" w:rsidP="00306D48">
      <w:pPr>
        <w:rPr>
          <w:b/>
          <w:lang w:val="en-US"/>
        </w:rPr>
      </w:pPr>
      <w:r>
        <w:rPr>
          <w:lang w:val="en-US"/>
        </w:rPr>
        <w:t>Please visit the S</w:t>
      </w:r>
      <w:r w:rsidRPr="00306D48">
        <w:rPr>
          <w:lang w:val="en-US"/>
        </w:rPr>
        <w:t xml:space="preserve">helter </w:t>
      </w:r>
      <w:r>
        <w:rPr>
          <w:lang w:val="en-US"/>
        </w:rPr>
        <w:t>C</w:t>
      </w:r>
      <w:r w:rsidRPr="00306D48">
        <w:rPr>
          <w:lang w:val="en-US"/>
        </w:rPr>
        <w:t xml:space="preserve">luster </w:t>
      </w:r>
      <w:r>
        <w:rPr>
          <w:lang w:val="en-US"/>
        </w:rPr>
        <w:t>website for more information</w:t>
      </w:r>
      <w:r w:rsidRPr="00306D48">
        <w:rPr>
          <w:b/>
          <w:lang w:val="en-US"/>
        </w:rPr>
        <w:t xml:space="preserve"> </w:t>
      </w:r>
      <w:hyperlink r:id="rId10" w:history="1">
        <w:r w:rsidRPr="00306D48">
          <w:rPr>
            <w:rStyle w:val="Hyperlink"/>
            <w:b/>
            <w:lang w:val="en-US"/>
          </w:rPr>
          <w:t>www.Shelterclsuter.org</w:t>
        </w:r>
      </w:hyperlink>
    </w:p>
    <w:p w14:paraId="66F46A12" w14:textId="77777777" w:rsidR="00EB02B9" w:rsidRPr="00306D48" w:rsidRDefault="00EB02B9" w:rsidP="00EB02B9">
      <w:pPr>
        <w:rPr>
          <w:rFonts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7"/>
        <w:gridCol w:w="4545"/>
      </w:tblGrid>
      <w:tr w:rsidR="00EB7C76" w14:paraId="0C154ED6" w14:textId="77777777" w:rsidTr="00997177">
        <w:tc>
          <w:tcPr>
            <w:tcW w:w="9062" w:type="dxa"/>
            <w:gridSpan w:val="2"/>
          </w:tcPr>
          <w:p w14:paraId="3F49C4F2" w14:textId="77777777" w:rsidR="00EB7C76" w:rsidRDefault="00EB7C76" w:rsidP="00997177">
            <w:pPr>
              <w:rPr>
                <w:rFonts w:cs="Arial"/>
              </w:rPr>
            </w:pPr>
            <w:bookmarkStart w:id="1" w:name="_Hlk6544389"/>
            <w:r>
              <w:rPr>
                <w:rFonts w:cs="Arial"/>
              </w:rPr>
              <w:t>Coordinators Maputo:</w:t>
            </w:r>
          </w:p>
        </w:tc>
      </w:tr>
      <w:tr w:rsidR="00EB7C76" w:rsidRPr="0005528D" w14:paraId="3FBC2F54" w14:textId="77777777" w:rsidTr="00997177">
        <w:tc>
          <w:tcPr>
            <w:tcW w:w="4517" w:type="dxa"/>
          </w:tcPr>
          <w:p w14:paraId="287E0FD5" w14:textId="77777777" w:rsidR="00EB7C76" w:rsidRPr="00170E54" w:rsidRDefault="00EB7C76" w:rsidP="00997177">
            <w:pPr>
              <w:rPr>
                <w:lang w:val="pt-PT"/>
              </w:rPr>
            </w:pPr>
            <w:r w:rsidRPr="00170E54">
              <w:rPr>
                <w:bCs/>
                <w:color w:val="000000"/>
                <w:lang w:val="pt-BR"/>
              </w:rPr>
              <w:t>Francisco Vassalo Monteiro</w:t>
            </w:r>
            <w:r w:rsidRPr="00170E54">
              <w:rPr>
                <w:lang w:val="pt-PT"/>
              </w:rPr>
              <w:t xml:space="preserve"> </w:t>
            </w:r>
          </w:p>
          <w:p w14:paraId="073218AD" w14:textId="77777777" w:rsidR="00EB7C76" w:rsidRPr="00170E54" w:rsidRDefault="008F3627" w:rsidP="00997177">
            <w:pPr>
              <w:rPr>
                <w:rFonts w:cs="Arial"/>
                <w:lang w:val="pt-PT"/>
              </w:rPr>
            </w:pPr>
            <w:hyperlink r:id="rId11" w:history="1">
              <w:r w:rsidR="00EB7C76" w:rsidRPr="002F4504">
                <w:rPr>
                  <w:rStyle w:val="Hyperlink"/>
                  <w:lang w:val="pt-PT"/>
                </w:rPr>
                <w:t>moz.coord@sheltercluster.org</w:t>
              </w:r>
            </w:hyperlink>
            <w:r w:rsidR="00EB7C76">
              <w:rPr>
                <w:lang w:val="pt-PT"/>
              </w:rPr>
              <w:t xml:space="preserve"> </w:t>
            </w:r>
          </w:p>
        </w:tc>
        <w:tc>
          <w:tcPr>
            <w:tcW w:w="4545" w:type="dxa"/>
          </w:tcPr>
          <w:p w14:paraId="27E96477" w14:textId="77777777" w:rsidR="00EB7C76" w:rsidRPr="00964042" w:rsidRDefault="00EB7C76" w:rsidP="00997177">
            <w:pPr>
              <w:rPr>
                <w:rFonts w:cs="Arial"/>
                <w:lang w:val="es-AR"/>
              </w:rPr>
            </w:pPr>
            <w:r w:rsidRPr="00964042">
              <w:rPr>
                <w:rFonts w:cs="Arial"/>
                <w:lang w:val="es-AR"/>
              </w:rPr>
              <w:t>Edson Custodio, Mozambique Red Cross</w:t>
            </w:r>
          </w:p>
          <w:p w14:paraId="3FBFE4E0" w14:textId="77777777" w:rsidR="00EB7C76" w:rsidRPr="00964042" w:rsidRDefault="008F3627" w:rsidP="00997177">
            <w:pPr>
              <w:rPr>
                <w:rFonts w:cs="Arial"/>
                <w:lang w:val="es-AR"/>
              </w:rPr>
            </w:pPr>
            <w:hyperlink r:id="rId12" w:history="1">
              <w:r w:rsidR="00EB7C76" w:rsidRPr="002F4504">
                <w:rPr>
                  <w:rStyle w:val="Hyperlink"/>
                  <w:rFonts w:cs="Arial"/>
                  <w:lang w:val="es-AR"/>
                </w:rPr>
                <w:t>edson.custodio@redcross.org.mz</w:t>
              </w:r>
            </w:hyperlink>
            <w:r w:rsidR="00EB7C76">
              <w:rPr>
                <w:rFonts w:cs="Arial"/>
                <w:lang w:val="es-AR"/>
              </w:rPr>
              <w:t xml:space="preserve"> </w:t>
            </w:r>
          </w:p>
        </w:tc>
      </w:tr>
      <w:tr w:rsidR="00EB7C76" w14:paraId="4607193D" w14:textId="77777777" w:rsidTr="00997177">
        <w:tc>
          <w:tcPr>
            <w:tcW w:w="9062" w:type="dxa"/>
            <w:gridSpan w:val="2"/>
          </w:tcPr>
          <w:p w14:paraId="31708E12" w14:textId="77777777" w:rsidR="00EB7C76" w:rsidRDefault="00EB7C76" w:rsidP="00997177">
            <w:pPr>
              <w:rPr>
                <w:rFonts w:cs="Arial"/>
              </w:rPr>
            </w:pPr>
            <w:r>
              <w:rPr>
                <w:rFonts w:cs="Arial"/>
              </w:rPr>
              <w:t>Coordinators Beira</w:t>
            </w:r>
          </w:p>
        </w:tc>
      </w:tr>
      <w:tr w:rsidR="00EB7C76" w:rsidRPr="0005528D" w14:paraId="6D682238" w14:textId="77777777" w:rsidTr="00997177">
        <w:tc>
          <w:tcPr>
            <w:tcW w:w="4517" w:type="dxa"/>
          </w:tcPr>
          <w:p w14:paraId="196004B1" w14:textId="77777777" w:rsidR="00EB7C76" w:rsidRDefault="00EB7C76" w:rsidP="00997177">
            <w:pPr>
              <w:tabs>
                <w:tab w:val="left" w:pos="2127"/>
                <w:tab w:val="left" w:pos="4962"/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Jim Kennedy</w:t>
            </w:r>
          </w:p>
          <w:p w14:paraId="13A0B160" w14:textId="77777777" w:rsidR="00EB7C76" w:rsidRDefault="008F3627" w:rsidP="00997177">
            <w:pPr>
              <w:tabs>
                <w:tab w:val="left" w:pos="2127"/>
                <w:tab w:val="left" w:pos="4962"/>
                <w:tab w:val="left" w:pos="5103"/>
              </w:tabs>
              <w:rPr>
                <w:rFonts w:cs="Arial"/>
              </w:rPr>
            </w:pPr>
            <w:hyperlink r:id="rId13" w:history="1">
              <w:r w:rsidR="00EB7C76" w:rsidRPr="002F4504">
                <w:rPr>
                  <w:rStyle w:val="Hyperlink"/>
                  <w:rFonts w:cs="Arial"/>
                </w:rPr>
                <w:t>moz.coord1@sheltercluster.org</w:t>
              </w:r>
            </w:hyperlink>
            <w:r w:rsidR="00EB7C76">
              <w:rPr>
                <w:rFonts w:cs="Arial"/>
              </w:rPr>
              <w:t xml:space="preserve"> </w:t>
            </w:r>
          </w:p>
        </w:tc>
        <w:tc>
          <w:tcPr>
            <w:tcW w:w="4545" w:type="dxa"/>
          </w:tcPr>
          <w:p w14:paraId="16C176C3" w14:textId="77777777" w:rsidR="00EB7C76" w:rsidRPr="00EB7C76" w:rsidRDefault="00EB7C76" w:rsidP="00997177">
            <w:pPr>
              <w:tabs>
                <w:tab w:val="left" w:pos="2127"/>
                <w:tab w:val="left" w:pos="4962"/>
                <w:tab w:val="left" w:pos="5103"/>
              </w:tabs>
              <w:rPr>
                <w:rFonts w:cs="Arial"/>
                <w:lang w:val="es-AR"/>
              </w:rPr>
            </w:pPr>
            <w:r w:rsidRPr="00EB7C76">
              <w:rPr>
                <w:rFonts w:cs="Arial"/>
                <w:lang w:val="es-AR"/>
              </w:rPr>
              <w:t>Marla Dava</w:t>
            </w:r>
          </w:p>
          <w:p w14:paraId="16F5C3E0" w14:textId="77777777" w:rsidR="00EB7C76" w:rsidRPr="00EB7C76" w:rsidRDefault="008F3627" w:rsidP="00997177">
            <w:pPr>
              <w:tabs>
                <w:tab w:val="left" w:pos="2127"/>
                <w:tab w:val="left" w:pos="4962"/>
                <w:tab w:val="left" w:pos="5103"/>
              </w:tabs>
              <w:rPr>
                <w:rFonts w:cs="Arial"/>
                <w:lang w:val="es-AR"/>
              </w:rPr>
            </w:pPr>
            <w:hyperlink r:id="rId14" w:history="1">
              <w:r w:rsidR="00EB7C76" w:rsidRPr="00EB7C76">
                <w:rPr>
                  <w:rStyle w:val="Hyperlink"/>
                  <w:rFonts w:cs="Arial"/>
                  <w:lang w:val="es-AR"/>
                </w:rPr>
                <w:t>Moz.coord2@sheltercluster.org</w:t>
              </w:r>
            </w:hyperlink>
            <w:r w:rsidR="00EB7C76" w:rsidRPr="00EB7C76">
              <w:rPr>
                <w:rFonts w:cs="Arial"/>
                <w:lang w:val="es-AR"/>
              </w:rPr>
              <w:t xml:space="preserve"> </w:t>
            </w:r>
          </w:p>
        </w:tc>
      </w:tr>
      <w:tr w:rsidR="00EB7C76" w:rsidRPr="002455AD" w14:paraId="709E5D13" w14:textId="77777777" w:rsidTr="00997177">
        <w:tc>
          <w:tcPr>
            <w:tcW w:w="4517" w:type="dxa"/>
          </w:tcPr>
          <w:p w14:paraId="4EF5A0E0" w14:textId="40EB378E" w:rsidR="00EB7C76" w:rsidRPr="002455AD" w:rsidRDefault="00EB7C76" w:rsidP="00652909">
            <w:pPr>
              <w:tabs>
                <w:tab w:val="left" w:pos="2127"/>
                <w:tab w:val="left" w:pos="4962"/>
                <w:tab w:val="left" w:pos="5103"/>
              </w:tabs>
              <w:rPr>
                <w:rFonts w:cs="Arial"/>
                <w:lang w:val="es-AR"/>
              </w:rPr>
            </w:pPr>
          </w:p>
        </w:tc>
        <w:tc>
          <w:tcPr>
            <w:tcW w:w="4545" w:type="dxa"/>
          </w:tcPr>
          <w:p w14:paraId="402985D2" w14:textId="2CE8AF25" w:rsidR="00EB7C76" w:rsidRPr="002455AD" w:rsidRDefault="00EB7C76" w:rsidP="00997177">
            <w:pPr>
              <w:tabs>
                <w:tab w:val="left" w:pos="2127"/>
                <w:tab w:val="left" w:pos="4962"/>
                <w:tab w:val="left" w:pos="5103"/>
              </w:tabs>
              <w:spacing w:after="0"/>
              <w:rPr>
                <w:rFonts w:cs="Arial"/>
                <w:lang w:val="pt-PT"/>
              </w:rPr>
            </w:pPr>
            <w:r w:rsidRPr="002455AD">
              <w:rPr>
                <w:rFonts w:cs="Arial"/>
                <w:lang w:val="pt-PT"/>
              </w:rPr>
              <w:t>Sara Vaca</w:t>
            </w:r>
          </w:p>
          <w:p w14:paraId="13FF97F7" w14:textId="77777777" w:rsidR="00EB7C76" w:rsidRPr="002455AD" w:rsidRDefault="00EB7C76" w:rsidP="00997177">
            <w:pPr>
              <w:tabs>
                <w:tab w:val="left" w:pos="2127"/>
                <w:tab w:val="left" w:pos="4962"/>
                <w:tab w:val="left" w:pos="5103"/>
              </w:tabs>
              <w:spacing w:after="0"/>
              <w:rPr>
                <w:rFonts w:cs="Arial"/>
                <w:lang w:val="pt-PT"/>
              </w:rPr>
            </w:pPr>
          </w:p>
          <w:p w14:paraId="4F75ADEE" w14:textId="43E92080" w:rsidR="00EB7C76" w:rsidRPr="002455AD" w:rsidRDefault="008F3627" w:rsidP="00997177">
            <w:pPr>
              <w:tabs>
                <w:tab w:val="left" w:pos="2127"/>
                <w:tab w:val="left" w:pos="4962"/>
                <w:tab w:val="left" w:pos="5103"/>
              </w:tabs>
              <w:rPr>
                <w:rFonts w:cs="Arial"/>
                <w:lang w:val="pt-PT"/>
              </w:rPr>
            </w:pPr>
            <w:hyperlink r:id="rId15" w:history="1">
              <w:r w:rsidR="00EB7C76" w:rsidRPr="002455AD">
                <w:rPr>
                  <w:rStyle w:val="Hyperlink"/>
                  <w:rFonts w:cs="Arial"/>
                  <w:lang w:val="pt-PT"/>
                </w:rPr>
                <w:t>Moz.IM@sheltercluster.org</w:t>
              </w:r>
            </w:hyperlink>
            <w:r w:rsidR="00EB7C76" w:rsidRPr="002455AD">
              <w:rPr>
                <w:rFonts w:cs="Arial"/>
                <w:lang w:val="pt-PT"/>
              </w:rPr>
              <w:t xml:space="preserve"> </w:t>
            </w:r>
          </w:p>
        </w:tc>
      </w:tr>
      <w:bookmarkEnd w:id="1"/>
    </w:tbl>
    <w:p w14:paraId="243E2B25" w14:textId="77777777" w:rsidR="004B57B8" w:rsidRPr="002455AD" w:rsidRDefault="004B57B8" w:rsidP="009A152D">
      <w:pPr>
        <w:rPr>
          <w:lang w:val="pt-PT"/>
        </w:rPr>
      </w:pPr>
    </w:p>
    <w:sectPr w:rsidR="004B57B8" w:rsidRPr="002455AD" w:rsidSect="009A152D">
      <w:footerReference w:type="default" r:id="rId16"/>
      <w:pgSz w:w="11906" w:h="16838"/>
      <w:pgMar w:top="72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1CC80" w14:textId="77777777" w:rsidR="008F3627" w:rsidRDefault="008F3627">
      <w:pPr>
        <w:spacing w:after="0"/>
      </w:pPr>
      <w:r>
        <w:separator/>
      </w:r>
    </w:p>
  </w:endnote>
  <w:endnote w:type="continuationSeparator" w:id="0">
    <w:p w14:paraId="5A1A5F20" w14:textId="77777777" w:rsidR="008F3627" w:rsidRDefault="008F36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9201A" w14:textId="77777777" w:rsidR="007844BE" w:rsidRPr="00153C39" w:rsidRDefault="00EB02B9">
    <w:pPr>
      <w:pStyle w:val="Footer"/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</w:rPr>
      <w:tab/>
    </w:r>
    <w:r w:rsidRPr="00153C39">
      <w:rPr>
        <w:rFonts w:cs="Arial"/>
        <w:sz w:val="16"/>
        <w:szCs w:val="16"/>
        <w:lang w:val="en-US"/>
      </w:rPr>
      <w:t xml:space="preserve">Page </w:t>
    </w:r>
    <w:r w:rsidRPr="00153C39">
      <w:rPr>
        <w:rFonts w:cs="Arial"/>
        <w:sz w:val="16"/>
        <w:szCs w:val="16"/>
        <w:lang w:val="en-US"/>
      </w:rPr>
      <w:fldChar w:fldCharType="begin"/>
    </w:r>
    <w:r w:rsidRPr="00153C39">
      <w:rPr>
        <w:rFonts w:cs="Arial"/>
        <w:sz w:val="16"/>
        <w:szCs w:val="16"/>
        <w:lang w:val="en-US"/>
      </w:rPr>
      <w:instrText xml:space="preserve"> PAGE </w:instrText>
    </w:r>
    <w:r w:rsidRPr="00153C39">
      <w:rPr>
        <w:rFonts w:cs="Arial"/>
        <w:sz w:val="16"/>
        <w:szCs w:val="16"/>
        <w:lang w:val="en-US"/>
      </w:rPr>
      <w:fldChar w:fldCharType="separate"/>
    </w:r>
    <w:r>
      <w:rPr>
        <w:rFonts w:cs="Arial"/>
        <w:noProof/>
        <w:sz w:val="16"/>
        <w:szCs w:val="16"/>
        <w:lang w:val="en-US"/>
      </w:rPr>
      <w:t>2</w:t>
    </w:r>
    <w:r w:rsidRPr="00153C39">
      <w:rPr>
        <w:rFonts w:cs="Arial"/>
        <w:sz w:val="16"/>
        <w:szCs w:val="16"/>
        <w:lang w:val="en-US"/>
      </w:rPr>
      <w:fldChar w:fldCharType="end"/>
    </w:r>
    <w:r w:rsidRPr="00153C39">
      <w:rPr>
        <w:rFonts w:cs="Arial"/>
        <w:sz w:val="16"/>
        <w:szCs w:val="16"/>
        <w:lang w:val="en-US"/>
      </w:rPr>
      <w:t xml:space="preserve"> of </w:t>
    </w:r>
    <w:r w:rsidRPr="00153C39">
      <w:rPr>
        <w:rFonts w:cs="Arial"/>
        <w:sz w:val="16"/>
        <w:szCs w:val="16"/>
        <w:lang w:val="en-US"/>
      </w:rPr>
      <w:fldChar w:fldCharType="begin"/>
    </w:r>
    <w:r w:rsidRPr="00153C39">
      <w:rPr>
        <w:rFonts w:cs="Arial"/>
        <w:sz w:val="16"/>
        <w:szCs w:val="16"/>
        <w:lang w:val="en-US"/>
      </w:rPr>
      <w:instrText xml:space="preserve"> NUMPAGES </w:instrText>
    </w:r>
    <w:r w:rsidRPr="00153C39">
      <w:rPr>
        <w:rFonts w:cs="Arial"/>
        <w:sz w:val="16"/>
        <w:szCs w:val="16"/>
        <w:lang w:val="en-US"/>
      </w:rPr>
      <w:fldChar w:fldCharType="separate"/>
    </w:r>
    <w:r>
      <w:rPr>
        <w:rFonts w:cs="Arial"/>
        <w:noProof/>
        <w:sz w:val="16"/>
        <w:szCs w:val="16"/>
        <w:lang w:val="en-US"/>
      </w:rPr>
      <w:t>2</w:t>
    </w:r>
    <w:r w:rsidRPr="00153C39">
      <w:rPr>
        <w:rFonts w:cs="Arial"/>
        <w:sz w:val="16"/>
        <w:szCs w:val="16"/>
        <w:lang w:val="en-US"/>
      </w:rPr>
      <w:fldChar w:fldCharType="end"/>
    </w:r>
    <w:r>
      <w:rPr>
        <w:rFonts w:cs="Arial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C3E67" w14:textId="77777777" w:rsidR="008F3627" w:rsidRDefault="008F3627">
      <w:pPr>
        <w:spacing w:after="0"/>
      </w:pPr>
      <w:r>
        <w:separator/>
      </w:r>
    </w:p>
  </w:footnote>
  <w:footnote w:type="continuationSeparator" w:id="0">
    <w:p w14:paraId="1DFEC454" w14:textId="77777777" w:rsidR="008F3627" w:rsidRDefault="008F36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1357A"/>
    <w:multiLevelType w:val="hybridMultilevel"/>
    <w:tmpl w:val="D3C47D1A"/>
    <w:lvl w:ilvl="0" w:tplc="C658CE8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2520" w:hanging="360"/>
      </w:pPr>
    </w:lvl>
    <w:lvl w:ilvl="2" w:tplc="0C00001B" w:tentative="1">
      <w:start w:val="1"/>
      <w:numFmt w:val="lowerRoman"/>
      <w:lvlText w:val="%3."/>
      <w:lvlJc w:val="right"/>
      <w:pPr>
        <w:ind w:left="3240" w:hanging="180"/>
      </w:pPr>
    </w:lvl>
    <w:lvl w:ilvl="3" w:tplc="0C00000F" w:tentative="1">
      <w:start w:val="1"/>
      <w:numFmt w:val="decimal"/>
      <w:lvlText w:val="%4."/>
      <w:lvlJc w:val="left"/>
      <w:pPr>
        <w:ind w:left="3960" w:hanging="360"/>
      </w:pPr>
    </w:lvl>
    <w:lvl w:ilvl="4" w:tplc="0C000019" w:tentative="1">
      <w:start w:val="1"/>
      <w:numFmt w:val="lowerLetter"/>
      <w:lvlText w:val="%5."/>
      <w:lvlJc w:val="left"/>
      <w:pPr>
        <w:ind w:left="4680" w:hanging="360"/>
      </w:pPr>
    </w:lvl>
    <w:lvl w:ilvl="5" w:tplc="0C00001B" w:tentative="1">
      <w:start w:val="1"/>
      <w:numFmt w:val="lowerRoman"/>
      <w:lvlText w:val="%6."/>
      <w:lvlJc w:val="right"/>
      <w:pPr>
        <w:ind w:left="5400" w:hanging="180"/>
      </w:pPr>
    </w:lvl>
    <w:lvl w:ilvl="6" w:tplc="0C00000F" w:tentative="1">
      <w:start w:val="1"/>
      <w:numFmt w:val="decimal"/>
      <w:lvlText w:val="%7."/>
      <w:lvlJc w:val="left"/>
      <w:pPr>
        <w:ind w:left="6120" w:hanging="360"/>
      </w:pPr>
    </w:lvl>
    <w:lvl w:ilvl="7" w:tplc="0C000019" w:tentative="1">
      <w:start w:val="1"/>
      <w:numFmt w:val="lowerLetter"/>
      <w:lvlText w:val="%8."/>
      <w:lvlJc w:val="left"/>
      <w:pPr>
        <w:ind w:left="6840" w:hanging="360"/>
      </w:pPr>
    </w:lvl>
    <w:lvl w:ilvl="8" w:tplc="0C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0152EF5"/>
    <w:multiLevelType w:val="hybridMultilevel"/>
    <w:tmpl w:val="A3C4189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36F99"/>
    <w:multiLevelType w:val="hybridMultilevel"/>
    <w:tmpl w:val="FF027BD2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060ED6"/>
    <w:multiLevelType w:val="hybridMultilevel"/>
    <w:tmpl w:val="D938F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41352"/>
    <w:multiLevelType w:val="hybridMultilevel"/>
    <w:tmpl w:val="8F286BA0"/>
    <w:lvl w:ilvl="0" w:tplc="391A215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91444"/>
    <w:multiLevelType w:val="hybridMultilevel"/>
    <w:tmpl w:val="60700598"/>
    <w:lvl w:ilvl="0" w:tplc="3C76F686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02F95"/>
    <w:multiLevelType w:val="hybridMultilevel"/>
    <w:tmpl w:val="59C2D1EC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004135"/>
    <w:multiLevelType w:val="hybridMultilevel"/>
    <w:tmpl w:val="98B84974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3A74BF"/>
    <w:multiLevelType w:val="hybridMultilevel"/>
    <w:tmpl w:val="4C46A356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C40852"/>
    <w:multiLevelType w:val="hybridMultilevel"/>
    <w:tmpl w:val="6F0812C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2174D"/>
    <w:multiLevelType w:val="hybridMultilevel"/>
    <w:tmpl w:val="1AA6D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B9"/>
    <w:rsid w:val="0005528D"/>
    <w:rsid w:val="001D4DE0"/>
    <w:rsid w:val="002455AD"/>
    <w:rsid w:val="002E7348"/>
    <w:rsid w:val="00306D48"/>
    <w:rsid w:val="00371521"/>
    <w:rsid w:val="003D36BF"/>
    <w:rsid w:val="00405938"/>
    <w:rsid w:val="00447BCA"/>
    <w:rsid w:val="004B57B8"/>
    <w:rsid w:val="00542BFC"/>
    <w:rsid w:val="00634C00"/>
    <w:rsid w:val="00652909"/>
    <w:rsid w:val="007429CB"/>
    <w:rsid w:val="008F3627"/>
    <w:rsid w:val="00927B17"/>
    <w:rsid w:val="00952702"/>
    <w:rsid w:val="00991860"/>
    <w:rsid w:val="009A152D"/>
    <w:rsid w:val="00B36091"/>
    <w:rsid w:val="00E746E4"/>
    <w:rsid w:val="00EB02B9"/>
    <w:rsid w:val="00EB7C76"/>
    <w:rsid w:val="00FE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340C"/>
  <w15:chartTrackingRefBased/>
  <w15:docId w15:val="{3455A7A6-710E-4AFC-96C3-92EB6118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02B9"/>
    <w:pPr>
      <w:spacing w:after="120" w:line="240" w:lineRule="auto"/>
    </w:pPr>
    <w:rPr>
      <w:rFonts w:ascii="Arial" w:eastAsia="Times New Roman" w:hAnsi="Arial" w:cs="Times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2B9"/>
    <w:pPr>
      <w:keepNext/>
      <w:keepLines/>
      <w:jc w:val="center"/>
      <w:outlineLvl w:val="0"/>
    </w:pPr>
    <w:rPr>
      <w:rFonts w:cs="Times New Roman"/>
      <w:b/>
      <w:b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2B9"/>
    <w:rPr>
      <w:rFonts w:ascii="Arial" w:eastAsia="Times New Roman" w:hAnsi="Arial" w:cs="Times New Roman"/>
      <w:b/>
      <w:bCs/>
      <w:sz w:val="28"/>
      <w:szCs w:val="28"/>
      <w:lang w:val="en-GB" w:eastAsia="en-GB"/>
    </w:rPr>
  </w:style>
  <w:style w:type="table" w:styleId="TableGrid">
    <w:name w:val="Table Grid"/>
    <w:basedOn w:val="TableNormal"/>
    <w:rsid w:val="00EB02B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B02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2B9"/>
    <w:rPr>
      <w:rFonts w:ascii="Arial" w:eastAsia="Times New Roman" w:hAnsi="Arial" w:cs="Times"/>
      <w:sz w:val="20"/>
      <w:szCs w:val="20"/>
      <w:lang w:val="en-GB"/>
    </w:rPr>
  </w:style>
  <w:style w:type="paragraph" w:styleId="Footer">
    <w:name w:val="footer"/>
    <w:basedOn w:val="Normal"/>
    <w:link w:val="FooterChar"/>
    <w:rsid w:val="00EB02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B02B9"/>
    <w:rPr>
      <w:rFonts w:ascii="Arial" w:eastAsia="Times New Roman" w:hAnsi="Arial" w:cs="Times"/>
      <w:sz w:val="20"/>
      <w:szCs w:val="20"/>
      <w:lang w:val="en-GB"/>
    </w:rPr>
  </w:style>
  <w:style w:type="character" w:styleId="Hyperlink">
    <w:name w:val="Hyperlink"/>
    <w:rsid w:val="00EB02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02B9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EB02B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B7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eltercluster.org/promoting-safer-building-working-group/protocol-informing-choice-safer-building" TargetMode="External"/><Relationship Id="rId13" Type="http://schemas.openxmlformats.org/officeDocument/2006/relationships/hyperlink" Target="mailto:moz.coord1@sheltercluster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edson.custodio@redcross.org.m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z.coord@sheltercluster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oz.IM@sheltercluster.org" TargetMode="External"/><Relationship Id="rId10" Type="http://schemas.openxmlformats.org/officeDocument/2006/relationships/hyperlink" Target="http://www.Shelterclsuter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ropbox.com/sh/ax5wfgb9x1x8w06/AAA1UyuV-uc_cQ7SWDwjWBXTa?dl=0" TargetMode="External"/><Relationship Id="rId14" Type="http://schemas.openxmlformats.org/officeDocument/2006/relationships/hyperlink" Target="mailto:Moz.coord2@shelterclust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ASHMORE Joseph</dc:creator>
  <cp:keywords/>
  <dc:description/>
  <cp:lastModifiedBy>Shirin NARYMBAEVA</cp:lastModifiedBy>
  <cp:revision>6</cp:revision>
  <dcterms:created xsi:type="dcterms:W3CDTF">2019-04-18T19:33:00Z</dcterms:created>
  <dcterms:modified xsi:type="dcterms:W3CDTF">2019-04-23T15:24:00Z</dcterms:modified>
</cp:coreProperties>
</file>