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1E68D" w14:textId="77777777" w:rsidR="0018740E" w:rsidRPr="00581AA2" w:rsidRDefault="00E640AA" w:rsidP="00C23254">
      <w:pPr>
        <w:spacing w:after="0" w:line="240" w:lineRule="auto"/>
        <w:jc w:val="center"/>
        <w:rPr>
          <w:b/>
          <w:sz w:val="28"/>
          <w:szCs w:val="28"/>
          <w:lang w:val="en-GB"/>
        </w:rPr>
      </w:pPr>
      <w:r w:rsidRPr="00581AA2">
        <w:rPr>
          <w:b/>
          <w:sz w:val="28"/>
          <w:szCs w:val="28"/>
          <w:lang w:val="en-GB"/>
        </w:rPr>
        <w:t xml:space="preserve"> </w:t>
      </w:r>
      <w:r w:rsidR="0018740E" w:rsidRPr="00581AA2">
        <w:rPr>
          <w:b/>
          <w:sz w:val="28"/>
          <w:szCs w:val="28"/>
          <w:lang w:val="en-GB"/>
        </w:rPr>
        <w:t>SHELTER CLUSTER MEETING</w:t>
      </w:r>
    </w:p>
    <w:p w14:paraId="551693A0" w14:textId="41574783" w:rsidR="0018740E" w:rsidRPr="00581AA2" w:rsidRDefault="0092273A" w:rsidP="00C23254">
      <w:pPr>
        <w:spacing w:after="0" w:line="240" w:lineRule="auto"/>
        <w:jc w:val="center"/>
        <w:rPr>
          <w:b/>
          <w:lang w:val="en-GB"/>
        </w:rPr>
      </w:pPr>
      <w:r>
        <w:rPr>
          <w:b/>
          <w:lang w:val="en-GB"/>
        </w:rPr>
        <w:t>Wednesday</w:t>
      </w:r>
      <w:r w:rsidR="00D77476">
        <w:rPr>
          <w:b/>
          <w:lang w:val="en-GB"/>
        </w:rPr>
        <w:t xml:space="preserve"> </w:t>
      </w:r>
      <w:r>
        <w:rPr>
          <w:b/>
          <w:lang w:val="en-GB"/>
        </w:rPr>
        <w:t>5</w:t>
      </w:r>
      <w:r w:rsidRPr="0092273A">
        <w:rPr>
          <w:b/>
          <w:vertAlign w:val="superscript"/>
          <w:lang w:val="en-GB"/>
        </w:rPr>
        <w:t>th</w:t>
      </w:r>
      <w:r>
        <w:rPr>
          <w:b/>
          <w:lang w:val="en-GB"/>
        </w:rPr>
        <w:t xml:space="preserve"> </w:t>
      </w:r>
      <w:r w:rsidR="00607E61">
        <w:rPr>
          <w:b/>
          <w:lang w:val="en-GB"/>
        </w:rPr>
        <w:t>June</w:t>
      </w:r>
      <w:r w:rsidR="00092214">
        <w:rPr>
          <w:b/>
          <w:lang w:val="en-GB"/>
        </w:rPr>
        <w:t xml:space="preserve"> 2013</w:t>
      </w:r>
      <w:r w:rsidR="001B2025">
        <w:rPr>
          <w:b/>
          <w:lang w:val="en-GB"/>
        </w:rPr>
        <w:t>, 2</w:t>
      </w:r>
      <w:r w:rsidR="00F8113B">
        <w:rPr>
          <w:b/>
          <w:lang w:val="en-GB"/>
        </w:rPr>
        <w:t>:3</w:t>
      </w:r>
      <w:r w:rsidR="00275A1E">
        <w:rPr>
          <w:b/>
          <w:lang w:val="en-GB"/>
        </w:rPr>
        <w:t>0</w:t>
      </w:r>
      <w:r w:rsidR="00092214">
        <w:rPr>
          <w:b/>
          <w:lang w:val="en-GB"/>
        </w:rPr>
        <w:t xml:space="preserve"> PM</w:t>
      </w:r>
    </w:p>
    <w:p w14:paraId="5E2A4A3F" w14:textId="77777777" w:rsidR="0018740E" w:rsidRDefault="0018740E" w:rsidP="00C23254">
      <w:pPr>
        <w:spacing w:after="0" w:line="240" w:lineRule="auto"/>
        <w:rPr>
          <w:b/>
          <w:lang w:val="en-GB"/>
        </w:rPr>
      </w:pPr>
    </w:p>
    <w:p w14:paraId="5803DC1E" w14:textId="77777777" w:rsidR="00C23254" w:rsidRPr="00581AA2" w:rsidRDefault="00C23254" w:rsidP="00C23254">
      <w:pPr>
        <w:spacing w:after="0" w:line="240" w:lineRule="auto"/>
        <w:rPr>
          <w:b/>
          <w:lang w:val="en-GB"/>
        </w:rPr>
      </w:pPr>
    </w:p>
    <w:p w14:paraId="01CC69A8" w14:textId="4D96C806" w:rsidR="00581AA2" w:rsidRPr="00581AA2" w:rsidRDefault="0018740E" w:rsidP="00C23254">
      <w:pPr>
        <w:spacing w:after="0" w:line="240" w:lineRule="auto"/>
        <w:jc w:val="center"/>
        <w:rPr>
          <w:b/>
          <w:lang w:val="en-GB"/>
        </w:rPr>
      </w:pPr>
      <w:r w:rsidRPr="00581AA2">
        <w:rPr>
          <w:b/>
          <w:lang w:val="en-GB"/>
        </w:rPr>
        <w:t>MINISTRY OF LOCAL GOVERNMENT, URBAN DEVELOPMENT, HOUSING &amp; ENVIRONMENT (MOLGUDH&amp;E), FA House, Suva, Fiji</w:t>
      </w:r>
    </w:p>
    <w:p w14:paraId="797643C9" w14:textId="00859E46" w:rsidR="0018740E" w:rsidRPr="00581AA2" w:rsidRDefault="0018740E" w:rsidP="00C23254">
      <w:pPr>
        <w:spacing w:after="0" w:line="240" w:lineRule="auto"/>
        <w:jc w:val="center"/>
        <w:rPr>
          <w:b/>
          <w:lang w:val="en-GB"/>
        </w:rPr>
      </w:pPr>
      <w:r w:rsidRPr="00581AA2">
        <w:rPr>
          <w:b/>
          <w:lang w:val="en-GB"/>
        </w:rPr>
        <w:t>MINUTES OF THE MEETING</w:t>
      </w:r>
    </w:p>
    <w:p w14:paraId="491372A0" w14:textId="77777777" w:rsidR="0018740E" w:rsidRDefault="0018740E" w:rsidP="00C23254">
      <w:pPr>
        <w:spacing w:after="0" w:line="240" w:lineRule="auto"/>
        <w:rPr>
          <w:b/>
          <w:sz w:val="20"/>
          <w:szCs w:val="20"/>
          <w:lang w:val="en-GB"/>
        </w:rPr>
      </w:pPr>
    </w:p>
    <w:p w14:paraId="1AC9260B" w14:textId="77777777" w:rsidR="00C23254" w:rsidRPr="001C3CA2" w:rsidRDefault="00C23254" w:rsidP="00C23254">
      <w:pPr>
        <w:spacing w:after="0" w:line="240" w:lineRule="auto"/>
        <w:rPr>
          <w:b/>
          <w:sz w:val="20"/>
          <w:szCs w:val="20"/>
          <w:lang w:val="en-GB"/>
        </w:rPr>
      </w:pPr>
    </w:p>
    <w:p w14:paraId="0A2140AA" w14:textId="65F374B5" w:rsidR="0018740E" w:rsidRPr="00C23254" w:rsidRDefault="00FF45BB" w:rsidP="00C23254">
      <w:pPr>
        <w:spacing w:after="0" w:line="240" w:lineRule="auto"/>
        <w:rPr>
          <w:sz w:val="20"/>
          <w:szCs w:val="20"/>
          <w:lang w:val="en-GB"/>
        </w:rPr>
      </w:pPr>
      <w:r>
        <w:rPr>
          <w:b/>
          <w:sz w:val="20"/>
          <w:szCs w:val="20"/>
          <w:lang w:val="en-GB"/>
        </w:rPr>
        <w:t>Meeting Started:</w:t>
      </w:r>
      <w:r>
        <w:rPr>
          <w:b/>
          <w:sz w:val="20"/>
          <w:szCs w:val="20"/>
          <w:lang w:val="en-GB"/>
        </w:rPr>
        <w:tab/>
      </w:r>
      <w:r w:rsidR="003A7D79" w:rsidRPr="002B258B">
        <w:rPr>
          <w:sz w:val="20"/>
          <w:szCs w:val="20"/>
          <w:lang w:val="en-GB"/>
        </w:rPr>
        <w:t>14:45</w:t>
      </w:r>
      <w:r w:rsidR="00C23254" w:rsidRPr="00C23254">
        <w:rPr>
          <w:sz w:val="20"/>
          <w:szCs w:val="20"/>
          <w:lang w:val="en-GB"/>
        </w:rPr>
        <w:t>h</w:t>
      </w:r>
    </w:p>
    <w:p w14:paraId="38BA79BF" w14:textId="0C8D7793" w:rsidR="0018740E" w:rsidRPr="001C3CA2" w:rsidRDefault="00400CD6" w:rsidP="00C23254">
      <w:pPr>
        <w:spacing w:after="0" w:line="240" w:lineRule="auto"/>
        <w:rPr>
          <w:b/>
          <w:sz w:val="20"/>
          <w:szCs w:val="20"/>
          <w:lang w:val="en-GB"/>
        </w:rPr>
      </w:pPr>
      <w:r w:rsidRPr="001C3CA2">
        <w:rPr>
          <w:b/>
          <w:sz w:val="20"/>
          <w:szCs w:val="20"/>
          <w:lang w:val="en-GB"/>
        </w:rPr>
        <w:t>Meeting Ended:</w:t>
      </w:r>
      <w:r w:rsidRPr="001C3CA2">
        <w:rPr>
          <w:b/>
          <w:sz w:val="20"/>
          <w:szCs w:val="20"/>
          <w:lang w:val="en-GB"/>
        </w:rPr>
        <w:tab/>
      </w:r>
      <w:r w:rsidR="00D77476" w:rsidRPr="001C3CA2">
        <w:rPr>
          <w:b/>
          <w:sz w:val="20"/>
          <w:szCs w:val="20"/>
          <w:lang w:val="en-GB"/>
        </w:rPr>
        <w:tab/>
      </w:r>
      <w:r w:rsidR="002B258B" w:rsidRPr="002B258B">
        <w:rPr>
          <w:sz w:val="20"/>
          <w:szCs w:val="20"/>
          <w:lang w:val="en-GB"/>
        </w:rPr>
        <w:t>16:20</w:t>
      </w:r>
      <w:r w:rsidR="00C23254" w:rsidRPr="002B258B">
        <w:rPr>
          <w:sz w:val="20"/>
          <w:szCs w:val="20"/>
          <w:lang w:val="en-GB"/>
        </w:rPr>
        <w:t>h</w:t>
      </w:r>
    </w:p>
    <w:p w14:paraId="31C535DC" w14:textId="77777777" w:rsidR="00C23254" w:rsidRDefault="00C23254" w:rsidP="00C23254">
      <w:pPr>
        <w:spacing w:after="0" w:line="240" w:lineRule="auto"/>
        <w:rPr>
          <w:b/>
          <w:sz w:val="20"/>
          <w:szCs w:val="20"/>
          <w:lang w:val="en-GB"/>
        </w:rPr>
      </w:pPr>
    </w:p>
    <w:p w14:paraId="64DD72DF" w14:textId="77777777" w:rsidR="0018740E" w:rsidRPr="001C3CA2" w:rsidRDefault="0018740E" w:rsidP="00C23254">
      <w:pPr>
        <w:spacing w:after="0" w:line="240" w:lineRule="auto"/>
        <w:rPr>
          <w:b/>
          <w:sz w:val="20"/>
          <w:szCs w:val="20"/>
          <w:lang w:val="en-GB"/>
        </w:rPr>
      </w:pPr>
      <w:r w:rsidRPr="001C3CA2">
        <w:rPr>
          <w:b/>
          <w:sz w:val="20"/>
          <w:szCs w:val="20"/>
          <w:lang w:val="en-GB"/>
        </w:rPr>
        <w:t xml:space="preserve"> </w:t>
      </w:r>
    </w:p>
    <w:p w14:paraId="16648FA3" w14:textId="70BBD1DF" w:rsidR="0018740E" w:rsidRPr="00FF45BB" w:rsidRDefault="001C3CA2" w:rsidP="00C23254">
      <w:pPr>
        <w:tabs>
          <w:tab w:val="left" w:pos="2552"/>
        </w:tabs>
        <w:spacing w:after="0" w:line="240" w:lineRule="auto"/>
        <w:rPr>
          <w:sz w:val="20"/>
          <w:szCs w:val="20"/>
          <w:lang w:val="en-NZ"/>
        </w:rPr>
      </w:pPr>
      <w:r>
        <w:rPr>
          <w:b/>
          <w:sz w:val="20"/>
          <w:szCs w:val="20"/>
          <w:lang w:val="en-GB"/>
        </w:rPr>
        <w:t xml:space="preserve">Chaired by </w:t>
      </w:r>
      <w:proofErr w:type="spellStart"/>
      <w:r>
        <w:rPr>
          <w:b/>
          <w:sz w:val="20"/>
          <w:szCs w:val="20"/>
          <w:lang w:val="en-GB"/>
        </w:rPr>
        <w:t>Mo</w:t>
      </w:r>
      <w:r w:rsidR="0018740E" w:rsidRPr="001C3CA2">
        <w:rPr>
          <w:b/>
          <w:sz w:val="20"/>
          <w:szCs w:val="20"/>
          <w:lang w:val="en-GB"/>
        </w:rPr>
        <w:t>LGUDH&amp;E</w:t>
      </w:r>
      <w:proofErr w:type="spellEnd"/>
      <w:r w:rsidR="00092214" w:rsidRPr="001C3CA2">
        <w:rPr>
          <w:sz w:val="20"/>
          <w:szCs w:val="20"/>
          <w:lang w:val="en-GB"/>
        </w:rPr>
        <w:t>:</w:t>
      </w:r>
      <w:r w:rsidR="00092214" w:rsidRPr="001C3CA2">
        <w:rPr>
          <w:sz w:val="20"/>
          <w:szCs w:val="20"/>
          <w:lang w:val="en-GB"/>
        </w:rPr>
        <w:tab/>
      </w:r>
      <w:r w:rsidR="00930793" w:rsidRPr="001C3CA2">
        <w:rPr>
          <w:sz w:val="20"/>
          <w:szCs w:val="20"/>
          <w:lang w:val="en-GB"/>
        </w:rPr>
        <w:t xml:space="preserve">Mr </w:t>
      </w:r>
      <w:proofErr w:type="spellStart"/>
      <w:r w:rsidR="00930793" w:rsidRPr="001C3CA2">
        <w:rPr>
          <w:sz w:val="20"/>
          <w:szCs w:val="20"/>
          <w:lang w:val="en-GB"/>
        </w:rPr>
        <w:t>Vula</w:t>
      </w:r>
      <w:proofErr w:type="spellEnd"/>
      <w:r w:rsidR="00930793" w:rsidRPr="001C3CA2">
        <w:rPr>
          <w:sz w:val="20"/>
          <w:szCs w:val="20"/>
          <w:lang w:val="en-GB"/>
        </w:rPr>
        <w:t xml:space="preserve"> Shaw</w:t>
      </w:r>
      <w:r w:rsidR="00930793">
        <w:rPr>
          <w:sz w:val="20"/>
          <w:szCs w:val="20"/>
          <w:lang w:val="en-GB"/>
        </w:rPr>
        <w:t>,</w:t>
      </w:r>
      <w:r w:rsidR="00930793" w:rsidRPr="001C3CA2">
        <w:rPr>
          <w:sz w:val="20"/>
          <w:szCs w:val="20"/>
          <w:lang w:val="en-GB"/>
        </w:rPr>
        <w:t xml:space="preserve"> </w:t>
      </w:r>
      <w:r w:rsidR="00400CD6" w:rsidRPr="001C3CA2">
        <w:rPr>
          <w:sz w:val="20"/>
          <w:szCs w:val="20"/>
          <w:lang w:val="en-GB"/>
        </w:rPr>
        <w:t xml:space="preserve">Principal Administrative Officer </w:t>
      </w:r>
    </w:p>
    <w:p w14:paraId="2AE71F4E" w14:textId="1840CC3A" w:rsidR="0018740E" w:rsidRDefault="00930793" w:rsidP="00C23254">
      <w:pPr>
        <w:tabs>
          <w:tab w:val="left" w:pos="2552"/>
        </w:tabs>
        <w:spacing w:after="0" w:line="240" w:lineRule="auto"/>
        <w:rPr>
          <w:b/>
          <w:sz w:val="20"/>
          <w:szCs w:val="20"/>
          <w:lang w:val="en-GB"/>
        </w:rPr>
      </w:pPr>
      <w:r>
        <w:rPr>
          <w:b/>
          <w:sz w:val="20"/>
          <w:szCs w:val="20"/>
          <w:lang w:val="en-GB"/>
        </w:rPr>
        <w:t>Co-</w:t>
      </w:r>
      <w:r w:rsidR="0018740E" w:rsidRPr="001C3CA2">
        <w:rPr>
          <w:b/>
          <w:sz w:val="20"/>
          <w:szCs w:val="20"/>
          <w:lang w:val="en-GB"/>
        </w:rPr>
        <w:t>facilitated by</w:t>
      </w:r>
      <w:r w:rsidR="0092720E" w:rsidRPr="001C3CA2">
        <w:rPr>
          <w:sz w:val="20"/>
          <w:szCs w:val="20"/>
          <w:lang w:val="en-GB"/>
        </w:rPr>
        <w:t xml:space="preserve">: </w:t>
      </w:r>
      <w:r w:rsidR="00092214" w:rsidRPr="001C3CA2">
        <w:rPr>
          <w:sz w:val="20"/>
          <w:szCs w:val="20"/>
          <w:lang w:val="en-GB"/>
        </w:rPr>
        <w:tab/>
      </w:r>
      <w:r w:rsidR="00FF45BB" w:rsidRPr="00FF45BB">
        <w:rPr>
          <w:sz w:val="20"/>
          <w:szCs w:val="20"/>
          <w:lang w:val="en-GB"/>
        </w:rPr>
        <w:t>Dr Steve Barker</w:t>
      </w:r>
      <w:r>
        <w:rPr>
          <w:sz w:val="20"/>
          <w:szCs w:val="20"/>
          <w:lang w:val="en-GB"/>
        </w:rPr>
        <w:t xml:space="preserve">, </w:t>
      </w:r>
      <w:r w:rsidRPr="00930793">
        <w:rPr>
          <w:sz w:val="20"/>
          <w:szCs w:val="20"/>
          <w:lang w:val="en-GB"/>
        </w:rPr>
        <w:t>Shelter Cluster Coordinator</w:t>
      </w:r>
      <w:r w:rsidR="00C2331C">
        <w:rPr>
          <w:sz w:val="20"/>
          <w:szCs w:val="20"/>
          <w:lang w:val="en-GB"/>
        </w:rPr>
        <w:t xml:space="preserve"> (SCC)</w:t>
      </w:r>
      <w:r w:rsidR="0018740E" w:rsidRPr="001C3CA2">
        <w:rPr>
          <w:sz w:val="20"/>
          <w:szCs w:val="20"/>
          <w:lang w:val="en-GB"/>
        </w:rPr>
        <w:br/>
      </w:r>
    </w:p>
    <w:p w14:paraId="75B005CC" w14:textId="77777777" w:rsidR="00C23254" w:rsidRPr="001C3CA2" w:rsidRDefault="00C23254" w:rsidP="00C23254">
      <w:pPr>
        <w:tabs>
          <w:tab w:val="left" w:pos="2552"/>
        </w:tabs>
        <w:spacing w:after="0" w:line="240" w:lineRule="auto"/>
        <w:rPr>
          <w:b/>
          <w:sz w:val="20"/>
          <w:szCs w:val="20"/>
          <w:lang w:val="en-GB"/>
        </w:rPr>
      </w:pPr>
    </w:p>
    <w:p w14:paraId="7FA8CAEC" w14:textId="546C9559" w:rsidR="0018740E" w:rsidRPr="0089591B" w:rsidRDefault="0018740E" w:rsidP="00C23254">
      <w:pPr>
        <w:spacing w:after="0" w:line="240" w:lineRule="auto"/>
        <w:rPr>
          <w:sz w:val="20"/>
          <w:szCs w:val="20"/>
          <w:lang w:val="en-GB"/>
        </w:rPr>
      </w:pPr>
      <w:r w:rsidRPr="001C3CA2">
        <w:rPr>
          <w:b/>
          <w:sz w:val="20"/>
          <w:szCs w:val="20"/>
          <w:lang w:val="en-GB"/>
        </w:rPr>
        <w:t>List of Attendees:</w:t>
      </w:r>
      <w:r w:rsidR="0043687A">
        <w:rPr>
          <w:b/>
          <w:sz w:val="20"/>
          <w:szCs w:val="20"/>
          <w:lang w:val="en-GB"/>
        </w:rPr>
        <w:t xml:space="preserve">  </w:t>
      </w:r>
      <w:r w:rsidR="0043687A">
        <w:rPr>
          <w:b/>
          <w:sz w:val="20"/>
          <w:szCs w:val="20"/>
          <w:lang w:val="en-GB"/>
        </w:rPr>
        <w:tab/>
      </w:r>
      <w:r w:rsidR="0043687A" w:rsidRPr="0089591B">
        <w:rPr>
          <w:sz w:val="20"/>
          <w:szCs w:val="20"/>
          <w:lang w:val="en-GB"/>
        </w:rPr>
        <w:t xml:space="preserve">Mr </w:t>
      </w:r>
      <w:proofErr w:type="spellStart"/>
      <w:r w:rsidR="0043687A" w:rsidRPr="0089591B">
        <w:rPr>
          <w:sz w:val="20"/>
          <w:szCs w:val="20"/>
          <w:lang w:val="en-GB"/>
        </w:rPr>
        <w:t>Vula</w:t>
      </w:r>
      <w:proofErr w:type="spellEnd"/>
      <w:r w:rsidR="0043687A" w:rsidRPr="0089591B">
        <w:rPr>
          <w:sz w:val="20"/>
          <w:szCs w:val="20"/>
          <w:lang w:val="en-GB"/>
        </w:rPr>
        <w:t xml:space="preserve"> Shaw</w:t>
      </w:r>
      <w:r w:rsidR="008619F2">
        <w:rPr>
          <w:sz w:val="20"/>
          <w:szCs w:val="20"/>
          <w:lang w:val="en-GB"/>
        </w:rPr>
        <w:t xml:space="preserve">, Shelter Cluster Coordination Lead, </w:t>
      </w:r>
      <w:proofErr w:type="spellStart"/>
      <w:r w:rsidR="008619F2">
        <w:rPr>
          <w:sz w:val="20"/>
          <w:szCs w:val="20"/>
          <w:lang w:val="en-GB"/>
        </w:rPr>
        <w:t>MoLGUDH&amp;E</w:t>
      </w:r>
      <w:proofErr w:type="spellEnd"/>
    </w:p>
    <w:p w14:paraId="2C907ED7" w14:textId="6949987A" w:rsidR="0043687A" w:rsidRPr="0089591B" w:rsidRDefault="0043687A" w:rsidP="00C23254">
      <w:pPr>
        <w:spacing w:after="0" w:line="240" w:lineRule="auto"/>
        <w:rPr>
          <w:sz w:val="20"/>
          <w:szCs w:val="20"/>
          <w:lang w:val="en-GB"/>
        </w:rPr>
      </w:pPr>
      <w:r w:rsidRPr="0089591B">
        <w:rPr>
          <w:sz w:val="20"/>
          <w:szCs w:val="20"/>
          <w:lang w:val="en-GB"/>
        </w:rPr>
        <w:tab/>
      </w:r>
      <w:r w:rsidRPr="0089591B">
        <w:rPr>
          <w:sz w:val="20"/>
          <w:szCs w:val="20"/>
          <w:lang w:val="en-GB"/>
        </w:rPr>
        <w:tab/>
      </w:r>
      <w:r w:rsidRPr="0089591B">
        <w:rPr>
          <w:sz w:val="20"/>
          <w:szCs w:val="20"/>
          <w:lang w:val="en-GB"/>
        </w:rPr>
        <w:tab/>
      </w:r>
      <w:r w:rsidR="002217AA">
        <w:rPr>
          <w:sz w:val="20"/>
          <w:szCs w:val="20"/>
          <w:lang w:val="en-GB"/>
        </w:rPr>
        <w:t xml:space="preserve">Mr </w:t>
      </w:r>
      <w:proofErr w:type="spellStart"/>
      <w:r w:rsidRPr="0089591B">
        <w:rPr>
          <w:sz w:val="20"/>
          <w:szCs w:val="20"/>
          <w:lang w:val="en-GB"/>
        </w:rPr>
        <w:t>Anuragh</w:t>
      </w:r>
      <w:proofErr w:type="spellEnd"/>
      <w:r w:rsidRPr="0089591B">
        <w:rPr>
          <w:sz w:val="20"/>
          <w:szCs w:val="20"/>
          <w:lang w:val="en-GB"/>
        </w:rPr>
        <w:t xml:space="preserve"> Narayan</w:t>
      </w:r>
      <w:r w:rsidR="008619F2">
        <w:rPr>
          <w:sz w:val="20"/>
          <w:szCs w:val="20"/>
          <w:lang w:val="en-GB"/>
        </w:rPr>
        <w:t xml:space="preserve">, Shelter Cluster Coordination team, </w:t>
      </w:r>
      <w:proofErr w:type="spellStart"/>
      <w:r w:rsidR="008619F2">
        <w:rPr>
          <w:sz w:val="20"/>
          <w:szCs w:val="20"/>
          <w:lang w:val="en-GB"/>
        </w:rPr>
        <w:t>MoLGUDH&amp;E</w:t>
      </w:r>
      <w:proofErr w:type="spellEnd"/>
    </w:p>
    <w:p w14:paraId="471A2405" w14:textId="716BB1D1" w:rsidR="0043687A" w:rsidRPr="0089591B" w:rsidRDefault="0043687A" w:rsidP="00C23254">
      <w:pPr>
        <w:spacing w:after="0" w:line="240" w:lineRule="auto"/>
        <w:rPr>
          <w:sz w:val="20"/>
          <w:szCs w:val="20"/>
          <w:lang w:val="en-GB"/>
        </w:rPr>
      </w:pPr>
      <w:r w:rsidRPr="0089591B">
        <w:rPr>
          <w:sz w:val="20"/>
          <w:szCs w:val="20"/>
          <w:lang w:val="en-GB"/>
        </w:rPr>
        <w:tab/>
      </w:r>
      <w:r w:rsidRPr="0089591B">
        <w:rPr>
          <w:sz w:val="20"/>
          <w:szCs w:val="20"/>
          <w:lang w:val="en-GB"/>
        </w:rPr>
        <w:tab/>
      </w:r>
      <w:r w:rsidRPr="0089591B">
        <w:rPr>
          <w:sz w:val="20"/>
          <w:szCs w:val="20"/>
          <w:lang w:val="en-GB"/>
        </w:rPr>
        <w:tab/>
      </w:r>
      <w:r w:rsidR="002217AA">
        <w:rPr>
          <w:sz w:val="20"/>
          <w:szCs w:val="20"/>
          <w:lang w:val="en-GB"/>
        </w:rPr>
        <w:t xml:space="preserve">Dr </w:t>
      </w:r>
      <w:r w:rsidRPr="0089591B">
        <w:rPr>
          <w:sz w:val="20"/>
          <w:szCs w:val="20"/>
          <w:lang w:val="en-GB"/>
        </w:rPr>
        <w:t>Steve Barker</w:t>
      </w:r>
      <w:r w:rsidR="008619F2">
        <w:rPr>
          <w:sz w:val="20"/>
          <w:szCs w:val="20"/>
          <w:lang w:val="en-GB"/>
        </w:rPr>
        <w:t xml:space="preserve">, Shelter Cluster Coordination Co-Lead, </w:t>
      </w:r>
      <w:proofErr w:type="spellStart"/>
      <w:r w:rsidR="008619F2">
        <w:rPr>
          <w:sz w:val="20"/>
          <w:szCs w:val="20"/>
          <w:lang w:val="en-GB"/>
        </w:rPr>
        <w:t>MoLGUDH&amp;E</w:t>
      </w:r>
      <w:proofErr w:type="spellEnd"/>
      <w:r w:rsidR="008619F2">
        <w:rPr>
          <w:sz w:val="20"/>
          <w:szCs w:val="20"/>
          <w:lang w:val="en-GB"/>
        </w:rPr>
        <w:t xml:space="preserve"> </w:t>
      </w:r>
    </w:p>
    <w:p w14:paraId="148AF22F" w14:textId="4B91A51F" w:rsidR="0043687A" w:rsidRPr="0089591B" w:rsidRDefault="0043687A" w:rsidP="00C23254">
      <w:pPr>
        <w:spacing w:after="0" w:line="240" w:lineRule="auto"/>
        <w:rPr>
          <w:sz w:val="20"/>
          <w:szCs w:val="20"/>
          <w:lang w:val="en-GB"/>
        </w:rPr>
      </w:pPr>
      <w:r w:rsidRPr="0089591B">
        <w:rPr>
          <w:sz w:val="20"/>
          <w:szCs w:val="20"/>
          <w:lang w:val="en-GB"/>
        </w:rPr>
        <w:tab/>
      </w:r>
      <w:r w:rsidRPr="0089591B">
        <w:rPr>
          <w:sz w:val="20"/>
          <w:szCs w:val="20"/>
          <w:lang w:val="en-GB"/>
        </w:rPr>
        <w:tab/>
      </w:r>
      <w:r w:rsidRPr="0089591B">
        <w:rPr>
          <w:sz w:val="20"/>
          <w:szCs w:val="20"/>
          <w:lang w:val="en-GB"/>
        </w:rPr>
        <w:tab/>
      </w:r>
      <w:r w:rsidR="002217AA">
        <w:rPr>
          <w:sz w:val="20"/>
          <w:szCs w:val="20"/>
          <w:lang w:val="en-GB"/>
        </w:rPr>
        <w:t xml:space="preserve">Mr </w:t>
      </w:r>
      <w:proofErr w:type="spellStart"/>
      <w:r w:rsidRPr="0089591B">
        <w:rPr>
          <w:sz w:val="20"/>
          <w:szCs w:val="20"/>
          <w:lang w:val="en-GB"/>
        </w:rPr>
        <w:t>Masi</w:t>
      </w:r>
      <w:proofErr w:type="spellEnd"/>
      <w:r w:rsidRPr="0089591B">
        <w:rPr>
          <w:sz w:val="20"/>
          <w:szCs w:val="20"/>
          <w:lang w:val="en-GB"/>
        </w:rPr>
        <w:t xml:space="preserve"> </w:t>
      </w:r>
      <w:proofErr w:type="spellStart"/>
      <w:r w:rsidRPr="0089591B">
        <w:rPr>
          <w:sz w:val="20"/>
          <w:szCs w:val="20"/>
          <w:lang w:val="en-GB"/>
        </w:rPr>
        <w:t>Latianara</w:t>
      </w:r>
      <w:proofErr w:type="spellEnd"/>
      <w:r w:rsidR="008619F2">
        <w:rPr>
          <w:sz w:val="20"/>
          <w:szCs w:val="20"/>
          <w:lang w:val="en-GB"/>
        </w:rPr>
        <w:t>, Habitat for Humanity Fiji, National Director</w:t>
      </w:r>
    </w:p>
    <w:p w14:paraId="46227C53" w14:textId="525981BE" w:rsidR="003F4EE3" w:rsidRPr="0089591B" w:rsidRDefault="003F4EE3" w:rsidP="003F4EE3">
      <w:pPr>
        <w:spacing w:after="0" w:line="240" w:lineRule="auto"/>
        <w:rPr>
          <w:sz w:val="20"/>
          <w:szCs w:val="20"/>
          <w:lang w:val="en-GB"/>
        </w:rPr>
      </w:pPr>
      <w:r w:rsidRPr="0089591B">
        <w:rPr>
          <w:sz w:val="20"/>
          <w:szCs w:val="20"/>
          <w:lang w:val="en-GB"/>
        </w:rPr>
        <w:tab/>
      </w:r>
      <w:r w:rsidRPr="0089591B">
        <w:rPr>
          <w:sz w:val="20"/>
          <w:szCs w:val="20"/>
          <w:lang w:val="en-GB"/>
        </w:rPr>
        <w:tab/>
      </w:r>
      <w:r w:rsidRPr="0089591B">
        <w:rPr>
          <w:sz w:val="20"/>
          <w:szCs w:val="20"/>
          <w:lang w:val="en-GB"/>
        </w:rPr>
        <w:tab/>
      </w:r>
      <w:r>
        <w:rPr>
          <w:sz w:val="20"/>
          <w:szCs w:val="20"/>
          <w:lang w:val="en-GB"/>
        </w:rPr>
        <w:t xml:space="preserve">Mr </w:t>
      </w:r>
      <w:r w:rsidRPr="0089591B">
        <w:rPr>
          <w:sz w:val="20"/>
          <w:szCs w:val="20"/>
          <w:lang w:val="en-GB"/>
        </w:rPr>
        <w:t xml:space="preserve">Lewis </w:t>
      </w:r>
      <w:proofErr w:type="spellStart"/>
      <w:r w:rsidRPr="0089591B">
        <w:rPr>
          <w:sz w:val="20"/>
          <w:szCs w:val="20"/>
          <w:lang w:val="en-GB"/>
        </w:rPr>
        <w:t>Boulton</w:t>
      </w:r>
      <w:proofErr w:type="spellEnd"/>
      <w:r w:rsidR="008619F2">
        <w:rPr>
          <w:sz w:val="20"/>
          <w:szCs w:val="20"/>
          <w:lang w:val="en-GB"/>
        </w:rPr>
        <w:t xml:space="preserve">, FPO, </w:t>
      </w:r>
      <w:r>
        <w:rPr>
          <w:sz w:val="20"/>
          <w:szCs w:val="20"/>
          <w:lang w:val="en-GB"/>
        </w:rPr>
        <w:t>Logistics Cluster Coordinator</w:t>
      </w:r>
      <w:r w:rsidR="008619F2">
        <w:rPr>
          <w:sz w:val="20"/>
          <w:szCs w:val="20"/>
          <w:lang w:val="en-GB"/>
        </w:rPr>
        <w:t xml:space="preserve"> Lead</w:t>
      </w:r>
    </w:p>
    <w:p w14:paraId="2714A628" w14:textId="494E47EC" w:rsidR="003F4EE3" w:rsidRPr="0089591B" w:rsidRDefault="0043687A" w:rsidP="00C23254">
      <w:pPr>
        <w:spacing w:after="0" w:line="240" w:lineRule="auto"/>
        <w:rPr>
          <w:sz w:val="20"/>
          <w:szCs w:val="20"/>
          <w:lang w:val="en-GB"/>
        </w:rPr>
      </w:pPr>
      <w:r w:rsidRPr="0089591B">
        <w:rPr>
          <w:sz w:val="20"/>
          <w:szCs w:val="20"/>
          <w:lang w:val="en-GB"/>
        </w:rPr>
        <w:tab/>
      </w:r>
      <w:r w:rsidRPr="0089591B">
        <w:rPr>
          <w:sz w:val="20"/>
          <w:szCs w:val="20"/>
          <w:lang w:val="en-GB"/>
        </w:rPr>
        <w:tab/>
      </w:r>
      <w:r w:rsidRPr="0089591B">
        <w:rPr>
          <w:sz w:val="20"/>
          <w:szCs w:val="20"/>
          <w:lang w:val="en-GB"/>
        </w:rPr>
        <w:tab/>
      </w:r>
      <w:r w:rsidR="002217AA">
        <w:rPr>
          <w:sz w:val="20"/>
          <w:szCs w:val="20"/>
          <w:lang w:val="en-GB"/>
        </w:rPr>
        <w:t xml:space="preserve">Mr </w:t>
      </w:r>
      <w:proofErr w:type="spellStart"/>
      <w:r w:rsidR="003F4EE3">
        <w:rPr>
          <w:sz w:val="20"/>
          <w:szCs w:val="20"/>
          <w:lang w:val="en-GB"/>
        </w:rPr>
        <w:t>S</w:t>
      </w:r>
      <w:r w:rsidR="00BB1183">
        <w:rPr>
          <w:sz w:val="20"/>
          <w:szCs w:val="20"/>
          <w:lang w:val="en-GB"/>
        </w:rPr>
        <w:t>ailasa</w:t>
      </w:r>
      <w:proofErr w:type="spellEnd"/>
      <w:r w:rsidR="00BB1183">
        <w:rPr>
          <w:sz w:val="20"/>
          <w:szCs w:val="20"/>
          <w:lang w:val="en-GB"/>
        </w:rPr>
        <w:t xml:space="preserve"> </w:t>
      </w:r>
      <w:proofErr w:type="spellStart"/>
      <w:r w:rsidR="00BB1183">
        <w:rPr>
          <w:sz w:val="20"/>
          <w:szCs w:val="20"/>
          <w:lang w:val="en-GB"/>
        </w:rPr>
        <w:t>Kusima</w:t>
      </w:r>
      <w:proofErr w:type="spellEnd"/>
      <w:r w:rsidR="008619F2">
        <w:rPr>
          <w:sz w:val="20"/>
          <w:szCs w:val="20"/>
          <w:lang w:val="en-GB"/>
        </w:rPr>
        <w:t xml:space="preserve"> </w:t>
      </w:r>
      <w:r w:rsidR="00BB1183">
        <w:rPr>
          <w:sz w:val="20"/>
          <w:szCs w:val="20"/>
          <w:lang w:val="en-GB"/>
        </w:rPr>
        <w:t>FPO</w:t>
      </w:r>
      <w:r w:rsidR="008619F2">
        <w:rPr>
          <w:sz w:val="20"/>
          <w:szCs w:val="20"/>
          <w:lang w:val="en-GB"/>
        </w:rPr>
        <w:t xml:space="preserve">, </w:t>
      </w:r>
      <w:r w:rsidR="003F4EE3">
        <w:rPr>
          <w:sz w:val="20"/>
          <w:szCs w:val="20"/>
          <w:lang w:val="en-GB"/>
        </w:rPr>
        <w:t>Logistics Cluster Coordination team</w:t>
      </w:r>
    </w:p>
    <w:p w14:paraId="3DDEF594" w14:textId="77777777" w:rsidR="0043687A" w:rsidRPr="0089591B" w:rsidRDefault="0043687A" w:rsidP="00C23254">
      <w:pPr>
        <w:spacing w:after="0" w:line="240" w:lineRule="auto"/>
        <w:rPr>
          <w:sz w:val="20"/>
          <w:szCs w:val="20"/>
          <w:lang w:val="en-GB"/>
        </w:rPr>
      </w:pPr>
    </w:p>
    <w:p w14:paraId="36C406B3" w14:textId="0248D1E9" w:rsidR="00092214" w:rsidRPr="0089591B" w:rsidRDefault="00092214" w:rsidP="00C23254">
      <w:pPr>
        <w:spacing w:after="0" w:line="240" w:lineRule="auto"/>
        <w:rPr>
          <w:sz w:val="20"/>
          <w:szCs w:val="20"/>
          <w:lang w:val="en-GB"/>
        </w:rPr>
      </w:pPr>
      <w:r w:rsidRPr="00607E61">
        <w:rPr>
          <w:b/>
          <w:sz w:val="20"/>
          <w:szCs w:val="20"/>
          <w:lang w:val="en-GB"/>
        </w:rPr>
        <w:t>Apologies:</w:t>
      </w:r>
      <w:r w:rsidR="0043687A">
        <w:rPr>
          <w:b/>
          <w:sz w:val="20"/>
          <w:szCs w:val="20"/>
          <w:lang w:val="en-GB"/>
        </w:rPr>
        <w:t xml:space="preserve">  </w:t>
      </w:r>
      <w:r w:rsidR="0043687A">
        <w:rPr>
          <w:b/>
          <w:sz w:val="20"/>
          <w:szCs w:val="20"/>
          <w:lang w:val="en-GB"/>
        </w:rPr>
        <w:tab/>
      </w:r>
      <w:r w:rsidR="0043687A">
        <w:rPr>
          <w:b/>
          <w:sz w:val="20"/>
          <w:szCs w:val="20"/>
          <w:lang w:val="en-GB"/>
        </w:rPr>
        <w:tab/>
      </w:r>
      <w:r w:rsidR="008619F2" w:rsidRPr="008619F2">
        <w:rPr>
          <w:sz w:val="20"/>
          <w:szCs w:val="20"/>
          <w:lang w:val="en-GB"/>
        </w:rPr>
        <w:t xml:space="preserve">Mr </w:t>
      </w:r>
      <w:proofErr w:type="spellStart"/>
      <w:r w:rsidR="0043687A" w:rsidRPr="0089591B">
        <w:rPr>
          <w:sz w:val="20"/>
          <w:szCs w:val="20"/>
          <w:lang w:val="en-GB"/>
        </w:rPr>
        <w:t>Atu</w:t>
      </w:r>
      <w:proofErr w:type="spellEnd"/>
      <w:r w:rsidR="0043687A" w:rsidRPr="0089591B">
        <w:rPr>
          <w:sz w:val="20"/>
          <w:szCs w:val="20"/>
          <w:lang w:val="en-GB"/>
        </w:rPr>
        <w:t xml:space="preserve"> </w:t>
      </w:r>
      <w:proofErr w:type="spellStart"/>
      <w:r w:rsidR="0043687A" w:rsidRPr="0089591B">
        <w:rPr>
          <w:sz w:val="20"/>
          <w:szCs w:val="20"/>
          <w:lang w:val="en-GB"/>
        </w:rPr>
        <w:t>Keve</w:t>
      </w:r>
      <w:proofErr w:type="spellEnd"/>
      <w:r w:rsidR="008619F2">
        <w:rPr>
          <w:sz w:val="20"/>
          <w:szCs w:val="20"/>
          <w:lang w:val="en-GB"/>
        </w:rPr>
        <w:t>, Executive Officer, NDMO</w:t>
      </w:r>
    </w:p>
    <w:p w14:paraId="59984001" w14:textId="4A860785" w:rsidR="00CF717B" w:rsidRPr="0089591B" w:rsidRDefault="00275A1E" w:rsidP="00165FF0">
      <w:pPr>
        <w:spacing w:after="0" w:line="240" w:lineRule="auto"/>
        <w:contextualSpacing/>
        <w:rPr>
          <w:rFonts w:eastAsia="Times New Roman" w:cs="Times New Roman"/>
          <w:color w:val="000000"/>
          <w:sz w:val="20"/>
          <w:szCs w:val="20"/>
          <w:lang w:val="en-GB"/>
        </w:rPr>
      </w:pPr>
      <w:r w:rsidRPr="0089591B">
        <w:rPr>
          <w:sz w:val="20"/>
          <w:szCs w:val="20"/>
          <w:lang w:val="en-GB"/>
        </w:rPr>
        <w:tab/>
      </w:r>
    </w:p>
    <w:p w14:paraId="140AA3F8" w14:textId="6E716159" w:rsidR="00453CE5" w:rsidRPr="001C3CA2" w:rsidRDefault="00092214" w:rsidP="00C23254">
      <w:pPr>
        <w:spacing w:after="0" w:line="240" w:lineRule="auto"/>
        <w:contextualSpacing/>
        <w:rPr>
          <w:b/>
          <w:sz w:val="20"/>
          <w:szCs w:val="20"/>
          <w:lang w:val="en-GB"/>
        </w:rPr>
      </w:pPr>
      <w:r w:rsidRPr="001C3CA2">
        <w:rPr>
          <w:b/>
          <w:sz w:val="20"/>
          <w:szCs w:val="20"/>
          <w:lang w:val="en-GB"/>
        </w:rPr>
        <w:t>Agenda:</w:t>
      </w:r>
    </w:p>
    <w:p w14:paraId="2871BDB2" w14:textId="77777777" w:rsidR="00F8113B" w:rsidRPr="00F8113B" w:rsidRDefault="00F8113B" w:rsidP="00C23254">
      <w:pPr>
        <w:pStyle w:val="ListParagraph"/>
        <w:numPr>
          <w:ilvl w:val="0"/>
          <w:numId w:val="24"/>
        </w:numPr>
        <w:spacing w:after="0" w:line="240" w:lineRule="auto"/>
        <w:rPr>
          <w:rFonts w:ascii="Cambria" w:hAnsi="Cambria"/>
          <w:sz w:val="20"/>
          <w:szCs w:val="20"/>
        </w:rPr>
      </w:pPr>
      <w:r w:rsidRPr="00F8113B">
        <w:rPr>
          <w:rFonts w:ascii="Cambria" w:hAnsi="Cambria"/>
          <w:sz w:val="20"/>
          <w:szCs w:val="20"/>
        </w:rPr>
        <w:t>Opening</w:t>
      </w:r>
    </w:p>
    <w:p w14:paraId="2E870CAA" w14:textId="1ECDA527" w:rsidR="00F8113B" w:rsidRPr="00F8113B" w:rsidRDefault="00F8113B" w:rsidP="00C23254">
      <w:pPr>
        <w:pStyle w:val="ListParagraph"/>
        <w:numPr>
          <w:ilvl w:val="0"/>
          <w:numId w:val="24"/>
        </w:numPr>
        <w:spacing w:after="0" w:line="240" w:lineRule="auto"/>
        <w:rPr>
          <w:rFonts w:ascii="Cambria" w:hAnsi="Cambria"/>
          <w:sz w:val="20"/>
          <w:szCs w:val="20"/>
        </w:rPr>
      </w:pPr>
      <w:r w:rsidRPr="00F8113B">
        <w:rPr>
          <w:rFonts w:ascii="Cambria" w:hAnsi="Cambria"/>
          <w:sz w:val="20"/>
          <w:szCs w:val="20"/>
        </w:rPr>
        <w:t>Acceptance of minutes from 2</w:t>
      </w:r>
      <w:r w:rsidR="00165FF0">
        <w:rPr>
          <w:rFonts w:ascii="Cambria" w:hAnsi="Cambria"/>
          <w:sz w:val="20"/>
          <w:szCs w:val="20"/>
        </w:rPr>
        <w:t>3</w:t>
      </w:r>
      <w:r w:rsidRPr="00F8113B">
        <w:rPr>
          <w:rFonts w:ascii="Cambria" w:hAnsi="Cambria"/>
          <w:sz w:val="20"/>
          <w:szCs w:val="20"/>
        </w:rPr>
        <w:t>/</w:t>
      </w:r>
      <w:r w:rsidR="00165FF0">
        <w:rPr>
          <w:rFonts w:ascii="Cambria" w:hAnsi="Cambria"/>
          <w:sz w:val="20"/>
          <w:szCs w:val="20"/>
        </w:rPr>
        <w:t>04</w:t>
      </w:r>
      <w:r w:rsidRPr="00F8113B">
        <w:rPr>
          <w:rFonts w:ascii="Cambria" w:hAnsi="Cambria"/>
          <w:sz w:val="20"/>
          <w:szCs w:val="20"/>
        </w:rPr>
        <w:t>/13 meeting</w:t>
      </w:r>
    </w:p>
    <w:p w14:paraId="468B0F97" w14:textId="77777777" w:rsidR="005F5B9C" w:rsidRDefault="005F5B9C" w:rsidP="005F5B9C">
      <w:pPr>
        <w:pStyle w:val="ListParagraph"/>
        <w:numPr>
          <w:ilvl w:val="0"/>
          <w:numId w:val="24"/>
        </w:numPr>
      </w:pPr>
      <w:r>
        <w:t>Build Back Safer information – distribution update</w:t>
      </w:r>
    </w:p>
    <w:p w14:paraId="5FE1F1AA" w14:textId="77777777" w:rsidR="005F5B9C" w:rsidRDefault="005F5B9C" w:rsidP="005F5B9C">
      <w:pPr>
        <w:pStyle w:val="ListParagraph"/>
        <w:numPr>
          <w:ilvl w:val="0"/>
          <w:numId w:val="24"/>
        </w:numPr>
      </w:pPr>
      <w:r>
        <w:t>Transitional Shelter Construction Manual – update</w:t>
      </w:r>
    </w:p>
    <w:p w14:paraId="081E3482" w14:textId="77777777" w:rsidR="0095084F" w:rsidRDefault="005F5B9C" w:rsidP="0095084F">
      <w:pPr>
        <w:pStyle w:val="ListParagraph"/>
        <w:numPr>
          <w:ilvl w:val="0"/>
          <w:numId w:val="24"/>
        </w:numPr>
      </w:pPr>
      <w:r>
        <w:t xml:space="preserve">Wood Supply Issue – update from Habitat for Humanity Fiji, </w:t>
      </w:r>
      <w:proofErr w:type="spellStart"/>
      <w:r>
        <w:t>MoLGUDH&amp;E</w:t>
      </w:r>
      <w:proofErr w:type="spellEnd"/>
      <w:r>
        <w:t xml:space="preserve"> and the NDMO</w:t>
      </w:r>
      <w:r w:rsidR="0095084F" w:rsidRPr="0095084F">
        <w:t xml:space="preserve"> </w:t>
      </w:r>
    </w:p>
    <w:p w14:paraId="11B1D9CD" w14:textId="005C9423" w:rsidR="0095084F" w:rsidRDefault="0095084F" w:rsidP="0095084F">
      <w:pPr>
        <w:pStyle w:val="ListParagraph"/>
        <w:numPr>
          <w:ilvl w:val="0"/>
          <w:numId w:val="24"/>
        </w:numPr>
      </w:pPr>
      <w:r>
        <w:t>Activi</w:t>
      </w:r>
      <w:r w:rsidR="004973B6">
        <w:t>ty Monitoring Form - adoption</w:t>
      </w:r>
    </w:p>
    <w:p w14:paraId="27CC8AFA" w14:textId="7AABAF25" w:rsidR="005F5B9C" w:rsidRDefault="007F195D" w:rsidP="00A62E0B">
      <w:pPr>
        <w:pStyle w:val="ListParagraph"/>
        <w:numPr>
          <w:ilvl w:val="0"/>
          <w:numId w:val="24"/>
        </w:numPr>
      </w:pPr>
      <w:r>
        <w:t>Activity</w:t>
      </w:r>
      <w:r w:rsidR="005F5B9C">
        <w:t xml:space="preserve"> Update from Cluster Members</w:t>
      </w:r>
      <w:r w:rsidR="00A62E0B">
        <w:t xml:space="preserve"> </w:t>
      </w:r>
      <w:r w:rsidR="0095084F">
        <w:t>inc</w:t>
      </w:r>
      <w:r w:rsidR="004973B6">
        <w:t>luding</w:t>
      </w:r>
      <w:r w:rsidR="0095084F">
        <w:t xml:space="preserve"> </w:t>
      </w:r>
      <w:r w:rsidR="00A62E0B" w:rsidRPr="00A62E0B">
        <w:rPr>
          <w:sz w:val="20"/>
          <w:szCs w:val="20"/>
          <w:lang w:val="en-GB"/>
        </w:rPr>
        <w:t>distribution of posters via schools a</w:t>
      </w:r>
      <w:r w:rsidR="007D17C5">
        <w:rPr>
          <w:sz w:val="20"/>
          <w:szCs w:val="20"/>
          <w:lang w:val="en-GB"/>
        </w:rPr>
        <w:t>nd work in formal and informal settlements</w:t>
      </w:r>
      <w:r w:rsidR="006E1EF8">
        <w:rPr>
          <w:sz w:val="20"/>
          <w:szCs w:val="20"/>
          <w:lang w:val="en-GB"/>
        </w:rPr>
        <w:t>. Need for information for the 3W and maps.</w:t>
      </w:r>
    </w:p>
    <w:p w14:paraId="26C8689E" w14:textId="06C55F6C" w:rsidR="005F5B9C" w:rsidRDefault="007D17C5" w:rsidP="005F5B9C">
      <w:pPr>
        <w:pStyle w:val="ListParagraph"/>
        <w:numPr>
          <w:ilvl w:val="0"/>
          <w:numId w:val="24"/>
        </w:numPr>
      </w:pPr>
      <w:r>
        <w:t>Update on m</w:t>
      </w:r>
      <w:r w:rsidR="005F5B9C">
        <w:t xml:space="preserve">eetings with donors: Japanese Embassy, British High Commission, </w:t>
      </w:r>
      <w:proofErr w:type="spellStart"/>
      <w:r w:rsidR="005F5B9C">
        <w:t>AusAid</w:t>
      </w:r>
      <w:proofErr w:type="spellEnd"/>
      <w:r w:rsidR="005F5B9C">
        <w:t>, NZ</w:t>
      </w:r>
      <w:r w:rsidR="00BF08D8">
        <w:t>-MFAT</w:t>
      </w:r>
      <w:r w:rsidR="00F574B4">
        <w:t>, USAID</w:t>
      </w:r>
      <w:r w:rsidR="005F5B9C">
        <w:t xml:space="preserve"> and S</w:t>
      </w:r>
      <w:r w:rsidR="004973B6">
        <w:t xml:space="preserve">helter </w:t>
      </w:r>
      <w:r w:rsidR="005F5B9C">
        <w:t>C</w:t>
      </w:r>
      <w:r w:rsidR="004973B6">
        <w:t xml:space="preserve">luster </w:t>
      </w:r>
      <w:r w:rsidR="005F5B9C">
        <w:t>C</w:t>
      </w:r>
      <w:r w:rsidR="004973B6">
        <w:t>oordinator’s</w:t>
      </w:r>
      <w:r w:rsidR="005F5B9C">
        <w:t xml:space="preserve"> field visit</w:t>
      </w:r>
      <w:r w:rsidR="0095084F">
        <w:t xml:space="preserve"> to West</w:t>
      </w:r>
      <w:r w:rsidR="005F5B9C">
        <w:t>: synthesis.</w:t>
      </w:r>
    </w:p>
    <w:p w14:paraId="6255F68A" w14:textId="77777777" w:rsidR="005F5B9C" w:rsidRDefault="005F5B9C" w:rsidP="005F5B9C">
      <w:pPr>
        <w:pStyle w:val="ListParagraph"/>
        <w:numPr>
          <w:ilvl w:val="0"/>
          <w:numId w:val="24"/>
        </w:numPr>
      </w:pPr>
      <w:r>
        <w:t>Contingency Planning: proposed approach and timing</w:t>
      </w:r>
    </w:p>
    <w:p w14:paraId="16DFF45C" w14:textId="77777777" w:rsidR="005F5B9C" w:rsidRDefault="005F5B9C" w:rsidP="005F5B9C">
      <w:pPr>
        <w:pStyle w:val="ListParagraph"/>
        <w:numPr>
          <w:ilvl w:val="0"/>
          <w:numId w:val="24"/>
        </w:numPr>
      </w:pPr>
      <w:r>
        <w:t>Cluster Performance Questionnaire</w:t>
      </w:r>
    </w:p>
    <w:p w14:paraId="1BEFA121" w14:textId="77777777" w:rsidR="006E1EF8" w:rsidRDefault="006E1EF8" w:rsidP="006E1EF8">
      <w:pPr>
        <w:pStyle w:val="ListParagraph"/>
        <w:numPr>
          <w:ilvl w:val="0"/>
          <w:numId w:val="24"/>
        </w:numPr>
      </w:pPr>
      <w:r>
        <w:t>Endorsement of</w:t>
      </w:r>
      <w:r w:rsidR="005F5B9C">
        <w:t xml:space="preserve"> the Strategic Framework, TOR, Technical </w:t>
      </w:r>
      <w:r w:rsidR="00CE314F">
        <w:t xml:space="preserve">Standards and </w:t>
      </w:r>
      <w:r w:rsidR="005F5B9C">
        <w:t>Guid</w:t>
      </w:r>
      <w:r w:rsidR="00CE314F">
        <w:t>ance</w:t>
      </w:r>
    </w:p>
    <w:p w14:paraId="58CC3221" w14:textId="253989F4" w:rsidR="007D17C5" w:rsidRDefault="00B053C7" w:rsidP="007D17C5">
      <w:pPr>
        <w:pStyle w:val="ListParagraph"/>
        <w:numPr>
          <w:ilvl w:val="0"/>
          <w:numId w:val="24"/>
        </w:numPr>
      </w:pPr>
      <w:r>
        <w:t xml:space="preserve">Shelter </w:t>
      </w:r>
      <w:r w:rsidR="007D17C5">
        <w:t xml:space="preserve">Cluster </w:t>
      </w:r>
      <w:r w:rsidR="00CE314F">
        <w:t xml:space="preserve">Activity </w:t>
      </w:r>
      <w:r w:rsidR="007D17C5">
        <w:t xml:space="preserve">Work Plan: </w:t>
      </w:r>
      <w:r w:rsidR="00CE314F">
        <w:t xml:space="preserve">updated to </w:t>
      </w:r>
      <w:r w:rsidR="007D17C5">
        <w:rPr>
          <w:sz w:val="20"/>
          <w:szCs w:val="20"/>
        </w:rPr>
        <w:t>incorporat</w:t>
      </w:r>
      <w:r>
        <w:rPr>
          <w:sz w:val="20"/>
          <w:szCs w:val="20"/>
        </w:rPr>
        <w:t>e</w:t>
      </w:r>
      <w:r w:rsidR="007D17C5">
        <w:rPr>
          <w:sz w:val="20"/>
          <w:szCs w:val="20"/>
        </w:rPr>
        <w:t xml:space="preserve"> relevant aspects </w:t>
      </w:r>
      <w:r w:rsidR="007D17C5" w:rsidRPr="00F8113B">
        <w:rPr>
          <w:sz w:val="20"/>
          <w:szCs w:val="20"/>
        </w:rPr>
        <w:t>of TC Evan Debrief Workshop</w:t>
      </w:r>
      <w:r w:rsidR="007D17C5">
        <w:rPr>
          <w:sz w:val="20"/>
          <w:szCs w:val="20"/>
        </w:rPr>
        <w:t xml:space="preserve"> </w:t>
      </w:r>
      <w:r>
        <w:rPr>
          <w:sz w:val="20"/>
          <w:szCs w:val="20"/>
        </w:rPr>
        <w:t xml:space="preserve"> - need for </w:t>
      </w:r>
      <w:r w:rsidR="003216F8">
        <w:rPr>
          <w:sz w:val="20"/>
          <w:szCs w:val="20"/>
        </w:rPr>
        <w:t xml:space="preserve">endorsement and </w:t>
      </w:r>
      <w:r w:rsidR="00CE76C0">
        <w:rPr>
          <w:sz w:val="20"/>
          <w:szCs w:val="20"/>
        </w:rPr>
        <w:t>prioritization</w:t>
      </w:r>
    </w:p>
    <w:p w14:paraId="3EFF5D63" w14:textId="3B5764EF" w:rsidR="005F5B9C" w:rsidRDefault="005F5B9C" w:rsidP="005F5B9C">
      <w:pPr>
        <w:pStyle w:val="ListParagraph"/>
        <w:numPr>
          <w:ilvl w:val="0"/>
          <w:numId w:val="24"/>
        </w:numPr>
      </w:pPr>
      <w:r>
        <w:t xml:space="preserve">Prepositioned </w:t>
      </w:r>
      <w:r w:rsidR="0002553E">
        <w:t xml:space="preserve">Stocks: </w:t>
      </w:r>
      <w:r w:rsidR="00B053C7">
        <w:t xml:space="preserve">Shelter-related </w:t>
      </w:r>
      <w:r>
        <w:t xml:space="preserve">Non-Food-Items </w:t>
      </w:r>
    </w:p>
    <w:p w14:paraId="65AE6865" w14:textId="77777777" w:rsidR="005F5B9C" w:rsidRDefault="005F5B9C" w:rsidP="005F5B9C">
      <w:pPr>
        <w:pStyle w:val="ListParagraph"/>
        <w:numPr>
          <w:ilvl w:val="0"/>
          <w:numId w:val="24"/>
        </w:numPr>
      </w:pPr>
      <w:r>
        <w:t xml:space="preserve">Free Storage with the FPO at the NLCC Suva and at </w:t>
      </w:r>
      <w:proofErr w:type="spellStart"/>
      <w:r>
        <w:t>Lautoka</w:t>
      </w:r>
      <w:proofErr w:type="spellEnd"/>
      <w:r>
        <w:t>.</w:t>
      </w:r>
    </w:p>
    <w:p w14:paraId="5EEF04CA" w14:textId="77777777" w:rsidR="00A62E0B" w:rsidRPr="00A62E0B" w:rsidRDefault="00A62E0B" w:rsidP="00A62E0B">
      <w:pPr>
        <w:pStyle w:val="ListParagraph"/>
        <w:numPr>
          <w:ilvl w:val="0"/>
          <w:numId w:val="24"/>
        </w:numPr>
        <w:spacing w:after="0" w:line="240" w:lineRule="auto"/>
        <w:rPr>
          <w:rFonts w:ascii="Cambria" w:hAnsi="Cambria"/>
          <w:sz w:val="20"/>
          <w:szCs w:val="20"/>
        </w:rPr>
      </w:pPr>
      <w:r w:rsidRPr="00A62E0B">
        <w:rPr>
          <w:sz w:val="20"/>
          <w:szCs w:val="20"/>
          <w:lang w:val="en-GB"/>
        </w:rPr>
        <w:t>Host Families</w:t>
      </w:r>
      <w:r w:rsidRPr="00A62E0B">
        <w:rPr>
          <w:rFonts w:ascii="Cambria" w:hAnsi="Cambria"/>
          <w:sz w:val="20"/>
          <w:szCs w:val="20"/>
        </w:rPr>
        <w:t xml:space="preserve"> </w:t>
      </w:r>
    </w:p>
    <w:p w14:paraId="119AE3BD" w14:textId="147C62C8" w:rsidR="00A62E0B" w:rsidRDefault="00A62E0B" w:rsidP="00C23254">
      <w:pPr>
        <w:pStyle w:val="ListParagraph"/>
        <w:numPr>
          <w:ilvl w:val="0"/>
          <w:numId w:val="24"/>
        </w:numPr>
        <w:spacing w:after="0" w:line="240" w:lineRule="auto"/>
        <w:rPr>
          <w:rFonts w:ascii="Cambria" w:hAnsi="Cambria"/>
          <w:sz w:val="20"/>
          <w:szCs w:val="20"/>
        </w:rPr>
      </w:pPr>
      <w:r>
        <w:rPr>
          <w:sz w:val="20"/>
          <w:szCs w:val="20"/>
          <w:lang w:val="en-GB"/>
        </w:rPr>
        <w:t>Land Tenure Issues</w:t>
      </w:r>
    </w:p>
    <w:p w14:paraId="6C64958B" w14:textId="12979C37" w:rsidR="00F8113B" w:rsidRPr="00F8113B" w:rsidRDefault="00F8113B" w:rsidP="00C23254">
      <w:pPr>
        <w:pStyle w:val="ListParagraph"/>
        <w:numPr>
          <w:ilvl w:val="0"/>
          <w:numId w:val="24"/>
        </w:numPr>
        <w:spacing w:after="0" w:line="240" w:lineRule="auto"/>
        <w:rPr>
          <w:rFonts w:ascii="Cambria" w:hAnsi="Cambria"/>
          <w:sz w:val="20"/>
          <w:szCs w:val="20"/>
        </w:rPr>
      </w:pPr>
      <w:r w:rsidRPr="00F8113B">
        <w:rPr>
          <w:rFonts w:ascii="Cambria" w:hAnsi="Cambria"/>
          <w:sz w:val="20"/>
          <w:szCs w:val="20"/>
        </w:rPr>
        <w:t>Other business</w:t>
      </w:r>
    </w:p>
    <w:p w14:paraId="71116B8E" w14:textId="221D6D35" w:rsidR="00EE10AA" w:rsidRPr="00042D74" w:rsidRDefault="00F8113B" w:rsidP="00042D74">
      <w:pPr>
        <w:pStyle w:val="ListParagraph"/>
        <w:numPr>
          <w:ilvl w:val="0"/>
          <w:numId w:val="24"/>
        </w:numPr>
        <w:spacing w:after="0" w:line="240" w:lineRule="auto"/>
        <w:rPr>
          <w:rFonts w:ascii="Cambria" w:hAnsi="Cambria"/>
          <w:sz w:val="20"/>
          <w:szCs w:val="20"/>
        </w:rPr>
      </w:pPr>
      <w:r w:rsidRPr="00F8113B">
        <w:rPr>
          <w:rFonts w:ascii="Cambria" w:hAnsi="Cambria"/>
          <w:sz w:val="20"/>
          <w:szCs w:val="20"/>
        </w:rPr>
        <w:t>Next Meeting</w:t>
      </w:r>
      <w:r w:rsidR="00EE10AA">
        <w:br w:type="page"/>
      </w:r>
    </w:p>
    <w:tbl>
      <w:tblPr>
        <w:tblStyle w:val="TableGrid"/>
        <w:tblpPr w:leftFromText="180" w:rightFromText="180" w:vertAnchor="text" w:tblpX="-702" w:tblpY="1"/>
        <w:tblOverlap w:val="never"/>
        <w:tblW w:w="10173" w:type="dxa"/>
        <w:tblLayout w:type="fixed"/>
        <w:tblLook w:val="04A0" w:firstRow="1" w:lastRow="0" w:firstColumn="1" w:lastColumn="0" w:noHBand="0" w:noVBand="1"/>
      </w:tblPr>
      <w:tblGrid>
        <w:gridCol w:w="2235"/>
        <w:gridCol w:w="5528"/>
        <w:gridCol w:w="2410"/>
      </w:tblGrid>
      <w:tr w:rsidR="00BA02D6" w:rsidRPr="00D77476" w14:paraId="22A3AF7F" w14:textId="77777777" w:rsidTr="0013507F">
        <w:tc>
          <w:tcPr>
            <w:tcW w:w="2235" w:type="dxa"/>
          </w:tcPr>
          <w:p w14:paraId="6D868CA0" w14:textId="6E2A8A88" w:rsidR="00453CE5" w:rsidRPr="00D77476" w:rsidRDefault="00453CE5" w:rsidP="00057807">
            <w:pPr>
              <w:spacing w:after="0" w:line="240" w:lineRule="auto"/>
              <w:jc w:val="center"/>
              <w:rPr>
                <w:b/>
                <w:sz w:val="20"/>
                <w:szCs w:val="20"/>
                <w:lang w:val="en-GB"/>
              </w:rPr>
            </w:pPr>
            <w:r w:rsidRPr="00D77476">
              <w:rPr>
                <w:b/>
                <w:sz w:val="20"/>
                <w:szCs w:val="20"/>
                <w:lang w:val="en-GB"/>
              </w:rPr>
              <w:lastRenderedPageBreak/>
              <w:t>AGENDA</w:t>
            </w:r>
            <w:r w:rsidR="00581AA2" w:rsidRPr="00D77476">
              <w:rPr>
                <w:b/>
                <w:sz w:val="20"/>
                <w:szCs w:val="20"/>
                <w:lang w:val="en-GB"/>
              </w:rPr>
              <w:t xml:space="preserve"> </w:t>
            </w:r>
          </w:p>
        </w:tc>
        <w:tc>
          <w:tcPr>
            <w:tcW w:w="5528" w:type="dxa"/>
          </w:tcPr>
          <w:p w14:paraId="5DCDB642" w14:textId="77777777" w:rsidR="00453CE5" w:rsidRPr="00D77476" w:rsidRDefault="00453CE5" w:rsidP="00057807">
            <w:pPr>
              <w:spacing w:after="0" w:line="240" w:lineRule="auto"/>
              <w:jc w:val="center"/>
              <w:rPr>
                <w:b/>
                <w:sz w:val="20"/>
                <w:szCs w:val="20"/>
                <w:lang w:val="en-GB"/>
              </w:rPr>
            </w:pPr>
            <w:r w:rsidRPr="00D77476">
              <w:rPr>
                <w:b/>
                <w:sz w:val="20"/>
                <w:szCs w:val="20"/>
                <w:lang w:val="en-GB"/>
              </w:rPr>
              <w:t>DISCUSSIONS</w:t>
            </w:r>
          </w:p>
        </w:tc>
        <w:tc>
          <w:tcPr>
            <w:tcW w:w="2410" w:type="dxa"/>
          </w:tcPr>
          <w:p w14:paraId="37D5DD9D" w14:textId="77777777" w:rsidR="00453CE5" w:rsidRPr="00D77476" w:rsidRDefault="00BA02D6" w:rsidP="00057807">
            <w:pPr>
              <w:spacing w:after="0" w:line="240" w:lineRule="auto"/>
              <w:jc w:val="center"/>
              <w:rPr>
                <w:b/>
                <w:sz w:val="20"/>
                <w:szCs w:val="20"/>
                <w:lang w:val="en-GB"/>
              </w:rPr>
            </w:pPr>
            <w:r w:rsidRPr="00D77476">
              <w:rPr>
                <w:b/>
                <w:sz w:val="20"/>
                <w:szCs w:val="20"/>
                <w:lang w:val="en-GB"/>
              </w:rPr>
              <w:t>Action Points</w:t>
            </w:r>
          </w:p>
        </w:tc>
      </w:tr>
      <w:tr w:rsidR="002A46A3" w:rsidRPr="00D77476" w14:paraId="3AC36DB8" w14:textId="77777777" w:rsidTr="0013507F">
        <w:tc>
          <w:tcPr>
            <w:tcW w:w="2235" w:type="dxa"/>
          </w:tcPr>
          <w:p w14:paraId="432986A3" w14:textId="76550382" w:rsidR="002A46A3" w:rsidRPr="00D77476" w:rsidRDefault="002A46A3" w:rsidP="00057807">
            <w:pPr>
              <w:spacing w:after="0" w:line="240" w:lineRule="auto"/>
              <w:rPr>
                <w:sz w:val="20"/>
                <w:szCs w:val="20"/>
                <w:lang w:val="en-GB"/>
              </w:rPr>
            </w:pPr>
            <w:r>
              <w:rPr>
                <w:sz w:val="20"/>
                <w:szCs w:val="20"/>
                <w:lang w:val="en-GB"/>
              </w:rPr>
              <w:t>Opening</w:t>
            </w:r>
          </w:p>
        </w:tc>
        <w:tc>
          <w:tcPr>
            <w:tcW w:w="5528" w:type="dxa"/>
          </w:tcPr>
          <w:p w14:paraId="2B1F064A" w14:textId="62E7C1D0" w:rsidR="001B2025" w:rsidRPr="00D77476" w:rsidRDefault="00802C86" w:rsidP="006A5301">
            <w:pPr>
              <w:spacing w:after="0" w:line="240" w:lineRule="auto"/>
              <w:rPr>
                <w:sz w:val="20"/>
                <w:szCs w:val="20"/>
                <w:lang w:val="en-GB"/>
              </w:rPr>
            </w:pPr>
            <w:r>
              <w:rPr>
                <w:sz w:val="20"/>
                <w:szCs w:val="20"/>
                <w:lang w:val="en-GB"/>
              </w:rPr>
              <w:t xml:space="preserve">Mr </w:t>
            </w:r>
            <w:proofErr w:type="spellStart"/>
            <w:r>
              <w:rPr>
                <w:sz w:val="20"/>
                <w:szCs w:val="20"/>
                <w:lang w:val="en-GB"/>
              </w:rPr>
              <w:t>Vula</w:t>
            </w:r>
            <w:proofErr w:type="spellEnd"/>
            <w:r>
              <w:rPr>
                <w:sz w:val="20"/>
                <w:szCs w:val="20"/>
                <w:lang w:val="en-GB"/>
              </w:rPr>
              <w:t xml:space="preserve"> Shaw opened the meeting at 14:45h</w:t>
            </w:r>
          </w:p>
        </w:tc>
        <w:tc>
          <w:tcPr>
            <w:tcW w:w="2410" w:type="dxa"/>
          </w:tcPr>
          <w:p w14:paraId="60410E03" w14:textId="77777777" w:rsidR="002A46A3" w:rsidRPr="00D77476" w:rsidRDefault="002A46A3" w:rsidP="00057807">
            <w:pPr>
              <w:spacing w:after="0" w:line="240" w:lineRule="auto"/>
              <w:rPr>
                <w:b/>
                <w:sz w:val="20"/>
                <w:szCs w:val="20"/>
                <w:lang w:val="en-GB"/>
              </w:rPr>
            </w:pPr>
          </w:p>
        </w:tc>
      </w:tr>
      <w:tr w:rsidR="002A46A3" w:rsidRPr="00D77476" w14:paraId="1DA4D540" w14:textId="77777777" w:rsidTr="0013507F">
        <w:tc>
          <w:tcPr>
            <w:tcW w:w="2235" w:type="dxa"/>
          </w:tcPr>
          <w:p w14:paraId="6EDFD439" w14:textId="7AF6C2F8" w:rsidR="002A46A3" w:rsidRPr="00D77476" w:rsidRDefault="002A46A3" w:rsidP="005F5B9C">
            <w:pPr>
              <w:spacing w:after="0" w:line="240" w:lineRule="auto"/>
              <w:rPr>
                <w:sz w:val="20"/>
                <w:szCs w:val="20"/>
                <w:lang w:val="en-GB"/>
              </w:rPr>
            </w:pPr>
            <w:r>
              <w:rPr>
                <w:sz w:val="20"/>
                <w:szCs w:val="20"/>
                <w:lang w:val="en-GB"/>
              </w:rPr>
              <w:t xml:space="preserve">Acceptance of </w:t>
            </w:r>
            <w:r w:rsidR="001626F1">
              <w:rPr>
                <w:sz w:val="20"/>
                <w:szCs w:val="20"/>
                <w:lang w:val="en-GB"/>
              </w:rPr>
              <w:t xml:space="preserve">the </w:t>
            </w:r>
            <w:r>
              <w:rPr>
                <w:sz w:val="20"/>
                <w:szCs w:val="20"/>
                <w:lang w:val="en-GB"/>
              </w:rPr>
              <w:t>Minutes</w:t>
            </w:r>
            <w:r w:rsidR="001626F1">
              <w:rPr>
                <w:sz w:val="20"/>
                <w:szCs w:val="20"/>
                <w:lang w:val="en-GB"/>
              </w:rPr>
              <w:t xml:space="preserve"> of t</w:t>
            </w:r>
            <w:r w:rsidR="005F5B9C">
              <w:rPr>
                <w:sz w:val="20"/>
                <w:szCs w:val="20"/>
                <w:lang w:val="en-GB"/>
              </w:rPr>
              <w:t>he Shelter Cluster Meeting of 23</w:t>
            </w:r>
            <w:r w:rsidR="001626F1">
              <w:rPr>
                <w:sz w:val="20"/>
                <w:szCs w:val="20"/>
                <w:lang w:val="en-GB"/>
              </w:rPr>
              <w:t xml:space="preserve"> </w:t>
            </w:r>
            <w:r w:rsidR="005F5B9C">
              <w:rPr>
                <w:sz w:val="20"/>
                <w:szCs w:val="20"/>
                <w:lang w:val="en-GB"/>
              </w:rPr>
              <w:t>April</w:t>
            </w:r>
            <w:r w:rsidR="001626F1">
              <w:rPr>
                <w:sz w:val="20"/>
                <w:szCs w:val="20"/>
                <w:lang w:val="en-GB"/>
              </w:rPr>
              <w:t xml:space="preserve"> 2013</w:t>
            </w:r>
          </w:p>
        </w:tc>
        <w:tc>
          <w:tcPr>
            <w:tcW w:w="5528" w:type="dxa"/>
          </w:tcPr>
          <w:p w14:paraId="1BDD8A6B" w14:textId="23B6B91B" w:rsidR="002A46A3" w:rsidRPr="00D77476" w:rsidRDefault="002217AA" w:rsidP="002217AA">
            <w:pPr>
              <w:spacing w:after="0" w:line="240" w:lineRule="auto"/>
              <w:rPr>
                <w:sz w:val="20"/>
                <w:szCs w:val="20"/>
                <w:lang w:val="en-GB"/>
              </w:rPr>
            </w:pPr>
            <w:r>
              <w:rPr>
                <w:sz w:val="20"/>
                <w:szCs w:val="20"/>
                <w:lang w:val="en-GB"/>
              </w:rPr>
              <w:t>The minutes of the last meeting were che</w:t>
            </w:r>
            <w:r w:rsidR="008619F2">
              <w:rPr>
                <w:sz w:val="20"/>
                <w:szCs w:val="20"/>
                <w:lang w:val="en-GB"/>
              </w:rPr>
              <w:t>cked and the meeting was inform</w:t>
            </w:r>
            <w:r>
              <w:rPr>
                <w:sz w:val="20"/>
                <w:szCs w:val="20"/>
                <w:lang w:val="en-GB"/>
              </w:rPr>
              <w:t>ed of progress on the action points arising from that meeting.</w:t>
            </w:r>
          </w:p>
        </w:tc>
        <w:tc>
          <w:tcPr>
            <w:tcW w:w="2410" w:type="dxa"/>
          </w:tcPr>
          <w:p w14:paraId="1D13DA27" w14:textId="2B8BC267" w:rsidR="002A46A3" w:rsidRPr="00767B5F" w:rsidRDefault="002A46A3" w:rsidP="00057807">
            <w:pPr>
              <w:spacing w:after="0" w:line="240" w:lineRule="auto"/>
              <w:rPr>
                <w:sz w:val="20"/>
                <w:szCs w:val="20"/>
                <w:lang w:val="en-GB"/>
              </w:rPr>
            </w:pPr>
          </w:p>
        </w:tc>
      </w:tr>
      <w:tr w:rsidR="006A5301" w:rsidRPr="00D77476" w14:paraId="17AAADA2" w14:textId="77777777" w:rsidTr="0013507F">
        <w:tc>
          <w:tcPr>
            <w:tcW w:w="2235" w:type="dxa"/>
          </w:tcPr>
          <w:p w14:paraId="7C905E58" w14:textId="0C25168E" w:rsidR="006A5301" w:rsidRPr="001B2025" w:rsidRDefault="006A5301" w:rsidP="00057807">
            <w:pPr>
              <w:spacing w:after="0" w:line="240" w:lineRule="auto"/>
              <w:rPr>
                <w:sz w:val="20"/>
                <w:szCs w:val="20"/>
              </w:rPr>
            </w:pPr>
            <w:r w:rsidRPr="00650CA9">
              <w:t>Build Back Safer information – distribution update</w:t>
            </w:r>
          </w:p>
        </w:tc>
        <w:tc>
          <w:tcPr>
            <w:tcW w:w="5528" w:type="dxa"/>
          </w:tcPr>
          <w:p w14:paraId="59931489" w14:textId="49C4B15C" w:rsidR="006A5301" w:rsidRPr="00057807" w:rsidRDefault="002217AA" w:rsidP="00806F14">
            <w:pPr>
              <w:spacing w:after="0" w:line="240" w:lineRule="auto"/>
              <w:rPr>
                <w:sz w:val="20"/>
                <w:szCs w:val="20"/>
                <w:lang w:val="en-GB"/>
              </w:rPr>
            </w:pPr>
            <w:r>
              <w:rPr>
                <w:sz w:val="20"/>
                <w:szCs w:val="20"/>
                <w:lang w:val="en-GB"/>
              </w:rPr>
              <w:t xml:space="preserve">Little progress has been made on discovering where the posters have been distributed to </w:t>
            </w:r>
            <w:r w:rsidR="008619F2">
              <w:rPr>
                <w:sz w:val="20"/>
                <w:szCs w:val="20"/>
                <w:lang w:val="en-GB"/>
              </w:rPr>
              <w:t xml:space="preserve">– </w:t>
            </w:r>
            <w:r w:rsidR="00806F14">
              <w:rPr>
                <w:sz w:val="20"/>
                <w:szCs w:val="20"/>
                <w:lang w:val="en-GB"/>
              </w:rPr>
              <w:t>requests via email are not the best way to elicit responses</w:t>
            </w:r>
            <w:r>
              <w:rPr>
                <w:sz w:val="20"/>
                <w:szCs w:val="20"/>
                <w:lang w:val="en-GB"/>
              </w:rPr>
              <w:t xml:space="preserve">. </w:t>
            </w:r>
            <w:r w:rsidR="00806F14">
              <w:rPr>
                <w:sz w:val="20"/>
                <w:szCs w:val="20"/>
                <w:lang w:val="en-GB"/>
              </w:rPr>
              <w:t>Efforts will continue using the phone</w:t>
            </w:r>
            <w:r>
              <w:rPr>
                <w:sz w:val="20"/>
                <w:szCs w:val="20"/>
                <w:lang w:val="en-GB"/>
              </w:rPr>
              <w:t>.</w:t>
            </w:r>
          </w:p>
        </w:tc>
        <w:tc>
          <w:tcPr>
            <w:tcW w:w="2410" w:type="dxa"/>
          </w:tcPr>
          <w:p w14:paraId="3A6389CF" w14:textId="57817CF9" w:rsidR="006A5301" w:rsidRPr="00057807" w:rsidRDefault="00A131F1" w:rsidP="002217AA">
            <w:pPr>
              <w:spacing w:after="0" w:line="240" w:lineRule="auto"/>
              <w:rPr>
                <w:sz w:val="20"/>
                <w:szCs w:val="20"/>
                <w:lang w:val="en-GB"/>
              </w:rPr>
            </w:pPr>
            <w:r>
              <w:rPr>
                <w:b/>
                <w:sz w:val="20"/>
                <w:szCs w:val="20"/>
                <w:lang w:val="en-GB"/>
              </w:rPr>
              <w:t>SC</w:t>
            </w:r>
            <w:r w:rsidR="00AB7085">
              <w:rPr>
                <w:b/>
                <w:sz w:val="20"/>
                <w:szCs w:val="20"/>
                <w:lang w:val="en-GB"/>
              </w:rPr>
              <w:t>C</w:t>
            </w:r>
            <w:r>
              <w:rPr>
                <w:b/>
                <w:sz w:val="20"/>
                <w:szCs w:val="20"/>
                <w:lang w:val="en-GB"/>
              </w:rPr>
              <w:t>T</w:t>
            </w:r>
            <w:r w:rsidR="002217AA">
              <w:rPr>
                <w:b/>
                <w:sz w:val="20"/>
                <w:szCs w:val="20"/>
                <w:lang w:val="en-GB"/>
              </w:rPr>
              <w:t xml:space="preserve">: </w:t>
            </w:r>
            <w:r w:rsidR="002217AA">
              <w:rPr>
                <w:sz w:val="20"/>
                <w:szCs w:val="20"/>
                <w:lang w:val="en-GB"/>
              </w:rPr>
              <w:t>to continue chasing this as time permits.</w:t>
            </w:r>
          </w:p>
        </w:tc>
      </w:tr>
      <w:tr w:rsidR="006A5301" w:rsidRPr="00D77476" w14:paraId="757241E3" w14:textId="77777777" w:rsidTr="006A5301">
        <w:trPr>
          <w:trHeight w:val="889"/>
        </w:trPr>
        <w:tc>
          <w:tcPr>
            <w:tcW w:w="2235" w:type="dxa"/>
          </w:tcPr>
          <w:p w14:paraId="14398EA6" w14:textId="05DF0BB9" w:rsidR="006A5301" w:rsidRPr="001C3CA2" w:rsidRDefault="006A5301" w:rsidP="00057807">
            <w:pPr>
              <w:spacing w:after="0" w:line="240" w:lineRule="auto"/>
              <w:rPr>
                <w:sz w:val="20"/>
                <w:szCs w:val="20"/>
              </w:rPr>
            </w:pPr>
            <w:r w:rsidRPr="00650CA9">
              <w:t>Transitional Shelter Construction Manual – update</w:t>
            </w:r>
          </w:p>
        </w:tc>
        <w:tc>
          <w:tcPr>
            <w:tcW w:w="5528" w:type="dxa"/>
          </w:tcPr>
          <w:p w14:paraId="1BAE3B93" w14:textId="71EC9A76" w:rsidR="00EE7FAC" w:rsidRDefault="002217AA" w:rsidP="005F5B9C">
            <w:pPr>
              <w:spacing w:after="0" w:line="240" w:lineRule="auto"/>
              <w:rPr>
                <w:sz w:val="20"/>
                <w:szCs w:val="20"/>
                <w:lang w:val="en-GB"/>
              </w:rPr>
            </w:pPr>
            <w:r>
              <w:rPr>
                <w:sz w:val="20"/>
                <w:szCs w:val="20"/>
                <w:lang w:val="en-GB"/>
              </w:rPr>
              <w:t>C</w:t>
            </w:r>
            <w:r w:rsidR="00EE7FAC">
              <w:rPr>
                <w:sz w:val="20"/>
                <w:szCs w:val="20"/>
                <w:lang w:val="en-GB"/>
              </w:rPr>
              <w:t xml:space="preserve">opies </w:t>
            </w:r>
            <w:r>
              <w:rPr>
                <w:sz w:val="20"/>
                <w:szCs w:val="20"/>
                <w:lang w:val="en-GB"/>
              </w:rPr>
              <w:t>of the design were presented to the meeting. The manual needs a front</w:t>
            </w:r>
            <w:r w:rsidR="008619F2">
              <w:rPr>
                <w:sz w:val="20"/>
                <w:szCs w:val="20"/>
                <w:lang w:val="en-GB"/>
              </w:rPr>
              <w:t xml:space="preserve"> page</w:t>
            </w:r>
            <w:r>
              <w:rPr>
                <w:sz w:val="20"/>
                <w:szCs w:val="20"/>
                <w:lang w:val="en-GB"/>
              </w:rPr>
              <w:t>.</w:t>
            </w:r>
          </w:p>
          <w:p w14:paraId="0FB5D333" w14:textId="1CEE892B" w:rsidR="00EE7FAC" w:rsidRPr="00057807" w:rsidRDefault="002217AA" w:rsidP="005F5B9C">
            <w:pPr>
              <w:spacing w:after="0" w:line="240" w:lineRule="auto"/>
              <w:rPr>
                <w:sz w:val="20"/>
                <w:szCs w:val="20"/>
                <w:lang w:val="en-GB"/>
              </w:rPr>
            </w:pPr>
            <w:r>
              <w:rPr>
                <w:sz w:val="20"/>
                <w:szCs w:val="20"/>
                <w:lang w:val="en-GB"/>
              </w:rPr>
              <w:t xml:space="preserve">The materials cost for the </w:t>
            </w:r>
            <w:r w:rsidR="008619F2">
              <w:rPr>
                <w:sz w:val="20"/>
                <w:szCs w:val="20"/>
                <w:lang w:val="en-GB"/>
              </w:rPr>
              <w:t xml:space="preserve">T-Shelter </w:t>
            </w:r>
            <w:r>
              <w:rPr>
                <w:sz w:val="20"/>
                <w:szCs w:val="20"/>
                <w:lang w:val="en-GB"/>
              </w:rPr>
              <w:t>design is F$3,000</w:t>
            </w:r>
          </w:p>
        </w:tc>
        <w:tc>
          <w:tcPr>
            <w:tcW w:w="2410" w:type="dxa"/>
          </w:tcPr>
          <w:p w14:paraId="40C64B40" w14:textId="77777777" w:rsidR="006A5301" w:rsidRPr="00057807" w:rsidRDefault="006A5301" w:rsidP="00057807">
            <w:pPr>
              <w:spacing w:after="0" w:line="240" w:lineRule="auto"/>
              <w:rPr>
                <w:b/>
                <w:sz w:val="20"/>
                <w:szCs w:val="20"/>
                <w:lang w:val="en-GB"/>
              </w:rPr>
            </w:pPr>
          </w:p>
          <w:p w14:paraId="4D73FB08" w14:textId="2958F940" w:rsidR="006A5301" w:rsidRPr="00057807" w:rsidRDefault="006A5301" w:rsidP="005F5B9C">
            <w:pPr>
              <w:spacing w:after="0" w:line="240" w:lineRule="auto"/>
              <w:rPr>
                <w:b/>
                <w:sz w:val="20"/>
                <w:szCs w:val="20"/>
                <w:lang w:val="en-GB"/>
              </w:rPr>
            </w:pPr>
          </w:p>
        </w:tc>
      </w:tr>
      <w:tr w:rsidR="006A5301" w:rsidRPr="00D77476" w14:paraId="1F669A91" w14:textId="77777777" w:rsidTr="0013507F">
        <w:tc>
          <w:tcPr>
            <w:tcW w:w="2235" w:type="dxa"/>
          </w:tcPr>
          <w:p w14:paraId="20F44EF6" w14:textId="4BF2C964" w:rsidR="006A5301" w:rsidRPr="00BB1183" w:rsidRDefault="006A5301" w:rsidP="00C74A9D">
            <w:pPr>
              <w:spacing w:after="0" w:line="240" w:lineRule="auto"/>
            </w:pPr>
            <w:r w:rsidRPr="00650CA9">
              <w:t xml:space="preserve">Wood Supply Issue </w:t>
            </w:r>
            <w:proofErr w:type="gramStart"/>
            <w:r w:rsidRPr="00650CA9">
              <w:t xml:space="preserve">– </w:t>
            </w:r>
            <w:r w:rsidR="00BB1183">
              <w:rPr>
                <w:lang w:val="en-GB"/>
              </w:rPr>
              <w:t xml:space="preserve"> U</w:t>
            </w:r>
            <w:proofErr w:type="spellStart"/>
            <w:r w:rsidR="00BB1183" w:rsidRPr="00650CA9">
              <w:t>pdate</w:t>
            </w:r>
            <w:proofErr w:type="spellEnd"/>
            <w:proofErr w:type="gramEnd"/>
            <w:r w:rsidR="00BB1183" w:rsidRPr="00650CA9">
              <w:t xml:space="preserve"> from H</w:t>
            </w:r>
            <w:r w:rsidR="00BB1183">
              <w:t>FHF</w:t>
            </w:r>
            <w:r w:rsidR="00BB1183" w:rsidRPr="00650CA9">
              <w:t xml:space="preserve">, </w:t>
            </w:r>
            <w:proofErr w:type="spellStart"/>
            <w:r w:rsidR="00BB1183" w:rsidRPr="00650CA9">
              <w:t>MoLGUDH&amp;E</w:t>
            </w:r>
            <w:proofErr w:type="spellEnd"/>
            <w:r w:rsidR="00BB1183" w:rsidRPr="00650CA9">
              <w:t xml:space="preserve"> and the NDMO</w:t>
            </w:r>
            <w:r w:rsidR="00BB1183">
              <w:t xml:space="preserve"> on the prospect of </w:t>
            </w:r>
            <w:r w:rsidR="00C74A9D">
              <w:t xml:space="preserve">importing </w:t>
            </w:r>
            <w:r w:rsidR="00D46674">
              <w:t>timber for transitional shelter construction and obtain</w:t>
            </w:r>
            <w:r w:rsidR="00C74A9D">
              <w:t>ing</w:t>
            </w:r>
            <w:r w:rsidR="00D46674">
              <w:t xml:space="preserve"> tax exemption.</w:t>
            </w:r>
          </w:p>
        </w:tc>
        <w:tc>
          <w:tcPr>
            <w:tcW w:w="5528" w:type="dxa"/>
          </w:tcPr>
          <w:p w14:paraId="059C5D14" w14:textId="71DDEB81" w:rsidR="002937C0" w:rsidRDefault="002937C0" w:rsidP="00057807">
            <w:pPr>
              <w:spacing w:after="0" w:line="240" w:lineRule="auto"/>
            </w:pPr>
          </w:p>
          <w:p w14:paraId="3D1E8390" w14:textId="21C1D822" w:rsidR="006A5301" w:rsidRDefault="008619F2" w:rsidP="00057807">
            <w:pPr>
              <w:spacing w:after="0" w:line="240" w:lineRule="auto"/>
            </w:pPr>
            <w:r>
              <w:t xml:space="preserve">A representative from the </w:t>
            </w:r>
            <w:r w:rsidR="002217AA">
              <w:t xml:space="preserve">NDMO </w:t>
            </w:r>
            <w:r>
              <w:t>was</w:t>
            </w:r>
            <w:r w:rsidR="002217AA">
              <w:t xml:space="preserve"> not present.</w:t>
            </w:r>
          </w:p>
          <w:p w14:paraId="69A0B530" w14:textId="77777777" w:rsidR="00D46674" w:rsidRDefault="00D46674" w:rsidP="00057807">
            <w:pPr>
              <w:spacing w:after="0" w:line="240" w:lineRule="auto"/>
            </w:pPr>
          </w:p>
          <w:p w14:paraId="62C20540" w14:textId="728563EF" w:rsidR="002217AA" w:rsidRDefault="002217AA" w:rsidP="00057807">
            <w:pPr>
              <w:spacing w:after="0" w:line="240" w:lineRule="auto"/>
            </w:pPr>
            <w:r>
              <w:t xml:space="preserve">HFHF reported that </w:t>
            </w:r>
            <w:r w:rsidR="00D46674">
              <w:t>an</w:t>
            </w:r>
            <w:r>
              <w:t xml:space="preserve"> import permit </w:t>
            </w:r>
            <w:r w:rsidR="00D46674">
              <w:t xml:space="preserve">for timber </w:t>
            </w:r>
            <w:r>
              <w:t>has been obtained</w:t>
            </w:r>
            <w:r w:rsidR="00D46674">
              <w:t xml:space="preserve">. The order for the </w:t>
            </w:r>
            <w:r>
              <w:t xml:space="preserve">timber </w:t>
            </w:r>
            <w:r w:rsidR="00D46674">
              <w:t xml:space="preserve">from NZ </w:t>
            </w:r>
            <w:r>
              <w:t xml:space="preserve">is about to be </w:t>
            </w:r>
            <w:r w:rsidR="00D46674">
              <w:t>placed</w:t>
            </w:r>
            <w:r>
              <w:t xml:space="preserve">. </w:t>
            </w:r>
          </w:p>
          <w:p w14:paraId="5785EAE3" w14:textId="0257B047" w:rsidR="002217AA" w:rsidRPr="00D77476" w:rsidRDefault="002217AA" w:rsidP="00BB1183">
            <w:pPr>
              <w:spacing w:after="0" w:line="240" w:lineRule="auto"/>
              <w:rPr>
                <w:sz w:val="20"/>
                <w:szCs w:val="20"/>
                <w:lang w:val="en-GB"/>
              </w:rPr>
            </w:pPr>
            <w:r>
              <w:t xml:space="preserve">The tax exemption window for disaster-related imports is due to close 6 months after an event. </w:t>
            </w:r>
          </w:p>
        </w:tc>
        <w:tc>
          <w:tcPr>
            <w:tcW w:w="2410" w:type="dxa"/>
          </w:tcPr>
          <w:p w14:paraId="78A2CE4A" w14:textId="77777777" w:rsidR="001B1C4D" w:rsidRDefault="001B1C4D" w:rsidP="002937C0">
            <w:pPr>
              <w:spacing w:after="0" w:line="240" w:lineRule="auto"/>
              <w:rPr>
                <w:lang w:val="en-GB"/>
              </w:rPr>
            </w:pPr>
          </w:p>
          <w:p w14:paraId="4790F728" w14:textId="08540C40" w:rsidR="006A5301" w:rsidRPr="008A78EA" w:rsidRDefault="00BB1183" w:rsidP="001B1C4D">
            <w:pPr>
              <w:spacing w:after="0" w:line="240" w:lineRule="auto"/>
            </w:pPr>
            <w:r>
              <w:t>HFHF should write to</w:t>
            </w:r>
            <w:r w:rsidR="001B1C4D">
              <w:t xml:space="preserve"> </w:t>
            </w:r>
            <w:r>
              <w:t>the P</w:t>
            </w:r>
            <w:r w:rsidR="001B1C4D">
              <w:t xml:space="preserve">ermanent </w:t>
            </w:r>
            <w:r>
              <w:t>S</w:t>
            </w:r>
            <w:r w:rsidR="001B1C4D">
              <w:t>ecretary,</w:t>
            </w:r>
            <w:r>
              <w:t xml:space="preserve"> Ministry </w:t>
            </w:r>
            <w:r w:rsidR="002937C0">
              <w:t xml:space="preserve">of </w:t>
            </w:r>
            <w:r>
              <w:t>Provincial Gov</w:t>
            </w:r>
            <w:r w:rsidR="002937C0">
              <w:t>ernmen</w:t>
            </w:r>
            <w:r>
              <w:t>t to request exemption.</w:t>
            </w:r>
          </w:p>
        </w:tc>
      </w:tr>
      <w:tr w:rsidR="0095084F" w:rsidRPr="00D77476" w14:paraId="5DF69D40" w14:textId="77777777" w:rsidTr="0013507F">
        <w:tc>
          <w:tcPr>
            <w:tcW w:w="2235" w:type="dxa"/>
          </w:tcPr>
          <w:p w14:paraId="53EC9674" w14:textId="0EF67553" w:rsidR="0095084F" w:rsidRDefault="0095084F" w:rsidP="007F195D">
            <w:pPr>
              <w:spacing w:after="0" w:line="240" w:lineRule="auto"/>
            </w:pPr>
            <w:r w:rsidRPr="00F64011">
              <w:t>Activity Monitoring Form – acceptance?</w:t>
            </w:r>
          </w:p>
        </w:tc>
        <w:tc>
          <w:tcPr>
            <w:tcW w:w="5528" w:type="dxa"/>
          </w:tcPr>
          <w:p w14:paraId="3654C6CB" w14:textId="35BA8FA8" w:rsidR="0095084F" w:rsidRPr="00650CA9" w:rsidRDefault="00EE7FAC" w:rsidP="00646343">
            <w:pPr>
              <w:spacing w:after="0" w:line="240" w:lineRule="auto"/>
              <w:contextualSpacing/>
            </w:pPr>
            <w:r>
              <w:t>Agreed to accept once the question about transitional shelter has been removed.</w:t>
            </w:r>
          </w:p>
        </w:tc>
        <w:tc>
          <w:tcPr>
            <w:tcW w:w="2410" w:type="dxa"/>
          </w:tcPr>
          <w:p w14:paraId="6D5B2DBD" w14:textId="53215720" w:rsidR="0095084F" w:rsidRPr="00EE7FAC" w:rsidRDefault="00A52424" w:rsidP="00057807">
            <w:pPr>
              <w:spacing w:after="0" w:line="240" w:lineRule="auto"/>
              <w:rPr>
                <w:b/>
                <w:sz w:val="20"/>
                <w:szCs w:val="20"/>
              </w:rPr>
            </w:pPr>
            <w:proofErr w:type="spellStart"/>
            <w:r>
              <w:rPr>
                <w:b/>
                <w:sz w:val="20"/>
                <w:szCs w:val="20"/>
              </w:rPr>
              <w:t>Anuragh</w:t>
            </w:r>
            <w:proofErr w:type="spellEnd"/>
            <w:r>
              <w:rPr>
                <w:b/>
                <w:sz w:val="20"/>
                <w:szCs w:val="20"/>
              </w:rPr>
              <w:t xml:space="preserve">: </w:t>
            </w:r>
            <w:r w:rsidRPr="00A17D4B">
              <w:rPr>
                <w:sz w:val="20"/>
                <w:szCs w:val="20"/>
              </w:rPr>
              <w:t>to</w:t>
            </w:r>
            <w:r>
              <w:rPr>
                <w:b/>
                <w:sz w:val="20"/>
                <w:szCs w:val="20"/>
              </w:rPr>
              <w:t xml:space="preserve"> </w:t>
            </w:r>
            <w:r w:rsidR="00A17D4B" w:rsidRPr="00A17D4B">
              <w:rPr>
                <w:sz w:val="20"/>
                <w:szCs w:val="20"/>
              </w:rPr>
              <w:t>amend and circulate</w:t>
            </w:r>
            <w:r w:rsidR="00A17D4B">
              <w:rPr>
                <w:sz w:val="20"/>
                <w:szCs w:val="20"/>
              </w:rPr>
              <w:t>.</w:t>
            </w:r>
          </w:p>
        </w:tc>
      </w:tr>
      <w:tr w:rsidR="006A5301" w:rsidRPr="00D77476" w14:paraId="0D3522AF" w14:textId="77777777" w:rsidTr="00CE314F">
        <w:trPr>
          <w:trHeight w:val="872"/>
        </w:trPr>
        <w:tc>
          <w:tcPr>
            <w:tcW w:w="2235" w:type="dxa"/>
          </w:tcPr>
          <w:p w14:paraId="21187FFB" w14:textId="1593A767" w:rsidR="006A5301" w:rsidRPr="00D77476" w:rsidRDefault="007F195D" w:rsidP="007F195D">
            <w:pPr>
              <w:spacing w:after="0" w:line="240" w:lineRule="auto"/>
              <w:rPr>
                <w:sz w:val="20"/>
                <w:szCs w:val="20"/>
                <w:lang w:val="en-GB"/>
              </w:rPr>
            </w:pPr>
            <w:r>
              <w:t>Activity</w:t>
            </w:r>
            <w:r w:rsidR="006A5301" w:rsidRPr="00650CA9">
              <w:t xml:space="preserve"> Update</w:t>
            </w:r>
            <w:r w:rsidR="00AA428E">
              <w:t>s</w:t>
            </w:r>
            <w:r w:rsidR="006A5301" w:rsidRPr="00650CA9">
              <w:t xml:space="preserve"> </w:t>
            </w:r>
          </w:p>
        </w:tc>
        <w:tc>
          <w:tcPr>
            <w:tcW w:w="5528" w:type="dxa"/>
          </w:tcPr>
          <w:p w14:paraId="02549789" w14:textId="77777777" w:rsidR="002937C0" w:rsidRDefault="0095084F" w:rsidP="008A4C5F">
            <w:pPr>
              <w:spacing w:after="0" w:line="240" w:lineRule="auto"/>
            </w:pPr>
            <w:r>
              <w:t>Activity Update from Cluster Members inc</w:t>
            </w:r>
            <w:r w:rsidR="003A0715">
              <w:t>luding</w:t>
            </w:r>
            <w:r>
              <w:t xml:space="preserve"> </w:t>
            </w:r>
            <w:r w:rsidRPr="008A4C5F">
              <w:t>distribution of posters via schools and work in formal and informal settlements</w:t>
            </w:r>
            <w:r w:rsidR="00454802" w:rsidRPr="008A4C5F">
              <w:t>.</w:t>
            </w:r>
            <w:r w:rsidR="006E1EF8" w:rsidRPr="008A4C5F">
              <w:t xml:space="preserve"> </w:t>
            </w:r>
          </w:p>
          <w:p w14:paraId="1338A7B3" w14:textId="024621F0" w:rsidR="006A5301" w:rsidRDefault="006E1EF8" w:rsidP="008A4C5F">
            <w:pPr>
              <w:spacing w:after="0" w:line="240" w:lineRule="auto"/>
            </w:pPr>
            <w:r w:rsidRPr="008A4C5F">
              <w:t xml:space="preserve">Need for </w:t>
            </w:r>
            <w:r w:rsidR="008E20F1" w:rsidRPr="008A4C5F">
              <w:t>information for the 3W and maps:</w:t>
            </w:r>
          </w:p>
          <w:p w14:paraId="72EFF2FC" w14:textId="77777777" w:rsidR="003A0715" w:rsidRPr="008A4C5F" w:rsidRDefault="003A0715" w:rsidP="008A4C5F">
            <w:pPr>
              <w:spacing w:after="0" w:line="240" w:lineRule="auto"/>
            </w:pPr>
          </w:p>
          <w:p w14:paraId="3AEA781E" w14:textId="1BFB0548" w:rsidR="005050EE" w:rsidRDefault="008E20F1" w:rsidP="008A4C5F">
            <w:pPr>
              <w:spacing w:after="0" w:line="240" w:lineRule="auto"/>
            </w:pPr>
            <w:r w:rsidRPr="008A4C5F">
              <w:t xml:space="preserve">HFHF </w:t>
            </w:r>
            <w:r w:rsidR="006273A1">
              <w:t>are</w:t>
            </w:r>
            <w:r w:rsidRPr="008A4C5F">
              <w:t xml:space="preserve"> </w:t>
            </w:r>
            <w:r w:rsidR="006273A1">
              <w:t>ordering materials, setting up two</w:t>
            </w:r>
            <w:r w:rsidRPr="008A4C5F">
              <w:t xml:space="preserve"> staging depots in </w:t>
            </w:r>
            <w:proofErr w:type="spellStart"/>
            <w:r w:rsidRPr="008A4C5F">
              <w:t>Nadi</w:t>
            </w:r>
            <w:proofErr w:type="spellEnd"/>
            <w:r w:rsidRPr="008A4C5F">
              <w:t xml:space="preserve"> and Ba. Walls panels will be prefab</w:t>
            </w:r>
            <w:r w:rsidR="006273A1">
              <w:t>ricated</w:t>
            </w:r>
            <w:r w:rsidRPr="008A4C5F">
              <w:t xml:space="preserve"> there and transp</w:t>
            </w:r>
            <w:r w:rsidR="008A4C5F">
              <w:t>ort</w:t>
            </w:r>
            <w:r w:rsidR="006273A1">
              <w:t>ed</w:t>
            </w:r>
            <w:r w:rsidRPr="008A4C5F">
              <w:t xml:space="preserve"> to site. Th</w:t>
            </w:r>
            <w:r w:rsidR="006273A1">
              <w:t xml:space="preserve">e project will respond to needs resulting from </w:t>
            </w:r>
            <w:r w:rsidRPr="008A4C5F">
              <w:t xml:space="preserve">TC Evan and </w:t>
            </w:r>
            <w:r w:rsidR="006273A1">
              <w:t>to the 2012 flood-</w:t>
            </w:r>
            <w:r w:rsidRPr="008A4C5F">
              <w:t xml:space="preserve">affected population as well. Total </w:t>
            </w:r>
            <w:r w:rsidR="002960AF">
              <w:t>120 TC Evan-affected + 20 flood-</w:t>
            </w:r>
            <w:r w:rsidRPr="008A4C5F">
              <w:t xml:space="preserve">affected. </w:t>
            </w:r>
            <w:r w:rsidR="006273A1">
              <w:t>HFHF is a</w:t>
            </w:r>
            <w:r w:rsidRPr="008A4C5F">
              <w:t>lso b</w:t>
            </w:r>
            <w:r w:rsidR="002960AF">
              <w:t>ui</w:t>
            </w:r>
            <w:r w:rsidRPr="008A4C5F">
              <w:t>ld</w:t>
            </w:r>
            <w:r w:rsidR="002960AF">
              <w:t>in</w:t>
            </w:r>
            <w:r w:rsidRPr="008A4C5F">
              <w:t xml:space="preserve">g 40 homes for sugar sector relief, many of whom are </w:t>
            </w:r>
            <w:r w:rsidR="006273A1">
              <w:t xml:space="preserve">also </w:t>
            </w:r>
            <w:r w:rsidRPr="008A4C5F">
              <w:t>disaster affected (20).</w:t>
            </w:r>
            <w:r w:rsidR="0060562E" w:rsidRPr="008A4C5F">
              <w:t xml:space="preserve"> HFHF have met with FRCS who have agreed to provide volunteers for b</w:t>
            </w:r>
            <w:r w:rsidR="006273A1">
              <w:t>ui</w:t>
            </w:r>
            <w:r w:rsidR="0060562E" w:rsidRPr="008A4C5F">
              <w:t>ld</w:t>
            </w:r>
            <w:r w:rsidR="006273A1">
              <w:t>in</w:t>
            </w:r>
            <w:r w:rsidR="0060562E" w:rsidRPr="008A4C5F">
              <w:t>g T</w:t>
            </w:r>
            <w:r w:rsidR="006273A1">
              <w:t xml:space="preserve">ransitional </w:t>
            </w:r>
            <w:r w:rsidR="0060562E" w:rsidRPr="008A4C5F">
              <w:t>Shelters and have agreed to help in m</w:t>
            </w:r>
            <w:r w:rsidR="008A4C5F">
              <w:t>ee</w:t>
            </w:r>
            <w:r w:rsidR="0060562E" w:rsidRPr="008A4C5F">
              <w:t>t</w:t>
            </w:r>
            <w:r w:rsidR="008A4C5F">
              <w:t>in</w:t>
            </w:r>
            <w:r w:rsidR="0060562E" w:rsidRPr="008A4C5F">
              <w:t xml:space="preserve">g landowners to </w:t>
            </w:r>
            <w:r w:rsidR="006273A1">
              <w:t xml:space="preserve">establish </w:t>
            </w:r>
            <w:r w:rsidR="0060562E" w:rsidRPr="008A4C5F">
              <w:t>agree</w:t>
            </w:r>
            <w:r w:rsidR="006273A1">
              <w:t>ments</w:t>
            </w:r>
            <w:r w:rsidR="0060562E" w:rsidRPr="008A4C5F">
              <w:t xml:space="preserve"> that tenants will not be </w:t>
            </w:r>
            <w:r w:rsidR="00CE76C0" w:rsidRPr="008A4C5F">
              <w:t>victimized</w:t>
            </w:r>
            <w:r w:rsidR="0060562E" w:rsidRPr="008A4C5F">
              <w:t xml:space="preserve"> due to improvements</w:t>
            </w:r>
            <w:r w:rsidR="006273A1">
              <w:t xml:space="preserve"> to their homes</w:t>
            </w:r>
            <w:r w:rsidR="0060562E" w:rsidRPr="008A4C5F">
              <w:t>.</w:t>
            </w:r>
            <w:r w:rsidR="005050EE">
              <w:t xml:space="preserve"> HFHF </w:t>
            </w:r>
            <w:r w:rsidR="006273A1">
              <w:t xml:space="preserve">is </w:t>
            </w:r>
            <w:r w:rsidR="005050EE">
              <w:t xml:space="preserve">in the process of assessing </w:t>
            </w:r>
            <w:r w:rsidR="006273A1">
              <w:t xml:space="preserve">the </w:t>
            </w:r>
            <w:r w:rsidR="005050EE">
              <w:t>needs from amongst the 177 cases identified in the detailed damage assessment in order to find 120 households needing a T</w:t>
            </w:r>
            <w:r w:rsidR="006273A1">
              <w:t xml:space="preserve">ransitional </w:t>
            </w:r>
            <w:r w:rsidR="005050EE">
              <w:t xml:space="preserve">Shelter. </w:t>
            </w:r>
          </w:p>
          <w:p w14:paraId="11E7AEC7" w14:textId="500EF5C2" w:rsidR="008E20F1" w:rsidRDefault="005050EE" w:rsidP="008A4C5F">
            <w:pPr>
              <w:spacing w:after="0" w:line="240" w:lineRule="auto"/>
            </w:pPr>
            <w:r>
              <w:t xml:space="preserve">The assessment methodology should be similar to that to be used in </w:t>
            </w:r>
            <w:proofErr w:type="spellStart"/>
            <w:r>
              <w:t>Lautoka</w:t>
            </w:r>
            <w:proofErr w:type="spellEnd"/>
            <w:r>
              <w:t xml:space="preserve"> to examine the list of 822 households needing shelter assistance.</w:t>
            </w:r>
          </w:p>
          <w:p w14:paraId="7F720FF6" w14:textId="77777777" w:rsidR="00AA428E" w:rsidRDefault="00AA428E" w:rsidP="008A4C5F">
            <w:pPr>
              <w:spacing w:after="0" w:line="240" w:lineRule="auto"/>
            </w:pPr>
          </w:p>
          <w:p w14:paraId="203BD23D" w14:textId="522E6DE9" w:rsidR="007B0111" w:rsidRDefault="007B0111" w:rsidP="008A4C5F">
            <w:pPr>
              <w:spacing w:after="0" w:line="240" w:lineRule="auto"/>
            </w:pPr>
            <w:r>
              <w:t xml:space="preserve">Good </w:t>
            </w:r>
            <w:proofErr w:type="spellStart"/>
            <w:r>
              <w:t>Neighbour</w:t>
            </w:r>
            <w:proofErr w:type="spellEnd"/>
            <w:r>
              <w:t xml:space="preserve"> International are repairing 6 houses in </w:t>
            </w:r>
            <w:proofErr w:type="spellStart"/>
            <w:r>
              <w:t>Tavua</w:t>
            </w:r>
            <w:proofErr w:type="spellEnd"/>
            <w:r>
              <w:t xml:space="preserve">, constructing 2 new houses in </w:t>
            </w:r>
            <w:proofErr w:type="spellStart"/>
            <w:r>
              <w:t>Nadi</w:t>
            </w:r>
            <w:proofErr w:type="spellEnd"/>
            <w:r>
              <w:t xml:space="preserve"> and repairing </w:t>
            </w:r>
            <w:r>
              <w:lastRenderedPageBreak/>
              <w:t xml:space="preserve">1 house in </w:t>
            </w:r>
            <w:proofErr w:type="spellStart"/>
            <w:r>
              <w:t>Sigatoka</w:t>
            </w:r>
            <w:proofErr w:type="spellEnd"/>
            <w:r>
              <w:t xml:space="preserve">, all in the formal sector. </w:t>
            </w:r>
          </w:p>
          <w:p w14:paraId="31FD28FB" w14:textId="77777777" w:rsidR="007B0111" w:rsidRDefault="007B0111" w:rsidP="008A4C5F">
            <w:pPr>
              <w:spacing w:after="0" w:line="240" w:lineRule="auto"/>
            </w:pPr>
          </w:p>
          <w:p w14:paraId="55DB53F1" w14:textId="4D3AA7B9" w:rsidR="00AA428E" w:rsidRDefault="00AA428E" w:rsidP="008A4C5F">
            <w:pPr>
              <w:spacing w:after="0" w:line="240" w:lineRule="auto"/>
            </w:pPr>
            <w:r>
              <w:t xml:space="preserve">No </w:t>
            </w:r>
            <w:r w:rsidR="007B0111">
              <w:t xml:space="preserve">other information received on the activities of other </w:t>
            </w:r>
            <w:r>
              <w:t>NGOs respon</w:t>
            </w:r>
            <w:r w:rsidR="007B0111">
              <w:t>ses</w:t>
            </w:r>
            <w:r>
              <w:t xml:space="preserve"> to the needs of the remaining 57 households identified in the </w:t>
            </w:r>
            <w:r w:rsidR="007B0111">
              <w:t xml:space="preserve">partial </w:t>
            </w:r>
            <w:r>
              <w:t>detailed damage assessment</w:t>
            </w:r>
            <w:r w:rsidR="007B0111">
              <w:t xml:space="preserve"> and the many other needs awaiting detailed damage assessment</w:t>
            </w:r>
            <w:r>
              <w:t>.</w:t>
            </w:r>
          </w:p>
          <w:p w14:paraId="7AADECDB" w14:textId="77777777" w:rsidR="008A4C5F" w:rsidRDefault="008A4C5F" w:rsidP="008A4C5F">
            <w:pPr>
              <w:spacing w:after="0" w:line="240" w:lineRule="auto"/>
            </w:pPr>
          </w:p>
          <w:p w14:paraId="69521B23" w14:textId="0ABF75DC" w:rsidR="007B0111" w:rsidRDefault="00F022AB" w:rsidP="008A4C5F">
            <w:pPr>
              <w:spacing w:after="0" w:line="240" w:lineRule="auto"/>
            </w:pPr>
            <w:r>
              <w:t xml:space="preserve">Highlights from the </w:t>
            </w:r>
            <w:r w:rsidR="008A4C5F">
              <w:t xml:space="preserve">Northern and </w:t>
            </w:r>
            <w:r w:rsidR="002F1A0B">
              <w:t>Western</w:t>
            </w:r>
            <w:r w:rsidR="008A4C5F">
              <w:t xml:space="preserve"> Division</w:t>
            </w:r>
            <w:r>
              <w:t xml:space="preserve"> Rehab Updates </w:t>
            </w:r>
            <w:r w:rsidR="008A4C5F">
              <w:t xml:space="preserve">were </w:t>
            </w:r>
            <w:r>
              <w:t xml:space="preserve">presented. </w:t>
            </w:r>
            <w:r w:rsidR="002960AF">
              <w:t>These were rece</w:t>
            </w:r>
            <w:r w:rsidR="007B0111">
              <w:t>ived direct from the Divisions and</w:t>
            </w:r>
            <w:r w:rsidR="002960AF">
              <w:t xml:space="preserve"> the RFMF.</w:t>
            </w:r>
            <w:r w:rsidR="007B0111">
              <w:t xml:space="preserve"> The NDMO receives this information directly.</w:t>
            </w:r>
          </w:p>
          <w:p w14:paraId="0FFCCD1F" w14:textId="6E8116BC" w:rsidR="002960AF" w:rsidRDefault="002960AF" w:rsidP="008A4C5F">
            <w:pPr>
              <w:spacing w:after="0" w:line="240" w:lineRule="auto"/>
            </w:pPr>
            <w:r>
              <w:t xml:space="preserve"> </w:t>
            </w:r>
          </w:p>
          <w:p w14:paraId="017FC854" w14:textId="526F397A" w:rsidR="008A4C5F" w:rsidRDefault="00F022AB" w:rsidP="008A4C5F">
            <w:pPr>
              <w:spacing w:after="0" w:line="240" w:lineRule="auto"/>
            </w:pPr>
            <w:r>
              <w:t>A PowerPoint presentation from the N Division was shown.</w:t>
            </w:r>
          </w:p>
          <w:p w14:paraId="12D5BC02" w14:textId="623FCD52" w:rsidR="005050EE" w:rsidRDefault="00F022AB" w:rsidP="008A4C5F">
            <w:pPr>
              <w:spacing w:after="0" w:line="240" w:lineRule="auto"/>
            </w:pPr>
            <w:r>
              <w:t xml:space="preserve">The strategy of the N Division </w:t>
            </w:r>
            <w:r w:rsidR="005050EE">
              <w:t>for damaged homes in unsafe areas is to relocat</w:t>
            </w:r>
            <w:r w:rsidR="003A0715">
              <w:t>e families and build a new home for them.</w:t>
            </w:r>
          </w:p>
          <w:p w14:paraId="7A49A8A7" w14:textId="77777777" w:rsidR="003A0715" w:rsidRDefault="003A0715" w:rsidP="008A4C5F">
            <w:pPr>
              <w:spacing w:after="0" w:line="240" w:lineRule="auto"/>
            </w:pPr>
          </w:p>
          <w:p w14:paraId="6E1920A2" w14:textId="77777777" w:rsidR="002F1A0B" w:rsidRDefault="002F1A0B" w:rsidP="008A4C5F">
            <w:pPr>
              <w:spacing w:after="0" w:line="240" w:lineRule="auto"/>
            </w:pPr>
          </w:p>
          <w:p w14:paraId="5505CB08" w14:textId="77777777" w:rsidR="002F1A0B" w:rsidRDefault="002F1A0B" w:rsidP="008A4C5F">
            <w:pPr>
              <w:spacing w:after="0" w:line="240" w:lineRule="auto"/>
            </w:pPr>
          </w:p>
          <w:p w14:paraId="5A4AC633" w14:textId="77777777" w:rsidR="002F1A0B" w:rsidRDefault="002F1A0B" w:rsidP="008A4C5F">
            <w:pPr>
              <w:spacing w:after="0" w:line="240" w:lineRule="auto"/>
            </w:pPr>
          </w:p>
          <w:p w14:paraId="01A279A2" w14:textId="77777777" w:rsidR="002F1A0B" w:rsidRDefault="002F1A0B" w:rsidP="008A4C5F">
            <w:pPr>
              <w:spacing w:after="0" w:line="240" w:lineRule="auto"/>
            </w:pPr>
          </w:p>
          <w:p w14:paraId="5120ECEE" w14:textId="77777777" w:rsidR="002F1A0B" w:rsidRDefault="002F1A0B" w:rsidP="008A4C5F">
            <w:pPr>
              <w:spacing w:after="0" w:line="240" w:lineRule="auto"/>
            </w:pPr>
          </w:p>
          <w:p w14:paraId="772E3F53" w14:textId="77777777" w:rsidR="002F1A0B" w:rsidRDefault="002F1A0B" w:rsidP="008A4C5F">
            <w:pPr>
              <w:spacing w:after="0" w:line="240" w:lineRule="auto"/>
            </w:pPr>
          </w:p>
          <w:p w14:paraId="444048CA" w14:textId="77777777" w:rsidR="002F1A0B" w:rsidRDefault="002F1A0B" w:rsidP="008A4C5F">
            <w:pPr>
              <w:spacing w:after="0" w:line="240" w:lineRule="auto"/>
            </w:pPr>
          </w:p>
          <w:p w14:paraId="71354E1D" w14:textId="77777777" w:rsidR="002F1A0B" w:rsidRDefault="002F1A0B" w:rsidP="008A4C5F">
            <w:pPr>
              <w:spacing w:after="0" w:line="240" w:lineRule="auto"/>
            </w:pPr>
          </w:p>
          <w:p w14:paraId="25029B7C" w14:textId="77777777" w:rsidR="002F1A0B" w:rsidRDefault="002F1A0B" w:rsidP="008A4C5F">
            <w:pPr>
              <w:spacing w:after="0" w:line="240" w:lineRule="auto"/>
            </w:pPr>
          </w:p>
          <w:p w14:paraId="70139BB7" w14:textId="77777777" w:rsidR="002F1A0B" w:rsidRDefault="002F1A0B" w:rsidP="008A4C5F">
            <w:pPr>
              <w:spacing w:after="0" w:line="240" w:lineRule="auto"/>
            </w:pPr>
          </w:p>
          <w:p w14:paraId="3B49BA1C" w14:textId="77777777" w:rsidR="002F1A0B" w:rsidRDefault="002F1A0B" w:rsidP="008A4C5F">
            <w:pPr>
              <w:spacing w:after="0" w:line="240" w:lineRule="auto"/>
            </w:pPr>
          </w:p>
          <w:p w14:paraId="16759D1D" w14:textId="77777777" w:rsidR="002F1A0B" w:rsidRDefault="002F1A0B" w:rsidP="008A4C5F">
            <w:pPr>
              <w:spacing w:after="0" w:line="240" w:lineRule="auto"/>
            </w:pPr>
          </w:p>
          <w:p w14:paraId="39192C50" w14:textId="77777777" w:rsidR="002F1A0B" w:rsidRDefault="002F1A0B" w:rsidP="008A4C5F">
            <w:pPr>
              <w:spacing w:after="0" w:line="240" w:lineRule="auto"/>
            </w:pPr>
          </w:p>
          <w:p w14:paraId="15C5DD8B" w14:textId="77777777" w:rsidR="002F1A0B" w:rsidRDefault="002F1A0B" w:rsidP="008A4C5F">
            <w:pPr>
              <w:spacing w:after="0" w:line="240" w:lineRule="auto"/>
            </w:pPr>
          </w:p>
          <w:p w14:paraId="62D0E739" w14:textId="77777777" w:rsidR="002F1A0B" w:rsidRDefault="002F1A0B" w:rsidP="008A4C5F">
            <w:pPr>
              <w:spacing w:after="0" w:line="240" w:lineRule="auto"/>
            </w:pPr>
          </w:p>
          <w:p w14:paraId="2C9A6408" w14:textId="4C884EE7" w:rsidR="005050EE" w:rsidRDefault="003A0715" w:rsidP="008A4C5F">
            <w:pPr>
              <w:spacing w:after="0" w:line="240" w:lineRule="auto"/>
            </w:pPr>
            <w:r>
              <w:t xml:space="preserve">3W: the data required to establish a 3W </w:t>
            </w:r>
            <w:r w:rsidR="002F1A0B">
              <w:t xml:space="preserve">(who, what, where) </w:t>
            </w:r>
            <w:r>
              <w:t>matrix is not yet being supplied by cluster members on a regular basis. This is estimated to be partly a reflection of the current lack of interest in the shelter cluster on the part of the NGOs, partly a reflection of the lack of activities underway in shelter and partly a reflection of the lack of understanding of the importance of a 3W matrix</w:t>
            </w:r>
            <w:r w:rsidR="002F1A0B">
              <w:t xml:space="preserve"> for gap analysis, awareness raising and advocacy</w:t>
            </w:r>
            <w:r>
              <w:t>.</w:t>
            </w:r>
          </w:p>
          <w:p w14:paraId="1AE25349" w14:textId="77777777" w:rsidR="003A0715" w:rsidRPr="008A4C5F" w:rsidRDefault="003A0715" w:rsidP="008A4C5F">
            <w:pPr>
              <w:spacing w:after="0" w:line="240" w:lineRule="auto"/>
            </w:pPr>
          </w:p>
          <w:p w14:paraId="43F281F9" w14:textId="7A2C7BD9" w:rsidR="00A17D4B" w:rsidRPr="00A17D4B" w:rsidRDefault="00A17D4B" w:rsidP="008A4C5F">
            <w:pPr>
              <w:spacing w:after="0" w:line="240" w:lineRule="auto"/>
              <w:rPr>
                <w:sz w:val="20"/>
                <w:szCs w:val="20"/>
                <w:lang w:val="en-GB"/>
              </w:rPr>
            </w:pPr>
            <w:r w:rsidRPr="008A4C5F">
              <w:t>Need for greater interest: very poor attendance at S</w:t>
            </w:r>
            <w:r w:rsidR="00141DCA" w:rsidRPr="008A4C5F">
              <w:t xml:space="preserve">helter </w:t>
            </w:r>
            <w:r w:rsidRPr="008A4C5F">
              <w:t>C</w:t>
            </w:r>
            <w:r w:rsidR="00141DCA" w:rsidRPr="008A4C5F">
              <w:t xml:space="preserve">luster </w:t>
            </w:r>
            <w:r w:rsidRPr="008A4C5F">
              <w:t>meetings</w:t>
            </w:r>
            <w:r w:rsidR="008A4C5F" w:rsidRPr="008A4C5F">
              <w:t>.</w:t>
            </w:r>
            <w:r>
              <w:rPr>
                <w:sz w:val="20"/>
                <w:szCs w:val="20"/>
                <w:lang w:val="en-GB"/>
              </w:rPr>
              <w:t xml:space="preserve"> </w:t>
            </w:r>
          </w:p>
        </w:tc>
        <w:tc>
          <w:tcPr>
            <w:tcW w:w="2410" w:type="dxa"/>
          </w:tcPr>
          <w:p w14:paraId="1628FC79" w14:textId="77777777" w:rsidR="006A5301" w:rsidRDefault="006A5301" w:rsidP="00057807">
            <w:pPr>
              <w:spacing w:after="0" w:line="240" w:lineRule="auto"/>
              <w:rPr>
                <w:sz w:val="20"/>
                <w:szCs w:val="20"/>
                <w:lang w:val="en-GB"/>
              </w:rPr>
            </w:pPr>
          </w:p>
          <w:p w14:paraId="3D6A7477" w14:textId="77777777" w:rsidR="003A0715" w:rsidRDefault="003A0715" w:rsidP="00057807">
            <w:pPr>
              <w:spacing w:after="0" w:line="240" w:lineRule="auto"/>
              <w:rPr>
                <w:sz w:val="20"/>
                <w:szCs w:val="20"/>
                <w:lang w:val="en-GB"/>
              </w:rPr>
            </w:pPr>
          </w:p>
          <w:p w14:paraId="3802D026" w14:textId="77777777" w:rsidR="003A0715" w:rsidRDefault="003A0715" w:rsidP="00057807">
            <w:pPr>
              <w:spacing w:after="0" w:line="240" w:lineRule="auto"/>
              <w:rPr>
                <w:sz w:val="20"/>
                <w:szCs w:val="20"/>
                <w:lang w:val="en-GB"/>
              </w:rPr>
            </w:pPr>
          </w:p>
          <w:p w14:paraId="5EF81041" w14:textId="77777777" w:rsidR="003A0715" w:rsidRDefault="003A0715" w:rsidP="00057807">
            <w:pPr>
              <w:spacing w:after="0" w:line="240" w:lineRule="auto"/>
              <w:rPr>
                <w:sz w:val="20"/>
                <w:szCs w:val="20"/>
                <w:lang w:val="en-GB"/>
              </w:rPr>
            </w:pPr>
          </w:p>
          <w:p w14:paraId="6D946E45" w14:textId="77777777" w:rsidR="003A0715" w:rsidRDefault="003A0715" w:rsidP="00057807">
            <w:pPr>
              <w:spacing w:after="0" w:line="240" w:lineRule="auto"/>
              <w:rPr>
                <w:sz w:val="20"/>
                <w:szCs w:val="20"/>
                <w:lang w:val="en-GB"/>
              </w:rPr>
            </w:pPr>
          </w:p>
          <w:p w14:paraId="7257330B" w14:textId="77777777" w:rsidR="003A0715" w:rsidRDefault="003A0715" w:rsidP="00057807">
            <w:pPr>
              <w:spacing w:after="0" w:line="240" w:lineRule="auto"/>
              <w:rPr>
                <w:sz w:val="20"/>
                <w:szCs w:val="20"/>
                <w:lang w:val="en-GB"/>
              </w:rPr>
            </w:pPr>
          </w:p>
          <w:p w14:paraId="7260BDCD" w14:textId="77777777" w:rsidR="003A0715" w:rsidRDefault="002960AF" w:rsidP="002960AF">
            <w:pPr>
              <w:spacing w:after="0" w:line="240" w:lineRule="auto"/>
              <w:rPr>
                <w:sz w:val="20"/>
                <w:szCs w:val="20"/>
                <w:lang w:val="en-GB"/>
              </w:rPr>
            </w:pPr>
            <w:r w:rsidRPr="002960AF">
              <w:rPr>
                <w:b/>
                <w:sz w:val="20"/>
                <w:szCs w:val="20"/>
                <w:lang w:val="en-GB"/>
              </w:rPr>
              <w:t>SJB + HFHF:</w:t>
            </w:r>
            <w:r>
              <w:rPr>
                <w:sz w:val="20"/>
                <w:szCs w:val="20"/>
                <w:lang w:val="en-GB"/>
              </w:rPr>
              <w:t xml:space="preserve"> to examine the way that these houses are assessed in order to try to ensure a similar approach is driven by the DO in </w:t>
            </w:r>
            <w:proofErr w:type="spellStart"/>
            <w:r>
              <w:rPr>
                <w:sz w:val="20"/>
                <w:szCs w:val="20"/>
                <w:lang w:val="en-GB"/>
              </w:rPr>
              <w:t>Lautoka</w:t>
            </w:r>
            <w:proofErr w:type="spellEnd"/>
            <w:r>
              <w:rPr>
                <w:sz w:val="20"/>
                <w:szCs w:val="20"/>
                <w:lang w:val="en-GB"/>
              </w:rPr>
              <w:t>.</w:t>
            </w:r>
          </w:p>
          <w:p w14:paraId="045E62E1" w14:textId="77777777" w:rsidR="002960AF" w:rsidRDefault="002960AF" w:rsidP="002960AF">
            <w:pPr>
              <w:spacing w:after="0" w:line="240" w:lineRule="auto"/>
              <w:rPr>
                <w:sz w:val="20"/>
                <w:szCs w:val="20"/>
                <w:lang w:val="en-GB"/>
              </w:rPr>
            </w:pPr>
          </w:p>
          <w:p w14:paraId="3403F987" w14:textId="77777777" w:rsidR="002960AF" w:rsidRDefault="002960AF" w:rsidP="002960AF">
            <w:pPr>
              <w:spacing w:after="0" w:line="240" w:lineRule="auto"/>
              <w:rPr>
                <w:sz w:val="20"/>
                <w:szCs w:val="20"/>
                <w:lang w:val="en-GB"/>
              </w:rPr>
            </w:pPr>
          </w:p>
          <w:p w14:paraId="178874D4" w14:textId="77777777" w:rsidR="002960AF" w:rsidRDefault="002960AF" w:rsidP="002960AF">
            <w:pPr>
              <w:spacing w:after="0" w:line="240" w:lineRule="auto"/>
              <w:rPr>
                <w:sz w:val="20"/>
                <w:szCs w:val="20"/>
                <w:lang w:val="en-GB"/>
              </w:rPr>
            </w:pPr>
          </w:p>
          <w:p w14:paraId="68F6B91D" w14:textId="77777777" w:rsidR="002960AF" w:rsidRDefault="002960AF" w:rsidP="002960AF">
            <w:pPr>
              <w:spacing w:after="0" w:line="240" w:lineRule="auto"/>
              <w:rPr>
                <w:sz w:val="20"/>
                <w:szCs w:val="20"/>
                <w:lang w:val="en-GB"/>
              </w:rPr>
            </w:pPr>
          </w:p>
          <w:p w14:paraId="5C286E0B" w14:textId="77777777" w:rsidR="002960AF" w:rsidRDefault="002960AF" w:rsidP="002960AF">
            <w:pPr>
              <w:spacing w:after="0" w:line="240" w:lineRule="auto"/>
              <w:rPr>
                <w:sz w:val="20"/>
                <w:szCs w:val="20"/>
                <w:lang w:val="en-GB"/>
              </w:rPr>
            </w:pPr>
          </w:p>
          <w:p w14:paraId="1612740A" w14:textId="77777777" w:rsidR="002960AF" w:rsidRDefault="002960AF" w:rsidP="002960AF">
            <w:pPr>
              <w:spacing w:after="0" w:line="240" w:lineRule="auto"/>
              <w:rPr>
                <w:sz w:val="20"/>
                <w:szCs w:val="20"/>
                <w:lang w:val="en-GB"/>
              </w:rPr>
            </w:pPr>
          </w:p>
          <w:p w14:paraId="5CFA6784" w14:textId="77777777" w:rsidR="002960AF" w:rsidRDefault="002960AF" w:rsidP="002960AF">
            <w:pPr>
              <w:spacing w:after="0" w:line="240" w:lineRule="auto"/>
              <w:rPr>
                <w:sz w:val="20"/>
                <w:szCs w:val="20"/>
                <w:lang w:val="en-GB"/>
              </w:rPr>
            </w:pPr>
          </w:p>
          <w:p w14:paraId="08D333EB" w14:textId="77777777" w:rsidR="002960AF" w:rsidRDefault="002960AF" w:rsidP="002960AF">
            <w:pPr>
              <w:spacing w:after="0" w:line="240" w:lineRule="auto"/>
              <w:rPr>
                <w:sz w:val="20"/>
                <w:szCs w:val="20"/>
                <w:lang w:val="en-GB"/>
              </w:rPr>
            </w:pPr>
          </w:p>
          <w:p w14:paraId="08066D22" w14:textId="77777777" w:rsidR="006273A1" w:rsidRDefault="006273A1" w:rsidP="002960AF">
            <w:pPr>
              <w:spacing w:after="0" w:line="240" w:lineRule="auto"/>
              <w:rPr>
                <w:sz w:val="20"/>
                <w:szCs w:val="20"/>
                <w:lang w:val="en-GB"/>
              </w:rPr>
            </w:pPr>
          </w:p>
          <w:p w14:paraId="799559E2" w14:textId="77777777" w:rsidR="006273A1" w:rsidRDefault="006273A1" w:rsidP="002960AF">
            <w:pPr>
              <w:spacing w:after="0" w:line="240" w:lineRule="auto"/>
              <w:rPr>
                <w:sz w:val="20"/>
                <w:szCs w:val="20"/>
                <w:lang w:val="en-GB"/>
              </w:rPr>
            </w:pPr>
          </w:p>
          <w:p w14:paraId="71A63D91" w14:textId="77777777" w:rsidR="006273A1" w:rsidRDefault="006273A1" w:rsidP="002960AF">
            <w:pPr>
              <w:spacing w:after="0" w:line="240" w:lineRule="auto"/>
              <w:rPr>
                <w:sz w:val="20"/>
                <w:szCs w:val="20"/>
                <w:lang w:val="en-GB"/>
              </w:rPr>
            </w:pPr>
          </w:p>
          <w:p w14:paraId="1194D74B" w14:textId="77777777" w:rsidR="006273A1" w:rsidRDefault="006273A1" w:rsidP="002960AF">
            <w:pPr>
              <w:spacing w:after="0" w:line="240" w:lineRule="auto"/>
              <w:rPr>
                <w:sz w:val="20"/>
                <w:szCs w:val="20"/>
                <w:lang w:val="en-GB"/>
              </w:rPr>
            </w:pPr>
          </w:p>
          <w:p w14:paraId="16141637" w14:textId="77777777" w:rsidR="006273A1" w:rsidRDefault="006273A1" w:rsidP="002960AF">
            <w:pPr>
              <w:spacing w:after="0" w:line="240" w:lineRule="auto"/>
              <w:rPr>
                <w:sz w:val="20"/>
                <w:szCs w:val="20"/>
                <w:lang w:val="en-GB"/>
              </w:rPr>
            </w:pPr>
          </w:p>
          <w:p w14:paraId="0A24EFF3" w14:textId="77777777" w:rsidR="00ED5DC2" w:rsidRDefault="00ED5DC2" w:rsidP="002960AF">
            <w:pPr>
              <w:spacing w:after="0" w:line="240" w:lineRule="auto"/>
              <w:rPr>
                <w:sz w:val="20"/>
                <w:szCs w:val="20"/>
                <w:lang w:val="en-GB"/>
              </w:rPr>
            </w:pPr>
          </w:p>
          <w:p w14:paraId="5E41452A" w14:textId="77777777" w:rsidR="007B0111" w:rsidRDefault="007B0111" w:rsidP="002960AF">
            <w:pPr>
              <w:spacing w:after="0" w:line="240" w:lineRule="auto"/>
              <w:rPr>
                <w:b/>
                <w:sz w:val="20"/>
                <w:szCs w:val="20"/>
                <w:lang w:val="en-GB"/>
              </w:rPr>
            </w:pPr>
          </w:p>
          <w:p w14:paraId="090737C0" w14:textId="77777777" w:rsidR="007B0111" w:rsidRDefault="007B0111" w:rsidP="002960AF">
            <w:pPr>
              <w:spacing w:after="0" w:line="240" w:lineRule="auto"/>
              <w:rPr>
                <w:b/>
                <w:sz w:val="20"/>
                <w:szCs w:val="20"/>
                <w:lang w:val="en-GB"/>
              </w:rPr>
            </w:pPr>
          </w:p>
          <w:p w14:paraId="74F26BE8" w14:textId="77777777" w:rsidR="007B0111" w:rsidRDefault="007B0111" w:rsidP="002960AF">
            <w:pPr>
              <w:spacing w:after="0" w:line="240" w:lineRule="auto"/>
              <w:rPr>
                <w:b/>
                <w:sz w:val="20"/>
                <w:szCs w:val="20"/>
                <w:lang w:val="en-GB"/>
              </w:rPr>
            </w:pPr>
          </w:p>
          <w:p w14:paraId="1322951A" w14:textId="77777777" w:rsidR="007B0111" w:rsidRDefault="007B0111" w:rsidP="002960AF">
            <w:pPr>
              <w:spacing w:after="0" w:line="240" w:lineRule="auto"/>
              <w:rPr>
                <w:b/>
                <w:sz w:val="20"/>
                <w:szCs w:val="20"/>
                <w:lang w:val="en-GB"/>
              </w:rPr>
            </w:pPr>
          </w:p>
          <w:p w14:paraId="30BEB6A0" w14:textId="77777777" w:rsidR="007B0111" w:rsidRDefault="007B0111" w:rsidP="002960AF">
            <w:pPr>
              <w:spacing w:after="0" w:line="240" w:lineRule="auto"/>
              <w:rPr>
                <w:b/>
                <w:sz w:val="20"/>
                <w:szCs w:val="20"/>
                <w:lang w:val="en-GB"/>
              </w:rPr>
            </w:pPr>
          </w:p>
          <w:p w14:paraId="4615EBCF" w14:textId="53A286B7" w:rsidR="00ED5DC2" w:rsidRDefault="00A131F1" w:rsidP="002960AF">
            <w:pPr>
              <w:spacing w:after="0" w:line="240" w:lineRule="auto"/>
              <w:rPr>
                <w:sz w:val="20"/>
                <w:szCs w:val="20"/>
                <w:lang w:val="en-GB"/>
              </w:rPr>
            </w:pPr>
            <w:r>
              <w:rPr>
                <w:b/>
                <w:sz w:val="20"/>
                <w:szCs w:val="20"/>
                <w:lang w:val="en-GB"/>
              </w:rPr>
              <w:t>SC</w:t>
            </w:r>
            <w:r w:rsidR="00AB7085">
              <w:rPr>
                <w:b/>
                <w:sz w:val="20"/>
                <w:szCs w:val="20"/>
                <w:lang w:val="en-GB"/>
              </w:rPr>
              <w:t>C</w:t>
            </w:r>
            <w:r>
              <w:rPr>
                <w:b/>
                <w:sz w:val="20"/>
                <w:szCs w:val="20"/>
                <w:lang w:val="en-GB"/>
              </w:rPr>
              <w:t>T</w:t>
            </w:r>
            <w:r w:rsidR="00ED5DC2">
              <w:rPr>
                <w:sz w:val="20"/>
                <w:szCs w:val="20"/>
                <w:lang w:val="en-GB"/>
              </w:rPr>
              <w:t>: to contact the NGOs to encourage them to engage with the needs identified.</w:t>
            </w:r>
          </w:p>
          <w:p w14:paraId="52043652" w14:textId="77777777" w:rsidR="00ED5DC2" w:rsidRDefault="00ED5DC2" w:rsidP="002960AF">
            <w:pPr>
              <w:spacing w:after="0" w:line="240" w:lineRule="auto"/>
              <w:rPr>
                <w:sz w:val="20"/>
                <w:szCs w:val="20"/>
                <w:lang w:val="en-GB"/>
              </w:rPr>
            </w:pPr>
          </w:p>
          <w:p w14:paraId="1F70EA19" w14:textId="77777777" w:rsidR="007B0111" w:rsidRDefault="007B0111" w:rsidP="002960AF">
            <w:pPr>
              <w:spacing w:after="0" w:line="240" w:lineRule="auto"/>
              <w:rPr>
                <w:b/>
                <w:sz w:val="20"/>
                <w:szCs w:val="20"/>
                <w:lang w:val="en-GB"/>
              </w:rPr>
            </w:pPr>
          </w:p>
          <w:p w14:paraId="49D18FFB" w14:textId="77777777" w:rsidR="007B0111" w:rsidRDefault="007B0111" w:rsidP="002960AF">
            <w:pPr>
              <w:spacing w:after="0" w:line="240" w:lineRule="auto"/>
              <w:rPr>
                <w:b/>
                <w:sz w:val="20"/>
                <w:szCs w:val="20"/>
                <w:lang w:val="en-GB"/>
              </w:rPr>
            </w:pPr>
          </w:p>
          <w:p w14:paraId="53B7CF2D" w14:textId="3D1DE636" w:rsidR="002F1A0B" w:rsidRDefault="00A131F1" w:rsidP="002960AF">
            <w:pPr>
              <w:spacing w:after="0" w:line="240" w:lineRule="auto"/>
              <w:rPr>
                <w:sz w:val="20"/>
                <w:szCs w:val="20"/>
                <w:lang w:val="en-GB"/>
              </w:rPr>
            </w:pPr>
            <w:r>
              <w:rPr>
                <w:b/>
                <w:sz w:val="20"/>
                <w:szCs w:val="20"/>
                <w:lang w:val="en-GB"/>
              </w:rPr>
              <w:t>SC</w:t>
            </w:r>
            <w:r w:rsidR="00AB7085">
              <w:rPr>
                <w:b/>
                <w:sz w:val="20"/>
                <w:szCs w:val="20"/>
                <w:lang w:val="en-GB"/>
              </w:rPr>
              <w:t>C</w:t>
            </w:r>
            <w:r>
              <w:rPr>
                <w:b/>
                <w:sz w:val="20"/>
                <w:szCs w:val="20"/>
                <w:lang w:val="en-GB"/>
              </w:rPr>
              <w:t>T</w:t>
            </w:r>
            <w:r w:rsidR="002960AF" w:rsidRPr="002960AF">
              <w:rPr>
                <w:b/>
                <w:sz w:val="20"/>
                <w:szCs w:val="20"/>
                <w:lang w:val="en-GB"/>
              </w:rPr>
              <w:t>:</w:t>
            </w:r>
            <w:r w:rsidR="002960AF">
              <w:rPr>
                <w:sz w:val="20"/>
                <w:szCs w:val="20"/>
                <w:lang w:val="en-GB"/>
              </w:rPr>
              <w:t xml:space="preserve"> </w:t>
            </w:r>
            <w:r w:rsidR="007B0111">
              <w:rPr>
                <w:sz w:val="20"/>
                <w:szCs w:val="20"/>
                <w:lang w:val="en-GB"/>
              </w:rPr>
              <w:t xml:space="preserve">Whilst information on the rehabilitation work being performed by the divisional DISMACs is of prime interest to the Shelter Cluster the NDMO receives this information on a weekly basis. Obtaining this information </w:t>
            </w:r>
            <w:r w:rsidR="002F1A0B">
              <w:rPr>
                <w:sz w:val="20"/>
                <w:szCs w:val="20"/>
                <w:lang w:val="en-GB"/>
              </w:rPr>
              <w:t>directly from the Divisions with permission to share is workable but it would be preferable if the NDMO would share this information with the Shelter Cluster Coordination Team (SCCT).</w:t>
            </w:r>
          </w:p>
          <w:p w14:paraId="1A322387" w14:textId="77777777" w:rsidR="002F1A0B" w:rsidRDefault="002F1A0B" w:rsidP="002960AF">
            <w:pPr>
              <w:spacing w:after="0" w:line="240" w:lineRule="auto"/>
              <w:rPr>
                <w:sz w:val="20"/>
                <w:szCs w:val="20"/>
                <w:lang w:val="en-GB"/>
              </w:rPr>
            </w:pPr>
            <w:r>
              <w:rPr>
                <w:sz w:val="20"/>
                <w:szCs w:val="20"/>
                <w:lang w:val="en-GB"/>
              </w:rPr>
              <w:t>Accordingly, the SCCT will await the NDMO decision on this.</w:t>
            </w:r>
          </w:p>
          <w:p w14:paraId="4A2080B3" w14:textId="77777777" w:rsidR="002960AF" w:rsidRDefault="002960AF" w:rsidP="002960AF">
            <w:pPr>
              <w:spacing w:after="0" w:line="240" w:lineRule="auto"/>
              <w:rPr>
                <w:sz w:val="20"/>
                <w:szCs w:val="20"/>
                <w:lang w:val="en-GB"/>
              </w:rPr>
            </w:pPr>
          </w:p>
          <w:p w14:paraId="5BF61DA8" w14:textId="278667B7" w:rsidR="002960AF" w:rsidRDefault="002F1A0B" w:rsidP="002960AF">
            <w:pPr>
              <w:spacing w:after="0" w:line="240" w:lineRule="auto"/>
              <w:rPr>
                <w:sz w:val="20"/>
                <w:szCs w:val="20"/>
                <w:lang w:val="en-GB"/>
              </w:rPr>
            </w:pPr>
            <w:r w:rsidRPr="002F1A0B">
              <w:rPr>
                <w:b/>
                <w:sz w:val="20"/>
                <w:szCs w:val="20"/>
                <w:lang w:val="en-GB"/>
              </w:rPr>
              <w:t>NDMO</w:t>
            </w:r>
            <w:r>
              <w:rPr>
                <w:sz w:val="20"/>
                <w:szCs w:val="20"/>
                <w:lang w:val="en-GB"/>
              </w:rPr>
              <w:t xml:space="preserve">: to action sharing of Rehab Progress Updates information from the Divisions. </w:t>
            </w:r>
          </w:p>
          <w:p w14:paraId="3A7FF2C6" w14:textId="77777777" w:rsidR="002960AF" w:rsidRDefault="002960AF" w:rsidP="002960AF">
            <w:pPr>
              <w:spacing w:after="0" w:line="240" w:lineRule="auto"/>
              <w:rPr>
                <w:sz w:val="20"/>
                <w:szCs w:val="20"/>
                <w:lang w:val="en-GB"/>
              </w:rPr>
            </w:pPr>
          </w:p>
          <w:p w14:paraId="3CC45134" w14:textId="77777777" w:rsidR="00ED5DC2" w:rsidRDefault="00ED5DC2" w:rsidP="002960AF">
            <w:pPr>
              <w:spacing w:after="0" w:line="240" w:lineRule="auto"/>
              <w:rPr>
                <w:sz w:val="20"/>
                <w:szCs w:val="20"/>
                <w:lang w:val="en-GB"/>
              </w:rPr>
            </w:pPr>
          </w:p>
          <w:p w14:paraId="526C176C" w14:textId="35B0A9B9" w:rsidR="002960AF" w:rsidRDefault="00A131F1" w:rsidP="002960AF">
            <w:pPr>
              <w:spacing w:after="0" w:line="240" w:lineRule="auto"/>
              <w:rPr>
                <w:sz w:val="20"/>
                <w:szCs w:val="20"/>
                <w:lang w:val="en-GB"/>
              </w:rPr>
            </w:pPr>
            <w:r>
              <w:rPr>
                <w:b/>
                <w:sz w:val="20"/>
                <w:szCs w:val="20"/>
                <w:lang w:val="en-GB"/>
              </w:rPr>
              <w:t>SC</w:t>
            </w:r>
            <w:r w:rsidR="00AB7085">
              <w:rPr>
                <w:b/>
                <w:sz w:val="20"/>
                <w:szCs w:val="20"/>
                <w:lang w:val="en-GB"/>
              </w:rPr>
              <w:t>C</w:t>
            </w:r>
            <w:r>
              <w:rPr>
                <w:b/>
                <w:sz w:val="20"/>
                <w:szCs w:val="20"/>
                <w:lang w:val="en-GB"/>
              </w:rPr>
              <w:t>T</w:t>
            </w:r>
            <w:r w:rsidR="002960AF" w:rsidRPr="002960AF">
              <w:rPr>
                <w:b/>
                <w:sz w:val="20"/>
                <w:szCs w:val="20"/>
                <w:lang w:val="en-GB"/>
              </w:rPr>
              <w:t>:</w:t>
            </w:r>
            <w:r w:rsidR="002960AF">
              <w:rPr>
                <w:sz w:val="20"/>
                <w:szCs w:val="20"/>
                <w:lang w:val="en-GB"/>
              </w:rPr>
              <w:t xml:space="preserve"> to continue to drive towards establishing a 3W matrix.</w:t>
            </w:r>
          </w:p>
          <w:p w14:paraId="17CB7AC8" w14:textId="77777777" w:rsidR="00ED5DC2" w:rsidRDefault="00ED5DC2" w:rsidP="002960AF">
            <w:pPr>
              <w:spacing w:after="0" w:line="240" w:lineRule="auto"/>
              <w:rPr>
                <w:sz w:val="20"/>
                <w:szCs w:val="20"/>
                <w:lang w:val="en-GB"/>
              </w:rPr>
            </w:pPr>
          </w:p>
          <w:p w14:paraId="7431F763" w14:textId="77777777" w:rsidR="00ED5DC2" w:rsidRDefault="00ED5DC2" w:rsidP="002960AF">
            <w:pPr>
              <w:spacing w:after="0" w:line="240" w:lineRule="auto"/>
              <w:rPr>
                <w:sz w:val="20"/>
                <w:szCs w:val="20"/>
                <w:lang w:val="en-GB"/>
              </w:rPr>
            </w:pPr>
          </w:p>
          <w:p w14:paraId="3BEC7BAA" w14:textId="77777777" w:rsidR="00ED5DC2" w:rsidRDefault="00ED5DC2" w:rsidP="002960AF">
            <w:pPr>
              <w:spacing w:after="0" w:line="240" w:lineRule="auto"/>
              <w:rPr>
                <w:sz w:val="20"/>
                <w:szCs w:val="20"/>
                <w:lang w:val="en-GB"/>
              </w:rPr>
            </w:pPr>
          </w:p>
          <w:p w14:paraId="7A50F568" w14:textId="77777777" w:rsidR="00ED5DC2" w:rsidRDefault="00ED5DC2" w:rsidP="002960AF">
            <w:pPr>
              <w:spacing w:after="0" w:line="240" w:lineRule="auto"/>
              <w:rPr>
                <w:sz w:val="20"/>
                <w:szCs w:val="20"/>
                <w:lang w:val="en-GB"/>
              </w:rPr>
            </w:pPr>
          </w:p>
          <w:p w14:paraId="0F736CA5" w14:textId="77777777" w:rsidR="00ED5DC2" w:rsidRDefault="00ED5DC2" w:rsidP="002960AF">
            <w:pPr>
              <w:spacing w:after="0" w:line="240" w:lineRule="auto"/>
              <w:rPr>
                <w:sz w:val="20"/>
                <w:szCs w:val="20"/>
                <w:lang w:val="en-GB"/>
              </w:rPr>
            </w:pPr>
          </w:p>
          <w:p w14:paraId="721CCD07" w14:textId="77777777" w:rsidR="002F1A0B" w:rsidRDefault="002F1A0B" w:rsidP="002960AF">
            <w:pPr>
              <w:spacing w:after="0" w:line="240" w:lineRule="auto"/>
              <w:rPr>
                <w:sz w:val="20"/>
                <w:szCs w:val="20"/>
                <w:lang w:val="en-GB"/>
              </w:rPr>
            </w:pPr>
          </w:p>
          <w:p w14:paraId="55F28572" w14:textId="77777777" w:rsidR="002F1A0B" w:rsidRDefault="002F1A0B" w:rsidP="002960AF">
            <w:pPr>
              <w:spacing w:after="0" w:line="240" w:lineRule="auto"/>
              <w:rPr>
                <w:sz w:val="20"/>
                <w:szCs w:val="20"/>
                <w:lang w:val="en-GB"/>
              </w:rPr>
            </w:pPr>
          </w:p>
          <w:p w14:paraId="53F642A6" w14:textId="77777777" w:rsidR="002F1A0B" w:rsidRDefault="002F1A0B" w:rsidP="002960AF">
            <w:pPr>
              <w:spacing w:after="0" w:line="240" w:lineRule="auto"/>
              <w:rPr>
                <w:sz w:val="20"/>
                <w:szCs w:val="20"/>
                <w:lang w:val="en-GB"/>
              </w:rPr>
            </w:pPr>
          </w:p>
          <w:p w14:paraId="4970F35D" w14:textId="556BE158" w:rsidR="00ED5DC2" w:rsidRPr="008E20F1" w:rsidRDefault="00ED5DC2" w:rsidP="00ED5DC2">
            <w:pPr>
              <w:spacing w:after="0" w:line="240" w:lineRule="auto"/>
              <w:rPr>
                <w:sz w:val="20"/>
                <w:szCs w:val="20"/>
                <w:lang w:val="en-GB"/>
              </w:rPr>
            </w:pPr>
            <w:r w:rsidRPr="00ED5DC2">
              <w:rPr>
                <w:b/>
                <w:sz w:val="20"/>
                <w:szCs w:val="20"/>
                <w:lang w:val="en-GB"/>
              </w:rPr>
              <w:t>S</w:t>
            </w:r>
            <w:r w:rsidR="00A131F1">
              <w:rPr>
                <w:b/>
                <w:sz w:val="20"/>
                <w:szCs w:val="20"/>
                <w:lang w:val="en-GB"/>
              </w:rPr>
              <w:t>C</w:t>
            </w:r>
            <w:r w:rsidR="00AB7085">
              <w:rPr>
                <w:b/>
                <w:sz w:val="20"/>
                <w:szCs w:val="20"/>
                <w:lang w:val="en-GB"/>
              </w:rPr>
              <w:t>C</w:t>
            </w:r>
            <w:r w:rsidR="00A131F1">
              <w:rPr>
                <w:b/>
                <w:sz w:val="20"/>
                <w:szCs w:val="20"/>
                <w:lang w:val="en-GB"/>
              </w:rPr>
              <w:t>T</w:t>
            </w:r>
            <w:r w:rsidRPr="00ED5DC2">
              <w:rPr>
                <w:b/>
                <w:sz w:val="20"/>
                <w:szCs w:val="20"/>
                <w:lang w:val="en-GB"/>
              </w:rPr>
              <w:t>:</w:t>
            </w:r>
            <w:r>
              <w:rPr>
                <w:sz w:val="20"/>
                <w:szCs w:val="20"/>
                <w:lang w:val="en-GB"/>
              </w:rPr>
              <w:t xml:space="preserve"> to investigate why this is and how to improve attendance.</w:t>
            </w:r>
          </w:p>
        </w:tc>
      </w:tr>
      <w:tr w:rsidR="006A5301" w:rsidRPr="00D77476" w14:paraId="3250F054" w14:textId="77777777" w:rsidTr="0013507F">
        <w:tc>
          <w:tcPr>
            <w:tcW w:w="2235" w:type="dxa"/>
          </w:tcPr>
          <w:p w14:paraId="11168D90" w14:textId="4D93D7A0" w:rsidR="006A5301" w:rsidRDefault="006A5301" w:rsidP="00AA428E">
            <w:pPr>
              <w:spacing w:after="0" w:line="240" w:lineRule="auto"/>
              <w:rPr>
                <w:sz w:val="20"/>
                <w:szCs w:val="20"/>
                <w:lang w:val="en-GB"/>
              </w:rPr>
            </w:pPr>
            <w:r w:rsidRPr="00F64011">
              <w:lastRenderedPageBreak/>
              <w:t>Meetings with donors: Japanese Embassy, Brit</w:t>
            </w:r>
            <w:r w:rsidR="00AA428E">
              <w:t xml:space="preserve">ish High Commission, </w:t>
            </w:r>
            <w:proofErr w:type="spellStart"/>
            <w:r w:rsidR="00AA428E">
              <w:t>AusAid</w:t>
            </w:r>
            <w:proofErr w:type="spellEnd"/>
            <w:r w:rsidR="00AA428E">
              <w:t>, NZ-MFAT</w:t>
            </w:r>
            <w:r w:rsidR="00F574B4">
              <w:t xml:space="preserve">, </w:t>
            </w:r>
            <w:r w:rsidR="00F574B4">
              <w:lastRenderedPageBreak/>
              <w:t>USAID</w:t>
            </w:r>
            <w:r w:rsidRPr="00F64011">
              <w:t xml:space="preserve"> and SC</w:t>
            </w:r>
            <w:r w:rsidR="00114B93">
              <w:t xml:space="preserve"> </w:t>
            </w:r>
            <w:r w:rsidRPr="00F64011">
              <w:t>C</w:t>
            </w:r>
            <w:r w:rsidR="00114B93">
              <w:t>oordinator</w:t>
            </w:r>
            <w:r w:rsidRPr="00F64011">
              <w:t xml:space="preserve"> field visit: synthesis.</w:t>
            </w:r>
          </w:p>
        </w:tc>
        <w:tc>
          <w:tcPr>
            <w:tcW w:w="5528" w:type="dxa"/>
          </w:tcPr>
          <w:p w14:paraId="7670E33F" w14:textId="284A6056" w:rsidR="00AA428E" w:rsidRDefault="00AA428E" w:rsidP="00AA428E">
            <w:pPr>
              <w:spacing w:after="0" w:line="240" w:lineRule="auto"/>
              <w:contextualSpacing/>
              <w:rPr>
                <w:sz w:val="20"/>
                <w:szCs w:val="20"/>
                <w:lang w:val="en-GB"/>
              </w:rPr>
            </w:pPr>
            <w:r>
              <w:rPr>
                <w:sz w:val="20"/>
                <w:szCs w:val="20"/>
                <w:lang w:val="en-GB"/>
              </w:rPr>
              <w:lastRenderedPageBreak/>
              <w:t xml:space="preserve">Meetings between representatives of the Shelter Cluster coordination team and donor </w:t>
            </w:r>
            <w:r w:rsidR="00CE76C0">
              <w:rPr>
                <w:sz w:val="20"/>
                <w:szCs w:val="20"/>
                <w:lang w:val="en-GB"/>
              </w:rPr>
              <w:t>organisations have</w:t>
            </w:r>
            <w:r>
              <w:rPr>
                <w:sz w:val="20"/>
                <w:szCs w:val="20"/>
                <w:lang w:val="en-GB"/>
              </w:rPr>
              <w:t xml:space="preserve"> taken place. It remains for further meetings to take place with </w:t>
            </w:r>
            <w:r w:rsidR="00781BAE">
              <w:rPr>
                <w:sz w:val="20"/>
                <w:szCs w:val="20"/>
                <w:lang w:val="en-GB"/>
              </w:rPr>
              <w:t xml:space="preserve">the British High Commission, </w:t>
            </w:r>
            <w:r>
              <w:rPr>
                <w:sz w:val="20"/>
                <w:szCs w:val="20"/>
                <w:lang w:val="en-GB"/>
              </w:rPr>
              <w:t>NZ-MFAT, the American Embassy, the French Embassy and the EU.</w:t>
            </w:r>
          </w:p>
          <w:p w14:paraId="3C66A405" w14:textId="351BCDA5" w:rsidR="00AA428E" w:rsidRDefault="00AA428E" w:rsidP="00AA428E">
            <w:pPr>
              <w:spacing w:after="0" w:line="240" w:lineRule="auto"/>
              <w:contextualSpacing/>
              <w:rPr>
                <w:sz w:val="20"/>
                <w:szCs w:val="20"/>
                <w:lang w:val="en-GB"/>
              </w:rPr>
            </w:pPr>
            <w:r>
              <w:rPr>
                <w:sz w:val="20"/>
                <w:szCs w:val="20"/>
                <w:lang w:val="en-GB"/>
              </w:rPr>
              <w:t xml:space="preserve">It is clear that the Japanese Embassy is interested in </w:t>
            </w:r>
            <w:r>
              <w:rPr>
                <w:sz w:val="20"/>
                <w:szCs w:val="20"/>
                <w:lang w:val="en-GB"/>
              </w:rPr>
              <w:lastRenderedPageBreak/>
              <w:t>upgrading some evacuation centres and in funding flood early warning systems (relevant to the WASH Cluster).</w:t>
            </w:r>
          </w:p>
          <w:p w14:paraId="6642390D" w14:textId="77777777" w:rsidR="00AA428E" w:rsidRDefault="00AA428E" w:rsidP="00AA428E">
            <w:pPr>
              <w:spacing w:after="0" w:line="240" w:lineRule="auto"/>
              <w:contextualSpacing/>
              <w:rPr>
                <w:sz w:val="20"/>
                <w:szCs w:val="20"/>
                <w:lang w:val="en-GB"/>
              </w:rPr>
            </w:pPr>
          </w:p>
          <w:p w14:paraId="266D1F47" w14:textId="77777777" w:rsidR="00AA428E" w:rsidRDefault="00AA428E" w:rsidP="00AA428E">
            <w:pPr>
              <w:spacing w:after="0" w:line="240" w:lineRule="auto"/>
              <w:contextualSpacing/>
              <w:rPr>
                <w:sz w:val="20"/>
                <w:szCs w:val="20"/>
                <w:lang w:val="en-GB"/>
              </w:rPr>
            </w:pPr>
            <w:r>
              <w:rPr>
                <w:sz w:val="20"/>
                <w:szCs w:val="20"/>
                <w:lang w:val="en-GB"/>
              </w:rPr>
              <w:t>NZ-MFAT is op</w:t>
            </w:r>
            <w:r w:rsidR="00DB1221">
              <w:rPr>
                <w:sz w:val="20"/>
                <w:szCs w:val="20"/>
                <w:lang w:val="en-GB"/>
              </w:rPr>
              <w:t xml:space="preserve">en to applications for funding of shelter recovery activities </w:t>
            </w:r>
            <w:r>
              <w:rPr>
                <w:sz w:val="20"/>
                <w:szCs w:val="20"/>
                <w:lang w:val="en-GB"/>
              </w:rPr>
              <w:t>provided that the need is well substantiated.</w:t>
            </w:r>
          </w:p>
          <w:p w14:paraId="4B86DBA0" w14:textId="77777777" w:rsidR="002F1A0B" w:rsidRDefault="002F1A0B" w:rsidP="002F1A0B">
            <w:pPr>
              <w:spacing w:after="0" w:line="240" w:lineRule="auto"/>
            </w:pPr>
          </w:p>
          <w:p w14:paraId="4355BED5" w14:textId="77777777" w:rsidR="002F1A0B" w:rsidRDefault="002F1A0B" w:rsidP="002F1A0B">
            <w:pPr>
              <w:spacing w:after="0" w:line="240" w:lineRule="auto"/>
            </w:pPr>
            <w:r w:rsidRPr="008A4C5F">
              <w:t xml:space="preserve">Need for more activity in the field: </w:t>
            </w:r>
            <w:r>
              <w:t xml:space="preserve">the </w:t>
            </w:r>
            <w:r w:rsidRPr="008A4C5F">
              <w:t xml:space="preserve">needs </w:t>
            </w:r>
            <w:r>
              <w:t>in shelter in Fiji are enormous. M</w:t>
            </w:r>
            <w:r w:rsidRPr="008A4C5F">
              <w:t>ore funding</w:t>
            </w:r>
            <w:r>
              <w:t xml:space="preserve"> for activities in the field, for capacity building, for contingency planning, cluster training and cluster leadership is required</w:t>
            </w:r>
            <w:r w:rsidRPr="008A4C5F">
              <w:t>.</w:t>
            </w:r>
          </w:p>
          <w:p w14:paraId="29419206" w14:textId="77C276E6" w:rsidR="002F1A0B" w:rsidRPr="002F1A0B" w:rsidRDefault="002F1A0B" w:rsidP="00AA428E">
            <w:pPr>
              <w:spacing w:after="0" w:line="240" w:lineRule="auto"/>
              <w:contextualSpacing/>
              <w:rPr>
                <w:sz w:val="20"/>
                <w:szCs w:val="20"/>
              </w:rPr>
            </w:pPr>
          </w:p>
        </w:tc>
        <w:tc>
          <w:tcPr>
            <w:tcW w:w="2410" w:type="dxa"/>
          </w:tcPr>
          <w:p w14:paraId="33B709E6" w14:textId="77777777" w:rsidR="006A5301" w:rsidRDefault="006A5301" w:rsidP="00057807">
            <w:pPr>
              <w:spacing w:after="0" w:line="240" w:lineRule="auto"/>
              <w:rPr>
                <w:b/>
                <w:sz w:val="20"/>
                <w:szCs w:val="20"/>
                <w:lang w:val="en-GB"/>
              </w:rPr>
            </w:pPr>
          </w:p>
          <w:p w14:paraId="1003901A" w14:textId="77777777" w:rsidR="002F1A0B" w:rsidRDefault="002F1A0B" w:rsidP="00057807">
            <w:pPr>
              <w:spacing w:after="0" w:line="240" w:lineRule="auto"/>
              <w:rPr>
                <w:b/>
                <w:sz w:val="20"/>
                <w:szCs w:val="20"/>
                <w:lang w:val="en-GB"/>
              </w:rPr>
            </w:pPr>
          </w:p>
          <w:p w14:paraId="73BBFD39" w14:textId="77777777" w:rsidR="002F1A0B" w:rsidRDefault="002F1A0B" w:rsidP="00057807">
            <w:pPr>
              <w:spacing w:after="0" w:line="240" w:lineRule="auto"/>
              <w:rPr>
                <w:b/>
                <w:sz w:val="20"/>
                <w:szCs w:val="20"/>
                <w:lang w:val="en-GB"/>
              </w:rPr>
            </w:pPr>
          </w:p>
          <w:p w14:paraId="0DEE745D" w14:textId="77777777" w:rsidR="002F1A0B" w:rsidRDefault="002F1A0B" w:rsidP="00057807">
            <w:pPr>
              <w:spacing w:after="0" w:line="240" w:lineRule="auto"/>
              <w:rPr>
                <w:b/>
                <w:sz w:val="20"/>
                <w:szCs w:val="20"/>
                <w:lang w:val="en-GB"/>
              </w:rPr>
            </w:pPr>
          </w:p>
          <w:p w14:paraId="0FF2C29E" w14:textId="77777777" w:rsidR="002F1A0B" w:rsidRDefault="002F1A0B" w:rsidP="00057807">
            <w:pPr>
              <w:spacing w:after="0" w:line="240" w:lineRule="auto"/>
              <w:rPr>
                <w:b/>
                <w:sz w:val="20"/>
                <w:szCs w:val="20"/>
                <w:lang w:val="en-GB"/>
              </w:rPr>
            </w:pPr>
          </w:p>
          <w:p w14:paraId="6F20EF07" w14:textId="77777777" w:rsidR="002F1A0B" w:rsidRDefault="002F1A0B" w:rsidP="00057807">
            <w:pPr>
              <w:spacing w:after="0" w:line="240" w:lineRule="auto"/>
              <w:rPr>
                <w:b/>
                <w:sz w:val="20"/>
                <w:szCs w:val="20"/>
                <w:lang w:val="en-GB"/>
              </w:rPr>
            </w:pPr>
          </w:p>
          <w:p w14:paraId="5D7ED242" w14:textId="77777777" w:rsidR="002F1A0B" w:rsidRDefault="002F1A0B" w:rsidP="00057807">
            <w:pPr>
              <w:spacing w:after="0" w:line="240" w:lineRule="auto"/>
              <w:rPr>
                <w:b/>
                <w:sz w:val="20"/>
                <w:szCs w:val="20"/>
                <w:lang w:val="en-GB"/>
              </w:rPr>
            </w:pPr>
          </w:p>
          <w:p w14:paraId="65550B69" w14:textId="77777777" w:rsidR="002F1A0B" w:rsidRDefault="002F1A0B" w:rsidP="00057807">
            <w:pPr>
              <w:spacing w:after="0" w:line="240" w:lineRule="auto"/>
              <w:rPr>
                <w:b/>
                <w:sz w:val="20"/>
                <w:szCs w:val="20"/>
                <w:lang w:val="en-GB"/>
              </w:rPr>
            </w:pPr>
          </w:p>
          <w:p w14:paraId="0AA3A865" w14:textId="77777777" w:rsidR="002F1A0B" w:rsidRDefault="002F1A0B" w:rsidP="00057807">
            <w:pPr>
              <w:spacing w:after="0" w:line="240" w:lineRule="auto"/>
              <w:rPr>
                <w:b/>
                <w:sz w:val="20"/>
                <w:szCs w:val="20"/>
                <w:lang w:val="en-GB"/>
              </w:rPr>
            </w:pPr>
          </w:p>
          <w:p w14:paraId="437FD7B9" w14:textId="77777777" w:rsidR="002F1A0B" w:rsidRDefault="002F1A0B" w:rsidP="00057807">
            <w:pPr>
              <w:spacing w:after="0" w:line="240" w:lineRule="auto"/>
              <w:rPr>
                <w:b/>
                <w:sz w:val="20"/>
                <w:szCs w:val="20"/>
                <w:lang w:val="en-GB"/>
              </w:rPr>
            </w:pPr>
          </w:p>
          <w:p w14:paraId="1A83B46B" w14:textId="77777777" w:rsidR="002F1A0B" w:rsidRDefault="002F1A0B" w:rsidP="00057807">
            <w:pPr>
              <w:spacing w:after="0" w:line="240" w:lineRule="auto"/>
              <w:rPr>
                <w:b/>
                <w:sz w:val="20"/>
                <w:szCs w:val="20"/>
                <w:lang w:val="en-GB"/>
              </w:rPr>
            </w:pPr>
          </w:p>
          <w:p w14:paraId="15A1D113" w14:textId="77777777" w:rsidR="002F1A0B" w:rsidRDefault="002F1A0B" w:rsidP="00057807">
            <w:pPr>
              <w:spacing w:after="0" w:line="240" w:lineRule="auto"/>
              <w:rPr>
                <w:b/>
                <w:sz w:val="20"/>
                <w:szCs w:val="20"/>
                <w:lang w:val="en-GB"/>
              </w:rPr>
            </w:pPr>
          </w:p>
          <w:p w14:paraId="485E9058" w14:textId="77777777" w:rsidR="00C74A9D" w:rsidRDefault="00C74A9D" w:rsidP="00057807">
            <w:pPr>
              <w:spacing w:after="0" w:line="240" w:lineRule="auto"/>
              <w:rPr>
                <w:b/>
                <w:sz w:val="20"/>
                <w:szCs w:val="20"/>
                <w:lang w:val="en-GB"/>
              </w:rPr>
            </w:pPr>
          </w:p>
          <w:p w14:paraId="68F94BB3" w14:textId="77777777" w:rsidR="00781BAE" w:rsidRDefault="00781BAE" w:rsidP="00057807">
            <w:pPr>
              <w:spacing w:after="0" w:line="240" w:lineRule="auto"/>
              <w:rPr>
                <w:b/>
                <w:sz w:val="20"/>
                <w:szCs w:val="20"/>
                <w:lang w:val="en-GB"/>
              </w:rPr>
            </w:pPr>
          </w:p>
          <w:p w14:paraId="538BB94F" w14:textId="6BFD7EC4" w:rsidR="002F1A0B" w:rsidRPr="00001CFC" w:rsidRDefault="002F1A0B" w:rsidP="00001CFC">
            <w:pPr>
              <w:spacing w:after="0" w:line="240" w:lineRule="auto"/>
              <w:rPr>
                <w:sz w:val="20"/>
                <w:szCs w:val="20"/>
                <w:lang w:val="en-GB"/>
              </w:rPr>
            </w:pPr>
            <w:r w:rsidRPr="00A131F1">
              <w:rPr>
                <w:b/>
                <w:sz w:val="20"/>
                <w:szCs w:val="20"/>
                <w:lang w:val="en-GB"/>
              </w:rPr>
              <w:t>S</w:t>
            </w:r>
            <w:r>
              <w:rPr>
                <w:b/>
                <w:sz w:val="20"/>
                <w:szCs w:val="20"/>
                <w:lang w:val="en-GB"/>
              </w:rPr>
              <w:t>C</w:t>
            </w:r>
            <w:r w:rsidR="00AB7085">
              <w:rPr>
                <w:b/>
                <w:sz w:val="20"/>
                <w:szCs w:val="20"/>
                <w:lang w:val="en-GB"/>
              </w:rPr>
              <w:t>C</w:t>
            </w:r>
            <w:r>
              <w:rPr>
                <w:b/>
                <w:sz w:val="20"/>
                <w:szCs w:val="20"/>
                <w:lang w:val="en-GB"/>
              </w:rPr>
              <w:t>T:</w:t>
            </w:r>
            <w:r w:rsidRPr="00A131F1">
              <w:rPr>
                <w:b/>
                <w:sz w:val="20"/>
                <w:szCs w:val="20"/>
                <w:lang w:val="en-GB"/>
              </w:rPr>
              <w:t xml:space="preserve"> </w:t>
            </w:r>
            <w:r>
              <w:rPr>
                <w:sz w:val="20"/>
                <w:szCs w:val="20"/>
                <w:lang w:val="en-GB"/>
              </w:rPr>
              <w:t>to continue to meet with donor organisations</w:t>
            </w:r>
            <w:r w:rsidR="00781BAE">
              <w:rPr>
                <w:sz w:val="20"/>
                <w:szCs w:val="20"/>
                <w:lang w:val="en-GB"/>
              </w:rPr>
              <w:t xml:space="preserve"> to advocate for greater engagement.</w:t>
            </w:r>
          </w:p>
        </w:tc>
      </w:tr>
      <w:tr w:rsidR="006A5301" w:rsidRPr="00D77476" w14:paraId="43E6DFDA" w14:textId="77777777" w:rsidTr="0013507F">
        <w:tc>
          <w:tcPr>
            <w:tcW w:w="2235" w:type="dxa"/>
          </w:tcPr>
          <w:p w14:paraId="64AE5FAF" w14:textId="48AF1B4C" w:rsidR="006A5301" w:rsidRPr="00F8113B" w:rsidRDefault="006A5301" w:rsidP="006A5301">
            <w:pPr>
              <w:spacing w:after="0" w:line="240" w:lineRule="auto"/>
              <w:rPr>
                <w:sz w:val="20"/>
                <w:szCs w:val="20"/>
                <w:lang w:val="en-GB"/>
              </w:rPr>
            </w:pPr>
            <w:r w:rsidRPr="00F64011">
              <w:lastRenderedPageBreak/>
              <w:t xml:space="preserve">Contingency Planning: </w:t>
            </w:r>
          </w:p>
        </w:tc>
        <w:tc>
          <w:tcPr>
            <w:tcW w:w="5528" w:type="dxa"/>
          </w:tcPr>
          <w:p w14:paraId="40FB891A" w14:textId="77777777" w:rsidR="006A5301" w:rsidRDefault="00646343" w:rsidP="00646343">
            <w:pPr>
              <w:spacing w:after="0" w:line="240" w:lineRule="auto"/>
            </w:pPr>
            <w:r>
              <w:t>Pr</w:t>
            </w:r>
            <w:r w:rsidR="006A5301" w:rsidRPr="00F64011">
              <w:t>oposed approach and timing</w:t>
            </w:r>
            <w:r w:rsidR="00A13FBC">
              <w:t>.</w:t>
            </w:r>
          </w:p>
          <w:p w14:paraId="5F2D3F0A" w14:textId="3325E3AF" w:rsidR="00A13FBC" w:rsidRDefault="00DB1221" w:rsidP="00646343">
            <w:pPr>
              <w:spacing w:after="0" w:line="240" w:lineRule="auto"/>
            </w:pPr>
            <w:r>
              <w:t xml:space="preserve">Suggestion is to hold a </w:t>
            </w:r>
            <w:r w:rsidR="00A13FBC">
              <w:t xml:space="preserve">1.5 day workshop </w:t>
            </w:r>
          </w:p>
          <w:p w14:paraId="6A507941" w14:textId="77777777" w:rsidR="00A13FBC" w:rsidRPr="00DB1221" w:rsidRDefault="00A13FBC" w:rsidP="00646343">
            <w:pPr>
              <w:spacing w:after="0" w:line="240" w:lineRule="auto"/>
            </w:pPr>
            <w:r>
              <w:t xml:space="preserve">Check </w:t>
            </w:r>
            <w:r w:rsidRPr="00DB1221">
              <w:t>with the NDMO what plans are in place already to do this or what has already been done but supported – specifically related to Shelter issues.</w:t>
            </w:r>
          </w:p>
          <w:p w14:paraId="43DDFDFE" w14:textId="2E9C4FF1" w:rsidR="00FC4C0B" w:rsidRDefault="00DB1221" w:rsidP="00646343">
            <w:pPr>
              <w:spacing w:after="0" w:line="240" w:lineRule="auto"/>
            </w:pPr>
            <w:r w:rsidRPr="00DB1221">
              <w:rPr>
                <w:sz w:val="20"/>
                <w:szCs w:val="20"/>
              </w:rPr>
              <w:t xml:space="preserve">Advice received: Needs to be held at a </w:t>
            </w:r>
            <w:r w:rsidR="00FC4C0B" w:rsidRPr="00DB1221">
              <w:rPr>
                <w:sz w:val="20"/>
                <w:szCs w:val="20"/>
              </w:rPr>
              <w:t xml:space="preserve">place </w:t>
            </w:r>
            <w:r w:rsidRPr="00DB1221">
              <w:rPr>
                <w:sz w:val="20"/>
                <w:szCs w:val="20"/>
              </w:rPr>
              <w:t xml:space="preserve">that will encourage </w:t>
            </w:r>
            <w:r w:rsidR="00FC4C0B" w:rsidRPr="00DB1221">
              <w:rPr>
                <w:sz w:val="20"/>
                <w:szCs w:val="20"/>
              </w:rPr>
              <w:t>max</w:t>
            </w:r>
            <w:r w:rsidRPr="00DB1221">
              <w:rPr>
                <w:sz w:val="20"/>
                <w:szCs w:val="20"/>
              </w:rPr>
              <w:t>imum</w:t>
            </w:r>
            <w:r w:rsidR="00FC4C0B" w:rsidRPr="00DB1221">
              <w:rPr>
                <w:sz w:val="20"/>
                <w:szCs w:val="20"/>
              </w:rPr>
              <w:t xml:space="preserve"> attendance. Take into account travel expenses and accommodation for staff esp</w:t>
            </w:r>
            <w:r w:rsidRPr="00DB1221">
              <w:rPr>
                <w:sz w:val="20"/>
                <w:szCs w:val="20"/>
              </w:rPr>
              <w:t>ecially</w:t>
            </w:r>
            <w:r w:rsidR="00FC4C0B" w:rsidRPr="00DB1221">
              <w:rPr>
                <w:sz w:val="20"/>
                <w:szCs w:val="20"/>
              </w:rPr>
              <w:t xml:space="preserve"> those from the North (2 nights).</w:t>
            </w:r>
          </w:p>
          <w:p w14:paraId="1099B61C" w14:textId="03CBC367" w:rsidR="00A13FBC" w:rsidRPr="00A13FBC" w:rsidRDefault="00A13FBC" w:rsidP="00646343">
            <w:pPr>
              <w:spacing w:after="0" w:line="240" w:lineRule="auto"/>
            </w:pPr>
            <w:r>
              <w:t>Timing: suggest week comm</w:t>
            </w:r>
            <w:r w:rsidR="000C021B">
              <w:t>encing</w:t>
            </w:r>
            <w:r>
              <w:t xml:space="preserve"> 24</w:t>
            </w:r>
            <w:r w:rsidRPr="00A13FBC">
              <w:rPr>
                <w:vertAlign w:val="superscript"/>
              </w:rPr>
              <w:t>th</w:t>
            </w:r>
            <w:r>
              <w:t xml:space="preserve"> June.</w:t>
            </w:r>
          </w:p>
        </w:tc>
        <w:tc>
          <w:tcPr>
            <w:tcW w:w="2410" w:type="dxa"/>
          </w:tcPr>
          <w:p w14:paraId="73EC1B79" w14:textId="09E1A281" w:rsidR="006A5301" w:rsidRPr="00DB1221" w:rsidRDefault="00DB1221" w:rsidP="00057807">
            <w:pPr>
              <w:spacing w:after="0" w:line="240" w:lineRule="auto"/>
              <w:rPr>
                <w:sz w:val="20"/>
                <w:szCs w:val="20"/>
                <w:lang w:val="en-GB"/>
              </w:rPr>
            </w:pPr>
            <w:r>
              <w:rPr>
                <w:b/>
                <w:sz w:val="20"/>
                <w:szCs w:val="20"/>
                <w:lang w:val="en-GB"/>
              </w:rPr>
              <w:t>SJB:</w:t>
            </w:r>
            <w:r>
              <w:rPr>
                <w:sz w:val="20"/>
                <w:szCs w:val="20"/>
                <w:lang w:val="en-GB"/>
              </w:rPr>
              <w:t xml:space="preserve"> to check and follow up.</w:t>
            </w:r>
          </w:p>
        </w:tc>
      </w:tr>
      <w:tr w:rsidR="006A5301" w:rsidRPr="00D77476" w14:paraId="4D9CBC4B" w14:textId="77777777" w:rsidTr="0013507F">
        <w:tc>
          <w:tcPr>
            <w:tcW w:w="2235" w:type="dxa"/>
          </w:tcPr>
          <w:p w14:paraId="748BADC6" w14:textId="64B656A3" w:rsidR="006A5301" w:rsidRPr="00F8113B" w:rsidRDefault="006A5301" w:rsidP="00057807">
            <w:pPr>
              <w:spacing w:after="0" w:line="240" w:lineRule="auto"/>
              <w:rPr>
                <w:sz w:val="20"/>
                <w:szCs w:val="20"/>
                <w:lang w:val="en-GB"/>
              </w:rPr>
            </w:pPr>
            <w:r w:rsidRPr="00F64011">
              <w:t>Cluster Performance Questionnaire</w:t>
            </w:r>
          </w:p>
        </w:tc>
        <w:tc>
          <w:tcPr>
            <w:tcW w:w="5528" w:type="dxa"/>
          </w:tcPr>
          <w:p w14:paraId="2D967FAA" w14:textId="25916845" w:rsidR="006A5301" w:rsidRPr="00A50DE8" w:rsidRDefault="00F53F96" w:rsidP="00F53F96">
            <w:pPr>
              <w:spacing w:after="0" w:line="240" w:lineRule="auto"/>
              <w:contextualSpacing/>
              <w:rPr>
                <w:sz w:val="20"/>
                <w:szCs w:val="20"/>
                <w:lang w:val="en-GB"/>
              </w:rPr>
            </w:pPr>
            <w:r>
              <w:rPr>
                <w:sz w:val="20"/>
                <w:szCs w:val="20"/>
                <w:lang w:val="en-GB"/>
              </w:rPr>
              <w:t>The SCC informed the meeting that a questionnaire will be circulated to the members of the Shelter Cluster in the next week. This is a mechanism used to assess the performance of Clusters so it is important that this is responded to by all concerned.</w:t>
            </w:r>
          </w:p>
        </w:tc>
        <w:tc>
          <w:tcPr>
            <w:tcW w:w="2410" w:type="dxa"/>
          </w:tcPr>
          <w:p w14:paraId="01AC649E" w14:textId="53C2F88F" w:rsidR="006A5301" w:rsidRPr="00F53F96" w:rsidRDefault="00F53F96" w:rsidP="00057807">
            <w:pPr>
              <w:spacing w:after="0" w:line="240" w:lineRule="auto"/>
              <w:rPr>
                <w:sz w:val="20"/>
                <w:szCs w:val="20"/>
                <w:lang w:val="en-GB"/>
              </w:rPr>
            </w:pPr>
            <w:r>
              <w:rPr>
                <w:b/>
                <w:sz w:val="20"/>
                <w:szCs w:val="20"/>
                <w:lang w:val="en-GB"/>
              </w:rPr>
              <w:t>All:</w:t>
            </w:r>
            <w:r>
              <w:rPr>
                <w:sz w:val="20"/>
                <w:szCs w:val="20"/>
                <w:lang w:val="en-GB"/>
              </w:rPr>
              <w:t xml:space="preserve"> to respond to the questionnaire as soon as possible and in any case within 3 days.</w:t>
            </w:r>
          </w:p>
        </w:tc>
      </w:tr>
      <w:tr w:rsidR="006A5301" w:rsidRPr="00D77476" w14:paraId="4D234096" w14:textId="77777777" w:rsidTr="0013507F">
        <w:tc>
          <w:tcPr>
            <w:tcW w:w="2235" w:type="dxa"/>
          </w:tcPr>
          <w:p w14:paraId="76E2E9C8" w14:textId="6E9B58AE" w:rsidR="006A5301" w:rsidRPr="006A5301" w:rsidRDefault="003216F8" w:rsidP="00057807">
            <w:pPr>
              <w:spacing w:after="0" w:line="240" w:lineRule="auto"/>
            </w:pPr>
            <w:r>
              <w:t>Endorsement of</w:t>
            </w:r>
            <w:r w:rsidR="006A5301" w:rsidRPr="00F64011">
              <w:t xml:space="preserve"> </w:t>
            </w:r>
            <w:r w:rsidR="006A5301">
              <w:t>key Cluster document</w:t>
            </w:r>
            <w:r>
              <w:t>s</w:t>
            </w:r>
            <w:r w:rsidR="000C021B">
              <w:t xml:space="preserve">:  Shelter Strategy </w:t>
            </w:r>
            <w:r w:rsidR="000C021B" w:rsidRPr="00F64011">
              <w:t xml:space="preserve">Strategic Framework, TOR, Technical </w:t>
            </w:r>
            <w:r w:rsidR="000C021B">
              <w:t>Standards and Guidance</w:t>
            </w:r>
          </w:p>
        </w:tc>
        <w:tc>
          <w:tcPr>
            <w:tcW w:w="5528" w:type="dxa"/>
          </w:tcPr>
          <w:p w14:paraId="6D7BEFE0" w14:textId="77777777" w:rsidR="006A5301" w:rsidRDefault="000C021B" w:rsidP="000C021B">
            <w:pPr>
              <w:spacing w:after="0" w:line="240" w:lineRule="auto"/>
              <w:contextualSpacing/>
              <w:rPr>
                <w:sz w:val="20"/>
                <w:szCs w:val="20"/>
                <w:lang w:val="en-GB"/>
              </w:rPr>
            </w:pPr>
            <w:r>
              <w:rPr>
                <w:sz w:val="20"/>
                <w:szCs w:val="20"/>
                <w:lang w:val="en-GB"/>
              </w:rPr>
              <w:t xml:space="preserve">Attempts to garner feedback from cluster members </w:t>
            </w:r>
            <w:r w:rsidR="004515DE">
              <w:rPr>
                <w:sz w:val="20"/>
                <w:szCs w:val="20"/>
                <w:lang w:val="en-GB"/>
              </w:rPr>
              <w:t xml:space="preserve">have been made frequently </w:t>
            </w:r>
            <w:r>
              <w:rPr>
                <w:sz w:val="20"/>
                <w:szCs w:val="20"/>
                <w:lang w:val="en-GB"/>
              </w:rPr>
              <w:t xml:space="preserve">by circulating these key documents </w:t>
            </w:r>
            <w:r w:rsidR="004515DE">
              <w:rPr>
                <w:sz w:val="20"/>
                <w:szCs w:val="20"/>
                <w:lang w:val="en-GB"/>
              </w:rPr>
              <w:t>using email. The response has been very limited. In order to move forward to was proposed that the documents are adopted as they stand as living documents to be amended as the changing context requires.</w:t>
            </w:r>
          </w:p>
          <w:p w14:paraId="7A2F8D4C" w14:textId="46AE6314" w:rsidR="004515DE" w:rsidRPr="00A50DE8" w:rsidRDefault="004515DE" w:rsidP="000C021B">
            <w:pPr>
              <w:spacing w:after="0" w:line="240" w:lineRule="auto"/>
              <w:contextualSpacing/>
              <w:rPr>
                <w:sz w:val="20"/>
                <w:szCs w:val="20"/>
                <w:lang w:val="en-GB"/>
              </w:rPr>
            </w:pPr>
            <w:r>
              <w:rPr>
                <w:sz w:val="20"/>
                <w:szCs w:val="20"/>
                <w:lang w:val="en-GB"/>
              </w:rPr>
              <w:t>The documents were adopted unanimously.</w:t>
            </w:r>
          </w:p>
        </w:tc>
        <w:tc>
          <w:tcPr>
            <w:tcW w:w="2410" w:type="dxa"/>
          </w:tcPr>
          <w:p w14:paraId="0D4C8F54" w14:textId="1C1687C7" w:rsidR="006A5301" w:rsidRPr="004515DE" w:rsidRDefault="004515DE" w:rsidP="004515DE">
            <w:pPr>
              <w:spacing w:after="0" w:line="240" w:lineRule="auto"/>
              <w:rPr>
                <w:sz w:val="20"/>
                <w:szCs w:val="20"/>
                <w:lang w:val="en-GB"/>
              </w:rPr>
            </w:pPr>
            <w:r>
              <w:rPr>
                <w:b/>
                <w:sz w:val="20"/>
                <w:szCs w:val="20"/>
                <w:lang w:val="en-GB"/>
              </w:rPr>
              <w:t xml:space="preserve">SJB: </w:t>
            </w:r>
            <w:r>
              <w:rPr>
                <w:sz w:val="20"/>
                <w:szCs w:val="20"/>
                <w:lang w:val="en-GB"/>
              </w:rPr>
              <w:t xml:space="preserve">to post the documents on the sheltercluster.org </w:t>
            </w:r>
            <w:r w:rsidR="000A566F">
              <w:rPr>
                <w:sz w:val="20"/>
                <w:szCs w:val="20"/>
                <w:lang w:val="en-GB"/>
              </w:rPr>
              <w:t>website and circulate those versions by email.</w:t>
            </w:r>
          </w:p>
        </w:tc>
      </w:tr>
      <w:tr w:rsidR="00B053C7" w:rsidRPr="00D77476" w14:paraId="1B976783" w14:textId="77777777" w:rsidTr="0013507F">
        <w:tc>
          <w:tcPr>
            <w:tcW w:w="2235" w:type="dxa"/>
          </w:tcPr>
          <w:p w14:paraId="779D3696" w14:textId="2A577C3D" w:rsidR="00B053C7" w:rsidRPr="00996E2A" w:rsidRDefault="003216F8" w:rsidP="006A5301">
            <w:pPr>
              <w:spacing w:after="0" w:line="240" w:lineRule="auto"/>
            </w:pPr>
            <w:r>
              <w:t xml:space="preserve">Endorsement of the </w:t>
            </w:r>
            <w:r w:rsidR="00B053C7">
              <w:t>Shelter Cluster Activity Work Plan</w:t>
            </w:r>
            <w:r w:rsidR="00D262AC">
              <w:t xml:space="preserve"> </w:t>
            </w:r>
            <w:proofErr w:type="gramStart"/>
            <w:r w:rsidR="00D262AC">
              <w:t xml:space="preserve">- </w:t>
            </w:r>
            <w:r w:rsidR="00D262AC" w:rsidRPr="003216F8">
              <w:rPr>
                <w:sz w:val="20"/>
                <w:szCs w:val="20"/>
              </w:rPr>
              <w:t xml:space="preserve"> need</w:t>
            </w:r>
            <w:proofErr w:type="gramEnd"/>
            <w:r w:rsidR="00D262AC" w:rsidRPr="003216F8">
              <w:rPr>
                <w:sz w:val="20"/>
                <w:szCs w:val="20"/>
              </w:rPr>
              <w:t xml:space="preserve"> for </w:t>
            </w:r>
            <w:r w:rsidR="00D262AC">
              <w:rPr>
                <w:sz w:val="20"/>
                <w:szCs w:val="20"/>
              </w:rPr>
              <w:t>endorsement and prioritization.</w:t>
            </w:r>
          </w:p>
        </w:tc>
        <w:tc>
          <w:tcPr>
            <w:tcW w:w="5528" w:type="dxa"/>
          </w:tcPr>
          <w:p w14:paraId="64E261FF" w14:textId="0CE788DF" w:rsidR="00F011AA" w:rsidRDefault="00D262AC" w:rsidP="003216F8">
            <w:pPr>
              <w:rPr>
                <w:sz w:val="20"/>
                <w:szCs w:val="20"/>
              </w:rPr>
            </w:pPr>
            <w:r w:rsidRPr="00D262AC">
              <w:rPr>
                <w:sz w:val="20"/>
                <w:szCs w:val="20"/>
                <w:lang w:val="en-GB"/>
              </w:rPr>
              <w:t xml:space="preserve">The </w:t>
            </w:r>
            <w:r w:rsidRPr="00D262AC">
              <w:rPr>
                <w:sz w:val="20"/>
                <w:szCs w:val="20"/>
              </w:rPr>
              <w:t>relevant aspects of the TC Evan Debrief Workshop (4</w:t>
            </w:r>
            <w:r w:rsidRPr="00D262AC">
              <w:rPr>
                <w:sz w:val="20"/>
                <w:szCs w:val="20"/>
                <w:vertAlign w:val="superscript"/>
              </w:rPr>
              <w:t>th</w:t>
            </w:r>
            <w:r w:rsidRPr="00D262AC">
              <w:rPr>
                <w:sz w:val="20"/>
                <w:szCs w:val="20"/>
              </w:rPr>
              <w:t xml:space="preserve"> 5</w:t>
            </w:r>
            <w:r w:rsidRPr="00D262AC">
              <w:rPr>
                <w:sz w:val="20"/>
                <w:szCs w:val="20"/>
                <w:vertAlign w:val="superscript"/>
              </w:rPr>
              <w:t>th</w:t>
            </w:r>
            <w:r w:rsidRPr="00D262AC">
              <w:rPr>
                <w:sz w:val="20"/>
                <w:szCs w:val="20"/>
              </w:rPr>
              <w:t xml:space="preserve"> April 2013) have been incorporated into the SC Work Plan which now needs to be prioritized. This plan was addressed during the meeting. The </w:t>
            </w:r>
            <w:r w:rsidR="00CE76C0" w:rsidRPr="00D262AC">
              <w:rPr>
                <w:sz w:val="20"/>
                <w:szCs w:val="20"/>
              </w:rPr>
              <w:t>work plan</w:t>
            </w:r>
            <w:r w:rsidRPr="00D262AC">
              <w:rPr>
                <w:sz w:val="20"/>
                <w:szCs w:val="20"/>
              </w:rPr>
              <w:t xml:space="preserve"> now needs to be </w:t>
            </w:r>
            <w:r w:rsidR="00CE76C0" w:rsidRPr="00D262AC">
              <w:rPr>
                <w:sz w:val="20"/>
                <w:szCs w:val="20"/>
              </w:rPr>
              <w:t>amended and</w:t>
            </w:r>
            <w:r w:rsidRPr="00D262AC">
              <w:rPr>
                <w:sz w:val="20"/>
                <w:szCs w:val="20"/>
              </w:rPr>
              <w:t xml:space="preserve"> be posted to the </w:t>
            </w:r>
            <w:hyperlink r:id="rId9" w:history="1">
              <w:r w:rsidRPr="00D262AC">
                <w:rPr>
                  <w:rStyle w:val="Hyperlink"/>
                  <w:sz w:val="20"/>
                  <w:szCs w:val="20"/>
                </w:rPr>
                <w:t>www.sheltercluster.org/Asia/Pacific</w:t>
              </w:r>
            </w:hyperlink>
            <w:r w:rsidRPr="00D262AC">
              <w:rPr>
                <w:sz w:val="20"/>
                <w:szCs w:val="20"/>
              </w:rPr>
              <w:t xml:space="preserve"> webpage.</w:t>
            </w:r>
          </w:p>
          <w:p w14:paraId="654400CA" w14:textId="5AABF06B" w:rsidR="00F011AA" w:rsidRPr="005B0437" w:rsidRDefault="00F011AA" w:rsidP="003216F8">
            <w:pPr>
              <w:rPr>
                <w:sz w:val="20"/>
                <w:szCs w:val="20"/>
              </w:rPr>
            </w:pPr>
            <w:r>
              <w:rPr>
                <w:sz w:val="20"/>
                <w:szCs w:val="20"/>
              </w:rPr>
              <w:t xml:space="preserve">Activity Plan: </w:t>
            </w:r>
            <w:r w:rsidR="00D262AC">
              <w:rPr>
                <w:sz w:val="20"/>
                <w:szCs w:val="20"/>
              </w:rPr>
              <w:t xml:space="preserve">HFHF: there is a </w:t>
            </w:r>
            <w:r>
              <w:rPr>
                <w:sz w:val="20"/>
                <w:szCs w:val="20"/>
              </w:rPr>
              <w:t>strong case for support of single family homes as mini shelters for cyclone shelter. Maybe there is a need for some Gov</w:t>
            </w:r>
            <w:r w:rsidR="00042D74">
              <w:rPr>
                <w:sz w:val="20"/>
                <w:szCs w:val="20"/>
              </w:rPr>
              <w:t>ernmen</w:t>
            </w:r>
            <w:r>
              <w:rPr>
                <w:sz w:val="20"/>
                <w:szCs w:val="20"/>
              </w:rPr>
              <w:t xml:space="preserve">t built homes to be prioritized to have WASH facilities in recognition of willingness for homes to be used as cyclone and flood safe homes. This </w:t>
            </w:r>
            <w:r w:rsidR="00CE76C0">
              <w:rPr>
                <w:sz w:val="20"/>
                <w:szCs w:val="20"/>
              </w:rPr>
              <w:t>recognizes</w:t>
            </w:r>
            <w:r>
              <w:rPr>
                <w:sz w:val="20"/>
                <w:szCs w:val="20"/>
              </w:rPr>
              <w:t xml:space="preserve"> what happens already in any case.</w:t>
            </w:r>
            <w:r w:rsidR="00664345">
              <w:rPr>
                <w:sz w:val="20"/>
                <w:szCs w:val="20"/>
              </w:rPr>
              <w:t xml:space="preserve"> Note to be sent t</w:t>
            </w:r>
            <w:r w:rsidR="005B0437">
              <w:rPr>
                <w:sz w:val="20"/>
                <w:szCs w:val="20"/>
              </w:rPr>
              <w:t>o NDMO through the Chair (VS).</w:t>
            </w:r>
          </w:p>
        </w:tc>
        <w:tc>
          <w:tcPr>
            <w:tcW w:w="2410" w:type="dxa"/>
          </w:tcPr>
          <w:p w14:paraId="7C407883" w14:textId="77777777" w:rsidR="00A821E5" w:rsidRDefault="00A821E5" w:rsidP="00057807">
            <w:pPr>
              <w:spacing w:after="0" w:line="240" w:lineRule="auto"/>
              <w:rPr>
                <w:sz w:val="20"/>
                <w:szCs w:val="20"/>
                <w:lang w:val="en-GB"/>
              </w:rPr>
            </w:pPr>
          </w:p>
          <w:p w14:paraId="505C3B71" w14:textId="77777777" w:rsidR="00A821E5" w:rsidRDefault="00A821E5" w:rsidP="00057807">
            <w:pPr>
              <w:spacing w:after="0" w:line="240" w:lineRule="auto"/>
              <w:rPr>
                <w:sz w:val="20"/>
                <w:szCs w:val="20"/>
                <w:lang w:val="en-GB"/>
              </w:rPr>
            </w:pPr>
          </w:p>
          <w:p w14:paraId="7D612FA5" w14:textId="61B08D0D" w:rsidR="00A821E5" w:rsidRDefault="00A821E5" w:rsidP="00057807">
            <w:pPr>
              <w:spacing w:after="0" w:line="240" w:lineRule="auto"/>
              <w:rPr>
                <w:sz w:val="20"/>
                <w:szCs w:val="20"/>
                <w:lang w:val="en-GB"/>
              </w:rPr>
            </w:pPr>
            <w:r w:rsidRPr="00781BAE">
              <w:rPr>
                <w:b/>
                <w:sz w:val="20"/>
                <w:szCs w:val="20"/>
                <w:lang w:val="en-GB"/>
              </w:rPr>
              <w:t>SJB</w:t>
            </w:r>
            <w:r>
              <w:rPr>
                <w:sz w:val="20"/>
                <w:szCs w:val="20"/>
                <w:lang w:val="en-GB"/>
              </w:rPr>
              <w:t>: organise website update.</w:t>
            </w:r>
          </w:p>
          <w:p w14:paraId="146DC5BB" w14:textId="77777777" w:rsidR="00A821E5" w:rsidRDefault="00A821E5" w:rsidP="00057807">
            <w:pPr>
              <w:spacing w:after="0" w:line="240" w:lineRule="auto"/>
              <w:rPr>
                <w:sz w:val="20"/>
                <w:szCs w:val="20"/>
                <w:lang w:val="en-GB"/>
              </w:rPr>
            </w:pPr>
          </w:p>
          <w:p w14:paraId="524742EA" w14:textId="77777777" w:rsidR="00A821E5" w:rsidRDefault="00A821E5" w:rsidP="00057807">
            <w:pPr>
              <w:spacing w:after="0" w:line="240" w:lineRule="auto"/>
              <w:rPr>
                <w:sz w:val="20"/>
                <w:szCs w:val="20"/>
                <w:lang w:val="en-GB"/>
              </w:rPr>
            </w:pPr>
          </w:p>
          <w:p w14:paraId="12DEFCC1" w14:textId="77777777" w:rsidR="00A821E5" w:rsidRDefault="00A821E5" w:rsidP="00057807">
            <w:pPr>
              <w:spacing w:after="0" w:line="240" w:lineRule="auto"/>
              <w:rPr>
                <w:sz w:val="20"/>
                <w:szCs w:val="20"/>
                <w:lang w:val="en-GB"/>
              </w:rPr>
            </w:pPr>
          </w:p>
          <w:p w14:paraId="0F932141" w14:textId="77777777" w:rsidR="00A821E5" w:rsidRDefault="00A821E5" w:rsidP="00057807">
            <w:pPr>
              <w:spacing w:after="0" w:line="240" w:lineRule="auto"/>
              <w:rPr>
                <w:sz w:val="20"/>
                <w:szCs w:val="20"/>
                <w:lang w:val="en-GB"/>
              </w:rPr>
            </w:pPr>
          </w:p>
          <w:p w14:paraId="7CDF3F96" w14:textId="661A9F93" w:rsidR="00B053C7" w:rsidRPr="00F73E8E" w:rsidRDefault="00D262AC" w:rsidP="009E0E23">
            <w:pPr>
              <w:spacing w:after="0" w:line="240" w:lineRule="auto"/>
              <w:rPr>
                <w:b/>
                <w:sz w:val="20"/>
                <w:szCs w:val="20"/>
                <w:lang w:val="en-GB"/>
              </w:rPr>
            </w:pPr>
            <w:r>
              <w:rPr>
                <w:b/>
                <w:sz w:val="20"/>
                <w:szCs w:val="20"/>
                <w:lang w:val="en-GB"/>
              </w:rPr>
              <w:t xml:space="preserve">VS: </w:t>
            </w:r>
            <w:r w:rsidR="00001CFC" w:rsidRPr="00001CFC">
              <w:rPr>
                <w:sz w:val="20"/>
                <w:szCs w:val="20"/>
                <w:lang w:val="en-GB"/>
              </w:rPr>
              <w:t xml:space="preserve">to </w:t>
            </w:r>
            <w:r w:rsidR="009E0E23">
              <w:rPr>
                <w:sz w:val="20"/>
                <w:szCs w:val="20"/>
                <w:lang w:val="en-GB"/>
              </w:rPr>
              <w:t>meet with the NDMO and discuss the concept of</w:t>
            </w:r>
            <w:r w:rsidRPr="00D262AC">
              <w:rPr>
                <w:sz w:val="20"/>
                <w:szCs w:val="20"/>
                <w:lang w:val="en-GB"/>
              </w:rPr>
              <w:t xml:space="preserve"> min</w:t>
            </w:r>
            <w:r w:rsidR="00001CFC">
              <w:rPr>
                <w:sz w:val="20"/>
                <w:szCs w:val="20"/>
                <w:lang w:val="en-GB"/>
              </w:rPr>
              <w:t>i</w:t>
            </w:r>
            <w:r w:rsidRPr="00D262AC">
              <w:rPr>
                <w:sz w:val="20"/>
                <w:szCs w:val="20"/>
                <w:lang w:val="en-GB"/>
              </w:rPr>
              <w:t>-evacuation centres</w:t>
            </w:r>
          </w:p>
        </w:tc>
      </w:tr>
      <w:tr w:rsidR="006A5301" w:rsidRPr="00D77476" w14:paraId="144DA14F" w14:textId="77777777" w:rsidTr="0013507F">
        <w:tc>
          <w:tcPr>
            <w:tcW w:w="2235" w:type="dxa"/>
          </w:tcPr>
          <w:p w14:paraId="39063C0D" w14:textId="4BF05EBE" w:rsidR="006A5301" w:rsidRPr="00F8113B" w:rsidRDefault="006A5301" w:rsidP="006A5301">
            <w:pPr>
              <w:spacing w:after="0" w:line="240" w:lineRule="auto"/>
              <w:rPr>
                <w:sz w:val="20"/>
                <w:szCs w:val="20"/>
                <w:lang w:val="en-GB"/>
              </w:rPr>
            </w:pPr>
            <w:r w:rsidRPr="00996E2A">
              <w:t xml:space="preserve">Prepositioned Stocks: </w:t>
            </w:r>
          </w:p>
        </w:tc>
        <w:tc>
          <w:tcPr>
            <w:tcW w:w="5528" w:type="dxa"/>
          </w:tcPr>
          <w:p w14:paraId="36EB51A5" w14:textId="77777777" w:rsidR="00781BAE" w:rsidRDefault="00781BAE" w:rsidP="00B46C5A">
            <w:pPr>
              <w:spacing w:after="0" w:line="240" w:lineRule="auto"/>
              <w:contextualSpacing/>
            </w:pPr>
            <w:proofErr w:type="gramStart"/>
            <w:r>
              <w:t>Printouts of a spreadsheet addressing Fiji-based pre-positioned stocks of s</w:t>
            </w:r>
            <w:r w:rsidR="006A5301" w:rsidRPr="00996E2A">
              <w:t xml:space="preserve">helter-related </w:t>
            </w:r>
            <w:r>
              <w:t>n</w:t>
            </w:r>
            <w:r w:rsidR="006A5301" w:rsidRPr="00996E2A">
              <w:t>on-</w:t>
            </w:r>
            <w:r>
              <w:t>f</w:t>
            </w:r>
            <w:r w:rsidR="006A5301" w:rsidRPr="00996E2A">
              <w:t>ood-</w:t>
            </w:r>
            <w:r>
              <w:t>i</w:t>
            </w:r>
            <w:r w:rsidR="006A5301" w:rsidRPr="00996E2A">
              <w:t>tems (</w:t>
            </w:r>
            <w:r w:rsidR="00CE76C0" w:rsidRPr="00996E2A">
              <w:t>e.g.</w:t>
            </w:r>
            <w:r w:rsidR="006A5301" w:rsidRPr="00996E2A">
              <w:t xml:space="preserve"> </w:t>
            </w:r>
            <w:r w:rsidR="00A821E5">
              <w:t xml:space="preserve">Tarpaulins, </w:t>
            </w:r>
            <w:r w:rsidR="006A5301" w:rsidRPr="00996E2A">
              <w:t>Plastic Sheeting and Shelter Kits)</w:t>
            </w:r>
            <w:r>
              <w:t xml:space="preserve"> was</w:t>
            </w:r>
            <w:proofErr w:type="gramEnd"/>
            <w:r>
              <w:t xml:space="preserve"> shared with the participants</w:t>
            </w:r>
            <w:r w:rsidR="00EB04F2">
              <w:t>.</w:t>
            </w:r>
            <w:r>
              <w:t xml:space="preserve"> </w:t>
            </w:r>
          </w:p>
          <w:p w14:paraId="7E5CDC9D" w14:textId="0C660387" w:rsidR="006A5301" w:rsidRDefault="00781BAE" w:rsidP="00B46C5A">
            <w:pPr>
              <w:spacing w:after="0" w:line="240" w:lineRule="auto"/>
              <w:contextualSpacing/>
            </w:pPr>
            <w:r>
              <w:lastRenderedPageBreak/>
              <w:t>Although there was some surprise expressed that this was not being coordinated by the NDMO it was accepted that in the absence of other systems it is necessary to track and coordinate the whereabouts and quantities of shelter-related NFI so that, for now, this activity should be led by the Shelter Cluster.</w:t>
            </w:r>
          </w:p>
          <w:p w14:paraId="48B32C79" w14:textId="42812E70" w:rsidR="00EB04F2" w:rsidRDefault="00781BAE" w:rsidP="00B46C5A">
            <w:pPr>
              <w:spacing w:after="0" w:line="240" w:lineRule="auto"/>
              <w:contextualSpacing/>
            </w:pPr>
            <w:r>
              <w:t>The template was accepted with one a</w:t>
            </w:r>
            <w:r w:rsidR="00A821E5">
              <w:t>mend</w:t>
            </w:r>
            <w:r>
              <w:t>ment:</w:t>
            </w:r>
            <w:r w:rsidR="00A821E5">
              <w:t xml:space="preserve"> to include </w:t>
            </w:r>
            <w:r>
              <w:t xml:space="preserve">the </w:t>
            </w:r>
            <w:r w:rsidR="00A821E5">
              <w:t xml:space="preserve">totals </w:t>
            </w:r>
            <w:r>
              <w:t xml:space="preserve">of items </w:t>
            </w:r>
            <w:r w:rsidR="00A821E5">
              <w:t xml:space="preserve">at </w:t>
            </w:r>
            <w:r>
              <w:t>the foot of the sheet</w:t>
            </w:r>
            <w:r w:rsidR="00EB04F2">
              <w:t>.</w:t>
            </w:r>
          </w:p>
          <w:p w14:paraId="4B60D180" w14:textId="4E99C6C0" w:rsidR="00EB04F2" w:rsidRDefault="00781BAE" w:rsidP="00B46C5A">
            <w:pPr>
              <w:spacing w:after="0" w:line="240" w:lineRule="auto"/>
              <w:contextualSpacing/>
            </w:pPr>
            <w:r>
              <w:t xml:space="preserve">The spreadsheet will be made </w:t>
            </w:r>
            <w:r w:rsidR="00EB04F2">
              <w:t xml:space="preserve">available to </w:t>
            </w:r>
            <w:r>
              <w:t xml:space="preserve">the </w:t>
            </w:r>
            <w:r w:rsidR="00EB04F2">
              <w:t>Logistics Cluster.</w:t>
            </w:r>
          </w:p>
          <w:p w14:paraId="7C6AA410" w14:textId="77777777" w:rsidR="00781BAE" w:rsidRDefault="00781BAE" w:rsidP="00B46C5A">
            <w:pPr>
              <w:spacing w:after="0" w:line="240" w:lineRule="auto"/>
              <w:contextualSpacing/>
            </w:pPr>
          </w:p>
          <w:p w14:paraId="3F3A90C5" w14:textId="042CA7FF" w:rsidR="00EB04F2" w:rsidRPr="00EB04F2" w:rsidRDefault="00AB7085" w:rsidP="00AB7085">
            <w:pPr>
              <w:spacing w:after="0" w:line="240" w:lineRule="auto"/>
              <w:contextualSpacing/>
            </w:pPr>
            <w:r>
              <w:t>A s</w:t>
            </w:r>
            <w:r w:rsidR="00EB04F2">
              <w:t xml:space="preserve">uggestion </w:t>
            </w:r>
            <w:r>
              <w:t xml:space="preserve">arose from </w:t>
            </w:r>
            <w:r w:rsidR="00EB04F2">
              <w:t>HFHF – can we map other resources su</w:t>
            </w:r>
            <w:r w:rsidR="00A821E5">
              <w:t>ch as personnel and competences</w:t>
            </w:r>
            <w:r w:rsidR="00EB04F2">
              <w:t>?</w:t>
            </w:r>
          </w:p>
        </w:tc>
        <w:tc>
          <w:tcPr>
            <w:tcW w:w="2410" w:type="dxa"/>
          </w:tcPr>
          <w:p w14:paraId="4035878E" w14:textId="77777777" w:rsidR="00AB7085" w:rsidRDefault="00AB7085" w:rsidP="00A821E5">
            <w:pPr>
              <w:spacing w:after="0" w:line="240" w:lineRule="auto"/>
              <w:rPr>
                <w:b/>
                <w:sz w:val="20"/>
                <w:szCs w:val="20"/>
              </w:rPr>
            </w:pPr>
          </w:p>
          <w:p w14:paraId="609E199B" w14:textId="77777777" w:rsidR="00AB7085" w:rsidRDefault="00AB7085" w:rsidP="00A821E5">
            <w:pPr>
              <w:spacing w:after="0" w:line="240" w:lineRule="auto"/>
              <w:rPr>
                <w:b/>
                <w:sz w:val="20"/>
                <w:szCs w:val="20"/>
              </w:rPr>
            </w:pPr>
          </w:p>
          <w:p w14:paraId="2C4947B8" w14:textId="77777777" w:rsidR="00AB7085" w:rsidRDefault="00AB7085" w:rsidP="00A821E5">
            <w:pPr>
              <w:spacing w:after="0" w:line="240" w:lineRule="auto"/>
              <w:rPr>
                <w:b/>
                <w:sz w:val="20"/>
                <w:szCs w:val="20"/>
              </w:rPr>
            </w:pPr>
          </w:p>
          <w:p w14:paraId="5039AD1A" w14:textId="2668BB19" w:rsidR="00AB7085" w:rsidRDefault="00EB04F2" w:rsidP="00A821E5">
            <w:pPr>
              <w:spacing w:after="0" w:line="240" w:lineRule="auto"/>
              <w:rPr>
                <w:sz w:val="20"/>
                <w:szCs w:val="20"/>
              </w:rPr>
            </w:pPr>
            <w:r>
              <w:rPr>
                <w:b/>
                <w:sz w:val="20"/>
                <w:szCs w:val="20"/>
              </w:rPr>
              <w:t xml:space="preserve">SJB: </w:t>
            </w:r>
            <w:r w:rsidRPr="00EB04F2">
              <w:rPr>
                <w:sz w:val="20"/>
                <w:szCs w:val="20"/>
              </w:rPr>
              <w:t xml:space="preserve">Circulate forms for </w:t>
            </w:r>
            <w:r w:rsidR="00A821E5">
              <w:rPr>
                <w:sz w:val="20"/>
                <w:szCs w:val="20"/>
              </w:rPr>
              <w:t>completion</w:t>
            </w:r>
            <w:r w:rsidR="009E0E23">
              <w:rPr>
                <w:sz w:val="20"/>
                <w:szCs w:val="20"/>
              </w:rPr>
              <w:t xml:space="preserve"> after </w:t>
            </w:r>
            <w:r w:rsidR="009E0E23">
              <w:rPr>
                <w:sz w:val="20"/>
                <w:szCs w:val="20"/>
              </w:rPr>
              <w:lastRenderedPageBreak/>
              <w:t>amendment</w:t>
            </w:r>
            <w:r w:rsidR="00AB7085">
              <w:rPr>
                <w:sz w:val="20"/>
                <w:szCs w:val="20"/>
              </w:rPr>
              <w:t>.</w:t>
            </w:r>
          </w:p>
          <w:p w14:paraId="0FB46F46" w14:textId="77777777" w:rsidR="00AB7085" w:rsidRDefault="00AB7085" w:rsidP="00A821E5">
            <w:pPr>
              <w:spacing w:after="0" w:line="240" w:lineRule="auto"/>
              <w:rPr>
                <w:sz w:val="20"/>
                <w:szCs w:val="20"/>
              </w:rPr>
            </w:pPr>
          </w:p>
          <w:p w14:paraId="181D9704" w14:textId="77777777" w:rsidR="00AB7085" w:rsidRDefault="00AB7085" w:rsidP="00A821E5">
            <w:pPr>
              <w:spacing w:after="0" w:line="240" w:lineRule="auto"/>
              <w:rPr>
                <w:sz w:val="20"/>
                <w:szCs w:val="20"/>
              </w:rPr>
            </w:pPr>
          </w:p>
          <w:p w14:paraId="42372BFA" w14:textId="77777777" w:rsidR="00AB7085" w:rsidRDefault="00AB7085" w:rsidP="00A821E5">
            <w:pPr>
              <w:spacing w:after="0" w:line="240" w:lineRule="auto"/>
              <w:rPr>
                <w:sz w:val="20"/>
                <w:szCs w:val="20"/>
              </w:rPr>
            </w:pPr>
          </w:p>
          <w:p w14:paraId="599EE026" w14:textId="77777777" w:rsidR="00AB7085" w:rsidRDefault="00AB7085" w:rsidP="00A821E5">
            <w:pPr>
              <w:spacing w:after="0" w:line="240" w:lineRule="auto"/>
              <w:rPr>
                <w:sz w:val="20"/>
                <w:szCs w:val="20"/>
              </w:rPr>
            </w:pPr>
          </w:p>
          <w:p w14:paraId="7BB5DE32" w14:textId="77777777" w:rsidR="00AB7085" w:rsidRDefault="00AB7085" w:rsidP="00A821E5">
            <w:pPr>
              <w:spacing w:after="0" w:line="240" w:lineRule="auto"/>
              <w:rPr>
                <w:sz w:val="20"/>
                <w:szCs w:val="20"/>
              </w:rPr>
            </w:pPr>
          </w:p>
          <w:p w14:paraId="0B1A17EF" w14:textId="77777777" w:rsidR="00AB7085" w:rsidRDefault="00AB7085" w:rsidP="00A821E5">
            <w:pPr>
              <w:spacing w:after="0" w:line="240" w:lineRule="auto"/>
              <w:rPr>
                <w:sz w:val="20"/>
                <w:szCs w:val="20"/>
              </w:rPr>
            </w:pPr>
          </w:p>
          <w:p w14:paraId="0314D15E" w14:textId="77777777" w:rsidR="00AB7085" w:rsidRDefault="00AB7085" w:rsidP="00A821E5">
            <w:pPr>
              <w:spacing w:after="0" w:line="240" w:lineRule="auto"/>
              <w:rPr>
                <w:sz w:val="20"/>
                <w:szCs w:val="20"/>
              </w:rPr>
            </w:pPr>
          </w:p>
          <w:p w14:paraId="50B0B6B3" w14:textId="77777777" w:rsidR="00AB7085" w:rsidRDefault="00AB7085" w:rsidP="00A821E5">
            <w:pPr>
              <w:spacing w:after="0" w:line="240" w:lineRule="auto"/>
              <w:rPr>
                <w:sz w:val="20"/>
                <w:szCs w:val="20"/>
              </w:rPr>
            </w:pPr>
          </w:p>
          <w:p w14:paraId="770E9164" w14:textId="77777777" w:rsidR="00AB7085" w:rsidRDefault="00AB7085" w:rsidP="00A821E5">
            <w:pPr>
              <w:spacing w:after="0" w:line="240" w:lineRule="auto"/>
              <w:rPr>
                <w:sz w:val="20"/>
                <w:szCs w:val="20"/>
              </w:rPr>
            </w:pPr>
          </w:p>
          <w:p w14:paraId="44D0AB6F" w14:textId="6157093F" w:rsidR="006A5301" w:rsidRPr="00EB04F2" w:rsidRDefault="00AB7085" w:rsidP="009E0E23">
            <w:pPr>
              <w:spacing w:after="0" w:line="240" w:lineRule="auto"/>
              <w:rPr>
                <w:b/>
                <w:sz w:val="20"/>
                <w:szCs w:val="20"/>
              </w:rPr>
            </w:pPr>
            <w:r w:rsidRPr="00AB7085">
              <w:rPr>
                <w:b/>
                <w:sz w:val="20"/>
                <w:szCs w:val="20"/>
              </w:rPr>
              <w:t>SC</w:t>
            </w:r>
            <w:r>
              <w:rPr>
                <w:b/>
                <w:sz w:val="20"/>
                <w:szCs w:val="20"/>
              </w:rPr>
              <w:t>C</w:t>
            </w:r>
            <w:r w:rsidRPr="00AB7085">
              <w:rPr>
                <w:b/>
                <w:sz w:val="20"/>
                <w:szCs w:val="20"/>
              </w:rPr>
              <w:t>T</w:t>
            </w:r>
            <w:r>
              <w:rPr>
                <w:sz w:val="20"/>
                <w:szCs w:val="20"/>
              </w:rPr>
              <w:t xml:space="preserve">: </w:t>
            </w:r>
            <w:r w:rsidR="00A821E5">
              <w:rPr>
                <w:sz w:val="20"/>
                <w:szCs w:val="20"/>
              </w:rPr>
              <w:t xml:space="preserve"> </w:t>
            </w:r>
            <w:r>
              <w:rPr>
                <w:sz w:val="20"/>
                <w:szCs w:val="20"/>
              </w:rPr>
              <w:t>To i</w:t>
            </w:r>
            <w:r w:rsidR="00EB04F2" w:rsidRPr="00EB04F2">
              <w:rPr>
                <w:sz w:val="20"/>
                <w:szCs w:val="20"/>
              </w:rPr>
              <w:t xml:space="preserve">nvestigate suggestion of </w:t>
            </w:r>
            <w:r>
              <w:rPr>
                <w:sz w:val="20"/>
                <w:szCs w:val="20"/>
              </w:rPr>
              <w:t>resource</w:t>
            </w:r>
            <w:r w:rsidR="00EB04F2" w:rsidRPr="00EB04F2">
              <w:rPr>
                <w:sz w:val="20"/>
                <w:szCs w:val="20"/>
              </w:rPr>
              <w:t xml:space="preserve"> mapping</w:t>
            </w:r>
            <w:r w:rsidR="009E0E23">
              <w:rPr>
                <w:sz w:val="20"/>
                <w:szCs w:val="20"/>
              </w:rPr>
              <w:t xml:space="preserve"> – (at contingency planning workshop?)</w:t>
            </w:r>
          </w:p>
        </w:tc>
      </w:tr>
      <w:tr w:rsidR="006A5301" w:rsidRPr="00D77476" w14:paraId="647B611B" w14:textId="77777777" w:rsidTr="0013507F">
        <w:tc>
          <w:tcPr>
            <w:tcW w:w="2235" w:type="dxa"/>
          </w:tcPr>
          <w:p w14:paraId="3AD73095" w14:textId="7CA7E6A1" w:rsidR="006A5301" w:rsidRPr="00F8113B" w:rsidRDefault="006A5301" w:rsidP="00A11AB3">
            <w:pPr>
              <w:spacing w:after="0" w:line="240" w:lineRule="auto"/>
              <w:rPr>
                <w:sz w:val="20"/>
                <w:szCs w:val="20"/>
                <w:lang w:val="en-GB"/>
              </w:rPr>
            </w:pPr>
            <w:r w:rsidRPr="00996E2A">
              <w:lastRenderedPageBreak/>
              <w:t xml:space="preserve">Free Storage </w:t>
            </w:r>
          </w:p>
        </w:tc>
        <w:tc>
          <w:tcPr>
            <w:tcW w:w="5528" w:type="dxa"/>
          </w:tcPr>
          <w:p w14:paraId="6C6F865D" w14:textId="737C9C7A" w:rsidR="006A5301" w:rsidRPr="00A50DE8" w:rsidRDefault="00A821E5" w:rsidP="00AB7085">
            <w:pPr>
              <w:spacing w:after="0" w:line="240" w:lineRule="auto"/>
              <w:rPr>
                <w:sz w:val="20"/>
                <w:szCs w:val="20"/>
                <w:lang w:val="en-GB"/>
              </w:rPr>
            </w:pPr>
            <w:r>
              <w:t>The meeting was advised that free storage f</w:t>
            </w:r>
            <w:r w:rsidR="00A11AB3">
              <w:t>or pre</w:t>
            </w:r>
            <w:r w:rsidR="00AB7085">
              <w:t>-</w:t>
            </w:r>
            <w:r w:rsidR="00A11AB3">
              <w:t xml:space="preserve">positioned stocks </w:t>
            </w:r>
            <w:r>
              <w:t xml:space="preserve">is available </w:t>
            </w:r>
            <w:r w:rsidR="00A11AB3" w:rsidRPr="00996E2A">
              <w:t xml:space="preserve">with the FPO at the NLCC Suva and </w:t>
            </w:r>
            <w:r w:rsidR="00AB7085">
              <w:t>FPO</w:t>
            </w:r>
            <w:r w:rsidR="00A11AB3" w:rsidRPr="00996E2A">
              <w:t xml:space="preserve"> </w:t>
            </w:r>
            <w:proofErr w:type="spellStart"/>
            <w:r w:rsidR="00A11AB3" w:rsidRPr="00996E2A">
              <w:t>Lautoka</w:t>
            </w:r>
            <w:proofErr w:type="spellEnd"/>
            <w:r w:rsidR="00A11AB3" w:rsidRPr="00996E2A">
              <w:t>.</w:t>
            </w:r>
          </w:p>
        </w:tc>
        <w:tc>
          <w:tcPr>
            <w:tcW w:w="2410" w:type="dxa"/>
          </w:tcPr>
          <w:p w14:paraId="0D828D82" w14:textId="225A8443" w:rsidR="006A5301" w:rsidRPr="00A821E5" w:rsidRDefault="006A5301" w:rsidP="00057807">
            <w:pPr>
              <w:spacing w:after="0" w:line="240" w:lineRule="auto"/>
              <w:rPr>
                <w:sz w:val="20"/>
                <w:szCs w:val="20"/>
                <w:lang w:val="en-GB"/>
              </w:rPr>
            </w:pPr>
          </w:p>
        </w:tc>
      </w:tr>
      <w:tr w:rsidR="006A5301" w:rsidRPr="00D77476" w14:paraId="0492C53A" w14:textId="77777777" w:rsidTr="0013507F">
        <w:tc>
          <w:tcPr>
            <w:tcW w:w="2235" w:type="dxa"/>
          </w:tcPr>
          <w:p w14:paraId="00E8EA42" w14:textId="4B94BA70" w:rsidR="006A5301" w:rsidRPr="00F8113B" w:rsidRDefault="006A5301" w:rsidP="00057807">
            <w:pPr>
              <w:spacing w:after="0" w:line="240" w:lineRule="auto"/>
              <w:rPr>
                <w:sz w:val="20"/>
                <w:szCs w:val="20"/>
                <w:lang w:val="en-GB"/>
              </w:rPr>
            </w:pPr>
            <w:r w:rsidRPr="00996E2A">
              <w:rPr>
                <w:sz w:val="20"/>
                <w:szCs w:val="20"/>
                <w:lang w:val="en-GB"/>
              </w:rPr>
              <w:t>Host Families</w:t>
            </w:r>
            <w:r w:rsidRPr="00996E2A">
              <w:rPr>
                <w:rFonts w:ascii="Cambria" w:hAnsi="Cambria"/>
                <w:sz w:val="20"/>
                <w:szCs w:val="20"/>
              </w:rPr>
              <w:t xml:space="preserve"> </w:t>
            </w:r>
          </w:p>
        </w:tc>
        <w:tc>
          <w:tcPr>
            <w:tcW w:w="5528" w:type="dxa"/>
          </w:tcPr>
          <w:p w14:paraId="026FA286" w14:textId="10CC9C21" w:rsidR="006A5301" w:rsidRPr="00A50DE8" w:rsidRDefault="00AB7085" w:rsidP="00AB7085">
            <w:pPr>
              <w:spacing w:after="0" w:line="240" w:lineRule="auto"/>
              <w:rPr>
                <w:sz w:val="20"/>
                <w:szCs w:val="20"/>
                <w:lang w:val="en-GB"/>
              </w:rPr>
            </w:pPr>
            <w:r>
              <w:rPr>
                <w:sz w:val="20"/>
                <w:szCs w:val="20"/>
                <w:lang w:val="en-GB"/>
              </w:rPr>
              <w:t xml:space="preserve">In response to </w:t>
            </w:r>
            <w:r w:rsidR="00A821E5">
              <w:rPr>
                <w:sz w:val="20"/>
                <w:szCs w:val="20"/>
                <w:lang w:val="en-GB"/>
              </w:rPr>
              <w:t xml:space="preserve">the action point in the last Shelter Cluster Meeting:  </w:t>
            </w:r>
            <w:r>
              <w:rPr>
                <w:sz w:val="20"/>
                <w:szCs w:val="20"/>
                <w:lang w:val="en-GB"/>
              </w:rPr>
              <w:t xml:space="preserve">several </w:t>
            </w:r>
            <w:r w:rsidR="00A821E5">
              <w:rPr>
                <w:sz w:val="20"/>
                <w:szCs w:val="20"/>
                <w:lang w:val="en-GB"/>
              </w:rPr>
              <w:t>f</w:t>
            </w:r>
            <w:r w:rsidR="00A13FBC">
              <w:rPr>
                <w:sz w:val="20"/>
                <w:szCs w:val="20"/>
                <w:lang w:val="en-GB"/>
              </w:rPr>
              <w:t>iles/doc</w:t>
            </w:r>
            <w:r>
              <w:rPr>
                <w:sz w:val="20"/>
                <w:szCs w:val="20"/>
                <w:lang w:val="en-GB"/>
              </w:rPr>
              <w:t>ument</w:t>
            </w:r>
            <w:r w:rsidR="00A13FBC">
              <w:rPr>
                <w:sz w:val="20"/>
                <w:szCs w:val="20"/>
                <w:lang w:val="en-GB"/>
              </w:rPr>
              <w:t xml:space="preserve">s </w:t>
            </w:r>
            <w:r w:rsidR="00A821E5">
              <w:rPr>
                <w:sz w:val="20"/>
                <w:szCs w:val="20"/>
                <w:lang w:val="en-GB"/>
              </w:rPr>
              <w:t xml:space="preserve">on the topic </w:t>
            </w:r>
            <w:r>
              <w:rPr>
                <w:sz w:val="20"/>
                <w:szCs w:val="20"/>
                <w:lang w:val="en-GB"/>
              </w:rPr>
              <w:t xml:space="preserve">of host families have </w:t>
            </w:r>
            <w:r w:rsidR="00A821E5">
              <w:rPr>
                <w:sz w:val="20"/>
                <w:szCs w:val="20"/>
                <w:lang w:val="en-GB"/>
              </w:rPr>
              <w:t xml:space="preserve">been distributed </w:t>
            </w:r>
            <w:r>
              <w:rPr>
                <w:sz w:val="20"/>
                <w:szCs w:val="20"/>
                <w:lang w:val="en-GB"/>
              </w:rPr>
              <w:t>to all in the shelter cluster email contact list along with a suggestion that a web based discussion forum may be useful.</w:t>
            </w:r>
            <w:r w:rsidR="00AF6F5A">
              <w:rPr>
                <w:sz w:val="20"/>
                <w:szCs w:val="20"/>
                <w:lang w:val="en-GB"/>
              </w:rPr>
              <w:t xml:space="preserve"> </w:t>
            </w:r>
          </w:p>
        </w:tc>
        <w:tc>
          <w:tcPr>
            <w:tcW w:w="2410" w:type="dxa"/>
          </w:tcPr>
          <w:p w14:paraId="0FBA992B" w14:textId="0DA270CF" w:rsidR="006A5301" w:rsidRPr="00AB7085" w:rsidRDefault="00AB7085" w:rsidP="00AB7085">
            <w:pPr>
              <w:spacing w:after="0" w:line="240" w:lineRule="auto"/>
              <w:rPr>
                <w:sz w:val="20"/>
                <w:szCs w:val="20"/>
                <w:lang w:val="en-GB"/>
              </w:rPr>
            </w:pPr>
            <w:r>
              <w:rPr>
                <w:b/>
                <w:sz w:val="20"/>
                <w:szCs w:val="20"/>
                <w:lang w:val="en-GB"/>
              </w:rPr>
              <w:t xml:space="preserve">Side note: </w:t>
            </w:r>
            <w:r w:rsidRPr="00AB7085">
              <w:rPr>
                <w:sz w:val="20"/>
                <w:szCs w:val="20"/>
                <w:lang w:val="en-GB"/>
              </w:rPr>
              <w:t>Perhaps</w:t>
            </w:r>
            <w:r>
              <w:rPr>
                <w:b/>
                <w:sz w:val="20"/>
                <w:szCs w:val="20"/>
                <w:lang w:val="en-GB"/>
              </w:rPr>
              <w:t xml:space="preserve"> </w:t>
            </w:r>
            <w:r>
              <w:rPr>
                <w:sz w:val="20"/>
                <w:szCs w:val="20"/>
                <w:lang w:val="en-GB"/>
              </w:rPr>
              <w:t>we can start a new thread on an existing forum. Suggestions welcome.</w:t>
            </w:r>
          </w:p>
        </w:tc>
      </w:tr>
      <w:tr w:rsidR="008C450A" w:rsidRPr="00D77476" w14:paraId="7ED3D16B" w14:textId="77777777" w:rsidTr="0013507F">
        <w:tc>
          <w:tcPr>
            <w:tcW w:w="2235" w:type="dxa"/>
          </w:tcPr>
          <w:p w14:paraId="027C8A54" w14:textId="1F8542A2" w:rsidR="008C450A" w:rsidRPr="00A11AB3" w:rsidRDefault="00A11AB3" w:rsidP="00057807">
            <w:pPr>
              <w:spacing w:after="0" w:line="240" w:lineRule="auto"/>
              <w:rPr>
                <w:rFonts w:ascii="Cambria" w:hAnsi="Cambria"/>
                <w:sz w:val="20"/>
                <w:szCs w:val="20"/>
              </w:rPr>
            </w:pPr>
            <w:r w:rsidRPr="00A11AB3">
              <w:rPr>
                <w:sz w:val="20"/>
                <w:szCs w:val="20"/>
                <w:lang w:val="en-GB"/>
              </w:rPr>
              <w:t>Land Tenure Issues</w:t>
            </w:r>
          </w:p>
        </w:tc>
        <w:tc>
          <w:tcPr>
            <w:tcW w:w="5528" w:type="dxa"/>
          </w:tcPr>
          <w:p w14:paraId="19BF58D1" w14:textId="78F1FB81" w:rsidR="00AF6F5A" w:rsidRDefault="00AF6F5A" w:rsidP="0013507F">
            <w:pPr>
              <w:spacing w:after="0" w:line="240" w:lineRule="auto"/>
              <w:rPr>
                <w:sz w:val="20"/>
                <w:szCs w:val="20"/>
                <w:lang w:val="en-GB"/>
              </w:rPr>
            </w:pPr>
            <w:r>
              <w:rPr>
                <w:sz w:val="20"/>
                <w:szCs w:val="20"/>
                <w:lang w:val="en-GB"/>
              </w:rPr>
              <w:t>A short discussion on land tenure took place.</w:t>
            </w:r>
          </w:p>
          <w:p w14:paraId="764A87BC" w14:textId="77777777" w:rsidR="00AF6F5A" w:rsidRDefault="00A821E5" w:rsidP="0013507F">
            <w:pPr>
              <w:spacing w:after="0" w:line="240" w:lineRule="auto"/>
              <w:rPr>
                <w:sz w:val="20"/>
                <w:szCs w:val="20"/>
                <w:lang w:val="en-GB"/>
              </w:rPr>
            </w:pPr>
            <w:r>
              <w:rPr>
                <w:sz w:val="20"/>
                <w:szCs w:val="20"/>
                <w:lang w:val="en-GB"/>
              </w:rPr>
              <w:t>The d</w:t>
            </w:r>
            <w:r w:rsidR="0093652B">
              <w:rPr>
                <w:sz w:val="20"/>
                <w:szCs w:val="20"/>
                <w:lang w:val="en-GB"/>
              </w:rPr>
              <w:t xml:space="preserve">oor is open for questions to </w:t>
            </w:r>
            <w:proofErr w:type="spellStart"/>
            <w:r w:rsidR="0093652B">
              <w:rPr>
                <w:sz w:val="20"/>
                <w:szCs w:val="20"/>
                <w:lang w:val="en-GB"/>
              </w:rPr>
              <w:t>MoLGUDH&amp;E</w:t>
            </w:r>
            <w:proofErr w:type="spellEnd"/>
          </w:p>
          <w:p w14:paraId="1A6BB143" w14:textId="0CC1D35D" w:rsidR="008C450A" w:rsidRDefault="00AF6F5A" w:rsidP="0013507F">
            <w:pPr>
              <w:spacing w:after="0" w:line="240" w:lineRule="auto"/>
              <w:rPr>
                <w:sz w:val="20"/>
                <w:szCs w:val="20"/>
                <w:lang w:val="en-GB"/>
              </w:rPr>
            </w:pPr>
            <w:r>
              <w:rPr>
                <w:sz w:val="20"/>
                <w:szCs w:val="20"/>
                <w:lang w:val="en-GB"/>
              </w:rPr>
              <w:t>The g</w:t>
            </w:r>
            <w:r w:rsidR="0093652B">
              <w:rPr>
                <w:sz w:val="20"/>
                <w:szCs w:val="20"/>
                <w:lang w:val="en-GB"/>
              </w:rPr>
              <w:t xml:space="preserve">eneral approach is clear: The </w:t>
            </w:r>
            <w:proofErr w:type="spellStart"/>
            <w:r w:rsidR="0093652B">
              <w:rPr>
                <w:sz w:val="20"/>
                <w:szCs w:val="20"/>
                <w:lang w:val="en-GB"/>
              </w:rPr>
              <w:t>MoLGUDH&amp;E</w:t>
            </w:r>
            <w:proofErr w:type="spellEnd"/>
            <w:r w:rsidR="0093652B">
              <w:rPr>
                <w:sz w:val="20"/>
                <w:szCs w:val="20"/>
                <w:lang w:val="en-GB"/>
              </w:rPr>
              <w:t xml:space="preserve"> works with the Commissioners who work with those in the informal settlements. </w:t>
            </w:r>
          </w:p>
          <w:p w14:paraId="55CBDE03" w14:textId="501BE75E" w:rsidR="0093652B" w:rsidRDefault="00AF6F5A" w:rsidP="0013507F">
            <w:pPr>
              <w:spacing w:after="0" w:line="240" w:lineRule="auto"/>
              <w:rPr>
                <w:sz w:val="20"/>
                <w:szCs w:val="20"/>
                <w:lang w:val="en-GB"/>
              </w:rPr>
            </w:pPr>
            <w:r>
              <w:rPr>
                <w:sz w:val="20"/>
                <w:szCs w:val="20"/>
                <w:lang w:val="en-GB"/>
              </w:rPr>
              <w:t>The meeting recognised a n</w:t>
            </w:r>
            <w:r w:rsidR="0093652B">
              <w:rPr>
                <w:sz w:val="20"/>
                <w:szCs w:val="20"/>
                <w:lang w:val="en-GB"/>
              </w:rPr>
              <w:t xml:space="preserve">eed for greater clarity on Government plans for individual communities so that </w:t>
            </w:r>
            <w:r>
              <w:rPr>
                <w:sz w:val="20"/>
                <w:szCs w:val="20"/>
                <w:lang w:val="en-GB"/>
              </w:rPr>
              <w:t xml:space="preserve">the </w:t>
            </w:r>
            <w:r w:rsidR="0093652B">
              <w:rPr>
                <w:sz w:val="20"/>
                <w:szCs w:val="20"/>
                <w:lang w:val="en-GB"/>
              </w:rPr>
              <w:t xml:space="preserve">NGOs can position themselves and seek funding appropriately. </w:t>
            </w:r>
          </w:p>
          <w:p w14:paraId="690B1CFB" w14:textId="6CA6A0B5" w:rsidR="0093652B" w:rsidRDefault="00AF6F5A" w:rsidP="0013507F">
            <w:pPr>
              <w:spacing w:after="0" w:line="240" w:lineRule="auto"/>
              <w:rPr>
                <w:sz w:val="20"/>
                <w:szCs w:val="20"/>
                <w:lang w:val="en-GB"/>
              </w:rPr>
            </w:pPr>
            <w:r>
              <w:rPr>
                <w:sz w:val="20"/>
                <w:szCs w:val="20"/>
                <w:lang w:val="en-GB"/>
              </w:rPr>
              <w:t>HFHF asked the rhetorical question: a</w:t>
            </w:r>
            <w:r w:rsidR="0093652B">
              <w:rPr>
                <w:sz w:val="20"/>
                <w:szCs w:val="20"/>
                <w:lang w:val="en-GB"/>
              </w:rPr>
              <w:t xml:space="preserve">re there models from the private sector that could be replicated? </w:t>
            </w:r>
            <w:r>
              <w:rPr>
                <w:sz w:val="20"/>
                <w:szCs w:val="20"/>
                <w:lang w:val="en-GB"/>
              </w:rPr>
              <w:t xml:space="preserve">For example the </w:t>
            </w:r>
            <w:proofErr w:type="spellStart"/>
            <w:r w:rsidR="0093652B">
              <w:rPr>
                <w:sz w:val="20"/>
                <w:szCs w:val="20"/>
                <w:lang w:val="en-GB"/>
              </w:rPr>
              <w:t>Kore</w:t>
            </w:r>
            <w:proofErr w:type="spellEnd"/>
            <w:r w:rsidR="0093652B">
              <w:rPr>
                <w:sz w:val="20"/>
                <w:szCs w:val="20"/>
                <w:lang w:val="en-GB"/>
              </w:rPr>
              <w:t xml:space="preserve"> Peter model </w:t>
            </w:r>
            <w:r>
              <w:rPr>
                <w:sz w:val="20"/>
                <w:szCs w:val="20"/>
                <w:lang w:val="en-GB"/>
              </w:rPr>
              <w:t xml:space="preserve">– could this </w:t>
            </w:r>
            <w:r w:rsidR="00CE76C0">
              <w:rPr>
                <w:sz w:val="20"/>
                <w:szCs w:val="20"/>
                <w:lang w:val="en-GB"/>
              </w:rPr>
              <w:t>be sponsored</w:t>
            </w:r>
            <w:r>
              <w:rPr>
                <w:sz w:val="20"/>
                <w:szCs w:val="20"/>
                <w:lang w:val="en-GB"/>
              </w:rPr>
              <w:t xml:space="preserve"> by Government </w:t>
            </w:r>
            <w:r w:rsidR="0093652B">
              <w:rPr>
                <w:sz w:val="20"/>
                <w:szCs w:val="20"/>
                <w:lang w:val="en-GB"/>
              </w:rPr>
              <w:t>and run by a</w:t>
            </w:r>
            <w:r>
              <w:rPr>
                <w:sz w:val="20"/>
                <w:szCs w:val="20"/>
                <w:lang w:val="en-GB"/>
              </w:rPr>
              <w:t>n NGO</w:t>
            </w:r>
            <w:r w:rsidR="0093652B">
              <w:rPr>
                <w:sz w:val="20"/>
                <w:szCs w:val="20"/>
                <w:lang w:val="en-GB"/>
              </w:rPr>
              <w:t>? Us</w:t>
            </w:r>
            <w:r>
              <w:rPr>
                <w:sz w:val="20"/>
                <w:szCs w:val="20"/>
                <w:lang w:val="en-GB"/>
              </w:rPr>
              <w:t xml:space="preserve">ing </w:t>
            </w:r>
            <w:r w:rsidR="0093652B">
              <w:rPr>
                <w:sz w:val="20"/>
                <w:szCs w:val="20"/>
                <w:lang w:val="en-GB"/>
              </w:rPr>
              <w:t xml:space="preserve">the complementary capacities </w:t>
            </w:r>
            <w:r>
              <w:rPr>
                <w:sz w:val="20"/>
                <w:szCs w:val="20"/>
                <w:lang w:val="en-GB"/>
              </w:rPr>
              <w:t xml:space="preserve">could work well </w:t>
            </w:r>
            <w:r w:rsidR="0093652B">
              <w:rPr>
                <w:sz w:val="20"/>
                <w:szCs w:val="20"/>
                <w:lang w:val="en-GB"/>
              </w:rPr>
              <w:t>to achieve a good outcome.</w:t>
            </w:r>
          </w:p>
          <w:p w14:paraId="7F883307" w14:textId="6F85CDDD" w:rsidR="0093652B" w:rsidRDefault="0093652B" w:rsidP="0013507F">
            <w:pPr>
              <w:spacing w:after="0" w:line="240" w:lineRule="auto"/>
              <w:rPr>
                <w:sz w:val="20"/>
                <w:szCs w:val="20"/>
                <w:lang w:val="en-GB"/>
              </w:rPr>
            </w:pPr>
            <w:proofErr w:type="spellStart"/>
            <w:r>
              <w:rPr>
                <w:sz w:val="20"/>
                <w:szCs w:val="20"/>
                <w:lang w:val="en-GB"/>
              </w:rPr>
              <w:t>M</w:t>
            </w:r>
            <w:r w:rsidR="00AF6F5A">
              <w:rPr>
                <w:sz w:val="20"/>
                <w:szCs w:val="20"/>
                <w:lang w:val="en-GB"/>
              </w:rPr>
              <w:t>olGUDH&amp;E</w:t>
            </w:r>
            <w:proofErr w:type="spellEnd"/>
            <w:r w:rsidR="00AF6F5A">
              <w:rPr>
                <w:sz w:val="20"/>
                <w:szCs w:val="20"/>
                <w:lang w:val="en-GB"/>
              </w:rPr>
              <w:t xml:space="preserve"> </w:t>
            </w:r>
            <w:r w:rsidR="00CE76C0">
              <w:rPr>
                <w:sz w:val="20"/>
                <w:szCs w:val="20"/>
                <w:lang w:val="en-GB"/>
              </w:rPr>
              <w:t>has signed</w:t>
            </w:r>
            <w:r>
              <w:rPr>
                <w:sz w:val="20"/>
                <w:szCs w:val="20"/>
                <w:lang w:val="en-GB"/>
              </w:rPr>
              <w:t xml:space="preserve"> </w:t>
            </w:r>
            <w:proofErr w:type="spellStart"/>
            <w:r>
              <w:rPr>
                <w:sz w:val="20"/>
                <w:szCs w:val="20"/>
                <w:lang w:val="en-GB"/>
              </w:rPr>
              <w:t>MoU</w:t>
            </w:r>
            <w:proofErr w:type="spellEnd"/>
            <w:r>
              <w:rPr>
                <w:sz w:val="20"/>
                <w:szCs w:val="20"/>
                <w:lang w:val="en-GB"/>
              </w:rPr>
              <w:t xml:space="preserve"> with </w:t>
            </w:r>
            <w:r w:rsidR="00AF6F5A">
              <w:rPr>
                <w:sz w:val="20"/>
                <w:szCs w:val="20"/>
                <w:lang w:val="en-GB"/>
              </w:rPr>
              <w:t xml:space="preserve">the </w:t>
            </w:r>
            <w:proofErr w:type="spellStart"/>
            <w:r w:rsidR="00CE76C0">
              <w:rPr>
                <w:sz w:val="20"/>
                <w:szCs w:val="20"/>
                <w:lang w:val="en-GB"/>
              </w:rPr>
              <w:t>Itau</w:t>
            </w:r>
            <w:r>
              <w:rPr>
                <w:sz w:val="20"/>
                <w:szCs w:val="20"/>
                <w:lang w:val="en-GB"/>
              </w:rPr>
              <w:t>ke</w:t>
            </w:r>
            <w:r w:rsidR="00CE76C0">
              <w:rPr>
                <w:sz w:val="20"/>
                <w:szCs w:val="20"/>
                <w:lang w:val="en-GB"/>
              </w:rPr>
              <w:t>i</w:t>
            </w:r>
            <w:proofErr w:type="spellEnd"/>
            <w:r>
              <w:rPr>
                <w:sz w:val="20"/>
                <w:szCs w:val="20"/>
                <w:lang w:val="en-GB"/>
              </w:rPr>
              <w:t xml:space="preserve"> Land Board for subdivision development.</w:t>
            </w:r>
          </w:p>
          <w:p w14:paraId="3E10BC5D" w14:textId="7B379B9B" w:rsidR="00AF6F5A" w:rsidRDefault="005F7EBF" w:rsidP="0013507F">
            <w:pPr>
              <w:spacing w:after="0" w:line="240" w:lineRule="auto"/>
              <w:rPr>
                <w:sz w:val="20"/>
                <w:szCs w:val="20"/>
                <w:lang w:val="en-GB"/>
              </w:rPr>
            </w:pPr>
            <w:r>
              <w:rPr>
                <w:sz w:val="20"/>
                <w:szCs w:val="20"/>
                <w:lang w:val="en-GB"/>
              </w:rPr>
              <w:t xml:space="preserve">Also the PRB manages rental accommodation and </w:t>
            </w:r>
            <w:r w:rsidR="00AF6F5A">
              <w:rPr>
                <w:sz w:val="20"/>
                <w:szCs w:val="20"/>
                <w:lang w:val="en-GB"/>
              </w:rPr>
              <w:t xml:space="preserve">the </w:t>
            </w:r>
            <w:r>
              <w:rPr>
                <w:sz w:val="20"/>
                <w:szCs w:val="20"/>
                <w:lang w:val="en-GB"/>
              </w:rPr>
              <w:t xml:space="preserve">HART </w:t>
            </w:r>
            <w:r w:rsidR="00AF6F5A">
              <w:rPr>
                <w:sz w:val="20"/>
                <w:szCs w:val="20"/>
                <w:lang w:val="en-GB"/>
              </w:rPr>
              <w:t xml:space="preserve">model </w:t>
            </w:r>
            <w:r>
              <w:rPr>
                <w:sz w:val="20"/>
                <w:szCs w:val="20"/>
                <w:lang w:val="en-GB"/>
              </w:rPr>
              <w:t xml:space="preserve">for </w:t>
            </w:r>
            <w:r w:rsidR="00AF6F5A">
              <w:rPr>
                <w:sz w:val="20"/>
                <w:szCs w:val="20"/>
                <w:lang w:val="en-GB"/>
              </w:rPr>
              <w:t xml:space="preserve">the </w:t>
            </w:r>
            <w:r>
              <w:rPr>
                <w:sz w:val="20"/>
                <w:szCs w:val="20"/>
                <w:lang w:val="en-GB"/>
              </w:rPr>
              <w:t>most vulnerable models</w:t>
            </w:r>
            <w:r w:rsidR="00AF6F5A">
              <w:rPr>
                <w:sz w:val="20"/>
                <w:szCs w:val="20"/>
                <w:lang w:val="en-GB"/>
              </w:rPr>
              <w:t xml:space="preserve"> worthy of examination</w:t>
            </w:r>
            <w:r>
              <w:rPr>
                <w:sz w:val="20"/>
                <w:szCs w:val="20"/>
                <w:lang w:val="en-GB"/>
              </w:rPr>
              <w:t xml:space="preserve">. </w:t>
            </w:r>
          </w:p>
          <w:p w14:paraId="0AD8D637" w14:textId="33E587F7" w:rsidR="0093652B" w:rsidRDefault="005F7EBF" w:rsidP="0013507F">
            <w:pPr>
              <w:spacing w:after="0" w:line="240" w:lineRule="auto"/>
              <w:rPr>
                <w:sz w:val="20"/>
                <w:szCs w:val="20"/>
                <w:lang w:val="en-GB"/>
              </w:rPr>
            </w:pPr>
            <w:r>
              <w:rPr>
                <w:sz w:val="20"/>
                <w:szCs w:val="20"/>
                <w:lang w:val="en-GB"/>
              </w:rPr>
              <w:t xml:space="preserve">There is also upgrading of informal settlements </w:t>
            </w:r>
            <w:r w:rsidR="00AF6F5A">
              <w:rPr>
                <w:sz w:val="20"/>
                <w:szCs w:val="20"/>
                <w:lang w:val="en-GB"/>
              </w:rPr>
              <w:t xml:space="preserve">process by the </w:t>
            </w:r>
            <w:proofErr w:type="spellStart"/>
            <w:r w:rsidR="00AF6F5A">
              <w:rPr>
                <w:sz w:val="20"/>
                <w:szCs w:val="20"/>
                <w:lang w:val="en-GB"/>
              </w:rPr>
              <w:t>MoLGUDH&amp;E</w:t>
            </w:r>
            <w:proofErr w:type="spellEnd"/>
            <w:r>
              <w:rPr>
                <w:sz w:val="20"/>
                <w:szCs w:val="20"/>
                <w:lang w:val="en-GB"/>
              </w:rPr>
              <w:t xml:space="preserve">. </w:t>
            </w:r>
          </w:p>
          <w:p w14:paraId="7ED37BB9" w14:textId="4D8A7C71" w:rsidR="005F7EBF" w:rsidRPr="00A50DE8" w:rsidRDefault="005F7EBF" w:rsidP="0013507F">
            <w:pPr>
              <w:spacing w:after="0" w:line="240" w:lineRule="auto"/>
              <w:rPr>
                <w:sz w:val="20"/>
                <w:szCs w:val="20"/>
                <w:lang w:val="en-GB"/>
              </w:rPr>
            </w:pPr>
            <w:r>
              <w:rPr>
                <w:sz w:val="20"/>
                <w:szCs w:val="20"/>
                <w:lang w:val="en-GB"/>
              </w:rPr>
              <w:t xml:space="preserve">There is a national housing policy which pulls together the challenges and outline plans.  </w:t>
            </w:r>
          </w:p>
        </w:tc>
        <w:tc>
          <w:tcPr>
            <w:tcW w:w="2410" w:type="dxa"/>
          </w:tcPr>
          <w:p w14:paraId="48CF6599" w14:textId="21E10722" w:rsidR="008C450A" w:rsidRDefault="005F7EBF" w:rsidP="0013507F">
            <w:pPr>
              <w:spacing w:after="0" w:line="240" w:lineRule="auto"/>
              <w:rPr>
                <w:sz w:val="20"/>
                <w:szCs w:val="20"/>
                <w:lang w:val="en-GB"/>
              </w:rPr>
            </w:pPr>
            <w:proofErr w:type="spellStart"/>
            <w:r>
              <w:rPr>
                <w:b/>
                <w:sz w:val="20"/>
                <w:szCs w:val="20"/>
                <w:lang w:val="en-GB"/>
              </w:rPr>
              <w:t>MoLGUDG&amp;E</w:t>
            </w:r>
            <w:proofErr w:type="spellEnd"/>
            <w:r>
              <w:rPr>
                <w:b/>
                <w:sz w:val="20"/>
                <w:szCs w:val="20"/>
                <w:lang w:val="en-GB"/>
              </w:rPr>
              <w:t>:</w:t>
            </w:r>
            <w:r w:rsidRPr="005F7EBF">
              <w:rPr>
                <w:sz w:val="20"/>
                <w:szCs w:val="20"/>
                <w:lang w:val="en-GB"/>
              </w:rPr>
              <w:t xml:space="preserve"> </w:t>
            </w:r>
            <w:r w:rsidR="00AB7085">
              <w:rPr>
                <w:sz w:val="20"/>
                <w:szCs w:val="20"/>
                <w:lang w:val="en-GB"/>
              </w:rPr>
              <w:t xml:space="preserve">the </w:t>
            </w:r>
            <w:r w:rsidRPr="005F7EBF">
              <w:rPr>
                <w:sz w:val="20"/>
                <w:szCs w:val="20"/>
                <w:lang w:val="en-GB"/>
              </w:rPr>
              <w:t xml:space="preserve">door </w:t>
            </w:r>
            <w:r w:rsidR="00AB7085">
              <w:rPr>
                <w:sz w:val="20"/>
                <w:szCs w:val="20"/>
                <w:lang w:val="en-GB"/>
              </w:rPr>
              <w:t xml:space="preserve">is </w:t>
            </w:r>
            <w:r w:rsidRPr="005F7EBF">
              <w:rPr>
                <w:sz w:val="20"/>
                <w:szCs w:val="20"/>
                <w:lang w:val="en-GB"/>
              </w:rPr>
              <w:t xml:space="preserve">open to </w:t>
            </w:r>
            <w:r w:rsidR="00AB7085">
              <w:rPr>
                <w:sz w:val="20"/>
                <w:szCs w:val="20"/>
                <w:lang w:val="en-GB"/>
              </w:rPr>
              <w:t xml:space="preserve">those wishing to have </w:t>
            </w:r>
            <w:r w:rsidRPr="005F7EBF">
              <w:rPr>
                <w:sz w:val="20"/>
                <w:szCs w:val="20"/>
                <w:lang w:val="en-GB"/>
              </w:rPr>
              <w:t>discussions</w:t>
            </w:r>
            <w:r>
              <w:rPr>
                <w:sz w:val="20"/>
                <w:szCs w:val="20"/>
                <w:lang w:val="en-GB"/>
              </w:rPr>
              <w:t>.</w:t>
            </w:r>
          </w:p>
          <w:p w14:paraId="079DEEB8" w14:textId="77777777" w:rsidR="00AF6F5A" w:rsidRDefault="00AF6F5A" w:rsidP="0013507F">
            <w:pPr>
              <w:spacing w:after="0" w:line="240" w:lineRule="auto"/>
              <w:rPr>
                <w:sz w:val="20"/>
                <w:szCs w:val="20"/>
                <w:lang w:val="en-GB"/>
              </w:rPr>
            </w:pPr>
          </w:p>
          <w:p w14:paraId="50DB764C" w14:textId="77777777" w:rsidR="00AB7085" w:rsidRDefault="00AB7085" w:rsidP="0013507F">
            <w:pPr>
              <w:spacing w:after="0" w:line="240" w:lineRule="auto"/>
              <w:rPr>
                <w:sz w:val="20"/>
                <w:szCs w:val="20"/>
                <w:lang w:val="en-GB"/>
              </w:rPr>
            </w:pPr>
          </w:p>
          <w:p w14:paraId="0E561E60" w14:textId="77777777" w:rsidR="00AB7085" w:rsidRDefault="00AB7085" w:rsidP="0013507F">
            <w:pPr>
              <w:spacing w:after="0" w:line="240" w:lineRule="auto"/>
              <w:rPr>
                <w:sz w:val="20"/>
                <w:szCs w:val="20"/>
                <w:lang w:val="en-GB"/>
              </w:rPr>
            </w:pPr>
          </w:p>
          <w:p w14:paraId="18D7F768" w14:textId="77777777" w:rsidR="00AB7085" w:rsidRDefault="00AB7085" w:rsidP="0013507F">
            <w:pPr>
              <w:spacing w:after="0" w:line="240" w:lineRule="auto"/>
              <w:rPr>
                <w:sz w:val="20"/>
                <w:szCs w:val="20"/>
                <w:lang w:val="en-GB"/>
              </w:rPr>
            </w:pPr>
          </w:p>
          <w:p w14:paraId="303B22E7" w14:textId="77777777" w:rsidR="00AB7085" w:rsidRDefault="00AB7085" w:rsidP="0013507F">
            <w:pPr>
              <w:spacing w:after="0" w:line="240" w:lineRule="auto"/>
              <w:rPr>
                <w:sz w:val="20"/>
                <w:szCs w:val="20"/>
                <w:lang w:val="en-GB"/>
              </w:rPr>
            </w:pPr>
          </w:p>
          <w:p w14:paraId="67B6D4C1" w14:textId="77777777" w:rsidR="00AB7085" w:rsidRDefault="00AB7085" w:rsidP="0013507F">
            <w:pPr>
              <w:spacing w:after="0" w:line="240" w:lineRule="auto"/>
              <w:rPr>
                <w:sz w:val="20"/>
                <w:szCs w:val="20"/>
                <w:lang w:val="en-GB"/>
              </w:rPr>
            </w:pPr>
          </w:p>
          <w:p w14:paraId="11269002" w14:textId="7DC50DB7" w:rsidR="005F7EBF" w:rsidRDefault="00AF6F5A" w:rsidP="0013507F">
            <w:pPr>
              <w:spacing w:after="0" w:line="240" w:lineRule="auto"/>
              <w:rPr>
                <w:sz w:val="20"/>
                <w:szCs w:val="20"/>
                <w:lang w:val="en-GB"/>
              </w:rPr>
            </w:pPr>
            <w:r w:rsidRPr="00AF6F5A">
              <w:rPr>
                <w:b/>
                <w:sz w:val="20"/>
                <w:szCs w:val="20"/>
                <w:lang w:val="en-GB"/>
              </w:rPr>
              <w:t>S</w:t>
            </w:r>
            <w:r>
              <w:rPr>
                <w:b/>
                <w:sz w:val="20"/>
                <w:szCs w:val="20"/>
                <w:lang w:val="en-GB"/>
              </w:rPr>
              <w:t>JB</w:t>
            </w:r>
            <w:r>
              <w:rPr>
                <w:sz w:val="20"/>
                <w:szCs w:val="20"/>
                <w:lang w:val="en-GB"/>
              </w:rPr>
              <w:t>:</w:t>
            </w:r>
            <w:r w:rsidR="005F7EBF">
              <w:rPr>
                <w:sz w:val="20"/>
                <w:szCs w:val="20"/>
                <w:lang w:val="en-GB"/>
              </w:rPr>
              <w:t xml:space="preserve"> to contact Peter </w:t>
            </w:r>
            <w:proofErr w:type="spellStart"/>
            <w:r w:rsidR="005F7EBF">
              <w:rPr>
                <w:sz w:val="20"/>
                <w:szCs w:val="20"/>
                <w:lang w:val="en-GB"/>
              </w:rPr>
              <w:t>Drysdale</w:t>
            </w:r>
            <w:proofErr w:type="spellEnd"/>
            <w:r w:rsidR="005F7EBF">
              <w:rPr>
                <w:sz w:val="20"/>
                <w:szCs w:val="20"/>
                <w:lang w:val="en-GB"/>
              </w:rPr>
              <w:t xml:space="preserve"> </w:t>
            </w:r>
            <w:r>
              <w:rPr>
                <w:sz w:val="20"/>
                <w:szCs w:val="20"/>
                <w:lang w:val="en-GB"/>
              </w:rPr>
              <w:t>(</w:t>
            </w:r>
            <w:proofErr w:type="spellStart"/>
            <w:r>
              <w:rPr>
                <w:sz w:val="20"/>
                <w:szCs w:val="20"/>
                <w:lang w:val="en-GB"/>
              </w:rPr>
              <w:t>Kore</w:t>
            </w:r>
            <w:proofErr w:type="spellEnd"/>
            <w:r>
              <w:rPr>
                <w:sz w:val="20"/>
                <w:szCs w:val="20"/>
                <w:lang w:val="en-GB"/>
              </w:rPr>
              <w:t xml:space="preserve"> Peter) </w:t>
            </w:r>
            <w:r w:rsidR="005F7EBF">
              <w:rPr>
                <w:sz w:val="20"/>
                <w:szCs w:val="20"/>
                <w:lang w:val="en-GB"/>
              </w:rPr>
              <w:t>to learn more.</w:t>
            </w:r>
          </w:p>
          <w:p w14:paraId="10DF0824" w14:textId="77777777" w:rsidR="005F7EBF" w:rsidRDefault="005F7EBF" w:rsidP="0013507F">
            <w:pPr>
              <w:spacing w:after="0" w:line="240" w:lineRule="auto"/>
              <w:rPr>
                <w:sz w:val="20"/>
                <w:szCs w:val="20"/>
                <w:lang w:val="en-GB"/>
              </w:rPr>
            </w:pPr>
          </w:p>
          <w:p w14:paraId="57481861" w14:textId="77777777" w:rsidR="005F7EBF" w:rsidRDefault="005F7EBF" w:rsidP="0013507F">
            <w:pPr>
              <w:spacing w:after="0" w:line="240" w:lineRule="auto"/>
              <w:rPr>
                <w:sz w:val="20"/>
                <w:szCs w:val="20"/>
                <w:lang w:val="en-GB"/>
              </w:rPr>
            </w:pPr>
          </w:p>
          <w:p w14:paraId="3EE16BF8" w14:textId="77777777" w:rsidR="005F7EBF" w:rsidRPr="005F7EBF" w:rsidRDefault="005F7EBF" w:rsidP="0013507F">
            <w:pPr>
              <w:spacing w:after="0" w:line="240" w:lineRule="auto"/>
              <w:rPr>
                <w:sz w:val="20"/>
                <w:szCs w:val="20"/>
                <w:lang w:val="en-GB"/>
              </w:rPr>
            </w:pPr>
          </w:p>
          <w:p w14:paraId="123E65CB" w14:textId="7CE7704B" w:rsidR="0093652B" w:rsidRPr="00F73E8E" w:rsidRDefault="0093652B" w:rsidP="0013507F">
            <w:pPr>
              <w:spacing w:after="0" w:line="240" w:lineRule="auto"/>
              <w:rPr>
                <w:b/>
                <w:sz w:val="20"/>
                <w:szCs w:val="20"/>
                <w:lang w:val="en-GB"/>
              </w:rPr>
            </w:pPr>
          </w:p>
        </w:tc>
      </w:tr>
      <w:tr w:rsidR="008B352B" w:rsidRPr="00D77476" w14:paraId="1B951A4F" w14:textId="77777777" w:rsidTr="0013507F">
        <w:tc>
          <w:tcPr>
            <w:tcW w:w="2235" w:type="dxa"/>
          </w:tcPr>
          <w:p w14:paraId="7424F43B" w14:textId="5CBF16BA" w:rsidR="008B352B" w:rsidRPr="00A11AB3" w:rsidRDefault="008B352B" w:rsidP="00057807">
            <w:pPr>
              <w:spacing w:after="0" w:line="240" w:lineRule="auto"/>
              <w:rPr>
                <w:sz w:val="20"/>
                <w:szCs w:val="20"/>
                <w:lang w:val="en-GB"/>
              </w:rPr>
            </w:pPr>
            <w:r>
              <w:rPr>
                <w:sz w:val="20"/>
                <w:szCs w:val="20"/>
                <w:lang w:val="en-GB"/>
              </w:rPr>
              <w:t>Cluster work</w:t>
            </w:r>
            <w:r w:rsidR="005B0437">
              <w:rPr>
                <w:sz w:val="20"/>
                <w:szCs w:val="20"/>
                <w:lang w:val="en-GB"/>
              </w:rPr>
              <w:t>ing</w:t>
            </w:r>
            <w:r>
              <w:rPr>
                <w:sz w:val="20"/>
                <w:szCs w:val="20"/>
                <w:lang w:val="en-GB"/>
              </w:rPr>
              <w:t>s</w:t>
            </w:r>
          </w:p>
        </w:tc>
        <w:tc>
          <w:tcPr>
            <w:tcW w:w="5528" w:type="dxa"/>
          </w:tcPr>
          <w:p w14:paraId="48BA6083" w14:textId="47BB46D2" w:rsidR="008B352B" w:rsidRDefault="008B352B" w:rsidP="0013507F">
            <w:pPr>
              <w:spacing w:after="0" w:line="240" w:lineRule="auto"/>
              <w:rPr>
                <w:sz w:val="20"/>
                <w:szCs w:val="20"/>
                <w:lang w:val="en-GB"/>
              </w:rPr>
            </w:pPr>
            <w:r>
              <w:rPr>
                <w:sz w:val="20"/>
                <w:szCs w:val="20"/>
                <w:lang w:val="en-GB"/>
              </w:rPr>
              <w:t xml:space="preserve">HFHF: Where is the Shelter Cluster Working well – it would be good to learn from </w:t>
            </w:r>
            <w:r w:rsidR="00CE76C0">
              <w:rPr>
                <w:sz w:val="20"/>
                <w:szCs w:val="20"/>
                <w:lang w:val="en-GB"/>
              </w:rPr>
              <w:t>examples?</w:t>
            </w:r>
          </w:p>
        </w:tc>
        <w:tc>
          <w:tcPr>
            <w:tcW w:w="2410" w:type="dxa"/>
          </w:tcPr>
          <w:p w14:paraId="31155CC7" w14:textId="178E5E99" w:rsidR="008B352B" w:rsidRDefault="008B352B" w:rsidP="00001CFC">
            <w:pPr>
              <w:spacing w:after="0" w:line="240" w:lineRule="auto"/>
              <w:rPr>
                <w:b/>
                <w:sz w:val="20"/>
                <w:szCs w:val="20"/>
                <w:lang w:val="en-GB"/>
              </w:rPr>
            </w:pPr>
            <w:r>
              <w:rPr>
                <w:b/>
                <w:sz w:val="20"/>
                <w:szCs w:val="20"/>
                <w:lang w:val="en-GB"/>
              </w:rPr>
              <w:t xml:space="preserve">SJB: </w:t>
            </w:r>
            <w:r w:rsidRPr="008B352B">
              <w:rPr>
                <w:sz w:val="20"/>
                <w:szCs w:val="20"/>
                <w:lang w:val="en-GB"/>
              </w:rPr>
              <w:t>to explore</w:t>
            </w:r>
            <w:r w:rsidR="00001CFC">
              <w:rPr>
                <w:sz w:val="20"/>
                <w:szCs w:val="20"/>
                <w:lang w:val="en-GB"/>
              </w:rPr>
              <w:t xml:space="preserve"> </w:t>
            </w:r>
            <w:r>
              <w:rPr>
                <w:sz w:val="20"/>
                <w:szCs w:val="20"/>
                <w:lang w:val="en-GB"/>
              </w:rPr>
              <w:t>and share</w:t>
            </w:r>
            <w:r w:rsidR="00AB7085">
              <w:rPr>
                <w:sz w:val="20"/>
                <w:szCs w:val="20"/>
                <w:lang w:val="en-GB"/>
              </w:rPr>
              <w:t xml:space="preserve"> with the SCCT and HFHF</w:t>
            </w:r>
            <w:r>
              <w:rPr>
                <w:sz w:val="20"/>
                <w:szCs w:val="20"/>
                <w:lang w:val="en-GB"/>
              </w:rPr>
              <w:t>.</w:t>
            </w:r>
          </w:p>
        </w:tc>
      </w:tr>
      <w:tr w:rsidR="008B352B" w:rsidRPr="00D77476" w14:paraId="6B2F4C28" w14:textId="77777777" w:rsidTr="0013507F">
        <w:tc>
          <w:tcPr>
            <w:tcW w:w="2235" w:type="dxa"/>
          </w:tcPr>
          <w:p w14:paraId="29B13F2A" w14:textId="38514FA7" w:rsidR="008B352B" w:rsidRPr="00F8113B" w:rsidRDefault="008B352B" w:rsidP="00057807">
            <w:pPr>
              <w:spacing w:after="0" w:line="240" w:lineRule="auto"/>
              <w:rPr>
                <w:sz w:val="20"/>
                <w:szCs w:val="20"/>
                <w:lang w:val="en-GB"/>
              </w:rPr>
            </w:pPr>
            <w:r>
              <w:rPr>
                <w:sz w:val="20"/>
                <w:szCs w:val="20"/>
                <w:lang w:val="en-GB"/>
              </w:rPr>
              <w:t>Attendance at Shelter Cluster Meetings.</w:t>
            </w:r>
          </w:p>
        </w:tc>
        <w:tc>
          <w:tcPr>
            <w:tcW w:w="5528" w:type="dxa"/>
          </w:tcPr>
          <w:p w14:paraId="22698499" w14:textId="31AAA4AF" w:rsidR="008B352B" w:rsidRDefault="008B352B" w:rsidP="00B46C5A">
            <w:pPr>
              <w:spacing w:after="0" w:line="240" w:lineRule="auto"/>
              <w:contextualSpacing/>
              <w:rPr>
                <w:sz w:val="20"/>
                <w:szCs w:val="20"/>
                <w:lang w:val="en-GB"/>
              </w:rPr>
            </w:pPr>
            <w:r>
              <w:rPr>
                <w:sz w:val="20"/>
                <w:szCs w:val="20"/>
                <w:lang w:val="en-GB"/>
              </w:rPr>
              <w:t xml:space="preserve">The turnout for this meeting was very low (6 including </w:t>
            </w:r>
            <w:r w:rsidR="00001CFC">
              <w:rPr>
                <w:sz w:val="20"/>
                <w:szCs w:val="20"/>
                <w:lang w:val="en-GB"/>
              </w:rPr>
              <w:t>the 3 from the SCCT</w:t>
            </w:r>
            <w:r w:rsidR="00AF6F5A">
              <w:rPr>
                <w:sz w:val="20"/>
                <w:szCs w:val="20"/>
                <w:lang w:val="en-GB"/>
              </w:rPr>
              <w:t>, 2 from Logistics Cluster and 1 NGO representative.</w:t>
            </w:r>
            <w:r>
              <w:rPr>
                <w:sz w:val="20"/>
                <w:szCs w:val="20"/>
                <w:lang w:val="en-GB"/>
              </w:rPr>
              <w:t>)</w:t>
            </w:r>
          </w:p>
          <w:p w14:paraId="0FD0E6C2" w14:textId="0F685050" w:rsidR="008B352B" w:rsidRPr="00A50DE8" w:rsidRDefault="008B352B" w:rsidP="005B0437">
            <w:pPr>
              <w:spacing w:after="0" w:line="240" w:lineRule="auto"/>
              <w:contextualSpacing/>
              <w:rPr>
                <w:sz w:val="20"/>
                <w:szCs w:val="20"/>
                <w:lang w:val="en-GB"/>
              </w:rPr>
            </w:pPr>
            <w:r>
              <w:rPr>
                <w:sz w:val="20"/>
                <w:szCs w:val="20"/>
                <w:lang w:val="en-GB"/>
              </w:rPr>
              <w:t xml:space="preserve">The absence of the NDMO from </w:t>
            </w:r>
            <w:r w:rsidR="005B0437">
              <w:rPr>
                <w:sz w:val="20"/>
                <w:szCs w:val="20"/>
                <w:lang w:val="en-GB"/>
              </w:rPr>
              <w:t>the past two meetings was noted.</w:t>
            </w:r>
          </w:p>
        </w:tc>
        <w:tc>
          <w:tcPr>
            <w:tcW w:w="2410" w:type="dxa"/>
          </w:tcPr>
          <w:p w14:paraId="5C31524D" w14:textId="5699BF66" w:rsidR="008B352B" w:rsidRPr="00F73E8E" w:rsidRDefault="005B0437" w:rsidP="00AB7085">
            <w:pPr>
              <w:spacing w:after="0" w:line="240" w:lineRule="auto"/>
              <w:rPr>
                <w:b/>
                <w:sz w:val="20"/>
                <w:szCs w:val="20"/>
                <w:lang w:val="en-GB"/>
              </w:rPr>
            </w:pPr>
            <w:r w:rsidRPr="005B0437">
              <w:rPr>
                <w:b/>
                <w:sz w:val="20"/>
                <w:szCs w:val="20"/>
                <w:lang w:val="en-GB"/>
              </w:rPr>
              <w:t>SC</w:t>
            </w:r>
            <w:r w:rsidR="00AB7085">
              <w:rPr>
                <w:b/>
                <w:sz w:val="20"/>
                <w:szCs w:val="20"/>
                <w:lang w:val="en-GB"/>
              </w:rPr>
              <w:t>C</w:t>
            </w:r>
            <w:r w:rsidRPr="005B0437">
              <w:rPr>
                <w:b/>
                <w:sz w:val="20"/>
                <w:szCs w:val="20"/>
                <w:lang w:val="en-GB"/>
              </w:rPr>
              <w:t>T:</w:t>
            </w:r>
            <w:r>
              <w:rPr>
                <w:sz w:val="20"/>
                <w:szCs w:val="20"/>
                <w:lang w:val="en-GB"/>
              </w:rPr>
              <w:t xml:space="preserve"> </w:t>
            </w:r>
            <w:r w:rsidR="00AB7085">
              <w:rPr>
                <w:sz w:val="20"/>
                <w:szCs w:val="20"/>
                <w:lang w:val="en-GB"/>
              </w:rPr>
              <w:t>The importance of attendance by the NDMO at Cluster Meetings to be related to the NDMO.</w:t>
            </w:r>
          </w:p>
        </w:tc>
      </w:tr>
      <w:tr w:rsidR="00F73E8E" w:rsidRPr="00D77476" w14:paraId="49A3DC78" w14:textId="77777777" w:rsidTr="0013507F">
        <w:tc>
          <w:tcPr>
            <w:tcW w:w="2235" w:type="dxa"/>
          </w:tcPr>
          <w:p w14:paraId="014935C8" w14:textId="0F6F4DCF" w:rsidR="00F73E8E" w:rsidRDefault="00F8113B" w:rsidP="00057807">
            <w:pPr>
              <w:spacing w:after="0" w:line="240" w:lineRule="auto"/>
              <w:rPr>
                <w:sz w:val="20"/>
                <w:szCs w:val="20"/>
                <w:lang w:val="en-GB"/>
              </w:rPr>
            </w:pPr>
            <w:r w:rsidRPr="00F8113B">
              <w:rPr>
                <w:sz w:val="20"/>
                <w:szCs w:val="20"/>
                <w:lang w:val="en-GB"/>
              </w:rPr>
              <w:t>Next Meeting</w:t>
            </w:r>
            <w:r w:rsidR="00B46C5A">
              <w:rPr>
                <w:sz w:val="20"/>
                <w:szCs w:val="20"/>
                <w:lang w:val="en-GB"/>
              </w:rPr>
              <w:t>s</w:t>
            </w:r>
          </w:p>
        </w:tc>
        <w:tc>
          <w:tcPr>
            <w:tcW w:w="5528" w:type="dxa"/>
          </w:tcPr>
          <w:p w14:paraId="497A2F47" w14:textId="77777777" w:rsidR="00B46C5A" w:rsidRPr="00A50DE8" w:rsidRDefault="00B46C5A" w:rsidP="00B46C5A">
            <w:pPr>
              <w:spacing w:after="0" w:line="240" w:lineRule="auto"/>
              <w:contextualSpacing/>
              <w:rPr>
                <w:sz w:val="20"/>
                <w:szCs w:val="20"/>
                <w:lang w:val="en-GB"/>
              </w:rPr>
            </w:pPr>
            <w:r w:rsidRPr="00001CFC">
              <w:rPr>
                <w:b/>
                <w:sz w:val="20"/>
                <w:szCs w:val="20"/>
                <w:lang w:val="en-GB"/>
              </w:rPr>
              <w:t>June 19</w:t>
            </w:r>
            <w:r w:rsidRPr="00A50DE8">
              <w:rPr>
                <w:sz w:val="20"/>
                <w:szCs w:val="20"/>
                <w:lang w:val="en-GB"/>
              </w:rPr>
              <w:t xml:space="preserve">, 2013 – 2:30 pm at </w:t>
            </w:r>
            <w:proofErr w:type="spellStart"/>
            <w:r w:rsidRPr="00A50DE8">
              <w:rPr>
                <w:sz w:val="20"/>
                <w:szCs w:val="20"/>
                <w:lang w:val="en-GB"/>
              </w:rPr>
              <w:t>MoLGEDH&amp;E</w:t>
            </w:r>
            <w:proofErr w:type="spellEnd"/>
            <w:r w:rsidRPr="00A50DE8">
              <w:rPr>
                <w:sz w:val="20"/>
                <w:szCs w:val="20"/>
                <w:lang w:val="en-GB"/>
              </w:rPr>
              <w:t xml:space="preserve"> Conference Room</w:t>
            </w:r>
          </w:p>
          <w:p w14:paraId="48ACE490" w14:textId="77777777" w:rsidR="00F73E8E" w:rsidRDefault="00B46C5A" w:rsidP="00B46C5A">
            <w:pPr>
              <w:spacing w:after="0" w:line="240" w:lineRule="auto"/>
              <w:contextualSpacing/>
              <w:rPr>
                <w:sz w:val="20"/>
                <w:szCs w:val="20"/>
                <w:lang w:val="en-GB"/>
              </w:rPr>
            </w:pPr>
            <w:r w:rsidRPr="00001CFC">
              <w:rPr>
                <w:b/>
                <w:sz w:val="20"/>
                <w:szCs w:val="20"/>
                <w:lang w:val="en-GB"/>
              </w:rPr>
              <w:t>July 24</w:t>
            </w:r>
            <w:r w:rsidRPr="00A50DE8">
              <w:rPr>
                <w:sz w:val="20"/>
                <w:szCs w:val="20"/>
                <w:lang w:val="en-GB"/>
              </w:rPr>
              <w:t xml:space="preserve">, 2013 – 2:30 pm at </w:t>
            </w:r>
            <w:proofErr w:type="spellStart"/>
            <w:r w:rsidRPr="00A50DE8">
              <w:rPr>
                <w:sz w:val="20"/>
                <w:szCs w:val="20"/>
                <w:lang w:val="en-GB"/>
              </w:rPr>
              <w:t>MoLGEDH&amp;E</w:t>
            </w:r>
            <w:proofErr w:type="spellEnd"/>
            <w:r w:rsidRPr="00A50DE8">
              <w:rPr>
                <w:sz w:val="20"/>
                <w:szCs w:val="20"/>
                <w:lang w:val="en-GB"/>
              </w:rPr>
              <w:t xml:space="preserve"> Conference Room</w:t>
            </w:r>
          </w:p>
          <w:p w14:paraId="70A0E005" w14:textId="6BEA7357" w:rsidR="004B367E" w:rsidRPr="00A50DE8" w:rsidRDefault="004B367E" w:rsidP="00001CFC">
            <w:pPr>
              <w:spacing w:after="0" w:line="240" w:lineRule="auto"/>
              <w:contextualSpacing/>
              <w:rPr>
                <w:sz w:val="20"/>
                <w:szCs w:val="20"/>
                <w:lang w:val="en-GB"/>
              </w:rPr>
            </w:pPr>
            <w:r w:rsidRPr="00001CFC">
              <w:rPr>
                <w:b/>
                <w:sz w:val="20"/>
                <w:szCs w:val="20"/>
                <w:lang w:val="en-GB"/>
              </w:rPr>
              <w:t>Week commencing</w:t>
            </w:r>
            <w:r>
              <w:rPr>
                <w:sz w:val="20"/>
                <w:szCs w:val="20"/>
                <w:lang w:val="en-GB"/>
              </w:rPr>
              <w:t xml:space="preserve"> </w:t>
            </w:r>
            <w:r w:rsidRPr="00001CFC">
              <w:rPr>
                <w:b/>
                <w:sz w:val="20"/>
                <w:szCs w:val="20"/>
                <w:lang w:val="en-GB"/>
              </w:rPr>
              <w:t>24</w:t>
            </w:r>
            <w:r w:rsidRPr="00001CFC">
              <w:rPr>
                <w:b/>
                <w:sz w:val="20"/>
                <w:szCs w:val="20"/>
                <w:vertAlign w:val="superscript"/>
                <w:lang w:val="en-GB"/>
              </w:rPr>
              <w:t>th</w:t>
            </w:r>
            <w:r w:rsidRPr="00001CFC">
              <w:rPr>
                <w:b/>
                <w:sz w:val="20"/>
                <w:szCs w:val="20"/>
                <w:lang w:val="en-GB"/>
              </w:rPr>
              <w:t xml:space="preserve"> June</w:t>
            </w:r>
            <w:r>
              <w:rPr>
                <w:sz w:val="20"/>
                <w:szCs w:val="20"/>
                <w:lang w:val="en-GB"/>
              </w:rPr>
              <w:t xml:space="preserve"> 2013: Lessons Learned and Contingency Planning Workshop</w:t>
            </w:r>
            <w:r w:rsidR="00001CFC">
              <w:rPr>
                <w:sz w:val="20"/>
                <w:szCs w:val="20"/>
                <w:lang w:val="en-GB"/>
              </w:rPr>
              <w:t>, 1.5 days, 25</w:t>
            </w:r>
            <w:r w:rsidR="00001CFC" w:rsidRPr="00001CFC">
              <w:rPr>
                <w:sz w:val="20"/>
                <w:szCs w:val="20"/>
                <w:vertAlign w:val="superscript"/>
                <w:lang w:val="en-GB"/>
              </w:rPr>
              <w:t>th</w:t>
            </w:r>
            <w:r w:rsidR="00001CFC">
              <w:rPr>
                <w:sz w:val="20"/>
                <w:szCs w:val="20"/>
                <w:lang w:val="en-GB"/>
              </w:rPr>
              <w:t xml:space="preserve"> and 26</w:t>
            </w:r>
            <w:r w:rsidR="00001CFC" w:rsidRPr="00001CFC">
              <w:rPr>
                <w:sz w:val="20"/>
                <w:szCs w:val="20"/>
                <w:vertAlign w:val="superscript"/>
                <w:lang w:val="en-GB"/>
              </w:rPr>
              <w:t>th</w:t>
            </w:r>
            <w:r w:rsidR="00001CFC">
              <w:rPr>
                <w:sz w:val="20"/>
                <w:szCs w:val="20"/>
                <w:lang w:val="en-GB"/>
              </w:rPr>
              <w:t xml:space="preserve"> June?</w:t>
            </w:r>
          </w:p>
        </w:tc>
        <w:tc>
          <w:tcPr>
            <w:tcW w:w="2410" w:type="dxa"/>
          </w:tcPr>
          <w:p w14:paraId="66BF0807" w14:textId="3B60D49A" w:rsidR="00F73E8E" w:rsidRPr="009E0E23" w:rsidRDefault="009E0E23" w:rsidP="009E0E23">
            <w:pPr>
              <w:spacing w:after="0" w:line="240" w:lineRule="auto"/>
              <w:rPr>
                <w:sz w:val="20"/>
                <w:szCs w:val="20"/>
                <w:lang w:val="en-GB"/>
              </w:rPr>
            </w:pPr>
            <w:r>
              <w:rPr>
                <w:b/>
                <w:sz w:val="20"/>
                <w:szCs w:val="20"/>
                <w:lang w:val="en-GB"/>
              </w:rPr>
              <w:t xml:space="preserve">SJB: </w:t>
            </w:r>
            <w:r w:rsidRPr="009E0E23">
              <w:rPr>
                <w:sz w:val="20"/>
                <w:szCs w:val="20"/>
                <w:lang w:val="en-GB"/>
              </w:rPr>
              <w:t>Meeting</w:t>
            </w:r>
            <w:r>
              <w:rPr>
                <w:sz w:val="20"/>
                <w:szCs w:val="20"/>
                <w:lang w:val="en-GB"/>
              </w:rPr>
              <w:t xml:space="preserve"> of June 19 subsequently cancelled.</w:t>
            </w:r>
          </w:p>
        </w:tc>
      </w:tr>
    </w:tbl>
    <w:p w14:paraId="2E564B0D" w14:textId="63508E6F" w:rsidR="008C450A" w:rsidRPr="00767B5F" w:rsidRDefault="00A131F1" w:rsidP="00A11AB3">
      <w:pPr>
        <w:spacing w:after="0" w:line="240" w:lineRule="auto"/>
        <w:rPr>
          <w:lang w:val="en-GB"/>
        </w:rPr>
      </w:pPr>
      <w:r>
        <w:rPr>
          <w:lang w:val="en-GB"/>
        </w:rPr>
        <w:t>SC</w:t>
      </w:r>
      <w:r w:rsidR="00AB7085">
        <w:rPr>
          <w:lang w:val="en-GB"/>
        </w:rPr>
        <w:t>C</w:t>
      </w:r>
      <w:r>
        <w:rPr>
          <w:lang w:val="en-GB"/>
        </w:rPr>
        <w:t>T: Shelter Cluster Coordination Team</w:t>
      </w:r>
      <w:bookmarkStart w:id="0" w:name="_GoBack"/>
      <w:bookmarkEnd w:id="0"/>
    </w:p>
    <w:sectPr w:rsidR="008C450A" w:rsidRPr="00767B5F" w:rsidSect="005A6D29">
      <w:headerReference w:type="default" r:id="rId10"/>
      <w:footerReference w:type="default" r:id="rId11"/>
      <w:pgSz w:w="11900" w:h="16840"/>
      <w:pgMar w:top="623" w:right="1800" w:bottom="1440" w:left="1800" w:header="42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7A5EA" w14:textId="77777777" w:rsidR="00740A20" w:rsidRDefault="00740A20" w:rsidP="0018740E">
      <w:pPr>
        <w:spacing w:after="0" w:line="240" w:lineRule="auto"/>
      </w:pPr>
      <w:r>
        <w:separator/>
      </w:r>
    </w:p>
  </w:endnote>
  <w:endnote w:type="continuationSeparator" w:id="0">
    <w:p w14:paraId="40411DAD" w14:textId="77777777" w:rsidR="00740A20" w:rsidRDefault="00740A20" w:rsidP="0018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8E945" w14:textId="189F5CBC" w:rsidR="00F73E8E" w:rsidRDefault="00740A20" w:rsidP="00581AA2">
    <w:pPr>
      <w:pStyle w:val="Footer"/>
      <w:ind w:left="-426" w:right="-347"/>
    </w:pPr>
    <w:hyperlink r:id="rId1" w:history="1">
      <w:r w:rsidR="00F73E8E" w:rsidRPr="00581AA2">
        <w:rPr>
          <w:rStyle w:val="Hyperlink"/>
          <w:b/>
          <w:bCs/>
          <w:i/>
          <w:iCs/>
        </w:rPr>
        <w:t>https://www.sheltercluster.org/Asia/Pacific/FijiTyphoonEvan2012/Pages/default.aspx</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7E3E0" w14:textId="77777777" w:rsidR="00740A20" w:rsidRDefault="00740A20" w:rsidP="0018740E">
      <w:pPr>
        <w:spacing w:after="0" w:line="240" w:lineRule="auto"/>
      </w:pPr>
      <w:r>
        <w:separator/>
      </w:r>
    </w:p>
  </w:footnote>
  <w:footnote w:type="continuationSeparator" w:id="0">
    <w:p w14:paraId="783A63A5" w14:textId="77777777" w:rsidR="00740A20" w:rsidRDefault="00740A20" w:rsidP="00187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B6F27" w14:textId="7317D41F" w:rsidR="00F73E8E" w:rsidRDefault="005A6D29">
    <w:pPr>
      <w:pStyle w:val="Header"/>
    </w:pPr>
    <w:r w:rsidRPr="001E6917">
      <w:rPr>
        <w:b/>
        <w:noProof/>
        <w:lang w:val="en-GB" w:eastAsia="en-GB"/>
      </w:rPr>
      <w:drawing>
        <wp:inline distT="0" distB="0" distL="0" distR="0" wp14:anchorId="74319455" wp14:editId="024BBDCF">
          <wp:extent cx="5442880" cy="69759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Fiji TC Evan 2012.jpg"/>
                  <pic:cNvPicPr/>
                </pic:nvPicPr>
                <pic:blipFill>
                  <a:blip r:embed="rId1">
                    <a:extLst>
                      <a:ext uri="{28A0092B-C50C-407E-A947-70E740481C1C}">
                        <a14:useLocalDpi xmlns:a14="http://schemas.microsoft.com/office/drawing/2010/main" val="0"/>
                      </a:ext>
                    </a:extLst>
                  </a:blip>
                  <a:stretch>
                    <a:fillRect/>
                  </a:stretch>
                </pic:blipFill>
                <pic:spPr>
                  <a:xfrm>
                    <a:off x="0" y="0"/>
                    <a:ext cx="5457268" cy="69944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2DB9"/>
    <w:multiLevelType w:val="hybridMultilevel"/>
    <w:tmpl w:val="4E06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74183"/>
    <w:multiLevelType w:val="hybridMultilevel"/>
    <w:tmpl w:val="DF60E3B2"/>
    <w:lvl w:ilvl="0" w:tplc="C8AE62EE">
      <w:start w:val="1"/>
      <w:numFmt w:val="decimal"/>
      <w:lvlText w:val="%1."/>
      <w:lvlJc w:val="left"/>
      <w:pPr>
        <w:ind w:left="786" w:hanging="360"/>
      </w:pPr>
      <w:rPr>
        <w:rFonts w:ascii="Arial Black" w:hAnsi="Arial Black"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D336B"/>
    <w:multiLevelType w:val="hybridMultilevel"/>
    <w:tmpl w:val="B4CC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70479D"/>
    <w:multiLevelType w:val="hybridMultilevel"/>
    <w:tmpl w:val="BFACC60A"/>
    <w:lvl w:ilvl="0" w:tplc="E5CE8AF8">
      <w:start w:val="3"/>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D93734"/>
    <w:multiLevelType w:val="hybridMultilevel"/>
    <w:tmpl w:val="DF60E3B2"/>
    <w:lvl w:ilvl="0" w:tplc="C8AE62EE">
      <w:start w:val="1"/>
      <w:numFmt w:val="decimal"/>
      <w:lvlText w:val="%1."/>
      <w:lvlJc w:val="left"/>
      <w:pPr>
        <w:ind w:left="786" w:hanging="360"/>
      </w:pPr>
      <w:rPr>
        <w:rFonts w:ascii="Arial Black" w:hAnsi="Arial Black"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C3951"/>
    <w:multiLevelType w:val="hybridMultilevel"/>
    <w:tmpl w:val="E2C0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FF348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280C07EC"/>
    <w:multiLevelType w:val="hybridMultilevel"/>
    <w:tmpl w:val="4E06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3001F0"/>
    <w:multiLevelType w:val="hybridMultilevel"/>
    <w:tmpl w:val="0546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904178"/>
    <w:multiLevelType w:val="hybridMultilevel"/>
    <w:tmpl w:val="4EE630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4571BA"/>
    <w:multiLevelType w:val="hybridMultilevel"/>
    <w:tmpl w:val="B04CCAA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35FD6812"/>
    <w:multiLevelType w:val="hybridMultilevel"/>
    <w:tmpl w:val="845C34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38665D86"/>
    <w:multiLevelType w:val="hybridMultilevel"/>
    <w:tmpl w:val="B04CCAA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3C5F50A1"/>
    <w:multiLevelType w:val="hybridMultilevel"/>
    <w:tmpl w:val="DF60E3B2"/>
    <w:lvl w:ilvl="0" w:tplc="C8AE62EE">
      <w:start w:val="1"/>
      <w:numFmt w:val="decimal"/>
      <w:lvlText w:val="%1."/>
      <w:lvlJc w:val="left"/>
      <w:pPr>
        <w:ind w:left="360" w:hanging="360"/>
      </w:pPr>
      <w:rPr>
        <w:rFonts w:ascii="Arial Black" w:hAnsi="Arial Black" w:hint="default"/>
        <w:b/>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4">
    <w:nsid w:val="420B5358"/>
    <w:multiLevelType w:val="hybridMultilevel"/>
    <w:tmpl w:val="4E06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980A7B"/>
    <w:multiLevelType w:val="hybridMultilevel"/>
    <w:tmpl w:val="757E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B072FF"/>
    <w:multiLevelType w:val="hybridMultilevel"/>
    <w:tmpl w:val="D64A8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06E4083"/>
    <w:multiLevelType w:val="hybridMultilevel"/>
    <w:tmpl w:val="5BFC5C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EF5EC0"/>
    <w:multiLevelType w:val="hybridMultilevel"/>
    <w:tmpl w:val="77C89BC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1B36031"/>
    <w:multiLevelType w:val="hybridMultilevel"/>
    <w:tmpl w:val="9624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4405F2"/>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7FD2B6E"/>
    <w:multiLevelType w:val="hybridMultilevel"/>
    <w:tmpl w:val="A7D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2D77A3"/>
    <w:multiLevelType w:val="hybridMultilevel"/>
    <w:tmpl w:val="DF60E3B2"/>
    <w:lvl w:ilvl="0" w:tplc="C8AE62EE">
      <w:start w:val="1"/>
      <w:numFmt w:val="decimal"/>
      <w:lvlText w:val="%1."/>
      <w:lvlJc w:val="left"/>
      <w:pPr>
        <w:ind w:left="786" w:hanging="360"/>
      </w:pPr>
      <w:rPr>
        <w:rFonts w:ascii="Arial Black" w:hAnsi="Arial Black"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4E1F06"/>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FBF057F"/>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0"/>
  </w:num>
  <w:num w:numId="3">
    <w:abstractNumId w:val="18"/>
  </w:num>
  <w:num w:numId="4">
    <w:abstractNumId w:val="13"/>
  </w:num>
  <w:num w:numId="5">
    <w:abstractNumId w:val="17"/>
  </w:num>
  <w:num w:numId="6">
    <w:abstractNumId w:val="24"/>
  </w:num>
  <w:num w:numId="7">
    <w:abstractNumId w:val="2"/>
  </w:num>
  <w:num w:numId="8">
    <w:abstractNumId w:val="21"/>
  </w:num>
  <w:num w:numId="9">
    <w:abstractNumId w:val="5"/>
  </w:num>
  <w:num w:numId="10">
    <w:abstractNumId w:val="8"/>
  </w:num>
  <w:num w:numId="11">
    <w:abstractNumId w:val="15"/>
  </w:num>
  <w:num w:numId="12">
    <w:abstractNumId w:val="23"/>
  </w:num>
  <w:num w:numId="13">
    <w:abstractNumId w:val="19"/>
  </w:num>
  <w:num w:numId="14">
    <w:abstractNumId w:val="1"/>
  </w:num>
  <w:num w:numId="15">
    <w:abstractNumId w:val="22"/>
  </w:num>
  <w:num w:numId="16">
    <w:abstractNumId w:val="4"/>
  </w:num>
  <w:num w:numId="17">
    <w:abstractNumId w:val="7"/>
  </w:num>
  <w:num w:numId="18">
    <w:abstractNumId w:val="14"/>
  </w:num>
  <w:num w:numId="19">
    <w:abstractNumId w:val="0"/>
  </w:num>
  <w:num w:numId="20">
    <w:abstractNumId w:val="10"/>
  </w:num>
  <w:num w:numId="21">
    <w:abstractNumId w:val="6"/>
  </w:num>
  <w:num w:numId="22">
    <w:abstractNumId w:val="11"/>
  </w:num>
  <w:num w:numId="23">
    <w:abstractNumId w:val="12"/>
  </w:num>
  <w:num w:numId="24">
    <w:abstractNumId w:val="1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40E"/>
    <w:rsid w:val="00001CFC"/>
    <w:rsid w:val="00005990"/>
    <w:rsid w:val="00013421"/>
    <w:rsid w:val="0002553E"/>
    <w:rsid w:val="000421CC"/>
    <w:rsid w:val="00042D74"/>
    <w:rsid w:val="00051BEE"/>
    <w:rsid w:val="00057807"/>
    <w:rsid w:val="00064EEF"/>
    <w:rsid w:val="00065AC2"/>
    <w:rsid w:val="00085238"/>
    <w:rsid w:val="00092214"/>
    <w:rsid w:val="000A566F"/>
    <w:rsid w:val="000C021B"/>
    <w:rsid w:val="000D6C12"/>
    <w:rsid w:val="001063D9"/>
    <w:rsid w:val="00114B93"/>
    <w:rsid w:val="001268AC"/>
    <w:rsid w:val="0013507F"/>
    <w:rsid w:val="00141DCA"/>
    <w:rsid w:val="00160877"/>
    <w:rsid w:val="00160A89"/>
    <w:rsid w:val="001626F1"/>
    <w:rsid w:val="00165FF0"/>
    <w:rsid w:val="0018740E"/>
    <w:rsid w:val="00195751"/>
    <w:rsid w:val="001B1C4D"/>
    <w:rsid w:val="001B2025"/>
    <w:rsid w:val="001C3CA2"/>
    <w:rsid w:val="001D27F0"/>
    <w:rsid w:val="001E1131"/>
    <w:rsid w:val="001E6B4B"/>
    <w:rsid w:val="001F3B3F"/>
    <w:rsid w:val="002217AA"/>
    <w:rsid w:val="00234D68"/>
    <w:rsid w:val="00267409"/>
    <w:rsid w:val="00275A1E"/>
    <w:rsid w:val="002875A5"/>
    <w:rsid w:val="002937C0"/>
    <w:rsid w:val="002960AF"/>
    <w:rsid w:val="002A46A3"/>
    <w:rsid w:val="002B258B"/>
    <w:rsid w:val="002E59F6"/>
    <w:rsid w:val="002F1A0B"/>
    <w:rsid w:val="00316BDB"/>
    <w:rsid w:val="003216F8"/>
    <w:rsid w:val="003A0715"/>
    <w:rsid w:val="003A3C56"/>
    <w:rsid w:val="003A7D79"/>
    <w:rsid w:val="003C199A"/>
    <w:rsid w:val="003D02C4"/>
    <w:rsid w:val="003F4EE3"/>
    <w:rsid w:val="00400CD6"/>
    <w:rsid w:val="00402891"/>
    <w:rsid w:val="00404B39"/>
    <w:rsid w:val="004212C8"/>
    <w:rsid w:val="0043687A"/>
    <w:rsid w:val="004515DE"/>
    <w:rsid w:val="00452E95"/>
    <w:rsid w:val="00453CE5"/>
    <w:rsid w:val="00454802"/>
    <w:rsid w:val="00463E4D"/>
    <w:rsid w:val="004669A3"/>
    <w:rsid w:val="00496CCE"/>
    <w:rsid w:val="004973B6"/>
    <w:rsid w:val="004B367E"/>
    <w:rsid w:val="004D659C"/>
    <w:rsid w:val="004F6FBF"/>
    <w:rsid w:val="005050EE"/>
    <w:rsid w:val="00530514"/>
    <w:rsid w:val="00543F71"/>
    <w:rsid w:val="00581AA2"/>
    <w:rsid w:val="005A6D29"/>
    <w:rsid w:val="005B0437"/>
    <w:rsid w:val="005B182A"/>
    <w:rsid w:val="005C3E1F"/>
    <w:rsid w:val="005D0EC4"/>
    <w:rsid w:val="005F508F"/>
    <w:rsid w:val="005F5B9C"/>
    <w:rsid w:val="005F7EBF"/>
    <w:rsid w:val="00603B0D"/>
    <w:rsid w:val="0060562E"/>
    <w:rsid w:val="00607E61"/>
    <w:rsid w:val="00617AE0"/>
    <w:rsid w:val="006273A1"/>
    <w:rsid w:val="006348A8"/>
    <w:rsid w:val="006379FF"/>
    <w:rsid w:val="00642BB2"/>
    <w:rsid w:val="00646343"/>
    <w:rsid w:val="006548FE"/>
    <w:rsid w:val="00664345"/>
    <w:rsid w:val="00671978"/>
    <w:rsid w:val="006A23F3"/>
    <w:rsid w:val="006A5301"/>
    <w:rsid w:val="006C5D10"/>
    <w:rsid w:val="006E1EF8"/>
    <w:rsid w:val="00721A33"/>
    <w:rsid w:val="00740A20"/>
    <w:rsid w:val="0074581F"/>
    <w:rsid w:val="00767B5F"/>
    <w:rsid w:val="00780CDC"/>
    <w:rsid w:val="00781BAE"/>
    <w:rsid w:val="00787B50"/>
    <w:rsid w:val="007942E2"/>
    <w:rsid w:val="007A45F2"/>
    <w:rsid w:val="007B0111"/>
    <w:rsid w:val="007B3CC7"/>
    <w:rsid w:val="007C015B"/>
    <w:rsid w:val="007C43F6"/>
    <w:rsid w:val="007C61E4"/>
    <w:rsid w:val="007D17C5"/>
    <w:rsid w:val="007F195D"/>
    <w:rsid w:val="007F66A2"/>
    <w:rsid w:val="00802C86"/>
    <w:rsid w:val="00806F14"/>
    <w:rsid w:val="008200F1"/>
    <w:rsid w:val="008619F2"/>
    <w:rsid w:val="00881607"/>
    <w:rsid w:val="00883A15"/>
    <w:rsid w:val="0089591B"/>
    <w:rsid w:val="008A4C5F"/>
    <w:rsid w:val="008A78EA"/>
    <w:rsid w:val="008B352B"/>
    <w:rsid w:val="008B52E3"/>
    <w:rsid w:val="008C450A"/>
    <w:rsid w:val="008E20F1"/>
    <w:rsid w:val="008E7032"/>
    <w:rsid w:val="008F4E48"/>
    <w:rsid w:val="0092273A"/>
    <w:rsid w:val="0092720E"/>
    <w:rsid w:val="00930793"/>
    <w:rsid w:val="0093652B"/>
    <w:rsid w:val="0095084F"/>
    <w:rsid w:val="0095675D"/>
    <w:rsid w:val="0097243F"/>
    <w:rsid w:val="00972F68"/>
    <w:rsid w:val="009A56C9"/>
    <w:rsid w:val="009D1B6B"/>
    <w:rsid w:val="009E0E23"/>
    <w:rsid w:val="00A11AB3"/>
    <w:rsid w:val="00A131F1"/>
    <w:rsid w:val="00A13FBC"/>
    <w:rsid w:val="00A1605B"/>
    <w:rsid w:val="00A17D4B"/>
    <w:rsid w:val="00A332F1"/>
    <w:rsid w:val="00A41B09"/>
    <w:rsid w:val="00A50DE8"/>
    <w:rsid w:val="00A52424"/>
    <w:rsid w:val="00A62E0B"/>
    <w:rsid w:val="00A8165B"/>
    <w:rsid w:val="00A821E5"/>
    <w:rsid w:val="00A92C7C"/>
    <w:rsid w:val="00AA428E"/>
    <w:rsid w:val="00AB373F"/>
    <w:rsid w:val="00AB7085"/>
    <w:rsid w:val="00AD26E4"/>
    <w:rsid w:val="00AE4B97"/>
    <w:rsid w:val="00AF6F5A"/>
    <w:rsid w:val="00B053C7"/>
    <w:rsid w:val="00B2234C"/>
    <w:rsid w:val="00B443E3"/>
    <w:rsid w:val="00B4641C"/>
    <w:rsid w:val="00B46730"/>
    <w:rsid w:val="00B46C5A"/>
    <w:rsid w:val="00B53D62"/>
    <w:rsid w:val="00B56F32"/>
    <w:rsid w:val="00B664CF"/>
    <w:rsid w:val="00B82BED"/>
    <w:rsid w:val="00BA02D6"/>
    <w:rsid w:val="00BB1183"/>
    <w:rsid w:val="00BE1E36"/>
    <w:rsid w:val="00BF08D8"/>
    <w:rsid w:val="00C11DD9"/>
    <w:rsid w:val="00C23254"/>
    <w:rsid w:val="00C2331C"/>
    <w:rsid w:val="00C323B5"/>
    <w:rsid w:val="00C35DF3"/>
    <w:rsid w:val="00C56C2D"/>
    <w:rsid w:val="00C65801"/>
    <w:rsid w:val="00C724AA"/>
    <w:rsid w:val="00C74A9D"/>
    <w:rsid w:val="00C76C0A"/>
    <w:rsid w:val="00C93277"/>
    <w:rsid w:val="00CC1615"/>
    <w:rsid w:val="00CC1871"/>
    <w:rsid w:val="00CC762A"/>
    <w:rsid w:val="00CE314F"/>
    <w:rsid w:val="00CE76C0"/>
    <w:rsid w:val="00CE78AF"/>
    <w:rsid w:val="00CE7FC4"/>
    <w:rsid w:val="00CF717B"/>
    <w:rsid w:val="00CF72B1"/>
    <w:rsid w:val="00D04E97"/>
    <w:rsid w:val="00D1741C"/>
    <w:rsid w:val="00D262AC"/>
    <w:rsid w:val="00D34DE0"/>
    <w:rsid w:val="00D46674"/>
    <w:rsid w:val="00D60493"/>
    <w:rsid w:val="00D72288"/>
    <w:rsid w:val="00D77476"/>
    <w:rsid w:val="00DB1221"/>
    <w:rsid w:val="00DD3E51"/>
    <w:rsid w:val="00DE303D"/>
    <w:rsid w:val="00E01CC3"/>
    <w:rsid w:val="00E32E81"/>
    <w:rsid w:val="00E51AAD"/>
    <w:rsid w:val="00E640AA"/>
    <w:rsid w:val="00E84C00"/>
    <w:rsid w:val="00E907A8"/>
    <w:rsid w:val="00E913EE"/>
    <w:rsid w:val="00EA046D"/>
    <w:rsid w:val="00EA089E"/>
    <w:rsid w:val="00EB04F2"/>
    <w:rsid w:val="00EC44B1"/>
    <w:rsid w:val="00ED48A3"/>
    <w:rsid w:val="00ED5DC2"/>
    <w:rsid w:val="00EE10AA"/>
    <w:rsid w:val="00EE7FAC"/>
    <w:rsid w:val="00EF6BCC"/>
    <w:rsid w:val="00F011AA"/>
    <w:rsid w:val="00F01A30"/>
    <w:rsid w:val="00F022AB"/>
    <w:rsid w:val="00F371BC"/>
    <w:rsid w:val="00F52065"/>
    <w:rsid w:val="00F53F96"/>
    <w:rsid w:val="00F5710B"/>
    <w:rsid w:val="00F574B4"/>
    <w:rsid w:val="00F64D80"/>
    <w:rsid w:val="00F73E8E"/>
    <w:rsid w:val="00F8113B"/>
    <w:rsid w:val="00FA0977"/>
    <w:rsid w:val="00FC4C0B"/>
    <w:rsid w:val="00FD0913"/>
    <w:rsid w:val="00FD1D8F"/>
    <w:rsid w:val="00FD539B"/>
    <w:rsid w:val="00FF4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AC90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40E"/>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4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740E"/>
    <w:rPr>
      <w:rFonts w:ascii="Lucida Grande" w:hAnsi="Lucida Grande" w:cs="Lucida Grande"/>
      <w:sz w:val="18"/>
      <w:szCs w:val="18"/>
    </w:rPr>
  </w:style>
  <w:style w:type="paragraph" w:styleId="Header">
    <w:name w:val="header"/>
    <w:basedOn w:val="Normal"/>
    <w:link w:val="HeaderChar"/>
    <w:uiPriority w:val="99"/>
    <w:unhideWhenUsed/>
    <w:rsid w:val="0018740E"/>
    <w:pPr>
      <w:tabs>
        <w:tab w:val="center" w:pos="4320"/>
        <w:tab w:val="right" w:pos="8640"/>
      </w:tabs>
    </w:pPr>
  </w:style>
  <w:style w:type="character" w:customStyle="1" w:styleId="HeaderChar">
    <w:name w:val="Header Char"/>
    <w:basedOn w:val="DefaultParagraphFont"/>
    <w:link w:val="Header"/>
    <w:uiPriority w:val="99"/>
    <w:rsid w:val="0018740E"/>
  </w:style>
  <w:style w:type="paragraph" w:styleId="Footer">
    <w:name w:val="footer"/>
    <w:basedOn w:val="Normal"/>
    <w:link w:val="FooterChar"/>
    <w:uiPriority w:val="99"/>
    <w:unhideWhenUsed/>
    <w:rsid w:val="0018740E"/>
    <w:pPr>
      <w:tabs>
        <w:tab w:val="center" w:pos="4320"/>
        <w:tab w:val="right" w:pos="8640"/>
      </w:tabs>
    </w:pPr>
  </w:style>
  <w:style w:type="character" w:customStyle="1" w:styleId="FooterChar">
    <w:name w:val="Footer Char"/>
    <w:basedOn w:val="DefaultParagraphFont"/>
    <w:link w:val="Footer"/>
    <w:uiPriority w:val="99"/>
    <w:rsid w:val="0018740E"/>
  </w:style>
  <w:style w:type="table" w:styleId="TableGrid">
    <w:name w:val="Table Grid"/>
    <w:basedOn w:val="TableNormal"/>
    <w:uiPriority w:val="59"/>
    <w:rsid w:val="0018740E"/>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740E"/>
    <w:pPr>
      <w:ind w:left="720"/>
      <w:contextualSpacing/>
    </w:pPr>
  </w:style>
  <w:style w:type="character" w:styleId="Hyperlink">
    <w:name w:val="Hyperlink"/>
    <w:basedOn w:val="DefaultParagraphFont"/>
    <w:uiPriority w:val="99"/>
    <w:unhideWhenUsed/>
    <w:rsid w:val="00453CE5"/>
    <w:rPr>
      <w:color w:val="0000FF" w:themeColor="hyperlink"/>
      <w:u w:val="single"/>
    </w:rPr>
  </w:style>
  <w:style w:type="character" w:styleId="FollowedHyperlink">
    <w:name w:val="FollowedHyperlink"/>
    <w:basedOn w:val="DefaultParagraphFont"/>
    <w:uiPriority w:val="99"/>
    <w:semiHidden/>
    <w:unhideWhenUsed/>
    <w:rsid w:val="00453CE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40E"/>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4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740E"/>
    <w:rPr>
      <w:rFonts w:ascii="Lucida Grande" w:hAnsi="Lucida Grande" w:cs="Lucida Grande"/>
      <w:sz w:val="18"/>
      <w:szCs w:val="18"/>
    </w:rPr>
  </w:style>
  <w:style w:type="paragraph" w:styleId="Header">
    <w:name w:val="header"/>
    <w:basedOn w:val="Normal"/>
    <w:link w:val="HeaderChar"/>
    <w:uiPriority w:val="99"/>
    <w:unhideWhenUsed/>
    <w:rsid w:val="0018740E"/>
    <w:pPr>
      <w:tabs>
        <w:tab w:val="center" w:pos="4320"/>
        <w:tab w:val="right" w:pos="8640"/>
      </w:tabs>
    </w:pPr>
  </w:style>
  <w:style w:type="character" w:customStyle="1" w:styleId="HeaderChar">
    <w:name w:val="Header Char"/>
    <w:basedOn w:val="DefaultParagraphFont"/>
    <w:link w:val="Header"/>
    <w:uiPriority w:val="99"/>
    <w:rsid w:val="0018740E"/>
  </w:style>
  <w:style w:type="paragraph" w:styleId="Footer">
    <w:name w:val="footer"/>
    <w:basedOn w:val="Normal"/>
    <w:link w:val="FooterChar"/>
    <w:uiPriority w:val="99"/>
    <w:unhideWhenUsed/>
    <w:rsid w:val="0018740E"/>
    <w:pPr>
      <w:tabs>
        <w:tab w:val="center" w:pos="4320"/>
        <w:tab w:val="right" w:pos="8640"/>
      </w:tabs>
    </w:pPr>
  </w:style>
  <w:style w:type="character" w:customStyle="1" w:styleId="FooterChar">
    <w:name w:val="Footer Char"/>
    <w:basedOn w:val="DefaultParagraphFont"/>
    <w:link w:val="Footer"/>
    <w:uiPriority w:val="99"/>
    <w:rsid w:val="0018740E"/>
  </w:style>
  <w:style w:type="table" w:styleId="TableGrid">
    <w:name w:val="Table Grid"/>
    <w:basedOn w:val="TableNormal"/>
    <w:uiPriority w:val="59"/>
    <w:rsid w:val="0018740E"/>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740E"/>
    <w:pPr>
      <w:ind w:left="720"/>
      <w:contextualSpacing/>
    </w:pPr>
  </w:style>
  <w:style w:type="character" w:styleId="Hyperlink">
    <w:name w:val="Hyperlink"/>
    <w:basedOn w:val="DefaultParagraphFont"/>
    <w:uiPriority w:val="99"/>
    <w:unhideWhenUsed/>
    <w:rsid w:val="00453CE5"/>
    <w:rPr>
      <w:color w:val="0000FF" w:themeColor="hyperlink"/>
      <w:u w:val="single"/>
    </w:rPr>
  </w:style>
  <w:style w:type="character" w:styleId="FollowedHyperlink">
    <w:name w:val="FollowedHyperlink"/>
    <w:basedOn w:val="DefaultParagraphFont"/>
    <w:uiPriority w:val="99"/>
    <w:semiHidden/>
    <w:unhideWhenUsed/>
    <w:rsid w:val="00453C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46653">
      <w:bodyDiv w:val="1"/>
      <w:marLeft w:val="0"/>
      <w:marRight w:val="0"/>
      <w:marTop w:val="0"/>
      <w:marBottom w:val="0"/>
      <w:divBdr>
        <w:top w:val="none" w:sz="0" w:space="0" w:color="auto"/>
        <w:left w:val="none" w:sz="0" w:space="0" w:color="auto"/>
        <w:bottom w:val="none" w:sz="0" w:space="0" w:color="auto"/>
        <w:right w:val="none" w:sz="0" w:space="0" w:color="auto"/>
      </w:divBdr>
    </w:div>
    <w:div w:id="307788988">
      <w:bodyDiv w:val="1"/>
      <w:marLeft w:val="0"/>
      <w:marRight w:val="0"/>
      <w:marTop w:val="0"/>
      <w:marBottom w:val="0"/>
      <w:divBdr>
        <w:top w:val="none" w:sz="0" w:space="0" w:color="auto"/>
        <w:left w:val="none" w:sz="0" w:space="0" w:color="auto"/>
        <w:bottom w:val="none" w:sz="0" w:space="0" w:color="auto"/>
        <w:right w:val="none" w:sz="0" w:space="0" w:color="auto"/>
      </w:divBdr>
    </w:div>
    <w:div w:id="327944580">
      <w:bodyDiv w:val="1"/>
      <w:marLeft w:val="0"/>
      <w:marRight w:val="0"/>
      <w:marTop w:val="0"/>
      <w:marBottom w:val="0"/>
      <w:divBdr>
        <w:top w:val="none" w:sz="0" w:space="0" w:color="auto"/>
        <w:left w:val="none" w:sz="0" w:space="0" w:color="auto"/>
        <w:bottom w:val="none" w:sz="0" w:space="0" w:color="auto"/>
        <w:right w:val="none" w:sz="0" w:space="0" w:color="auto"/>
      </w:divBdr>
    </w:div>
    <w:div w:id="372735573">
      <w:bodyDiv w:val="1"/>
      <w:marLeft w:val="0"/>
      <w:marRight w:val="0"/>
      <w:marTop w:val="0"/>
      <w:marBottom w:val="0"/>
      <w:divBdr>
        <w:top w:val="none" w:sz="0" w:space="0" w:color="auto"/>
        <w:left w:val="none" w:sz="0" w:space="0" w:color="auto"/>
        <w:bottom w:val="none" w:sz="0" w:space="0" w:color="auto"/>
        <w:right w:val="none" w:sz="0" w:space="0" w:color="auto"/>
      </w:divBdr>
    </w:div>
    <w:div w:id="436872868">
      <w:bodyDiv w:val="1"/>
      <w:marLeft w:val="0"/>
      <w:marRight w:val="0"/>
      <w:marTop w:val="0"/>
      <w:marBottom w:val="0"/>
      <w:divBdr>
        <w:top w:val="none" w:sz="0" w:space="0" w:color="auto"/>
        <w:left w:val="none" w:sz="0" w:space="0" w:color="auto"/>
        <w:bottom w:val="none" w:sz="0" w:space="0" w:color="auto"/>
        <w:right w:val="none" w:sz="0" w:space="0" w:color="auto"/>
      </w:divBdr>
    </w:div>
    <w:div w:id="601376557">
      <w:bodyDiv w:val="1"/>
      <w:marLeft w:val="0"/>
      <w:marRight w:val="0"/>
      <w:marTop w:val="0"/>
      <w:marBottom w:val="0"/>
      <w:divBdr>
        <w:top w:val="none" w:sz="0" w:space="0" w:color="auto"/>
        <w:left w:val="none" w:sz="0" w:space="0" w:color="auto"/>
        <w:bottom w:val="none" w:sz="0" w:space="0" w:color="auto"/>
        <w:right w:val="none" w:sz="0" w:space="0" w:color="auto"/>
      </w:divBdr>
    </w:div>
    <w:div w:id="676232417">
      <w:bodyDiv w:val="1"/>
      <w:marLeft w:val="0"/>
      <w:marRight w:val="0"/>
      <w:marTop w:val="0"/>
      <w:marBottom w:val="0"/>
      <w:divBdr>
        <w:top w:val="none" w:sz="0" w:space="0" w:color="auto"/>
        <w:left w:val="none" w:sz="0" w:space="0" w:color="auto"/>
        <w:bottom w:val="none" w:sz="0" w:space="0" w:color="auto"/>
        <w:right w:val="none" w:sz="0" w:space="0" w:color="auto"/>
      </w:divBdr>
    </w:div>
    <w:div w:id="697508522">
      <w:bodyDiv w:val="1"/>
      <w:marLeft w:val="0"/>
      <w:marRight w:val="0"/>
      <w:marTop w:val="0"/>
      <w:marBottom w:val="0"/>
      <w:divBdr>
        <w:top w:val="none" w:sz="0" w:space="0" w:color="auto"/>
        <w:left w:val="none" w:sz="0" w:space="0" w:color="auto"/>
        <w:bottom w:val="none" w:sz="0" w:space="0" w:color="auto"/>
        <w:right w:val="none" w:sz="0" w:space="0" w:color="auto"/>
      </w:divBdr>
    </w:div>
    <w:div w:id="760642080">
      <w:bodyDiv w:val="1"/>
      <w:marLeft w:val="0"/>
      <w:marRight w:val="0"/>
      <w:marTop w:val="0"/>
      <w:marBottom w:val="0"/>
      <w:divBdr>
        <w:top w:val="none" w:sz="0" w:space="0" w:color="auto"/>
        <w:left w:val="none" w:sz="0" w:space="0" w:color="auto"/>
        <w:bottom w:val="none" w:sz="0" w:space="0" w:color="auto"/>
        <w:right w:val="none" w:sz="0" w:space="0" w:color="auto"/>
      </w:divBdr>
    </w:div>
    <w:div w:id="1027294414">
      <w:bodyDiv w:val="1"/>
      <w:marLeft w:val="0"/>
      <w:marRight w:val="0"/>
      <w:marTop w:val="0"/>
      <w:marBottom w:val="0"/>
      <w:divBdr>
        <w:top w:val="none" w:sz="0" w:space="0" w:color="auto"/>
        <w:left w:val="none" w:sz="0" w:space="0" w:color="auto"/>
        <w:bottom w:val="none" w:sz="0" w:space="0" w:color="auto"/>
        <w:right w:val="none" w:sz="0" w:space="0" w:color="auto"/>
      </w:divBdr>
    </w:div>
    <w:div w:id="1064832515">
      <w:bodyDiv w:val="1"/>
      <w:marLeft w:val="0"/>
      <w:marRight w:val="0"/>
      <w:marTop w:val="0"/>
      <w:marBottom w:val="0"/>
      <w:divBdr>
        <w:top w:val="none" w:sz="0" w:space="0" w:color="auto"/>
        <w:left w:val="none" w:sz="0" w:space="0" w:color="auto"/>
        <w:bottom w:val="none" w:sz="0" w:space="0" w:color="auto"/>
        <w:right w:val="none" w:sz="0" w:space="0" w:color="auto"/>
      </w:divBdr>
    </w:div>
    <w:div w:id="1092043026">
      <w:bodyDiv w:val="1"/>
      <w:marLeft w:val="0"/>
      <w:marRight w:val="0"/>
      <w:marTop w:val="0"/>
      <w:marBottom w:val="0"/>
      <w:divBdr>
        <w:top w:val="none" w:sz="0" w:space="0" w:color="auto"/>
        <w:left w:val="none" w:sz="0" w:space="0" w:color="auto"/>
        <w:bottom w:val="none" w:sz="0" w:space="0" w:color="auto"/>
        <w:right w:val="none" w:sz="0" w:space="0" w:color="auto"/>
      </w:divBdr>
    </w:div>
    <w:div w:id="1292125581">
      <w:bodyDiv w:val="1"/>
      <w:marLeft w:val="0"/>
      <w:marRight w:val="0"/>
      <w:marTop w:val="0"/>
      <w:marBottom w:val="0"/>
      <w:divBdr>
        <w:top w:val="none" w:sz="0" w:space="0" w:color="auto"/>
        <w:left w:val="none" w:sz="0" w:space="0" w:color="auto"/>
        <w:bottom w:val="none" w:sz="0" w:space="0" w:color="auto"/>
        <w:right w:val="none" w:sz="0" w:space="0" w:color="auto"/>
      </w:divBdr>
    </w:div>
    <w:div w:id="1333724973">
      <w:bodyDiv w:val="1"/>
      <w:marLeft w:val="0"/>
      <w:marRight w:val="0"/>
      <w:marTop w:val="0"/>
      <w:marBottom w:val="0"/>
      <w:divBdr>
        <w:top w:val="none" w:sz="0" w:space="0" w:color="auto"/>
        <w:left w:val="none" w:sz="0" w:space="0" w:color="auto"/>
        <w:bottom w:val="none" w:sz="0" w:space="0" w:color="auto"/>
        <w:right w:val="none" w:sz="0" w:space="0" w:color="auto"/>
      </w:divBdr>
    </w:div>
    <w:div w:id="1443065767">
      <w:bodyDiv w:val="1"/>
      <w:marLeft w:val="0"/>
      <w:marRight w:val="0"/>
      <w:marTop w:val="0"/>
      <w:marBottom w:val="0"/>
      <w:divBdr>
        <w:top w:val="none" w:sz="0" w:space="0" w:color="auto"/>
        <w:left w:val="none" w:sz="0" w:space="0" w:color="auto"/>
        <w:bottom w:val="none" w:sz="0" w:space="0" w:color="auto"/>
        <w:right w:val="none" w:sz="0" w:space="0" w:color="auto"/>
      </w:divBdr>
    </w:div>
    <w:div w:id="1493447310">
      <w:bodyDiv w:val="1"/>
      <w:marLeft w:val="0"/>
      <w:marRight w:val="0"/>
      <w:marTop w:val="0"/>
      <w:marBottom w:val="0"/>
      <w:divBdr>
        <w:top w:val="none" w:sz="0" w:space="0" w:color="auto"/>
        <w:left w:val="none" w:sz="0" w:space="0" w:color="auto"/>
        <w:bottom w:val="none" w:sz="0" w:space="0" w:color="auto"/>
        <w:right w:val="none" w:sz="0" w:space="0" w:color="auto"/>
      </w:divBdr>
    </w:div>
    <w:div w:id="1551958775">
      <w:bodyDiv w:val="1"/>
      <w:marLeft w:val="0"/>
      <w:marRight w:val="0"/>
      <w:marTop w:val="0"/>
      <w:marBottom w:val="0"/>
      <w:divBdr>
        <w:top w:val="none" w:sz="0" w:space="0" w:color="auto"/>
        <w:left w:val="none" w:sz="0" w:space="0" w:color="auto"/>
        <w:bottom w:val="none" w:sz="0" w:space="0" w:color="auto"/>
        <w:right w:val="none" w:sz="0" w:space="0" w:color="auto"/>
      </w:divBdr>
    </w:div>
    <w:div w:id="1649096116">
      <w:bodyDiv w:val="1"/>
      <w:marLeft w:val="0"/>
      <w:marRight w:val="0"/>
      <w:marTop w:val="0"/>
      <w:marBottom w:val="0"/>
      <w:divBdr>
        <w:top w:val="none" w:sz="0" w:space="0" w:color="auto"/>
        <w:left w:val="none" w:sz="0" w:space="0" w:color="auto"/>
        <w:bottom w:val="none" w:sz="0" w:space="0" w:color="auto"/>
        <w:right w:val="none" w:sz="0" w:space="0" w:color="auto"/>
      </w:divBdr>
    </w:div>
    <w:div w:id="1675693157">
      <w:bodyDiv w:val="1"/>
      <w:marLeft w:val="0"/>
      <w:marRight w:val="0"/>
      <w:marTop w:val="0"/>
      <w:marBottom w:val="0"/>
      <w:divBdr>
        <w:top w:val="none" w:sz="0" w:space="0" w:color="auto"/>
        <w:left w:val="none" w:sz="0" w:space="0" w:color="auto"/>
        <w:bottom w:val="none" w:sz="0" w:space="0" w:color="auto"/>
        <w:right w:val="none" w:sz="0" w:space="0" w:color="auto"/>
      </w:divBdr>
    </w:div>
    <w:div w:id="1691107787">
      <w:bodyDiv w:val="1"/>
      <w:marLeft w:val="0"/>
      <w:marRight w:val="0"/>
      <w:marTop w:val="0"/>
      <w:marBottom w:val="0"/>
      <w:divBdr>
        <w:top w:val="none" w:sz="0" w:space="0" w:color="auto"/>
        <w:left w:val="none" w:sz="0" w:space="0" w:color="auto"/>
        <w:bottom w:val="none" w:sz="0" w:space="0" w:color="auto"/>
        <w:right w:val="none" w:sz="0" w:space="0" w:color="auto"/>
      </w:divBdr>
    </w:div>
    <w:div w:id="1820732989">
      <w:bodyDiv w:val="1"/>
      <w:marLeft w:val="0"/>
      <w:marRight w:val="0"/>
      <w:marTop w:val="0"/>
      <w:marBottom w:val="0"/>
      <w:divBdr>
        <w:top w:val="none" w:sz="0" w:space="0" w:color="auto"/>
        <w:left w:val="none" w:sz="0" w:space="0" w:color="auto"/>
        <w:bottom w:val="none" w:sz="0" w:space="0" w:color="auto"/>
        <w:right w:val="none" w:sz="0" w:space="0" w:color="auto"/>
      </w:divBdr>
    </w:div>
    <w:div w:id="1831404466">
      <w:bodyDiv w:val="1"/>
      <w:marLeft w:val="0"/>
      <w:marRight w:val="0"/>
      <w:marTop w:val="0"/>
      <w:marBottom w:val="0"/>
      <w:divBdr>
        <w:top w:val="none" w:sz="0" w:space="0" w:color="auto"/>
        <w:left w:val="none" w:sz="0" w:space="0" w:color="auto"/>
        <w:bottom w:val="none" w:sz="0" w:space="0" w:color="auto"/>
        <w:right w:val="none" w:sz="0" w:space="0" w:color="auto"/>
      </w:divBdr>
    </w:div>
    <w:div w:id="19406777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heltercluster.org/Asia/Pacific"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s://www.sheltercluster.org/Asia/Pacific/FijiTyphoonEvan2012/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12288D230956BF46B40810EB5C29DFC0" ma:contentTypeVersion="77" ma:contentTypeDescription="" ma:contentTypeScope="" ma:versionID="bd66c1616c8c34dffd08e36de6d253fe">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Fiji</TermName>
          <TermId xmlns="http://schemas.microsoft.com/office/infopath/2007/PartnerControls">4ad174f7-e258-4087-8ba2-04ada5a4fa66</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2012</Event_x0020_Year>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Typhoon Evan 2012</TermName>
          <TermId xmlns="http://schemas.microsoft.com/office/infopath/2007/PartnerControls">46a383da-cf7e-40e1-a48f-54b189390801</TermId>
        </TermInfo>
      </Terms>
    </g2834a0a4b5b445382f80b4d1c20b873>
    <Document_x0020_Description xmlns="96664bca-06c0-4657-b6f9-0a997f5ff9b9">&lt;div class="ExternalClassF921EBCE69534C6DB14A6BF97AD4AFD4"&gt;&lt;p&gt;​Shelter Cluster meeting minutes from 5 June, 2013&lt;/p&gt;&lt;/div&gt;</Document_x0020_Description>
    <Websio_x0020_Document_x0020_Preview xmlns="96664bca-06c0-4657-b6f9-0a997f5ff9b9">/Asia/Pacific/TCEvan2012/_layouts/WebsioPreviewField/preview.aspx?ID=ed7ae5a4-8c47-4da1-bc26-d1a24fc831f1&amp;WebID=ee325889-ce5c-4792-87d7-611a4bae021f&amp;SiteID=0e29c24b-3e6a-4c7c-8cc1-69b27805b55c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15</Value>
      <Value>245</Value>
      <Value>11</Value>
      <Value>263</Value>
      <Value>5</Value>
      <Value>372</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2013-06-05T00:00:00+00:00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773C7E44-FACB-4CF3-84D8-75AC9F155761}"/>
</file>

<file path=customXml/itemProps2.xml><?xml version="1.0" encoding="utf-8"?>
<ds:datastoreItem xmlns:ds="http://schemas.openxmlformats.org/officeDocument/2006/customXml" ds:itemID="{D1445BD8-B855-49F9-B6DC-71D88F415917}"/>
</file>

<file path=customXml/itemProps3.xml><?xml version="1.0" encoding="utf-8"?>
<ds:datastoreItem xmlns:ds="http://schemas.openxmlformats.org/officeDocument/2006/customXml" ds:itemID="{E047D15B-63B9-4660-94DD-7060F5DEA603}"/>
</file>

<file path=customXml/itemProps4.xml><?xml version="1.0" encoding="utf-8"?>
<ds:datastoreItem xmlns:ds="http://schemas.openxmlformats.org/officeDocument/2006/customXml" ds:itemID="{1AFA1B40-59F8-42CA-AED4-732C204029F6}"/>
</file>

<file path=docProps/app.xml><?xml version="1.0" encoding="utf-8"?>
<Properties xmlns="http://schemas.openxmlformats.org/officeDocument/2006/extended-properties" xmlns:vt="http://schemas.openxmlformats.org/officeDocument/2006/docPropsVTypes">
  <Template>Normal.dotm</Template>
  <TotalTime>120</TotalTime>
  <Pages>5</Pages>
  <Words>2040</Words>
  <Characters>11630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Gloeckle</dc:creator>
  <cp:keywords/>
  <cp:lastModifiedBy>Stephen J Barker</cp:lastModifiedBy>
  <cp:revision>17</cp:revision>
  <dcterms:created xsi:type="dcterms:W3CDTF">2013-06-11T20:56:00Z</dcterms:created>
  <dcterms:modified xsi:type="dcterms:W3CDTF">2013-07-03T22:19:00Z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0x010100AA7AFC8FE433CD4B94E991D812AE17EB0012288D230956BF46B40810EB5C29DFC0</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372;#Typhoon Evan 2012|46a383da-cf7e-40e1-a48f-54b189390801</vt:lpwstr>
  </property>
  <property fmtid="{D5CDD505-2E9C-101B-9397-08002B2CF9AE}" pid="14" name="Country">
    <vt:lpwstr>263;#Fiji|4ad174f7-e258-4087-8ba2-04ada5a4fa66</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