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2B" w:rsidRPr="0098212B" w:rsidRDefault="0098212B" w:rsidP="0098212B">
      <w:pPr>
        <w:jc w:val="center"/>
        <w:rPr>
          <w:b/>
          <w:sz w:val="24"/>
        </w:rPr>
      </w:pPr>
      <w:r w:rsidRPr="0098212B">
        <w:rPr>
          <w:b/>
          <w:sz w:val="24"/>
        </w:rPr>
        <w:t>Emergency Shelter Cluster Meeting</w:t>
      </w:r>
    </w:p>
    <w:p w:rsidR="0098212B" w:rsidRPr="0098212B" w:rsidRDefault="0098212B" w:rsidP="0098212B">
      <w:pPr>
        <w:jc w:val="center"/>
        <w:rPr>
          <w:b/>
          <w:sz w:val="24"/>
        </w:rPr>
      </w:pPr>
      <w:r w:rsidRPr="0098212B">
        <w:rPr>
          <w:b/>
          <w:sz w:val="24"/>
        </w:rPr>
        <w:t xml:space="preserve">Tuesday 11 Dec, 9:00am </w:t>
      </w:r>
      <w:proofErr w:type="spellStart"/>
      <w:r w:rsidRPr="0098212B">
        <w:rPr>
          <w:b/>
          <w:sz w:val="24"/>
        </w:rPr>
        <w:t>Appo</w:t>
      </w:r>
      <w:proofErr w:type="spellEnd"/>
      <w:r w:rsidRPr="0098212B">
        <w:rPr>
          <w:b/>
          <w:sz w:val="24"/>
        </w:rPr>
        <w:t xml:space="preserve"> Hotel, Davao</w:t>
      </w:r>
    </w:p>
    <w:p w:rsidR="006D7E57" w:rsidRPr="0098212B" w:rsidRDefault="00C47CB8" w:rsidP="0098212B">
      <w:pPr>
        <w:jc w:val="center"/>
        <w:rPr>
          <w:b/>
          <w:sz w:val="24"/>
        </w:rPr>
      </w:pPr>
      <w:r w:rsidRPr="0098212B">
        <w:rPr>
          <w:b/>
          <w:sz w:val="24"/>
        </w:rPr>
        <w:t>Agenda</w:t>
      </w: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Introductions</w:t>
      </w:r>
    </w:p>
    <w:p w:rsidR="00C47CB8" w:rsidRDefault="00C47CB8" w:rsidP="00C47CB8">
      <w:pPr>
        <w:pStyle w:val="ListParagraph"/>
        <w:numPr>
          <w:ilvl w:val="1"/>
          <w:numId w:val="2"/>
        </w:numPr>
      </w:pPr>
      <w:r>
        <w:t xml:space="preserve">Chaired by DSWD - </w:t>
      </w:r>
      <w:r w:rsidRPr="00C47CB8">
        <w:rPr>
          <w:lang w:val="en-US"/>
        </w:rPr>
        <w:t xml:space="preserve">Maria  Elena S Labrador </w:t>
      </w:r>
      <w:hyperlink r:id="rId5" w:history="1">
        <w:r w:rsidRPr="00C47CB8">
          <w:rPr>
            <w:rStyle w:val="Hyperlink"/>
            <w:lang w:val="en-US"/>
          </w:rPr>
          <w:t>maelenaslabrador@yahoo.com</w:t>
        </w:r>
      </w:hyperlink>
      <w:r w:rsidRPr="00C47CB8">
        <w:rPr>
          <w:lang w:val="en-US"/>
        </w:rPr>
        <w:t>, 0927540983</w:t>
      </w:r>
    </w:p>
    <w:p w:rsidR="00C47CB8" w:rsidRDefault="00C47CB8" w:rsidP="00C47CB8">
      <w:pPr>
        <w:pStyle w:val="ListParagraph"/>
        <w:numPr>
          <w:ilvl w:val="1"/>
          <w:numId w:val="2"/>
        </w:numPr>
      </w:pPr>
      <w:r>
        <w:t xml:space="preserve">Facilitated by IFRC Patrick Elliott and IOM Maria Elena </w:t>
      </w:r>
      <w:proofErr w:type="spellStart"/>
      <w:r>
        <w:t>Olmedo</w:t>
      </w:r>
      <w:proofErr w:type="spellEnd"/>
      <w:r>
        <w:t xml:space="preserve"> 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 xml:space="preserve">Structure of ESC – </w:t>
      </w:r>
    </w:p>
    <w:p w:rsidR="00C47CB8" w:rsidRDefault="00C47CB8" w:rsidP="00C47CB8">
      <w:pPr>
        <w:pStyle w:val="ListParagraph"/>
        <w:numPr>
          <w:ilvl w:val="0"/>
          <w:numId w:val="1"/>
        </w:numPr>
      </w:pPr>
      <w:r>
        <w:t>DSWD lead agency</w:t>
      </w:r>
    </w:p>
    <w:p w:rsidR="00C47CB8" w:rsidRDefault="00C47CB8" w:rsidP="00C47CB8">
      <w:pPr>
        <w:pStyle w:val="ListParagraph"/>
        <w:numPr>
          <w:ilvl w:val="0"/>
          <w:numId w:val="1"/>
        </w:numPr>
      </w:pPr>
      <w:r>
        <w:t>IFRC and IOM partners in co leading cluster with DSWD</w:t>
      </w:r>
    </w:p>
    <w:p w:rsidR="00C47CB8" w:rsidRDefault="00C47CB8" w:rsidP="00C47CB8">
      <w:pPr>
        <w:pStyle w:val="ListParagraph"/>
        <w:numPr>
          <w:ilvl w:val="1"/>
          <w:numId w:val="1"/>
        </w:numPr>
      </w:pPr>
      <w:r>
        <w:t>IFRC coordinates national level cluster from Davao and Manila</w:t>
      </w:r>
    </w:p>
    <w:p w:rsidR="00C47CB8" w:rsidRDefault="00C47CB8" w:rsidP="00C47CB8">
      <w:pPr>
        <w:pStyle w:val="ListParagraph"/>
        <w:numPr>
          <w:ilvl w:val="1"/>
          <w:numId w:val="1"/>
        </w:numPr>
      </w:pPr>
      <w:r>
        <w:t xml:space="preserve">IOM coordinated regional level Hubs covering Davao Oriental and </w:t>
      </w:r>
      <w:proofErr w:type="spellStart"/>
      <w:r>
        <w:t>Compostella</w:t>
      </w:r>
      <w:proofErr w:type="spellEnd"/>
      <w:r>
        <w:t xml:space="preserve"> Valley 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Review of latest data from DSWD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 xml:space="preserve">Review </w:t>
      </w:r>
      <w:r w:rsidR="00625340">
        <w:t xml:space="preserve">and update </w:t>
      </w:r>
      <w:r>
        <w:t>of latest WWW</w:t>
      </w:r>
    </w:p>
    <w:p w:rsidR="0098212B" w:rsidRDefault="0098212B" w:rsidP="0098212B">
      <w:pPr>
        <w:pStyle w:val="ListParagraph"/>
      </w:pPr>
    </w:p>
    <w:p w:rsidR="00015B92" w:rsidRDefault="00015B92" w:rsidP="00C47CB8">
      <w:pPr>
        <w:pStyle w:val="ListParagraph"/>
        <w:numPr>
          <w:ilvl w:val="0"/>
          <w:numId w:val="2"/>
        </w:numPr>
      </w:pPr>
      <w:r>
        <w:t xml:space="preserve">Individual agency shelter assessments </w:t>
      </w:r>
    </w:p>
    <w:p w:rsidR="00015B92" w:rsidRDefault="00015B92" w:rsidP="00015B92">
      <w:pPr>
        <w:pStyle w:val="ListParagraph"/>
        <w:numPr>
          <w:ilvl w:val="1"/>
          <w:numId w:val="2"/>
        </w:numPr>
      </w:pPr>
      <w:r>
        <w:t xml:space="preserve">Ongoing or planned </w:t>
      </w:r>
    </w:p>
    <w:p w:rsidR="00015B92" w:rsidRDefault="00015B92" w:rsidP="00015B92">
      <w:pPr>
        <w:pStyle w:val="ListParagraph"/>
        <w:numPr>
          <w:ilvl w:val="1"/>
          <w:numId w:val="2"/>
        </w:numPr>
      </w:pPr>
      <w:r>
        <w:t>Outputs</w:t>
      </w:r>
    </w:p>
    <w:p w:rsidR="0098212B" w:rsidRDefault="0098212B" w:rsidP="0098212B">
      <w:pPr>
        <w:pStyle w:val="ListParagraph"/>
      </w:pPr>
    </w:p>
    <w:p w:rsidR="00C47CB8" w:rsidRDefault="00015B92" w:rsidP="00C47CB8">
      <w:pPr>
        <w:pStyle w:val="ListParagraph"/>
        <w:numPr>
          <w:ilvl w:val="0"/>
          <w:numId w:val="2"/>
        </w:numPr>
      </w:pPr>
      <w:r>
        <w:t xml:space="preserve">ESC detailed assessment </w:t>
      </w:r>
      <w:r w:rsidR="00C47CB8">
        <w:t xml:space="preserve">– </w:t>
      </w:r>
    </w:p>
    <w:p w:rsidR="00C47CB8" w:rsidRDefault="0098212B" w:rsidP="00C47CB8">
      <w:pPr>
        <w:pStyle w:val="ListParagraph"/>
        <w:numPr>
          <w:ilvl w:val="1"/>
          <w:numId w:val="2"/>
        </w:numPr>
      </w:pPr>
      <w:r>
        <w:t>Agree t</w:t>
      </w:r>
      <w:r w:rsidR="00C47CB8">
        <w:t>ool</w:t>
      </w:r>
      <w:r w:rsidR="00015B92">
        <w:t xml:space="preserve"> – was circulated – standard based on </w:t>
      </w:r>
      <w:proofErr w:type="spellStart"/>
      <w:r w:rsidR="00015B92">
        <w:t>Sendon</w:t>
      </w:r>
      <w:proofErr w:type="spellEnd"/>
      <w:r w:rsidR="00015B92">
        <w:t xml:space="preserve"> forms </w:t>
      </w:r>
    </w:p>
    <w:p w:rsidR="00C47CB8" w:rsidRDefault="0098212B" w:rsidP="00C47CB8">
      <w:pPr>
        <w:pStyle w:val="ListParagraph"/>
        <w:numPr>
          <w:ilvl w:val="1"/>
          <w:numId w:val="2"/>
        </w:numPr>
      </w:pPr>
      <w:r>
        <w:t>Agree l</w:t>
      </w:r>
      <w:r w:rsidR="00C47CB8">
        <w:t>ocations</w:t>
      </w:r>
      <w:r w:rsidR="00015B92">
        <w:t xml:space="preserve"> – check where other agencies are/have been</w:t>
      </w:r>
    </w:p>
    <w:p w:rsidR="00C47CB8" w:rsidRDefault="00C47CB8" w:rsidP="00C47CB8">
      <w:pPr>
        <w:pStyle w:val="ListParagraph"/>
        <w:numPr>
          <w:ilvl w:val="1"/>
          <w:numId w:val="2"/>
        </w:numPr>
      </w:pPr>
      <w:r>
        <w:t>Date</w:t>
      </w:r>
      <w:r w:rsidR="00015B92">
        <w:t>s</w:t>
      </w:r>
      <w:r>
        <w:t xml:space="preserve"> and format for output </w:t>
      </w:r>
    </w:p>
    <w:p w:rsidR="0098212B" w:rsidRDefault="0098212B" w:rsidP="0098212B">
      <w:pPr>
        <w:pStyle w:val="ListParagraph"/>
      </w:pPr>
    </w:p>
    <w:p w:rsidR="002F668F" w:rsidRDefault="00C47CB8" w:rsidP="00C47CB8">
      <w:pPr>
        <w:pStyle w:val="ListParagraph"/>
        <w:numPr>
          <w:ilvl w:val="0"/>
          <w:numId w:val="2"/>
        </w:numPr>
      </w:pPr>
      <w:r>
        <w:t>Agreeing strategy for shelter immediate response through to recovery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Agreeing technical standards for immediate response through to recovery</w:t>
      </w:r>
    </w:p>
    <w:p w:rsidR="00015B92" w:rsidRPr="00440679" w:rsidRDefault="00014920" w:rsidP="0098212B">
      <w:pPr>
        <w:pStyle w:val="ListParagraph"/>
        <w:numPr>
          <w:ilvl w:val="0"/>
          <w:numId w:val="8"/>
        </w:numPr>
      </w:pPr>
      <w:r w:rsidRPr="00440679">
        <w:t xml:space="preserve">Review the </w:t>
      </w:r>
      <w:proofErr w:type="spellStart"/>
      <w:r w:rsidRPr="00440679">
        <w:t>Sendon</w:t>
      </w:r>
      <w:r w:rsidR="00600EC9" w:rsidRPr="00440679">
        <w:t>g</w:t>
      </w:r>
      <w:proofErr w:type="spellEnd"/>
      <w:r w:rsidRPr="00440679">
        <w:t xml:space="preserve"> standards</w:t>
      </w:r>
      <w:r w:rsidR="00015B92" w:rsidRPr="00440679">
        <w:t xml:space="preserve"> </w:t>
      </w:r>
    </w:p>
    <w:p w:rsidR="00015B92" w:rsidRPr="00440679" w:rsidRDefault="00015B92" w:rsidP="0098212B">
      <w:pPr>
        <w:pStyle w:val="ListParagraph"/>
        <w:numPr>
          <w:ilvl w:val="0"/>
          <w:numId w:val="8"/>
        </w:numPr>
      </w:pPr>
      <w:r w:rsidRPr="00440679">
        <w:t>Agree common cash for work standards</w:t>
      </w:r>
      <w:r w:rsidR="00014920" w:rsidRPr="00440679">
        <w:t xml:space="preserve">. 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Setting up SAG</w:t>
      </w:r>
    </w:p>
    <w:p w:rsidR="0098212B" w:rsidRDefault="0098212B" w:rsidP="0098212B">
      <w:pPr>
        <w:pStyle w:val="ListParagraph"/>
      </w:pPr>
    </w:p>
    <w:p w:rsidR="00C47CB8" w:rsidRDefault="00C47CB8" w:rsidP="00F7777D">
      <w:pPr>
        <w:pStyle w:val="ListParagraph"/>
        <w:numPr>
          <w:ilvl w:val="0"/>
          <w:numId w:val="2"/>
        </w:numPr>
      </w:pPr>
      <w:r>
        <w:t>Setting up TWIGS</w:t>
      </w:r>
      <w:r w:rsidR="00014920">
        <w:t xml:space="preserve"> –</w:t>
      </w:r>
    </w:p>
    <w:p w:rsidR="0098212B" w:rsidRDefault="0098212B" w:rsidP="0098212B">
      <w:pPr>
        <w:pStyle w:val="ListParagraph"/>
      </w:pPr>
    </w:p>
    <w:p w:rsidR="00C47CB8" w:rsidRDefault="00C47CB8" w:rsidP="00F7777D">
      <w:pPr>
        <w:pStyle w:val="ListParagraph"/>
        <w:numPr>
          <w:ilvl w:val="0"/>
          <w:numId w:val="2"/>
        </w:numPr>
      </w:pPr>
      <w:r>
        <w:t>Any other business</w:t>
      </w:r>
    </w:p>
    <w:p w:rsidR="00C47CB8" w:rsidRDefault="00C47CB8" w:rsidP="00C47CB8"/>
    <w:sectPr w:rsidR="00C47CB8" w:rsidSect="0098212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89A"/>
    <w:multiLevelType w:val="hybridMultilevel"/>
    <w:tmpl w:val="5B1EF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175F4"/>
    <w:multiLevelType w:val="hybridMultilevel"/>
    <w:tmpl w:val="E868A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B787C"/>
    <w:multiLevelType w:val="hybridMultilevel"/>
    <w:tmpl w:val="146834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4405F2"/>
    <w:multiLevelType w:val="hybridMultilevel"/>
    <w:tmpl w:val="64B61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E29D0"/>
    <w:multiLevelType w:val="hybridMultilevel"/>
    <w:tmpl w:val="EF66DA16"/>
    <w:lvl w:ilvl="0" w:tplc="04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3" w:hanging="360"/>
      </w:pPr>
    </w:lvl>
    <w:lvl w:ilvl="2" w:tplc="040C001B" w:tentative="1">
      <w:start w:val="1"/>
      <w:numFmt w:val="lowerRoman"/>
      <w:lvlText w:val="%3."/>
      <w:lvlJc w:val="right"/>
      <w:pPr>
        <w:ind w:left="1823" w:hanging="180"/>
      </w:pPr>
    </w:lvl>
    <w:lvl w:ilvl="3" w:tplc="040C000F" w:tentative="1">
      <w:start w:val="1"/>
      <w:numFmt w:val="decimal"/>
      <w:lvlText w:val="%4."/>
      <w:lvlJc w:val="left"/>
      <w:pPr>
        <w:ind w:left="2543" w:hanging="360"/>
      </w:pPr>
    </w:lvl>
    <w:lvl w:ilvl="4" w:tplc="040C0019" w:tentative="1">
      <w:start w:val="1"/>
      <w:numFmt w:val="lowerLetter"/>
      <w:lvlText w:val="%5."/>
      <w:lvlJc w:val="left"/>
      <w:pPr>
        <w:ind w:left="3263" w:hanging="360"/>
      </w:pPr>
    </w:lvl>
    <w:lvl w:ilvl="5" w:tplc="040C001B" w:tentative="1">
      <w:start w:val="1"/>
      <w:numFmt w:val="lowerRoman"/>
      <w:lvlText w:val="%6."/>
      <w:lvlJc w:val="right"/>
      <w:pPr>
        <w:ind w:left="3983" w:hanging="180"/>
      </w:pPr>
    </w:lvl>
    <w:lvl w:ilvl="6" w:tplc="040C000F" w:tentative="1">
      <w:start w:val="1"/>
      <w:numFmt w:val="decimal"/>
      <w:lvlText w:val="%7."/>
      <w:lvlJc w:val="left"/>
      <w:pPr>
        <w:ind w:left="4703" w:hanging="360"/>
      </w:pPr>
    </w:lvl>
    <w:lvl w:ilvl="7" w:tplc="040C0019" w:tentative="1">
      <w:start w:val="1"/>
      <w:numFmt w:val="lowerLetter"/>
      <w:lvlText w:val="%8."/>
      <w:lvlJc w:val="left"/>
      <w:pPr>
        <w:ind w:left="5423" w:hanging="360"/>
      </w:pPr>
    </w:lvl>
    <w:lvl w:ilvl="8" w:tplc="040C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05A0F6D"/>
    <w:multiLevelType w:val="hybridMultilevel"/>
    <w:tmpl w:val="0598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C652A"/>
    <w:multiLevelType w:val="hybridMultilevel"/>
    <w:tmpl w:val="6EC28992"/>
    <w:lvl w:ilvl="0" w:tplc="FA8A11EA">
      <w:start w:val="1"/>
      <w:numFmt w:val="bullet"/>
      <w:pStyle w:val="Heading7"/>
      <w:lvlText w:val="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7FEF532C"/>
    <w:multiLevelType w:val="hybridMultilevel"/>
    <w:tmpl w:val="F462D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revisionView w:markup="0"/>
  <w:trackRevisions/>
  <w:defaultTabStop w:val="720"/>
  <w:characterSpacingControl w:val="doNotCompress"/>
  <w:compat>
    <w:useFELayout/>
  </w:compat>
  <w:rsids>
    <w:rsidRoot w:val="00C47CB8"/>
    <w:rsid w:val="00004C3E"/>
    <w:rsid w:val="00014920"/>
    <w:rsid w:val="00015B92"/>
    <w:rsid w:val="00230239"/>
    <w:rsid w:val="002C5D21"/>
    <w:rsid w:val="002F668F"/>
    <w:rsid w:val="00440679"/>
    <w:rsid w:val="00456F87"/>
    <w:rsid w:val="00600EC9"/>
    <w:rsid w:val="00625340"/>
    <w:rsid w:val="006D7E57"/>
    <w:rsid w:val="0098212B"/>
    <w:rsid w:val="00A27B49"/>
    <w:rsid w:val="00A55B9F"/>
    <w:rsid w:val="00B13ADB"/>
    <w:rsid w:val="00B7093A"/>
    <w:rsid w:val="00B81A2D"/>
    <w:rsid w:val="00C47CB8"/>
    <w:rsid w:val="00DE3EEE"/>
    <w:rsid w:val="00DF5F9E"/>
    <w:rsid w:val="00F60420"/>
    <w:rsid w:val="00F7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3A"/>
  </w:style>
  <w:style w:type="paragraph" w:styleId="Heading7">
    <w:name w:val="heading 7"/>
    <w:basedOn w:val="Normal"/>
    <w:next w:val="Normal"/>
    <w:link w:val="Heading7Char"/>
    <w:qFormat/>
    <w:rsid w:val="002F668F"/>
    <w:pPr>
      <w:keepNext/>
      <w:numPr>
        <w:numId w:val="4"/>
      </w:numPr>
      <w:spacing w:after="240" w:line="260" w:lineRule="atLeast"/>
      <w:outlineLvl w:val="6"/>
    </w:pPr>
    <w:rPr>
      <w:rFonts w:ascii="Lucida Sans Unicode" w:eastAsia="Times New Roman" w:hAnsi="Lucida Sans Unicode" w:cs="Times New Roman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2F668F"/>
    <w:rPr>
      <w:rFonts w:ascii="Lucida Sans Unicode" w:eastAsia="Times New Roman" w:hAnsi="Lucida Sans Unicode" w:cs="Times New Roman"/>
      <w:b/>
      <w:sz w:val="18"/>
      <w:szCs w:val="24"/>
    </w:rPr>
  </w:style>
  <w:style w:type="table" w:styleId="TableGrid">
    <w:name w:val="Table Grid"/>
    <w:basedOn w:val="TableNormal"/>
    <w:uiPriority w:val="59"/>
    <w:rsid w:val="00B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2F668F"/>
    <w:pPr>
      <w:keepNext/>
      <w:numPr>
        <w:numId w:val="4"/>
      </w:numPr>
      <w:spacing w:after="240" w:line="260" w:lineRule="atLeast"/>
      <w:outlineLvl w:val="6"/>
    </w:pPr>
    <w:rPr>
      <w:rFonts w:ascii="Lucida Sans Unicode" w:eastAsia="Times New Roman" w:hAnsi="Lucida Sans Unicode" w:cs="Times New Roman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2F668F"/>
    <w:rPr>
      <w:rFonts w:ascii="Lucida Sans Unicode" w:eastAsia="Times New Roman" w:hAnsi="Lucida Sans Unicode" w:cs="Times New Roman"/>
      <w:b/>
      <w:sz w:val="18"/>
      <w:szCs w:val="24"/>
    </w:rPr>
  </w:style>
  <w:style w:type="table" w:styleId="TableGrid">
    <w:name w:val="Table Grid"/>
    <w:basedOn w:val="TableNormal"/>
    <w:uiPriority w:val="59"/>
    <w:rsid w:val="00B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2.xml"/><Relationship Id="rId5" Type="http://schemas.openxmlformats.org/officeDocument/2006/relationships/hyperlink" Target="mailto:maelenaslabrador@yahoo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class="ExternalClassEA61E940BD6E4606BDABB9614F9E93E4"&gt;&lt;p&gt;​Shelter Cluster meeting agenda 11 Dec, 2012&lt;/p&gt;&lt;/div&gt;</Document_x0020_Description>
    <Websio_x0020_Document_x0020_Preview xmlns="96664bca-06c0-4657-b6f9-0a997f5ff9b9">/Asia/Philippines/TyphoonPablo2012/_layouts/WebsioPreviewField/preview.aspx?ID=f2afca57-8a93-4e47-b56a-f69e760664c2&amp;WebID=0b8725fa-6afa-497a-b20f-fb87a61c86f3&amp;SiteID=0e29c24b-3e6a-4c7c-8cc1-69b27805b55c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128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Agenda</TermName>
          <TermId xmlns="http://schemas.microsoft.com/office/infopath/2007/PartnerControls">f126eb47-8e23-4d13-b40c-a2d9ba1c70ad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2012-12-11T00:00:00+00:00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27FB0379-CB1B-481F-BE58-26AA07221AF0}"/>
</file>

<file path=customXml/itemProps2.xml><?xml version="1.0" encoding="utf-8"?>
<ds:datastoreItem xmlns:ds="http://schemas.openxmlformats.org/officeDocument/2006/customXml" ds:itemID="{AC2ABED7-5CCE-49BC-86FD-8884CB842CC8}"/>
</file>

<file path=customXml/itemProps3.xml><?xml version="1.0" encoding="utf-8"?>
<ds:datastoreItem xmlns:ds="http://schemas.openxmlformats.org/officeDocument/2006/customXml" ds:itemID="{979D419B-9198-48C3-B495-895FFE84B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patrick.elliott</dc:creator>
  <cp:keywords/>
  <cp:lastModifiedBy>patrick.elliott</cp:lastModifiedBy>
  <cp:revision>4</cp:revision>
  <dcterms:created xsi:type="dcterms:W3CDTF">2012-12-10T12:02:00Z</dcterms:created>
  <dcterms:modified xsi:type="dcterms:W3CDTF">2012-12-10T12:26:00Z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128;#Meeting Agenda|f126eb47-8e23-4d13-b40c-a2d9ba1c70ad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