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C07" w:rsidRDefault="00D17C07" w:rsidP="00120A9B">
      <w:pPr>
        <w:jc w:val="center"/>
        <w:rPr>
          <w:b/>
          <w:sz w:val="28"/>
          <w:szCs w:val="28"/>
        </w:rPr>
      </w:pPr>
    </w:p>
    <w:p w:rsidR="00D17C07" w:rsidRPr="00D17C07" w:rsidRDefault="003E40C7" w:rsidP="00D17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GSC Strategic Advisory Group</w:t>
      </w:r>
      <w:r w:rsidR="00D17C07">
        <w:rPr>
          <w:b/>
          <w:sz w:val="28"/>
          <w:szCs w:val="28"/>
        </w:rPr>
        <w:t xml:space="preserve"> </w:t>
      </w:r>
      <w:r w:rsidR="003703E0">
        <w:rPr>
          <w:b/>
          <w:sz w:val="28"/>
          <w:szCs w:val="28"/>
        </w:rPr>
        <w:t>–</w:t>
      </w:r>
      <w:r w:rsidR="00D17C07">
        <w:rPr>
          <w:b/>
          <w:sz w:val="28"/>
          <w:szCs w:val="28"/>
        </w:rPr>
        <w:t xml:space="preserve"> </w:t>
      </w:r>
      <w:r w:rsidR="00D17C07" w:rsidRPr="00120A9B">
        <w:rPr>
          <w:b/>
          <w:sz w:val="24"/>
          <w:szCs w:val="24"/>
        </w:rPr>
        <w:t>Teleconference</w:t>
      </w:r>
      <w:r w:rsidR="003703E0">
        <w:rPr>
          <w:b/>
          <w:sz w:val="24"/>
          <w:szCs w:val="24"/>
        </w:rPr>
        <w:t>, Monday</w:t>
      </w:r>
      <w:r w:rsidR="00D17C07" w:rsidRPr="00120A9B">
        <w:rPr>
          <w:b/>
          <w:sz w:val="24"/>
          <w:szCs w:val="24"/>
        </w:rPr>
        <w:t xml:space="preserve"> </w:t>
      </w:r>
      <w:r w:rsidR="00E830FB">
        <w:rPr>
          <w:b/>
          <w:sz w:val="24"/>
          <w:szCs w:val="24"/>
        </w:rPr>
        <w:t>1</w:t>
      </w:r>
      <w:r w:rsidR="003703E0">
        <w:rPr>
          <w:b/>
          <w:sz w:val="24"/>
          <w:szCs w:val="24"/>
        </w:rPr>
        <w:t>5</w:t>
      </w:r>
      <w:r w:rsidR="00D17C07" w:rsidRPr="00120A9B">
        <w:rPr>
          <w:b/>
          <w:sz w:val="24"/>
          <w:szCs w:val="24"/>
        </w:rPr>
        <w:t xml:space="preserve"> </w:t>
      </w:r>
      <w:r w:rsidR="009F1236">
        <w:rPr>
          <w:b/>
          <w:sz w:val="24"/>
          <w:szCs w:val="24"/>
        </w:rPr>
        <w:t>September</w:t>
      </w:r>
      <w:r w:rsidR="00D17C07" w:rsidRPr="00120A9B">
        <w:rPr>
          <w:b/>
          <w:sz w:val="24"/>
          <w:szCs w:val="24"/>
        </w:rPr>
        <w:t xml:space="preserve"> 201</w:t>
      </w:r>
      <w:r w:rsidR="000F342E">
        <w:rPr>
          <w:b/>
          <w:sz w:val="24"/>
          <w:szCs w:val="24"/>
        </w:rPr>
        <w:t>4</w:t>
      </w:r>
    </w:p>
    <w:p w:rsidR="00D17C07" w:rsidRPr="00D17C07" w:rsidRDefault="00D17C07" w:rsidP="00120A9B">
      <w:pPr>
        <w:jc w:val="center"/>
        <w:rPr>
          <w:b/>
          <w:sz w:val="28"/>
          <w:szCs w:val="28"/>
          <w:u w:val="single"/>
        </w:rPr>
      </w:pPr>
      <w:r w:rsidRPr="00D17C07">
        <w:rPr>
          <w:b/>
          <w:sz w:val="28"/>
          <w:szCs w:val="28"/>
          <w:u w:val="single"/>
        </w:rPr>
        <w:t xml:space="preserve">AGENDA </w:t>
      </w:r>
    </w:p>
    <w:p w:rsidR="00A02E8C" w:rsidRDefault="00A02E8C" w:rsidP="00A02E8C">
      <w:pPr>
        <w:rPr>
          <w:rFonts w:asciiTheme="minorHAnsi" w:hAnsiTheme="minorHAnsi" w:cstheme="minorBidi"/>
          <w:color w:val="1F497D" w:themeColor="dark2"/>
        </w:rPr>
      </w:pPr>
      <w:proofErr w:type="spellStart"/>
      <w:r w:rsidRPr="00A02E8C">
        <w:rPr>
          <w:b/>
        </w:rPr>
        <w:t>Webex</w:t>
      </w:r>
      <w:proofErr w:type="spellEnd"/>
      <w:r w:rsidRPr="00A02E8C">
        <w:rPr>
          <w:b/>
        </w:rPr>
        <w:t xml:space="preserve">: </w:t>
      </w:r>
      <w:hyperlink r:id="rId11" w:history="1">
        <w:r>
          <w:rPr>
            <w:rStyle w:val="Hyperlink"/>
            <w:rFonts w:asciiTheme="minorHAnsi" w:hAnsiTheme="minorHAnsi" w:cstheme="minorBidi"/>
          </w:rPr>
          <w:t>https://unhcr.webex.com/unhcr/j.php?MTID=m7abe89b0f50bcf4e1e543657698671cd</w:t>
        </w:r>
      </w:hyperlink>
      <w:r>
        <w:rPr>
          <w:rFonts w:asciiTheme="minorHAnsi" w:hAnsiTheme="minorHAnsi" w:cstheme="minorBidi"/>
          <w:color w:val="1F497D" w:themeColor="dark2"/>
        </w:rPr>
        <w:t xml:space="preserve"> </w:t>
      </w:r>
    </w:p>
    <w:tbl>
      <w:tblPr>
        <w:tblW w:w="3172" w:type="dxa"/>
        <w:tblCellSpacing w:w="15" w:type="dxa"/>
        <w:tblLook w:val="04A0" w:firstRow="1" w:lastRow="0" w:firstColumn="1" w:lastColumn="0" w:noHBand="0" w:noVBand="1"/>
      </w:tblPr>
      <w:tblGrid>
        <w:gridCol w:w="1838"/>
        <w:gridCol w:w="1334"/>
      </w:tblGrid>
      <w:tr w:rsidR="00A02E8C" w:rsidRPr="00A02E8C" w:rsidTr="00A02E8C">
        <w:trPr>
          <w:trHeight w:val="345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A02E8C" w:rsidRPr="00A02E8C" w:rsidRDefault="00A02E8C">
            <w:pPr>
              <w:spacing w:line="300" w:lineRule="atLeast"/>
              <w:rPr>
                <w:rFonts w:asciiTheme="minorHAnsi" w:eastAsiaTheme="minorHAnsi" w:hAnsiTheme="minorHAnsi" w:cstheme="minorBidi"/>
              </w:rPr>
            </w:pPr>
            <w:r w:rsidRPr="00A02E8C">
              <w:rPr>
                <w:rFonts w:asciiTheme="minorHAnsi" w:hAnsiTheme="minorHAnsi" w:cstheme="minorBidi"/>
              </w:rPr>
              <w:t xml:space="preserve">Meeting number: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E8C" w:rsidRPr="00A02E8C" w:rsidRDefault="00A02E8C">
            <w:pPr>
              <w:spacing w:line="300" w:lineRule="atLeast"/>
              <w:rPr>
                <w:rFonts w:asciiTheme="minorHAnsi" w:eastAsiaTheme="minorHAnsi" w:hAnsiTheme="minorHAnsi" w:cstheme="minorBidi"/>
              </w:rPr>
            </w:pPr>
            <w:r w:rsidRPr="00A02E8C">
              <w:rPr>
                <w:rFonts w:asciiTheme="minorHAnsi" w:hAnsiTheme="minorHAnsi" w:cstheme="minorBidi"/>
              </w:rPr>
              <w:t xml:space="preserve">706 373 107 </w:t>
            </w:r>
          </w:p>
        </w:tc>
      </w:tr>
      <w:tr w:rsidR="00A02E8C" w:rsidRPr="00A02E8C" w:rsidTr="00A02E8C">
        <w:trPr>
          <w:trHeight w:val="99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A02E8C" w:rsidRPr="00A02E8C" w:rsidRDefault="00A02E8C">
            <w:pPr>
              <w:spacing w:line="300" w:lineRule="atLeast"/>
              <w:rPr>
                <w:rFonts w:asciiTheme="minorHAnsi" w:eastAsiaTheme="minorHAnsi" w:hAnsiTheme="minorHAnsi" w:cstheme="minorBidi"/>
              </w:rPr>
            </w:pPr>
            <w:r w:rsidRPr="00A02E8C">
              <w:rPr>
                <w:rFonts w:asciiTheme="minorHAnsi" w:hAnsiTheme="minorHAnsi" w:cstheme="minorBidi"/>
              </w:rPr>
              <w:t>Meeting password: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E8C" w:rsidRPr="00A02E8C" w:rsidRDefault="00A02E8C">
            <w:pPr>
              <w:spacing w:line="300" w:lineRule="atLeast"/>
              <w:rPr>
                <w:rFonts w:asciiTheme="minorHAnsi" w:eastAsiaTheme="minorHAnsi" w:hAnsiTheme="minorHAnsi" w:cstheme="minorBidi"/>
              </w:rPr>
            </w:pPr>
            <w:r w:rsidRPr="00A02E8C">
              <w:rPr>
                <w:rFonts w:asciiTheme="minorHAnsi" w:hAnsiTheme="minorHAnsi" w:cstheme="minorBidi"/>
              </w:rPr>
              <w:t>SAGmeeting1!</w:t>
            </w:r>
          </w:p>
        </w:tc>
      </w:tr>
    </w:tbl>
    <w:p w:rsidR="00DA3704" w:rsidRPr="00A02E8C" w:rsidRDefault="00A02E8C" w:rsidP="00A34A8C">
      <w:pPr>
        <w:tabs>
          <w:tab w:val="left" w:pos="1857"/>
        </w:tabs>
        <w:rPr>
          <w:rStyle w:val="Strong"/>
          <w:rFonts w:cs="Calibri"/>
        </w:rPr>
      </w:pPr>
      <w:r w:rsidRPr="00120A9B">
        <w:rPr>
          <w:b/>
        </w:rPr>
        <w:t>Call-in details:</w:t>
      </w:r>
      <w:r>
        <w:t xml:space="preserve"> </w:t>
      </w:r>
      <w:r w:rsidR="00120A9B" w:rsidRPr="00D906F2">
        <w:rPr>
          <w:rStyle w:val="Strong"/>
          <w:rFonts w:cs="Calibri"/>
          <w:b w:val="0"/>
        </w:rPr>
        <w:t xml:space="preserve"> </w:t>
      </w:r>
      <w:r w:rsidR="00E830FB" w:rsidRPr="00E830FB">
        <w:rPr>
          <w:rFonts w:asciiTheme="minorHAnsi" w:hAnsiTheme="minorHAnsi" w:cstheme="minorBidi"/>
          <w:b/>
        </w:rPr>
        <w:t>+</w:t>
      </w:r>
      <w:r w:rsidR="006B63E8" w:rsidRPr="006B63E8">
        <w:t xml:space="preserve"> </w:t>
      </w:r>
      <w:r w:rsidR="006B63E8" w:rsidRPr="006B63E8">
        <w:rPr>
          <w:b/>
        </w:rPr>
        <w:t xml:space="preserve">41 22 </w:t>
      </w:r>
      <w:r w:rsidR="006B63E8" w:rsidRPr="00A02E8C">
        <w:rPr>
          <w:b/>
        </w:rPr>
        <w:t xml:space="preserve">331 </w:t>
      </w:r>
      <w:r w:rsidRPr="00A02E8C">
        <w:rPr>
          <w:rFonts w:asciiTheme="minorHAnsi" w:hAnsiTheme="minorHAnsi" w:cstheme="minorBidi"/>
          <w:b/>
        </w:rPr>
        <w:t>5010</w:t>
      </w:r>
      <w:r w:rsidRPr="00A02E8C">
        <w:rPr>
          <w:rFonts w:asciiTheme="minorHAnsi" w:hAnsiTheme="minorHAnsi" w:cstheme="minorBidi"/>
          <w:b/>
        </w:rPr>
        <w:t xml:space="preserve"> </w:t>
      </w:r>
      <w:r w:rsidR="006B63E8" w:rsidRPr="00A02E8C">
        <w:t xml:space="preserve">then, when prompted, enter </w:t>
      </w:r>
      <w:r w:rsidR="006B63E8" w:rsidRPr="00A02E8C">
        <w:rPr>
          <w:b/>
        </w:rPr>
        <w:t xml:space="preserve">meeting ID </w:t>
      </w:r>
      <w:r w:rsidRPr="00A02E8C">
        <w:rPr>
          <w:rFonts w:asciiTheme="minorHAnsi" w:hAnsiTheme="minorHAnsi" w:cstheme="minorBidi"/>
          <w:b/>
        </w:rPr>
        <w:t>1128#</w:t>
      </w:r>
    </w:p>
    <w:p w:rsidR="003C46B6" w:rsidRPr="003C46B6" w:rsidRDefault="003C46B6" w:rsidP="00A34A8C">
      <w:pPr>
        <w:tabs>
          <w:tab w:val="left" w:pos="1857"/>
        </w:tabs>
        <w:rPr>
          <w:rStyle w:val="Strong"/>
          <w:rFonts w:cs="Calibri"/>
          <w:b w:val="0"/>
        </w:rPr>
      </w:pPr>
      <w:r w:rsidRPr="003C46B6">
        <w:rPr>
          <w:rStyle w:val="Strong"/>
          <w:rFonts w:cs="Calibri"/>
          <w:b w:val="0"/>
        </w:rPr>
        <w:t>Those in Geneva can meet in</w:t>
      </w:r>
      <w:r>
        <w:rPr>
          <w:rStyle w:val="Strong"/>
          <w:rFonts w:cs="Calibri"/>
        </w:rPr>
        <w:t xml:space="preserve"> </w:t>
      </w:r>
      <w:r w:rsidR="002C5977">
        <w:rPr>
          <w:rStyle w:val="Strong"/>
          <w:rFonts w:cs="Calibri"/>
        </w:rPr>
        <w:t>UN</w:t>
      </w:r>
      <w:bookmarkStart w:id="0" w:name="_GoBack"/>
      <w:bookmarkEnd w:id="0"/>
      <w:r w:rsidR="002C5977">
        <w:rPr>
          <w:rStyle w:val="Strong"/>
          <w:rFonts w:cs="Calibri"/>
        </w:rPr>
        <w:t xml:space="preserve">HCR room </w:t>
      </w:r>
      <w:r w:rsidR="00A02E8C">
        <w:rPr>
          <w:rStyle w:val="Strong"/>
          <w:rFonts w:cs="Calibri"/>
        </w:rPr>
        <w:t>220</w:t>
      </w:r>
      <w:r>
        <w:rPr>
          <w:rStyle w:val="Strong"/>
          <w:rFonts w:cs="Calibr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34"/>
      </w:tblGrid>
      <w:tr w:rsidR="002216C0" w:rsidRPr="00E36D57" w:rsidTr="00E36D57">
        <w:trPr>
          <w:trHeight w:val="359"/>
        </w:trPr>
        <w:tc>
          <w:tcPr>
            <w:tcW w:w="1809" w:type="dxa"/>
            <w:shd w:val="clear" w:color="auto" w:fill="808080"/>
            <w:vAlign w:val="center"/>
          </w:tcPr>
          <w:p w:rsidR="00DA3704" w:rsidRPr="00E36D57" w:rsidRDefault="00DA3704" w:rsidP="00E36D5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7434" w:type="dxa"/>
            <w:shd w:val="clear" w:color="auto" w:fill="808080"/>
            <w:vAlign w:val="center"/>
          </w:tcPr>
          <w:p w:rsidR="00DA3704" w:rsidRPr="00E36D57" w:rsidRDefault="00DA3704" w:rsidP="003E40C7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E36D57">
              <w:rPr>
                <w:b/>
                <w:color w:val="FFFFFF"/>
                <w:sz w:val="24"/>
                <w:szCs w:val="24"/>
              </w:rPr>
              <w:t>Issue</w:t>
            </w:r>
            <w:r w:rsidR="003E40C7">
              <w:rPr>
                <w:b/>
                <w:color w:val="FFFFFF"/>
                <w:sz w:val="24"/>
                <w:szCs w:val="24"/>
              </w:rPr>
              <w:t xml:space="preserve"> </w:t>
            </w:r>
            <w:r w:rsidRPr="00E36D57">
              <w:rPr>
                <w:b/>
                <w:color w:val="FFFFFF"/>
                <w:sz w:val="24"/>
                <w:szCs w:val="24"/>
              </w:rPr>
              <w:t>- Objective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DA3704" w:rsidP="003703E0">
            <w:r>
              <w:t>1</w:t>
            </w:r>
            <w:r w:rsidR="003703E0">
              <w:t>4</w:t>
            </w:r>
            <w:r>
              <w:t>.</w:t>
            </w:r>
            <w:r w:rsidR="00A34A8C">
              <w:t>0</w:t>
            </w:r>
            <w:r>
              <w:t>0 – 1</w:t>
            </w:r>
            <w:r w:rsidR="003703E0">
              <w:t>4</w:t>
            </w:r>
            <w:r>
              <w:t>.</w:t>
            </w:r>
            <w:r w:rsidR="00FC16F1">
              <w:t>05</w:t>
            </w:r>
          </w:p>
        </w:tc>
        <w:tc>
          <w:tcPr>
            <w:tcW w:w="7434" w:type="dxa"/>
            <w:shd w:val="clear" w:color="auto" w:fill="auto"/>
          </w:tcPr>
          <w:p w:rsidR="00DA3704" w:rsidRPr="00E36D57" w:rsidRDefault="00DA3704">
            <w:pPr>
              <w:rPr>
                <w:b/>
              </w:rPr>
            </w:pPr>
            <w:r w:rsidRPr="00E36D57">
              <w:rPr>
                <w:b/>
              </w:rPr>
              <w:t>Welcome</w:t>
            </w:r>
            <w:r w:rsidR="003E40C7">
              <w:rPr>
                <w:b/>
              </w:rPr>
              <w:t xml:space="preserve"> - </w:t>
            </w:r>
            <w:r w:rsidRPr="00E36D57">
              <w:rPr>
                <w:b/>
              </w:rPr>
              <w:t>Introductions</w:t>
            </w:r>
            <w:r w:rsidR="003E40C7">
              <w:rPr>
                <w:b/>
              </w:rPr>
              <w:t xml:space="preserve"> - </w:t>
            </w:r>
            <w:r w:rsidR="002216C0" w:rsidRPr="00E36D57">
              <w:rPr>
                <w:b/>
              </w:rPr>
              <w:t>Revision of the agenda</w:t>
            </w:r>
          </w:p>
          <w:p w:rsidR="002216C0" w:rsidRDefault="00D906F2" w:rsidP="007C681D">
            <w:r>
              <w:t>Identify any changes to the agenda. If possible kindly email them in advance.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120A9B" w:rsidP="003703E0">
            <w:r>
              <w:t>1</w:t>
            </w:r>
            <w:r w:rsidR="003703E0">
              <w:t>4</w:t>
            </w:r>
            <w:r>
              <w:t>.</w:t>
            </w:r>
            <w:r w:rsidR="00FC16F1">
              <w:t>05</w:t>
            </w:r>
            <w:r>
              <w:t xml:space="preserve"> – 1</w:t>
            </w:r>
            <w:r w:rsidR="003703E0">
              <w:t>4</w:t>
            </w:r>
            <w:r>
              <w:t>.</w:t>
            </w:r>
            <w:r w:rsidR="006B63E8">
              <w:t>2</w:t>
            </w:r>
            <w:r w:rsidR="009F1236">
              <w:t>5</w:t>
            </w:r>
          </w:p>
        </w:tc>
        <w:tc>
          <w:tcPr>
            <w:tcW w:w="7434" w:type="dxa"/>
            <w:shd w:val="clear" w:color="auto" w:fill="auto"/>
          </w:tcPr>
          <w:p w:rsidR="00E6001F" w:rsidRPr="00FC16F1" w:rsidRDefault="009F1236" w:rsidP="00E6001F">
            <w:pPr>
              <w:pStyle w:val="NoSpacing"/>
              <w:rPr>
                <w:b/>
              </w:rPr>
            </w:pPr>
            <w:r>
              <w:rPr>
                <w:b/>
              </w:rPr>
              <w:t>Sustainability of the cluster</w:t>
            </w:r>
            <w:r w:rsidR="00AD4823">
              <w:rPr>
                <w:b/>
              </w:rPr>
              <w:t>:</w:t>
            </w:r>
          </w:p>
          <w:p w:rsidR="009F1236" w:rsidRDefault="009F1236" w:rsidP="009F1236">
            <w:pPr>
              <w:pStyle w:val="ListParagraph"/>
              <w:numPr>
                <w:ilvl w:val="0"/>
                <w:numId w:val="3"/>
              </w:numPr>
            </w:pPr>
            <w:r>
              <w:t>Discussion on the 2 documents prepared by small groups: sustainability model and plan 2015-2016.</w:t>
            </w:r>
          </w:p>
          <w:p w:rsidR="009F1236" w:rsidRDefault="009F1236" w:rsidP="009F1236">
            <w:pPr>
              <w:pStyle w:val="ListParagraph"/>
              <w:numPr>
                <w:ilvl w:val="0"/>
                <w:numId w:val="3"/>
              </w:numPr>
            </w:pPr>
            <w:r>
              <w:t>Agreement on the way forward including the preparation of  a Concept Note for ECHO</w:t>
            </w:r>
          </w:p>
        </w:tc>
      </w:tr>
      <w:tr w:rsidR="00DA3704" w:rsidTr="00E36D57">
        <w:tc>
          <w:tcPr>
            <w:tcW w:w="1809" w:type="dxa"/>
            <w:shd w:val="clear" w:color="auto" w:fill="auto"/>
          </w:tcPr>
          <w:p w:rsidR="00DA3704" w:rsidRDefault="00884057" w:rsidP="003703E0">
            <w:r>
              <w:t>1</w:t>
            </w:r>
            <w:r w:rsidR="003703E0">
              <w:t>4</w:t>
            </w:r>
            <w:r>
              <w:t>.</w:t>
            </w:r>
            <w:r w:rsidR="006B63E8">
              <w:t>2</w:t>
            </w:r>
            <w:r w:rsidR="009F1236">
              <w:t>5</w:t>
            </w:r>
            <w:r>
              <w:t xml:space="preserve"> – 1</w:t>
            </w:r>
            <w:r w:rsidR="003703E0">
              <w:t>4</w:t>
            </w:r>
            <w:r>
              <w:t>.</w:t>
            </w:r>
            <w:r w:rsidR="009F1236">
              <w:t>35</w:t>
            </w:r>
          </w:p>
        </w:tc>
        <w:tc>
          <w:tcPr>
            <w:tcW w:w="7434" w:type="dxa"/>
            <w:shd w:val="clear" w:color="auto" w:fill="auto"/>
          </w:tcPr>
          <w:p w:rsidR="002C5977" w:rsidRPr="00FC16F1" w:rsidRDefault="00E6634D" w:rsidP="002C5977">
            <w:pPr>
              <w:pStyle w:val="NoSpacing"/>
              <w:rPr>
                <w:b/>
              </w:rPr>
            </w:pPr>
            <w:r>
              <w:rPr>
                <w:b/>
              </w:rPr>
              <w:t>Multi-stakeholder contributory cluster initiatives</w:t>
            </w:r>
            <w:r w:rsidR="009F1236">
              <w:rPr>
                <w:b/>
              </w:rPr>
              <w:t>:</w:t>
            </w:r>
          </w:p>
          <w:p w:rsidR="00E55FDE" w:rsidRDefault="009F1236" w:rsidP="009F1236">
            <w:pPr>
              <w:pStyle w:val="ListParagraph"/>
              <w:numPr>
                <w:ilvl w:val="0"/>
                <w:numId w:val="3"/>
              </w:numPr>
            </w:pPr>
            <w:r>
              <w:t>Agreement on way forward</w:t>
            </w:r>
          </w:p>
        </w:tc>
      </w:tr>
      <w:tr w:rsidR="00D906F2" w:rsidTr="00E36D57">
        <w:tc>
          <w:tcPr>
            <w:tcW w:w="1809" w:type="dxa"/>
            <w:shd w:val="clear" w:color="auto" w:fill="auto"/>
          </w:tcPr>
          <w:p w:rsidR="00D906F2" w:rsidRDefault="00D906F2" w:rsidP="003703E0">
            <w:r>
              <w:t>1</w:t>
            </w:r>
            <w:r w:rsidR="003703E0">
              <w:t>4</w:t>
            </w:r>
            <w:r>
              <w:t>.</w:t>
            </w:r>
            <w:r w:rsidR="009F1236">
              <w:t>35</w:t>
            </w:r>
            <w:r>
              <w:t xml:space="preserve"> – 1</w:t>
            </w:r>
            <w:r w:rsidR="003703E0">
              <w:t>4</w:t>
            </w:r>
            <w:r>
              <w:t>.</w:t>
            </w:r>
            <w:r w:rsidR="009F1236">
              <w:t>5</w:t>
            </w:r>
            <w:r w:rsidR="006B63E8">
              <w:t>0</w:t>
            </w:r>
          </w:p>
        </w:tc>
        <w:tc>
          <w:tcPr>
            <w:tcW w:w="7434" w:type="dxa"/>
            <w:shd w:val="clear" w:color="auto" w:fill="auto"/>
          </w:tcPr>
          <w:p w:rsidR="002C5977" w:rsidRDefault="009F1236" w:rsidP="002C5977">
            <w:r>
              <w:rPr>
                <w:b/>
              </w:rPr>
              <w:t>Global Shelter Cluster meeting</w:t>
            </w:r>
          </w:p>
          <w:p w:rsidR="00095D4F" w:rsidRPr="009E0B16" w:rsidRDefault="009F1236" w:rsidP="002C5977">
            <w:pPr>
              <w:rPr>
                <w:b/>
              </w:rPr>
            </w:pPr>
            <w:r>
              <w:t>Comments to the draft agenda and agreement on a final agenda to be shared with cluster partners.</w:t>
            </w:r>
            <w:r w:rsidR="0094181C">
              <w:t xml:space="preserve"> Agreement on the new venue: Ecumenical Centre.</w:t>
            </w:r>
          </w:p>
        </w:tc>
      </w:tr>
      <w:tr w:rsidR="0094181C" w:rsidTr="00E36D57">
        <w:tc>
          <w:tcPr>
            <w:tcW w:w="1809" w:type="dxa"/>
            <w:shd w:val="clear" w:color="auto" w:fill="auto"/>
          </w:tcPr>
          <w:p w:rsidR="0094181C" w:rsidRDefault="0094181C" w:rsidP="003703E0">
            <w:r>
              <w:t>1</w:t>
            </w:r>
            <w:r w:rsidR="003703E0">
              <w:t>4</w:t>
            </w:r>
            <w:r>
              <w:t>.50 – 1</w:t>
            </w:r>
            <w:r w:rsidR="003703E0">
              <w:t>5</w:t>
            </w:r>
            <w:r>
              <w:t>.00</w:t>
            </w:r>
          </w:p>
        </w:tc>
        <w:tc>
          <w:tcPr>
            <w:tcW w:w="7434" w:type="dxa"/>
            <w:shd w:val="clear" w:color="auto" w:fill="auto"/>
          </w:tcPr>
          <w:p w:rsidR="0094181C" w:rsidRDefault="0094181C" w:rsidP="00B15B9C">
            <w:r>
              <w:rPr>
                <w:b/>
              </w:rPr>
              <w:t>SAG renewal</w:t>
            </w:r>
          </w:p>
          <w:p w:rsidR="0094181C" w:rsidRPr="0094181C" w:rsidRDefault="0094181C" w:rsidP="00873C06">
            <w:pPr>
              <w:spacing w:after="0" w:line="240" w:lineRule="auto"/>
            </w:pPr>
            <w:r>
              <w:t xml:space="preserve">Agree on the process, in principle it would be the same as last year: call for expressions of interest through a global update, the Support Team makes a </w:t>
            </w:r>
            <w:r w:rsidR="00873C06">
              <w:t>recommendation;</w:t>
            </w:r>
            <w:r>
              <w:t xml:space="preserve"> </w:t>
            </w:r>
            <w:r w:rsidR="00873C06">
              <w:t>and the decision is made at the GSC meeting</w:t>
            </w:r>
            <w:r>
              <w:t xml:space="preserve">. </w:t>
            </w:r>
          </w:p>
        </w:tc>
      </w:tr>
      <w:tr w:rsidR="0094181C" w:rsidTr="00E36D57">
        <w:tc>
          <w:tcPr>
            <w:tcW w:w="1809" w:type="dxa"/>
            <w:shd w:val="clear" w:color="auto" w:fill="auto"/>
          </w:tcPr>
          <w:p w:rsidR="0094181C" w:rsidRDefault="0094181C" w:rsidP="003703E0">
            <w:r>
              <w:t>1</w:t>
            </w:r>
            <w:r w:rsidR="003703E0">
              <w:t>5</w:t>
            </w:r>
            <w:r>
              <w:t>.00 – 1</w:t>
            </w:r>
            <w:r w:rsidR="003703E0">
              <w:t>5</w:t>
            </w:r>
            <w:r>
              <w:t>.15</w:t>
            </w:r>
          </w:p>
        </w:tc>
        <w:tc>
          <w:tcPr>
            <w:tcW w:w="7434" w:type="dxa"/>
            <w:shd w:val="clear" w:color="auto" w:fill="auto"/>
          </w:tcPr>
          <w:p w:rsidR="0094181C" w:rsidRPr="00E36D57" w:rsidRDefault="0094181C" w:rsidP="00B51608">
            <w:pPr>
              <w:rPr>
                <w:b/>
              </w:rPr>
            </w:pPr>
            <w:r>
              <w:rPr>
                <w:b/>
              </w:rPr>
              <w:t>AOB</w:t>
            </w:r>
          </w:p>
        </w:tc>
      </w:tr>
    </w:tbl>
    <w:p w:rsidR="00A53CEF" w:rsidRDefault="00A53CEF"/>
    <w:sectPr w:rsidR="00A53CEF" w:rsidSect="00120A9B">
      <w:headerReference w:type="default" r:id="rId12"/>
      <w:pgSz w:w="11907" w:h="16839" w:code="9"/>
      <w:pgMar w:top="1246" w:right="1440" w:bottom="1440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96" w:rsidRDefault="00674E96" w:rsidP="00120A9B">
      <w:pPr>
        <w:spacing w:after="0" w:line="240" w:lineRule="auto"/>
      </w:pPr>
      <w:r>
        <w:separator/>
      </w:r>
    </w:p>
  </w:endnote>
  <w:endnote w:type="continuationSeparator" w:id="0">
    <w:p w:rsidR="00674E96" w:rsidRDefault="00674E96" w:rsidP="0012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96" w:rsidRDefault="00674E96" w:rsidP="00120A9B">
      <w:pPr>
        <w:spacing w:after="0" w:line="240" w:lineRule="auto"/>
      </w:pPr>
      <w:r>
        <w:separator/>
      </w:r>
    </w:p>
  </w:footnote>
  <w:footnote w:type="continuationSeparator" w:id="0">
    <w:p w:rsidR="00674E96" w:rsidRDefault="00674E96" w:rsidP="00120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57" w:rsidRPr="00860223" w:rsidRDefault="00296655" w:rsidP="00120A9B">
    <w:pPr>
      <w:pStyle w:val="NoSpacing"/>
      <w:ind w:left="1418"/>
      <w:rPr>
        <w:b/>
        <w:color w:val="984806"/>
        <w:sz w:val="32"/>
        <w:szCs w:val="32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-73660</wp:posOffset>
          </wp:positionV>
          <wp:extent cx="691515" cy="604520"/>
          <wp:effectExtent l="19050" t="0" r="0" b="0"/>
          <wp:wrapSquare wrapText="bothSides"/>
          <wp:docPr id="1" name="Picture 2" descr="Descriptio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4057" w:rsidRPr="00860223">
      <w:rPr>
        <w:b/>
        <w:color w:val="984806"/>
        <w:sz w:val="32"/>
        <w:szCs w:val="32"/>
      </w:rPr>
      <w:t>Global Shelter Cluster</w:t>
    </w:r>
  </w:p>
  <w:p w:rsidR="00884057" w:rsidRPr="00860223" w:rsidRDefault="00884057" w:rsidP="00120A9B">
    <w:pPr>
      <w:pStyle w:val="NoSpacing"/>
      <w:ind w:left="1418"/>
      <w:rPr>
        <w:color w:val="7F7F7F"/>
        <w:sz w:val="20"/>
        <w:szCs w:val="20"/>
      </w:rPr>
    </w:pPr>
    <w:r w:rsidRPr="00860223">
      <w:rPr>
        <w:color w:val="7F7F7F"/>
        <w:sz w:val="20"/>
        <w:szCs w:val="20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167D8"/>
    <w:multiLevelType w:val="hybridMultilevel"/>
    <w:tmpl w:val="32A8D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4090D"/>
    <w:multiLevelType w:val="hybridMultilevel"/>
    <w:tmpl w:val="F6B2C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A0236"/>
    <w:multiLevelType w:val="hybridMultilevel"/>
    <w:tmpl w:val="CCC2DA90"/>
    <w:lvl w:ilvl="0" w:tplc="E634E23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07911"/>
    <w:multiLevelType w:val="hybridMultilevel"/>
    <w:tmpl w:val="C5FA9E7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E77575"/>
    <w:multiLevelType w:val="hybridMultilevel"/>
    <w:tmpl w:val="904E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704"/>
    <w:rsid w:val="00091D53"/>
    <w:rsid w:val="00095D4F"/>
    <w:rsid w:val="000D76E9"/>
    <w:rsid w:val="000F342E"/>
    <w:rsid w:val="00120A9B"/>
    <w:rsid w:val="001900ED"/>
    <w:rsid w:val="001A4296"/>
    <w:rsid w:val="001D1D14"/>
    <w:rsid w:val="002204B7"/>
    <w:rsid w:val="002216C0"/>
    <w:rsid w:val="00252DDA"/>
    <w:rsid w:val="00296655"/>
    <w:rsid w:val="002C5977"/>
    <w:rsid w:val="00314F31"/>
    <w:rsid w:val="003703E0"/>
    <w:rsid w:val="003B4634"/>
    <w:rsid w:val="003C46B6"/>
    <w:rsid w:val="003E40C7"/>
    <w:rsid w:val="004938BC"/>
    <w:rsid w:val="00543432"/>
    <w:rsid w:val="005A4EC9"/>
    <w:rsid w:val="00632324"/>
    <w:rsid w:val="00674E96"/>
    <w:rsid w:val="006B63E8"/>
    <w:rsid w:val="006C6550"/>
    <w:rsid w:val="00746BBF"/>
    <w:rsid w:val="007C681D"/>
    <w:rsid w:val="00816AAA"/>
    <w:rsid w:val="00860223"/>
    <w:rsid w:val="00873C06"/>
    <w:rsid w:val="00884057"/>
    <w:rsid w:val="008B3BFA"/>
    <w:rsid w:val="00922CCB"/>
    <w:rsid w:val="0094181C"/>
    <w:rsid w:val="00990438"/>
    <w:rsid w:val="009B09C7"/>
    <w:rsid w:val="009E0B16"/>
    <w:rsid w:val="009E3AF8"/>
    <w:rsid w:val="009F1236"/>
    <w:rsid w:val="00A02E8C"/>
    <w:rsid w:val="00A34A8C"/>
    <w:rsid w:val="00A53CEF"/>
    <w:rsid w:val="00A77F06"/>
    <w:rsid w:val="00A8146C"/>
    <w:rsid w:val="00AB124E"/>
    <w:rsid w:val="00AD4823"/>
    <w:rsid w:val="00B51608"/>
    <w:rsid w:val="00B77ED7"/>
    <w:rsid w:val="00CE4633"/>
    <w:rsid w:val="00D17C07"/>
    <w:rsid w:val="00D60527"/>
    <w:rsid w:val="00D77186"/>
    <w:rsid w:val="00D906F2"/>
    <w:rsid w:val="00DA0446"/>
    <w:rsid w:val="00DA3704"/>
    <w:rsid w:val="00DB0CAB"/>
    <w:rsid w:val="00E32E73"/>
    <w:rsid w:val="00E36D57"/>
    <w:rsid w:val="00E55FDE"/>
    <w:rsid w:val="00E6001F"/>
    <w:rsid w:val="00E6634D"/>
    <w:rsid w:val="00E830FB"/>
    <w:rsid w:val="00ED2338"/>
    <w:rsid w:val="00F24E45"/>
    <w:rsid w:val="00F76D87"/>
    <w:rsid w:val="00FB467C"/>
    <w:rsid w:val="00FC16F1"/>
    <w:rsid w:val="00FC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C0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20A9B"/>
    <w:rPr>
      <w:b/>
      <w:bCs/>
    </w:rPr>
  </w:style>
  <w:style w:type="character" w:styleId="Hyperlink">
    <w:name w:val="Hyperlink"/>
    <w:uiPriority w:val="99"/>
    <w:unhideWhenUsed/>
    <w:rsid w:val="00120A9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0A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0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0A9B"/>
    <w:rPr>
      <w:sz w:val="22"/>
      <w:szCs w:val="22"/>
    </w:rPr>
  </w:style>
  <w:style w:type="paragraph" w:styleId="NoSpacing">
    <w:name w:val="No Spacing"/>
    <w:uiPriority w:val="1"/>
    <w:qFormat/>
    <w:rsid w:val="00120A9B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7C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81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681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8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681D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681D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816AA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6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unhcr.webex.com/unhcr/j.php?MTID=m7abe89b0f50bcf4e1e543657698671cd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37795F16C02B54FA333B83379F14DC9" ma:contentTypeVersion="77" ma:contentTypeDescription="" ma:contentTypeScope="" ma:versionID="5f25b19f31cf01bd2606156612c3e9f4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1e28bccd995f639e17c33705ffe8cc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readOnly="false" ma:default="" ma:fieldId="{ff39aabc-bcfa-4b29-8889-83c5e6d736f9}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  <TermInfo xmlns="http://schemas.microsoft.com/office/infopath/2007/PartnerControls">
          <TermName xmlns="http://schemas.microsoft.com/office/infopath/2007/PartnerControls">SAG</TermName>
          <TermId xmlns="http://schemas.microsoft.com/office/infopath/2007/PartnerControls">d22a800b-11e8-4369-bc50-19aadb86db2e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Objective of the meeting: Revision of the SAG ToR and discussion on the 2012 GSC Meeting </Document_x0020_Description>
    <Websio_x0020_Document_x0020_Preview xmlns="96664bca-06c0-4657-b6f9-0a997f5ff9b9">/Global/_layouts/WebsioPreviewField/preview.aspx?ID=f6c7b3a8-68e4-47d4-813d-51222af782ea&amp;WebID=30d679d3-1a3d-45e2-8217-3a6e66821850&amp;SiteID=0e29c24b-3e6a-4c7c-8cc1-69b27805b55c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335</Value>
      <Value>271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2012-09-10T00:00:00+00:00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40B7E-1BEC-4A4B-9FA4-87111BF5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664bca-06c0-4657-b6f9-0a997f5ff9b9"/>
    <ds:schemaRef ds:uri="c2760211-3e43-4ff7-a9ea-22e8b7d99117"/>
    <ds:schemaRef ds:uri="410da107-b4b9-4416-82f0-a17ea7b4313c"/>
    <ds:schemaRef ds:uri="44d82dea-fc32-4e1e-a3c6-c3136ef66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F40B8A-DE00-428F-B5AD-BE07B2B24DA2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410da107-b4b9-4416-82f0-a17ea7b4313c"/>
    <ds:schemaRef ds:uri="c2760211-3e43-4ff7-a9ea-22e8b7d99117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4d82dea-fc32-4e1e-a3c6-c3136ef66f65"/>
    <ds:schemaRef ds:uri="96664bca-06c0-4657-b6f9-0a997f5ff9b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7FB3FFC-ADC7-4B1A-95D3-B7432BE11A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SAG Teleconference 120910</vt:lpstr>
    </vt:vector>
  </TitlesOfParts>
  <Company>UNHCR</Company>
  <LinksUpToDate>false</LinksUpToDate>
  <CharactersWithSpaces>1375</CharactersWithSpaces>
  <SharedDoc>false</SharedDoc>
  <HLinks>
    <vt:vector size="6" baseType="variant">
      <vt:variant>
        <vt:i4>1114189</vt:i4>
      </vt:variant>
      <vt:variant>
        <vt:i4>0</vt:i4>
      </vt:variant>
      <vt:variant>
        <vt:i4>0</vt:i4>
      </vt:variant>
      <vt:variant>
        <vt:i4>5</vt:i4>
      </vt:variant>
      <vt:variant>
        <vt:lpwstr>https://www.sheltercluster.org/Global/Pages/default.aspx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SAG Teleconference 120910</dc:title>
  <dc:creator>Miguel Urquia</dc:creator>
  <cp:keywords>Meeting Minutes; SAG</cp:keywords>
  <cp:lastModifiedBy>Miguel Urquia</cp:lastModifiedBy>
  <cp:revision>6</cp:revision>
  <cp:lastPrinted>2014-01-30T09:16:00Z</cp:lastPrinted>
  <dcterms:created xsi:type="dcterms:W3CDTF">2014-09-04T16:38:00Z</dcterms:created>
  <dcterms:modified xsi:type="dcterms:W3CDTF">2014-09-10T12:38:00Z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0x010100AA7AFC8FE433CD4B94E991D812AE17EB00F37795F16C02B54FA333B83379F14DC9</vt:lpwstr>
  </property>
  <property fmtid="{D5CDD505-2E9C-101B-9397-08002B2CF9AE}" pid="3" name="TaxKeyword">
    <vt:lpwstr>271;#Meeting Minutes|073dd3fd-2ae4-4873-a4a7-3498e6b393b4;#335;#SAG|d22a800b-11e8-4369-bc50-19aadb86db2e</vt:lpwstr>
  </property>
  <property fmtid="{D5CDD505-2E9C-101B-9397-08002B2CF9AE}" pid="4" name="Document Language">
    <vt:lpwstr>115;#English|53eb1c9d-8416-419a-9260-1df8e70b86c2</vt:lpwstr>
  </property>
  <property fmtid="{D5CDD505-2E9C-101B-9397-08002B2CF9AE}" pid="5" name="Document Category">
    <vt:lpwstr/>
  </property>
  <property fmtid="{D5CDD505-2E9C-101B-9397-08002B2CF9AE}" pid="6" name="Shelter Programming1">
    <vt:lpwstr/>
  </property>
  <property fmtid="{D5CDD505-2E9C-101B-9397-08002B2CF9AE}" pid="7" name="Miscellaneoud Terms">
    <vt:lpwstr/>
  </property>
  <property fmtid="{D5CDD505-2E9C-101B-9397-08002B2CF9AE}" pid="8" name="Information Management">
    <vt:lpwstr/>
  </property>
  <property fmtid="{D5CDD505-2E9C-101B-9397-08002B2CF9AE}" pid="9" name="NFI Guidance1">
    <vt:lpwstr/>
  </property>
  <property fmtid="{D5CDD505-2E9C-101B-9397-08002B2CF9AE}" pid="10" name="Damage Location">
    <vt:lpwstr/>
  </property>
  <property fmtid="{D5CDD505-2E9C-101B-9397-08002B2CF9AE}" pid="11" name="InterCluster">
    <vt:lpwstr/>
  </property>
  <property fmtid="{D5CDD505-2E9C-101B-9397-08002B2CF9AE}" pid="12" name="Management/Coordination">
    <vt:lpwstr/>
  </property>
  <property fmtid="{D5CDD505-2E9C-101B-9397-08002B2CF9AE}" pid="13" name="Cross Cutting1">
    <vt:lpwstr/>
  </property>
  <property fmtid="{D5CDD505-2E9C-101B-9397-08002B2CF9AE}" pid="14" name="AM&amp;E">
    <vt:lpwstr/>
  </property>
  <property fmtid="{D5CDD505-2E9C-101B-9397-08002B2CF9AE}" pid="15" name="Shelter Technical1">
    <vt:lpwstr/>
  </property>
  <property fmtid="{D5CDD505-2E9C-101B-9397-08002B2CF9AE}" pid="16" name="Shelter Planning1">
    <vt:lpwstr/>
  </property>
  <property fmtid="{D5CDD505-2E9C-101B-9397-08002B2CF9AE}" pid="17" name="Event Type">
    <vt:lpwstr/>
  </property>
</Properties>
</file>