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6B56" w14:textId="77777777" w:rsidR="004D42BB" w:rsidRDefault="004D42BB" w:rsidP="004D42BB"/>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B4126" w14:paraId="780CCD9A" w14:textId="77777777">
        <w:trPr>
          <w:cantSplit/>
          <w:tblHeader/>
        </w:trPr>
        <w:tc>
          <w:tcPr>
            <w:tcW w:w="2340" w:type="dxa"/>
            <w:gridSpan w:val="3"/>
            <w:shd w:val="pct12" w:color="auto" w:fill="FFFFFF"/>
          </w:tcPr>
          <w:p w14:paraId="30408EE5" w14:textId="77777777" w:rsidR="004D42BB" w:rsidRPr="006B4126" w:rsidRDefault="00F25CEA" w:rsidP="00F15879">
            <w:pPr>
              <w:pStyle w:val="Titre4"/>
              <w:rPr>
                <w:i w:val="0"/>
                <w:szCs w:val="18"/>
              </w:rPr>
            </w:pPr>
            <w:r>
              <w:rPr>
                <w:b/>
                <w:i w:val="0"/>
                <w:szCs w:val="18"/>
              </w:rPr>
              <w:t>Cluster</w:t>
            </w:r>
            <w:r w:rsidR="004D42BB" w:rsidRPr="006B4126">
              <w:rPr>
                <w:b/>
                <w:i w:val="0"/>
                <w:szCs w:val="18"/>
              </w:rPr>
              <w:t>:</w:t>
            </w:r>
          </w:p>
        </w:tc>
        <w:tc>
          <w:tcPr>
            <w:tcW w:w="7740" w:type="dxa"/>
            <w:gridSpan w:val="9"/>
          </w:tcPr>
          <w:p w14:paraId="37B6BA10" w14:textId="77777777" w:rsidR="004D42BB" w:rsidRPr="006B4126" w:rsidRDefault="00AE4D31" w:rsidP="00F15879">
            <w:pPr>
              <w:pStyle w:val="Titre4"/>
              <w:rPr>
                <w:i w:val="0"/>
                <w:szCs w:val="18"/>
              </w:rPr>
            </w:pPr>
            <w:r>
              <w:rPr>
                <w:i w:val="0"/>
                <w:szCs w:val="18"/>
              </w:rPr>
              <w:t>Shelter</w:t>
            </w:r>
          </w:p>
        </w:tc>
      </w:tr>
      <w:tr w:rsidR="004D42BB" w:rsidRPr="006B4126" w14:paraId="0C265368" w14:textId="77777777">
        <w:trPr>
          <w:cantSplit/>
          <w:tblHeader/>
        </w:trPr>
        <w:tc>
          <w:tcPr>
            <w:tcW w:w="2340" w:type="dxa"/>
            <w:gridSpan w:val="3"/>
            <w:shd w:val="pct12" w:color="auto" w:fill="FFFFFF"/>
          </w:tcPr>
          <w:p w14:paraId="1E388C53" w14:textId="77777777" w:rsidR="004D42BB" w:rsidRPr="006B4126" w:rsidRDefault="004D42BB" w:rsidP="00E63ADA">
            <w:pPr>
              <w:pStyle w:val="Titre4"/>
              <w:rPr>
                <w:i w:val="0"/>
                <w:szCs w:val="18"/>
              </w:rPr>
            </w:pPr>
            <w:r w:rsidRPr="006B4126">
              <w:rPr>
                <w:b/>
                <w:i w:val="0"/>
                <w:szCs w:val="18"/>
              </w:rPr>
              <w:t>Date of Meeting:</w:t>
            </w:r>
            <w:r w:rsidRPr="006B4126">
              <w:rPr>
                <w:i w:val="0"/>
                <w:szCs w:val="18"/>
              </w:rPr>
              <w:t xml:space="preserve">  </w:t>
            </w:r>
          </w:p>
        </w:tc>
        <w:tc>
          <w:tcPr>
            <w:tcW w:w="3060" w:type="dxa"/>
            <w:gridSpan w:val="3"/>
          </w:tcPr>
          <w:p w14:paraId="7A6C1DE5" w14:textId="77777777" w:rsidR="004D42BB" w:rsidRPr="006B4126" w:rsidRDefault="00D7371A" w:rsidP="00F15879">
            <w:pPr>
              <w:pStyle w:val="Titre4"/>
              <w:rPr>
                <w:i w:val="0"/>
                <w:szCs w:val="18"/>
              </w:rPr>
            </w:pPr>
            <w:r>
              <w:rPr>
                <w:i w:val="0"/>
                <w:szCs w:val="18"/>
              </w:rPr>
              <w:t>May 15</w:t>
            </w:r>
            <w:r w:rsidRPr="00D7371A">
              <w:rPr>
                <w:i w:val="0"/>
                <w:szCs w:val="18"/>
                <w:vertAlign w:val="superscript"/>
              </w:rPr>
              <w:t>th</w:t>
            </w:r>
            <w:r>
              <w:rPr>
                <w:i w:val="0"/>
                <w:szCs w:val="18"/>
              </w:rPr>
              <w:t>, 2015</w:t>
            </w:r>
          </w:p>
        </w:tc>
        <w:tc>
          <w:tcPr>
            <w:tcW w:w="1800" w:type="dxa"/>
            <w:gridSpan w:val="3"/>
            <w:shd w:val="pct12" w:color="auto" w:fill="FFFFFF"/>
          </w:tcPr>
          <w:p w14:paraId="20C3E0EA" w14:textId="77777777" w:rsidR="004D42BB" w:rsidRPr="006B4126" w:rsidRDefault="004D42BB" w:rsidP="00F15879">
            <w:pPr>
              <w:pStyle w:val="Titre4"/>
              <w:rPr>
                <w:b/>
                <w:i w:val="0"/>
                <w:szCs w:val="18"/>
              </w:rPr>
            </w:pPr>
            <w:r w:rsidRPr="006B4126">
              <w:rPr>
                <w:b/>
                <w:i w:val="0"/>
                <w:szCs w:val="18"/>
              </w:rPr>
              <w:t>Time:</w:t>
            </w:r>
          </w:p>
        </w:tc>
        <w:tc>
          <w:tcPr>
            <w:tcW w:w="2880" w:type="dxa"/>
            <w:gridSpan w:val="3"/>
          </w:tcPr>
          <w:p w14:paraId="15983B44" w14:textId="77777777" w:rsidR="004D42BB" w:rsidRPr="006B4126" w:rsidRDefault="004D42BB" w:rsidP="00F15879">
            <w:pPr>
              <w:pStyle w:val="Titre4"/>
              <w:rPr>
                <w:i w:val="0"/>
                <w:szCs w:val="18"/>
              </w:rPr>
            </w:pPr>
          </w:p>
        </w:tc>
      </w:tr>
      <w:tr w:rsidR="00E63ADA" w:rsidRPr="00B6236C" w14:paraId="5266672E" w14:textId="77777777" w:rsidTr="00E63ADA">
        <w:trPr>
          <w:cantSplit/>
          <w:tblHeader/>
        </w:trPr>
        <w:tc>
          <w:tcPr>
            <w:tcW w:w="2340" w:type="dxa"/>
            <w:gridSpan w:val="3"/>
            <w:shd w:val="pct12" w:color="auto" w:fill="FFFFFF"/>
          </w:tcPr>
          <w:p w14:paraId="355A7CFF" w14:textId="77777777" w:rsidR="00E63ADA" w:rsidRPr="00B6236C" w:rsidRDefault="00E63ADA" w:rsidP="00E63ADA">
            <w:pPr>
              <w:pStyle w:val="Titre4"/>
              <w:rPr>
                <w:b/>
                <w:i w:val="0"/>
                <w:szCs w:val="18"/>
              </w:rPr>
            </w:pPr>
            <w:r>
              <w:rPr>
                <w:b/>
                <w:i w:val="0"/>
                <w:szCs w:val="18"/>
              </w:rPr>
              <w:t>Meeting Facilitator</w:t>
            </w:r>
            <w:r w:rsidRPr="00B6236C">
              <w:rPr>
                <w:b/>
                <w:i w:val="0"/>
                <w:szCs w:val="18"/>
              </w:rPr>
              <w:t>:</w:t>
            </w:r>
          </w:p>
        </w:tc>
        <w:tc>
          <w:tcPr>
            <w:tcW w:w="3060" w:type="dxa"/>
            <w:gridSpan w:val="3"/>
          </w:tcPr>
          <w:p w14:paraId="6B7A0FA9" w14:textId="77777777" w:rsidR="00E63ADA" w:rsidRPr="00B6236C" w:rsidRDefault="00D7371A" w:rsidP="00E63ADA">
            <w:pPr>
              <w:pStyle w:val="Titre4"/>
              <w:rPr>
                <w:i w:val="0"/>
                <w:szCs w:val="18"/>
              </w:rPr>
            </w:pPr>
            <w:r>
              <w:rPr>
                <w:i w:val="0"/>
                <w:szCs w:val="18"/>
              </w:rPr>
              <w:t xml:space="preserve">Xavier </w:t>
            </w:r>
            <w:proofErr w:type="spellStart"/>
            <w:r>
              <w:rPr>
                <w:i w:val="0"/>
                <w:szCs w:val="18"/>
              </w:rPr>
              <w:t>Genot</w:t>
            </w:r>
            <w:proofErr w:type="spellEnd"/>
          </w:p>
        </w:tc>
        <w:tc>
          <w:tcPr>
            <w:tcW w:w="1800" w:type="dxa"/>
            <w:gridSpan w:val="3"/>
            <w:shd w:val="pct12" w:color="auto" w:fill="FFFFFF"/>
          </w:tcPr>
          <w:p w14:paraId="44B7BC1B" w14:textId="77777777" w:rsidR="00E63ADA" w:rsidRPr="00B6236C" w:rsidRDefault="00E63ADA" w:rsidP="00E63ADA">
            <w:pPr>
              <w:pStyle w:val="Titre4"/>
              <w:rPr>
                <w:b/>
                <w:i w:val="0"/>
                <w:szCs w:val="18"/>
              </w:rPr>
            </w:pPr>
            <w:r w:rsidRPr="00B6236C">
              <w:rPr>
                <w:b/>
                <w:i w:val="0"/>
                <w:szCs w:val="18"/>
              </w:rPr>
              <w:t>Location:</w:t>
            </w:r>
          </w:p>
        </w:tc>
        <w:tc>
          <w:tcPr>
            <w:tcW w:w="2880" w:type="dxa"/>
            <w:gridSpan w:val="3"/>
          </w:tcPr>
          <w:p w14:paraId="57B83F6F" w14:textId="77777777" w:rsidR="00E63ADA" w:rsidRPr="00B6236C" w:rsidRDefault="00AE4D31" w:rsidP="00E63ADA">
            <w:pPr>
              <w:pStyle w:val="Titre4"/>
              <w:rPr>
                <w:i w:val="0"/>
                <w:szCs w:val="18"/>
              </w:rPr>
            </w:pPr>
            <w:r>
              <w:rPr>
                <w:i w:val="0"/>
                <w:szCs w:val="18"/>
              </w:rPr>
              <w:t>NDMO</w:t>
            </w:r>
          </w:p>
        </w:tc>
      </w:tr>
      <w:tr w:rsidR="004D42BB" w:rsidRPr="006B4126" w14:paraId="6F4EDDE0" w14:textId="77777777">
        <w:trPr>
          <w:cantSplit/>
          <w:tblHeader/>
        </w:trPr>
        <w:tc>
          <w:tcPr>
            <w:tcW w:w="2340" w:type="dxa"/>
            <w:gridSpan w:val="3"/>
            <w:shd w:val="pct12" w:color="auto" w:fill="FFFFFF"/>
          </w:tcPr>
          <w:p w14:paraId="3D913218" w14:textId="77777777" w:rsidR="004D42BB" w:rsidRPr="006B4126" w:rsidRDefault="004D42BB" w:rsidP="00F15879">
            <w:pPr>
              <w:pStyle w:val="Titre4"/>
              <w:rPr>
                <w:b/>
                <w:i w:val="0"/>
                <w:szCs w:val="18"/>
              </w:rPr>
            </w:pPr>
            <w:r w:rsidRPr="006B4126">
              <w:rPr>
                <w:b/>
                <w:i w:val="0"/>
                <w:szCs w:val="18"/>
              </w:rPr>
              <w:t>Minutes Prepared By:</w:t>
            </w:r>
          </w:p>
        </w:tc>
        <w:tc>
          <w:tcPr>
            <w:tcW w:w="3060" w:type="dxa"/>
            <w:gridSpan w:val="3"/>
          </w:tcPr>
          <w:p w14:paraId="063B8928" w14:textId="77777777" w:rsidR="004D42BB" w:rsidRPr="006B4126" w:rsidRDefault="00AE4D31" w:rsidP="00F15879">
            <w:pPr>
              <w:pStyle w:val="Titre4"/>
              <w:rPr>
                <w:i w:val="0"/>
                <w:szCs w:val="18"/>
              </w:rPr>
            </w:pPr>
            <w:r>
              <w:rPr>
                <w:i w:val="0"/>
                <w:szCs w:val="18"/>
              </w:rPr>
              <w:t>Ryan Smith</w:t>
            </w:r>
          </w:p>
        </w:tc>
        <w:tc>
          <w:tcPr>
            <w:tcW w:w="1800" w:type="dxa"/>
            <w:gridSpan w:val="3"/>
            <w:shd w:val="pct12" w:color="auto" w:fill="FFFFFF"/>
          </w:tcPr>
          <w:p w14:paraId="35096D1E" w14:textId="77777777" w:rsidR="004D42BB" w:rsidRPr="006B4126" w:rsidRDefault="004D42BB" w:rsidP="00F15879">
            <w:pPr>
              <w:pStyle w:val="Titre4"/>
              <w:rPr>
                <w:b/>
                <w:i w:val="0"/>
                <w:szCs w:val="18"/>
              </w:rPr>
            </w:pPr>
            <w:r w:rsidRPr="006B4126">
              <w:rPr>
                <w:b/>
                <w:i w:val="0"/>
                <w:szCs w:val="18"/>
              </w:rPr>
              <w:t>Location:</w:t>
            </w:r>
          </w:p>
        </w:tc>
        <w:tc>
          <w:tcPr>
            <w:tcW w:w="2880" w:type="dxa"/>
            <w:gridSpan w:val="3"/>
          </w:tcPr>
          <w:p w14:paraId="45ABEA78" w14:textId="77777777" w:rsidR="004D42BB" w:rsidRPr="006B4126" w:rsidRDefault="00AE4D31" w:rsidP="00F15879">
            <w:pPr>
              <w:pStyle w:val="Titre4"/>
              <w:rPr>
                <w:i w:val="0"/>
                <w:szCs w:val="18"/>
              </w:rPr>
            </w:pPr>
            <w:r>
              <w:rPr>
                <w:i w:val="0"/>
                <w:szCs w:val="18"/>
              </w:rPr>
              <w:t>NDMO</w:t>
            </w:r>
          </w:p>
        </w:tc>
      </w:tr>
      <w:tr w:rsidR="004D42BB" w:rsidRPr="006B4126" w14:paraId="6241389F" w14:textId="77777777" w:rsidTr="00913926">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tcPr>
          <w:p w14:paraId="3FA2C3E0" w14:textId="77777777" w:rsidR="004D42BB" w:rsidRPr="006B4126" w:rsidRDefault="004D42BB" w:rsidP="00F15879">
            <w:pPr>
              <w:pStyle w:val="Titre3"/>
              <w:rPr>
                <w:sz w:val="18"/>
                <w:szCs w:val="18"/>
              </w:rPr>
            </w:pPr>
            <w:r w:rsidRPr="006B4126">
              <w:rPr>
                <w:sz w:val="18"/>
                <w:szCs w:val="18"/>
              </w:rPr>
              <w:t>1. Meeting Objective</w:t>
            </w:r>
          </w:p>
        </w:tc>
      </w:tr>
      <w:tr w:rsidR="004D42BB" w:rsidRPr="006B4126" w14:paraId="79504667"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7B261A34" w14:textId="77777777" w:rsidR="00E63ADA" w:rsidRDefault="00D7371A" w:rsidP="00AE4D31">
            <w:pPr>
              <w:pStyle w:val="CovFormText"/>
              <w:numPr>
                <w:ilvl w:val="0"/>
                <w:numId w:val="7"/>
              </w:numPr>
              <w:rPr>
                <w:szCs w:val="18"/>
              </w:rPr>
            </w:pPr>
            <w:r>
              <w:rPr>
                <w:szCs w:val="18"/>
              </w:rPr>
              <w:t>Introduction</w:t>
            </w:r>
          </w:p>
          <w:p w14:paraId="7FC8330D" w14:textId="77777777" w:rsidR="00D7371A" w:rsidRDefault="00D7371A" w:rsidP="00D7371A">
            <w:pPr>
              <w:pStyle w:val="CovFormText"/>
              <w:numPr>
                <w:ilvl w:val="1"/>
                <w:numId w:val="7"/>
              </w:numPr>
              <w:rPr>
                <w:szCs w:val="18"/>
              </w:rPr>
            </w:pPr>
            <w:r>
              <w:rPr>
                <w:szCs w:val="18"/>
              </w:rPr>
              <w:t>Feedback on BBS training TWiG</w:t>
            </w:r>
          </w:p>
          <w:p w14:paraId="3E5B64CC" w14:textId="77777777" w:rsidR="00D7371A" w:rsidRDefault="00D7371A" w:rsidP="00D7371A">
            <w:pPr>
              <w:pStyle w:val="CovFormText"/>
              <w:numPr>
                <w:ilvl w:val="1"/>
                <w:numId w:val="7"/>
              </w:numPr>
              <w:rPr>
                <w:szCs w:val="18"/>
              </w:rPr>
            </w:pPr>
            <w:r>
              <w:rPr>
                <w:szCs w:val="18"/>
              </w:rPr>
              <w:t>Strategy and shelter interventions survey</w:t>
            </w:r>
          </w:p>
          <w:p w14:paraId="5336AF50" w14:textId="77777777" w:rsidR="00D7371A" w:rsidRDefault="00D7371A" w:rsidP="00D7371A">
            <w:pPr>
              <w:pStyle w:val="CovFormText"/>
              <w:numPr>
                <w:ilvl w:val="0"/>
                <w:numId w:val="7"/>
              </w:numPr>
              <w:rPr>
                <w:szCs w:val="18"/>
              </w:rPr>
            </w:pPr>
            <w:r>
              <w:rPr>
                <w:szCs w:val="18"/>
              </w:rPr>
              <w:t>IM</w:t>
            </w:r>
          </w:p>
          <w:p w14:paraId="73F07BA8" w14:textId="77777777" w:rsidR="00D7371A" w:rsidRDefault="00D7371A" w:rsidP="00D7371A">
            <w:pPr>
              <w:pStyle w:val="CovFormText"/>
              <w:numPr>
                <w:ilvl w:val="0"/>
                <w:numId w:val="7"/>
              </w:numPr>
              <w:rPr>
                <w:szCs w:val="18"/>
              </w:rPr>
            </w:pPr>
            <w:r>
              <w:rPr>
                <w:szCs w:val="18"/>
              </w:rPr>
              <w:t>Partners update and announcements</w:t>
            </w:r>
          </w:p>
          <w:p w14:paraId="6BC4D5F0" w14:textId="77777777" w:rsidR="00D7371A" w:rsidRPr="00D7371A" w:rsidRDefault="00D7371A" w:rsidP="00D7371A">
            <w:pPr>
              <w:pStyle w:val="CovFormText"/>
              <w:numPr>
                <w:ilvl w:val="0"/>
                <w:numId w:val="7"/>
              </w:numPr>
              <w:rPr>
                <w:szCs w:val="18"/>
              </w:rPr>
            </w:pPr>
            <w:r>
              <w:rPr>
                <w:szCs w:val="18"/>
              </w:rPr>
              <w:t>Shelter and Settlements Vulnerability Assessment</w:t>
            </w:r>
          </w:p>
        </w:tc>
      </w:tr>
      <w:tr w:rsidR="005F0980" w:rsidRPr="006B4126" w14:paraId="5AF72EA6"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17A9E51E" w14:textId="77777777" w:rsidR="005F0980" w:rsidRDefault="005F0980" w:rsidP="005F0980">
            <w:pPr>
              <w:pStyle w:val="CovFormText"/>
              <w:rPr>
                <w:szCs w:val="18"/>
              </w:rPr>
            </w:pPr>
            <w:r>
              <w:rPr>
                <w:szCs w:val="18"/>
              </w:rPr>
              <w:t xml:space="preserve">Meeting attendance: </w:t>
            </w:r>
            <w:r w:rsidR="00E75D7C">
              <w:rPr>
                <w:szCs w:val="18"/>
              </w:rPr>
              <w:t xml:space="preserve">Troy  - IOM, Jessie Rae PEACE CORPS, Jess &amp; Sam KALEVA YACHT SERVICE, Kara AUSTRALIAN RED CROSS, Ellis VANUATU RED CROSS, Edwina VANUATU RED CROSS, Brad THE SALVATION ARMY, Lucy UNHCR, Damian DISABILITY DESK, Julie FRIENDS VU, Taga CARITAS, Ayun OCTA, Daniel WASH CLUSTER, Jerry WASH CLUSTER, Kylie VCC/ACT FOR PEACE, Siobhan CARE, Chloé WORLD VISION, Andrew CARE, Dave BUTTERFLY TRUST, Josh REACH </w:t>
            </w:r>
            <w:r w:rsidR="0075771E">
              <w:rPr>
                <w:szCs w:val="18"/>
              </w:rPr>
              <w:t>/SHELTER CLUSTER</w:t>
            </w:r>
          </w:p>
          <w:p w14:paraId="6BC76193" w14:textId="77777777" w:rsidR="0075771E" w:rsidRDefault="0075771E" w:rsidP="005F0980">
            <w:pPr>
              <w:pStyle w:val="CovFormText"/>
              <w:rPr>
                <w:szCs w:val="18"/>
              </w:rPr>
            </w:pPr>
          </w:p>
        </w:tc>
      </w:tr>
      <w:tr w:rsidR="005F0980" w:rsidRPr="006B4126" w14:paraId="4FB36759"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57C58606" w14:textId="77777777" w:rsidR="005F0980" w:rsidRDefault="005F0980" w:rsidP="005F0980">
            <w:pPr>
              <w:pStyle w:val="CovFormText"/>
              <w:rPr>
                <w:szCs w:val="18"/>
              </w:rPr>
            </w:pPr>
          </w:p>
        </w:tc>
      </w:tr>
      <w:tr w:rsidR="004D42BB" w:rsidRPr="006B4126" w14:paraId="3A2FCF88" w14:textId="77777777"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14:paraId="3090B300" w14:textId="77777777" w:rsidR="004D42BB" w:rsidRPr="006B4126" w:rsidRDefault="004D42BB" w:rsidP="00F15879">
            <w:pPr>
              <w:pStyle w:val="Titre3"/>
              <w:rPr>
                <w:sz w:val="18"/>
                <w:szCs w:val="18"/>
              </w:rPr>
            </w:pPr>
            <w:r w:rsidRPr="006B4126">
              <w:rPr>
                <w:sz w:val="18"/>
                <w:szCs w:val="18"/>
              </w:rPr>
              <w:lastRenderedPageBreak/>
              <w:t xml:space="preserve">3. Agenda and Notes, Decisions, Issues </w:t>
            </w:r>
          </w:p>
        </w:tc>
      </w:tr>
      <w:tr w:rsidR="004D42BB" w:rsidRPr="006B4126" w14:paraId="181F08FD" w14:textId="77777777">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tcPr>
          <w:p w14:paraId="573967A7" w14:textId="77777777" w:rsidR="004D42BB" w:rsidRPr="006B4126" w:rsidRDefault="004D42BB" w:rsidP="00F15879">
            <w:pPr>
              <w:pStyle w:val="CovFormText"/>
              <w:keepNext/>
              <w:keepLines/>
              <w:rPr>
                <w:b/>
                <w:szCs w:val="18"/>
              </w:rPr>
            </w:pPr>
            <w:r w:rsidRPr="006B4126">
              <w:rPr>
                <w:b/>
                <w:szCs w:val="18"/>
              </w:rPr>
              <w:t>Topic</w:t>
            </w:r>
          </w:p>
        </w:tc>
        <w:tc>
          <w:tcPr>
            <w:tcW w:w="2160" w:type="dxa"/>
            <w:gridSpan w:val="3"/>
            <w:shd w:val="pct12" w:color="auto" w:fill="FFFFFF"/>
          </w:tcPr>
          <w:p w14:paraId="504A43F0" w14:textId="77777777"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14:paraId="4C1D38F6" w14:textId="77777777" w:rsidR="004D42BB" w:rsidRPr="006B4126" w:rsidRDefault="004D42BB" w:rsidP="00F15879">
            <w:pPr>
              <w:pStyle w:val="CovFormText"/>
              <w:keepNext/>
              <w:keepLines/>
              <w:rPr>
                <w:b/>
                <w:szCs w:val="18"/>
              </w:rPr>
            </w:pPr>
            <w:r w:rsidRPr="006B4126">
              <w:rPr>
                <w:b/>
                <w:szCs w:val="18"/>
              </w:rPr>
              <w:t>Time</w:t>
            </w:r>
          </w:p>
        </w:tc>
      </w:tr>
      <w:tr w:rsidR="004D42BB" w:rsidRPr="006B4126" w14:paraId="1EE35347" w14:textId="77777777">
        <w:tblPrEx>
          <w:tblBorders>
            <w:top w:val="dotted" w:sz="4" w:space="0" w:color="auto"/>
            <w:insideH w:val="dotted" w:sz="4" w:space="0" w:color="auto"/>
            <w:insideV w:val="dotted" w:sz="4" w:space="0" w:color="auto"/>
          </w:tblBorders>
        </w:tblPrEx>
        <w:trPr>
          <w:cantSplit/>
        </w:trPr>
        <w:tc>
          <w:tcPr>
            <w:tcW w:w="6300" w:type="dxa"/>
            <w:gridSpan w:val="8"/>
          </w:tcPr>
          <w:p w14:paraId="79A8A0A8" w14:textId="77777777" w:rsidR="004D42BB" w:rsidRPr="003A4A54" w:rsidRDefault="00E63ADA" w:rsidP="00F15879">
            <w:pPr>
              <w:pStyle w:val="CovFormText"/>
              <w:keepNext/>
              <w:keepLines/>
              <w:rPr>
                <w:b/>
                <w:szCs w:val="18"/>
              </w:rPr>
            </w:pPr>
            <w:r>
              <w:rPr>
                <w:szCs w:val="18"/>
              </w:rPr>
              <w:t xml:space="preserve"> </w:t>
            </w:r>
            <w:r w:rsidR="004C607C" w:rsidRPr="003A4A54">
              <w:rPr>
                <w:b/>
                <w:szCs w:val="18"/>
              </w:rPr>
              <w:t>Introduction</w:t>
            </w:r>
          </w:p>
          <w:p w14:paraId="55284990" w14:textId="77777777" w:rsidR="006D7377" w:rsidRPr="00CE0106" w:rsidRDefault="004C607C" w:rsidP="00CE0106">
            <w:pPr>
              <w:pStyle w:val="CovFormText"/>
              <w:keepNext/>
              <w:keepLines/>
              <w:numPr>
                <w:ilvl w:val="0"/>
                <w:numId w:val="8"/>
              </w:numPr>
              <w:rPr>
                <w:szCs w:val="18"/>
              </w:rPr>
            </w:pPr>
            <w:r w:rsidRPr="00CE0106">
              <w:rPr>
                <w:szCs w:val="18"/>
                <w:u w:val="single"/>
              </w:rPr>
              <w:t xml:space="preserve">BBS </w:t>
            </w:r>
            <w:r w:rsidR="006D7377" w:rsidRPr="00CE0106">
              <w:rPr>
                <w:szCs w:val="18"/>
                <w:u w:val="single"/>
              </w:rPr>
              <w:t>–</w:t>
            </w:r>
            <w:r w:rsidRPr="00CE0106">
              <w:rPr>
                <w:szCs w:val="18"/>
                <w:u w:val="single"/>
              </w:rPr>
              <w:t xml:space="preserve"> </w:t>
            </w:r>
            <w:r w:rsidR="006D7377" w:rsidRPr="00CE0106">
              <w:rPr>
                <w:szCs w:val="18"/>
                <w:u w:val="single"/>
              </w:rPr>
              <w:t>Review of TWiG last week</w:t>
            </w:r>
            <w:r w:rsidR="00CE0106">
              <w:rPr>
                <w:szCs w:val="18"/>
              </w:rPr>
              <w:t>, good discussion on c</w:t>
            </w:r>
            <w:r w:rsidR="006D7377" w:rsidRPr="00CE0106">
              <w:rPr>
                <w:szCs w:val="18"/>
              </w:rPr>
              <w:t>ommon grounds on training and BBS</w:t>
            </w:r>
            <w:r w:rsidR="00CE0106">
              <w:rPr>
                <w:szCs w:val="18"/>
              </w:rPr>
              <w:t>, as reflected in action points.</w:t>
            </w:r>
            <w:r w:rsidR="006D7377" w:rsidRPr="00CE0106">
              <w:rPr>
                <w:szCs w:val="18"/>
              </w:rPr>
              <w:t xml:space="preserve"> </w:t>
            </w:r>
          </w:p>
          <w:p w14:paraId="059AEEF6" w14:textId="77777777" w:rsidR="006D7377" w:rsidRDefault="006D7377" w:rsidP="004C607C">
            <w:pPr>
              <w:pStyle w:val="CovFormText"/>
              <w:keepNext/>
              <w:keepLines/>
              <w:numPr>
                <w:ilvl w:val="0"/>
                <w:numId w:val="8"/>
              </w:numPr>
              <w:rPr>
                <w:szCs w:val="18"/>
              </w:rPr>
            </w:pPr>
            <w:r>
              <w:rPr>
                <w:szCs w:val="18"/>
              </w:rPr>
              <w:t>Another meeting</w:t>
            </w:r>
            <w:r w:rsidR="00CE0106">
              <w:rPr>
                <w:szCs w:val="18"/>
              </w:rPr>
              <w:t xml:space="preserve"> will be organised </w:t>
            </w:r>
            <w:r>
              <w:rPr>
                <w:szCs w:val="18"/>
              </w:rPr>
              <w:t xml:space="preserve"> in a couple of weeks</w:t>
            </w:r>
            <w:r w:rsidR="00CE0106">
              <w:rPr>
                <w:szCs w:val="18"/>
              </w:rPr>
              <w:t xml:space="preserve"> when partners will have conduct training and ready to discuss on their key findings / impact monitoring / lessons learned</w:t>
            </w:r>
          </w:p>
          <w:p w14:paraId="23CDF816" w14:textId="77777777" w:rsidR="00CE0106" w:rsidRPr="00CE0106" w:rsidRDefault="006D7377" w:rsidP="00CE0106">
            <w:pPr>
              <w:pStyle w:val="CovFormText"/>
              <w:keepNext/>
              <w:keepLines/>
              <w:numPr>
                <w:ilvl w:val="0"/>
                <w:numId w:val="8"/>
              </w:numPr>
              <w:rPr>
                <w:szCs w:val="18"/>
                <w:u w:val="single"/>
              </w:rPr>
            </w:pPr>
            <w:r w:rsidRPr="00CE0106">
              <w:rPr>
                <w:szCs w:val="18"/>
                <w:u w:val="single"/>
              </w:rPr>
              <w:t>Strategy &amp; survey</w:t>
            </w:r>
            <w:r w:rsidR="00CE0106">
              <w:rPr>
                <w:szCs w:val="18"/>
                <w:u w:val="single"/>
              </w:rPr>
              <w:t xml:space="preserve">, </w:t>
            </w:r>
            <w:r w:rsidRPr="00CE0106">
              <w:rPr>
                <w:szCs w:val="18"/>
              </w:rPr>
              <w:t>Lots of information coming in</w:t>
            </w:r>
            <w:r w:rsidR="00CE0106">
              <w:rPr>
                <w:szCs w:val="18"/>
              </w:rPr>
              <w:t xml:space="preserve"> as for Shelter &amp; Settlement vulnerability assessments</w:t>
            </w:r>
            <w:r w:rsidRPr="00CE0106">
              <w:rPr>
                <w:szCs w:val="18"/>
              </w:rPr>
              <w:t>,</w:t>
            </w:r>
            <w:r w:rsidR="00CE0106">
              <w:rPr>
                <w:szCs w:val="18"/>
              </w:rPr>
              <w:t xml:space="preserve"> in coming SAP.</w:t>
            </w:r>
            <w:r w:rsidRPr="00CE0106">
              <w:rPr>
                <w:szCs w:val="18"/>
              </w:rPr>
              <w:t xml:space="preserve"> </w:t>
            </w:r>
          </w:p>
          <w:p w14:paraId="2FB3179E" w14:textId="77777777" w:rsidR="006D7377" w:rsidRPr="00E83415" w:rsidRDefault="00CE0106" w:rsidP="00CE0106">
            <w:pPr>
              <w:pStyle w:val="CovFormText"/>
              <w:keepNext/>
              <w:keepLines/>
              <w:numPr>
                <w:ilvl w:val="0"/>
                <w:numId w:val="8"/>
              </w:numPr>
              <w:rPr>
                <w:szCs w:val="18"/>
                <w:u w:val="single"/>
              </w:rPr>
            </w:pPr>
            <w:r w:rsidRPr="00CE0106">
              <w:rPr>
                <w:szCs w:val="18"/>
              </w:rPr>
              <w:t>A shelter</w:t>
            </w:r>
            <w:r>
              <w:rPr>
                <w:szCs w:val="18"/>
              </w:rPr>
              <w:t xml:space="preserve"> intentions</w:t>
            </w:r>
            <w:r>
              <w:rPr>
                <w:szCs w:val="18"/>
                <w:u w:val="single"/>
              </w:rPr>
              <w:t xml:space="preserve"> </w:t>
            </w:r>
            <w:r w:rsidR="006D7377" w:rsidRPr="00CE0106">
              <w:rPr>
                <w:szCs w:val="18"/>
              </w:rPr>
              <w:t>survey</w:t>
            </w:r>
            <w:r>
              <w:rPr>
                <w:szCs w:val="18"/>
              </w:rPr>
              <w:t xml:space="preserve"> will be send out in coming days</w:t>
            </w:r>
            <w:r w:rsidR="006D7377" w:rsidRPr="00CE0106">
              <w:rPr>
                <w:szCs w:val="18"/>
              </w:rPr>
              <w:t xml:space="preserve"> to </w:t>
            </w:r>
            <w:r>
              <w:rPr>
                <w:szCs w:val="18"/>
              </w:rPr>
              <w:t xml:space="preserve">get better understanding on locations / timeframe / targeting / activities / issues / etc.. for Shelter Cluster partners recovery planning. It would help to better understand </w:t>
            </w:r>
            <w:r w:rsidR="00E83415">
              <w:rPr>
                <w:szCs w:val="18"/>
              </w:rPr>
              <w:t>the situation and feed on strategy, advocacy and reach out of Vanuatu Shelter Cluster</w:t>
            </w:r>
          </w:p>
          <w:p w14:paraId="049DE803" w14:textId="77777777" w:rsidR="006D7377" w:rsidRDefault="00E83415" w:rsidP="004C607C">
            <w:pPr>
              <w:pStyle w:val="CovFormText"/>
              <w:keepNext/>
              <w:keepLines/>
              <w:numPr>
                <w:ilvl w:val="0"/>
                <w:numId w:val="8"/>
              </w:numPr>
              <w:rPr>
                <w:szCs w:val="18"/>
              </w:rPr>
            </w:pPr>
            <w:r>
              <w:rPr>
                <w:szCs w:val="18"/>
              </w:rPr>
              <w:t xml:space="preserve">All of these inputs will lead to a </w:t>
            </w:r>
            <w:r w:rsidR="006D7377">
              <w:rPr>
                <w:szCs w:val="18"/>
              </w:rPr>
              <w:t xml:space="preserve">SAG meeting soon to </w:t>
            </w:r>
            <w:r>
              <w:rPr>
                <w:szCs w:val="18"/>
              </w:rPr>
              <w:t>refine as  needed Shelter Cluster strategy</w:t>
            </w:r>
          </w:p>
          <w:p w14:paraId="38DA65E0" w14:textId="77777777" w:rsidR="006D7377" w:rsidRDefault="006D7377" w:rsidP="004C607C">
            <w:pPr>
              <w:pStyle w:val="CovFormText"/>
              <w:keepNext/>
              <w:keepLines/>
              <w:numPr>
                <w:ilvl w:val="0"/>
                <w:numId w:val="8"/>
              </w:numPr>
              <w:rPr>
                <w:szCs w:val="18"/>
              </w:rPr>
            </w:pPr>
            <w:r w:rsidRPr="00E83415">
              <w:rPr>
                <w:szCs w:val="18"/>
                <w:u w:val="single"/>
              </w:rPr>
              <w:t>Peter Lawther IFRC coordinator coming next week</w:t>
            </w:r>
            <w:r>
              <w:rPr>
                <w:szCs w:val="18"/>
              </w:rPr>
              <w:t xml:space="preserve"> to meeting</w:t>
            </w:r>
          </w:p>
          <w:p w14:paraId="2D83115A" w14:textId="77777777" w:rsidR="006D7377" w:rsidRPr="0075771E" w:rsidRDefault="006D7377" w:rsidP="0075771E">
            <w:pPr>
              <w:pStyle w:val="CovFormText"/>
              <w:keepNext/>
              <w:keepLines/>
              <w:numPr>
                <w:ilvl w:val="0"/>
                <w:numId w:val="8"/>
              </w:numPr>
              <w:rPr>
                <w:szCs w:val="18"/>
              </w:rPr>
            </w:pPr>
            <w:r>
              <w:rPr>
                <w:szCs w:val="18"/>
              </w:rPr>
              <w:t>He might contact some agencies for lessons learned, feedback, etc.</w:t>
            </w:r>
          </w:p>
        </w:tc>
        <w:tc>
          <w:tcPr>
            <w:tcW w:w="2160" w:type="dxa"/>
            <w:gridSpan w:val="3"/>
          </w:tcPr>
          <w:p w14:paraId="183D6E68" w14:textId="77777777" w:rsidR="004D42BB" w:rsidRPr="006B4126" w:rsidRDefault="004D42BB" w:rsidP="00F15879">
            <w:pPr>
              <w:pStyle w:val="CovFormText"/>
              <w:keepNext/>
              <w:keepLines/>
              <w:rPr>
                <w:szCs w:val="18"/>
              </w:rPr>
            </w:pPr>
          </w:p>
        </w:tc>
        <w:tc>
          <w:tcPr>
            <w:tcW w:w="1620" w:type="dxa"/>
          </w:tcPr>
          <w:p w14:paraId="07C154EA" w14:textId="77777777" w:rsidR="004D42BB" w:rsidRPr="006B4126" w:rsidRDefault="004D42BB" w:rsidP="00F15879">
            <w:pPr>
              <w:pStyle w:val="CovFormText"/>
              <w:keepNext/>
              <w:keepLines/>
              <w:rPr>
                <w:szCs w:val="18"/>
              </w:rPr>
            </w:pPr>
          </w:p>
        </w:tc>
      </w:tr>
      <w:tr w:rsidR="00AE4D31" w:rsidRPr="006B4126" w14:paraId="58CA683F" w14:textId="77777777">
        <w:tblPrEx>
          <w:tblBorders>
            <w:top w:val="dotted" w:sz="4" w:space="0" w:color="auto"/>
            <w:insideH w:val="dotted" w:sz="4" w:space="0" w:color="auto"/>
            <w:insideV w:val="dotted" w:sz="4" w:space="0" w:color="auto"/>
          </w:tblBorders>
        </w:tblPrEx>
        <w:trPr>
          <w:cantSplit/>
        </w:trPr>
        <w:tc>
          <w:tcPr>
            <w:tcW w:w="6300" w:type="dxa"/>
            <w:gridSpan w:val="8"/>
          </w:tcPr>
          <w:p w14:paraId="11FE7C19" w14:textId="77777777" w:rsidR="00AE4D31" w:rsidRDefault="0032718F" w:rsidP="00F15879">
            <w:pPr>
              <w:pStyle w:val="CovFormText"/>
              <w:keepNext/>
              <w:keepLines/>
              <w:rPr>
                <w:b/>
                <w:szCs w:val="18"/>
              </w:rPr>
            </w:pPr>
            <w:r w:rsidRPr="003F777B">
              <w:rPr>
                <w:b/>
                <w:szCs w:val="18"/>
              </w:rPr>
              <w:t>IM</w:t>
            </w:r>
          </w:p>
          <w:p w14:paraId="6AEB927D" w14:textId="77777777" w:rsidR="003A4A54" w:rsidRPr="003A4A54" w:rsidRDefault="003A4A54" w:rsidP="003A4A54">
            <w:pPr>
              <w:pStyle w:val="CovFormText"/>
              <w:keepNext/>
              <w:keepLines/>
              <w:numPr>
                <w:ilvl w:val="0"/>
                <w:numId w:val="8"/>
              </w:numPr>
              <w:rPr>
                <w:b/>
                <w:szCs w:val="18"/>
              </w:rPr>
            </w:pPr>
            <w:r>
              <w:rPr>
                <w:szCs w:val="18"/>
              </w:rPr>
              <w:t>Focus on HAP and how 3W reporting will affect</w:t>
            </w:r>
          </w:p>
          <w:p w14:paraId="6A5FA338" w14:textId="77777777" w:rsidR="003A4A54" w:rsidRPr="003A4A54" w:rsidRDefault="003A4A54" w:rsidP="003A4A54">
            <w:pPr>
              <w:pStyle w:val="CovFormText"/>
              <w:keepNext/>
              <w:keepLines/>
              <w:numPr>
                <w:ilvl w:val="0"/>
                <w:numId w:val="8"/>
              </w:numPr>
              <w:rPr>
                <w:b/>
                <w:szCs w:val="18"/>
              </w:rPr>
            </w:pPr>
            <w:r>
              <w:rPr>
                <w:szCs w:val="18"/>
              </w:rPr>
              <w:t>Described due dates – every 2 weeks</w:t>
            </w:r>
          </w:p>
          <w:p w14:paraId="72058511" w14:textId="77777777" w:rsidR="00B320D4" w:rsidRPr="00B320D4" w:rsidRDefault="00B320D4" w:rsidP="00B320D4">
            <w:pPr>
              <w:pStyle w:val="CovFormText"/>
              <w:keepNext/>
              <w:keepLines/>
              <w:numPr>
                <w:ilvl w:val="0"/>
                <w:numId w:val="8"/>
              </w:numPr>
              <w:rPr>
                <w:b/>
                <w:szCs w:val="18"/>
              </w:rPr>
            </w:pPr>
            <w:r>
              <w:rPr>
                <w:szCs w:val="18"/>
              </w:rPr>
              <w:t>Tracking agency activites and progress complimenting the shelter cluster objectives that feed into the HAP primary objective</w:t>
            </w:r>
          </w:p>
        </w:tc>
        <w:tc>
          <w:tcPr>
            <w:tcW w:w="2160" w:type="dxa"/>
            <w:gridSpan w:val="3"/>
          </w:tcPr>
          <w:p w14:paraId="58CEC254" w14:textId="77777777" w:rsidR="00AE4D31" w:rsidRPr="006B4126" w:rsidRDefault="00AE4D31" w:rsidP="00F15879">
            <w:pPr>
              <w:pStyle w:val="CovFormText"/>
              <w:keepNext/>
              <w:keepLines/>
              <w:rPr>
                <w:szCs w:val="18"/>
              </w:rPr>
            </w:pPr>
          </w:p>
        </w:tc>
        <w:tc>
          <w:tcPr>
            <w:tcW w:w="1620" w:type="dxa"/>
          </w:tcPr>
          <w:p w14:paraId="0F01F2C0" w14:textId="77777777" w:rsidR="00AE4D31" w:rsidRPr="006B4126" w:rsidRDefault="00AE4D31" w:rsidP="00F15879">
            <w:pPr>
              <w:pStyle w:val="CovFormText"/>
              <w:keepNext/>
              <w:keepLines/>
              <w:rPr>
                <w:szCs w:val="18"/>
              </w:rPr>
            </w:pPr>
          </w:p>
        </w:tc>
      </w:tr>
      <w:tr w:rsidR="00AE4D31" w:rsidRPr="006B4126" w14:paraId="4EF1D2B5" w14:textId="77777777">
        <w:tblPrEx>
          <w:tblBorders>
            <w:top w:val="dotted" w:sz="4" w:space="0" w:color="auto"/>
            <w:insideH w:val="dotted" w:sz="4" w:space="0" w:color="auto"/>
            <w:insideV w:val="dotted" w:sz="4" w:space="0" w:color="auto"/>
          </w:tblBorders>
        </w:tblPrEx>
        <w:trPr>
          <w:cantSplit/>
        </w:trPr>
        <w:tc>
          <w:tcPr>
            <w:tcW w:w="6300" w:type="dxa"/>
            <w:gridSpan w:val="8"/>
          </w:tcPr>
          <w:p w14:paraId="680E1113" w14:textId="77777777" w:rsidR="00AE4D31" w:rsidRPr="003F777B" w:rsidRDefault="0032718F" w:rsidP="00F15879">
            <w:pPr>
              <w:pStyle w:val="CovFormText"/>
              <w:keepNext/>
              <w:keepLines/>
              <w:rPr>
                <w:b/>
                <w:szCs w:val="18"/>
              </w:rPr>
            </w:pPr>
            <w:r w:rsidRPr="003F777B">
              <w:rPr>
                <w:b/>
                <w:szCs w:val="18"/>
              </w:rPr>
              <w:t>Partners update</w:t>
            </w:r>
          </w:p>
          <w:p w14:paraId="7EB1FE15" w14:textId="77777777" w:rsidR="003F777B" w:rsidRDefault="0032718F" w:rsidP="003F777B">
            <w:pPr>
              <w:pStyle w:val="CovFormText"/>
              <w:keepNext/>
              <w:keepLines/>
              <w:ind w:left="720"/>
              <w:rPr>
                <w:szCs w:val="18"/>
              </w:rPr>
            </w:pPr>
            <w:r w:rsidRPr="003F777B">
              <w:rPr>
                <w:szCs w:val="18"/>
                <w:u w:val="single"/>
              </w:rPr>
              <w:t>Dragonfly</w:t>
            </w:r>
            <w:r>
              <w:rPr>
                <w:szCs w:val="18"/>
              </w:rPr>
              <w:t xml:space="preserve"> </w:t>
            </w:r>
          </w:p>
          <w:p w14:paraId="0D6D7952" w14:textId="77777777" w:rsidR="0032718F" w:rsidRDefault="0032718F" w:rsidP="0032718F">
            <w:pPr>
              <w:pStyle w:val="CovFormText"/>
              <w:keepNext/>
              <w:keepLines/>
              <w:numPr>
                <w:ilvl w:val="0"/>
                <w:numId w:val="8"/>
              </w:numPr>
              <w:rPr>
                <w:szCs w:val="18"/>
              </w:rPr>
            </w:pPr>
            <w:r>
              <w:rPr>
                <w:szCs w:val="18"/>
              </w:rPr>
              <w:t>yacht, have two projects, 1) going to Erromango, and 2) initial proposal of WASH and shelter items to the Shepherds</w:t>
            </w:r>
          </w:p>
          <w:p w14:paraId="3BD404D9" w14:textId="77777777" w:rsidR="0032718F" w:rsidRDefault="0032718F" w:rsidP="0032718F">
            <w:pPr>
              <w:pStyle w:val="CovFormText"/>
              <w:keepNext/>
              <w:keepLines/>
              <w:numPr>
                <w:ilvl w:val="0"/>
                <w:numId w:val="8"/>
              </w:numPr>
              <w:rPr>
                <w:szCs w:val="18"/>
              </w:rPr>
            </w:pPr>
            <w:r>
              <w:rPr>
                <w:szCs w:val="18"/>
              </w:rPr>
              <w:t>Want to reach out to agencies working in areas the dragonfly will be travelling to, possibly offer materials and transport support</w:t>
            </w:r>
          </w:p>
          <w:p w14:paraId="4FCACC4D" w14:textId="77777777" w:rsidR="0032718F" w:rsidRDefault="003F777B" w:rsidP="0032718F">
            <w:pPr>
              <w:pStyle w:val="CovFormText"/>
              <w:keepNext/>
              <w:keepLines/>
              <w:numPr>
                <w:ilvl w:val="0"/>
                <w:numId w:val="8"/>
              </w:numPr>
              <w:rPr>
                <w:szCs w:val="18"/>
              </w:rPr>
            </w:pPr>
            <w:r>
              <w:rPr>
                <w:szCs w:val="18"/>
              </w:rPr>
              <w:t>Will reach out for more details, and pass around to the shelter cluster</w:t>
            </w:r>
          </w:p>
          <w:p w14:paraId="320C8D26" w14:textId="77777777" w:rsidR="003F777B" w:rsidRDefault="003F777B" w:rsidP="003F777B">
            <w:pPr>
              <w:pStyle w:val="CovFormText"/>
              <w:keepNext/>
              <w:keepLines/>
              <w:ind w:left="720"/>
              <w:rPr>
                <w:szCs w:val="18"/>
                <w:u w:val="single"/>
              </w:rPr>
            </w:pPr>
            <w:r w:rsidRPr="003F777B">
              <w:rPr>
                <w:szCs w:val="18"/>
                <w:u w:val="single"/>
              </w:rPr>
              <w:t>Jessie Raye (Peace Core)</w:t>
            </w:r>
          </w:p>
          <w:p w14:paraId="268FC937" w14:textId="77777777" w:rsidR="003F777B" w:rsidRPr="003F777B" w:rsidRDefault="003F777B" w:rsidP="0032718F">
            <w:pPr>
              <w:pStyle w:val="CovFormText"/>
              <w:keepNext/>
              <w:keepLines/>
              <w:numPr>
                <w:ilvl w:val="0"/>
                <w:numId w:val="8"/>
              </w:numPr>
              <w:rPr>
                <w:szCs w:val="18"/>
                <w:u w:val="single"/>
              </w:rPr>
            </w:pPr>
            <w:r>
              <w:rPr>
                <w:szCs w:val="18"/>
              </w:rPr>
              <w:t xml:space="preserve">Has project to bring Natanguru leaves to Ambae and Buninga, with “awarenessess”. Goal is to rebuild shelters and/or provide </w:t>
            </w:r>
          </w:p>
          <w:p w14:paraId="752717B9" w14:textId="77777777" w:rsidR="003F777B" w:rsidRPr="003F777B" w:rsidRDefault="003F777B" w:rsidP="0032718F">
            <w:pPr>
              <w:pStyle w:val="CovFormText"/>
              <w:keepNext/>
              <w:keepLines/>
              <w:numPr>
                <w:ilvl w:val="0"/>
                <w:numId w:val="8"/>
              </w:numPr>
              <w:rPr>
                <w:szCs w:val="18"/>
                <w:u w:val="single"/>
              </w:rPr>
            </w:pPr>
            <w:r>
              <w:rPr>
                <w:szCs w:val="18"/>
              </w:rPr>
              <w:t>Looking to present to cluster as well as look for possible support in different ways</w:t>
            </w:r>
          </w:p>
          <w:p w14:paraId="77C5FEC1" w14:textId="77777777" w:rsidR="003F777B" w:rsidRPr="003F777B" w:rsidRDefault="003F777B" w:rsidP="0032718F">
            <w:pPr>
              <w:pStyle w:val="CovFormText"/>
              <w:keepNext/>
              <w:keepLines/>
              <w:numPr>
                <w:ilvl w:val="0"/>
                <w:numId w:val="8"/>
              </w:numPr>
              <w:rPr>
                <w:szCs w:val="18"/>
                <w:u w:val="single"/>
              </w:rPr>
            </w:pPr>
            <w:r>
              <w:rPr>
                <w:szCs w:val="18"/>
              </w:rPr>
              <w:t xml:space="preserve">Will pass around project concept </w:t>
            </w:r>
          </w:p>
        </w:tc>
        <w:tc>
          <w:tcPr>
            <w:tcW w:w="2160" w:type="dxa"/>
            <w:gridSpan w:val="3"/>
          </w:tcPr>
          <w:p w14:paraId="01CB1758" w14:textId="77777777" w:rsidR="00AE4D31" w:rsidRPr="006B4126" w:rsidRDefault="00AE4D31" w:rsidP="00F15879">
            <w:pPr>
              <w:pStyle w:val="CovFormText"/>
              <w:keepNext/>
              <w:keepLines/>
              <w:rPr>
                <w:szCs w:val="18"/>
              </w:rPr>
            </w:pPr>
          </w:p>
        </w:tc>
        <w:tc>
          <w:tcPr>
            <w:tcW w:w="1620" w:type="dxa"/>
          </w:tcPr>
          <w:p w14:paraId="674B4DBA" w14:textId="77777777" w:rsidR="00AE4D31" w:rsidRPr="006B4126" w:rsidRDefault="00AE4D31" w:rsidP="00F15879">
            <w:pPr>
              <w:pStyle w:val="CovFormText"/>
              <w:keepNext/>
              <w:keepLines/>
              <w:rPr>
                <w:szCs w:val="18"/>
              </w:rPr>
            </w:pPr>
          </w:p>
        </w:tc>
      </w:tr>
      <w:tr w:rsidR="00AE4D31" w:rsidRPr="006B4126" w14:paraId="18D2DC9E" w14:textId="77777777">
        <w:tblPrEx>
          <w:tblBorders>
            <w:top w:val="dotted" w:sz="4" w:space="0" w:color="auto"/>
            <w:insideH w:val="dotted" w:sz="4" w:space="0" w:color="auto"/>
            <w:insideV w:val="dotted" w:sz="4" w:space="0" w:color="auto"/>
          </w:tblBorders>
        </w:tblPrEx>
        <w:trPr>
          <w:cantSplit/>
        </w:trPr>
        <w:tc>
          <w:tcPr>
            <w:tcW w:w="6300" w:type="dxa"/>
            <w:gridSpan w:val="8"/>
          </w:tcPr>
          <w:p w14:paraId="2E2D3715" w14:textId="77777777" w:rsidR="00AE4D31" w:rsidRPr="003F777B" w:rsidRDefault="003F777B" w:rsidP="00F15879">
            <w:pPr>
              <w:pStyle w:val="CovFormText"/>
              <w:keepNext/>
              <w:keepLines/>
              <w:rPr>
                <w:b/>
                <w:szCs w:val="18"/>
              </w:rPr>
            </w:pPr>
            <w:r w:rsidRPr="003F777B">
              <w:rPr>
                <w:b/>
                <w:szCs w:val="18"/>
              </w:rPr>
              <w:lastRenderedPageBreak/>
              <w:t>Reach – Shelter and Settlements Vulnerability Assessment</w:t>
            </w:r>
          </w:p>
          <w:p w14:paraId="17A6E57E" w14:textId="77777777" w:rsidR="003F777B" w:rsidRDefault="003F777B" w:rsidP="003F777B">
            <w:pPr>
              <w:pStyle w:val="CovFormText"/>
              <w:keepNext/>
              <w:keepLines/>
              <w:numPr>
                <w:ilvl w:val="0"/>
                <w:numId w:val="8"/>
              </w:numPr>
              <w:rPr>
                <w:szCs w:val="18"/>
              </w:rPr>
            </w:pPr>
            <w:r>
              <w:rPr>
                <w:szCs w:val="18"/>
              </w:rPr>
              <w:t>Provides needs assessment and monitoring with shelter cluster</w:t>
            </w:r>
            <w:r w:rsidR="00157EE5">
              <w:rPr>
                <w:szCs w:val="18"/>
              </w:rPr>
              <w:t>. When finalized will be distributed and posted to the website.</w:t>
            </w:r>
          </w:p>
          <w:p w14:paraId="78BEC379" w14:textId="77777777" w:rsidR="003F777B" w:rsidRDefault="003F777B" w:rsidP="003F777B">
            <w:pPr>
              <w:pStyle w:val="CovFormText"/>
              <w:keepNext/>
              <w:keepLines/>
              <w:numPr>
                <w:ilvl w:val="0"/>
                <w:numId w:val="8"/>
              </w:numPr>
              <w:rPr>
                <w:szCs w:val="18"/>
              </w:rPr>
            </w:pPr>
            <w:r>
              <w:rPr>
                <w:szCs w:val="18"/>
              </w:rPr>
              <w:t>Verify coverage and identify gaps</w:t>
            </w:r>
          </w:p>
          <w:p w14:paraId="495DFBB5" w14:textId="77777777" w:rsidR="003F777B" w:rsidRDefault="003F777B" w:rsidP="003F777B">
            <w:pPr>
              <w:pStyle w:val="CovFormText"/>
              <w:keepNext/>
              <w:keepLines/>
              <w:numPr>
                <w:ilvl w:val="0"/>
                <w:numId w:val="8"/>
              </w:numPr>
              <w:rPr>
                <w:szCs w:val="18"/>
              </w:rPr>
            </w:pPr>
            <w:r>
              <w:rPr>
                <w:szCs w:val="18"/>
              </w:rPr>
              <w:t>Help develop recovery strategy</w:t>
            </w:r>
          </w:p>
          <w:p w14:paraId="358E273F" w14:textId="77777777" w:rsidR="003F777B" w:rsidRDefault="003F777B" w:rsidP="003F777B">
            <w:pPr>
              <w:pStyle w:val="CovFormText"/>
              <w:keepNext/>
              <w:keepLines/>
              <w:numPr>
                <w:ilvl w:val="0"/>
                <w:numId w:val="8"/>
              </w:numPr>
              <w:rPr>
                <w:szCs w:val="18"/>
              </w:rPr>
            </w:pPr>
            <w:r>
              <w:rPr>
                <w:szCs w:val="18"/>
              </w:rPr>
              <w:t>Inform flash appeal</w:t>
            </w:r>
          </w:p>
          <w:p w14:paraId="29846338" w14:textId="77777777" w:rsidR="00DD3B9E" w:rsidRDefault="00DD3B9E" w:rsidP="003F777B">
            <w:pPr>
              <w:pStyle w:val="CovFormText"/>
              <w:keepNext/>
              <w:keepLines/>
              <w:numPr>
                <w:ilvl w:val="0"/>
                <w:numId w:val="8"/>
              </w:numPr>
              <w:rPr>
                <w:szCs w:val="18"/>
              </w:rPr>
            </w:pPr>
            <w:r>
              <w:rPr>
                <w:szCs w:val="18"/>
              </w:rPr>
              <w:t>The goal of the presentation is to explain results,</w:t>
            </w:r>
            <w:r w:rsidR="00157EE5">
              <w:rPr>
                <w:szCs w:val="18"/>
              </w:rPr>
              <w:t xml:space="preserve"> give first-hand accounts from the assessment,</w:t>
            </w:r>
            <w:r>
              <w:rPr>
                <w:szCs w:val="18"/>
              </w:rPr>
              <w:t xml:space="preserve"> answer questions, but also reach out for feedback and comments so cluster can “own” the document, have buy-in.</w:t>
            </w:r>
          </w:p>
          <w:p w14:paraId="56DF322F" w14:textId="77777777" w:rsidR="00157EE5" w:rsidRDefault="00157EE5" w:rsidP="003F777B">
            <w:pPr>
              <w:pStyle w:val="CovFormText"/>
              <w:keepNext/>
              <w:keepLines/>
              <w:numPr>
                <w:ilvl w:val="0"/>
                <w:numId w:val="8"/>
              </w:numPr>
              <w:rPr>
                <w:szCs w:val="18"/>
              </w:rPr>
            </w:pPr>
            <w:r>
              <w:rPr>
                <w:szCs w:val="18"/>
              </w:rPr>
              <w:t>Input from some of the agencies with their first-hand and anecdotal stories as well.</w:t>
            </w:r>
          </w:p>
          <w:p w14:paraId="4B9522EB" w14:textId="77777777" w:rsidR="00157EE5" w:rsidRDefault="00157EE5" w:rsidP="00157EE5">
            <w:pPr>
              <w:pStyle w:val="CovFormText"/>
              <w:keepNext/>
              <w:keepLines/>
              <w:numPr>
                <w:ilvl w:val="0"/>
                <w:numId w:val="8"/>
              </w:numPr>
              <w:rPr>
                <w:szCs w:val="18"/>
              </w:rPr>
            </w:pPr>
            <w:r>
              <w:rPr>
                <w:szCs w:val="18"/>
              </w:rPr>
              <w:t>Andrew  - these are good findings (recovery), because this will help us shape the recovery, and shape the next response.</w:t>
            </w:r>
          </w:p>
          <w:p w14:paraId="33697627" w14:textId="77777777" w:rsidR="00157EE5" w:rsidRDefault="00157EE5" w:rsidP="00157EE5">
            <w:pPr>
              <w:pStyle w:val="CovFormText"/>
              <w:keepNext/>
              <w:keepLines/>
              <w:numPr>
                <w:ilvl w:val="0"/>
                <w:numId w:val="8"/>
              </w:numPr>
              <w:rPr>
                <w:szCs w:val="18"/>
              </w:rPr>
            </w:pPr>
            <w:r>
              <w:rPr>
                <w:szCs w:val="18"/>
              </w:rPr>
              <w:t>The structure that people slept in was considered the shelter.</w:t>
            </w:r>
          </w:p>
          <w:p w14:paraId="6FE67568" w14:textId="77777777" w:rsidR="00A3655F" w:rsidRDefault="00A3655F" w:rsidP="00157EE5">
            <w:pPr>
              <w:pStyle w:val="CovFormText"/>
              <w:keepNext/>
              <w:keepLines/>
              <w:numPr>
                <w:ilvl w:val="0"/>
                <w:numId w:val="8"/>
              </w:numPr>
              <w:rPr>
                <w:szCs w:val="18"/>
              </w:rPr>
            </w:pPr>
            <w:r>
              <w:rPr>
                <w:szCs w:val="18"/>
              </w:rPr>
              <w:t>Could be some issues in terminology, but emphasis was put on getting unskilled enumerators out there with the best phrasing possible</w:t>
            </w:r>
          </w:p>
          <w:p w14:paraId="7732FC4E" w14:textId="77777777" w:rsidR="00A3655F" w:rsidRDefault="00A3655F" w:rsidP="00157EE5">
            <w:pPr>
              <w:pStyle w:val="CovFormText"/>
              <w:keepNext/>
              <w:keepLines/>
              <w:numPr>
                <w:ilvl w:val="0"/>
                <w:numId w:val="8"/>
              </w:numPr>
              <w:rPr>
                <w:szCs w:val="18"/>
              </w:rPr>
            </w:pPr>
            <w:r>
              <w:rPr>
                <w:szCs w:val="18"/>
              </w:rPr>
              <w:t xml:space="preserve">Did agencies </w:t>
            </w:r>
            <w:r w:rsidR="00071758">
              <w:rPr>
                <w:szCs w:val="18"/>
              </w:rPr>
              <w:t>distribute to community level or to household?</w:t>
            </w:r>
          </w:p>
          <w:p w14:paraId="7A064155" w14:textId="77777777" w:rsidR="00071758" w:rsidRDefault="00071758" w:rsidP="00157EE5">
            <w:pPr>
              <w:pStyle w:val="CovFormText"/>
              <w:keepNext/>
              <w:keepLines/>
              <w:numPr>
                <w:ilvl w:val="0"/>
                <w:numId w:val="8"/>
              </w:numPr>
              <w:rPr>
                <w:szCs w:val="18"/>
              </w:rPr>
            </w:pPr>
            <w:r>
              <w:rPr>
                <w:szCs w:val="18"/>
              </w:rPr>
              <w:t>Andrew – depends, on urban or rural, on supplies. Sometime is went through specific assessments through chiefs and CDCs. So sometimes blanket coverage, sometimes on need</w:t>
            </w:r>
          </w:p>
          <w:p w14:paraId="5D05439A" w14:textId="77777777" w:rsidR="00071758" w:rsidRDefault="00071758" w:rsidP="00157EE5">
            <w:pPr>
              <w:pStyle w:val="CovFormText"/>
              <w:keepNext/>
              <w:keepLines/>
              <w:numPr>
                <w:ilvl w:val="0"/>
                <w:numId w:val="8"/>
              </w:numPr>
              <w:rPr>
                <w:szCs w:val="18"/>
              </w:rPr>
            </w:pPr>
            <w:r>
              <w:rPr>
                <w:szCs w:val="18"/>
              </w:rPr>
              <w:t>Xavier – important, what did HH do with a received tarp? Roof, walls, WASH, other, etc….</w:t>
            </w:r>
          </w:p>
          <w:p w14:paraId="2DFF502D" w14:textId="77777777" w:rsidR="00071758" w:rsidRDefault="00071758" w:rsidP="00157EE5">
            <w:pPr>
              <w:pStyle w:val="CovFormText"/>
              <w:keepNext/>
              <w:keepLines/>
              <w:numPr>
                <w:ilvl w:val="0"/>
                <w:numId w:val="8"/>
              </w:numPr>
              <w:rPr>
                <w:szCs w:val="18"/>
              </w:rPr>
            </w:pPr>
            <w:r>
              <w:rPr>
                <w:szCs w:val="18"/>
              </w:rPr>
              <w:t>Response is that is being assessed</w:t>
            </w:r>
          </w:p>
          <w:p w14:paraId="36B39109" w14:textId="77777777" w:rsidR="00071758" w:rsidRDefault="00071758" w:rsidP="00157EE5">
            <w:pPr>
              <w:pStyle w:val="CovFormText"/>
              <w:keepNext/>
              <w:keepLines/>
              <w:numPr>
                <w:ilvl w:val="0"/>
                <w:numId w:val="8"/>
              </w:numPr>
              <w:rPr>
                <w:szCs w:val="18"/>
              </w:rPr>
            </w:pPr>
            <w:r>
              <w:rPr>
                <w:szCs w:val="18"/>
              </w:rPr>
              <w:t>Josh – if agencies can explain how they ditributed and assessed, I can more shape the analysis to reflect the true situation.</w:t>
            </w:r>
          </w:p>
          <w:p w14:paraId="21CFD313" w14:textId="77777777" w:rsidR="00071758" w:rsidRDefault="00071758" w:rsidP="00157EE5">
            <w:pPr>
              <w:pStyle w:val="CovFormText"/>
              <w:keepNext/>
              <w:keepLines/>
              <w:numPr>
                <w:ilvl w:val="0"/>
                <w:numId w:val="8"/>
              </w:numPr>
              <w:rPr>
                <w:szCs w:val="18"/>
              </w:rPr>
            </w:pPr>
            <w:r>
              <w:rPr>
                <w:szCs w:val="18"/>
              </w:rPr>
              <w:t xml:space="preserve">Andrew – </w:t>
            </w:r>
            <w:r w:rsidR="00C16749">
              <w:rPr>
                <w:szCs w:val="18"/>
              </w:rPr>
              <w:t>Whether people received shelter assistance or not, affected people generally self recovered at similar rates.</w:t>
            </w:r>
          </w:p>
          <w:p w14:paraId="3CE13A59" w14:textId="77777777" w:rsidR="00C16749" w:rsidRDefault="00C16749" w:rsidP="00157EE5">
            <w:pPr>
              <w:pStyle w:val="CovFormText"/>
              <w:keepNext/>
              <w:keepLines/>
              <w:numPr>
                <w:ilvl w:val="0"/>
                <w:numId w:val="8"/>
              </w:numPr>
              <w:rPr>
                <w:szCs w:val="18"/>
              </w:rPr>
            </w:pPr>
            <w:r>
              <w:rPr>
                <w:szCs w:val="18"/>
              </w:rPr>
              <w:t>Bill – Its important to define how affected people were targeted, HH vs community assessed.</w:t>
            </w:r>
          </w:p>
          <w:p w14:paraId="278835E2" w14:textId="77777777" w:rsidR="00C16749" w:rsidRDefault="00C16749" w:rsidP="00157EE5">
            <w:pPr>
              <w:pStyle w:val="CovFormText"/>
              <w:keepNext/>
              <w:keepLines/>
              <w:numPr>
                <w:ilvl w:val="0"/>
                <w:numId w:val="8"/>
              </w:numPr>
              <w:rPr>
                <w:szCs w:val="18"/>
              </w:rPr>
            </w:pPr>
            <w:r>
              <w:rPr>
                <w:szCs w:val="18"/>
              </w:rPr>
              <w:t xml:space="preserve">Andrew – Its important you captured priorities including food, because we’ve seen that affected people prioritized shelter over food, yet food distributions seemed to </w:t>
            </w:r>
            <w:r w:rsidR="001F2339">
              <w:rPr>
                <w:szCs w:val="18"/>
              </w:rPr>
              <w:t>get highest distribution priority</w:t>
            </w:r>
          </w:p>
          <w:p w14:paraId="2F87F8DE" w14:textId="77777777" w:rsidR="001F2339" w:rsidRDefault="001F2339" w:rsidP="00157EE5">
            <w:pPr>
              <w:pStyle w:val="CovFormText"/>
              <w:keepNext/>
              <w:keepLines/>
              <w:numPr>
                <w:ilvl w:val="0"/>
                <w:numId w:val="8"/>
              </w:numPr>
              <w:rPr>
                <w:szCs w:val="18"/>
              </w:rPr>
            </w:pPr>
            <w:r>
              <w:rPr>
                <w:szCs w:val="18"/>
              </w:rPr>
              <w:t>Josh – we could not determine methodology of government assessments so it was difficult to compare</w:t>
            </w:r>
          </w:p>
          <w:p w14:paraId="0E63275B" w14:textId="77777777" w:rsidR="001F2339" w:rsidRDefault="001F2339" w:rsidP="00157EE5">
            <w:pPr>
              <w:pStyle w:val="CovFormText"/>
              <w:keepNext/>
              <w:keepLines/>
              <w:numPr>
                <w:ilvl w:val="0"/>
                <w:numId w:val="8"/>
              </w:numPr>
              <w:rPr>
                <w:szCs w:val="18"/>
              </w:rPr>
            </w:pPr>
            <w:r>
              <w:rPr>
                <w:szCs w:val="18"/>
              </w:rPr>
              <w:t>Xavier – Lets consider displacement and reflect it in our strategy. What else do we take from this assessment?</w:t>
            </w:r>
          </w:p>
          <w:p w14:paraId="0CE98536" w14:textId="77777777" w:rsidR="001F2339" w:rsidRDefault="001F2339" w:rsidP="00157EE5">
            <w:pPr>
              <w:pStyle w:val="CovFormText"/>
              <w:keepNext/>
              <w:keepLines/>
              <w:numPr>
                <w:ilvl w:val="0"/>
                <w:numId w:val="8"/>
              </w:numPr>
              <w:rPr>
                <w:szCs w:val="18"/>
              </w:rPr>
            </w:pPr>
            <w:r>
              <w:rPr>
                <w:szCs w:val="18"/>
              </w:rPr>
              <w:t xml:space="preserve">Dave &amp; Andrew – Capacity and </w:t>
            </w:r>
            <w:r w:rsidR="0025311B">
              <w:rPr>
                <w:szCs w:val="18"/>
              </w:rPr>
              <w:t>stock pipeline should be prioritized</w:t>
            </w:r>
          </w:p>
          <w:p w14:paraId="75A8101A" w14:textId="77777777" w:rsidR="0025311B" w:rsidRDefault="0025311B" w:rsidP="00157EE5">
            <w:pPr>
              <w:pStyle w:val="CovFormText"/>
              <w:keepNext/>
              <w:keepLines/>
              <w:numPr>
                <w:ilvl w:val="0"/>
                <w:numId w:val="8"/>
              </w:numPr>
              <w:rPr>
                <w:szCs w:val="18"/>
              </w:rPr>
            </w:pPr>
            <w:r>
              <w:rPr>
                <w:szCs w:val="18"/>
              </w:rPr>
              <w:t>Damien – Give credit to existing NGOs, communities, for the help given, reaching out.</w:t>
            </w:r>
          </w:p>
          <w:p w14:paraId="4B7EAB15" w14:textId="77777777" w:rsidR="0025311B" w:rsidRDefault="0025311B" w:rsidP="00157EE5">
            <w:pPr>
              <w:pStyle w:val="CovFormText"/>
              <w:keepNext/>
              <w:keepLines/>
              <w:numPr>
                <w:ilvl w:val="0"/>
                <w:numId w:val="8"/>
              </w:numPr>
              <w:rPr>
                <w:szCs w:val="18"/>
              </w:rPr>
            </w:pPr>
            <w:r>
              <w:rPr>
                <w:szCs w:val="18"/>
              </w:rPr>
              <w:t>Andrew – For next assessment also have to prioritize definitions – community, households, shelter, etc…</w:t>
            </w:r>
          </w:p>
          <w:p w14:paraId="5576255C" w14:textId="77777777" w:rsidR="0025311B" w:rsidRDefault="0025311B" w:rsidP="00157EE5">
            <w:pPr>
              <w:pStyle w:val="CovFormText"/>
              <w:keepNext/>
              <w:keepLines/>
              <w:numPr>
                <w:ilvl w:val="0"/>
                <w:numId w:val="8"/>
              </w:numPr>
              <w:rPr>
                <w:szCs w:val="18"/>
              </w:rPr>
            </w:pPr>
            <w:r>
              <w:rPr>
                <w:szCs w:val="18"/>
              </w:rPr>
              <w:t>Draft will be sent around for comments and revisions, and see how we update in coming weeks</w:t>
            </w:r>
          </w:p>
          <w:p w14:paraId="3084275E" w14:textId="77777777" w:rsidR="0025311B" w:rsidRPr="00157EE5" w:rsidRDefault="0025311B" w:rsidP="00157EE5">
            <w:pPr>
              <w:pStyle w:val="CovFormText"/>
              <w:keepNext/>
              <w:keepLines/>
              <w:numPr>
                <w:ilvl w:val="0"/>
                <w:numId w:val="8"/>
              </w:numPr>
              <w:rPr>
                <w:szCs w:val="18"/>
              </w:rPr>
            </w:pPr>
            <w:r>
              <w:rPr>
                <w:szCs w:val="18"/>
              </w:rPr>
              <w:t>More products coming out after finalization</w:t>
            </w:r>
          </w:p>
        </w:tc>
        <w:tc>
          <w:tcPr>
            <w:tcW w:w="2160" w:type="dxa"/>
            <w:gridSpan w:val="3"/>
          </w:tcPr>
          <w:p w14:paraId="58E71F08" w14:textId="77777777" w:rsidR="00AE4D31" w:rsidRPr="006B4126" w:rsidRDefault="00AE4D31" w:rsidP="00F15879">
            <w:pPr>
              <w:pStyle w:val="CovFormText"/>
              <w:keepNext/>
              <w:keepLines/>
              <w:rPr>
                <w:szCs w:val="18"/>
              </w:rPr>
            </w:pPr>
          </w:p>
        </w:tc>
        <w:tc>
          <w:tcPr>
            <w:tcW w:w="1620" w:type="dxa"/>
          </w:tcPr>
          <w:p w14:paraId="359E6699" w14:textId="77777777" w:rsidR="00AE4D31" w:rsidRPr="006B4126" w:rsidRDefault="00AE4D31" w:rsidP="00F15879">
            <w:pPr>
              <w:pStyle w:val="CovFormText"/>
              <w:keepNext/>
              <w:keepLines/>
              <w:rPr>
                <w:szCs w:val="18"/>
              </w:rPr>
            </w:pPr>
          </w:p>
        </w:tc>
      </w:tr>
      <w:tr w:rsidR="00AE4D31" w:rsidRPr="006B4126" w14:paraId="3826A32A" w14:textId="77777777">
        <w:tblPrEx>
          <w:tblBorders>
            <w:top w:val="dotted" w:sz="4" w:space="0" w:color="auto"/>
            <w:insideH w:val="dotted" w:sz="4" w:space="0" w:color="auto"/>
            <w:insideV w:val="dotted" w:sz="4" w:space="0" w:color="auto"/>
          </w:tblBorders>
        </w:tblPrEx>
        <w:trPr>
          <w:cantSplit/>
        </w:trPr>
        <w:tc>
          <w:tcPr>
            <w:tcW w:w="6300" w:type="dxa"/>
            <w:gridSpan w:val="8"/>
          </w:tcPr>
          <w:p w14:paraId="6C66557D" w14:textId="77777777" w:rsidR="00AE4D31" w:rsidRDefault="00E83415" w:rsidP="00F15879">
            <w:pPr>
              <w:pStyle w:val="CovFormText"/>
              <w:keepNext/>
              <w:keepLines/>
              <w:rPr>
                <w:szCs w:val="18"/>
              </w:rPr>
            </w:pPr>
            <w:r>
              <w:rPr>
                <w:szCs w:val="18"/>
              </w:rPr>
              <w:lastRenderedPageBreak/>
              <w:t>Discussion leads to the need to look at what will be the Shelter Cluster after the end of the HAP and the need to organise a Lessons Learned meeting or workshop</w:t>
            </w:r>
          </w:p>
        </w:tc>
        <w:tc>
          <w:tcPr>
            <w:tcW w:w="2160" w:type="dxa"/>
            <w:gridSpan w:val="3"/>
          </w:tcPr>
          <w:p w14:paraId="2CEA902D" w14:textId="77777777" w:rsidR="00AE4D31" w:rsidRPr="006B4126" w:rsidRDefault="00AE4D31" w:rsidP="00F15879">
            <w:pPr>
              <w:pStyle w:val="CovFormText"/>
              <w:keepNext/>
              <w:keepLines/>
              <w:rPr>
                <w:szCs w:val="18"/>
              </w:rPr>
            </w:pPr>
          </w:p>
        </w:tc>
        <w:tc>
          <w:tcPr>
            <w:tcW w:w="1620" w:type="dxa"/>
          </w:tcPr>
          <w:p w14:paraId="3DA9DA40" w14:textId="77777777" w:rsidR="00AE4D31" w:rsidRPr="006B4126" w:rsidRDefault="00AE4D31" w:rsidP="00F15879">
            <w:pPr>
              <w:pStyle w:val="CovFormText"/>
              <w:keepNext/>
              <w:keepLines/>
              <w:rPr>
                <w:szCs w:val="18"/>
              </w:rPr>
            </w:pPr>
          </w:p>
        </w:tc>
      </w:tr>
      <w:tr w:rsidR="00AE4D31" w:rsidRPr="006B4126" w14:paraId="207E8CD9" w14:textId="77777777">
        <w:tblPrEx>
          <w:tblBorders>
            <w:top w:val="dotted" w:sz="4" w:space="0" w:color="auto"/>
            <w:insideH w:val="dotted" w:sz="4" w:space="0" w:color="auto"/>
            <w:insideV w:val="dotted" w:sz="4" w:space="0" w:color="auto"/>
          </w:tblBorders>
        </w:tblPrEx>
        <w:trPr>
          <w:cantSplit/>
        </w:trPr>
        <w:tc>
          <w:tcPr>
            <w:tcW w:w="6300" w:type="dxa"/>
            <w:gridSpan w:val="8"/>
          </w:tcPr>
          <w:p w14:paraId="3D4E5AE6" w14:textId="77777777" w:rsidR="00AE4D31" w:rsidRDefault="005F0980" w:rsidP="00F15879">
            <w:pPr>
              <w:pStyle w:val="CovFormText"/>
              <w:keepNext/>
              <w:keepLines/>
              <w:rPr>
                <w:szCs w:val="18"/>
              </w:rPr>
            </w:pPr>
            <w:r>
              <w:rPr>
                <w:szCs w:val="18"/>
              </w:rPr>
              <w:t>Need to discuss on how to increase ni vans participation to Shelter Cluster meeting. It has been discussed during last meeting, first idea was to move Shelter Cluster from 4 to 3PM</w:t>
            </w:r>
          </w:p>
        </w:tc>
        <w:tc>
          <w:tcPr>
            <w:tcW w:w="2160" w:type="dxa"/>
            <w:gridSpan w:val="3"/>
          </w:tcPr>
          <w:p w14:paraId="0201FED4" w14:textId="77777777" w:rsidR="00AE4D31" w:rsidRPr="006B4126" w:rsidRDefault="00AE4D31" w:rsidP="00F15879">
            <w:pPr>
              <w:pStyle w:val="CovFormText"/>
              <w:keepNext/>
              <w:keepLines/>
              <w:rPr>
                <w:szCs w:val="18"/>
              </w:rPr>
            </w:pPr>
          </w:p>
        </w:tc>
        <w:tc>
          <w:tcPr>
            <w:tcW w:w="1620" w:type="dxa"/>
          </w:tcPr>
          <w:p w14:paraId="2199B341" w14:textId="77777777" w:rsidR="00AE4D31" w:rsidRPr="006B4126" w:rsidRDefault="00AE4D31" w:rsidP="00F15879">
            <w:pPr>
              <w:pStyle w:val="CovFormText"/>
              <w:keepNext/>
              <w:keepLines/>
              <w:rPr>
                <w:szCs w:val="18"/>
              </w:rPr>
            </w:pPr>
          </w:p>
        </w:tc>
      </w:tr>
      <w:tr w:rsidR="004D42BB" w:rsidRPr="006B4126" w14:paraId="60D2D1EF" w14:textId="77777777" w:rsidTr="00F25CEA">
        <w:tblPrEx>
          <w:tblBorders>
            <w:top w:val="dotted" w:sz="4" w:space="0" w:color="auto"/>
            <w:insideH w:val="dotted" w:sz="4" w:space="0" w:color="auto"/>
            <w:insideV w:val="dotted" w:sz="4" w:space="0" w:color="auto"/>
          </w:tblBorders>
        </w:tblPrEx>
        <w:trPr>
          <w:cantSplit/>
          <w:trHeight w:val="287"/>
        </w:trPr>
        <w:tc>
          <w:tcPr>
            <w:tcW w:w="6300" w:type="dxa"/>
            <w:gridSpan w:val="8"/>
          </w:tcPr>
          <w:p w14:paraId="31EE2F35" w14:textId="77777777" w:rsidR="00DC5080" w:rsidRPr="006B4126" w:rsidRDefault="00DC5080" w:rsidP="00DC5080">
            <w:pPr>
              <w:pStyle w:val="CovFormText"/>
              <w:keepNext/>
              <w:keepLines/>
              <w:rPr>
                <w:szCs w:val="18"/>
              </w:rPr>
            </w:pPr>
          </w:p>
        </w:tc>
        <w:tc>
          <w:tcPr>
            <w:tcW w:w="2160" w:type="dxa"/>
            <w:gridSpan w:val="3"/>
          </w:tcPr>
          <w:p w14:paraId="1995DDF2" w14:textId="77777777" w:rsidR="004D42BB" w:rsidRPr="006B4126" w:rsidRDefault="004D42BB" w:rsidP="00F15879">
            <w:pPr>
              <w:pStyle w:val="CovFormText"/>
              <w:keepNext/>
              <w:keepLines/>
              <w:rPr>
                <w:szCs w:val="18"/>
              </w:rPr>
            </w:pPr>
          </w:p>
        </w:tc>
        <w:tc>
          <w:tcPr>
            <w:tcW w:w="1620" w:type="dxa"/>
          </w:tcPr>
          <w:p w14:paraId="257050A7" w14:textId="77777777" w:rsidR="004D42BB" w:rsidRPr="006B4126" w:rsidRDefault="004D42BB" w:rsidP="00F15879">
            <w:pPr>
              <w:pStyle w:val="CovFormText"/>
              <w:keepNext/>
              <w:keepLines/>
              <w:rPr>
                <w:szCs w:val="18"/>
              </w:rPr>
            </w:pPr>
          </w:p>
        </w:tc>
      </w:tr>
      <w:tr w:rsidR="004D42BB" w:rsidRPr="006B4126" w14:paraId="51C8998E" w14:textId="77777777"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14:paraId="12CCB1AB" w14:textId="77777777" w:rsidR="004D42BB" w:rsidRPr="006B4126" w:rsidRDefault="004D42BB" w:rsidP="00F15879">
            <w:pPr>
              <w:pStyle w:val="Titre3"/>
              <w:keepLines/>
              <w:rPr>
                <w:sz w:val="18"/>
                <w:szCs w:val="18"/>
              </w:rPr>
            </w:pPr>
            <w:r w:rsidRPr="006B4126">
              <w:rPr>
                <w:sz w:val="18"/>
                <w:szCs w:val="18"/>
              </w:rPr>
              <w:t xml:space="preserve">4. Action Items   </w:t>
            </w:r>
          </w:p>
        </w:tc>
      </w:tr>
      <w:tr w:rsidR="004D42BB" w:rsidRPr="006B4126" w14:paraId="664DE612" w14:textId="77777777">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14:paraId="17B7AB6A" w14:textId="77777777" w:rsidR="004D42BB" w:rsidRPr="006B4126" w:rsidRDefault="004D42BB" w:rsidP="00F15879">
            <w:pPr>
              <w:pStyle w:val="CovFormText"/>
              <w:keepNext/>
              <w:keepLines/>
              <w:rPr>
                <w:b/>
                <w:szCs w:val="18"/>
              </w:rPr>
            </w:pPr>
            <w:r w:rsidRPr="006B4126">
              <w:rPr>
                <w:b/>
                <w:szCs w:val="18"/>
              </w:rPr>
              <w:t>Action</w:t>
            </w:r>
          </w:p>
        </w:tc>
        <w:tc>
          <w:tcPr>
            <w:tcW w:w="2160" w:type="dxa"/>
            <w:gridSpan w:val="3"/>
            <w:tcBorders>
              <w:top w:val="nil"/>
              <w:bottom w:val="nil"/>
            </w:tcBorders>
            <w:shd w:val="pct12" w:color="auto" w:fill="FFFFFF"/>
          </w:tcPr>
          <w:p w14:paraId="7C37B847" w14:textId="77777777" w:rsidR="004D42BB" w:rsidRPr="006B4126" w:rsidRDefault="004D42BB" w:rsidP="00F15879">
            <w:pPr>
              <w:pStyle w:val="CovFormText"/>
              <w:keepNext/>
              <w:keepLines/>
              <w:rPr>
                <w:b/>
                <w:szCs w:val="18"/>
              </w:rPr>
            </w:pPr>
            <w:r w:rsidRPr="006B4126">
              <w:rPr>
                <w:b/>
                <w:szCs w:val="18"/>
              </w:rPr>
              <w:t>Owner</w:t>
            </w:r>
          </w:p>
        </w:tc>
        <w:tc>
          <w:tcPr>
            <w:tcW w:w="1620" w:type="dxa"/>
            <w:tcBorders>
              <w:top w:val="nil"/>
              <w:bottom w:val="nil"/>
            </w:tcBorders>
            <w:shd w:val="pct12" w:color="auto" w:fill="FFFFFF"/>
          </w:tcPr>
          <w:p w14:paraId="00A57388" w14:textId="77777777" w:rsidR="004D42BB" w:rsidRPr="006B4126" w:rsidRDefault="004D42BB" w:rsidP="00F15879">
            <w:pPr>
              <w:pStyle w:val="CovFormText"/>
              <w:keepNext/>
              <w:keepLines/>
              <w:rPr>
                <w:b/>
                <w:szCs w:val="18"/>
              </w:rPr>
            </w:pPr>
            <w:r w:rsidRPr="006B4126">
              <w:rPr>
                <w:b/>
                <w:szCs w:val="18"/>
              </w:rPr>
              <w:t>Due Date</w:t>
            </w:r>
          </w:p>
        </w:tc>
      </w:tr>
      <w:tr w:rsidR="004D42BB" w:rsidRPr="006B4126" w14:paraId="46DBA9B2"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55802D2F" w14:textId="77777777" w:rsidR="00913926" w:rsidRPr="006B4126" w:rsidRDefault="00E83415" w:rsidP="00E83415">
            <w:pPr>
              <w:pStyle w:val="CovFormText"/>
              <w:keepNext/>
              <w:keepLines/>
              <w:rPr>
                <w:szCs w:val="18"/>
              </w:rPr>
            </w:pPr>
            <w:r>
              <w:rPr>
                <w:szCs w:val="18"/>
              </w:rPr>
              <w:t xml:space="preserve">- Shelter &amp; Settlement vulnerability Assessment draft report to be send to meeting attendants, for them to send comments to Xavier and Josh before Monday evening. </w:t>
            </w:r>
            <w:r w:rsidRPr="00E83415">
              <w:rPr>
                <w:szCs w:val="18"/>
              </w:rPr>
              <w:t>The main idea is to highlight what are the most important information and key findings (from this morning and from this report)  that this report need to consider for the conclusions/recommendations part.</w:t>
            </w:r>
          </w:p>
        </w:tc>
        <w:tc>
          <w:tcPr>
            <w:tcW w:w="2160" w:type="dxa"/>
            <w:gridSpan w:val="3"/>
            <w:tcBorders>
              <w:top w:val="dotted" w:sz="4" w:space="0" w:color="auto"/>
              <w:left w:val="dotted" w:sz="4" w:space="0" w:color="auto"/>
              <w:bottom w:val="dotted" w:sz="4" w:space="0" w:color="auto"/>
              <w:right w:val="dotted" w:sz="4" w:space="0" w:color="auto"/>
            </w:tcBorders>
          </w:tcPr>
          <w:p w14:paraId="315257EA" w14:textId="77777777" w:rsidR="004D42BB" w:rsidRDefault="00E83415" w:rsidP="00F15879">
            <w:pPr>
              <w:pStyle w:val="CovFormText"/>
              <w:keepNext/>
              <w:keepLines/>
              <w:rPr>
                <w:szCs w:val="18"/>
              </w:rPr>
            </w:pPr>
            <w:r>
              <w:rPr>
                <w:szCs w:val="18"/>
              </w:rPr>
              <w:t>All meeting attendants if interested</w:t>
            </w:r>
          </w:p>
          <w:p w14:paraId="3F037ECE" w14:textId="77777777" w:rsidR="005F0980" w:rsidRDefault="005F0980" w:rsidP="00F15879">
            <w:pPr>
              <w:pStyle w:val="CovFormText"/>
              <w:keepNext/>
              <w:keepLines/>
              <w:rPr>
                <w:szCs w:val="18"/>
              </w:rPr>
            </w:pPr>
          </w:p>
          <w:p w14:paraId="042473AA" w14:textId="77777777" w:rsidR="005F0980" w:rsidRPr="006B4126" w:rsidRDefault="005F0980" w:rsidP="00F15879">
            <w:pPr>
              <w:pStyle w:val="CovFormText"/>
              <w:keepNext/>
              <w:keepLines/>
              <w:rPr>
                <w:szCs w:val="18"/>
              </w:rPr>
            </w:pPr>
            <w:r>
              <w:rPr>
                <w:szCs w:val="18"/>
              </w:rPr>
              <w:t>Xavier and Josh to review comments</w:t>
            </w:r>
          </w:p>
        </w:tc>
        <w:tc>
          <w:tcPr>
            <w:tcW w:w="1620" w:type="dxa"/>
            <w:tcBorders>
              <w:top w:val="dotted" w:sz="4" w:space="0" w:color="auto"/>
              <w:left w:val="dotted" w:sz="4" w:space="0" w:color="auto"/>
              <w:bottom w:val="dotted" w:sz="4" w:space="0" w:color="auto"/>
            </w:tcBorders>
          </w:tcPr>
          <w:p w14:paraId="0575F789" w14:textId="77777777" w:rsidR="004D42BB" w:rsidRDefault="00E83415" w:rsidP="00F15879">
            <w:pPr>
              <w:pStyle w:val="CovFormText"/>
              <w:keepNext/>
              <w:keepLines/>
              <w:rPr>
                <w:szCs w:val="18"/>
              </w:rPr>
            </w:pPr>
            <w:r>
              <w:rPr>
                <w:szCs w:val="18"/>
              </w:rPr>
              <w:t xml:space="preserve">Monday 18 </w:t>
            </w:r>
            <w:r w:rsidR="005F0980">
              <w:rPr>
                <w:szCs w:val="18"/>
              </w:rPr>
              <w:t xml:space="preserve">May </w:t>
            </w:r>
            <w:r>
              <w:rPr>
                <w:szCs w:val="18"/>
              </w:rPr>
              <w:t>evening</w:t>
            </w:r>
          </w:p>
          <w:p w14:paraId="19A5EDC8" w14:textId="77777777" w:rsidR="005F0980" w:rsidRDefault="005F0980" w:rsidP="00F15879">
            <w:pPr>
              <w:pStyle w:val="CovFormText"/>
              <w:keepNext/>
              <w:keepLines/>
              <w:rPr>
                <w:szCs w:val="18"/>
              </w:rPr>
            </w:pPr>
          </w:p>
          <w:p w14:paraId="0D9FCF2D" w14:textId="77777777" w:rsidR="005F0980" w:rsidRPr="006B4126" w:rsidRDefault="005F0980" w:rsidP="00F15879">
            <w:pPr>
              <w:pStyle w:val="CovFormText"/>
              <w:keepNext/>
              <w:keepLines/>
              <w:rPr>
                <w:szCs w:val="18"/>
              </w:rPr>
            </w:pPr>
          </w:p>
        </w:tc>
      </w:tr>
      <w:tr w:rsidR="00F25CEA" w:rsidRPr="006B4126" w14:paraId="1CAC510C"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7409DBEA" w14:textId="77777777" w:rsidR="00F25CEA" w:rsidRDefault="00E83415" w:rsidP="00E83415">
            <w:pPr>
              <w:pStyle w:val="CovFormText"/>
              <w:keepNext/>
              <w:keepLines/>
              <w:rPr>
                <w:szCs w:val="18"/>
              </w:rPr>
            </w:pPr>
            <w:r>
              <w:rPr>
                <w:szCs w:val="18"/>
              </w:rPr>
              <w:t xml:space="preserve">- There will be a Lessons Learned event, scope to be discussed next week meeting. </w:t>
            </w:r>
            <w:r w:rsidR="005F0980">
              <w:rPr>
                <w:szCs w:val="18"/>
              </w:rPr>
              <w:t>This will probably be organised on Thursday 28 May</w:t>
            </w:r>
          </w:p>
        </w:tc>
        <w:tc>
          <w:tcPr>
            <w:tcW w:w="2160" w:type="dxa"/>
            <w:gridSpan w:val="3"/>
            <w:tcBorders>
              <w:top w:val="dotted" w:sz="4" w:space="0" w:color="auto"/>
              <w:left w:val="dotted" w:sz="4" w:space="0" w:color="auto"/>
              <w:bottom w:val="dotted" w:sz="4" w:space="0" w:color="auto"/>
              <w:right w:val="dotted" w:sz="4" w:space="0" w:color="auto"/>
            </w:tcBorders>
          </w:tcPr>
          <w:p w14:paraId="3946A070" w14:textId="77777777" w:rsidR="00F25CEA" w:rsidRPr="006B4126" w:rsidRDefault="005F0980" w:rsidP="00F15879">
            <w:pPr>
              <w:pStyle w:val="CovFormText"/>
              <w:keepNext/>
              <w:keepLines/>
              <w:rPr>
                <w:szCs w:val="18"/>
              </w:rPr>
            </w:pPr>
            <w:r>
              <w:rPr>
                <w:szCs w:val="18"/>
              </w:rPr>
              <w:t>Xavier and Peter Lawther</w:t>
            </w:r>
          </w:p>
        </w:tc>
        <w:tc>
          <w:tcPr>
            <w:tcW w:w="1620" w:type="dxa"/>
            <w:tcBorders>
              <w:top w:val="dotted" w:sz="4" w:space="0" w:color="auto"/>
              <w:left w:val="dotted" w:sz="4" w:space="0" w:color="auto"/>
              <w:bottom w:val="dotted" w:sz="4" w:space="0" w:color="auto"/>
            </w:tcBorders>
          </w:tcPr>
          <w:p w14:paraId="6585A90D" w14:textId="77777777" w:rsidR="00F25CEA" w:rsidRDefault="00F25CEA" w:rsidP="00F15879">
            <w:pPr>
              <w:pStyle w:val="CovFormText"/>
              <w:keepNext/>
              <w:keepLines/>
              <w:rPr>
                <w:szCs w:val="18"/>
              </w:rPr>
            </w:pPr>
          </w:p>
          <w:p w14:paraId="53B332AF" w14:textId="77777777" w:rsidR="00E83415" w:rsidRPr="006B4126" w:rsidRDefault="00E83415" w:rsidP="00F15879">
            <w:pPr>
              <w:pStyle w:val="CovFormText"/>
              <w:keepNext/>
              <w:keepLines/>
              <w:rPr>
                <w:szCs w:val="18"/>
              </w:rPr>
            </w:pPr>
          </w:p>
        </w:tc>
        <w:bookmarkStart w:id="0" w:name="_GoBack"/>
        <w:bookmarkEnd w:id="0"/>
      </w:tr>
      <w:tr w:rsidR="005F0980" w:rsidRPr="006B4126" w14:paraId="708482E9"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19ADFB4D" w14:textId="77777777" w:rsidR="005F0980" w:rsidRDefault="00B90CA8" w:rsidP="005F0980">
            <w:pPr>
              <w:pStyle w:val="CovFormText"/>
              <w:keepNext/>
              <w:keepLines/>
              <w:rPr>
                <w:szCs w:val="18"/>
              </w:rPr>
            </w:pPr>
            <w:r>
              <w:rPr>
                <w:szCs w:val="18"/>
              </w:rPr>
              <w:t>- Shelter Int</w:t>
            </w:r>
            <w:r w:rsidR="005F0980">
              <w:rPr>
                <w:szCs w:val="18"/>
              </w:rPr>
              <w:t>ention</w:t>
            </w:r>
            <w:r>
              <w:rPr>
                <w:szCs w:val="18"/>
              </w:rPr>
              <w:t>s</w:t>
            </w:r>
            <w:r w:rsidR="005F0980">
              <w:rPr>
                <w:szCs w:val="18"/>
              </w:rPr>
              <w:t xml:space="preserve"> survey to be developped </w:t>
            </w:r>
          </w:p>
        </w:tc>
        <w:tc>
          <w:tcPr>
            <w:tcW w:w="2160" w:type="dxa"/>
            <w:gridSpan w:val="3"/>
            <w:tcBorders>
              <w:top w:val="dotted" w:sz="4" w:space="0" w:color="auto"/>
              <w:left w:val="dotted" w:sz="4" w:space="0" w:color="auto"/>
              <w:bottom w:val="dotted" w:sz="4" w:space="0" w:color="auto"/>
              <w:right w:val="dotted" w:sz="4" w:space="0" w:color="auto"/>
            </w:tcBorders>
          </w:tcPr>
          <w:p w14:paraId="428E6674" w14:textId="77777777" w:rsidR="005F0980" w:rsidRPr="006B4126" w:rsidRDefault="005F0980" w:rsidP="00F15879">
            <w:pPr>
              <w:pStyle w:val="CovFormText"/>
              <w:keepNext/>
              <w:keepLines/>
              <w:rPr>
                <w:szCs w:val="18"/>
              </w:rPr>
            </w:pPr>
            <w:r>
              <w:rPr>
                <w:szCs w:val="18"/>
              </w:rPr>
              <w:t>Xavier</w:t>
            </w:r>
          </w:p>
        </w:tc>
        <w:tc>
          <w:tcPr>
            <w:tcW w:w="1620" w:type="dxa"/>
            <w:tcBorders>
              <w:top w:val="dotted" w:sz="4" w:space="0" w:color="auto"/>
              <w:left w:val="dotted" w:sz="4" w:space="0" w:color="auto"/>
              <w:bottom w:val="dotted" w:sz="4" w:space="0" w:color="auto"/>
            </w:tcBorders>
          </w:tcPr>
          <w:p w14:paraId="6BFD53CB" w14:textId="77777777" w:rsidR="005F0980" w:rsidRDefault="005F0980" w:rsidP="00F15879">
            <w:pPr>
              <w:pStyle w:val="CovFormText"/>
              <w:keepNext/>
              <w:keepLines/>
              <w:rPr>
                <w:szCs w:val="18"/>
              </w:rPr>
            </w:pPr>
          </w:p>
        </w:tc>
      </w:tr>
      <w:tr w:rsidR="005F0980" w:rsidRPr="006B4126" w14:paraId="5AAEBD36"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269F21B4" w14:textId="77777777" w:rsidR="005F0980" w:rsidRDefault="005F0980" w:rsidP="00E83415">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tcPr>
          <w:p w14:paraId="41DCB003" w14:textId="77777777" w:rsidR="005F0980" w:rsidRPr="006B4126" w:rsidRDefault="005F0980" w:rsidP="00F15879">
            <w:pPr>
              <w:pStyle w:val="CovFormText"/>
              <w:keepNext/>
              <w:keepLines/>
              <w:rPr>
                <w:szCs w:val="18"/>
              </w:rPr>
            </w:pPr>
          </w:p>
        </w:tc>
        <w:tc>
          <w:tcPr>
            <w:tcW w:w="1620" w:type="dxa"/>
            <w:tcBorders>
              <w:top w:val="dotted" w:sz="4" w:space="0" w:color="auto"/>
              <w:left w:val="dotted" w:sz="4" w:space="0" w:color="auto"/>
              <w:bottom w:val="dotted" w:sz="4" w:space="0" w:color="auto"/>
            </w:tcBorders>
          </w:tcPr>
          <w:p w14:paraId="4A5930B7" w14:textId="77777777" w:rsidR="005F0980" w:rsidRDefault="005F0980" w:rsidP="00F15879">
            <w:pPr>
              <w:pStyle w:val="CovFormText"/>
              <w:keepNext/>
              <w:keepLines/>
              <w:rPr>
                <w:szCs w:val="18"/>
              </w:rPr>
            </w:pPr>
          </w:p>
        </w:tc>
      </w:tr>
      <w:tr w:rsidR="004D42BB" w:rsidRPr="006B4126" w14:paraId="48184B33" w14:textId="77777777"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14:paraId="7C9DAD8F" w14:textId="77777777" w:rsidR="004D42BB" w:rsidRPr="006B4126" w:rsidRDefault="004D42BB" w:rsidP="00F15879">
            <w:pPr>
              <w:pStyle w:val="Titre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14:paraId="681296E2" w14:textId="77777777">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6709ADEE" w14:textId="77777777"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14:paraId="79626B75" w14:textId="77777777" w:rsidR="004D42BB" w:rsidRPr="006B4126" w:rsidRDefault="005F0980" w:rsidP="00F15879">
            <w:pPr>
              <w:pStyle w:val="CovFormText"/>
              <w:keepNext/>
              <w:keepLines/>
              <w:rPr>
                <w:szCs w:val="18"/>
              </w:rPr>
            </w:pPr>
            <w:r>
              <w:rPr>
                <w:szCs w:val="18"/>
              </w:rPr>
              <w:t>Thursday</w:t>
            </w:r>
            <w:r w:rsidR="0075771E">
              <w:rPr>
                <w:szCs w:val="18"/>
              </w:rPr>
              <w:t xml:space="preserve"> 21 May</w:t>
            </w: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4FC16C34" w14:textId="77777777" w:rsidR="004D42BB" w:rsidRPr="006B4126" w:rsidRDefault="004D42BB" w:rsidP="00F15879">
            <w:pPr>
              <w:pStyle w:val="CovFormText"/>
              <w:keepNext/>
              <w:keepLines/>
              <w:rPr>
                <w:b/>
                <w:szCs w:val="18"/>
              </w:rPr>
            </w:pPr>
            <w:r w:rsidRPr="006B4126">
              <w:rPr>
                <w:b/>
                <w:szCs w:val="18"/>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14:paraId="4A60D4BE" w14:textId="77777777" w:rsidR="004D42BB" w:rsidRPr="006B4126" w:rsidRDefault="0075771E" w:rsidP="00F15879">
            <w:pPr>
              <w:pStyle w:val="CovFormText"/>
              <w:keepNext/>
              <w:keepLines/>
              <w:rPr>
                <w:szCs w:val="18"/>
              </w:rPr>
            </w:pPr>
            <w:r>
              <w:rPr>
                <w:szCs w:val="18"/>
              </w:rPr>
              <w:t>3PM</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14:paraId="7FCE4C4B" w14:textId="77777777"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14:paraId="2851E032" w14:textId="77777777" w:rsidR="004D42BB" w:rsidRPr="006B4126" w:rsidRDefault="0075771E" w:rsidP="00F15879">
            <w:pPr>
              <w:pStyle w:val="CovFormText"/>
              <w:keepNext/>
              <w:keepLines/>
              <w:rPr>
                <w:szCs w:val="18"/>
              </w:rPr>
            </w:pPr>
            <w:r>
              <w:rPr>
                <w:szCs w:val="18"/>
              </w:rPr>
              <w:t>NDMO</w:t>
            </w:r>
          </w:p>
        </w:tc>
      </w:tr>
      <w:tr w:rsidR="004D42BB" w:rsidRPr="006B4126" w14:paraId="4691156B"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2C334933" w14:textId="77777777" w:rsidR="004D42BB" w:rsidRPr="006B4126" w:rsidRDefault="004D42BB" w:rsidP="00F15879">
            <w:pPr>
              <w:pStyle w:val="En-tte"/>
              <w:keepNext/>
              <w:keepLines/>
              <w:spacing w:before="60" w:after="60"/>
              <w:rPr>
                <w:szCs w:val="18"/>
              </w:rPr>
            </w:pPr>
            <w:r w:rsidRPr="006B4126">
              <w:rPr>
                <w:szCs w:val="18"/>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14:paraId="468BEEFC" w14:textId="77777777" w:rsidR="004D42BB" w:rsidRPr="006B4126" w:rsidRDefault="004D42BB" w:rsidP="00F15879">
            <w:pPr>
              <w:pStyle w:val="En-tte"/>
              <w:keepNext/>
              <w:keepLines/>
              <w:spacing w:before="60" w:after="60"/>
              <w:rPr>
                <w:b w:val="0"/>
                <w:szCs w:val="18"/>
              </w:rPr>
            </w:pPr>
          </w:p>
          <w:p w14:paraId="015C2200" w14:textId="77777777" w:rsidR="004D42BB" w:rsidRPr="006B4126" w:rsidRDefault="004D42BB" w:rsidP="00F15879">
            <w:pPr>
              <w:pStyle w:val="En-tte"/>
              <w:keepNext/>
              <w:keepLines/>
              <w:spacing w:before="60" w:after="60"/>
              <w:rPr>
                <w:b w:val="0"/>
                <w:szCs w:val="18"/>
              </w:rPr>
            </w:pPr>
          </w:p>
        </w:tc>
      </w:tr>
    </w:tbl>
    <w:p w14:paraId="46EF8549" w14:textId="77777777" w:rsidR="004266D5" w:rsidRDefault="004266D5" w:rsidP="004D42BB">
      <w:pPr>
        <w:pStyle w:val="Pieddepage"/>
        <w:tabs>
          <w:tab w:val="clear" w:pos="4320"/>
          <w:tab w:val="clear" w:pos="8640"/>
        </w:tabs>
      </w:pPr>
    </w:p>
    <w:sectPr w:rsidR="004266D5" w:rsidSect="004D42BB">
      <w:headerReference w:type="default" r:id="rId9"/>
      <w:footerReference w:type="default" r:id="rId10"/>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12AE0" w14:textId="77777777" w:rsidR="00E75D7C" w:rsidRDefault="00E75D7C">
      <w:r>
        <w:separator/>
      </w:r>
    </w:p>
  </w:endnote>
  <w:endnote w:type="continuationSeparator" w:id="0">
    <w:p w14:paraId="548C03B8" w14:textId="77777777" w:rsidR="00E75D7C" w:rsidRDefault="00E7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E75D7C" w14:paraId="39D749ED" w14:textId="77777777">
      <w:trPr>
        <w:trHeight w:val="350"/>
      </w:trPr>
      <w:tc>
        <w:tcPr>
          <w:tcW w:w="4680" w:type="dxa"/>
          <w:tcBorders>
            <w:top w:val="single" w:sz="6" w:space="0" w:color="auto"/>
            <w:left w:val="nil"/>
            <w:bottom w:val="nil"/>
            <w:right w:val="nil"/>
          </w:tcBorders>
        </w:tcPr>
        <w:p w14:paraId="3CDDB4F1" w14:textId="77777777" w:rsidR="00E75D7C" w:rsidRDefault="00E75D7C" w:rsidP="00913926">
          <w:pPr>
            <w:spacing w:before="60"/>
            <w:rPr>
              <w:color w:val="808080"/>
              <w:sz w:val="18"/>
            </w:rPr>
          </w:pPr>
          <w:r>
            <w:rPr>
              <w:color w:val="808080"/>
              <w:sz w:val="18"/>
            </w:rPr>
            <w:t xml:space="preserve">Submitted by: </w:t>
          </w:r>
        </w:p>
        <w:p w14:paraId="207363EF" w14:textId="77777777" w:rsidR="00E75D7C" w:rsidRDefault="00E75D7C"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05CD8E43" w14:textId="77777777" w:rsidR="00E75D7C" w:rsidRPr="001D7DC5" w:rsidRDefault="00E75D7C">
          <w:pPr>
            <w:spacing w:before="60"/>
            <w:jc w:val="right"/>
            <w:rPr>
              <w:color w:val="808080"/>
              <w:sz w:val="18"/>
            </w:rPr>
          </w:pPr>
        </w:p>
      </w:tc>
    </w:tr>
  </w:tbl>
  <w:p w14:paraId="133BDBAC" w14:textId="77777777" w:rsidR="00E75D7C" w:rsidRPr="002A6FDA" w:rsidRDefault="00E75D7C"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91789" w14:textId="77777777" w:rsidR="00E75D7C" w:rsidRDefault="00E75D7C">
      <w:r>
        <w:separator/>
      </w:r>
    </w:p>
  </w:footnote>
  <w:footnote w:type="continuationSeparator" w:id="0">
    <w:p w14:paraId="1C1ADBC3" w14:textId="77777777" w:rsidR="00E75D7C" w:rsidRDefault="00E75D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91BF" w14:textId="77777777" w:rsidR="00E75D7C" w:rsidRDefault="00E75D7C" w:rsidP="00913926">
    <w:pPr>
      <w:pStyle w:val="En-tte"/>
    </w:pPr>
  </w:p>
  <w:p w14:paraId="0D994147" w14:textId="77777777" w:rsidR="00E75D7C" w:rsidRDefault="00E75D7C">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319A9"/>
    <w:multiLevelType w:val="hybridMultilevel"/>
    <w:tmpl w:val="75326EFE"/>
    <w:lvl w:ilvl="0" w:tplc="0E58BE1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71758"/>
    <w:rsid w:val="001071C3"/>
    <w:rsid w:val="00155255"/>
    <w:rsid w:val="00157EE5"/>
    <w:rsid w:val="001D7DC5"/>
    <w:rsid w:val="001F2339"/>
    <w:rsid w:val="0025311B"/>
    <w:rsid w:val="002A6FDA"/>
    <w:rsid w:val="0032718F"/>
    <w:rsid w:val="00340B2E"/>
    <w:rsid w:val="00361221"/>
    <w:rsid w:val="003A4A54"/>
    <w:rsid w:val="003B2F07"/>
    <w:rsid w:val="003F777B"/>
    <w:rsid w:val="004266D5"/>
    <w:rsid w:val="00434BC7"/>
    <w:rsid w:val="00476A2F"/>
    <w:rsid w:val="004C607C"/>
    <w:rsid w:val="004D42BB"/>
    <w:rsid w:val="00527B5C"/>
    <w:rsid w:val="0053679B"/>
    <w:rsid w:val="00572BBB"/>
    <w:rsid w:val="005A6D89"/>
    <w:rsid w:val="005B4C61"/>
    <w:rsid w:val="005C61D3"/>
    <w:rsid w:val="005F0980"/>
    <w:rsid w:val="00602F49"/>
    <w:rsid w:val="00661A4A"/>
    <w:rsid w:val="006D7377"/>
    <w:rsid w:val="00710C3E"/>
    <w:rsid w:val="0075771E"/>
    <w:rsid w:val="007E301A"/>
    <w:rsid w:val="008013ED"/>
    <w:rsid w:val="00842848"/>
    <w:rsid w:val="00857CFB"/>
    <w:rsid w:val="008D414E"/>
    <w:rsid w:val="008E589B"/>
    <w:rsid w:val="00913926"/>
    <w:rsid w:val="00927B59"/>
    <w:rsid w:val="009F19E3"/>
    <w:rsid w:val="00A3655F"/>
    <w:rsid w:val="00AA44D2"/>
    <w:rsid w:val="00AE4D31"/>
    <w:rsid w:val="00AF26B6"/>
    <w:rsid w:val="00B320D4"/>
    <w:rsid w:val="00B36BC4"/>
    <w:rsid w:val="00B6236C"/>
    <w:rsid w:val="00B67328"/>
    <w:rsid w:val="00B723AB"/>
    <w:rsid w:val="00B90CA8"/>
    <w:rsid w:val="00C16749"/>
    <w:rsid w:val="00C6291B"/>
    <w:rsid w:val="00C9038B"/>
    <w:rsid w:val="00C94BEB"/>
    <w:rsid w:val="00CE0106"/>
    <w:rsid w:val="00D1263A"/>
    <w:rsid w:val="00D7371A"/>
    <w:rsid w:val="00DB7394"/>
    <w:rsid w:val="00DC5080"/>
    <w:rsid w:val="00DD2292"/>
    <w:rsid w:val="00DD3B9E"/>
    <w:rsid w:val="00E0240A"/>
    <w:rsid w:val="00E63ADA"/>
    <w:rsid w:val="00E75D7C"/>
    <w:rsid w:val="00E83415"/>
    <w:rsid w:val="00F15879"/>
    <w:rsid w:val="00F24950"/>
    <w:rsid w:val="00F25CEA"/>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9589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0921">
      <w:bodyDiv w:val="1"/>
      <w:marLeft w:val="0"/>
      <w:marRight w:val="0"/>
      <w:marTop w:val="0"/>
      <w:marBottom w:val="0"/>
      <w:divBdr>
        <w:top w:val="none" w:sz="0" w:space="0" w:color="auto"/>
        <w:left w:val="none" w:sz="0" w:space="0" w:color="auto"/>
        <w:bottom w:val="none" w:sz="0" w:space="0" w:color="auto"/>
        <w:right w:val="none" w:sz="0" w:space="0" w:color="auto"/>
      </w:divBdr>
    </w:div>
    <w:div w:id="4335237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74EF-439C-E248-AD0F-7C0D1BE9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957</Words>
  <Characters>5267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6212</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3</cp:revision>
  <cp:lastPrinted>2007-02-07T01:13:00Z</cp:lastPrinted>
  <dcterms:created xsi:type="dcterms:W3CDTF">2015-05-16T03:08:00Z</dcterms:created>
  <dcterms:modified xsi:type="dcterms:W3CDTF">2015-05-16T03:32:00Z</dcterms:modified>
  <cp:category>Rev 1.1;last template edit 3-5-05 gje</cp:category>
</cp:coreProperties>
</file>