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11C17" w14:textId="77777777" w:rsidR="004D42BB" w:rsidRDefault="004D42BB" w:rsidP="004D42BB"/>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360"/>
        <w:gridCol w:w="360"/>
        <w:gridCol w:w="810"/>
        <w:gridCol w:w="90"/>
        <w:gridCol w:w="900"/>
        <w:gridCol w:w="270"/>
        <w:gridCol w:w="990"/>
        <w:gridCol w:w="1620"/>
      </w:tblGrid>
      <w:tr w:rsidR="004D42BB" w:rsidRPr="006B4126" w14:paraId="25998BB1" w14:textId="77777777">
        <w:trPr>
          <w:cantSplit/>
          <w:tblHeader/>
        </w:trPr>
        <w:tc>
          <w:tcPr>
            <w:tcW w:w="2340" w:type="dxa"/>
            <w:gridSpan w:val="3"/>
            <w:shd w:val="pct12" w:color="auto" w:fill="FFFFFF"/>
          </w:tcPr>
          <w:p w14:paraId="5D3F6EE7" w14:textId="77777777" w:rsidR="004D42BB" w:rsidRPr="006B4126" w:rsidRDefault="00F25CEA" w:rsidP="00F15879">
            <w:pPr>
              <w:pStyle w:val="Titre4"/>
              <w:rPr>
                <w:i w:val="0"/>
                <w:szCs w:val="18"/>
              </w:rPr>
            </w:pPr>
            <w:r>
              <w:rPr>
                <w:b/>
                <w:i w:val="0"/>
                <w:szCs w:val="18"/>
              </w:rPr>
              <w:t>Cluster</w:t>
            </w:r>
            <w:r w:rsidR="004D42BB" w:rsidRPr="006B4126">
              <w:rPr>
                <w:b/>
                <w:i w:val="0"/>
                <w:szCs w:val="18"/>
              </w:rPr>
              <w:t>:</w:t>
            </w:r>
          </w:p>
        </w:tc>
        <w:tc>
          <w:tcPr>
            <w:tcW w:w="7740" w:type="dxa"/>
            <w:gridSpan w:val="10"/>
          </w:tcPr>
          <w:p w14:paraId="658E77DF" w14:textId="77777777" w:rsidR="004D42BB" w:rsidRPr="006B4126" w:rsidRDefault="00AE4D31" w:rsidP="00F15879">
            <w:pPr>
              <w:pStyle w:val="Titre4"/>
              <w:rPr>
                <w:i w:val="0"/>
                <w:szCs w:val="18"/>
              </w:rPr>
            </w:pPr>
            <w:r>
              <w:rPr>
                <w:i w:val="0"/>
                <w:szCs w:val="18"/>
              </w:rPr>
              <w:t>Shelter</w:t>
            </w:r>
          </w:p>
        </w:tc>
      </w:tr>
      <w:tr w:rsidR="004D42BB" w:rsidRPr="006B4126" w14:paraId="55A4B50B" w14:textId="77777777">
        <w:trPr>
          <w:cantSplit/>
          <w:tblHeader/>
        </w:trPr>
        <w:tc>
          <w:tcPr>
            <w:tcW w:w="2340" w:type="dxa"/>
            <w:gridSpan w:val="3"/>
            <w:shd w:val="pct12" w:color="auto" w:fill="FFFFFF"/>
          </w:tcPr>
          <w:p w14:paraId="0E90CB70" w14:textId="77777777" w:rsidR="004D42BB" w:rsidRPr="006B4126" w:rsidRDefault="004D42BB" w:rsidP="00E63ADA">
            <w:pPr>
              <w:pStyle w:val="Titre4"/>
              <w:rPr>
                <w:i w:val="0"/>
                <w:szCs w:val="18"/>
              </w:rPr>
            </w:pPr>
            <w:r w:rsidRPr="006B4126">
              <w:rPr>
                <w:b/>
                <w:i w:val="0"/>
                <w:szCs w:val="18"/>
              </w:rPr>
              <w:t>Date of Meeting:</w:t>
            </w:r>
            <w:r w:rsidRPr="006B4126">
              <w:rPr>
                <w:i w:val="0"/>
                <w:szCs w:val="18"/>
              </w:rPr>
              <w:t xml:space="preserve">  </w:t>
            </w:r>
          </w:p>
        </w:tc>
        <w:tc>
          <w:tcPr>
            <w:tcW w:w="3060" w:type="dxa"/>
            <w:gridSpan w:val="4"/>
          </w:tcPr>
          <w:p w14:paraId="63D93BC3" w14:textId="77777777" w:rsidR="004D42BB" w:rsidRPr="006B4126" w:rsidRDefault="006703A2" w:rsidP="00F15879">
            <w:pPr>
              <w:pStyle w:val="Titre4"/>
              <w:rPr>
                <w:i w:val="0"/>
                <w:szCs w:val="18"/>
              </w:rPr>
            </w:pPr>
            <w:r>
              <w:rPr>
                <w:i w:val="0"/>
                <w:szCs w:val="18"/>
              </w:rPr>
              <w:t>2 July 2015</w:t>
            </w:r>
          </w:p>
        </w:tc>
        <w:tc>
          <w:tcPr>
            <w:tcW w:w="1800" w:type="dxa"/>
            <w:gridSpan w:val="3"/>
            <w:shd w:val="pct12" w:color="auto" w:fill="FFFFFF"/>
          </w:tcPr>
          <w:p w14:paraId="1FD68AE6" w14:textId="77777777" w:rsidR="004D42BB" w:rsidRPr="006B4126" w:rsidRDefault="004D42BB" w:rsidP="00F15879">
            <w:pPr>
              <w:pStyle w:val="Titre4"/>
              <w:rPr>
                <w:b/>
                <w:i w:val="0"/>
                <w:szCs w:val="18"/>
              </w:rPr>
            </w:pPr>
            <w:r w:rsidRPr="006B4126">
              <w:rPr>
                <w:b/>
                <w:i w:val="0"/>
                <w:szCs w:val="18"/>
              </w:rPr>
              <w:t>Time:</w:t>
            </w:r>
          </w:p>
        </w:tc>
        <w:tc>
          <w:tcPr>
            <w:tcW w:w="2880" w:type="dxa"/>
            <w:gridSpan w:val="3"/>
          </w:tcPr>
          <w:p w14:paraId="049B51FB" w14:textId="77777777" w:rsidR="004D42BB" w:rsidRPr="006B4126" w:rsidRDefault="006703A2" w:rsidP="00F15879">
            <w:pPr>
              <w:pStyle w:val="Titre4"/>
              <w:rPr>
                <w:i w:val="0"/>
                <w:szCs w:val="18"/>
              </w:rPr>
            </w:pPr>
            <w:r>
              <w:rPr>
                <w:i w:val="0"/>
                <w:szCs w:val="18"/>
              </w:rPr>
              <w:t>15</w:t>
            </w:r>
            <w:r w:rsidR="006135B5">
              <w:rPr>
                <w:i w:val="0"/>
                <w:szCs w:val="18"/>
              </w:rPr>
              <w:t>:</w:t>
            </w:r>
            <w:r>
              <w:rPr>
                <w:i w:val="0"/>
                <w:szCs w:val="18"/>
              </w:rPr>
              <w:t>00</w:t>
            </w:r>
          </w:p>
        </w:tc>
      </w:tr>
      <w:tr w:rsidR="00E63ADA" w:rsidRPr="00B6236C" w14:paraId="6E18782A" w14:textId="77777777" w:rsidTr="00E63ADA">
        <w:trPr>
          <w:cantSplit/>
          <w:tblHeader/>
        </w:trPr>
        <w:tc>
          <w:tcPr>
            <w:tcW w:w="2340" w:type="dxa"/>
            <w:gridSpan w:val="3"/>
            <w:shd w:val="pct12" w:color="auto" w:fill="FFFFFF"/>
          </w:tcPr>
          <w:p w14:paraId="2AC23CF1" w14:textId="77777777" w:rsidR="00E63ADA" w:rsidRPr="00B6236C" w:rsidRDefault="00E63ADA" w:rsidP="00E63ADA">
            <w:pPr>
              <w:pStyle w:val="Titre4"/>
              <w:rPr>
                <w:b/>
                <w:i w:val="0"/>
                <w:szCs w:val="18"/>
              </w:rPr>
            </w:pPr>
            <w:r>
              <w:rPr>
                <w:b/>
                <w:i w:val="0"/>
                <w:szCs w:val="18"/>
              </w:rPr>
              <w:t>Meeting Facilitator</w:t>
            </w:r>
            <w:r w:rsidRPr="00B6236C">
              <w:rPr>
                <w:b/>
                <w:i w:val="0"/>
                <w:szCs w:val="18"/>
              </w:rPr>
              <w:t>:</w:t>
            </w:r>
          </w:p>
        </w:tc>
        <w:tc>
          <w:tcPr>
            <w:tcW w:w="3060" w:type="dxa"/>
            <w:gridSpan w:val="4"/>
          </w:tcPr>
          <w:p w14:paraId="78A8AA23" w14:textId="77777777" w:rsidR="00E63ADA" w:rsidRPr="00B6236C" w:rsidRDefault="006135B5" w:rsidP="00E63ADA">
            <w:pPr>
              <w:pStyle w:val="Titre4"/>
              <w:rPr>
                <w:i w:val="0"/>
                <w:szCs w:val="18"/>
              </w:rPr>
            </w:pPr>
            <w:r>
              <w:rPr>
                <w:i w:val="0"/>
                <w:szCs w:val="18"/>
              </w:rPr>
              <w:t xml:space="preserve">Dick Able, Jeffrey </w:t>
            </w:r>
            <w:proofErr w:type="spellStart"/>
            <w:r>
              <w:rPr>
                <w:i w:val="0"/>
                <w:szCs w:val="18"/>
              </w:rPr>
              <w:t>Kaitip</w:t>
            </w:r>
            <w:proofErr w:type="spellEnd"/>
            <w:r>
              <w:rPr>
                <w:i w:val="0"/>
                <w:szCs w:val="18"/>
              </w:rPr>
              <w:t xml:space="preserve"> &amp; </w:t>
            </w:r>
            <w:r w:rsidR="00AF6F9B">
              <w:rPr>
                <w:i w:val="0"/>
                <w:szCs w:val="18"/>
              </w:rPr>
              <w:t xml:space="preserve">Xavier </w:t>
            </w:r>
            <w:proofErr w:type="spellStart"/>
            <w:r w:rsidR="00AF6F9B">
              <w:rPr>
                <w:i w:val="0"/>
                <w:szCs w:val="18"/>
              </w:rPr>
              <w:t>Genot</w:t>
            </w:r>
            <w:proofErr w:type="spellEnd"/>
          </w:p>
        </w:tc>
        <w:tc>
          <w:tcPr>
            <w:tcW w:w="1800" w:type="dxa"/>
            <w:gridSpan w:val="3"/>
            <w:shd w:val="pct12" w:color="auto" w:fill="FFFFFF"/>
          </w:tcPr>
          <w:p w14:paraId="7993F094" w14:textId="77777777" w:rsidR="00E63ADA" w:rsidRPr="00B6236C" w:rsidRDefault="00E63ADA" w:rsidP="00E63ADA">
            <w:pPr>
              <w:pStyle w:val="Titre4"/>
              <w:rPr>
                <w:b/>
                <w:i w:val="0"/>
                <w:szCs w:val="18"/>
              </w:rPr>
            </w:pPr>
            <w:r w:rsidRPr="00B6236C">
              <w:rPr>
                <w:b/>
                <w:i w:val="0"/>
                <w:szCs w:val="18"/>
              </w:rPr>
              <w:t>Location:</w:t>
            </w:r>
          </w:p>
        </w:tc>
        <w:tc>
          <w:tcPr>
            <w:tcW w:w="2880" w:type="dxa"/>
            <w:gridSpan w:val="3"/>
          </w:tcPr>
          <w:p w14:paraId="3B816550" w14:textId="77777777" w:rsidR="00E63ADA" w:rsidRPr="00B6236C" w:rsidRDefault="00AF6F9B" w:rsidP="00E63ADA">
            <w:pPr>
              <w:pStyle w:val="Titre4"/>
              <w:rPr>
                <w:i w:val="0"/>
                <w:szCs w:val="18"/>
              </w:rPr>
            </w:pPr>
            <w:r>
              <w:rPr>
                <w:i w:val="0"/>
                <w:szCs w:val="18"/>
              </w:rPr>
              <w:t>PWD</w:t>
            </w:r>
          </w:p>
        </w:tc>
      </w:tr>
      <w:tr w:rsidR="004D42BB" w:rsidRPr="006B4126" w14:paraId="6FFE8781" w14:textId="77777777">
        <w:trPr>
          <w:cantSplit/>
          <w:tblHeader/>
        </w:trPr>
        <w:tc>
          <w:tcPr>
            <w:tcW w:w="2340" w:type="dxa"/>
            <w:gridSpan w:val="3"/>
            <w:shd w:val="pct12" w:color="auto" w:fill="FFFFFF"/>
          </w:tcPr>
          <w:p w14:paraId="3BC6D5C0" w14:textId="77777777" w:rsidR="004D42BB" w:rsidRPr="006B4126" w:rsidRDefault="004D42BB" w:rsidP="00F15879">
            <w:pPr>
              <w:pStyle w:val="Titre4"/>
              <w:rPr>
                <w:b/>
                <w:i w:val="0"/>
                <w:szCs w:val="18"/>
              </w:rPr>
            </w:pPr>
            <w:r w:rsidRPr="006B4126">
              <w:rPr>
                <w:b/>
                <w:i w:val="0"/>
                <w:szCs w:val="18"/>
              </w:rPr>
              <w:t>Minutes Prepared By:</w:t>
            </w:r>
          </w:p>
        </w:tc>
        <w:tc>
          <w:tcPr>
            <w:tcW w:w="3060" w:type="dxa"/>
            <w:gridSpan w:val="4"/>
          </w:tcPr>
          <w:p w14:paraId="5602EF34" w14:textId="77777777" w:rsidR="004D42BB" w:rsidRPr="006B4126" w:rsidRDefault="00AE4D31" w:rsidP="00F15879">
            <w:pPr>
              <w:pStyle w:val="Titre4"/>
              <w:rPr>
                <w:i w:val="0"/>
                <w:szCs w:val="18"/>
              </w:rPr>
            </w:pPr>
            <w:r>
              <w:rPr>
                <w:i w:val="0"/>
                <w:szCs w:val="18"/>
              </w:rPr>
              <w:t>Ryan Smith</w:t>
            </w:r>
          </w:p>
        </w:tc>
        <w:tc>
          <w:tcPr>
            <w:tcW w:w="1800" w:type="dxa"/>
            <w:gridSpan w:val="3"/>
            <w:shd w:val="pct12" w:color="auto" w:fill="FFFFFF"/>
          </w:tcPr>
          <w:p w14:paraId="499F9088" w14:textId="77777777" w:rsidR="004D42BB" w:rsidRPr="006B4126" w:rsidRDefault="004D42BB" w:rsidP="00F15879">
            <w:pPr>
              <w:pStyle w:val="Titre4"/>
              <w:rPr>
                <w:b/>
                <w:i w:val="0"/>
                <w:szCs w:val="18"/>
              </w:rPr>
            </w:pPr>
            <w:r w:rsidRPr="006B4126">
              <w:rPr>
                <w:b/>
                <w:i w:val="0"/>
                <w:szCs w:val="18"/>
              </w:rPr>
              <w:t>Location:</w:t>
            </w:r>
          </w:p>
        </w:tc>
        <w:tc>
          <w:tcPr>
            <w:tcW w:w="2880" w:type="dxa"/>
            <w:gridSpan w:val="3"/>
          </w:tcPr>
          <w:p w14:paraId="097887CD" w14:textId="77777777" w:rsidR="004D42BB" w:rsidRPr="006B4126" w:rsidRDefault="00AF6F9B" w:rsidP="00F15879">
            <w:pPr>
              <w:pStyle w:val="Titre4"/>
              <w:rPr>
                <w:i w:val="0"/>
                <w:szCs w:val="18"/>
              </w:rPr>
            </w:pPr>
            <w:r>
              <w:rPr>
                <w:i w:val="0"/>
                <w:szCs w:val="18"/>
              </w:rPr>
              <w:t>PWD</w:t>
            </w:r>
          </w:p>
        </w:tc>
      </w:tr>
      <w:tr w:rsidR="004D42BB" w:rsidRPr="006B4126" w14:paraId="5387C294" w14:textId="77777777" w:rsidTr="00913926">
        <w:tblPrEx>
          <w:tblBorders>
            <w:insideH w:val="none" w:sz="0" w:space="0" w:color="auto"/>
            <w:insideV w:val="none" w:sz="0" w:space="0" w:color="auto"/>
          </w:tblBorders>
          <w:shd w:val="clear" w:color="auto" w:fill="800080"/>
        </w:tblPrEx>
        <w:trPr>
          <w:cantSplit/>
        </w:trPr>
        <w:tc>
          <w:tcPr>
            <w:tcW w:w="10080" w:type="dxa"/>
            <w:gridSpan w:val="13"/>
            <w:tcBorders>
              <w:bottom w:val="nil"/>
            </w:tcBorders>
            <w:shd w:val="clear" w:color="auto" w:fill="8DB3E2" w:themeFill="text2" w:themeFillTint="66"/>
          </w:tcPr>
          <w:p w14:paraId="12A15D5F" w14:textId="77777777" w:rsidR="004D42BB" w:rsidRPr="006B4126" w:rsidRDefault="004D42BB" w:rsidP="00F15879">
            <w:pPr>
              <w:pStyle w:val="Titre3"/>
              <w:rPr>
                <w:sz w:val="18"/>
                <w:szCs w:val="18"/>
              </w:rPr>
            </w:pPr>
            <w:r w:rsidRPr="006B4126">
              <w:rPr>
                <w:sz w:val="18"/>
                <w:szCs w:val="18"/>
              </w:rPr>
              <w:t>1. Meeting Objective</w:t>
            </w:r>
          </w:p>
        </w:tc>
      </w:tr>
      <w:tr w:rsidR="006703A2" w:rsidRPr="006B4126" w14:paraId="5A4A780E" w14:textId="77777777" w:rsidTr="006135B5">
        <w:tblPrEx>
          <w:tblBorders>
            <w:insideH w:val="none" w:sz="0" w:space="0" w:color="auto"/>
            <w:insideV w:val="none" w:sz="0" w:space="0" w:color="auto"/>
          </w:tblBorders>
          <w:shd w:val="clear" w:color="auto" w:fill="800080"/>
        </w:tblPrEx>
        <w:trPr>
          <w:cantSplit/>
          <w:trHeight w:val="396"/>
        </w:trPr>
        <w:tc>
          <w:tcPr>
            <w:tcW w:w="5040" w:type="dxa"/>
            <w:gridSpan w:val="6"/>
            <w:tcBorders>
              <w:top w:val="nil"/>
              <w:bottom w:val="single" w:sz="6" w:space="0" w:color="auto"/>
            </w:tcBorders>
            <w:shd w:val="clear" w:color="auto" w:fill="FFFFFF"/>
          </w:tcPr>
          <w:p w14:paraId="1A408308" w14:textId="77777777" w:rsidR="006703A2" w:rsidRPr="006703A2" w:rsidRDefault="006703A2" w:rsidP="006703A2">
            <w:pPr>
              <w:pStyle w:val="CovFormText"/>
              <w:rPr>
                <w:b/>
                <w:szCs w:val="18"/>
              </w:rPr>
            </w:pPr>
            <w:r w:rsidRPr="006703A2">
              <w:rPr>
                <w:b/>
                <w:szCs w:val="18"/>
              </w:rPr>
              <w:t>Attendance</w:t>
            </w:r>
          </w:p>
          <w:p w14:paraId="37EF8686" w14:textId="77777777" w:rsidR="006135B5" w:rsidRDefault="006135B5" w:rsidP="006703A2">
            <w:pPr>
              <w:pStyle w:val="CovFormText"/>
              <w:numPr>
                <w:ilvl w:val="0"/>
                <w:numId w:val="9"/>
              </w:numPr>
              <w:rPr>
                <w:szCs w:val="18"/>
              </w:rPr>
            </w:pPr>
            <w:r>
              <w:rPr>
                <w:szCs w:val="18"/>
              </w:rPr>
              <w:t>Dick PWD</w:t>
            </w:r>
          </w:p>
          <w:p w14:paraId="7B089A7E" w14:textId="77777777" w:rsidR="006135B5" w:rsidRDefault="006135B5" w:rsidP="006703A2">
            <w:pPr>
              <w:pStyle w:val="CovFormText"/>
              <w:numPr>
                <w:ilvl w:val="0"/>
                <w:numId w:val="9"/>
              </w:numPr>
              <w:rPr>
                <w:szCs w:val="18"/>
              </w:rPr>
            </w:pPr>
            <w:r>
              <w:rPr>
                <w:szCs w:val="18"/>
              </w:rPr>
              <w:t>Jeffrey, DLA</w:t>
            </w:r>
          </w:p>
          <w:p w14:paraId="141BCF7C" w14:textId="77777777" w:rsidR="006135B5" w:rsidRDefault="006135B5" w:rsidP="006135B5">
            <w:pPr>
              <w:pStyle w:val="CovFormText"/>
              <w:numPr>
                <w:ilvl w:val="0"/>
                <w:numId w:val="9"/>
              </w:numPr>
              <w:rPr>
                <w:szCs w:val="18"/>
              </w:rPr>
            </w:pPr>
            <w:r>
              <w:rPr>
                <w:szCs w:val="18"/>
              </w:rPr>
              <w:t xml:space="preserve">Xavier, Andrew and Ryan </w:t>
            </w:r>
            <w:r w:rsidRPr="006135B5">
              <w:rPr>
                <w:szCs w:val="18"/>
              </w:rPr>
              <w:t xml:space="preserve">SCT </w:t>
            </w:r>
          </w:p>
          <w:p w14:paraId="09F37755" w14:textId="77777777" w:rsidR="006135B5" w:rsidRDefault="006135B5" w:rsidP="006135B5">
            <w:pPr>
              <w:pStyle w:val="CovFormText"/>
              <w:numPr>
                <w:ilvl w:val="0"/>
                <w:numId w:val="9"/>
              </w:numPr>
              <w:rPr>
                <w:szCs w:val="18"/>
              </w:rPr>
            </w:pPr>
            <w:r>
              <w:rPr>
                <w:szCs w:val="18"/>
              </w:rPr>
              <w:t>Jean, UN Habitat</w:t>
            </w:r>
          </w:p>
          <w:p w14:paraId="5C359C98" w14:textId="77777777" w:rsidR="006135B5" w:rsidRDefault="006135B5" w:rsidP="006135B5">
            <w:pPr>
              <w:pStyle w:val="CovFormText"/>
              <w:numPr>
                <w:ilvl w:val="0"/>
                <w:numId w:val="9"/>
              </w:numPr>
              <w:rPr>
                <w:szCs w:val="18"/>
              </w:rPr>
            </w:pPr>
            <w:r>
              <w:rPr>
                <w:szCs w:val="18"/>
              </w:rPr>
              <w:t>Peder NDMO</w:t>
            </w:r>
          </w:p>
          <w:p w14:paraId="0FC54D36" w14:textId="77777777" w:rsidR="006703A2" w:rsidRPr="006135B5" w:rsidRDefault="006703A2" w:rsidP="006703A2">
            <w:pPr>
              <w:pStyle w:val="CovFormText"/>
              <w:numPr>
                <w:ilvl w:val="0"/>
                <w:numId w:val="9"/>
              </w:numPr>
              <w:rPr>
                <w:szCs w:val="18"/>
              </w:rPr>
            </w:pPr>
            <w:r w:rsidRPr="006135B5">
              <w:rPr>
                <w:szCs w:val="18"/>
              </w:rPr>
              <w:t>Salvation Army</w:t>
            </w:r>
          </w:p>
          <w:p w14:paraId="1F2FC9DD" w14:textId="77777777" w:rsidR="006703A2" w:rsidRDefault="006135B5" w:rsidP="006703A2">
            <w:pPr>
              <w:pStyle w:val="CovFormText"/>
              <w:numPr>
                <w:ilvl w:val="0"/>
                <w:numId w:val="9"/>
              </w:numPr>
              <w:rPr>
                <w:szCs w:val="18"/>
              </w:rPr>
            </w:pPr>
            <w:r>
              <w:rPr>
                <w:szCs w:val="18"/>
              </w:rPr>
              <w:t xml:space="preserve">Dave, </w:t>
            </w:r>
            <w:r w:rsidR="00C974EB">
              <w:rPr>
                <w:szCs w:val="18"/>
              </w:rPr>
              <w:t>Butterfly</w:t>
            </w:r>
            <w:r>
              <w:rPr>
                <w:szCs w:val="18"/>
              </w:rPr>
              <w:t xml:space="preserve"> trust</w:t>
            </w:r>
          </w:p>
          <w:p w14:paraId="075FF470" w14:textId="77777777" w:rsidR="00C974EB" w:rsidRDefault="006135B5" w:rsidP="006703A2">
            <w:pPr>
              <w:pStyle w:val="CovFormText"/>
              <w:numPr>
                <w:ilvl w:val="0"/>
                <w:numId w:val="9"/>
              </w:numPr>
              <w:rPr>
                <w:szCs w:val="18"/>
              </w:rPr>
            </w:pPr>
            <w:r>
              <w:rPr>
                <w:szCs w:val="18"/>
              </w:rPr>
              <w:t>Bill, Care International</w:t>
            </w:r>
          </w:p>
          <w:p w14:paraId="0731154D" w14:textId="77777777" w:rsidR="00C974EB" w:rsidRDefault="006135B5" w:rsidP="006703A2">
            <w:pPr>
              <w:pStyle w:val="CovFormText"/>
              <w:numPr>
                <w:ilvl w:val="0"/>
                <w:numId w:val="9"/>
              </w:numPr>
              <w:rPr>
                <w:szCs w:val="18"/>
              </w:rPr>
            </w:pPr>
            <w:r>
              <w:rPr>
                <w:szCs w:val="18"/>
              </w:rPr>
              <w:t xml:space="preserve">Ben, </w:t>
            </w:r>
            <w:r w:rsidR="00C974EB">
              <w:rPr>
                <w:szCs w:val="18"/>
              </w:rPr>
              <w:t>NSO office</w:t>
            </w:r>
          </w:p>
          <w:p w14:paraId="010AEFB0" w14:textId="77777777" w:rsidR="00C974EB" w:rsidRDefault="00C974EB" w:rsidP="006703A2">
            <w:pPr>
              <w:pStyle w:val="CovFormText"/>
              <w:numPr>
                <w:ilvl w:val="0"/>
                <w:numId w:val="9"/>
              </w:numPr>
              <w:rPr>
                <w:szCs w:val="18"/>
              </w:rPr>
            </w:pPr>
            <w:r>
              <w:rPr>
                <w:szCs w:val="18"/>
              </w:rPr>
              <w:t>Paul Audin</w:t>
            </w:r>
            <w:r w:rsidR="006135B5">
              <w:rPr>
                <w:szCs w:val="18"/>
              </w:rPr>
              <w:t>, IRCCCN</w:t>
            </w:r>
          </w:p>
          <w:p w14:paraId="1B99D5B5" w14:textId="77777777" w:rsidR="00C974EB" w:rsidRDefault="006135B5" w:rsidP="006703A2">
            <w:pPr>
              <w:pStyle w:val="CovFormText"/>
              <w:numPr>
                <w:ilvl w:val="0"/>
                <w:numId w:val="9"/>
              </w:numPr>
              <w:rPr>
                <w:szCs w:val="18"/>
              </w:rPr>
            </w:pPr>
            <w:r>
              <w:rPr>
                <w:szCs w:val="18"/>
              </w:rPr>
              <w:t xml:space="preserve">Regan </w:t>
            </w:r>
            <w:r w:rsidR="00C974EB">
              <w:rPr>
                <w:szCs w:val="18"/>
              </w:rPr>
              <w:t>Unitech</w:t>
            </w:r>
            <w:r>
              <w:rPr>
                <w:szCs w:val="18"/>
              </w:rPr>
              <w:t xml:space="preserve"> NZ</w:t>
            </w:r>
          </w:p>
          <w:p w14:paraId="77A83F04" w14:textId="77777777" w:rsidR="006135B5" w:rsidRDefault="006135B5" w:rsidP="006703A2">
            <w:pPr>
              <w:pStyle w:val="CovFormText"/>
              <w:numPr>
                <w:ilvl w:val="0"/>
                <w:numId w:val="9"/>
              </w:numPr>
              <w:rPr>
                <w:szCs w:val="18"/>
              </w:rPr>
            </w:pPr>
            <w:r>
              <w:rPr>
                <w:szCs w:val="18"/>
              </w:rPr>
              <w:t>Augustine,  Vanuatu Red Cross Society</w:t>
            </w:r>
          </w:p>
          <w:p w14:paraId="0C8685FD" w14:textId="77777777" w:rsidR="00C974EB" w:rsidRDefault="006135B5" w:rsidP="006703A2">
            <w:pPr>
              <w:pStyle w:val="CovFormText"/>
              <w:numPr>
                <w:ilvl w:val="0"/>
                <w:numId w:val="9"/>
              </w:numPr>
              <w:rPr>
                <w:szCs w:val="18"/>
              </w:rPr>
            </w:pPr>
            <w:r>
              <w:rPr>
                <w:szCs w:val="18"/>
              </w:rPr>
              <w:t xml:space="preserve">Matthieu, </w:t>
            </w:r>
            <w:r w:rsidR="00C974EB">
              <w:rPr>
                <w:szCs w:val="18"/>
              </w:rPr>
              <w:t>IFRC</w:t>
            </w:r>
          </w:p>
          <w:p w14:paraId="1FCEEAA4" w14:textId="77777777" w:rsidR="006135B5" w:rsidRDefault="006135B5" w:rsidP="006703A2">
            <w:pPr>
              <w:pStyle w:val="CovFormText"/>
              <w:numPr>
                <w:ilvl w:val="0"/>
                <w:numId w:val="9"/>
              </w:numPr>
              <w:rPr>
                <w:szCs w:val="18"/>
              </w:rPr>
            </w:pPr>
            <w:r>
              <w:rPr>
                <w:szCs w:val="18"/>
              </w:rPr>
              <w:t>Sally Australian Red Cross</w:t>
            </w:r>
          </w:p>
          <w:p w14:paraId="600C641A" w14:textId="77777777" w:rsidR="00B44AC8" w:rsidRDefault="006135B5" w:rsidP="006703A2">
            <w:pPr>
              <w:pStyle w:val="CovFormText"/>
              <w:numPr>
                <w:ilvl w:val="0"/>
                <w:numId w:val="9"/>
              </w:numPr>
              <w:rPr>
                <w:szCs w:val="18"/>
              </w:rPr>
            </w:pPr>
            <w:r>
              <w:rPr>
                <w:szCs w:val="18"/>
              </w:rPr>
              <w:t xml:space="preserve">Robert, </w:t>
            </w:r>
            <w:r w:rsidR="00B44AC8">
              <w:rPr>
                <w:szCs w:val="18"/>
              </w:rPr>
              <w:t>VCC</w:t>
            </w:r>
          </w:p>
          <w:p w14:paraId="56692112" w14:textId="77777777" w:rsidR="00B44AC8" w:rsidRPr="006703A2" w:rsidRDefault="00B44AC8" w:rsidP="006703A2">
            <w:pPr>
              <w:pStyle w:val="CovFormText"/>
              <w:numPr>
                <w:ilvl w:val="0"/>
                <w:numId w:val="9"/>
              </w:numPr>
              <w:rPr>
                <w:szCs w:val="18"/>
              </w:rPr>
            </w:pPr>
            <w:r>
              <w:rPr>
                <w:szCs w:val="18"/>
              </w:rPr>
              <w:t>LDS Church</w:t>
            </w:r>
          </w:p>
        </w:tc>
        <w:tc>
          <w:tcPr>
            <w:tcW w:w="5040" w:type="dxa"/>
            <w:gridSpan w:val="7"/>
            <w:tcBorders>
              <w:top w:val="nil"/>
              <w:bottom w:val="single" w:sz="6" w:space="0" w:color="auto"/>
            </w:tcBorders>
            <w:shd w:val="clear" w:color="auto" w:fill="FFFFFF"/>
          </w:tcPr>
          <w:p w14:paraId="1A269166" w14:textId="77777777" w:rsidR="006703A2" w:rsidRPr="006703A2" w:rsidRDefault="006703A2" w:rsidP="006703A2">
            <w:pPr>
              <w:pStyle w:val="CovFormText"/>
              <w:ind w:left="360"/>
              <w:rPr>
                <w:b/>
                <w:szCs w:val="18"/>
              </w:rPr>
            </w:pPr>
            <w:r w:rsidRPr="006703A2">
              <w:rPr>
                <w:b/>
                <w:szCs w:val="18"/>
              </w:rPr>
              <w:t>Agenda</w:t>
            </w:r>
          </w:p>
          <w:p w14:paraId="54A4B212" w14:textId="77777777" w:rsidR="006703A2" w:rsidRDefault="006703A2" w:rsidP="006703A2">
            <w:pPr>
              <w:pStyle w:val="CovFormText"/>
              <w:numPr>
                <w:ilvl w:val="0"/>
                <w:numId w:val="7"/>
              </w:numPr>
              <w:rPr>
                <w:szCs w:val="18"/>
              </w:rPr>
            </w:pPr>
            <w:r>
              <w:rPr>
                <w:szCs w:val="18"/>
              </w:rPr>
              <w:t>IM</w:t>
            </w:r>
          </w:p>
          <w:p w14:paraId="4D504956" w14:textId="77777777" w:rsidR="006703A2" w:rsidRPr="006703A2" w:rsidRDefault="006703A2" w:rsidP="006703A2">
            <w:pPr>
              <w:pStyle w:val="CovFormText"/>
              <w:numPr>
                <w:ilvl w:val="0"/>
                <w:numId w:val="7"/>
              </w:numPr>
              <w:rPr>
                <w:szCs w:val="18"/>
              </w:rPr>
            </w:pPr>
            <w:r>
              <w:rPr>
                <w:szCs w:val="18"/>
              </w:rPr>
              <w:t>Recovery Framework</w:t>
            </w:r>
          </w:p>
          <w:p w14:paraId="1C1A3831" w14:textId="77777777" w:rsidR="006703A2" w:rsidRDefault="006703A2" w:rsidP="00AE4D31">
            <w:pPr>
              <w:pStyle w:val="CovFormText"/>
              <w:numPr>
                <w:ilvl w:val="0"/>
                <w:numId w:val="7"/>
              </w:numPr>
              <w:rPr>
                <w:szCs w:val="18"/>
              </w:rPr>
            </w:pPr>
            <w:r>
              <w:rPr>
                <w:szCs w:val="18"/>
              </w:rPr>
              <w:t>SC Strategic Framework and SAG Meeting</w:t>
            </w:r>
          </w:p>
          <w:p w14:paraId="34EA825F" w14:textId="77777777" w:rsidR="006703A2" w:rsidRDefault="006703A2" w:rsidP="00AE4D31">
            <w:pPr>
              <w:pStyle w:val="CovFormText"/>
              <w:numPr>
                <w:ilvl w:val="0"/>
                <w:numId w:val="7"/>
              </w:numPr>
              <w:rPr>
                <w:szCs w:val="18"/>
              </w:rPr>
            </w:pPr>
            <w:r>
              <w:rPr>
                <w:szCs w:val="18"/>
              </w:rPr>
              <w:t>VAT exemption</w:t>
            </w:r>
          </w:p>
          <w:p w14:paraId="239856CC" w14:textId="77777777" w:rsidR="006703A2" w:rsidRDefault="006703A2" w:rsidP="00AE4D31">
            <w:pPr>
              <w:pStyle w:val="CovFormText"/>
              <w:numPr>
                <w:ilvl w:val="0"/>
                <w:numId w:val="7"/>
              </w:numPr>
              <w:rPr>
                <w:szCs w:val="18"/>
              </w:rPr>
            </w:pPr>
            <w:r>
              <w:rPr>
                <w:szCs w:val="18"/>
              </w:rPr>
              <w:t>CWC – Radio Show</w:t>
            </w:r>
          </w:p>
          <w:p w14:paraId="2646933F" w14:textId="77777777" w:rsidR="006703A2" w:rsidRDefault="006703A2" w:rsidP="00AE4D31">
            <w:pPr>
              <w:pStyle w:val="CovFormText"/>
              <w:numPr>
                <w:ilvl w:val="0"/>
                <w:numId w:val="7"/>
              </w:numPr>
              <w:rPr>
                <w:szCs w:val="18"/>
              </w:rPr>
            </w:pPr>
            <w:r>
              <w:rPr>
                <w:szCs w:val="18"/>
              </w:rPr>
              <w:t>Vanuatu NSO Presentation</w:t>
            </w:r>
          </w:p>
          <w:p w14:paraId="7C8BA822" w14:textId="77777777" w:rsidR="006703A2" w:rsidRDefault="006703A2" w:rsidP="00AE4D31">
            <w:pPr>
              <w:pStyle w:val="CovFormText"/>
              <w:numPr>
                <w:ilvl w:val="0"/>
                <w:numId w:val="7"/>
              </w:numPr>
              <w:rPr>
                <w:szCs w:val="18"/>
              </w:rPr>
            </w:pPr>
            <w:r>
              <w:rPr>
                <w:szCs w:val="18"/>
              </w:rPr>
              <w:t>Partners update and issues</w:t>
            </w:r>
          </w:p>
          <w:p w14:paraId="14BE0ECD" w14:textId="77777777" w:rsidR="006703A2" w:rsidRPr="006B4126" w:rsidRDefault="006703A2" w:rsidP="00AE4D31">
            <w:pPr>
              <w:pStyle w:val="CovFormText"/>
              <w:numPr>
                <w:ilvl w:val="0"/>
                <w:numId w:val="7"/>
              </w:numPr>
              <w:rPr>
                <w:szCs w:val="18"/>
              </w:rPr>
            </w:pPr>
            <w:r>
              <w:rPr>
                <w:szCs w:val="18"/>
              </w:rPr>
              <w:t>AOB</w:t>
            </w:r>
          </w:p>
        </w:tc>
      </w:tr>
      <w:tr w:rsidR="004D42BB" w:rsidRPr="006B4126" w14:paraId="1343621A" w14:textId="77777777" w:rsidTr="00913926">
        <w:tblPrEx>
          <w:tblBorders>
            <w:top w:val="dotted" w:sz="4" w:space="0" w:color="auto"/>
            <w:insideH w:val="dotted" w:sz="4" w:space="0" w:color="auto"/>
            <w:insideV w:val="dotted" w:sz="4" w:space="0" w:color="auto"/>
          </w:tblBorders>
        </w:tblPrEx>
        <w:trPr>
          <w:cantSplit/>
        </w:trPr>
        <w:tc>
          <w:tcPr>
            <w:tcW w:w="10080" w:type="dxa"/>
            <w:gridSpan w:val="13"/>
            <w:shd w:val="clear" w:color="auto" w:fill="8DB3E2" w:themeFill="text2" w:themeFillTint="66"/>
          </w:tcPr>
          <w:p w14:paraId="75ECAA04" w14:textId="77777777" w:rsidR="004D42BB" w:rsidRPr="006B4126" w:rsidRDefault="004D42BB" w:rsidP="00F15879">
            <w:pPr>
              <w:pStyle w:val="Titre3"/>
              <w:rPr>
                <w:sz w:val="18"/>
                <w:szCs w:val="18"/>
              </w:rPr>
            </w:pPr>
            <w:r w:rsidRPr="006B4126">
              <w:rPr>
                <w:sz w:val="18"/>
                <w:szCs w:val="18"/>
              </w:rPr>
              <w:t xml:space="preserve">3. Agenda and Notes, Decisions, Issues </w:t>
            </w:r>
          </w:p>
        </w:tc>
      </w:tr>
      <w:tr w:rsidR="004D42BB" w:rsidRPr="006B4126" w14:paraId="3A8764CB" w14:textId="77777777">
        <w:tblPrEx>
          <w:tblBorders>
            <w:top w:val="dotted" w:sz="4" w:space="0" w:color="auto"/>
            <w:insideH w:val="dotted" w:sz="4" w:space="0" w:color="auto"/>
            <w:insideV w:val="dotted" w:sz="4" w:space="0" w:color="auto"/>
          </w:tblBorders>
        </w:tblPrEx>
        <w:trPr>
          <w:cantSplit/>
        </w:trPr>
        <w:tc>
          <w:tcPr>
            <w:tcW w:w="6300" w:type="dxa"/>
            <w:gridSpan w:val="9"/>
            <w:shd w:val="pct12" w:color="auto" w:fill="FFFFFF"/>
          </w:tcPr>
          <w:p w14:paraId="1B1742A9" w14:textId="77777777" w:rsidR="004D42BB" w:rsidRPr="006B4126" w:rsidRDefault="004D42BB" w:rsidP="00F15879">
            <w:pPr>
              <w:pStyle w:val="CovFormText"/>
              <w:keepNext/>
              <w:keepLines/>
              <w:rPr>
                <w:b/>
                <w:szCs w:val="18"/>
              </w:rPr>
            </w:pPr>
            <w:r w:rsidRPr="006B4126">
              <w:rPr>
                <w:b/>
                <w:szCs w:val="18"/>
              </w:rPr>
              <w:t>Topic</w:t>
            </w:r>
          </w:p>
        </w:tc>
        <w:tc>
          <w:tcPr>
            <w:tcW w:w="2160" w:type="dxa"/>
            <w:gridSpan w:val="3"/>
            <w:shd w:val="pct12" w:color="auto" w:fill="FFFFFF"/>
          </w:tcPr>
          <w:p w14:paraId="6664FE3F" w14:textId="77777777"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14:paraId="4B7AA136" w14:textId="77777777" w:rsidR="004D42BB" w:rsidRPr="006B4126" w:rsidRDefault="004D42BB" w:rsidP="00F15879">
            <w:pPr>
              <w:pStyle w:val="CovFormText"/>
              <w:keepNext/>
              <w:keepLines/>
              <w:rPr>
                <w:b/>
                <w:szCs w:val="18"/>
              </w:rPr>
            </w:pPr>
            <w:r w:rsidRPr="006B4126">
              <w:rPr>
                <w:b/>
                <w:szCs w:val="18"/>
              </w:rPr>
              <w:t>Time</w:t>
            </w:r>
          </w:p>
        </w:tc>
      </w:tr>
      <w:tr w:rsidR="006703A2" w:rsidRPr="006B4126" w14:paraId="4D472816" w14:textId="77777777">
        <w:tblPrEx>
          <w:tblBorders>
            <w:top w:val="dotted" w:sz="4" w:space="0" w:color="auto"/>
            <w:insideH w:val="dotted" w:sz="4" w:space="0" w:color="auto"/>
            <w:insideV w:val="dotted" w:sz="4" w:space="0" w:color="auto"/>
          </w:tblBorders>
        </w:tblPrEx>
        <w:trPr>
          <w:cantSplit/>
        </w:trPr>
        <w:tc>
          <w:tcPr>
            <w:tcW w:w="6300" w:type="dxa"/>
            <w:gridSpan w:val="9"/>
          </w:tcPr>
          <w:p w14:paraId="773280DB" w14:textId="77777777" w:rsidR="006703A2" w:rsidRDefault="006703A2" w:rsidP="006703A2">
            <w:pPr>
              <w:rPr>
                <w:b/>
                <w:sz w:val="18"/>
              </w:rPr>
            </w:pPr>
            <w:r w:rsidRPr="006703A2">
              <w:rPr>
                <w:b/>
                <w:sz w:val="18"/>
              </w:rPr>
              <w:t>IM</w:t>
            </w:r>
          </w:p>
          <w:p w14:paraId="67864BD7" w14:textId="77777777" w:rsidR="006703A2" w:rsidRDefault="009A25BD" w:rsidP="006703A2">
            <w:pPr>
              <w:pStyle w:val="Paragraphedeliste"/>
              <w:numPr>
                <w:ilvl w:val="0"/>
                <w:numId w:val="8"/>
              </w:numPr>
              <w:rPr>
                <w:sz w:val="18"/>
              </w:rPr>
            </w:pPr>
            <w:r>
              <w:rPr>
                <w:sz w:val="18"/>
              </w:rPr>
              <w:t>Quick update on HAP objective 1 progress, and early recovery activities</w:t>
            </w:r>
          </w:p>
          <w:p w14:paraId="261861BB" w14:textId="77777777" w:rsidR="009A25BD" w:rsidRDefault="009A25BD" w:rsidP="006703A2">
            <w:pPr>
              <w:pStyle w:val="Paragraphedeliste"/>
              <w:numPr>
                <w:ilvl w:val="0"/>
                <w:numId w:val="8"/>
              </w:numPr>
              <w:rPr>
                <w:sz w:val="18"/>
              </w:rPr>
            </w:pPr>
            <w:r>
              <w:rPr>
                <w:sz w:val="18"/>
              </w:rPr>
              <w:t>Promotion of contact details and website</w:t>
            </w:r>
          </w:p>
          <w:p w14:paraId="106A089F" w14:textId="77777777" w:rsidR="009A25BD" w:rsidRDefault="009A25BD" w:rsidP="006703A2">
            <w:pPr>
              <w:pStyle w:val="Paragraphedeliste"/>
              <w:numPr>
                <w:ilvl w:val="0"/>
                <w:numId w:val="8"/>
              </w:numPr>
              <w:rPr>
                <w:sz w:val="18"/>
              </w:rPr>
            </w:pPr>
            <w:r>
              <w:rPr>
                <w:sz w:val="18"/>
              </w:rPr>
              <w:t xml:space="preserve">Paul – Has the cluster been tracking, to avoid duplication, the </w:t>
            </w:r>
            <w:proofErr w:type="gramStart"/>
            <w:r>
              <w:rPr>
                <w:sz w:val="18"/>
              </w:rPr>
              <w:t>ag</w:t>
            </w:r>
            <w:proofErr w:type="gramEnd"/>
            <w:r>
              <w:rPr>
                <w:sz w:val="18"/>
              </w:rPr>
              <w:t xml:space="preserve"> cluster’s distribution of farming tools?</w:t>
            </w:r>
          </w:p>
          <w:p w14:paraId="4ED96C64" w14:textId="77777777" w:rsidR="009A25BD" w:rsidRPr="006703A2" w:rsidRDefault="009A25BD" w:rsidP="006703A2">
            <w:pPr>
              <w:pStyle w:val="Paragraphedeliste"/>
              <w:numPr>
                <w:ilvl w:val="0"/>
                <w:numId w:val="8"/>
              </w:numPr>
              <w:rPr>
                <w:sz w:val="18"/>
              </w:rPr>
            </w:pPr>
            <w:r>
              <w:rPr>
                <w:sz w:val="18"/>
              </w:rPr>
              <w:t>IM – It was last left with the ag cluster our distribution plans for shelter tool kits so that their distributions would not overlap</w:t>
            </w:r>
          </w:p>
        </w:tc>
        <w:tc>
          <w:tcPr>
            <w:tcW w:w="2160" w:type="dxa"/>
            <w:gridSpan w:val="3"/>
          </w:tcPr>
          <w:p w14:paraId="06200DC0" w14:textId="77777777" w:rsidR="006703A2" w:rsidRPr="006B4126" w:rsidRDefault="006703A2" w:rsidP="006703A2">
            <w:pPr>
              <w:pStyle w:val="CovFormText"/>
              <w:keepNext/>
              <w:keepLines/>
              <w:rPr>
                <w:szCs w:val="18"/>
              </w:rPr>
            </w:pPr>
          </w:p>
        </w:tc>
        <w:tc>
          <w:tcPr>
            <w:tcW w:w="1620" w:type="dxa"/>
          </w:tcPr>
          <w:p w14:paraId="16BC34ED" w14:textId="77777777" w:rsidR="006703A2" w:rsidRPr="006B4126" w:rsidRDefault="006703A2" w:rsidP="006703A2">
            <w:pPr>
              <w:pStyle w:val="CovFormText"/>
              <w:keepNext/>
              <w:keepLines/>
              <w:rPr>
                <w:szCs w:val="18"/>
              </w:rPr>
            </w:pPr>
          </w:p>
        </w:tc>
      </w:tr>
      <w:tr w:rsidR="006703A2" w:rsidRPr="006B4126" w14:paraId="3D564436" w14:textId="77777777">
        <w:tblPrEx>
          <w:tblBorders>
            <w:top w:val="dotted" w:sz="4" w:space="0" w:color="auto"/>
            <w:insideH w:val="dotted" w:sz="4" w:space="0" w:color="auto"/>
            <w:insideV w:val="dotted" w:sz="4" w:space="0" w:color="auto"/>
          </w:tblBorders>
        </w:tblPrEx>
        <w:trPr>
          <w:cantSplit/>
        </w:trPr>
        <w:tc>
          <w:tcPr>
            <w:tcW w:w="6300" w:type="dxa"/>
            <w:gridSpan w:val="9"/>
          </w:tcPr>
          <w:p w14:paraId="3DD9B27A" w14:textId="77777777" w:rsidR="006703A2" w:rsidRDefault="006703A2" w:rsidP="006703A2">
            <w:pPr>
              <w:rPr>
                <w:b/>
                <w:sz w:val="18"/>
              </w:rPr>
            </w:pPr>
            <w:r w:rsidRPr="006703A2">
              <w:rPr>
                <w:b/>
                <w:sz w:val="18"/>
              </w:rPr>
              <w:lastRenderedPageBreak/>
              <w:t>Recovery Framework</w:t>
            </w:r>
          </w:p>
          <w:p w14:paraId="63A0CE08" w14:textId="77777777" w:rsidR="006135B5" w:rsidRPr="006135B5" w:rsidRDefault="006135B5" w:rsidP="006135B5">
            <w:pPr>
              <w:pStyle w:val="Paragraphedeliste"/>
              <w:numPr>
                <w:ilvl w:val="0"/>
                <w:numId w:val="8"/>
              </w:numPr>
              <w:rPr>
                <w:sz w:val="18"/>
                <w:lang w:val="fr-FR"/>
              </w:rPr>
            </w:pPr>
            <w:proofErr w:type="spellStart"/>
            <w:r w:rsidRPr="006135B5">
              <w:rPr>
                <w:sz w:val="18"/>
                <w:lang w:val="en-GB"/>
              </w:rPr>
              <w:t>Strengthing</w:t>
            </w:r>
            <w:proofErr w:type="spellEnd"/>
            <w:r w:rsidRPr="006135B5">
              <w:rPr>
                <w:sz w:val="18"/>
                <w:lang w:val="en-GB"/>
              </w:rPr>
              <w:t xml:space="preserve"> Ni-Vanuatu Resilience” National Recovery and Economic Strengthening Program Plan released with project proposal templates and guidelines.</w:t>
            </w:r>
          </w:p>
          <w:p w14:paraId="2B0CEF56" w14:textId="77777777" w:rsidR="006135B5" w:rsidRDefault="00847F1A" w:rsidP="006135B5">
            <w:pPr>
              <w:pStyle w:val="Paragraphedeliste"/>
              <w:numPr>
                <w:ilvl w:val="0"/>
                <w:numId w:val="8"/>
              </w:numPr>
              <w:rPr>
                <w:sz w:val="18"/>
              </w:rPr>
            </w:pPr>
            <w:r w:rsidRPr="006135B5">
              <w:rPr>
                <w:sz w:val="18"/>
              </w:rPr>
              <w:t xml:space="preserve">Meeting this morning with </w:t>
            </w:r>
            <w:r w:rsidR="006135B5">
              <w:rPr>
                <w:sz w:val="18"/>
              </w:rPr>
              <w:t>IFRC SCT, UN Habitat, DLA, PWD and PMO representatives to discuss on the plan and how shelter cluster would contribute to it, especially regarding submission of project proposal</w:t>
            </w:r>
          </w:p>
          <w:p w14:paraId="2A467555" w14:textId="77777777" w:rsidR="006703A2" w:rsidRPr="006135B5" w:rsidRDefault="006135B5" w:rsidP="006135B5">
            <w:pPr>
              <w:pStyle w:val="Paragraphedeliste"/>
              <w:numPr>
                <w:ilvl w:val="0"/>
                <w:numId w:val="8"/>
              </w:numPr>
              <w:rPr>
                <w:sz w:val="18"/>
              </w:rPr>
            </w:pPr>
            <w:r>
              <w:rPr>
                <w:sz w:val="18"/>
              </w:rPr>
              <w:t>Document is still a draft, for possibility for Shelter Cluster leads to provide inputs in term of priority action and project proposals.</w:t>
            </w:r>
          </w:p>
          <w:p w14:paraId="6C101578" w14:textId="77777777" w:rsidR="00847F1A" w:rsidRDefault="00847F1A" w:rsidP="006703A2">
            <w:pPr>
              <w:pStyle w:val="Paragraphedeliste"/>
              <w:numPr>
                <w:ilvl w:val="0"/>
                <w:numId w:val="8"/>
              </w:numPr>
              <w:rPr>
                <w:sz w:val="18"/>
              </w:rPr>
            </w:pPr>
            <w:r>
              <w:rPr>
                <w:sz w:val="18"/>
              </w:rPr>
              <w:t>Deadline for project proposals would be end of July</w:t>
            </w:r>
            <w:r w:rsidR="006135B5">
              <w:rPr>
                <w:sz w:val="18"/>
              </w:rPr>
              <w:t>, but would need preparation</w:t>
            </w:r>
          </w:p>
          <w:p w14:paraId="40148365" w14:textId="77777777" w:rsidR="00847F1A" w:rsidRDefault="00847F1A" w:rsidP="006703A2">
            <w:pPr>
              <w:pStyle w:val="Paragraphedeliste"/>
              <w:numPr>
                <w:ilvl w:val="0"/>
                <w:numId w:val="8"/>
              </w:numPr>
              <w:rPr>
                <w:sz w:val="18"/>
              </w:rPr>
            </w:pPr>
            <w:r>
              <w:rPr>
                <w:sz w:val="18"/>
              </w:rPr>
              <w:t>We establish that PWD/DLA will</w:t>
            </w:r>
            <w:r w:rsidR="006135B5">
              <w:rPr>
                <w:sz w:val="18"/>
              </w:rPr>
              <w:t xml:space="preserve"> be line ministries for shelter/housing </w:t>
            </w:r>
            <w:r>
              <w:rPr>
                <w:sz w:val="18"/>
              </w:rPr>
              <w:t>activities</w:t>
            </w:r>
          </w:p>
          <w:p w14:paraId="6E019B9F" w14:textId="77777777" w:rsidR="00847F1A" w:rsidRDefault="00847F1A" w:rsidP="006703A2">
            <w:pPr>
              <w:pStyle w:val="Paragraphedeliste"/>
              <w:numPr>
                <w:ilvl w:val="0"/>
                <w:numId w:val="8"/>
              </w:numPr>
              <w:rPr>
                <w:sz w:val="18"/>
              </w:rPr>
            </w:pPr>
            <w:r>
              <w:rPr>
                <w:sz w:val="18"/>
              </w:rPr>
              <w:t>SAG</w:t>
            </w:r>
            <w:r w:rsidR="006135B5">
              <w:rPr>
                <w:sz w:val="18"/>
              </w:rPr>
              <w:t xml:space="preserve">, chair by PWD and DLA, </w:t>
            </w:r>
            <w:r>
              <w:rPr>
                <w:sz w:val="18"/>
              </w:rPr>
              <w:t xml:space="preserve">will </w:t>
            </w:r>
            <w:r w:rsidR="006135B5">
              <w:rPr>
                <w:sz w:val="18"/>
              </w:rPr>
              <w:t xml:space="preserve">discuss and </w:t>
            </w:r>
            <w:r>
              <w:rPr>
                <w:sz w:val="18"/>
              </w:rPr>
              <w:t>recommend the activities and their prioritization</w:t>
            </w:r>
          </w:p>
          <w:p w14:paraId="4EBC0C1C" w14:textId="77777777" w:rsidR="00847F1A" w:rsidRDefault="00847F1A" w:rsidP="006703A2">
            <w:pPr>
              <w:pStyle w:val="Paragraphedeliste"/>
              <w:numPr>
                <w:ilvl w:val="0"/>
                <w:numId w:val="8"/>
              </w:numPr>
              <w:rPr>
                <w:sz w:val="18"/>
              </w:rPr>
            </w:pPr>
            <w:r>
              <w:rPr>
                <w:sz w:val="18"/>
              </w:rPr>
              <w:t>Proposal was to have one encompassing shelter project consisting of all shelter agency projects</w:t>
            </w:r>
            <w:r w:rsidR="006135B5">
              <w:rPr>
                <w:sz w:val="18"/>
              </w:rPr>
              <w:t xml:space="preserve"> by key action defined</w:t>
            </w:r>
          </w:p>
          <w:p w14:paraId="1F297700" w14:textId="77777777" w:rsidR="006135B5" w:rsidRPr="006703A2" w:rsidRDefault="006135B5" w:rsidP="006703A2">
            <w:pPr>
              <w:pStyle w:val="Paragraphedeliste"/>
              <w:numPr>
                <w:ilvl w:val="0"/>
                <w:numId w:val="8"/>
              </w:numPr>
              <w:rPr>
                <w:sz w:val="18"/>
              </w:rPr>
            </w:pPr>
            <w:r>
              <w:rPr>
                <w:sz w:val="18"/>
              </w:rPr>
              <w:t>Recommendations and priorities will be shared next week with the process to consolidate information for project proposals. The survey platform used by the Shelter Cluster might be the one used after updating questions to fit with GIP template.</w:t>
            </w:r>
          </w:p>
        </w:tc>
        <w:tc>
          <w:tcPr>
            <w:tcW w:w="2160" w:type="dxa"/>
            <w:gridSpan w:val="3"/>
          </w:tcPr>
          <w:p w14:paraId="14C6F2E6" w14:textId="77777777" w:rsidR="006703A2" w:rsidRPr="006B4126" w:rsidRDefault="006703A2" w:rsidP="006703A2">
            <w:pPr>
              <w:pStyle w:val="CovFormText"/>
              <w:keepNext/>
              <w:keepLines/>
              <w:rPr>
                <w:szCs w:val="18"/>
              </w:rPr>
            </w:pPr>
          </w:p>
        </w:tc>
        <w:tc>
          <w:tcPr>
            <w:tcW w:w="1620" w:type="dxa"/>
          </w:tcPr>
          <w:p w14:paraId="2F61285D" w14:textId="77777777" w:rsidR="006703A2" w:rsidRPr="006B4126" w:rsidRDefault="006703A2" w:rsidP="006703A2">
            <w:pPr>
              <w:pStyle w:val="CovFormText"/>
              <w:keepNext/>
              <w:keepLines/>
              <w:rPr>
                <w:szCs w:val="18"/>
              </w:rPr>
            </w:pPr>
          </w:p>
        </w:tc>
      </w:tr>
      <w:tr w:rsidR="006703A2" w:rsidRPr="006B4126" w14:paraId="23B8D550" w14:textId="77777777">
        <w:tblPrEx>
          <w:tblBorders>
            <w:top w:val="dotted" w:sz="4" w:space="0" w:color="auto"/>
            <w:insideH w:val="dotted" w:sz="4" w:space="0" w:color="auto"/>
            <w:insideV w:val="dotted" w:sz="4" w:space="0" w:color="auto"/>
          </w:tblBorders>
        </w:tblPrEx>
        <w:trPr>
          <w:cantSplit/>
        </w:trPr>
        <w:tc>
          <w:tcPr>
            <w:tcW w:w="6300" w:type="dxa"/>
            <w:gridSpan w:val="9"/>
          </w:tcPr>
          <w:p w14:paraId="3183AFF3" w14:textId="77777777" w:rsidR="006703A2" w:rsidRDefault="006703A2" w:rsidP="006703A2">
            <w:pPr>
              <w:rPr>
                <w:b/>
                <w:sz w:val="18"/>
              </w:rPr>
            </w:pPr>
            <w:r w:rsidRPr="006703A2">
              <w:rPr>
                <w:b/>
                <w:sz w:val="18"/>
              </w:rPr>
              <w:lastRenderedPageBreak/>
              <w:t>SC Strategic Framework and SAG Meeting</w:t>
            </w:r>
          </w:p>
          <w:p w14:paraId="2401B912" w14:textId="77777777" w:rsidR="006135B5" w:rsidRDefault="006135B5" w:rsidP="006703A2">
            <w:pPr>
              <w:pStyle w:val="Paragraphedeliste"/>
              <w:numPr>
                <w:ilvl w:val="0"/>
                <w:numId w:val="8"/>
              </w:numPr>
              <w:rPr>
                <w:sz w:val="18"/>
              </w:rPr>
            </w:pPr>
            <w:r>
              <w:rPr>
                <w:sz w:val="18"/>
              </w:rPr>
              <w:t xml:space="preserve">Shelter Cluster </w:t>
            </w:r>
            <w:r w:rsidR="00847F1A">
              <w:rPr>
                <w:sz w:val="18"/>
              </w:rPr>
              <w:t xml:space="preserve">Framework </w:t>
            </w:r>
            <w:r>
              <w:rPr>
                <w:sz w:val="18"/>
              </w:rPr>
              <w:t>is the backbone of the Shelter Cluster and will contain:</w:t>
            </w:r>
          </w:p>
          <w:p w14:paraId="7125BF6D" w14:textId="77777777" w:rsidR="006135B5" w:rsidRPr="006135B5" w:rsidRDefault="006135B5" w:rsidP="006135B5">
            <w:pPr>
              <w:pStyle w:val="Paragraphedeliste"/>
              <w:rPr>
                <w:sz w:val="18"/>
                <w:lang w:val="fr-FR"/>
              </w:rPr>
            </w:pPr>
            <w:r w:rsidRPr="006135B5">
              <w:rPr>
                <w:sz w:val="18"/>
              </w:rPr>
              <w:t>Backbone of the Shelter Cluster:</w:t>
            </w:r>
          </w:p>
          <w:p w14:paraId="502DBB46" w14:textId="77777777" w:rsidR="006135B5" w:rsidRPr="006135B5" w:rsidRDefault="006135B5" w:rsidP="006135B5">
            <w:pPr>
              <w:pStyle w:val="Paragraphedeliste"/>
              <w:numPr>
                <w:ilvl w:val="0"/>
                <w:numId w:val="10"/>
              </w:numPr>
              <w:rPr>
                <w:sz w:val="18"/>
                <w:lang w:val="fr-FR"/>
              </w:rPr>
            </w:pPr>
            <w:r w:rsidRPr="006135B5">
              <w:rPr>
                <w:sz w:val="18"/>
              </w:rPr>
              <w:t>Coordination framework and contacts</w:t>
            </w:r>
          </w:p>
          <w:p w14:paraId="05763DE1" w14:textId="77777777" w:rsidR="006135B5" w:rsidRPr="006135B5" w:rsidRDefault="006135B5" w:rsidP="006135B5">
            <w:pPr>
              <w:pStyle w:val="Paragraphedeliste"/>
              <w:numPr>
                <w:ilvl w:val="0"/>
                <w:numId w:val="10"/>
              </w:numPr>
              <w:rPr>
                <w:sz w:val="18"/>
                <w:lang w:val="fr-FR"/>
              </w:rPr>
            </w:pPr>
            <w:r w:rsidRPr="006135B5">
              <w:rPr>
                <w:sz w:val="18"/>
              </w:rPr>
              <w:t>HAP objectives</w:t>
            </w:r>
          </w:p>
          <w:p w14:paraId="2430A53A" w14:textId="77777777" w:rsidR="006135B5" w:rsidRPr="006135B5" w:rsidRDefault="006135B5" w:rsidP="006135B5">
            <w:pPr>
              <w:pStyle w:val="Paragraphedeliste"/>
              <w:numPr>
                <w:ilvl w:val="0"/>
                <w:numId w:val="10"/>
              </w:numPr>
              <w:rPr>
                <w:sz w:val="18"/>
                <w:lang w:val="fr-FR"/>
              </w:rPr>
            </w:pPr>
            <w:r w:rsidRPr="006135B5">
              <w:rPr>
                <w:sz w:val="18"/>
              </w:rPr>
              <w:t>Key issues</w:t>
            </w:r>
          </w:p>
          <w:p w14:paraId="793F564B" w14:textId="77777777" w:rsidR="006135B5" w:rsidRPr="006135B5" w:rsidRDefault="006135B5" w:rsidP="006135B5">
            <w:pPr>
              <w:pStyle w:val="Paragraphedeliste"/>
              <w:numPr>
                <w:ilvl w:val="0"/>
                <w:numId w:val="10"/>
              </w:numPr>
              <w:rPr>
                <w:sz w:val="18"/>
                <w:lang w:val="fr-FR"/>
              </w:rPr>
            </w:pPr>
            <w:r w:rsidRPr="006135B5">
              <w:rPr>
                <w:sz w:val="18"/>
              </w:rPr>
              <w:t>Assessments</w:t>
            </w:r>
          </w:p>
          <w:p w14:paraId="0DDE6C3E" w14:textId="77777777" w:rsidR="006135B5" w:rsidRPr="006135B5" w:rsidRDefault="006135B5" w:rsidP="006135B5">
            <w:pPr>
              <w:pStyle w:val="Paragraphedeliste"/>
              <w:numPr>
                <w:ilvl w:val="0"/>
                <w:numId w:val="10"/>
              </w:numPr>
              <w:rPr>
                <w:sz w:val="18"/>
                <w:lang w:val="fr-FR"/>
              </w:rPr>
            </w:pPr>
            <w:r w:rsidRPr="006135B5">
              <w:rPr>
                <w:sz w:val="18"/>
              </w:rPr>
              <w:t>Gaps and capacity</w:t>
            </w:r>
          </w:p>
          <w:p w14:paraId="28EB36B4" w14:textId="77777777" w:rsidR="006135B5" w:rsidRPr="006135B5" w:rsidRDefault="006135B5" w:rsidP="006135B5">
            <w:pPr>
              <w:pStyle w:val="Paragraphedeliste"/>
              <w:numPr>
                <w:ilvl w:val="0"/>
                <w:numId w:val="10"/>
              </w:numPr>
              <w:rPr>
                <w:sz w:val="18"/>
                <w:lang w:val="fr-FR"/>
              </w:rPr>
            </w:pPr>
            <w:r w:rsidRPr="006135B5">
              <w:rPr>
                <w:sz w:val="18"/>
              </w:rPr>
              <w:t>Strategic goals and objectives</w:t>
            </w:r>
          </w:p>
          <w:p w14:paraId="629E695C" w14:textId="77777777" w:rsidR="006135B5" w:rsidRPr="006135B5" w:rsidRDefault="006135B5" w:rsidP="006135B5">
            <w:pPr>
              <w:pStyle w:val="Paragraphedeliste"/>
              <w:numPr>
                <w:ilvl w:val="0"/>
                <w:numId w:val="10"/>
              </w:numPr>
              <w:rPr>
                <w:sz w:val="18"/>
                <w:lang w:val="fr-FR"/>
              </w:rPr>
            </w:pPr>
            <w:r w:rsidRPr="006135B5">
              <w:rPr>
                <w:sz w:val="18"/>
              </w:rPr>
              <w:t>Response strategy</w:t>
            </w:r>
          </w:p>
          <w:p w14:paraId="723CE3AF" w14:textId="77777777" w:rsidR="006135B5" w:rsidRPr="006135B5" w:rsidRDefault="006135B5" w:rsidP="006135B5">
            <w:pPr>
              <w:pStyle w:val="Paragraphedeliste"/>
              <w:numPr>
                <w:ilvl w:val="0"/>
                <w:numId w:val="10"/>
              </w:numPr>
              <w:rPr>
                <w:sz w:val="18"/>
                <w:lang w:val="fr-FR"/>
              </w:rPr>
            </w:pPr>
            <w:r w:rsidRPr="006135B5">
              <w:rPr>
                <w:sz w:val="18"/>
              </w:rPr>
              <w:t>Monitoring and evaluation mechanisms</w:t>
            </w:r>
          </w:p>
          <w:p w14:paraId="24F794AE" w14:textId="77777777" w:rsidR="006135B5" w:rsidRPr="006135B5" w:rsidRDefault="006135B5" w:rsidP="006135B5">
            <w:pPr>
              <w:pStyle w:val="Paragraphedeliste"/>
              <w:numPr>
                <w:ilvl w:val="0"/>
                <w:numId w:val="10"/>
              </w:numPr>
              <w:rPr>
                <w:sz w:val="18"/>
                <w:lang w:val="fr-FR"/>
              </w:rPr>
            </w:pPr>
            <w:r w:rsidRPr="006135B5">
              <w:rPr>
                <w:sz w:val="18"/>
              </w:rPr>
              <w:t>Guiding principles</w:t>
            </w:r>
          </w:p>
          <w:p w14:paraId="490FA476" w14:textId="77777777" w:rsidR="006135B5" w:rsidRPr="006135B5" w:rsidRDefault="006135B5" w:rsidP="006135B5">
            <w:pPr>
              <w:pStyle w:val="Paragraphedeliste"/>
              <w:numPr>
                <w:ilvl w:val="0"/>
                <w:numId w:val="10"/>
              </w:numPr>
              <w:rPr>
                <w:sz w:val="18"/>
                <w:lang w:val="fr-FR"/>
              </w:rPr>
            </w:pPr>
            <w:r w:rsidRPr="006135B5">
              <w:rPr>
                <w:sz w:val="18"/>
              </w:rPr>
              <w:t>Standards</w:t>
            </w:r>
          </w:p>
          <w:p w14:paraId="7825271E" w14:textId="77777777" w:rsidR="006135B5" w:rsidRDefault="006135B5" w:rsidP="006135B5">
            <w:pPr>
              <w:pStyle w:val="Paragraphedeliste"/>
              <w:rPr>
                <w:sz w:val="18"/>
              </w:rPr>
            </w:pPr>
          </w:p>
          <w:p w14:paraId="445AAB73" w14:textId="77777777" w:rsidR="006135B5" w:rsidRPr="00147165" w:rsidRDefault="006135B5" w:rsidP="00147165">
            <w:pPr>
              <w:pStyle w:val="Paragraphedeliste"/>
              <w:numPr>
                <w:ilvl w:val="0"/>
                <w:numId w:val="11"/>
              </w:numPr>
              <w:ind w:left="691"/>
              <w:rPr>
                <w:sz w:val="18"/>
              </w:rPr>
            </w:pPr>
            <w:r>
              <w:rPr>
                <w:sz w:val="18"/>
              </w:rPr>
              <w:t>It will be based on follow up of strategic document discussed in Apri</w:t>
            </w:r>
            <w:r w:rsidR="00147165">
              <w:rPr>
                <w:sz w:val="18"/>
              </w:rPr>
              <w:t>l with Shelter Cluster partners</w:t>
            </w:r>
          </w:p>
          <w:p w14:paraId="657036DD" w14:textId="77777777" w:rsidR="00147165" w:rsidRPr="00147165" w:rsidRDefault="00147165" w:rsidP="00147165">
            <w:pPr>
              <w:pStyle w:val="Paragraphedeliste"/>
              <w:numPr>
                <w:ilvl w:val="0"/>
                <w:numId w:val="11"/>
              </w:numPr>
              <w:ind w:left="691"/>
              <w:rPr>
                <w:sz w:val="18"/>
              </w:rPr>
            </w:pPr>
            <w:r w:rsidRPr="00147165">
              <w:rPr>
                <w:sz w:val="18"/>
              </w:rPr>
              <w:t>Help on transition from emergency (HAP) to recovery (Recovery Framework)</w:t>
            </w:r>
          </w:p>
          <w:p w14:paraId="1CF59F31" w14:textId="77777777" w:rsidR="00147165" w:rsidRPr="00147165" w:rsidRDefault="00147165" w:rsidP="00147165">
            <w:pPr>
              <w:pStyle w:val="Paragraphedeliste"/>
              <w:numPr>
                <w:ilvl w:val="0"/>
                <w:numId w:val="11"/>
              </w:numPr>
              <w:ind w:left="691"/>
              <w:rPr>
                <w:sz w:val="18"/>
              </w:rPr>
            </w:pPr>
            <w:r w:rsidRPr="00147165">
              <w:rPr>
                <w:sz w:val="18"/>
              </w:rPr>
              <w:t>To be review by the SAG on 08/07, for recommendations. Summary 2 to 4 pages to guide Recovery Framework project submission.</w:t>
            </w:r>
          </w:p>
          <w:p w14:paraId="15E8EBA7" w14:textId="77777777" w:rsidR="00847F1A" w:rsidRDefault="00847F1A" w:rsidP="006703A2">
            <w:pPr>
              <w:pStyle w:val="Paragraphedeliste"/>
              <w:numPr>
                <w:ilvl w:val="0"/>
                <w:numId w:val="8"/>
              </w:numPr>
              <w:rPr>
                <w:sz w:val="18"/>
              </w:rPr>
            </w:pPr>
            <w:r>
              <w:rPr>
                <w:sz w:val="18"/>
              </w:rPr>
              <w:t>Living document to be updated</w:t>
            </w:r>
          </w:p>
          <w:p w14:paraId="23A518C5" w14:textId="77777777" w:rsidR="00847F1A" w:rsidRDefault="0007307A" w:rsidP="0007307A">
            <w:pPr>
              <w:pStyle w:val="Paragraphedeliste"/>
              <w:numPr>
                <w:ilvl w:val="0"/>
                <w:numId w:val="8"/>
              </w:numPr>
              <w:rPr>
                <w:sz w:val="18"/>
              </w:rPr>
            </w:pPr>
            <w:r>
              <w:rPr>
                <w:sz w:val="18"/>
              </w:rPr>
              <w:t xml:space="preserve">3 Objectives </w:t>
            </w:r>
            <w:r w:rsidR="00147165">
              <w:rPr>
                <w:sz w:val="18"/>
              </w:rPr>
              <w:t xml:space="preserve">in line with HAP’s objectives </w:t>
            </w:r>
            <w:r>
              <w:rPr>
                <w:sz w:val="18"/>
              </w:rPr>
              <w:t xml:space="preserve">with supporting activities drawn from agency stated activities and intentions </w:t>
            </w:r>
          </w:p>
          <w:p w14:paraId="0FB412C3" w14:textId="77777777" w:rsidR="0007307A" w:rsidRDefault="009F4AE2" w:rsidP="0007307A">
            <w:pPr>
              <w:pStyle w:val="Paragraphedeliste"/>
              <w:numPr>
                <w:ilvl w:val="0"/>
                <w:numId w:val="8"/>
              </w:numPr>
              <w:rPr>
                <w:sz w:val="18"/>
              </w:rPr>
            </w:pPr>
            <w:proofErr w:type="spellStart"/>
            <w:r>
              <w:rPr>
                <w:sz w:val="18"/>
              </w:rPr>
              <w:t>Ped</w:t>
            </w:r>
            <w:r w:rsidR="0007307A">
              <w:rPr>
                <w:sz w:val="18"/>
              </w:rPr>
              <w:t>er</w:t>
            </w:r>
            <w:proofErr w:type="spellEnd"/>
            <w:r w:rsidR="0007307A">
              <w:rPr>
                <w:sz w:val="18"/>
              </w:rPr>
              <w:t xml:space="preserve"> – The form is known for being a long process, do we know if this will be sped up?</w:t>
            </w:r>
          </w:p>
          <w:p w14:paraId="0A408A7A" w14:textId="77777777" w:rsidR="0007307A" w:rsidRDefault="0007307A" w:rsidP="0007307A">
            <w:pPr>
              <w:pStyle w:val="Paragraphedeliste"/>
              <w:numPr>
                <w:ilvl w:val="0"/>
                <w:numId w:val="8"/>
              </w:numPr>
              <w:rPr>
                <w:sz w:val="18"/>
              </w:rPr>
            </w:pPr>
            <w:r>
              <w:rPr>
                <w:sz w:val="18"/>
              </w:rPr>
              <w:t>Paul – I’ve seen three aspects of progress</w:t>
            </w:r>
          </w:p>
          <w:p w14:paraId="690D104F" w14:textId="77777777" w:rsidR="0007307A" w:rsidRDefault="0007307A" w:rsidP="0007307A">
            <w:pPr>
              <w:pStyle w:val="Paragraphedeliste"/>
              <w:numPr>
                <w:ilvl w:val="1"/>
                <w:numId w:val="8"/>
              </w:numPr>
              <w:rPr>
                <w:sz w:val="18"/>
              </w:rPr>
            </w:pPr>
            <w:r>
              <w:rPr>
                <w:sz w:val="18"/>
              </w:rPr>
              <w:t>Existing projects will go through this but basically be fast tracked</w:t>
            </w:r>
          </w:p>
          <w:p w14:paraId="35378410" w14:textId="77777777" w:rsidR="0007307A" w:rsidRDefault="0007307A" w:rsidP="0007307A">
            <w:pPr>
              <w:pStyle w:val="Paragraphedeliste"/>
              <w:numPr>
                <w:ilvl w:val="1"/>
                <w:numId w:val="8"/>
              </w:numPr>
              <w:rPr>
                <w:sz w:val="18"/>
              </w:rPr>
            </w:pPr>
            <w:r>
              <w:rPr>
                <w:sz w:val="18"/>
              </w:rPr>
              <w:t>Projects happening after August 1</w:t>
            </w:r>
            <w:r w:rsidRPr="0007307A">
              <w:rPr>
                <w:sz w:val="18"/>
                <w:vertAlign w:val="superscript"/>
              </w:rPr>
              <w:t>st</w:t>
            </w:r>
            <w:r>
              <w:rPr>
                <w:sz w:val="18"/>
              </w:rPr>
              <w:t xml:space="preserve"> with own funding will have to go through the process</w:t>
            </w:r>
          </w:p>
          <w:p w14:paraId="2DD219BA" w14:textId="77777777" w:rsidR="0007307A" w:rsidRDefault="0007307A" w:rsidP="0007307A">
            <w:pPr>
              <w:pStyle w:val="Paragraphedeliste"/>
              <w:numPr>
                <w:ilvl w:val="1"/>
                <w:numId w:val="8"/>
              </w:numPr>
              <w:rPr>
                <w:sz w:val="18"/>
              </w:rPr>
            </w:pPr>
            <w:r>
              <w:rPr>
                <w:sz w:val="18"/>
              </w:rPr>
              <w:t>Projects happening after August 1</w:t>
            </w:r>
            <w:r w:rsidRPr="0007307A">
              <w:rPr>
                <w:sz w:val="18"/>
                <w:vertAlign w:val="superscript"/>
              </w:rPr>
              <w:t>st</w:t>
            </w:r>
            <w:r>
              <w:rPr>
                <w:sz w:val="18"/>
              </w:rPr>
              <w:t xml:space="preserve"> seeking funding will have to go through this process.</w:t>
            </w:r>
          </w:p>
          <w:p w14:paraId="7031CC15" w14:textId="77777777" w:rsidR="0007307A" w:rsidRDefault="0007307A" w:rsidP="0007307A">
            <w:pPr>
              <w:pStyle w:val="Paragraphedeliste"/>
              <w:numPr>
                <w:ilvl w:val="0"/>
                <w:numId w:val="8"/>
              </w:numPr>
              <w:rPr>
                <w:sz w:val="18"/>
              </w:rPr>
            </w:pPr>
            <w:r>
              <w:rPr>
                <w:sz w:val="18"/>
              </w:rPr>
              <w:t xml:space="preserve">Paul – the idea is that all funds will go to </w:t>
            </w:r>
            <w:r w:rsidR="001F0DAC">
              <w:rPr>
                <w:sz w:val="18"/>
              </w:rPr>
              <w:t>one pool, managed by government, PMU.</w:t>
            </w:r>
          </w:p>
          <w:p w14:paraId="416F47D3" w14:textId="77777777" w:rsidR="001F0DAC" w:rsidRDefault="001F0DAC" w:rsidP="001F0DAC">
            <w:pPr>
              <w:pStyle w:val="Paragraphedeliste"/>
              <w:numPr>
                <w:ilvl w:val="0"/>
                <w:numId w:val="8"/>
              </w:numPr>
              <w:rPr>
                <w:sz w:val="18"/>
              </w:rPr>
            </w:pPr>
            <w:r>
              <w:rPr>
                <w:sz w:val="18"/>
              </w:rPr>
              <w:t>Dave – If we compile all projects together, does that dilute the pool of funds that may come back down? What is funding criteria?</w:t>
            </w:r>
          </w:p>
          <w:p w14:paraId="65234FC7" w14:textId="77777777" w:rsidR="001F0DAC" w:rsidRDefault="001F0DAC" w:rsidP="001F0DAC">
            <w:pPr>
              <w:pStyle w:val="Paragraphedeliste"/>
              <w:numPr>
                <w:ilvl w:val="0"/>
                <w:numId w:val="8"/>
              </w:numPr>
              <w:rPr>
                <w:sz w:val="18"/>
              </w:rPr>
            </w:pPr>
            <w:r>
              <w:rPr>
                <w:sz w:val="18"/>
              </w:rPr>
              <w:t>Paul – funds are going out and will continue to….</w:t>
            </w:r>
          </w:p>
          <w:p w14:paraId="16B8753D" w14:textId="77777777" w:rsidR="001F0DAC" w:rsidRDefault="001F0DAC" w:rsidP="001F0DAC">
            <w:pPr>
              <w:pStyle w:val="Paragraphedeliste"/>
              <w:numPr>
                <w:ilvl w:val="0"/>
                <w:numId w:val="8"/>
              </w:numPr>
              <w:rPr>
                <w:sz w:val="18"/>
              </w:rPr>
            </w:pPr>
            <w:r>
              <w:rPr>
                <w:sz w:val="18"/>
              </w:rPr>
              <w:t>SAG – members announced, meeting next Wednesday 8 July.</w:t>
            </w:r>
          </w:p>
          <w:p w14:paraId="3D7666DF" w14:textId="77777777" w:rsidR="001F0DAC" w:rsidRPr="001F0DAC" w:rsidRDefault="001F0DAC" w:rsidP="001F0DAC">
            <w:pPr>
              <w:pStyle w:val="Paragraphedeliste"/>
              <w:numPr>
                <w:ilvl w:val="0"/>
                <w:numId w:val="8"/>
              </w:numPr>
              <w:rPr>
                <w:sz w:val="18"/>
              </w:rPr>
            </w:pPr>
            <w:r>
              <w:rPr>
                <w:sz w:val="18"/>
              </w:rPr>
              <w:t>Still missing some members</w:t>
            </w:r>
          </w:p>
        </w:tc>
        <w:tc>
          <w:tcPr>
            <w:tcW w:w="2160" w:type="dxa"/>
            <w:gridSpan w:val="3"/>
          </w:tcPr>
          <w:p w14:paraId="02555E52" w14:textId="77777777" w:rsidR="006703A2" w:rsidRPr="006B4126" w:rsidRDefault="006703A2" w:rsidP="006703A2">
            <w:pPr>
              <w:pStyle w:val="CovFormText"/>
              <w:keepNext/>
              <w:keepLines/>
              <w:rPr>
                <w:szCs w:val="18"/>
              </w:rPr>
            </w:pPr>
          </w:p>
        </w:tc>
        <w:tc>
          <w:tcPr>
            <w:tcW w:w="1620" w:type="dxa"/>
          </w:tcPr>
          <w:p w14:paraId="20101315" w14:textId="77777777" w:rsidR="006703A2" w:rsidRPr="006B4126" w:rsidRDefault="006703A2" w:rsidP="006703A2">
            <w:pPr>
              <w:pStyle w:val="CovFormText"/>
              <w:keepNext/>
              <w:keepLines/>
              <w:rPr>
                <w:szCs w:val="18"/>
              </w:rPr>
            </w:pPr>
          </w:p>
        </w:tc>
      </w:tr>
      <w:tr w:rsidR="006703A2" w:rsidRPr="006B4126" w14:paraId="4016E8C6" w14:textId="77777777">
        <w:tblPrEx>
          <w:tblBorders>
            <w:top w:val="dotted" w:sz="4" w:space="0" w:color="auto"/>
            <w:insideH w:val="dotted" w:sz="4" w:space="0" w:color="auto"/>
            <w:insideV w:val="dotted" w:sz="4" w:space="0" w:color="auto"/>
          </w:tblBorders>
        </w:tblPrEx>
        <w:trPr>
          <w:cantSplit/>
        </w:trPr>
        <w:tc>
          <w:tcPr>
            <w:tcW w:w="6300" w:type="dxa"/>
            <w:gridSpan w:val="9"/>
          </w:tcPr>
          <w:p w14:paraId="04DC2FE3" w14:textId="77777777" w:rsidR="006703A2" w:rsidRDefault="006703A2" w:rsidP="006703A2">
            <w:pPr>
              <w:rPr>
                <w:b/>
                <w:sz w:val="18"/>
              </w:rPr>
            </w:pPr>
            <w:r w:rsidRPr="006703A2">
              <w:rPr>
                <w:b/>
                <w:sz w:val="18"/>
              </w:rPr>
              <w:t>VAT exemption</w:t>
            </w:r>
          </w:p>
          <w:p w14:paraId="0E25D86E" w14:textId="77777777" w:rsidR="006703A2" w:rsidRDefault="005E1DB8" w:rsidP="006703A2">
            <w:pPr>
              <w:pStyle w:val="Paragraphedeliste"/>
              <w:numPr>
                <w:ilvl w:val="0"/>
                <w:numId w:val="8"/>
              </w:numPr>
              <w:rPr>
                <w:sz w:val="18"/>
              </w:rPr>
            </w:pPr>
            <w:r>
              <w:rPr>
                <w:sz w:val="18"/>
              </w:rPr>
              <w:t>NDMO – two types of VAT exemption. Imported materials can go through NDMO, locally procured materials have to go through PMO, with GIP forms</w:t>
            </w:r>
          </w:p>
          <w:p w14:paraId="5CECB9F1" w14:textId="77777777" w:rsidR="005E1DB8" w:rsidRDefault="005E1DB8" w:rsidP="006703A2">
            <w:pPr>
              <w:pStyle w:val="Paragraphedeliste"/>
              <w:numPr>
                <w:ilvl w:val="0"/>
                <w:numId w:val="8"/>
              </w:numPr>
              <w:rPr>
                <w:sz w:val="18"/>
              </w:rPr>
            </w:pPr>
            <w:r>
              <w:rPr>
                <w:sz w:val="18"/>
              </w:rPr>
              <w:t xml:space="preserve">Letter will come from lead of clusters to get VAT exemption </w:t>
            </w:r>
          </w:p>
          <w:p w14:paraId="00A6456C" w14:textId="77777777" w:rsidR="005E1DB8" w:rsidRPr="006703A2" w:rsidRDefault="005E1DB8" w:rsidP="006703A2">
            <w:pPr>
              <w:pStyle w:val="Paragraphedeliste"/>
              <w:numPr>
                <w:ilvl w:val="0"/>
                <w:numId w:val="8"/>
              </w:numPr>
              <w:rPr>
                <w:sz w:val="18"/>
              </w:rPr>
            </w:pPr>
            <w:r>
              <w:rPr>
                <w:sz w:val="18"/>
              </w:rPr>
              <w:t>PWD – best way is to alert ministry now of planned procurements, so they can plan ahead for exemptions</w:t>
            </w:r>
          </w:p>
        </w:tc>
        <w:tc>
          <w:tcPr>
            <w:tcW w:w="2160" w:type="dxa"/>
            <w:gridSpan w:val="3"/>
          </w:tcPr>
          <w:p w14:paraId="05C1DECF" w14:textId="77777777" w:rsidR="006703A2" w:rsidRPr="006B4126" w:rsidRDefault="006703A2" w:rsidP="006703A2">
            <w:pPr>
              <w:pStyle w:val="CovFormText"/>
              <w:keepNext/>
              <w:keepLines/>
              <w:rPr>
                <w:szCs w:val="18"/>
              </w:rPr>
            </w:pPr>
          </w:p>
        </w:tc>
        <w:tc>
          <w:tcPr>
            <w:tcW w:w="1620" w:type="dxa"/>
          </w:tcPr>
          <w:p w14:paraId="798D62DE" w14:textId="77777777" w:rsidR="006703A2" w:rsidRPr="006B4126" w:rsidRDefault="006703A2" w:rsidP="006703A2">
            <w:pPr>
              <w:pStyle w:val="CovFormText"/>
              <w:keepNext/>
              <w:keepLines/>
              <w:rPr>
                <w:szCs w:val="18"/>
              </w:rPr>
            </w:pPr>
          </w:p>
        </w:tc>
      </w:tr>
      <w:tr w:rsidR="006703A2" w:rsidRPr="006B4126" w14:paraId="66D5DD0C" w14:textId="77777777">
        <w:tblPrEx>
          <w:tblBorders>
            <w:top w:val="dotted" w:sz="4" w:space="0" w:color="auto"/>
            <w:insideH w:val="dotted" w:sz="4" w:space="0" w:color="auto"/>
            <w:insideV w:val="dotted" w:sz="4" w:space="0" w:color="auto"/>
          </w:tblBorders>
        </w:tblPrEx>
        <w:trPr>
          <w:cantSplit/>
        </w:trPr>
        <w:tc>
          <w:tcPr>
            <w:tcW w:w="6300" w:type="dxa"/>
            <w:gridSpan w:val="9"/>
          </w:tcPr>
          <w:p w14:paraId="49ECD3C3" w14:textId="77777777" w:rsidR="006703A2" w:rsidRDefault="006703A2" w:rsidP="006703A2">
            <w:pPr>
              <w:rPr>
                <w:b/>
                <w:sz w:val="18"/>
              </w:rPr>
            </w:pPr>
            <w:r w:rsidRPr="006703A2">
              <w:rPr>
                <w:b/>
                <w:sz w:val="18"/>
              </w:rPr>
              <w:t>CWC – Radio Show</w:t>
            </w:r>
          </w:p>
          <w:p w14:paraId="090E8C0E" w14:textId="77777777" w:rsidR="006703A2" w:rsidRDefault="005E1DB8" w:rsidP="009F4AE2">
            <w:pPr>
              <w:pStyle w:val="Paragraphedeliste"/>
              <w:numPr>
                <w:ilvl w:val="0"/>
                <w:numId w:val="8"/>
              </w:numPr>
              <w:rPr>
                <w:sz w:val="18"/>
              </w:rPr>
            </w:pPr>
            <w:r>
              <w:rPr>
                <w:sz w:val="18"/>
              </w:rPr>
              <w:t xml:space="preserve">Key messages translated and validated </w:t>
            </w:r>
            <w:r w:rsidR="009F4AE2">
              <w:rPr>
                <w:sz w:val="18"/>
              </w:rPr>
              <w:t xml:space="preserve">in </w:t>
            </w:r>
            <w:proofErr w:type="spellStart"/>
            <w:r w:rsidR="009F4AE2">
              <w:rPr>
                <w:sz w:val="18"/>
              </w:rPr>
              <w:t>Bislama</w:t>
            </w:r>
            <w:proofErr w:type="spellEnd"/>
            <w:r w:rsidR="009F4AE2">
              <w:rPr>
                <w:sz w:val="18"/>
              </w:rPr>
              <w:t xml:space="preserve"> </w:t>
            </w:r>
            <w:r>
              <w:rPr>
                <w:sz w:val="18"/>
              </w:rPr>
              <w:t xml:space="preserve">by NDMO, </w:t>
            </w:r>
            <w:r w:rsidR="009F4AE2">
              <w:rPr>
                <w:sz w:val="18"/>
              </w:rPr>
              <w:t>to be used by all partners.</w:t>
            </w:r>
          </w:p>
          <w:p w14:paraId="650D2DB6" w14:textId="77777777" w:rsidR="00D458A9" w:rsidRPr="00D458A9" w:rsidRDefault="00D458A9" w:rsidP="00D458A9">
            <w:pPr>
              <w:pStyle w:val="Paragraphedeliste"/>
              <w:rPr>
                <w:sz w:val="18"/>
                <w:lang w:val="fr-FR"/>
              </w:rPr>
            </w:pPr>
            <w:r w:rsidRPr="00D458A9">
              <w:rPr>
                <w:sz w:val="18"/>
                <w:lang w:val="en-GB"/>
              </w:rPr>
              <w:t>Radio show Monday from 12:30 to 13:30 with Shelter Cluster lead and co lead, to be interviewed on building back safer and shelter response. Questions from communities.</w:t>
            </w:r>
          </w:p>
          <w:p w14:paraId="1D84C5E5" w14:textId="77777777" w:rsidR="00D458A9" w:rsidRPr="006703A2" w:rsidRDefault="00D458A9" w:rsidP="00D458A9">
            <w:pPr>
              <w:pStyle w:val="Paragraphedeliste"/>
              <w:rPr>
                <w:sz w:val="18"/>
              </w:rPr>
            </w:pPr>
            <w:bookmarkStart w:id="0" w:name="_GoBack"/>
            <w:bookmarkEnd w:id="0"/>
          </w:p>
        </w:tc>
        <w:tc>
          <w:tcPr>
            <w:tcW w:w="2160" w:type="dxa"/>
            <w:gridSpan w:val="3"/>
          </w:tcPr>
          <w:p w14:paraId="09A8A4CE" w14:textId="77777777" w:rsidR="006703A2" w:rsidRPr="006B4126" w:rsidRDefault="006703A2" w:rsidP="006703A2">
            <w:pPr>
              <w:pStyle w:val="CovFormText"/>
              <w:keepNext/>
              <w:keepLines/>
              <w:rPr>
                <w:szCs w:val="18"/>
              </w:rPr>
            </w:pPr>
          </w:p>
        </w:tc>
        <w:tc>
          <w:tcPr>
            <w:tcW w:w="1620" w:type="dxa"/>
          </w:tcPr>
          <w:p w14:paraId="25C738AC" w14:textId="77777777" w:rsidR="006703A2" w:rsidRPr="006B4126" w:rsidRDefault="006703A2" w:rsidP="006703A2">
            <w:pPr>
              <w:pStyle w:val="CovFormText"/>
              <w:keepNext/>
              <w:keepLines/>
              <w:rPr>
                <w:szCs w:val="18"/>
              </w:rPr>
            </w:pPr>
          </w:p>
        </w:tc>
      </w:tr>
      <w:tr w:rsidR="006703A2" w:rsidRPr="006B4126" w14:paraId="2AA99B16" w14:textId="77777777">
        <w:tblPrEx>
          <w:tblBorders>
            <w:top w:val="dotted" w:sz="4" w:space="0" w:color="auto"/>
            <w:insideH w:val="dotted" w:sz="4" w:space="0" w:color="auto"/>
            <w:insideV w:val="dotted" w:sz="4" w:space="0" w:color="auto"/>
          </w:tblBorders>
        </w:tblPrEx>
        <w:trPr>
          <w:cantSplit/>
        </w:trPr>
        <w:tc>
          <w:tcPr>
            <w:tcW w:w="6300" w:type="dxa"/>
            <w:gridSpan w:val="9"/>
          </w:tcPr>
          <w:p w14:paraId="358E08E6" w14:textId="77777777" w:rsidR="006703A2" w:rsidRDefault="006703A2" w:rsidP="006703A2">
            <w:pPr>
              <w:rPr>
                <w:b/>
                <w:sz w:val="18"/>
              </w:rPr>
            </w:pPr>
            <w:r w:rsidRPr="006703A2">
              <w:rPr>
                <w:b/>
                <w:sz w:val="18"/>
              </w:rPr>
              <w:lastRenderedPageBreak/>
              <w:t>Vanuatu NSO Presentation</w:t>
            </w:r>
          </w:p>
          <w:p w14:paraId="24F83CD8" w14:textId="77777777" w:rsidR="006703A2" w:rsidRDefault="00B44AC8" w:rsidP="006703A2">
            <w:pPr>
              <w:pStyle w:val="Paragraphedeliste"/>
              <w:numPr>
                <w:ilvl w:val="0"/>
                <w:numId w:val="8"/>
              </w:numPr>
              <w:rPr>
                <w:sz w:val="18"/>
              </w:rPr>
            </w:pPr>
            <w:r>
              <w:rPr>
                <w:sz w:val="18"/>
              </w:rPr>
              <w:t>HH surveys collect HH characteristics</w:t>
            </w:r>
          </w:p>
          <w:p w14:paraId="6242E36A" w14:textId="77777777" w:rsidR="00B44AC8" w:rsidRDefault="00B44AC8" w:rsidP="006703A2">
            <w:pPr>
              <w:pStyle w:val="Paragraphedeliste"/>
              <w:numPr>
                <w:ilvl w:val="0"/>
                <w:numId w:val="8"/>
              </w:numPr>
              <w:rPr>
                <w:sz w:val="18"/>
              </w:rPr>
            </w:pPr>
            <w:r>
              <w:rPr>
                <w:sz w:val="18"/>
              </w:rPr>
              <w:t>Most reports found on their website</w:t>
            </w:r>
          </w:p>
          <w:p w14:paraId="3B1B3525" w14:textId="77777777" w:rsidR="00B44AC8" w:rsidRDefault="00B44AC8" w:rsidP="006703A2">
            <w:pPr>
              <w:pStyle w:val="Paragraphedeliste"/>
              <w:numPr>
                <w:ilvl w:val="0"/>
                <w:numId w:val="8"/>
              </w:numPr>
              <w:rPr>
                <w:sz w:val="18"/>
              </w:rPr>
            </w:pPr>
            <w:r>
              <w:rPr>
                <w:sz w:val="18"/>
              </w:rPr>
              <w:t>2009 census questions passed around for demonstration</w:t>
            </w:r>
          </w:p>
          <w:p w14:paraId="1DD2ABE7" w14:textId="77777777" w:rsidR="00B44AC8" w:rsidRDefault="00B44AC8" w:rsidP="006703A2">
            <w:pPr>
              <w:pStyle w:val="Paragraphedeliste"/>
              <w:numPr>
                <w:ilvl w:val="0"/>
                <w:numId w:val="8"/>
              </w:numPr>
              <w:rPr>
                <w:sz w:val="18"/>
              </w:rPr>
            </w:pPr>
            <w:r>
              <w:rPr>
                <w:sz w:val="18"/>
              </w:rPr>
              <w:t>HH definition is dwellings that share a kitchen</w:t>
            </w:r>
          </w:p>
          <w:p w14:paraId="36198021" w14:textId="77777777" w:rsidR="00B44AC8" w:rsidRDefault="00B44AC8" w:rsidP="006703A2">
            <w:pPr>
              <w:pStyle w:val="Paragraphedeliste"/>
              <w:numPr>
                <w:ilvl w:val="0"/>
                <w:numId w:val="8"/>
              </w:numPr>
              <w:rPr>
                <w:sz w:val="18"/>
              </w:rPr>
            </w:pPr>
            <w:r>
              <w:rPr>
                <w:sz w:val="18"/>
              </w:rPr>
              <w:t>When there are more than one dwelling, data is collected from main dwelling</w:t>
            </w:r>
          </w:p>
          <w:p w14:paraId="0B554935" w14:textId="77777777" w:rsidR="00B44AC8" w:rsidRDefault="00B44AC8" w:rsidP="006703A2">
            <w:pPr>
              <w:pStyle w:val="Paragraphedeliste"/>
              <w:numPr>
                <w:ilvl w:val="0"/>
                <w:numId w:val="8"/>
              </w:numPr>
              <w:rPr>
                <w:sz w:val="18"/>
              </w:rPr>
            </w:pPr>
            <w:r>
              <w:rPr>
                <w:sz w:val="18"/>
              </w:rPr>
              <w:t>HH: “Those persons who usually eat together and share the work of preparing the food and/or the cost of work of providing it.”</w:t>
            </w:r>
          </w:p>
          <w:p w14:paraId="61E63A36" w14:textId="77777777" w:rsidR="0030796F" w:rsidRDefault="0030796F" w:rsidP="006703A2">
            <w:pPr>
              <w:pStyle w:val="Paragraphedeliste"/>
              <w:numPr>
                <w:ilvl w:val="0"/>
                <w:numId w:val="8"/>
              </w:numPr>
              <w:rPr>
                <w:sz w:val="18"/>
              </w:rPr>
            </w:pPr>
            <w:r>
              <w:rPr>
                <w:sz w:val="18"/>
              </w:rPr>
              <w:t>Definition of permanent vs temporary homes</w:t>
            </w:r>
          </w:p>
          <w:p w14:paraId="58542027" w14:textId="77777777" w:rsidR="0030796F" w:rsidRDefault="0030796F" w:rsidP="006703A2">
            <w:pPr>
              <w:pStyle w:val="Paragraphedeliste"/>
              <w:numPr>
                <w:ilvl w:val="0"/>
                <w:numId w:val="8"/>
              </w:numPr>
              <w:rPr>
                <w:sz w:val="18"/>
              </w:rPr>
            </w:pPr>
            <w:r>
              <w:rPr>
                <w:sz w:val="18"/>
              </w:rPr>
              <w:t>2016 Post Pam mini census planned &amp; 2016 HIES</w:t>
            </w:r>
          </w:p>
          <w:p w14:paraId="2E625FA5" w14:textId="77777777" w:rsidR="0030796F" w:rsidRDefault="0030796F" w:rsidP="006703A2">
            <w:pPr>
              <w:pStyle w:val="Paragraphedeliste"/>
              <w:numPr>
                <w:ilvl w:val="0"/>
                <w:numId w:val="8"/>
              </w:numPr>
              <w:rPr>
                <w:sz w:val="18"/>
              </w:rPr>
            </w:pPr>
            <w:r>
              <w:rPr>
                <w:sz w:val="18"/>
              </w:rPr>
              <w:t>Average 4-5 people per HH, about 47,000 HH in Vanuatu</w:t>
            </w:r>
          </w:p>
          <w:p w14:paraId="0EFC10DD" w14:textId="77777777" w:rsidR="0030796F" w:rsidRDefault="0030796F" w:rsidP="006703A2">
            <w:pPr>
              <w:pStyle w:val="Paragraphedeliste"/>
              <w:numPr>
                <w:ilvl w:val="0"/>
                <w:numId w:val="8"/>
              </w:numPr>
              <w:rPr>
                <w:sz w:val="18"/>
              </w:rPr>
            </w:pPr>
            <w:r>
              <w:rPr>
                <w:sz w:val="18"/>
              </w:rPr>
              <w:t>Paul – 95% of dwellings are now mapped</w:t>
            </w:r>
          </w:p>
          <w:p w14:paraId="771FB28B" w14:textId="77777777" w:rsidR="0030796F" w:rsidRDefault="0030796F" w:rsidP="006703A2">
            <w:pPr>
              <w:pStyle w:val="Paragraphedeliste"/>
              <w:numPr>
                <w:ilvl w:val="0"/>
                <w:numId w:val="8"/>
              </w:numPr>
              <w:rPr>
                <w:sz w:val="18"/>
              </w:rPr>
            </w:pPr>
            <w:r>
              <w:rPr>
                <w:sz w:val="18"/>
              </w:rPr>
              <w:t>Definition of HH and coverage strategy may account for discrepancy in distribution plan vs distributions</w:t>
            </w:r>
          </w:p>
          <w:p w14:paraId="16116A8C" w14:textId="77777777" w:rsidR="0030796F" w:rsidRDefault="0030796F" w:rsidP="006703A2">
            <w:pPr>
              <w:pStyle w:val="Paragraphedeliste"/>
              <w:numPr>
                <w:ilvl w:val="0"/>
                <w:numId w:val="8"/>
              </w:numPr>
              <w:rPr>
                <w:sz w:val="18"/>
              </w:rPr>
            </w:pPr>
            <w:r>
              <w:rPr>
                <w:sz w:val="18"/>
              </w:rPr>
              <w:t>NDMO – we distribute to dwellings within a HH</w:t>
            </w:r>
          </w:p>
          <w:p w14:paraId="35312DA4" w14:textId="77777777" w:rsidR="0030796F" w:rsidRDefault="00D3404A" w:rsidP="006703A2">
            <w:pPr>
              <w:pStyle w:val="Paragraphedeliste"/>
              <w:numPr>
                <w:ilvl w:val="0"/>
                <w:numId w:val="8"/>
              </w:numPr>
              <w:rPr>
                <w:sz w:val="18"/>
              </w:rPr>
            </w:pPr>
            <w:r>
              <w:rPr>
                <w:sz w:val="18"/>
              </w:rPr>
              <w:t>Xavier – this may be important as we plan for preparedness</w:t>
            </w:r>
          </w:p>
          <w:p w14:paraId="3AB0A992" w14:textId="77777777" w:rsidR="00D3404A" w:rsidRDefault="00D3404A" w:rsidP="006703A2">
            <w:pPr>
              <w:pStyle w:val="Paragraphedeliste"/>
              <w:numPr>
                <w:ilvl w:val="0"/>
                <w:numId w:val="8"/>
              </w:numPr>
              <w:rPr>
                <w:sz w:val="18"/>
              </w:rPr>
            </w:pPr>
            <w:r>
              <w:rPr>
                <w:sz w:val="18"/>
              </w:rPr>
              <w:t xml:space="preserve">Issue of HH, Dwelling, and distributions can be subject for </w:t>
            </w:r>
            <w:proofErr w:type="spellStart"/>
            <w:r>
              <w:rPr>
                <w:sz w:val="18"/>
              </w:rPr>
              <w:t>TWiG</w:t>
            </w:r>
            <w:proofErr w:type="spellEnd"/>
            <w:r>
              <w:rPr>
                <w:sz w:val="18"/>
              </w:rPr>
              <w:t xml:space="preserve"> to help define for Strategy and Preparedness</w:t>
            </w:r>
          </w:p>
          <w:p w14:paraId="26661A56" w14:textId="77777777" w:rsidR="00D3404A" w:rsidRDefault="00D3404A" w:rsidP="006703A2">
            <w:pPr>
              <w:pStyle w:val="Paragraphedeliste"/>
              <w:numPr>
                <w:ilvl w:val="0"/>
                <w:numId w:val="8"/>
              </w:numPr>
              <w:rPr>
                <w:sz w:val="18"/>
              </w:rPr>
            </w:pPr>
            <w:r>
              <w:rPr>
                <w:sz w:val="18"/>
              </w:rPr>
              <w:t xml:space="preserve">NSO – we found there was stigma that concrete/modern house is </w:t>
            </w:r>
            <w:proofErr w:type="gramStart"/>
            <w:r>
              <w:rPr>
                <w:sz w:val="18"/>
              </w:rPr>
              <w:t>more safe</w:t>
            </w:r>
            <w:proofErr w:type="gramEnd"/>
            <w:r>
              <w:rPr>
                <w:sz w:val="18"/>
              </w:rPr>
              <w:t>, but actually a properly built traditional home may be more safe, if constructed with traditional materials and methods.</w:t>
            </w:r>
          </w:p>
          <w:p w14:paraId="360D15FB" w14:textId="77777777" w:rsidR="00D3404A" w:rsidRPr="006703A2" w:rsidRDefault="00D3404A" w:rsidP="006703A2">
            <w:pPr>
              <w:pStyle w:val="Paragraphedeliste"/>
              <w:numPr>
                <w:ilvl w:val="0"/>
                <w:numId w:val="8"/>
              </w:numPr>
              <w:rPr>
                <w:sz w:val="18"/>
              </w:rPr>
            </w:pPr>
            <w:r>
              <w:rPr>
                <w:sz w:val="18"/>
              </w:rPr>
              <w:t>NSO – We would like to see if we can report on HH Safety, rather than commenting on the structure and its implied safety</w:t>
            </w:r>
          </w:p>
        </w:tc>
        <w:tc>
          <w:tcPr>
            <w:tcW w:w="2160" w:type="dxa"/>
            <w:gridSpan w:val="3"/>
          </w:tcPr>
          <w:p w14:paraId="2F1115A0" w14:textId="77777777" w:rsidR="006703A2" w:rsidRPr="006B4126" w:rsidRDefault="006703A2" w:rsidP="006703A2">
            <w:pPr>
              <w:pStyle w:val="CovFormText"/>
              <w:keepNext/>
              <w:keepLines/>
              <w:rPr>
                <w:szCs w:val="18"/>
              </w:rPr>
            </w:pPr>
          </w:p>
        </w:tc>
        <w:tc>
          <w:tcPr>
            <w:tcW w:w="1620" w:type="dxa"/>
          </w:tcPr>
          <w:p w14:paraId="3D7773FE" w14:textId="77777777" w:rsidR="006703A2" w:rsidRPr="006B4126" w:rsidRDefault="006703A2" w:rsidP="006703A2">
            <w:pPr>
              <w:pStyle w:val="CovFormText"/>
              <w:keepNext/>
              <w:keepLines/>
              <w:rPr>
                <w:szCs w:val="18"/>
              </w:rPr>
            </w:pPr>
          </w:p>
        </w:tc>
      </w:tr>
      <w:tr w:rsidR="006703A2" w:rsidRPr="006B4126" w14:paraId="13CB625D" w14:textId="77777777">
        <w:tblPrEx>
          <w:tblBorders>
            <w:top w:val="dotted" w:sz="4" w:space="0" w:color="auto"/>
            <w:insideH w:val="dotted" w:sz="4" w:space="0" w:color="auto"/>
            <w:insideV w:val="dotted" w:sz="4" w:space="0" w:color="auto"/>
          </w:tblBorders>
        </w:tblPrEx>
        <w:trPr>
          <w:cantSplit/>
        </w:trPr>
        <w:tc>
          <w:tcPr>
            <w:tcW w:w="6300" w:type="dxa"/>
            <w:gridSpan w:val="9"/>
          </w:tcPr>
          <w:p w14:paraId="47AF5D3B" w14:textId="77777777" w:rsidR="006703A2" w:rsidRDefault="006703A2" w:rsidP="006703A2">
            <w:pPr>
              <w:rPr>
                <w:b/>
                <w:sz w:val="18"/>
              </w:rPr>
            </w:pPr>
            <w:r w:rsidRPr="006703A2">
              <w:rPr>
                <w:b/>
                <w:sz w:val="18"/>
              </w:rPr>
              <w:t>Partners update and issues</w:t>
            </w:r>
          </w:p>
          <w:p w14:paraId="2D9869CA" w14:textId="77777777" w:rsidR="006703A2" w:rsidRPr="006703A2" w:rsidRDefault="005E1DB8" w:rsidP="006703A2">
            <w:pPr>
              <w:pStyle w:val="Paragraphedeliste"/>
              <w:numPr>
                <w:ilvl w:val="0"/>
                <w:numId w:val="8"/>
              </w:numPr>
              <w:rPr>
                <w:b/>
                <w:sz w:val="18"/>
              </w:rPr>
            </w:pPr>
            <w:r>
              <w:rPr>
                <w:sz w:val="18"/>
              </w:rPr>
              <w:t>Jeff – Maybe after SAG, we will submit SAG recommendations for revisions t</w:t>
            </w:r>
            <w:r w:rsidR="009F4AE2">
              <w:rPr>
                <w:sz w:val="18"/>
              </w:rPr>
              <w:t xml:space="preserve">o recovery framework. Once past, </w:t>
            </w:r>
            <w:r>
              <w:rPr>
                <w:sz w:val="18"/>
              </w:rPr>
              <w:t xml:space="preserve">that we will move on to forms </w:t>
            </w:r>
            <w:r w:rsidR="009F4AE2">
              <w:rPr>
                <w:sz w:val="18"/>
              </w:rPr>
              <w:t>for project proposal.</w:t>
            </w:r>
          </w:p>
        </w:tc>
        <w:tc>
          <w:tcPr>
            <w:tcW w:w="2160" w:type="dxa"/>
            <w:gridSpan w:val="3"/>
          </w:tcPr>
          <w:p w14:paraId="4B1F3D8E" w14:textId="77777777" w:rsidR="006703A2" w:rsidRPr="006B4126" w:rsidRDefault="006703A2" w:rsidP="006703A2">
            <w:pPr>
              <w:pStyle w:val="CovFormText"/>
              <w:keepNext/>
              <w:keepLines/>
              <w:rPr>
                <w:szCs w:val="18"/>
              </w:rPr>
            </w:pPr>
          </w:p>
        </w:tc>
        <w:tc>
          <w:tcPr>
            <w:tcW w:w="1620" w:type="dxa"/>
          </w:tcPr>
          <w:p w14:paraId="08893BE5" w14:textId="77777777" w:rsidR="006703A2" w:rsidRPr="006B4126" w:rsidRDefault="006703A2" w:rsidP="006703A2">
            <w:pPr>
              <w:pStyle w:val="CovFormText"/>
              <w:keepNext/>
              <w:keepLines/>
              <w:rPr>
                <w:szCs w:val="18"/>
              </w:rPr>
            </w:pPr>
          </w:p>
        </w:tc>
      </w:tr>
      <w:tr w:rsidR="006703A2" w:rsidRPr="006B4126" w14:paraId="45834CC7" w14:textId="77777777">
        <w:tblPrEx>
          <w:tblBorders>
            <w:top w:val="dotted" w:sz="4" w:space="0" w:color="auto"/>
            <w:insideH w:val="dotted" w:sz="4" w:space="0" w:color="auto"/>
            <w:insideV w:val="dotted" w:sz="4" w:space="0" w:color="auto"/>
          </w:tblBorders>
        </w:tblPrEx>
        <w:trPr>
          <w:cantSplit/>
        </w:trPr>
        <w:tc>
          <w:tcPr>
            <w:tcW w:w="6300" w:type="dxa"/>
            <w:gridSpan w:val="9"/>
          </w:tcPr>
          <w:p w14:paraId="7C8936AA" w14:textId="77777777" w:rsidR="006703A2" w:rsidRDefault="00FF28BB" w:rsidP="006703A2">
            <w:pPr>
              <w:pStyle w:val="Paragraphedeliste"/>
              <w:numPr>
                <w:ilvl w:val="0"/>
                <w:numId w:val="8"/>
              </w:numPr>
              <w:rPr>
                <w:sz w:val="18"/>
              </w:rPr>
            </w:pPr>
            <w:r>
              <w:rPr>
                <w:sz w:val="18"/>
              </w:rPr>
              <w:lastRenderedPageBreak/>
              <w:t xml:space="preserve">Paul - </w:t>
            </w:r>
            <w:r w:rsidR="00BE2A50">
              <w:rPr>
                <w:sz w:val="18"/>
              </w:rPr>
              <w:t>Is there any mapping of reconstruction activities by agencies now?</w:t>
            </w:r>
          </w:p>
          <w:p w14:paraId="37031065" w14:textId="77777777" w:rsidR="00BE2A50" w:rsidRDefault="00FF28BB" w:rsidP="006703A2">
            <w:pPr>
              <w:pStyle w:val="Paragraphedeliste"/>
              <w:numPr>
                <w:ilvl w:val="0"/>
                <w:numId w:val="8"/>
              </w:numPr>
              <w:rPr>
                <w:sz w:val="18"/>
              </w:rPr>
            </w:pPr>
            <w:r>
              <w:rPr>
                <w:sz w:val="18"/>
              </w:rPr>
              <w:t>Yes, through shelter intervention survey</w:t>
            </w:r>
            <w:r w:rsidR="009F4AE2">
              <w:rPr>
                <w:sz w:val="18"/>
              </w:rPr>
              <w:t xml:space="preserve"> and 3W</w:t>
            </w:r>
            <w:r>
              <w:rPr>
                <w:sz w:val="18"/>
              </w:rPr>
              <w:t xml:space="preserve">, but not many shelter </w:t>
            </w:r>
            <w:r w:rsidR="009F4AE2">
              <w:rPr>
                <w:sz w:val="18"/>
              </w:rPr>
              <w:t xml:space="preserve">recovery </w:t>
            </w:r>
            <w:r>
              <w:rPr>
                <w:sz w:val="18"/>
              </w:rPr>
              <w:t>plans are finalized yet</w:t>
            </w:r>
          </w:p>
          <w:p w14:paraId="0B98B741" w14:textId="77777777" w:rsidR="00FF28BB" w:rsidRDefault="00FF28BB" w:rsidP="006703A2">
            <w:pPr>
              <w:pStyle w:val="Paragraphedeliste"/>
              <w:numPr>
                <w:ilvl w:val="0"/>
                <w:numId w:val="8"/>
              </w:numPr>
              <w:rPr>
                <w:sz w:val="18"/>
              </w:rPr>
            </w:pPr>
            <w:r>
              <w:rPr>
                <w:sz w:val="18"/>
              </w:rPr>
              <w:t xml:space="preserve">SCT – we will </w:t>
            </w:r>
            <w:r w:rsidR="009F4AE2">
              <w:rPr>
                <w:sz w:val="18"/>
              </w:rPr>
              <w:t xml:space="preserve">update the shelter intervention </w:t>
            </w:r>
            <w:r>
              <w:rPr>
                <w:sz w:val="18"/>
              </w:rPr>
              <w:t xml:space="preserve">survey </w:t>
            </w:r>
            <w:r w:rsidR="009F4AE2">
              <w:rPr>
                <w:sz w:val="18"/>
              </w:rPr>
              <w:t>with</w:t>
            </w:r>
            <w:r>
              <w:rPr>
                <w:sz w:val="18"/>
              </w:rPr>
              <w:t xml:space="preserve"> updated </w:t>
            </w:r>
            <w:r w:rsidR="009F4AE2">
              <w:rPr>
                <w:sz w:val="18"/>
              </w:rPr>
              <w:t xml:space="preserve">and new questions and </w:t>
            </w:r>
            <w:r>
              <w:rPr>
                <w:sz w:val="18"/>
              </w:rPr>
              <w:t>indicators to help mapping</w:t>
            </w:r>
            <w:r w:rsidR="009F4AE2">
              <w:rPr>
                <w:sz w:val="18"/>
              </w:rPr>
              <w:t>, to support project proposal for recovery framework</w:t>
            </w:r>
          </w:p>
          <w:p w14:paraId="7CBAF3CE" w14:textId="77777777" w:rsidR="00FF28BB" w:rsidRDefault="00FF28BB" w:rsidP="006703A2">
            <w:pPr>
              <w:pStyle w:val="Paragraphedeliste"/>
              <w:numPr>
                <w:ilvl w:val="0"/>
                <w:numId w:val="8"/>
              </w:numPr>
              <w:rPr>
                <w:sz w:val="18"/>
              </w:rPr>
            </w:pPr>
            <w:r>
              <w:rPr>
                <w:sz w:val="18"/>
              </w:rPr>
              <w:t>Salvation Army – We may be able to start shipping materials for our reconstruction projects</w:t>
            </w:r>
          </w:p>
          <w:p w14:paraId="2B2812B5" w14:textId="77777777" w:rsidR="00FF28BB" w:rsidRDefault="009F4AE2" w:rsidP="006703A2">
            <w:pPr>
              <w:pStyle w:val="Paragraphedeliste"/>
              <w:numPr>
                <w:ilvl w:val="0"/>
                <w:numId w:val="8"/>
              </w:numPr>
              <w:rPr>
                <w:sz w:val="18"/>
              </w:rPr>
            </w:pPr>
            <w:r>
              <w:rPr>
                <w:sz w:val="18"/>
              </w:rPr>
              <w:t>Some truck</w:t>
            </w:r>
            <w:r w:rsidR="00FF28BB">
              <w:rPr>
                <w:sz w:val="18"/>
              </w:rPr>
              <w:t xml:space="preserve"> in Tanna w</w:t>
            </w:r>
            <w:r>
              <w:rPr>
                <w:sz w:val="18"/>
              </w:rPr>
              <w:t>as</w:t>
            </w:r>
            <w:r w:rsidR="00FF28BB">
              <w:rPr>
                <w:sz w:val="18"/>
              </w:rPr>
              <w:t xml:space="preserve"> burned, be aware</w:t>
            </w:r>
            <w:r>
              <w:rPr>
                <w:sz w:val="18"/>
              </w:rPr>
              <w:t xml:space="preserve"> if activities in </w:t>
            </w:r>
            <w:proofErr w:type="spellStart"/>
            <w:r>
              <w:rPr>
                <w:sz w:val="18"/>
              </w:rPr>
              <w:t>Tanna</w:t>
            </w:r>
            <w:proofErr w:type="spellEnd"/>
            <w:r>
              <w:rPr>
                <w:sz w:val="18"/>
              </w:rPr>
              <w:t>.</w:t>
            </w:r>
          </w:p>
          <w:p w14:paraId="3B6280BF" w14:textId="77777777" w:rsidR="00FF28BB" w:rsidRDefault="00FF28BB" w:rsidP="006703A2">
            <w:pPr>
              <w:pStyle w:val="Paragraphedeliste"/>
              <w:numPr>
                <w:ilvl w:val="0"/>
                <w:numId w:val="8"/>
              </w:numPr>
              <w:rPr>
                <w:sz w:val="18"/>
              </w:rPr>
            </w:pPr>
            <w:r>
              <w:rPr>
                <w:sz w:val="18"/>
              </w:rPr>
              <w:t xml:space="preserve">PWD – Building code to be revised soon, after delay from PAM. </w:t>
            </w:r>
            <w:r w:rsidR="009F4AE2">
              <w:rPr>
                <w:sz w:val="18"/>
              </w:rPr>
              <w:t xml:space="preserve">There will be a workshop on building code on </w:t>
            </w:r>
            <w:r>
              <w:rPr>
                <w:sz w:val="18"/>
              </w:rPr>
              <w:t>July 13</w:t>
            </w:r>
            <w:r w:rsidRPr="00FF28BB">
              <w:rPr>
                <w:sz w:val="18"/>
                <w:vertAlign w:val="superscript"/>
              </w:rPr>
              <w:t>th</w:t>
            </w:r>
            <w:r>
              <w:rPr>
                <w:sz w:val="18"/>
              </w:rPr>
              <w:t xml:space="preserve"> </w:t>
            </w:r>
            <w:r w:rsidR="009F4AE2">
              <w:rPr>
                <w:sz w:val="18"/>
              </w:rPr>
              <w:t>with all stakeholders, led by PWD</w:t>
            </w:r>
            <w:r>
              <w:rPr>
                <w:sz w:val="18"/>
              </w:rPr>
              <w:t>.</w:t>
            </w:r>
          </w:p>
          <w:p w14:paraId="4CF1F4CE" w14:textId="77777777" w:rsidR="00FF28BB" w:rsidRDefault="00FF28BB" w:rsidP="006703A2">
            <w:pPr>
              <w:pStyle w:val="Paragraphedeliste"/>
              <w:numPr>
                <w:ilvl w:val="0"/>
                <w:numId w:val="8"/>
              </w:numPr>
              <w:rPr>
                <w:sz w:val="18"/>
              </w:rPr>
            </w:pPr>
            <w:r>
              <w:rPr>
                <w:sz w:val="18"/>
              </w:rPr>
              <w:t xml:space="preserve">Building code </w:t>
            </w:r>
            <w:r w:rsidR="009F4AE2">
              <w:rPr>
                <w:sz w:val="18"/>
              </w:rPr>
              <w:t xml:space="preserve">1990 </w:t>
            </w:r>
            <w:r>
              <w:rPr>
                <w:sz w:val="18"/>
              </w:rPr>
              <w:t>available for purchase, process available</w:t>
            </w:r>
          </w:p>
          <w:p w14:paraId="79495F5F" w14:textId="77777777" w:rsidR="00FF28BB" w:rsidRDefault="009F4AE2" w:rsidP="006703A2">
            <w:pPr>
              <w:pStyle w:val="Paragraphedeliste"/>
              <w:numPr>
                <w:ilvl w:val="0"/>
                <w:numId w:val="8"/>
              </w:numPr>
              <w:rPr>
                <w:sz w:val="18"/>
              </w:rPr>
            </w:pPr>
            <w:r>
              <w:rPr>
                <w:sz w:val="18"/>
              </w:rPr>
              <w:t>There is a</w:t>
            </w:r>
            <w:r w:rsidR="00021A72">
              <w:rPr>
                <w:sz w:val="18"/>
              </w:rPr>
              <w:t xml:space="preserve"> “2000” version of building code – we could be purchasing outdated code</w:t>
            </w:r>
          </w:p>
          <w:p w14:paraId="0EDCA5DE" w14:textId="77777777" w:rsidR="00021A72" w:rsidRDefault="00021A72" w:rsidP="006703A2">
            <w:pPr>
              <w:pStyle w:val="Paragraphedeliste"/>
              <w:numPr>
                <w:ilvl w:val="0"/>
                <w:numId w:val="8"/>
              </w:numPr>
              <w:rPr>
                <w:sz w:val="18"/>
              </w:rPr>
            </w:pPr>
            <w:r>
              <w:rPr>
                <w:sz w:val="18"/>
              </w:rPr>
              <w:t>DLA – the code that is available for purchase is the standard</w:t>
            </w:r>
          </w:p>
          <w:p w14:paraId="41D3EDEB" w14:textId="77777777" w:rsidR="00021A72" w:rsidRDefault="00021A72" w:rsidP="006703A2">
            <w:pPr>
              <w:pStyle w:val="Paragraphedeliste"/>
              <w:numPr>
                <w:ilvl w:val="0"/>
                <w:numId w:val="8"/>
              </w:numPr>
              <w:rPr>
                <w:sz w:val="18"/>
              </w:rPr>
            </w:pPr>
            <w:r>
              <w:rPr>
                <w:sz w:val="18"/>
              </w:rPr>
              <w:t>More than one person noted that they have used and referenced this “2000” version of the code.</w:t>
            </w:r>
          </w:p>
          <w:p w14:paraId="7A5B3A04" w14:textId="77777777" w:rsidR="00021A72" w:rsidRDefault="00021A72" w:rsidP="006703A2">
            <w:pPr>
              <w:pStyle w:val="Paragraphedeliste"/>
              <w:numPr>
                <w:ilvl w:val="0"/>
                <w:numId w:val="8"/>
              </w:numPr>
              <w:rPr>
                <w:sz w:val="18"/>
              </w:rPr>
            </w:pPr>
            <w:r>
              <w:rPr>
                <w:sz w:val="18"/>
              </w:rPr>
              <w:t>Opinion of one of the partners is that there are dangerous buildings in existence in Vanuatu, and that the building code and its enforcement is insufficient.</w:t>
            </w:r>
          </w:p>
          <w:p w14:paraId="18CDB001" w14:textId="77777777" w:rsidR="00CB18EF" w:rsidRDefault="00CB18EF" w:rsidP="00CB18EF">
            <w:pPr>
              <w:pStyle w:val="Paragraphedeliste"/>
              <w:numPr>
                <w:ilvl w:val="0"/>
                <w:numId w:val="8"/>
              </w:numPr>
              <w:rPr>
                <w:sz w:val="18"/>
              </w:rPr>
            </w:pPr>
            <w:r>
              <w:rPr>
                <w:sz w:val="18"/>
              </w:rPr>
              <w:t>Vanuatu and these aforementioned buildings are highly vulnerable to an earthquake now as well.</w:t>
            </w:r>
          </w:p>
          <w:p w14:paraId="25E5D647" w14:textId="77777777" w:rsidR="00102518" w:rsidRDefault="00102518" w:rsidP="00CB18EF">
            <w:pPr>
              <w:pStyle w:val="Paragraphedeliste"/>
              <w:numPr>
                <w:ilvl w:val="0"/>
                <w:numId w:val="8"/>
              </w:numPr>
              <w:rPr>
                <w:sz w:val="18"/>
              </w:rPr>
            </w:pPr>
            <w:r>
              <w:rPr>
                <w:sz w:val="18"/>
              </w:rPr>
              <w:t>VCC – Assessments continue of churches</w:t>
            </w:r>
          </w:p>
          <w:p w14:paraId="7D5A394E" w14:textId="77777777" w:rsidR="00102518" w:rsidRDefault="00102518" w:rsidP="00CB18EF">
            <w:pPr>
              <w:pStyle w:val="Paragraphedeliste"/>
              <w:numPr>
                <w:ilvl w:val="0"/>
                <w:numId w:val="8"/>
              </w:numPr>
              <w:rPr>
                <w:sz w:val="18"/>
              </w:rPr>
            </w:pPr>
            <w:proofErr w:type="spellStart"/>
            <w:r>
              <w:rPr>
                <w:sz w:val="18"/>
              </w:rPr>
              <w:t>TWiG</w:t>
            </w:r>
            <w:proofErr w:type="spellEnd"/>
            <w:r>
              <w:rPr>
                <w:sz w:val="18"/>
              </w:rPr>
              <w:t xml:space="preserve"> will happen next week. Working with TVET on developing their training module. One emphasis will be to link up to on-the-job training</w:t>
            </w:r>
          </w:p>
          <w:p w14:paraId="09556B89" w14:textId="77777777" w:rsidR="00AA03D0" w:rsidRDefault="00AA03D0" w:rsidP="00CB18EF">
            <w:pPr>
              <w:pStyle w:val="Paragraphedeliste"/>
              <w:numPr>
                <w:ilvl w:val="0"/>
                <w:numId w:val="8"/>
              </w:numPr>
              <w:rPr>
                <w:sz w:val="18"/>
              </w:rPr>
            </w:pPr>
            <w:r>
              <w:rPr>
                <w:sz w:val="18"/>
              </w:rPr>
              <w:t xml:space="preserve">LDS is planning on </w:t>
            </w:r>
            <w:r w:rsidR="009F4AE2">
              <w:rPr>
                <w:sz w:val="18"/>
              </w:rPr>
              <w:t>supporting</w:t>
            </w:r>
            <w:r>
              <w:rPr>
                <w:sz w:val="18"/>
              </w:rPr>
              <w:t xml:space="preserve"> maybe upwards of 500 homes across Efate and Tanna. Are starting to consult for beneficiary selection and project planning. NDMO offering to be a resource for this project.</w:t>
            </w:r>
            <w:r w:rsidR="00857329">
              <w:rPr>
                <w:sz w:val="18"/>
              </w:rPr>
              <w:t xml:space="preserve"> Requesting help with beneficiary selection, </w:t>
            </w:r>
          </w:p>
          <w:p w14:paraId="2D0B2689" w14:textId="77777777" w:rsidR="00857329" w:rsidRDefault="00AA03D0" w:rsidP="00CB18EF">
            <w:pPr>
              <w:pStyle w:val="Paragraphedeliste"/>
              <w:numPr>
                <w:ilvl w:val="0"/>
                <w:numId w:val="8"/>
              </w:numPr>
              <w:rPr>
                <w:sz w:val="18"/>
              </w:rPr>
            </w:pPr>
            <w:r>
              <w:rPr>
                <w:sz w:val="18"/>
              </w:rPr>
              <w:t xml:space="preserve">Discussion regarding whether private housing will fall under recovery framework. </w:t>
            </w:r>
          </w:p>
          <w:p w14:paraId="1FD21F5A" w14:textId="77777777" w:rsidR="00AA03D0" w:rsidRDefault="00857329" w:rsidP="00CB18EF">
            <w:pPr>
              <w:pStyle w:val="Paragraphedeliste"/>
              <w:numPr>
                <w:ilvl w:val="0"/>
                <w:numId w:val="8"/>
              </w:numPr>
              <w:rPr>
                <w:sz w:val="18"/>
              </w:rPr>
            </w:pPr>
            <w:r>
              <w:rPr>
                <w:sz w:val="18"/>
              </w:rPr>
              <w:t>To LDS - Need for transparent and quality beneficiary selection. If this project happens will need appropriate technical guidance as well, as duty of care.</w:t>
            </w:r>
            <w:r w:rsidR="009F4AE2">
              <w:rPr>
                <w:sz w:val="18"/>
              </w:rPr>
              <w:t xml:space="preserve"> Recommendation to have specific technical staff to support the project, to liaise with partners active in </w:t>
            </w:r>
            <w:proofErr w:type="gramStart"/>
            <w:r w:rsidR="009F4AE2">
              <w:rPr>
                <w:sz w:val="18"/>
              </w:rPr>
              <w:t>these area</w:t>
            </w:r>
            <w:proofErr w:type="gramEnd"/>
            <w:r w:rsidR="009F4AE2">
              <w:rPr>
                <w:sz w:val="18"/>
              </w:rPr>
              <w:t xml:space="preserve"> and to coordinate with PDC and CDC.</w:t>
            </w:r>
          </w:p>
          <w:p w14:paraId="5B098168" w14:textId="77777777" w:rsidR="00857329" w:rsidRDefault="00857329" w:rsidP="00CB18EF">
            <w:pPr>
              <w:pStyle w:val="Paragraphedeliste"/>
              <w:numPr>
                <w:ilvl w:val="0"/>
                <w:numId w:val="8"/>
              </w:numPr>
              <w:rPr>
                <w:sz w:val="18"/>
              </w:rPr>
            </w:pPr>
            <w:proofErr w:type="spellStart"/>
            <w:r>
              <w:rPr>
                <w:sz w:val="18"/>
              </w:rPr>
              <w:t>Unitech</w:t>
            </w:r>
            <w:proofErr w:type="spellEnd"/>
            <w:r>
              <w:rPr>
                <w:sz w:val="18"/>
              </w:rPr>
              <w:t xml:space="preserve"> – Finding women more affected than men by the disaster. Recommending livelihoods be emphasized. Area in front of house and then room immediately inside should be emphasized. WASH needs as well. Report will come out soon.</w:t>
            </w:r>
          </w:p>
          <w:p w14:paraId="16B65816" w14:textId="77777777" w:rsidR="00107CED" w:rsidRDefault="00107CED" w:rsidP="00CB18EF">
            <w:pPr>
              <w:pStyle w:val="Paragraphedeliste"/>
              <w:numPr>
                <w:ilvl w:val="0"/>
                <w:numId w:val="8"/>
              </w:numPr>
              <w:rPr>
                <w:sz w:val="18"/>
              </w:rPr>
            </w:pPr>
            <w:proofErr w:type="spellStart"/>
            <w:r>
              <w:rPr>
                <w:sz w:val="18"/>
              </w:rPr>
              <w:t>Unitech</w:t>
            </w:r>
            <w:proofErr w:type="spellEnd"/>
            <w:r>
              <w:rPr>
                <w:sz w:val="18"/>
              </w:rPr>
              <w:t xml:space="preserve"> – Plans to bring students here for student project.</w:t>
            </w:r>
          </w:p>
          <w:p w14:paraId="6C5E0DA5" w14:textId="77777777" w:rsidR="00107CED" w:rsidRPr="006703A2" w:rsidRDefault="00107CED" w:rsidP="00CB18EF">
            <w:pPr>
              <w:pStyle w:val="Paragraphedeliste"/>
              <w:numPr>
                <w:ilvl w:val="0"/>
                <w:numId w:val="8"/>
              </w:numPr>
              <w:rPr>
                <w:sz w:val="18"/>
              </w:rPr>
            </w:pPr>
            <w:r>
              <w:rPr>
                <w:sz w:val="18"/>
              </w:rPr>
              <w:t>Jerry – Important to keep cultural traditions intact. Big threat is our population and the way we live.</w:t>
            </w:r>
          </w:p>
        </w:tc>
        <w:tc>
          <w:tcPr>
            <w:tcW w:w="2160" w:type="dxa"/>
            <w:gridSpan w:val="3"/>
          </w:tcPr>
          <w:p w14:paraId="6F3E61FC" w14:textId="77777777" w:rsidR="006703A2" w:rsidRPr="006B4126" w:rsidRDefault="006703A2" w:rsidP="006703A2">
            <w:pPr>
              <w:pStyle w:val="CovFormText"/>
              <w:keepNext/>
              <w:keepLines/>
              <w:rPr>
                <w:szCs w:val="18"/>
              </w:rPr>
            </w:pPr>
          </w:p>
        </w:tc>
        <w:tc>
          <w:tcPr>
            <w:tcW w:w="1620" w:type="dxa"/>
          </w:tcPr>
          <w:p w14:paraId="4741E1E1" w14:textId="77777777" w:rsidR="006703A2" w:rsidRPr="006B4126" w:rsidRDefault="006703A2" w:rsidP="006703A2">
            <w:pPr>
              <w:pStyle w:val="CovFormText"/>
              <w:keepNext/>
              <w:keepLines/>
              <w:rPr>
                <w:szCs w:val="18"/>
              </w:rPr>
            </w:pPr>
          </w:p>
        </w:tc>
      </w:tr>
      <w:tr w:rsidR="006703A2" w:rsidRPr="006B4126" w14:paraId="1290D0AC" w14:textId="77777777" w:rsidTr="00F25CEA">
        <w:tblPrEx>
          <w:tblBorders>
            <w:top w:val="dotted" w:sz="4" w:space="0" w:color="auto"/>
            <w:insideH w:val="dotted" w:sz="4" w:space="0" w:color="auto"/>
            <w:insideV w:val="dotted" w:sz="4" w:space="0" w:color="auto"/>
          </w:tblBorders>
        </w:tblPrEx>
        <w:trPr>
          <w:cantSplit/>
          <w:trHeight w:val="287"/>
        </w:trPr>
        <w:tc>
          <w:tcPr>
            <w:tcW w:w="6300" w:type="dxa"/>
            <w:gridSpan w:val="9"/>
          </w:tcPr>
          <w:p w14:paraId="5925588A" w14:textId="77777777" w:rsidR="006703A2" w:rsidRPr="006703A2" w:rsidRDefault="006703A2" w:rsidP="006703A2">
            <w:pPr>
              <w:rPr>
                <w:b/>
                <w:sz w:val="18"/>
              </w:rPr>
            </w:pPr>
          </w:p>
        </w:tc>
        <w:tc>
          <w:tcPr>
            <w:tcW w:w="2160" w:type="dxa"/>
            <w:gridSpan w:val="3"/>
          </w:tcPr>
          <w:p w14:paraId="08C295B4" w14:textId="77777777" w:rsidR="006703A2" w:rsidRPr="006B4126" w:rsidRDefault="006703A2" w:rsidP="006703A2">
            <w:pPr>
              <w:pStyle w:val="CovFormText"/>
              <w:keepNext/>
              <w:keepLines/>
              <w:rPr>
                <w:szCs w:val="18"/>
              </w:rPr>
            </w:pPr>
          </w:p>
        </w:tc>
        <w:tc>
          <w:tcPr>
            <w:tcW w:w="1620" w:type="dxa"/>
          </w:tcPr>
          <w:p w14:paraId="2BF5DFA0" w14:textId="77777777" w:rsidR="006703A2" w:rsidRPr="006B4126" w:rsidRDefault="006703A2" w:rsidP="006703A2">
            <w:pPr>
              <w:pStyle w:val="CovFormText"/>
              <w:keepNext/>
              <w:keepLines/>
              <w:rPr>
                <w:szCs w:val="18"/>
              </w:rPr>
            </w:pPr>
          </w:p>
        </w:tc>
      </w:tr>
      <w:tr w:rsidR="004D42BB" w:rsidRPr="006B4126" w14:paraId="5E6FF0FD" w14:textId="77777777" w:rsidTr="00913926">
        <w:tblPrEx>
          <w:tblBorders>
            <w:insideH w:val="none" w:sz="0" w:space="0" w:color="auto"/>
            <w:insideV w:val="none" w:sz="0" w:space="0" w:color="auto"/>
          </w:tblBorders>
        </w:tblPrEx>
        <w:trPr>
          <w:cantSplit/>
        </w:trPr>
        <w:tc>
          <w:tcPr>
            <w:tcW w:w="10080" w:type="dxa"/>
            <w:gridSpan w:val="13"/>
            <w:tcBorders>
              <w:top w:val="single" w:sz="6" w:space="0" w:color="auto"/>
              <w:bottom w:val="nil"/>
            </w:tcBorders>
            <w:shd w:val="clear" w:color="auto" w:fill="8DB3E2" w:themeFill="text2" w:themeFillTint="66"/>
          </w:tcPr>
          <w:p w14:paraId="58A21E44" w14:textId="77777777" w:rsidR="004D42BB" w:rsidRPr="006B4126" w:rsidRDefault="004D42BB" w:rsidP="00F15879">
            <w:pPr>
              <w:pStyle w:val="Titre3"/>
              <w:keepLines/>
              <w:rPr>
                <w:sz w:val="18"/>
                <w:szCs w:val="18"/>
              </w:rPr>
            </w:pPr>
            <w:r w:rsidRPr="006B4126">
              <w:rPr>
                <w:sz w:val="18"/>
                <w:szCs w:val="18"/>
              </w:rPr>
              <w:lastRenderedPageBreak/>
              <w:t xml:space="preserve">4. Action Items   </w:t>
            </w:r>
          </w:p>
        </w:tc>
      </w:tr>
      <w:tr w:rsidR="004D42BB" w:rsidRPr="006B4126" w14:paraId="4A24A964" w14:textId="77777777">
        <w:tblPrEx>
          <w:tblBorders>
            <w:insideH w:val="none" w:sz="0" w:space="0" w:color="auto"/>
            <w:insideV w:val="none" w:sz="0" w:space="0" w:color="auto"/>
          </w:tblBorders>
        </w:tblPrEx>
        <w:trPr>
          <w:cantSplit/>
        </w:trPr>
        <w:tc>
          <w:tcPr>
            <w:tcW w:w="6300" w:type="dxa"/>
            <w:gridSpan w:val="9"/>
            <w:tcBorders>
              <w:top w:val="nil"/>
              <w:bottom w:val="nil"/>
            </w:tcBorders>
            <w:shd w:val="pct12" w:color="auto" w:fill="FFFFFF"/>
          </w:tcPr>
          <w:p w14:paraId="077D1565" w14:textId="77777777" w:rsidR="004D42BB" w:rsidRPr="006B4126" w:rsidRDefault="004D42BB" w:rsidP="00F15879">
            <w:pPr>
              <w:pStyle w:val="CovFormText"/>
              <w:keepNext/>
              <w:keepLines/>
              <w:rPr>
                <w:b/>
                <w:szCs w:val="18"/>
              </w:rPr>
            </w:pPr>
            <w:r w:rsidRPr="006B4126">
              <w:rPr>
                <w:b/>
                <w:szCs w:val="18"/>
              </w:rPr>
              <w:t>Action</w:t>
            </w:r>
          </w:p>
        </w:tc>
        <w:tc>
          <w:tcPr>
            <w:tcW w:w="2160" w:type="dxa"/>
            <w:gridSpan w:val="3"/>
            <w:tcBorders>
              <w:top w:val="nil"/>
              <w:bottom w:val="nil"/>
            </w:tcBorders>
            <w:shd w:val="pct12" w:color="auto" w:fill="FFFFFF"/>
          </w:tcPr>
          <w:p w14:paraId="64AA845A" w14:textId="77777777" w:rsidR="004D42BB" w:rsidRPr="006B4126" w:rsidRDefault="004D42BB" w:rsidP="00F15879">
            <w:pPr>
              <w:pStyle w:val="CovFormText"/>
              <w:keepNext/>
              <w:keepLines/>
              <w:rPr>
                <w:b/>
                <w:szCs w:val="18"/>
              </w:rPr>
            </w:pPr>
            <w:r w:rsidRPr="006B4126">
              <w:rPr>
                <w:b/>
                <w:szCs w:val="18"/>
              </w:rPr>
              <w:t>Owner</w:t>
            </w:r>
          </w:p>
        </w:tc>
        <w:tc>
          <w:tcPr>
            <w:tcW w:w="1620" w:type="dxa"/>
            <w:tcBorders>
              <w:top w:val="nil"/>
              <w:bottom w:val="nil"/>
            </w:tcBorders>
            <w:shd w:val="pct12" w:color="auto" w:fill="FFFFFF"/>
          </w:tcPr>
          <w:p w14:paraId="7CA46787" w14:textId="77777777" w:rsidR="004D42BB" w:rsidRPr="006B4126" w:rsidRDefault="004D42BB" w:rsidP="00F15879">
            <w:pPr>
              <w:pStyle w:val="CovFormText"/>
              <w:keepNext/>
              <w:keepLines/>
              <w:rPr>
                <w:b/>
                <w:szCs w:val="18"/>
              </w:rPr>
            </w:pPr>
            <w:r w:rsidRPr="006B4126">
              <w:rPr>
                <w:b/>
                <w:szCs w:val="18"/>
              </w:rPr>
              <w:t>Due Date</w:t>
            </w:r>
          </w:p>
        </w:tc>
      </w:tr>
      <w:tr w:rsidR="004D42BB" w:rsidRPr="006B4126" w14:paraId="503306E8" w14:textId="77777777">
        <w:tblPrEx>
          <w:tblBorders>
            <w:insideH w:val="none" w:sz="0" w:space="0" w:color="auto"/>
            <w:insideV w:val="none" w:sz="0" w:space="0" w:color="auto"/>
          </w:tblBorders>
        </w:tblPrEx>
        <w:trPr>
          <w:cantSplit/>
        </w:trPr>
        <w:tc>
          <w:tcPr>
            <w:tcW w:w="6300" w:type="dxa"/>
            <w:gridSpan w:val="9"/>
            <w:tcBorders>
              <w:top w:val="dotted" w:sz="4" w:space="0" w:color="auto"/>
              <w:bottom w:val="dotted" w:sz="4" w:space="0" w:color="auto"/>
              <w:right w:val="dotted" w:sz="4" w:space="0" w:color="auto"/>
            </w:tcBorders>
          </w:tcPr>
          <w:p w14:paraId="7B834B33" w14:textId="77777777" w:rsidR="00913926" w:rsidRPr="006B4126" w:rsidRDefault="00CC5B8B" w:rsidP="00F15879">
            <w:pPr>
              <w:pStyle w:val="CovFormText"/>
              <w:keepNext/>
              <w:keepLines/>
              <w:rPr>
                <w:szCs w:val="18"/>
              </w:rPr>
            </w:pPr>
            <w:r>
              <w:rPr>
                <w:szCs w:val="18"/>
              </w:rPr>
              <w:t>TWiG next week on BBS</w:t>
            </w:r>
          </w:p>
        </w:tc>
        <w:tc>
          <w:tcPr>
            <w:tcW w:w="2160" w:type="dxa"/>
            <w:gridSpan w:val="3"/>
            <w:tcBorders>
              <w:top w:val="dotted" w:sz="4" w:space="0" w:color="auto"/>
              <w:left w:val="dotted" w:sz="4" w:space="0" w:color="auto"/>
              <w:bottom w:val="dotted" w:sz="4" w:space="0" w:color="auto"/>
              <w:right w:val="dotted" w:sz="4" w:space="0" w:color="auto"/>
            </w:tcBorders>
          </w:tcPr>
          <w:p w14:paraId="76E8D69D" w14:textId="77777777" w:rsidR="004D42BB" w:rsidRPr="006B4126" w:rsidRDefault="00CC5B8B" w:rsidP="00F15879">
            <w:pPr>
              <w:pStyle w:val="CovFormText"/>
              <w:keepNext/>
              <w:keepLines/>
              <w:rPr>
                <w:szCs w:val="18"/>
              </w:rPr>
            </w:pPr>
            <w:r>
              <w:rPr>
                <w:szCs w:val="18"/>
              </w:rPr>
              <w:t>All partners</w:t>
            </w:r>
          </w:p>
        </w:tc>
        <w:tc>
          <w:tcPr>
            <w:tcW w:w="1620" w:type="dxa"/>
            <w:tcBorders>
              <w:top w:val="dotted" w:sz="4" w:space="0" w:color="auto"/>
              <w:left w:val="dotted" w:sz="4" w:space="0" w:color="auto"/>
              <w:bottom w:val="dotted" w:sz="4" w:space="0" w:color="auto"/>
            </w:tcBorders>
          </w:tcPr>
          <w:p w14:paraId="5D7E453C" w14:textId="77777777" w:rsidR="004D42BB" w:rsidRPr="006B4126" w:rsidRDefault="00CC5B8B" w:rsidP="00F15879">
            <w:pPr>
              <w:pStyle w:val="CovFormText"/>
              <w:keepNext/>
              <w:keepLines/>
              <w:rPr>
                <w:szCs w:val="18"/>
              </w:rPr>
            </w:pPr>
            <w:r>
              <w:rPr>
                <w:szCs w:val="18"/>
              </w:rPr>
              <w:t>Tuesday 7/07 2PM at PWD</w:t>
            </w:r>
          </w:p>
        </w:tc>
      </w:tr>
      <w:tr w:rsidR="00AF6F9B" w:rsidRPr="006B4126" w14:paraId="3931B1D9" w14:textId="77777777">
        <w:tblPrEx>
          <w:tblBorders>
            <w:insideH w:val="none" w:sz="0" w:space="0" w:color="auto"/>
            <w:insideV w:val="none" w:sz="0" w:space="0" w:color="auto"/>
          </w:tblBorders>
        </w:tblPrEx>
        <w:trPr>
          <w:cantSplit/>
        </w:trPr>
        <w:tc>
          <w:tcPr>
            <w:tcW w:w="6300" w:type="dxa"/>
            <w:gridSpan w:val="9"/>
            <w:tcBorders>
              <w:top w:val="dotted" w:sz="4" w:space="0" w:color="auto"/>
              <w:bottom w:val="dotted" w:sz="4" w:space="0" w:color="auto"/>
              <w:right w:val="dotted" w:sz="4" w:space="0" w:color="auto"/>
            </w:tcBorders>
          </w:tcPr>
          <w:p w14:paraId="509CD2A3" w14:textId="77777777" w:rsidR="00AF6F9B" w:rsidRPr="006B4126" w:rsidRDefault="00CC5B8B" w:rsidP="00F15879">
            <w:pPr>
              <w:pStyle w:val="CovFormText"/>
              <w:keepNext/>
              <w:keepLines/>
              <w:rPr>
                <w:szCs w:val="18"/>
              </w:rPr>
            </w:pPr>
            <w:r>
              <w:rPr>
                <w:szCs w:val="18"/>
              </w:rPr>
              <w:t>SAG next week</w:t>
            </w:r>
          </w:p>
        </w:tc>
        <w:tc>
          <w:tcPr>
            <w:tcW w:w="2160" w:type="dxa"/>
            <w:gridSpan w:val="3"/>
            <w:tcBorders>
              <w:top w:val="dotted" w:sz="4" w:space="0" w:color="auto"/>
              <w:left w:val="dotted" w:sz="4" w:space="0" w:color="auto"/>
              <w:bottom w:val="dotted" w:sz="4" w:space="0" w:color="auto"/>
              <w:right w:val="dotted" w:sz="4" w:space="0" w:color="auto"/>
            </w:tcBorders>
          </w:tcPr>
          <w:p w14:paraId="2B49A7AF" w14:textId="77777777" w:rsidR="00AF6F9B" w:rsidRPr="006B4126" w:rsidRDefault="00CC5B8B" w:rsidP="00F15879">
            <w:pPr>
              <w:pStyle w:val="CovFormText"/>
              <w:keepNext/>
              <w:keepLines/>
              <w:rPr>
                <w:szCs w:val="18"/>
              </w:rPr>
            </w:pPr>
            <w:r>
              <w:rPr>
                <w:szCs w:val="18"/>
              </w:rPr>
              <w:t>Meeting on invitation</w:t>
            </w:r>
          </w:p>
        </w:tc>
        <w:tc>
          <w:tcPr>
            <w:tcW w:w="1620" w:type="dxa"/>
            <w:tcBorders>
              <w:top w:val="dotted" w:sz="4" w:space="0" w:color="auto"/>
              <w:left w:val="dotted" w:sz="4" w:space="0" w:color="auto"/>
              <w:bottom w:val="dotted" w:sz="4" w:space="0" w:color="auto"/>
            </w:tcBorders>
          </w:tcPr>
          <w:p w14:paraId="43B2B0B4" w14:textId="77777777" w:rsidR="00AF6F9B" w:rsidRPr="006B4126" w:rsidRDefault="00CC5B8B" w:rsidP="00F15879">
            <w:pPr>
              <w:pStyle w:val="CovFormText"/>
              <w:keepNext/>
              <w:keepLines/>
              <w:rPr>
                <w:szCs w:val="18"/>
              </w:rPr>
            </w:pPr>
            <w:r>
              <w:rPr>
                <w:szCs w:val="18"/>
              </w:rPr>
              <w:t>Wednesday 8/07 2PM at PWD</w:t>
            </w:r>
          </w:p>
        </w:tc>
      </w:tr>
      <w:tr w:rsidR="00AF6F9B" w:rsidRPr="006B4126" w14:paraId="629E4142" w14:textId="77777777">
        <w:tblPrEx>
          <w:tblBorders>
            <w:insideH w:val="none" w:sz="0" w:space="0" w:color="auto"/>
            <w:insideV w:val="none" w:sz="0" w:space="0" w:color="auto"/>
          </w:tblBorders>
        </w:tblPrEx>
        <w:trPr>
          <w:cantSplit/>
        </w:trPr>
        <w:tc>
          <w:tcPr>
            <w:tcW w:w="6300" w:type="dxa"/>
            <w:gridSpan w:val="9"/>
            <w:tcBorders>
              <w:top w:val="dotted" w:sz="4" w:space="0" w:color="auto"/>
              <w:bottom w:val="dotted" w:sz="4" w:space="0" w:color="auto"/>
              <w:right w:val="dotted" w:sz="4" w:space="0" w:color="auto"/>
            </w:tcBorders>
          </w:tcPr>
          <w:p w14:paraId="42809E1C" w14:textId="77777777" w:rsidR="00AF6F9B" w:rsidRPr="006B4126" w:rsidRDefault="00CC5B8B" w:rsidP="00F15879">
            <w:pPr>
              <w:pStyle w:val="CovFormText"/>
              <w:keepNext/>
              <w:keepLines/>
              <w:rPr>
                <w:szCs w:val="18"/>
              </w:rPr>
            </w:pPr>
            <w:r>
              <w:rPr>
                <w:szCs w:val="18"/>
              </w:rPr>
              <w:t xml:space="preserve">Strategic Framework summary to be circulated next Monday to SAG members. Endorsed version by the SAG to be shared with the cluster </w:t>
            </w:r>
          </w:p>
        </w:tc>
        <w:tc>
          <w:tcPr>
            <w:tcW w:w="2160" w:type="dxa"/>
            <w:gridSpan w:val="3"/>
            <w:tcBorders>
              <w:top w:val="dotted" w:sz="4" w:space="0" w:color="auto"/>
              <w:left w:val="dotted" w:sz="4" w:space="0" w:color="auto"/>
              <w:bottom w:val="dotted" w:sz="4" w:space="0" w:color="auto"/>
              <w:right w:val="dotted" w:sz="4" w:space="0" w:color="auto"/>
            </w:tcBorders>
          </w:tcPr>
          <w:p w14:paraId="5B3E6E90" w14:textId="77777777" w:rsidR="00AF6F9B" w:rsidRPr="006B4126" w:rsidRDefault="00CC5B8B" w:rsidP="00F15879">
            <w:pPr>
              <w:pStyle w:val="CovFormText"/>
              <w:keepNext/>
              <w:keepLines/>
              <w:rPr>
                <w:szCs w:val="18"/>
              </w:rPr>
            </w:pPr>
            <w:r>
              <w:rPr>
                <w:szCs w:val="18"/>
              </w:rPr>
              <w:t>Xavier &amp; Jean</w:t>
            </w:r>
          </w:p>
        </w:tc>
        <w:tc>
          <w:tcPr>
            <w:tcW w:w="1620" w:type="dxa"/>
            <w:tcBorders>
              <w:top w:val="dotted" w:sz="4" w:space="0" w:color="auto"/>
              <w:left w:val="dotted" w:sz="4" w:space="0" w:color="auto"/>
              <w:bottom w:val="dotted" w:sz="4" w:space="0" w:color="auto"/>
            </w:tcBorders>
          </w:tcPr>
          <w:p w14:paraId="052474B7" w14:textId="77777777" w:rsidR="00AF6F9B" w:rsidRPr="006B4126" w:rsidRDefault="00CC5B8B" w:rsidP="00F15879">
            <w:pPr>
              <w:pStyle w:val="CovFormText"/>
              <w:keepNext/>
              <w:keepLines/>
              <w:rPr>
                <w:szCs w:val="18"/>
              </w:rPr>
            </w:pPr>
            <w:r>
              <w:rPr>
                <w:szCs w:val="18"/>
              </w:rPr>
              <w:t>Monday 6/07</w:t>
            </w:r>
          </w:p>
        </w:tc>
      </w:tr>
      <w:tr w:rsidR="00F25CEA" w:rsidRPr="006B4126" w14:paraId="5365F34E" w14:textId="77777777">
        <w:tblPrEx>
          <w:tblBorders>
            <w:insideH w:val="none" w:sz="0" w:space="0" w:color="auto"/>
            <w:insideV w:val="none" w:sz="0" w:space="0" w:color="auto"/>
          </w:tblBorders>
        </w:tblPrEx>
        <w:trPr>
          <w:cantSplit/>
        </w:trPr>
        <w:tc>
          <w:tcPr>
            <w:tcW w:w="6300" w:type="dxa"/>
            <w:gridSpan w:val="9"/>
            <w:tcBorders>
              <w:top w:val="dotted" w:sz="4" w:space="0" w:color="auto"/>
              <w:bottom w:val="dotted" w:sz="4" w:space="0" w:color="auto"/>
              <w:right w:val="dotted" w:sz="4" w:space="0" w:color="auto"/>
            </w:tcBorders>
          </w:tcPr>
          <w:p w14:paraId="6C3A6454" w14:textId="77777777" w:rsidR="00F25CEA" w:rsidRDefault="00CC5B8B" w:rsidP="00F15879">
            <w:pPr>
              <w:pStyle w:val="CovFormText"/>
              <w:keepNext/>
              <w:keepLines/>
              <w:rPr>
                <w:szCs w:val="18"/>
              </w:rPr>
            </w:pPr>
            <w:r>
              <w:rPr>
                <w:szCs w:val="18"/>
              </w:rPr>
              <w:t>SAG recommendations and projects submission process to Recovery Framework to be discussed during next meeting</w:t>
            </w:r>
          </w:p>
        </w:tc>
        <w:tc>
          <w:tcPr>
            <w:tcW w:w="2160" w:type="dxa"/>
            <w:gridSpan w:val="3"/>
            <w:tcBorders>
              <w:top w:val="dotted" w:sz="4" w:space="0" w:color="auto"/>
              <w:left w:val="dotted" w:sz="4" w:space="0" w:color="auto"/>
              <w:bottom w:val="dotted" w:sz="4" w:space="0" w:color="auto"/>
              <w:right w:val="dotted" w:sz="4" w:space="0" w:color="auto"/>
            </w:tcBorders>
          </w:tcPr>
          <w:p w14:paraId="1727E52D" w14:textId="77777777" w:rsidR="00F25CEA" w:rsidRPr="006B4126" w:rsidRDefault="00CC5B8B" w:rsidP="00F15879">
            <w:pPr>
              <w:pStyle w:val="CovFormText"/>
              <w:keepNext/>
              <w:keepLines/>
              <w:rPr>
                <w:szCs w:val="18"/>
              </w:rPr>
            </w:pPr>
            <w:r>
              <w:rPr>
                <w:szCs w:val="18"/>
              </w:rPr>
              <w:t>Cluster leads and co lead</w:t>
            </w:r>
          </w:p>
        </w:tc>
        <w:tc>
          <w:tcPr>
            <w:tcW w:w="1620" w:type="dxa"/>
            <w:tcBorders>
              <w:top w:val="dotted" w:sz="4" w:space="0" w:color="auto"/>
              <w:left w:val="dotted" w:sz="4" w:space="0" w:color="auto"/>
              <w:bottom w:val="dotted" w:sz="4" w:space="0" w:color="auto"/>
            </w:tcBorders>
          </w:tcPr>
          <w:p w14:paraId="708FB028" w14:textId="77777777" w:rsidR="00F25CEA" w:rsidRPr="006B4126" w:rsidRDefault="00CC5B8B" w:rsidP="00F15879">
            <w:pPr>
              <w:pStyle w:val="CovFormText"/>
              <w:keepNext/>
              <w:keepLines/>
              <w:rPr>
                <w:szCs w:val="18"/>
              </w:rPr>
            </w:pPr>
            <w:r>
              <w:rPr>
                <w:szCs w:val="18"/>
              </w:rPr>
              <w:t>Thursday 9/07, 3PM at PWD</w:t>
            </w:r>
          </w:p>
        </w:tc>
      </w:tr>
      <w:tr w:rsidR="004D42BB" w:rsidRPr="006B4126" w14:paraId="232905D1" w14:textId="77777777" w:rsidTr="00913926">
        <w:trPr>
          <w:cantSplit/>
        </w:trPr>
        <w:tc>
          <w:tcPr>
            <w:tcW w:w="10080" w:type="dxa"/>
            <w:gridSpan w:val="13"/>
            <w:tcBorders>
              <w:top w:val="single" w:sz="6" w:space="0" w:color="auto"/>
              <w:left w:val="single" w:sz="6" w:space="0" w:color="auto"/>
              <w:bottom w:val="single" w:sz="6" w:space="0" w:color="auto"/>
              <w:right w:val="single" w:sz="6" w:space="0" w:color="auto"/>
            </w:tcBorders>
            <w:shd w:val="clear" w:color="auto" w:fill="8DB3E2" w:themeFill="text2" w:themeFillTint="66"/>
          </w:tcPr>
          <w:p w14:paraId="0933CC15" w14:textId="77777777" w:rsidR="004D42BB" w:rsidRPr="006B4126" w:rsidRDefault="004D42BB" w:rsidP="00F15879">
            <w:pPr>
              <w:pStyle w:val="Titre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14:paraId="23173F7A" w14:textId="77777777">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77D0E1A3" w14:textId="77777777"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14:paraId="236D2BB1" w14:textId="77777777" w:rsidR="004D42BB" w:rsidRPr="006B4126" w:rsidRDefault="00CC5B8B" w:rsidP="00F15879">
            <w:pPr>
              <w:pStyle w:val="CovFormText"/>
              <w:keepNext/>
              <w:keepLines/>
              <w:rPr>
                <w:szCs w:val="18"/>
              </w:rPr>
            </w:pPr>
            <w:r>
              <w:rPr>
                <w:szCs w:val="18"/>
              </w:rPr>
              <w:t>Thursday 9/07</w:t>
            </w: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2E31FA59" w14:textId="77777777" w:rsidR="004D42BB" w:rsidRPr="006B4126" w:rsidRDefault="004D42BB" w:rsidP="00F15879">
            <w:pPr>
              <w:pStyle w:val="CovFormText"/>
              <w:keepNext/>
              <w:keepLines/>
              <w:rPr>
                <w:b/>
                <w:szCs w:val="18"/>
              </w:rPr>
            </w:pPr>
            <w:r w:rsidRPr="006B4126">
              <w:rPr>
                <w:b/>
                <w:szCs w:val="18"/>
              </w:rPr>
              <w:t xml:space="preserve">Time:  </w:t>
            </w:r>
          </w:p>
        </w:tc>
        <w:tc>
          <w:tcPr>
            <w:tcW w:w="1530" w:type="dxa"/>
            <w:gridSpan w:val="3"/>
            <w:tcBorders>
              <w:top w:val="single" w:sz="6" w:space="0" w:color="auto"/>
              <w:left w:val="single" w:sz="6" w:space="0" w:color="auto"/>
              <w:bottom w:val="single" w:sz="6" w:space="0" w:color="auto"/>
              <w:right w:val="single" w:sz="6" w:space="0" w:color="auto"/>
            </w:tcBorders>
          </w:tcPr>
          <w:p w14:paraId="4E5DE207" w14:textId="77777777" w:rsidR="004D42BB" w:rsidRPr="006B4126" w:rsidRDefault="00CC5B8B" w:rsidP="00F15879">
            <w:pPr>
              <w:pStyle w:val="CovFormText"/>
              <w:keepNext/>
              <w:keepLines/>
              <w:rPr>
                <w:szCs w:val="18"/>
              </w:rPr>
            </w:pPr>
            <w:r>
              <w:rPr>
                <w:szCs w:val="18"/>
              </w:rPr>
              <w:t>3PM</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14:paraId="02B4FB24" w14:textId="77777777"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14:paraId="74134A53" w14:textId="77777777" w:rsidR="004D42BB" w:rsidRPr="006B4126" w:rsidRDefault="00CC5B8B" w:rsidP="00F15879">
            <w:pPr>
              <w:pStyle w:val="CovFormText"/>
              <w:keepNext/>
              <w:keepLines/>
              <w:rPr>
                <w:szCs w:val="18"/>
              </w:rPr>
            </w:pPr>
            <w:r>
              <w:rPr>
                <w:szCs w:val="18"/>
              </w:rPr>
              <w:t>PWD</w:t>
            </w:r>
          </w:p>
        </w:tc>
      </w:tr>
      <w:tr w:rsidR="004D42BB" w:rsidRPr="006B4126" w14:paraId="17915542"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4DEAF653" w14:textId="77777777" w:rsidR="004D42BB" w:rsidRPr="006B4126" w:rsidRDefault="004D42BB" w:rsidP="00F15879">
            <w:pPr>
              <w:pStyle w:val="En-tte"/>
              <w:keepNext/>
              <w:keepLines/>
              <w:spacing w:before="60" w:after="60"/>
              <w:rPr>
                <w:szCs w:val="18"/>
              </w:rPr>
            </w:pPr>
            <w:r w:rsidRPr="006B4126">
              <w:rPr>
                <w:szCs w:val="18"/>
              </w:rPr>
              <w:t xml:space="preserve">Objective:  </w:t>
            </w:r>
          </w:p>
        </w:tc>
        <w:tc>
          <w:tcPr>
            <w:tcW w:w="8820" w:type="dxa"/>
            <w:gridSpan w:val="12"/>
            <w:tcBorders>
              <w:top w:val="single" w:sz="6" w:space="0" w:color="auto"/>
              <w:left w:val="single" w:sz="6" w:space="0" w:color="auto"/>
              <w:bottom w:val="single" w:sz="6" w:space="0" w:color="auto"/>
              <w:right w:val="single" w:sz="6" w:space="0" w:color="auto"/>
            </w:tcBorders>
            <w:shd w:val="clear" w:color="auto" w:fill="FFFFFF"/>
          </w:tcPr>
          <w:p w14:paraId="49F8A12C" w14:textId="77777777" w:rsidR="004D42BB" w:rsidRPr="006B4126" w:rsidRDefault="004D42BB" w:rsidP="00F15879">
            <w:pPr>
              <w:pStyle w:val="En-tte"/>
              <w:keepNext/>
              <w:keepLines/>
              <w:spacing w:before="60" w:after="60"/>
              <w:rPr>
                <w:b w:val="0"/>
                <w:szCs w:val="18"/>
              </w:rPr>
            </w:pPr>
          </w:p>
          <w:p w14:paraId="624BF8B6" w14:textId="77777777" w:rsidR="004D42BB" w:rsidRPr="006B4126" w:rsidRDefault="004D42BB" w:rsidP="00F15879">
            <w:pPr>
              <w:pStyle w:val="En-tte"/>
              <w:keepNext/>
              <w:keepLines/>
              <w:spacing w:before="60" w:after="60"/>
              <w:rPr>
                <w:b w:val="0"/>
                <w:szCs w:val="18"/>
              </w:rPr>
            </w:pPr>
          </w:p>
        </w:tc>
      </w:tr>
    </w:tbl>
    <w:p w14:paraId="3D80711C" w14:textId="77777777" w:rsidR="004266D5" w:rsidRDefault="004266D5" w:rsidP="004D42BB">
      <w:pPr>
        <w:pStyle w:val="Pieddepage"/>
        <w:tabs>
          <w:tab w:val="clear" w:pos="4320"/>
          <w:tab w:val="clear" w:pos="8640"/>
        </w:tabs>
      </w:pPr>
    </w:p>
    <w:sectPr w:rsidR="004266D5" w:rsidSect="004D42BB">
      <w:headerReference w:type="default" r:id="rId8"/>
      <w:footerReference w:type="default" r:id="rId9"/>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30B90" w14:textId="77777777" w:rsidR="009F4AE2" w:rsidRDefault="009F4AE2">
      <w:r>
        <w:separator/>
      </w:r>
    </w:p>
  </w:endnote>
  <w:endnote w:type="continuationSeparator" w:id="0">
    <w:p w14:paraId="1CA5A876" w14:textId="77777777" w:rsidR="009F4AE2" w:rsidRDefault="009F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9F4AE2" w14:paraId="242913A0" w14:textId="77777777">
      <w:trPr>
        <w:trHeight w:val="350"/>
      </w:trPr>
      <w:tc>
        <w:tcPr>
          <w:tcW w:w="4680" w:type="dxa"/>
          <w:tcBorders>
            <w:top w:val="single" w:sz="6" w:space="0" w:color="auto"/>
            <w:left w:val="nil"/>
            <w:bottom w:val="nil"/>
            <w:right w:val="nil"/>
          </w:tcBorders>
        </w:tcPr>
        <w:p w14:paraId="1A922F4E" w14:textId="77777777" w:rsidR="009F4AE2" w:rsidRDefault="009F4AE2" w:rsidP="00913926">
          <w:pPr>
            <w:spacing w:before="60"/>
            <w:rPr>
              <w:color w:val="808080"/>
              <w:sz w:val="18"/>
            </w:rPr>
          </w:pPr>
          <w:r>
            <w:rPr>
              <w:color w:val="808080"/>
              <w:sz w:val="18"/>
            </w:rPr>
            <w:t xml:space="preserve">Submitted by: </w:t>
          </w:r>
        </w:p>
        <w:p w14:paraId="752D7CBA" w14:textId="77777777" w:rsidR="009F4AE2" w:rsidRDefault="009F4AE2"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6D16F104" w14:textId="77777777" w:rsidR="009F4AE2" w:rsidRPr="001D7DC5" w:rsidRDefault="009F4AE2">
          <w:pPr>
            <w:spacing w:before="60"/>
            <w:jc w:val="right"/>
            <w:rPr>
              <w:color w:val="808080"/>
              <w:sz w:val="18"/>
            </w:rPr>
          </w:pPr>
        </w:p>
      </w:tc>
    </w:tr>
  </w:tbl>
  <w:p w14:paraId="56E2ADA0" w14:textId="77777777" w:rsidR="009F4AE2" w:rsidRPr="002A6FDA" w:rsidRDefault="009F4AE2"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0187E" w14:textId="77777777" w:rsidR="009F4AE2" w:rsidRDefault="009F4AE2">
      <w:r>
        <w:separator/>
      </w:r>
    </w:p>
  </w:footnote>
  <w:footnote w:type="continuationSeparator" w:id="0">
    <w:p w14:paraId="5C2F81FE" w14:textId="77777777" w:rsidR="009F4AE2" w:rsidRDefault="009F4A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7E78" w14:textId="77777777" w:rsidR="009F4AE2" w:rsidRDefault="009F4AE2" w:rsidP="00913926">
    <w:pPr>
      <w:pStyle w:val="En-tte"/>
    </w:pPr>
  </w:p>
  <w:p w14:paraId="546F8F98" w14:textId="77777777" w:rsidR="009F4AE2" w:rsidRDefault="009F4AE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123D9"/>
    <w:multiLevelType w:val="hybridMultilevel"/>
    <w:tmpl w:val="D99E005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F5734"/>
    <w:multiLevelType w:val="hybridMultilevel"/>
    <w:tmpl w:val="F350FBBE"/>
    <w:lvl w:ilvl="0" w:tplc="F25445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13B6F"/>
    <w:multiLevelType w:val="hybridMultilevel"/>
    <w:tmpl w:val="A8FA1A3C"/>
    <w:lvl w:ilvl="0" w:tplc="E62A9C1E">
      <w:start w:val="1"/>
      <w:numFmt w:val="decimal"/>
      <w:lvlText w:val="%1."/>
      <w:lvlJc w:val="left"/>
      <w:pPr>
        <w:tabs>
          <w:tab w:val="num" w:pos="720"/>
        </w:tabs>
        <w:ind w:left="720" w:hanging="360"/>
      </w:pPr>
    </w:lvl>
    <w:lvl w:ilvl="1" w:tplc="A6BAA9A6" w:tentative="1">
      <w:start w:val="1"/>
      <w:numFmt w:val="decimal"/>
      <w:lvlText w:val="%2."/>
      <w:lvlJc w:val="left"/>
      <w:pPr>
        <w:tabs>
          <w:tab w:val="num" w:pos="1440"/>
        </w:tabs>
        <w:ind w:left="1440" w:hanging="360"/>
      </w:pPr>
    </w:lvl>
    <w:lvl w:ilvl="2" w:tplc="F0CED360" w:tentative="1">
      <w:start w:val="1"/>
      <w:numFmt w:val="decimal"/>
      <w:lvlText w:val="%3."/>
      <w:lvlJc w:val="left"/>
      <w:pPr>
        <w:tabs>
          <w:tab w:val="num" w:pos="2160"/>
        </w:tabs>
        <w:ind w:left="2160" w:hanging="360"/>
      </w:pPr>
    </w:lvl>
    <w:lvl w:ilvl="3" w:tplc="BCCA076E" w:tentative="1">
      <w:start w:val="1"/>
      <w:numFmt w:val="decimal"/>
      <w:lvlText w:val="%4."/>
      <w:lvlJc w:val="left"/>
      <w:pPr>
        <w:tabs>
          <w:tab w:val="num" w:pos="2880"/>
        </w:tabs>
        <w:ind w:left="2880" w:hanging="360"/>
      </w:pPr>
    </w:lvl>
    <w:lvl w:ilvl="4" w:tplc="4A58A1A0" w:tentative="1">
      <w:start w:val="1"/>
      <w:numFmt w:val="decimal"/>
      <w:lvlText w:val="%5."/>
      <w:lvlJc w:val="left"/>
      <w:pPr>
        <w:tabs>
          <w:tab w:val="num" w:pos="3600"/>
        </w:tabs>
        <w:ind w:left="3600" w:hanging="360"/>
      </w:pPr>
    </w:lvl>
    <w:lvl w:ilvl="5" w:tplc="DF902EEE" w:tentative="1">
      <w:start w:val="1"/>
      <w:numFmt w:val="decimal"/>
      <w:lvlText w:val="%6."/>
      <w:lvlJc w:val="left"/>
      <w:pPr>
        <w:tabs>
          <w:tab w:val="num" w:pos="4320"/>
        </w:tabs>
        <w:ind w:left="4320" w:hanging="360"/>
      </w:pPr>
    </w:lvl>
    <w:lvl w:ilvl="6" w:tplc="D6561EB6" w:tentative="1">
      <w:start w:val="1"/>
      <w:numFmt w:val="decimal"/>
      <w:lvlText w:val="%7."/>
      <w:lvlJc w:val="left"/>
      <w:pPr>
        <w:tabs>
          <w:tab w:val="num" w:pos="5040"/>
        </w:tabs>
        <w:ind w:left="5040" w:hanging="360"/>
      </w:pPr>
    </w:lvl>
    <w:lvl w:ilvl="7" w:tplc="72247194" w:tentative="1">
      <w:start w:val="1"/>
      <w:numFmt w:val="decimal"/>
      <w:lvlText w:val="%8."/>
      <w:lvlJc w:val="left"/>
      <w:pPr>
        <w:tabs>
          <w:tab w:val="num" w:pos="5760"/>
        </w:tabs>
        <w:ind w:left="5760" w:hanging="360"/>
      </w:pPr>
    </w:lvl>
    <w:lvl w:ilvl="8" w:tplc="9E941876" w:tentative="1">
      <w:start w:val="1"/>
      <w:numFmt w:val="decimal"/>
      <w:lvlText w:val="%9."/>
      <w:lvlJc w:val="left"/>
      <w:pPr>
        <w:tabs>
          <w:tab w:val="num" w:pos="6480"/>
        </w:tabs>
        <w:ind w:left="6480" w:hanging="360"/>
      </w:pPr>
    </w:lvl>
  </w:abstractNum>
  <w:abstractNum w:abstractNumId="10">
    <w:nsid w:val="709E2B4A"/>
    <w:multiLevelType w:val="hybridMultilevel"/>
    <w:tmpl w:val="DB9434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1"/>
  </w:num>
  <w:num w:numId="6">
    <w:abstractNumId w:val="3"/>
  </w:num>
  <w:num w:numId="7">
    <w:abstractNumId w:val="2"/>
  </w:num>
  <w:num w:numId="8">
    <w:abstractNumId w:val="4"/>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21A72"/>
    <w:rsid w:val="0007307A"/>
    <w:rsid w:val="00102518"/>
    <w:rsid w:val="001071C3"/>
    <w:rsid w:val="00107CED"/>
    <w:rsid w:val="00147165"/>
    <w:rsid w:val="00155255"/>
    <w:rsid w:val="001D7DC5"/>
    <w:rsid w:val="001F0DAC"/>
    <w:rsid w:val="00295AF5"/>
    <w:rsid w:val="002A6FDA"/>
    <w:rsid w:val="0030796F"/>
    <w:rsid w:val="00340B2E"/>
    <w:rsid w:val="00361221"/>
    <w:rsid w:val="003B2F07"/>
    <w:rsid w:val="004266D5"/>
    <w:rsid w:val="00434BC7"/>
    <w:rsid w:val="00476A2F"/>
    <w:rsid w:val="004D42BB"/>
    <w:rsid w:val="00527B5C"/>
    <w:rsid w:val="0053679B"/>
    <w:rsid w:val="00572BBB"/>
    <w:rsid w:val="005A6D89"/>
    <w:rsid w:val="005B4C61"/>
    <w:rsid w:val="005C61D3"/>
    <w:rsid w:val="005E1DB8"/>
    <w:rsid w:val="00602F49"/>
    <w:rsid w:val="006135B5"/>
    <w:rsid w:val="006703A2"/>
    <w:rsid w:val="00710C3E"/>
    <w:rsid w:val="007E301A"/>
    <w:rsid w:val="008013ED"/>
    <w:rsid w:val="00842848"/>
    <w:rsid w:val="00847F1A"/>
    <w:rsid w:val="00857329"/>
    <w:rsid w:val="00857CFB"/>
    <w:rsid w:val="008C23B8"/>
    <w:rsid w:val="008D414E"/>
    <w:rsid w:val="008E589B"/>
    <w:rsid w:val="00913926"/>
    <w:rsid w:val="00927B59"/>
    <w:rsid w:val="009A25BD"/>
    <w:rsid w:val="009F19E3"/>
    <w:rsid w:val="009F4AE2"/>
    <w:rsid w:val="00AA03D0"/>
    <w:rsid w:val="00AA44D2"/>
    <w:rsid w:val="00AE4D31"/>
    <w:rsid w:val="00AF26B6"/>
    <w:rsid w:val="00AF6F9B"/>
    <w:rsid w:val="00B36BC4"/>
    <w:rsid w:val="00B44AC8"/>
    <w:rsid w:val="00B6236C"/>
    <w:rsid w:val="00B67328"/>
    <w:rsid w:val="00B723AB"/>
    <w:rsid w:val="00BE2A50"/>
    <w:rsid w:val="00C6291B"/>
    <w:rsid w:val="00C9038B"/>
    <w:rsid w:val="00C94BEB"/>
    <w:rsid w:val="00C974EB"/>
    <w:rsid w:val="00CB18EF"/>
    <w:rsid w:val="00CC5B8B"/>
    <w:rsid w:val="00D1263A"/>
    <w:rsid w:val="00D3404A"/>
    <w:rsid w:val="00D458A9"/>
    <w:rsid w:val="00DB7394"/>
    <w:rsid w:val="00DC5080"/>
    <w:rsid w:val="00DD2292"/>
    <w:rsid w:val="00E0240A"/>
    <w:rsid w:val="00E63ADA"/>
    <w:rsid w:val="00F15879"/>
    <w:rsid w:val="00F24950"/>
    <w:rsid w:val="00F25CEA"/>
    <w:rsid w:val="00FB75D8"/>
    <w:rsid w:val="00FE4E18"/>
    <w:rsid w:val="00FF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3293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6703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670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838888446">
      <w:bodyDiv w:val="1"/>
      <w:marLeft w:val="0"/>
      <w:marRight w:val="0"/>
      <w:marTop w:val="0"/>
      <w:marBottom w:val="0"/>
      <w:divBdr>
        <w:top w:val="none" w:sz="0" w:space="0" w:color="auto"/>
        <w:left w:val="none" w:sz="0" w:space="0" w:color="auto"/>
        <w:bottom w:val="none" w:sz="0" w:space="0" w:color="auto"/>
        <w:right w:val="none" w:sz="0" w:space="0" w:color="auto"/>
      </w:divBdr>
    </w:div>
    <w:div w:id="846671761">
      <w:bodyDiv w:val="1"/>
      <w:marLeft w:val="0"/>
      <w:marRight w:val="0"/>
      <w:marTop w:val="0"/>
      <w:marBottom w:val="0"/>
      <w:divBdr>
        <w:top w:val="none" w:sz="0" w:space="0" w:color="auto"/>
        <w:left w:val="none" w:sz="0" w:space="0" w:color="auto"/>
        <w:bottom w:val="none" w:sz="0" w:space="0" w:color="auto"/>
        <w:right w:val="none" w:sz="0" w:space="0" w:color="auto"/>
      </w:divBdr>
    </w:div>
    <w:div w:id="856112943">
      <w:bodyDiv w:val="1"/>
      <w:marLeft w:val="0"/>
      <w:marRight w:val="0"/>
      <w:marTop w:val="0"/>
      <w:marBottom w:val="0"/>
      <w:divBdr>
        <w:top w:val="none" w:sz="0" w:space="0" w:color="auto"/>
        <w:left w:val="none" w:sz="0" w:space="0" w:color="auto"/>
        <w:bottom w:val="none" w:sz="0" w:space="0" w:color="auto"/>
        <w:right w:val="none" w:sz="0" w:space="0" w:color="auto"/>
      </w:divBdr>
      <w:divsChild>
        <w:div w:id="629089548">
          <w:marLeft w:val="994"/>
          <w:marRight w:val="0"/>
          <w:marTop w:val="0"/>
          <w:marBottom w:val="0"/>
          <w:divBdr>
            <w:top w:val="none" w:sz="0" w:space="0" w:color="auto"/>
            <w:left w:val="none" w:sz="0" w:space="0" w:color="auto"/>
            <w:bottom w:val="none" w:sz="0" w:space="0" w:color="auto"/>
            <w:right w:val="none" w:sz="0" w:space="0" w:color="auto"/>
          </w:divBdr>
        </w:div>
        <w:div w:id="1772773536">
          <w:marLeft w:val="994"/>
          <w:marRight w:val="0"/>
          <w:marTop w:val="0"/>
          <w:marBottom w:val="0"/>
          <w:divBdr>
            <w:top w:val="none" w:sz="0" w:space="0" w:color="auto"/>
            <w:left w:val="none" w:sz="0" w:space="0" w:color="auto"/>
            <w:bottom w:val="none" w:sz="0" w:space="0" w:color="auto"/>
            <w:right w:val="none" w:sz="0" w:space="0" w:color="auto"/>
          </w:divBdr>
        </w:div>
        <w:div w:id="774443254">
          <w:marLeft w:val="994"/>
          <w:marRight w:val="0"/>
          <w:marTop w:val="0"/>
          <w:marBottom w:val="0"/>
          <w:divBdr>
            <w:top w:val="none" w:sz="0" w:space="0" w:color="auto"/>
            <w:left w:val="none" w:sz="0" w:space="0" w:color="auto"/>
            <w:bottom w:val="none" w:sz="0" w:space="0" w:color="auto"/>
            <w:right w:val="none" w:sz="0" w:space="0" w:color="auto"/>
          </w:divBdr>
        </w:div>
        <w:div w:id="402872760">
          <w:marLeft w:val="994"/>
          <w:marRight w:val="0"/>
          <w:marTop w:val="0"/>
          <w:marBottom w:val="0"/>
          <w:divBdr>
            <w:top w:val="none" w:sz="0" w:space="0" w:color="auto"/>
            <w:left w:val="none" w:sz="0" w:space="0" w:color="auto"/>
            <w:bottom w:val="none" w:sz="0" w:space="0" w:color="auto"/>
            <w:right w:val="none" w:sz="0" w:space="0" w:color="auto"/>
          </w:divBdr>
        </w:div>
        <w:div w:id="1486976068">
          <w:marLeft w:val="994"/>
          <w:marRight w:val="0"/>
          <w:marTop w:val="0"/>
          <w:marBottom w:val="0"/>
          <w:divBdr>
            <w:top w:val="none" w:sz="0" w:space="0" w:color="auto"/>
            <w:left w:val="none" w:sz="0" w:space="0" w:color="auto"/>
            <w:bottom w:val="none" w:sz="0" w:space="0" w:color="auto"/>
            <w:right w:val="none" w:sz="0" w:space="0" w:color="auto"/>
          </w:divBdr>
        </w:div>
        <w:div w:id="1018387661">
          <w:marLeft w:val="994"/>
          <w:marRight w:val="0"/>
          <w:marTop w:val="0"/>
          <w:marBottom w:val="0"/>
          <w:divBdr>
            <w:top w:val="none" w:sz="0" w:space="0" w:color="auto"/>
            <w:left w:val="none" w:sz="0" w:space="0" w:color="auto"/>
            <w:bottom w:val="none" w:sz="0" w:space="0" w:color="auto"/>
            <w:right w:val="none" w:sz="0" w:space="0" w:color="auto"/>
          </w:divBdr>
        </w:div>
        <w:div w:id="1911495506">
          <w:marLeft w:val="994"/>
          <w:marRight w:val="0"/>
          <w:marTop w:val="0"/>
          <w:marBottom w:val="0"/>
          <w:divBdr>
            <w:top w:val="none" w:sz="0" w:space="0" w:color="auto"/>
            <w:left w:val="none" w:sz="0" w:space="0" w:color="auto"/>
            <w:bottom w:val="none" w:sz="0" w:space="0" w:color="auto"/>
            <w:right w:val="none" w:sz="0" w:space="0" w:color="auto"/>
          </w:divBdr>
        </w:div>
        <w:div w:id="2110738691">
          <w:marLeft w:val="994"/>
          <w:marRight w:val="0"/>
          <w:marTop w:val="0"/>
          <w:marBottom w:val="0"/>
          <w:divBdr>
            <w:top w:val="none" w:sz="0" w:space="0" w:color="auto"/>
            <w:left w:val="none" w:sz="0" w:space="0" w:color="auto"/>
            <w:bottom w:val="none" w:sz="0" w:space="0" w:color="auto"/>
            <w:right w:val="none" w:sz="0" w:space="0" w:color="auto"/>
          </w:divBdr>
        </w:div>
        <w:div w:id="162860872">
          <w:marLeft w:val="994"/>
          <w:marRight w:val="0"/>
          <w:marTop w:val="0"/>
          <w:marBottom w:val="0"/>
          <w:divBdr>
            <w:top w:val="none" w:sz="0" w:space="0" w:color="auto"/>
            <w:left w:val="none" w:sz="0" w:space="0" w:color="auto"/>
            <w:bottom w:val="none" w:sz="0" w:space="0" w:color="auto"/>
            <w:right w:val="none" w:sz="0" w:space="0" w:color="auto"/>
          </w:divBdr>
        </w:div>
        <w:div w:id="1747067047">
          <w:marLeft w:val="994"/>
          <w:marRight w:val="0"/>
          <w:marTop w:val="0"/>
          <w:marBottom w:val="0"/>
          <w:divBdr>
            <w:top w:val="none" w:sz="0" w:space="0" w:color="auto"/>
            <w:left w:val="none" w:sz="0" w:space="0" w:color="auto"/>
            <w:bottom w:val="none" w:sz="0" w:space="0" w:color="auto"/>
            <w:right w:val="none" w:sz="0" w:space="0" w:color="auto"/>
          </w:divBdr>
        </w:div>
      </w:divsChild>
    </w:div>
    <w:div w:id="133445528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6</Pages>
  <Words>1350</Words>
  <Characters>7431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8764</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8</cp:revision>
  <cp:lastPrinted>2007-02-07T01:13:00Z</cp:lastPrinted>
  <dcterms:created xsi:type="dcterms:W3CDTF">2015-04-17T05:06:00Z</dcterms:created>
  <dcterms:modified xsi:type="dcterms:W3CDTF">2015-07-03T05:43:00Z</dcterms:modified>
  <cp:category>Rev 1.1;last template edit 3-5-05 gje</cp:category>
</cp:coreProperties>
</file>