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5B3EB" w14:textId="77777777"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14:paraId="1B542CE5" w14:textId="77777777"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</w:rPr>
        <w:t>BRHA conference room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14:paraId="074AFD99" w14:textId="77777777" w:rsidR="00AD3BF4" w:rsidRDefault="000064A4" w:rsidP="00745C5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63111E" w:rsidRPr="0063111E">
        <w:rPr>
          <w:rFonts w:asciiTheme="minorHAnsi" w:hAnsiTheme="minorHAnsi" w:cs="Arial"/>
        </w:rPr>
        <w:t>11</w:t>
      </w:r>
      <w:r w:rsidR="00641CA3">
        <w:rPr>
          <w:rFonts w:asciiTheme="minorHAnsi" w:hAnsiTheme="minorHAnsi" w:cs="Arial"/>
        </w:rPr>
        <w:t>.00</w:t>
      </w:r>
      <w:r w:rsidR="0063111E" w:rsidRPr="0063111E">
        <w:rPr>
          <w:rFonts w:asciiTheme="minorHAnsi" w:hAnsiTheme="minorHAnsi" w:cs="Arial"/>
        </w:rPr>
        <w:t>am,</w:t>
      </w:r>
      <w:r w:rsidR="00641CA3">
        <w:rPr>
          <w:rFonts w:asciiTheme="minorHAnsi" w:hAnsiTheme="minorHAnsi" w:cs="Arial"/>
          <w:b/>
        </w:rPr>
        <w:t xml:space="preserve"> </w:t>
      </w:r>
      <w:r w:rsidR="00745C54">
        <w:rPr>
          <w:rFonts w:asciiTheme="minorHAnsi" w:hAnsiTheme="minorHAnsi" w:cs="Arial"/>
          <w:bCs/>
        </w:rPr>
        <w:t>27</w:t>
      </w:r>
      <w:r w:rsidR="00745C54" w:rsidRPr="00745C54">
        <w:rPr>
          <w:rFonts w:asciiTheme="minorHAnsi" w:hAnsiTheme="minorHAnsi" w:cs="Arial"/>
          <w:bCs/>
          <w:vertAlign w:val="superscript"/>
        </w:rPr>
        <w:t>th</w:t>
      </w:r>
      <w:r w:rsidR="00745C54">
        <w:rPr>
          <w:rFonts w:asciiTheme="minorHAnsi" w:hAnsiTheme="minorHAnsi" w:cs="Arial"/>
          <w:bCs/>
        </w:rPr>
        <w:t xml:space="preserve"> of March</w:t>
      </w:r>
      <w:r w:rsidR="00F66BCC">
        <w:rPr>
          <w:rFonts w:asciiTheme="minorHAnsi" w:hAnsiTheme="minorHAnsi" w:cs="Arial"/>
          <w:bCs/>
        </w:rPr>
        <w:t xml:space="preserve"> 2018</w:t>
      </w:r>
    </w:p>
    <w:p w14:paraId="62EF9718" w14:textId="77777777" w:rsidR="00857424" w:rsidRDefault="00D55BB3" w:rsidP="00B140E3">
      <w:pPr>
        <w:ind w:left="2160" w:hanging="2160"/>
        <w:rPr>
          <w:rFonts w:asciiTheme="minorHAnsi" w:hAnsiTheme="minorHAnsi" w:cs="Arial"/>
        </w:rPr>
      </w:pPr>
      <w:r w:rsidRPr="00857424">
        <w:rPr>
          <w:rFonts w:asciiTheme="minorHAnsi" w:hAnsiTheme="minorHAnsi" w:cs="Arial"/>
          <w:b/>
        </w:rPr>
        <w:t xml:space="preserve">Attendance: </w:t>
      </w:r>
      <w:r w:rsidRPr="00857424">
        <w:rPr>
          <w:rFonts w:asciiTheme="minorHAnsi" w:hAnsiTheme="minorHAnsi" w:cs="Arial"/>
          <w:b/>
        </w:rPr>
        <w:tab/>
      </w:r>
      <w:r w:rsidR="00B91E14" w:rsidRPr="00857424">
        <w:rPr>
          <w:rFonts w:asciiTheme="minorHAnsi" w:hAnsiTheme="minorHAnsi" w:cs="Arial"/>
        </w:rPr>
        <w:t xml:space="preserve">UNHCR, </w:t>
      </w:r>
      <w:r w:rsidR="00641CA3" w:rsidRPr="00857424">
        <w:rPr>
          <w:rFonts w:asciiTheme="minorHAnsi" w:hAnsiTheme="minorHAnsi" w:cs="Arial"/>
        </w:rPr>
        <w:t>BRHA</w:t>
      </w:r>
      <w:r w:rsidR="00E976E5" w:rsidRPr="00857424">
        <w:rPr>
          <w:rFonts w:asciiTheme="minorHAnsi" w:hAnsiTheme="minorHAnsi" w:cs="Arial"/>
        </w:rPr>
        <w:t xml:space="preserve">, </w:t>
      </w:r>
      <w:r w:rsidR="00857424">
        <w:rPr>
          <w:rFonts w:asciiTheme="minorHAnsi" w:hAnsiTheme="minorHAnsi" w:cs="Arial"/>
        </w:rPr>
        <w:t xml:space="preserve">ACTED, REACH Initiative, Dijla, Mission East, Medair, CRS, OCHA, JEN, Malteser, </w:t>
      </w:r>
      <w:r w:rsidR="00857424" w:rsidRPr="00857424">
        <w:rPr>
          <w:rFonts w:asciiTheme="minorHAnsi" w:hAnsiTheme="minorHAnsi" w:cs="Arial"/>
        </w:rPr>
        <w:t>Samartians Purse</w:t>
      </w:r>
      <w:r w:rsidR="00857424">
        <w:rPr>
          <w:rFonts w:asciiTheme="minorHAnsi" w:hAnsiTheme="minorHAnsi" w:cs="Arial"/>
        </w:rPr>
        <w:t>, IRCS &amp; REACH</w:t>
      </w:r>
    </w:p>
    <w:p w14:paraId="1C845C9F" w14:textId="77777777" w:rsidR="008D4071" w:rsidRPr="004C5335" w:rsidRDefault="008D4071" w:rsidP="0085742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tbl>
      <w:tblPr>
        <w:tblStyle w:val="TableGrid"/>
        <w:tblW w:w="15565" w:type="dxa"/>
        <w:jc w:val="center"/>
        <w:tblLook w:val="04A0" w:firstRow="1" w:lastRow="0" w:firstColumn="1" w:lastColumn="0" w:noHBand="0" w:noVBand="1"/>
      </w:tblPr>
      <w:tblGrid>
        <w:gridCol w:w="2272"/>
        <w:gridCol w:w="8612"/>
        <w:gridCol w:w="4681"/>
      </w:tblGrid>
      <w:tr w:rsidR="00AB28B2" w:rsidRPr="00AB28B2" w14:paraId="3935429D" w14:textId="77777777" w:rsidTr="00801E41">
        <w:trPr>
          <w:jc w:val="center"/>
        </w:trPr>
        <w:tc>
          <w:tcPr>
            <w:tcW w:w="2272" w:type="dxa"/>
            <w:shd w:val="clear" w:color="auto" w:fill="0F243E" w:themeFill="text2" w:themeFillShade="80"/>
          </w:tcPr>
          <w:p w14:paraId="1CE1FEA1" w14:textId="77777777"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8612" w:type="dxa"/>
            <w:shd w:val="clear" w:color="auto" w:fill="0F243E" w:themeFill="text2" w:themeFillShade="80"/>
          </w:tcPr>
          <w:p w14:paraId="24F2292D" w14:textId="77777777" w:rsidR="008D4071" w:rsidRPr="00AB28B2" w:rsidRDefault="00956788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Minutes</w:t>
            </w:r>
          </w:p>
        </w:tc>
        <w:tc>
          <w:tcPr>
            <w:tcW w:w="4681" w:type="dxa"/>
            <w:shd w:val="clear" w:color="auto" w:fill="0F243E" w:themeFill="text2" w:themeFillShade="80"/>
          </w:tcPr>
          <w:p w14:paraId="79227025" w14:textId="77777777"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850695" w:rsidRPr="002415F5" w14:paraId="57172BB4" w14:textId="77777777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4B494E96" w14:textId="56ED5E87" w:rsidR="00850695" w:rsidRDefault="0004329D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Camps and winter</w:t>
            </w:r>
          </w:p>
        </w:tc>
        <w:tc>
          <w:tcPr>
            <w:tcW w:w="8612" w:type="dxa"/>
            <w:shd w:val="clear" w:color="auto" w:fill="FFFFFF" w:themeFill="background1"/>
          </w:tcPr>
          <w:p w14:paraId="5658AA41" w14:textId="77777777" w:rsidR="00021A05" w:rsidRPr="00021A05" w:rsidRDefault="00021A05" w:rsidP="00021A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Needs in camps:</w:t>
            </w:r>
          </w:p>
          <w:p w14:paraId="228870AF" w14:textId="53DCA0C9" w:rsidR="00021A05" w:rsidRDefault="00021A05" w:rsidP="008574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KURDS c</w:t>
            </w:r>
            <w:r w:rsidR="00857424">
              <w:rPr>
                <w:rFonts w:asciiTheme="minorHAnsi" w:hAnsiTheme="minorHAnsi" w:cs="Arial"/>
              </w:rPr>
              <w:t>onducted a camp wide assessment but new needs are appearing</w:t>
            </w:r>
            <w:r w:rsidR="003B05F5">
              <w:rPr>
                <w:rFonts w:asciiTheme="minorHAnsi" w:hAnsiTheme="minorHAnsi" w:cs="Arial"/>
              </w:rPr>
              <w:t>.</w:t>
            </w:r>
            <w:r w:rsidR="0004329D">
              <w:rPr>
                <w:rFonts w:asciiTheme="minorHAnsi" w:hAnsiTheme="minorHAnsi" w:cs="Arial"/>
              </w:rPr>
              <w:t xml:space="preserve"> Consolidated</w:t>
            </w:r>
            <w:r w:rsidR="003B05F5">
              <w:rPr>
                <w:rFonts w:asciiTheme="minorHAnsi" w:hAnsiTheme="minorHAnsi" w:cs="Arial"/>
              </w:rPr>
              <w:t xml:space="preserve"> </w:t>
            </w:r>
            <w:r w:rsidR="00857424">
              <w:rPr>
                <w:rFonts w:asciiTheme="minorHAnsi" w:hAnsiTheme="minorHAnsi" w:cs="Arial"/>
              </w:rPr>
              <w:t xml:space="preserve">document </w:t>
            </w:r>
            <w:r w:rsidR="0004329D">
              <w:rPr>
                <w:rFonts w:asciiTheme="minorHAnsi" w:hAnsiTheme="minorHAnsi" w:cs="Arial"/>
              </w:rPr>
              <w:t>used last year will be updated for KRI.</w:t>
            </w:r>
          </w:p>
          <w:p w14:paraId="6757A0B8" w14:textId="3B52F127" w:rsidR="00857424" w:rsidRDefault="00857424" w:rsidP="008574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Around 150</w:t>
            </w:r>
            <w:r w:rsidR="0004329D">
              <w:rPr>
                <w:rFonts w:asciiTheme="minorHAnsi" w:hAnsiTheme="minorHAnsi" w:cs="Arial"/>
              </w:rPr>
              <w:t xml:space="preserve"> caravans need maintenance of the floors</w:t>
            </w:r>
            <w:r w:rsidR="00021A05" w:rsidRPr="00021A05">
              <w:rPr>
                <w:rFonts w:asciiTheme="minorHAnsi" w:hAnsiTheme="minorHAnsi" w:cs="Arial"/>
              </w:rPr>
              <w:t xml:space="preserve"> in Mam Rashan</w:t>
            </w:r>
            <w:r>
              <w:rPr>
                <w:rFonts w:asciiTheme="minorHAnsi" w:hAnsiTheme="minorHAnsi" w:cs="Arial"/>
              </w:rPr>
              <w:t>. Dawudiya and Rwange now also mentioned. SC to follow up with UNHCR.</w:t>
            </w:r>
          </w:p>
          <w:p w14:paraId="27BDA70F" w14:textId="77777777" w:rsidR="00E861D1" w:rsidRDefault="00E861D1" w:rsidP="00676F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 of camp</w:t>
            </w:r>
            <w:r w:rsidR="003B05F5">
              <w:rPr>
                <w:rFonts w:asciiTheme="minorHAnsi" w:hAnsiTheme="minorHAnsi" w:cs="Arial"/>
              </w:rPr>
              <w:t xml:space="preserve"> responses:</w:t>
            </w:r>
          </w:p>
          <w:p w14:paraId="31BEB9B9" w14:textId="77777777" w:rsidR="00021A05" w:rsidRDefault="00021A05" w:rsidP="008574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All</w:t>
            </w:r>
            <w:r w:rsidR="00857424">
              <w:rPr>
                <w:rFonts w:asciiTheme="minorHAnsi" w:hAnsiTheme="minorHAnsi" w:cs="Arial"/>
              </w:rPr>
              <w:t xml:space="preserve"> winter</w:t>
            </w:r>
            <w:r>
              <w:rPr>
                <w:rFonts w:asciiTheme="minorHAnsi" w:hAnsiTheme="minorHAnsi" w:cs="Arial"/>
              </w:rPr>
              <w:t xml:space="preserve"> activities have been achieved</w:t>
            </w:r>
            <w:r w:rsidR="00857424">
              <w:rPr>
                <w:rFonts w:asciiTheme="minorHAnsi" w:hAnsiTheme="minorHAnsi" w:cs="Arial"/>
              </w:rPr>
              <w:t>.</w:t>
            </w:r>
          </w:p>
          <w:p w14:paraId="7CE7CEC9" w14:textId="471FE118" w:rsidR="000A3045" w:rsidRPr="003B05F5" w:rsidRDefault="003B05F5" w:rsidP="008574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UNHCR</w:t>
            </w:r>
            <w:r w:rsidR="0004329D">
              <w:rPr>
                <w:rFonts w:asciiTheme="minorHAnsi" w:hAnsiTheme="minorHAnsi" w:cs="Arial"/>
              </w:rPr>
              <w:t xml:space="preserve"> through Qandil has</w:t>
            </w:r>
            <w:r w:rsidR="00857424">
              <w:rPr>
                <w:rFonts w:asciiTheme="minorHAnsi" w:hAnsiTheme="minorHAnsi" w:cs="Arial"/>
              </w:rPr>
              <w:t xml:space="preserve"> 1,500 houses remaining and will convert the winter kit to other SNFI kits and distribute in </w:t>
            </w:r>
            <w:r w:rsidR="00021A05">
              <w:rPr>
                <w:rFonts w:asciiTheme="minorHAnsi" w:hAnsiTheme="minorHAnsi" w:cs="Arial"/>
              </w:rPr>
              <w:t>Ayadiya</w:t>
            </w:r>
            <w:r w:rsidR="00857424">
              <w:rPr>
                <w:rFonts w:asciiTheme="minorHAnsi" w:hAnsiTheme="minorHAnsi" w:cs="Arial"/>
              </w:rPr>
              <w:t xml:space="preserve"> Sub District</w:t>
            </w:r>
            <w:r w:rsidR="00021A05">
              <w:rPr>
                <w:rFonts w:asciiTheme="minorHAnsi" w:hAnsiTheme="minorHAnsi" w:cs="Arial"/>
              </w:rPr>
              <w:t xml:space="preserve"> by end of this week</w:t>
            </w:r>
            <w:r w:rsidR="0085742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81" w:type="dxa"/>
            <w:shd w:val="clear" w:color="auto" w:fill="FFFFFF" w:themeFill="background1"/>
          </w:tcPr>
          <w:p w14:paraId="63F4FA64" w14:textId="77777777" w:rsidR="00B140E3" w:rsidRPr="00857424" w:rsidRDefault="00B140E3" w:rsidP="0085742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4836B475" w14:textId="4D42D691" w:rsidR="00BE1E0C" w:rsidRPr="00857424" w:rsidRDefault="00021A05" w:rsidP="00857424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57424">
              <w:rPr>
                <w:rFonts w:asciiTheme="minorHAnsi" w:hAnsiTheme="minorHAnsi" w:cs="Arial"/>
              </w:rPr>
              <w:t xml:space="preserve">UNHCR to send </w:t>
            </w:r>
            <w:r w:rsidR="00857424" w:rsidRPr="00857424">
              <w:rPr>
                <w:rFonts w:asciiTheme="minorHAnsi" w:hAnsiTheme="minorHAnsi" w:cs="Arial"/>
              </w:rPr>
              <w:t>the</w:t>
            </w:r>
            <w:r w:rsidRPr="00857424">
              <w:rPr>
                <w:rFonts w:asciiTheme="minorHAnsi" w:hAnsiTheme="minorHAnsi" w:cs="Arial"/>
              </w:rPr>
              <w:t xml:space="preserve"> latest version of camp assessment</w:t>
            </w:r>
            <w:r w:rsidR="003B05F5" w:rsidRPr="00857424">
              <w:rPr>
                <w:rFonts w:asciiTheme="minorHAnsi" w:hAnsiTheme="minorHAnsi" w:cs="Arial"/>
              </w:rPr>
              <w:t xml:space="preserve"> </w:t>
            </w:r>
            <w:r w:rsidR="00857424" w:rsidRPr="00857424">
              <w:rPr>
                <w:rFonts w:asciiTheme="minorHAnsi" w:hAnsiTheme="minorHAnsi" w:cs="Arial"/>
              </w:rPr>
              <w:t>by KURDS</w:t>
            </w:r>
            <w:r w:rsidR="0004329D">
              <w:rPr>
                <w:rFonts w:asciiTheme="minorHAnsi" w:hAnsiTheme="minorHAnsi" w:cs="Arial"/>
              </w:rPr>
              <w:t xml:space="preserve"> to SC</w:t>
            </w:r>
          </w:p>
          <w:p w14:paraId="75B5B615" w14:textId="46C27468" w:rsidR="00021A05" w:rsidRPr="00857424" w:rsidRDefault="0078734D" w:rsidP="0078734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UNHCR</w:t>
            </w:r>
            <w:r w:rsidR="00021A05" w:rsidRPr="00857424">
              <w:rPr>
                <w:rFonts w:asciiTheme="minorHAnsi" w:hAnsiTheme="minorHAnsi" w:cs="Arial"/>
              </w:rPr>
              <w:t xml:space="preserve"> to</w:t>
            </w:r>
            <w:r>
              <w:rPr>
                <w:rFonts w:asciiTheme="minorHAnsi" w:hAnsiTheme="minorHAnsi" w:cs="Arial"/>
              </w:rPr>
              <w:t xml:space="preserve"> confirm needs to the cluster who will request support from a partner.</w:t>
            </w:r>
          </w:p>
        </w:tc>
      </w:tr>
      <w:tr w:rsidR="00021A05" w:rsidRPr="002415F5" w14:paraId="44381EB0" w14:textId="77777777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2EF47DC5" w14:textId="5589ABDB" w:rsidR="00021A05" w:rsidRDefault="00021A05" w:rsidP="0004329D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Out of Camp </w:t>
            </w:r>
            <w:r w:rsidR="0004329D">
              <w:rPr>
                <w:rFonts w:asciiTheme="minorHAnsi" w:hAnsiTheme="minorHAnsi" w:cs="Arial"/>
              </w:rPr>
              <w:t>needs and responses</w:t>
            </w:r>
          </w:p>
        </w:tc>
        <w:tc>
          <w:tcPr>
            <w:tcW w:w="8612" w:type="dxa"/>
            <w:shd w:val="clear" w:color="auto" w:fill="FFFFFF" w:themeFill="background1"/>
          </w:tcPr>
          <w:p w14:paraId="7489BF30" w14:textId="7F62C01B" w:rsidR="003B05F5" w:rsidRDefault="00021A05" w:rsidP="00021A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3B05F5">
              <w:rPr>
                <w:rFonts w:asciiTheme="minorHAnsi" w:hAnsiTheme="minorHAnsi" w:cs="Arial"/>
              </w:rPr>
              <w:t xml:space="preserve">Telafar town </w:t>
            </w:r>
            <w:r w:rsidR="003B05F5" w:rsidRPr="003B05F5">
              <w:rPr>
                <w:rFonts w:asciiTheme="minorHAnsi" w:hAnsiTheme="minorHAnsi" w:cs="Arial"/>
              </w:rPr>
              <w:t xml:space="preserve">had </w:t>
            </w:r>
            <w:r w:rsidR="002D056C">
              <w:rPr>
                <w:rFonts w:asciiTheme="minorHAnsi" w:hAnsiTheme="minorHAnsi" w:cs="Arial"/>
              </w:rPr>
              <w:t>40,000</w:t>
            </w:r>
            <w:r w:rsidRPr="003B05F5">
              <w:rPr>
                <w:rFonts w:asciiTheme="minorHAnsi" w:hAnsiTheme="minorHAnsi" w:cs="Arial"/>
              </w:rPr>
              <w:t xml:space="preserve">HH pre-crisis, </w:t>
            </w:r>
            <w:r w:rsidR="00330019">
              <w:rPr>
                <w:rFonts w:asciiTheme="minorHAnsi" w:hAnsiTheme="minorHAnsi" w:cs="Arial"/>
              </w:rPr>
              <w:t>circa</w:t>
            </w:r>
            <w:r w:rsidRPr="003B05F5">
              <w:rPr>
                <w:rFonts w:asciiTheme="minorHAnsi" w:hAnsiTheme="minorHAnsi" w:cs="Arial"/>
              </w:rPr>
              <w:t xml:space="preserve"> 10,000</w:t>
            </w:r>
            <w:r w:rsidR="003B05F5" w:rsidRPr="003B05F5">
              <w:rPr>
                <w:rFonts w:asciiTheme="minorHAnsi" w:hAnsiTheme="minorHAnsi" w:cs="Arial"/>
              </w:rPr>
              <w:t>HHs</w:t>
            </w:r>
            <w:r w:rsidRPr="003B05F5">
              <w:rPr>
                <w:rFonts w:asciiTheme="minorHAnsi" w:hAnsiTheme="minorHAnsi" w:cs="Arial"/>
              </w:rPr>
              <w:t xml:space="preserve"> returned</w:t>
            </w:r>
            <w:r w:rsidR="00330019">
              <w:rPr>
                <w:rFonts w:asciiTheme="minorHAnsi" w:hAnsiTheme="minorHAnsi" w:cs="Arial"/>
              </w:rPr>
              <w:t xml:space="preserve">, </w:t>
            </w:r>
            <w:r w:rsidR="001D621A">
              <w:rPr>
                <w:rFonts w:asciiTheme="minorHAnsi" w:hAnsiTheme="minorHAnsi" w:cs="Arial"/>
              </w:rPr>
              <w:t>and</w:t>
            </w:r>
            <w:r w:rsidR="00330019">
              <w:rPr>
                <w:rFonts w:asciiTheme="minorHAnsi" w:hAnsiTheme="minorHAnsi" w:cs="Arial"/>
              </w:rPr>
              <w:t xml:space="preserve"> significant damaged was sustained</w:t>
            </w:r>
            <w:r w:rsidRPr="003B05F5">
              <w:rPr>
                <w:rFonts w:asciiTheme="minorHAnsi" w:hAnsiTheme="minorHAnsi" w:cs="Arial"/>
              </w:rPr>
              <w:t>. UNHCR Mosul office</w:t>
            </w:r>
            <w:r w:rsidR="00330019">
              <w:rPr>
                <w:rFonts w:asciiTheme="minorHAnsi" w:hAnsiTheme="minorHAnsi" w:cs="Arial"/>
              </w:rPr>
              <w:t xml:space="preserve"> through Human Appeal </w:t>
            </w:r>
            <w:r w:rsidR="001D621A">
              <w:rPr>
                <w:rFonts w:asciiTheme="minorHAnsi" w:hAnsiTheme="minorHAnsi" w:cs="Arial"/>
              </w:rPr>
              <w:t>will assess</w:t>
            </w:r>
            <w:r w:rsidR="00330019">
              <w:rPr>
                <w:rFonts w:asciiTheme="minorHAnsi" w:hAnsiTheme="minorHAnsi" w:cs="Arial"/>
              </w:rPr>
              <w:t xml:space="preserve"> the need for</w:t>
            </w:r>
            <w:r w:rsidRPr="003B05F5">
              <w:rPr>
                <w:rFonts w:asciiTheme="minorHAnsi" w:hAnsiTheme="minorHAnsi" w:cs="Arial"/>
              </w:rPr>
              <w:t xml:space="preserve"> SOK</w:t>
            </w:r>
            <w:r w:rsidR="00330019">
              <w:rPr>
                <w:rFonts w:asciiTheme="minorHAnsi" w:hAnsiTheme="minorHAnsi" w:cs="Arial"/>
              </w:rPr>
              <w:t>.</w:t>
            </w:r>
          </w:p>
          <w:p w14:paraId="63787F5C" w14:textId="7BC29D16" w:rsidR="003B05F5" w:rsidRPr="00B140E3" w:rsidRDefault="00021A05" w:rsidP="00B140E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3B05F5">
              <w:rPr>
                <w:rFonts w:asciiTheme="minorHAnsi" w:hAnsiTheme="minorHAnsi" w:cs="Arial"/>
              </w:rPr>
              <w:t xml:space="preserve">CRS </w:t>
            </w:r>
            <w:r w:rsidR="00B140E3">
              <w:rPr>
                <w:rFonts w:asciiTheme="minorHAnsi" w:hAnsiTheme="minorHAnsi" w:cs="Arial"/>
              </w:rPr>
              <w:t xml:space="preserve">has </w:t>
            </w:r>
            <w:r w:rsidR="00DC4E95">
              <w:rPr>
                <w:rFonts w:asciiTheme="minorHAnsi" w:hAnsiTheme="minorHAnsi" w:cs="Arial"/>
              </w:rPr>
              <w:t>completed</w:t>
            </w:r>
            <w:r w:rsidRPr="003B05F5">
              <w:rPr>
                <w:rFonts w:asciiTheme="minorHAnsi" w:hAnsiTheme="minorHAnsi" w:cs="Arial"/>
              </w:rPr>
              <w:t xml:space="preserve"> RNAs</w:t>
            </w:r>
            <w:r w:rsidR="00330019">
              <w:rPr>
                <w:rFonts w:asciiTheme="minorHAnsi" w:hAnsiTheme="minorHAnsi" w:cs="Arial"/>
              </w:rPr>
              <w:t xml:space="preserve"> and a thorough assessment of major </w:t>
            </w:r>
            <w:r w:rsidRPr="003B05F5">
              <w:rPr>
                <w:rFonts w:asciiTheme="minorHAnsi" w:hAnsiTheme="minorHAnsi" w:cs="Arial"/>
              </w:rPr>
              <w:t>villages in Ninewa plain,</w:t>
            </w:r>
            <w:r w:rsidR="00330019">
              <w:rPr>
                <w:rFonts w:asciiTheme="minorHAnsi" w:hAnsiTheme="minorHAnsi" w:cs="Arial"/>
              </w:rPr>
              <w:t xml:space="preserve"> </w:t>
            </w:r>
            <w:r w:rsidR="001D621A">
              <w:rPr>
                <w:rFonts w:asciiTheme="minorHAnsi" w:hAnsiTheme="minorHAnsi" w:cs="Arial"/>
              </w:rPr>
              <w:t xml:space="preserve">and did not </w:t>
            </w:r>
            <w:r w:rsidRPr="003B05F5">
              <w:rPr>
                <w:rFonts w:asciiTheme="minorHAnsi" w:hAnsiTheme="minorHAnsi" w:cs="Arial"/>
              </w:rPr>
              <w:t xml:space="preserve">find </w:t>
            </w:r>
            <w:r w:rsidR="00330019">
              <w:rPr>
                <w:rFonts w:asciiTheme="minorHAnsi" w:hAnsiTheme="minorHAnsi" w:cs="Arial"/>
              </w:rPr>
              <w:t>significant</w:t>
            </w:r>
            <w:r w:rsidRPr="003B05F5">
              <w:rPr>
                <w:rFonts w:asciiTheme="minorHAnsi" w:hAnsiTheme="minorHAnsi" w:cs="Arial"/>
              </w:rPr>
              <w:t xml:space="preserve"> NFI gaps.</w:t>
            </w:r>
          </w:p>
          <w:p w14:paraId="397FBC90" w14:textId="3A02B550" w:rsidR="00B140E3" w:rsidRPr="00330019" w:rsidRDefault="001B4F33" w:rsidP="006406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330019">
              <w:rPr>
                <w:rFonts w:asciiTheme="minorHAnsi" w:hAnsiTheme="minorHAnsi" w:cs="Arial"/>
              </w:rPr>
              <w:t>In Duhok there are significant critical shelter n</w:t>
            </w:r>
            <w:r w:rsidR="003B05F5" w:rsidRPr="00330019">
              <w:rPr>
                <w:rFonts w:asciiTheme="minorHAnsi" w:hAnsiTheme="minorHAnsi" w:cs="Arial"/>
              </w:rPr>
              <w:t xml:space="preserve">eeds, squatting etc. </w:t>
            </w:r>
            <w:r w:rsidR="00330019" w:rsidRPr="00330019">
              <w:rPr>
                <w:rFonts w:asciiTheme="minorHAnsi" w:hAnsiTheme="minorHAnsi" w:cs="Arial"/>
              </w:rPr>
              <w:t>50 – 100% higher than the national average</w:t>
            </w:r>
            <w:r w:rsidR="00330019">
              <w:rPr>
                <w:rFonts w:asciiTheme="minorHAnsi" w:hAnsiTheme="minorHAnsi" w:cs="Arial"/>
              </w:rPr>
              <w:t>.</w:t>
            </w:r>
          </w:p>
          <w:p w14:paraId="7471B31B" w14:textId="496597F3" w:rsidR="00B140E3" w:rsidRPr="00B140E3" w:rsidRDefault="00B140E3" w:rsidP="00B140E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3B05F5">
              <w:rPr>
                <w:rFonts w:asciiTheme="minorHAnsi" w:hAnsiTheme="minorHAnsi" w:cs="Arial"/>
              </w:rPr>
              <w:t>R</w:t>
            </w:r>
            <w:r w:rsidR="001D621A">
              <w:rPr>
                <w:rFonts w:asciiTheme="minorHAnsi" w:hAnsiTheme="minorHAnsi" w:cs="Arial"/>
              </w:rPr>
              <w:t>ehab, Emergency Repairs,</w:t>
            </w:r>
            <w:r w:rsidRPr="003B05F5">
              <w:rPr>
                <w:rFonts w:asciiTheme="minorHAnsi" w:hAnsiTheme="minorHAnsi" w:cs="Arial"/>
              </w:rPr>
              <w:t xml:space="preserve"> Rental Subsidy and TS</w:t>
            </w:r>
            <w:r>
              <w:rPr>
                <w:rFonts w:asciiTheme="minorHAnsi" w:hAnsiTheme="minorHAnsi" w:cs="Arial"/>
              </w:rPr>
              <w:t>:</w:t>
            </w:r>
          </w:p>
          <w:p w14:paraId="48F107FF" w14:textId="7152FD3A" w:rsidR="00B140E3" w:rsidRPr="00B140E3" w:rsidRDefault="003B05F5" w:rsidP="00B140E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3B05F5">
              <w:rPr>
                <w:rFonts w:asciiTheme="minorHAnsi" w:hAnsiTheme="minorHAnsi" w:cs="Arial"/>
              </w:rPr>
              <w:t>Z</w:t>
            </w:r>
            <w:r w:rsidR="001B4F33" w:rsidRPr="003B05F5">
              <w:rPr>
                <w:rFonts w:asciiTheme="minorHAnsi" w:hAnsiTheme="minorHAnsi" w:cs="Arial"/>
              </w:rPr>
              <w:t>ummar, Rabea, Telafar, Wana</w:t>
            </w:r>
            <w:r w:rsidR="00330019">
              <w:rPr>
                <w:rFonts w:asciiTheme="minorHAnsi" w:hAnsiTheme="minorHAnsi" w:cs="Arial"/>
              </w:rPr>
              <w:t>, Sinjar and Ninewa Plains</w:t>
            </w:r>
            <w:r w:rsidR="001B4F33" w:rsidRPr="003B05F5">
              <w:rPr>
                <w:rFonts w:asciiTheme="minorHAnsi" w:hAnsiTheme="minorHAnsi" w:cs="Arial"/>
              </w:rPr>
              <w:t xml:space="preserve"> </w:t>
            </w:r>
            <w:r w:rsidR="00330019">
              <w:rPr>
                <w:rFonts w:asciiTheme="minorHAnsi" w:hAnsiTheme="minorHAnsi" w:cs="Arial"/>
              </w:rPr>
              <w:t>have significant shelter</w:t>
            </w:r>
            <w:r w:rsidR="001B4F33" w:rsidRPr="003B05F5">
              <w:rPr>
                <w:rFonts w:asciiTheme="minorHAnsi" w:hAnsiTheme="minorHAnsi" w:cs="Arial"/>
              </w:rPr>
              <w:t xml:space="preserve"> needs</w:t>
            </w:r>
          </w:p>
          <w:p w14:paraId="66616753" w14:textId="77777777" w:rsidR="001D621A" w:rsidRDefault="00B140E3" w:rsidP="001D621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B140E3">
              <w:rPr>
                <w:rFonts w:asciiTheme="minorHAnsi" w:hAnsiTheme="minorHAnsi" w:cs="Arial"/>
              </w:rPr>
              <w:t xml:space="preserve">Update from CRS on activities: </w:t>
            </w:r>
          </w:p>
          <w:p w14:paraId="26EEF920" w14:textId="3EF4F093" w:rsidR="001D621A" w:rsidRDefault="00B140E3" w:rsidP="001D621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D621A">
              <w:rPr>
                <w:rFonts w:asciiTheme="minorHAnsi" w:hAnsiTheme="minorHAnsi" w:cs="Arial"/>
              </w:rPr>
              <w:t xml:space="preserve">CRS </w:t>
            </w:r>
            <w:r w:rsidR="001D621A">
              <w:rPr>
                <w:rFonts w:asciiTheme="minorHAnsi" w:hAnsiTheme="minorHAnsi" w:cs="Arial"/>
              </w:rPr>
              <w:t>provide SOK to</w:t>
            </w:r>
            <w:r w:rsidRPr="001D621A">
              <w:rPr>
                <w:rFonts w:asciiTheme="minorHAnsi" w:hAnsiTheme="minorHAnsi" w:cs="Arial"/>
              </w:rPr>
              <w:t xml:space="preserve"> 151 unfinished houses in Zakho and Bajeka village. Tot</w:t>
            </w:r>
            <w:r w:rsidR="001D621A" w:rsidRPr="001D621A">
              <w:rPr>
                <w:rFonts w:asciiTheme="minorHAnsi" w:hAnsiTheme="minorHAnsi" w:cs="Arial"/>
              </w:rPr>
              <w:t>al number of HH served is 306.</w:t>
            </w:r>
          </w:p>
          <w:p w14:paraId="074F5DE9" w14:textId="4C8E223B" w:rsidR="00BC640D" w:rsidRPr="001D621A" w:rsidRDefault="00B140E3" w:rsidP="001D621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1D621A">
              <w:rPr>
                <w:rFonts w:asciiTheme="minorHAnsi" w:hAnsiTheme="minorHAnsi" w:cs="Arial"/>
              </w:rPr>
              <w:t xml:space="preserve">CRS </w:t>
            </w:r>
            <w:r w:rsidR="001D621A">
              <w:rPr>
                <w:rFonts w:asciiTheme="minorHAnsi" w:hAnsiTheme="minorHAnsi" w:cs="Arial"/>
              </w:rPr>
              <w:t>rehabilitating 119 houses in</w:t>
            </w:r>
            <w:r w:rsidRPr="001D621A">
              <w:rPr>
                <w:rFonts w:asciiTheme="minorHAnsi" w:hAnsiTheme="minorHAnsi" w:cs="Arial"/>
              </w:rPr>
              <w:t xml:space="preserve"> Bashiqa, </w:t>
            </w:r>
            <w:r w:rsidR="001D621A">
              <w:rPr>
                <w:rFonts w:asciiTheme="minorHAnsi" w:hAnsiTheme="minorHAnsi" w:cs="Arial"/>
              </w:rPr>
              <w:t xml:space="preserve">4 in </w:t>
            </w:r>
            <w:r w:rsidRPr="001D621A">
              <w:rPr>
                <w:rFonts w:asciiTheme="minorHAnsi" w:hAnsiTheme="minorHAnsi" w:cs="Arial"/>
              </w:rPr>
              <w:t>Baybokht,</w:t>
            </w:r>
            <w:r w:rsidR="001D621A">
              <w:rPr>
                <w:rFonts w:asciiTheme="minorHAnsi" w:hAnsiTheme="minorHAnsi" w:cs="Arial"/>
              </w:rPr>
              <w:t xml:space="preserve"> 52 in</w:t>
            </w:r>
            <w:r w:rsidRPr="001D621A">
              <w:rPr>
                <w:rFonts w:asciiTheme="minorHAnsi" w:hAnsiTheme="minorHAnsi" w:cs="Arial"/>
              </w:rPr>
              <w:t xml:space="preserve"> Tobzawa and recently started the process for Kabarly village</w:t>
            </w:r>
            <w:r w:rsidR="001D621A">
              <w:rPr>
                <w:rFonts w:asciiTheme="minorHAnsi" w:hAnsiTheme="minorHAnsi" w:cs="Arial"/>
              </w:rPr>
              <w:t>.</w:t>
            </w:r>
          </w:p>
          <w:p w14:paraId="0AD26E88" w14:textId="17C983A6" w:rsidR="00B140E3" w:rsidRDefault="001B4F33" w:rsidP="00021A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B140E3">
              <w:rPr>
                <w:rFonts w:asciiTheme="minorHAnsi" w:hAnsiTheme="minorHAnsi" w:cs="Arial"/>
              </w:rPr>
              <w:lastRenderedPageBreak/>
              <w:t>ACTED started voucher</w:t>
            </w:r>
            <w:r w:rsidR="00330019">
              <w:rPr>
                <w:rFonts w:asciiTheme="minorHAnsi" w:hAnsiTheme="minorHAnsi" w:cs="Arial"/>
              </w:rPr>
              <w:t xml:space="preserve"> for rehab</w:t>
            </w:r>
            <w:r w:rsidRPr="00B140E3">
              <w:rPr>
                <w:rFonts w:asciiTheme="minorHAnsi" w:hAnsiTheme="minorHAnsi" w:cs="Arial"/>
              </w:rPr>
              <w:t xml:space="preserve"> distribution in Khorsabad today</w:t>
            </w:r>
          </w:p>
          <w:p w14:paraId="45E71925" w14:textId="10D7C64A" w:rsidR="00B140E3" w:rsidRDefault="001B4F33" w:rsidP="00021A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B140E3">
              <w:rPr>
                <w:rFonts w:asciiTheme="minorHAnsi" w:hAnsiTheme="minorHAnsi" w:cs="Arial"/>
              </w:rPr>
              <w:t xml:space="preserve">Through IHF </w:t>
            </w:r>
            <w:r w:rsidR="00B140E3" w:rsidRPr="00B140E3">
              <w:rPr>
                <w:rFonts w:asciiTheme="minorHAnsi" w:hAnsiTheme="minorHAnsi" w:cs="Arial"/>
              </w:rPr>
              <w:t xml:space="preserve">there will be </w:t>
            </w:r>
            <w:r w:rsidRPr="00B140E3">
              <w:rPr>
                <w:rFonts w:asciiTheme="minorHAnsi" w:hAnsiTheme="minorHAnsi" w:cs="Arial"/>
              </w:rPr>
              <w:t>around 100HH for pilot of transitional shelter project for cat. 4 damaged houses</w:t>
            </w:r>
            <w:r w:rsidR="001D621A">
              <w:rPr>
                <w:rFonts w:asciiTheme="minorHAnsi" w:hAnsiTheme="minorHAnsi" w:cs="Arial"/>
              </w:rPr>
              <w:t xml:space="preserve"> in Zummar.</w:t>
            </w:r>
          </w:p>
          <w:p w14:paraId="4DBC8D27" w14:textId="5E377B80" w:rsidR="001B4F33" w:rsidRPr="00021A05" w:rsidRDefault="00330019" w:rsidP="00F714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Shelter</w:t>
            </w:r>
            <w:r w:rsidR="001B4F33" w:rsidRPr="00B140E3">
              <w:rPr>
                <w:rFonts w:asciiTheme="minorHAnsi" w:hAnsiTheme="minorHAnsi" w:cs="Arial"/>
              </w:rPr>
              <w:t xml:space="preserve"> assessments </w:t>
            </w:r>
            <w:r w:rsidR="00B140E3">
              <w:rPr>
                <w:rFonts w:asciiTheme="minorHAnsi" w:hAnsiTheme="minorHAnsi" w:cs="Arial"/>
              </w:rPr>
              <w:t xml:space="preserve">need </w:t>
            </w:r>
            <w:r w:rsidR="001B4F33" w:rsidRPr="00B140E3">
              <w:rPr>
                <w:rFonts w:asciiTheme="minorHAnsi" w:hAnsiTheme="minorHAnsi" w:cs="Arial"/>
              </w:rPr>
              <w:t xml:space="preserve">to be done for a </w:t>
            </w:r>
            <w:r w:rsidR="00F714D1">
              <w:rPr>
                <w:rFonts w:asciiTheme="minorHAnsi" w:hAnsiTheme="minorHAnsi" w:cs="Arial"/>
              </w:rPr>
              <w:t>large number</w:t>
            </w:r>
            <w:r w:rsidR="001B4F33" w:rsidRPr="00B140E3">
              <w:rPr>
                <w:rFonts w:asciiTheme="minorHAnsi" w:hAnsiTheme="minorHAnsi" w:cs="Arial"/>
              </w:rPr>
              <w:t xml:space="preserve"> of villages</w:t>
            </w:r>
            <w:r w:rsidR="00CB43D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occupied by IS</w:t>
            </w:r>
            <w:r w:rsidR="00B140E3">
              <w:rPr>
                <w:rFonts w:asciiTheme="minorHAnsi" w:hAnsiTheme="minorHAnsi" w:cs="Arial"/>
              </w:rPr>
              <w:t>. This can be a</w:t>
            </w:r>
            <w:r w:rsidR="001B4F33" w:rsidRPr="00B140E3">
              <w:rPr>
                <w:rFonts w:asciiTheme="minorHAnsi" w:hAnsiTheme="minorHAnsi" w:cs="Arial"/>
              </w:rPr>
              <w:t xml:space="preserve"> general assessment (not house to house</w:t>
            </w:r>
            <w:r w:rsidR="0030713F" w:rsidRPr="00B140E3">
              <w:rPr>
                <w:rFonts w:asciiTheme="minorHAnsi" w:hAnsiTheme="minorHAnsi" w:cs="Arial"/>
              </w:rPr>
              <w:t>), i.e. half an hour per village through meeting with community leaders</w:t>
            </w:r>
            <w:r w:rsidR="00B140E3">
              <w:rPr>
                <w:rFonts w:asciiTheme="minorHAnsi" w:hAnsiTheme="minorHAnsi" w:cs="Arial"/>
              </w:rPr>
              <w:t xml:space="preserve">. Which partners are interested in conducted these assessments? </w:t>
            </w:r>
            <w:r w:rsidR="001B4F33">
              <w:rPr>
                <w:rFonts w:asciiTheme="minorHAnsi" w:hAnsiTheme="minorHAnsi" w:cs="Arial"/>
              </w:rPr>
              <w:t xml:space="preserve">CRS is interested, </w:t>
            </w:r>
            <w:r w:rsidR="00B140E3">
              <w:rPr>
                <w:rFonts w:asciiTheme="minorHAnsi" w:hAnsiTheme="minorHAnsi" w:cs="Arial"/>
              </w:rPr>
              <w:t>but de</w:t>
            </w:r>
            <w:r w:rsidR="001B4F33">
              <w:rPr>
                <w:rFonts w:asciiTheme="minorHAnsi" w:hAnsiTheme="minorHAnsi" w:cs="Arial"/>
              </w:rPr>
              <w:t>pending on funding</w:t>
            </w:r>
            <w:r w:rsidR="00B140E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681" w:type="dxa"/>
            <w:shd w:val="clear" w:color="auto" w:fill="FFFFFF" w:themeFill="background1"/>
          </w:tcPr>
          <w:p w14:paraId="557FF13A" w14:textId="77777777" w:rsidR="003B05F5" w:rsidRDefault="003B05F5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285612AB" w14:textId="77777777" w:rsidR="003B05F5" w:rsidRDefault="003B05F5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31F3E4EF" w14:textId="77777777" w:rsidR="00B140E3" w:rsidRDefault="00B140E3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  <w:p w14:paraId="448883E1" w14:textId="0767B87F" w:rsidR="001B4F33" w:rsidRPr="0004329D" w:rsidRDefault="001B4F33" w:rsidP="00DC4E9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04329D">
              <w:rPr>
                <w:rFonts w:asciiTheme="minorHAnsi" w:hAnsiTheme="minorHAnsi" w:cs="Arial"/>
              </w:rPr>
              <w:t>Laurence</w:t>
            </w:r>
            <w:r w:rsidR="003B05F5" w:rsidRPr="0004329D">
              <w:rPr>
                <w:rFonts w:asciiTheme="minorHAnsi" w:hAnsiTheme="minorHAnsi" w:cs="Arial"/>
              </w:rPr>
              <w:t xml:space="preserve"> to attach</w:t>
            </w:r>
            <w:r w:rsidRPr="0004329D">
              <w:rPr>
                <w:rFonts w:asciiTheme="minorHAnsi" w:hAnsiTheme="minorHAnsi" w:cs="Arial"/>
              </w:rPr>
              <w:t xml:space="preserve"> the CRS </w:t>
            </w:r>
            <w:r w:rsidR="00DC4E95">
              <w:rPr>
                <w:rFonts w:asciiTheme="minorHAnsi" w:hAnsiTheme="minorHAnsi" w:cs="Arial"/>
              </w:rPr>
              <w:t>Ninewa P</w:t>
            </w:r>
            <w:r w:rsidRPr="0004329D">
              <w:rPr>
                <w:rFonts w:asciiTheme="minorHAnsi" w:hAnsiTheme="minorHAnsi" w:cs="Arial"/>
              </w:rPr>
              <w:t xml:space="preserve">lains </w:t>
            </w:r>
            <w:r w:rsidR="00DC4E95">
              <w:rPr>
                <w:rFonts w:asciiTheme="minorHAnsi" w:hAnsiTheme="minorHAnsi" w:cs="Arial"/>
              </w:rPr>
              <w:t>assessment</w:t>
            </w:r>
          </w:p>
        </w:tc>
      </w:tr>
      <w:tr w:rsidR="001B4F33" w:rsidRPr="002415F5" w14:paraId="6AFC5765" w14:textId="77777777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37FE1882" w14:textId="77777777" w:rsidR="001B4F33" w:rsidRDefault="001B4F33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Summer</w:t>
            </w:r>
          </w:p>
        </w:tc>
        <w:tc>
          <w:tcPr>
            <w:tcW w:w="8612" w:type="dxa"/>
            <w:shd w:val="clear" w:color="auto" w:fill="FFFFFF" w:themeFill="background1"/>
          </w:tcPr>
          <w:p w14:paraId="29FF1383" w14:textId="35E1F94C" w:rsidR="00F635E1" w:rsidRDefault="001B4F33" w:rsidP="00021A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All partners</w:t>
            </w:r>
            <w:r w:rsidR="00F714D1">
              <w:rPr>
                <w:rFonts w:asciiTheme="minorHAnsi" w:hAnsiTheme="minorHAnsi" w:cs="Arial"/>
              </w:rPr>
              <w:t xml:space="preserve"> who plan to undertake summer activities to</w:t>
            </w:r>
            <w:r w:rsidRPr="00F635E1">
              <w:rPr>
                <w:rFonts w:asciiTheme="minorHAnsi" w:hAnsiTheme="minorHAnsi" w:cs="Arial"/>
              </w:rPr>
              <w:t xml:space="preserve"> review</w:t>
            </w:r>
            <w:r w:rsidR="00F714D1">
              <w:rPr>
                <w:rFonts w:asciiTheme="minorHAnsi" w:hAnsiTheme="minorHAnsi" w:cs="Arial"/>
              </w:rPr>
              <w:t xml:space="preserve"> the existing</w:t>
            </w:r>
            <w:r w:rsidRPr="00F635E1">
              <w:rPr>
                <w:rFonts w:asciiTheme="minorHAnsi" w:hAnsiTheme="minorHAnsi" w:cs="Arial"/>
              </w:rPr>
              <w:t xml:space="preserve"> guidelines and respond to the </w:t>
            </w:r>
            <w:r w:rsidR="0030713F" w:rsidRPr="00F635E1">
              <w:rPr>
                <w:rFonts w:asciiTheme="minorHAnsi" w:hAnsiTheme="minorHAnsi" w:cs="Arial"/>
              </w:rPr>
              <w:t>email sent out by the cluster (</w:t>
            </w:r>
            <w:r w:rsidR="00F714D1">
              <w:rPr>
                <w:rFonts w:asciiTheme="minorHAnsi" w:hAnsiTheme="minorHAnsi" w:cs="Arial"/>
              </w:rPr>
              <w:t>deadline</w:t>
            </w:r>
            <w:r w:rsidR="0030713F" w:rsidRPr="00F635E1">
              <w:rPr>
                <w:rFonts w:asciiTheme="minorHAnsi" w:hAnsiTheme="minorHAnsi" w:cs="Arial"/>
              </w:rPr>
              <w:t xml:space="preserve"> Thursday)</w:t>
            </w:r>
            <w:r w:rsidR="00F714D1">
              <w:rPr>
                <w:rFonts w:asciiTheme="minorHAnsi" w:hAnsiTheme="minorHAnsi" w:cs="Arial"/>
              </w:rPr>
              <w:t>.</w:t>
            </w:r>
          </w:p>
          <w:p w14:paraId="399C4BBA" w14:textId="77777777" w:rsidR="00F635E1" w:rsidRDefault="00F635E1" w:rsidP="00021A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CRS and</w:t>
            </w:r>
            <w:r w:rsidR="0030713F" w:rsidRPr="00F635E1">
              <w:rPr>
                <w:rFonts w:asciiTheme="minorHAnsi" w:hAnsiTheme="minorHAnsi" w:cs="Arial"/>
              </w:rPr>
              <w:t xml:space="preserve"> Medair </w:t>
            </w:r>
            <w:r w:rsidRPr="00F635E1">
              <w:rPr>
                <w:rFonts w:asciiTheme="minorHAnsi" w:hAnsiTheme="minorHAnsi" w:cs="Arial"/>
              </w:rPr>
              <w:t xml:space="preserve">are the </w:t>
            </w:r>
            <w:r w:rsidR="0030713F" w:rsidRPr="00F635E1">
              <w:rPr>
                <w:rFonts w:asciiTheme="minorHAnsi" w:hAnsiTheme="minorHAnsi" w:cs="Arial"/>
              </w:rPr>
              <w:t xml:space="preserve">only partners </w:t>
            </w:r>
            <w:r w:rsidRPr="00F635E1">
              <w:rPr>
                <w:rFonts w:asciiTheme="minorHAnsi" w:hAnsiTheme="minorHAnsi" w:cs="Arial"/>
              </w:rPr>
              <w:t xml:space="preserve">in the meeting who are </w:t>
            </w:r>
            <w:r w:rsidR="0030713F" w:rsidRPr="00F635E1">
              <w:rPr>
                <w:rFonts w:asciiTheme="minorHAnsi" w:hAnsiTheme="minorHAnsi" w:cs="Arial"/>
              </w:rPr>
              <w:t>currently applying for summarization funding. Other partners to let Laurence know if they do</w:t>
            </w:r>
            <w:r w:rsidRPr="00F635E1">
              <w:rPr>
                <w:rFonts w:asciiTheme="minorHAnsi" w:hAnsiTheme="minorHAnsi" w:cs="Arial"/>
              </w:rPr>
              <w:t>.</w:t>
            </w:r>
          </w:p>
          <w:p w14:paraId="3C11EED2" w14:textId="7C4495B0" w:rsidR="00F635E1" w:rsidRDefault="00F635E1" w:rsidP="00021A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If working with protracted</w:t>
            </w:r>
            <w:r w:rsidR="00896223" w:rsidRPr="00F635E1">
              <w:rPr>
                <w:rFonts w:asciiTheme="minorHAnsi" w:hAnsiTheme="minorHAnsi" w:cs="Arial"/>
              </w:rPr>
              <w:t xml:space="preserve"> population</w:t>
            </w:r>
            <w:r w:rsidRPr="00F635E1">
              <w:rPr>
                <w:rFonts w:asciiTheme="minorHAnsi" w:hAnsiTheme="minorHAnsi" w:cs="Arial"/>
              </w:rPr>
              <w:t xml:space="preserve">s, </w:t>
            </w:r>
            <w:r w:rsidR="00915DCB">
              <w:rPr>
                <w:rFonts w:asciiTheme="minorHAnsi" w:hAnsiTheme="minorHAnsi" w:cs="Arial"/>
              </w:rPr>
              <w:t>preferably consider cash</w:t>
            </w:r>
            <w:r w:rsidR="00896223" w:rsidRPr="00F635E1">
              <w:rPr>
                <w:rFonts w:asciiTheme="minorHAnsi" w:hAnsiTheme="minorHAnsi" w:cs="Arial"/>
              </w:rPr>
              <w:t xml:space="preserve"> and/or voucher responses rather than in-kind assistance. </w:t>
            </w:r>
          </w:p>
          <w:p w14:paraId="04782A50" w14:textId="3321BD51" w:rsidR="00F635E1" w:rsidRPr="00F635E1" w:rsidRDefault="00896223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MoDM</w:t>
            </w:r>
            <w:r w:rsidR="00DF3031">
              <w:rPr>
                <w:rFonts w:asciiTheme="minorHAnsi" w:hAnsiTheme="minorHAnsi" w:cs="Arial"/>
              </w:rPr>
              <w:t>, BRHA and SC</w:t>
            </w:r>
            <w:r w:rsidRPr="00F635E1">
              <w:rPr>
                <w:rFonts w:asciiTheme="minorHAnsi" w:hAnsiTheme="minorHAnsi" w:cs="Arial"/>
              </w:rPr>
              <w:t xml:space="preserve"> will </w:t>
            </w:r>
            <w:r w:rsidR="00DF3031">
              <w:rPr>
                <w:rFonts w:asciiTheme="minorHAnsi" w:hAnsiTheme="minorHAnsi" w:cs="Arial"/>
              </w:rPr>
              <w:t>identify summer needs</w:t>
            </w:r>
            <w:r w:rsidR="00D8185A">
              <w:rPr>
                <w:rFonts w:asciiTheme="minorHAnsi" w:hAnsiTheme="minorHAnsi" w:cs="Arial"/>
              </w:rPr>
              <w:t xml:space="preserve"> in camps and</w:t>
            </w:r>
            <w:r w:rsidRPr="00F635E1">
              <w:rPr>
                <w:rFonts w:asciiTheme="minorHAnsi" w:hAnsiTheme="minorHAnsi" w:cs="Arial"/>
              </w:rPr>
              <w:t xml:space="preserve"> determine how many AWC </w:t>
            </w:r>
            <w:r w:rsidR="00DF3031">
              <w:rPr>
                <w:rFonts w:asciiTheme="minorHAnsi" w:hAnsiTheme="minorHAnsi" w:cs="Arial"/>
              </w:rPr>
              <w:t>should be</w:t>
            </w:r>
            <w:r w:rsidRPr="00F635E1">
              <w:rPr>
                <w:rFonts w:asciiTheme="minorHAnsi" w:hAnsiTheme="minorHAnsi" w:cs="Arial"/>
              </w:rPr>
              <w:t xml:space="preserve"> supplied</w:t>
            </w:r>
            <w:r w:rsidR="00DF3031">
              <w:rPr>
                <w:rFonts w:asciiTheme="minorHAnsi" w:hAnsiTheme="minorHAnsi" w:cs="Arial"/>
              </w:rPr>
              <w:t>, including</w:t>
            </w:r>
            <w:r w:rsidR="00915DCB">
              <w:rPr>
                <w:rFonts w:asciiTheme="minorHAnsi" w:hAnsiTheme="minorHAnsi" w:cs="Arial"/>
              </w:rPr>
              <w:t xml:space="preserve"> additional water and power needs</w:t>
            </w:r>
          </w:p>
          <w:p w14:paraId="10FC03B3" w14:textId="12F1EC0F" w:rsidR="00F635E1" w:rsidRDefault="00896223" w:rsidP="0089622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Electrical hours in camps</w:t>
            </w:r>
            <w:r w:rsidR="00D8185A">
              <w:rPr>
                <w:rFonts w:asciiTheme="minorHAnsi" w:hAnsiTheme="minorHAnsi" w:cs="Arial"/>
              </w:rPr>
              <w:t xml:space="preserve"> are known to be</w:t>
            </w:r>
            <w:r w:rsidR="00371D61">
              <w:rPr>
                <w:rFonts w:asciiTheme="minorHAnsi" w:hAnsiTheme="minorHAnsi" w:cs="Arial"/>
              </w:rPr>
              <w:t xml:space="preserve"> 8h</w:t>
            </w:r>
            <w:r w:rsidR="00D8185A">
              <w:rPr>
                <w:rFonts w:asciiTheme="minorHAnsi" w:hAnsiTheme="minorHAnsi" w:cs="Arial"/>
              </w:rPr>
              <w:t>r</w:t>
            </w:r>
            <w:r w:rsidR="00371D61">
              <w:rPr>
                <w:rFonts w:asciiTheme="minorHAnsi" w:hAnsiTheme="minorHAnsi" w:cs="Arial"/>
              </w:rPr>
              <w:t xml:space="preserve"> in summer, 12h</w:t>
            </w:r>
            <w:r w:rsidR="00D8185A">
              <w:rPr>
                <w:rFonts w:asciiTheme="minorHAnsi" w:hAnsiTheme="minorHAnsi" w:cs="Arial"/>
              </w:rPr>
              <w:t>r</w:t>
            </w:r>
            <w:r w:rsidR="00371D61">
              <w:rPr>
                <w:rFonts w:asciiTheme="minorHAnsi" w:hAnsiTheme="minorHAnsi" w:cs="Arial"/>
              </w:rPr>
              <w:t xml:space="preserve"> in winter from </w:t>
            </w:r>
            <w:r w:rsidRPr="00F635E1">
              <w:rPr>
                <w:rFonts w:asciiTheme="minorHAnsi" w:hAnsiTheme="minorHAnsi" w:cs="Arial"/>
              </w:rPr>
              <w:t xml:space="preserve">6pm-2am. </w:t>
            </w:r>
            <w:r w:rsidR="00915DCB">
              <w:rPr>
                <w:rFonts w:asciiTheme="minorHAnsi" w:hAnsiTheme="minorHAnsi" w:cs="Arial"/>
              </w:rPr>
              <w:t>BRHA</w:t>
            </w:r>
            <w:r w:rsidRPr="00F635E1">
              <w:rPr>
                <w:rFonts w:asciiTheme="minorHAnsi" w:hAnsiTheme="minorHAnsi" w:cs="Arial"/>
              </w:rPr>
              <w:t xml:space="preserve"> </w:t>
            </w:r>
            <w:r w:rsidR="00915DCB">
              <w:rPr>
                <w:rFonts w:asciiTheme="minorHAnsi" w:hAnsiTheme="minorHAnsi" w:cs="Arial"/>
              </w:rPr>
              <w:t>to clarify</w:t>
            </w:r>
            <w:r w:rsidRPr="00F635E1">
              <w:rPr>
                <w:rFonts w:asciiTheme="minorHAnsi" w:hAnsiTheme="minorHAnsi" w:cs="Arial"/>
              </w:rPr>
              <w:t xml:space="preserve"> hours</w:t>
            </w:r>
            <w:r w:rsidR="00915DCB">
              <w:rPr>
                <w:rFonts w:asciiTheme="minorHAnsi" w:hAnsiTheme="minorHAnsi" w:cs="Arial"/>
              </w:rPr>
              <w:t xml:space="preserve"> in relation to daytim</w:t>
            </w:r>
            <w:r w:rsidR="00371D61">
              <w:rPr>
                <w:rFonts w:asciiTheme="minorHAnsi" w:hAnsiTheme="minorHAnsi" w:cs="Arial"/>
              </w:rPr>
              <w:t>e heat</w:t>
            </w:r>
            <w:r w:rsidR="00915DCB">
              <w:rPr>
                <w:rFonts w:asciiTheme="minorHAnsi" w:hAnsiTheme="minorHAnsi" w:cs="Arial"/>
              </w:rPr>
              <w:t xml:space="preserve"> and </w:t>
            </w:r>
            <w:r w:rsidRPr="00F635E1">
              <w:rPr>
                <w:rFonts w:asciiTheme="minorHAnsi" w:hAnsiTheme="minorHAnsi" w:cs="Arial"/>
              </w:rPr>
              <w:t>AWCs</w:t>
            </w:r>
            <w:r w:rsidR="00915DCB">
              <w:rPr>
                <w:rFonts w:asciiTheme="minorHAnsi" w:hAnsiTheme="minorHAnsi" w:cs="Arial"/>
              </w:rPr>
              <w:t>.</w:t>
            </w:r>
          </w:p>
          <w:p w14:paraId="2F26AC31" w14:textId="6B1D31BA" w:rsidR="00F635E1" w:rsidRDefault="00896223" w:rsidP="0089622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Preference of cluster for NGOs</w:t>
            </w:r>
            <w:r w:rsidR="00175479">
              <w:rPr>
                <w:rFonts w:asciiTheme="minorHAnsi" w:hAnsiTheme="minorHAnsi" w:cs="Arial"/>
              </w:rPr>
              <w:t>, UN and MoDM</w:t>
            </w:r>
            <w:r w:rsidRPr="00F635E1">
              <w:rPr>
                <w:rFonts w:asciiTheme="minorHAnsi" w:hAnsiTheme="minorHAnsi" w:cs="Arial"/>
              </w:rPr>
              <w:t xml:space="preserve"> to work out of camps and MoDM</w:t>
            </w:r>
            <w:r w:rsidR="00175479">
              <w:rPr>
                <w:rFonts w:asciiTheme="minorHAnsi" w:hAnsiTheme="minorHAnsi" w:cs="Arial"/>
              </w:rPr>
              <w:t xml:space="preserve"> and UN responding within camps.</w:t>
            </w:r>
          </w:p>
          <w:p w14:paraId="79A8962F" w14:textId="77777777" w:rsidR="001B4F33" w:rsidRPr="00F635E1" w:rsidRDefault="00896223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 xml:space="preserve">CRS </w:t>
            </w:r>
            <w:r w:rsidR="00F635E1">
              <w:rPr>
                <w:rFonts w:asciiTheme="minorHAnsi" w:hAnsiTheme="minorHAnsi" w:cs="Arial"/>
              </w:rPr>
              <w:t xml:space="preserve">mentioned they are </w:t>
            </w:r>
            <w:r w:rsidRPr="00F635E1">
              <w:rPr>
                <w:rFonts w:asciiTheme="minorHAnsi" w:hAnsiTheme="minorHAnsi" w:cs="Arial"/>
              </w:rPr>
              <w:t xml:space="preserve">not sure if MoDM will be able to cover Jeddah camp, they will follow up with Joseph from </w:t>
            </w:r>
            <w:r w:rsidR="00BC640D" w:rsidRPr="00F635E1">
              <w:rPr>
                <w:rFonts w:asciiTheme="minorHAnsi" w:hAnsiTheme="minorHAnsi" w:cs="Arial"/>
              </w:rPr>
              <w:t>ACTED</w:t>
            </w:r>
          </w:p>
        </w:tc>
        <w:tc>
          <w:tcPr>
            <w:tcW w:w="4681" w:type="dxa"/>
            <w:shd w:val="clear" w:color="auto" w:fill="FFFFFF" w:themeFill="background1"/>
          </w:tcPr>
          <w:p w14:paraId="539686BA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50BB7EF0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44019035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0B0624FD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05C5A853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0AD7244A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7A97DDD5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2F262200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64F329F2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6A48DC08" w14:textId="1804D718" w:rsidR="00896223" w:rsidRPr="0004329D" w:rsidRDefault="00896223" w:rsidP="000432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04329D">
              <w:rPr>
                <w:rFonts w:asciiTheme="minorHAnsi" w:hAnsiTheme="minorHAnsi" w:cs="Arial"/>
              </w:rPr>
              <w:t>BRHA</w:t>
            </w:r>
            <w:r w:rsidR="00915DCB" w:rsidRPr="0004329D">
              <w:rPr>
                <w:rFonts w:asciiTheme="minorHAnsi" w:hAnsiTheme="minorHAnsi" w:cs="Arial"/>
              </w:rPr>
              <w:t xml:space="preserve"> &amp; SC</w:t>
            </w:r>
            <w:r w:rsidRPr="0004329D">
              <w:rPr>
                <w:rFonts w:asciiTheme="minorHAnsi" w:hAnsiTheme="minorHAnsi" w:cs="Arial"/>
              </w:rPr>
              <w:t xml:space="preserve"> to discuss with MoDM about </w:t>
            </w:r>
            <w:r w:rsidR="00915DCB" w:rsidRPr="0004329D">
              <w:rPr>
                <w:rFonts w:asciiTheme="minorHAnsi" w:hAnsiTheme="minorHAnsi" w:cs="Arial"/>
              </w:rPr>
              <w:t>summer support and AWC including water and electricity</w:t>
            </w:r>
          </w:p>
          <w:p w14:paraId="082E1585" w14:textId="77777777" w:rsidR="001B4F33" w:rsidRPr="00896223" w:rsidRDefault="001B4F33" w:rsidP="00D012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GB"/>
              </w:rPr>
            </w:pPr>
          </w:p>
        </w:tc>
      </w:tr>
      <w:tr w:rsidR="00896223" w:rsidRPr="002415F5" w14:paraId="529C2930" w14:textId="77777777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6DB1B3DA" w14:textId="77777777" w:rsidR="00896223" w:rsidRDefault="00896223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Sinjar</w:t>
            </w:r>
          </w:p>
        </w:tc>
        <w:tc>
          <w:tcPr>
            <w:tcW w:w="8612" w:type="dxa"/>
            <w:shd w:val="clear" w:color="auto" w:fill="FFFFFF" w:themeFill="background1"/>
          </w:tcPr>
          <w:p w14:paraId="554D9D44" w14:textId="5718D6E1" w:rsidR="00F635E1" w:rsidRDefault="00111D99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Limited </w:t>
            </w:r>
            <w:r w:rsidR="00896223" w:rsidRPr="00F635E1">
              <w:rPr>
                <w:rFonts w:asciiTheme="minorHAnsi" w:hAnsiTheme="minorHAnsi" w:cs="Arial"/>
              </w:rPr>
              <w:t>verified information on what’</w:t>
            </w:r>
            <w:r w:rsidR="00D87FD7" w:rsidRPr="00F635E1">
              <w:rPr>
                <w:rFonts w:asciiTheme="minorHAnsi" w:hAnsiTheme="minorHAnsi" w:cs="Arial"/>
              </w:rPr>
              <w:t xml:space="preserve">s </w:t>
            </w:r>
            <w:r>
              <w:rPr>
                <w:rFonts w:asciiTheme="minorHAnsi" w:hAnsiTheme="minorHAnsi" w:cs="Arial"/>
              </w:rPr>
              <w:t>happening</w:t>
            </w:r>
            <w:r w:rsidR="00F635E1">
              <w:rPr>
                <w:rFonts w:asciiTheme="minorHAnsi" w:hAnsiTheme="minorHAnsi" w:cs="Arial"/>
              </w:rPr>
              <w:t xml:space="preserve"> in Sinjar. Ground intervention of Turkey not expected, but air strikes</w:t>
            </w:r>
            <w:r>
              <w:rPr>
                <w:rFonts w:asciiTheme="minorHAnsi" w:hAnsiTheme="minorHAnsi" w:cs="Arial"/>
              </w:rPr>
              <w:t xml:space="preserve"> are possible.</w:t>
            </w:r>
          </w:p>
          <w:p w14:paraId="1D972946" w14:textId="46CCB58B" w:rsidR="00896223" w:rsidRDefault="00896223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OCHA will put together a contingency plan in</w:t>
            </w:r>
            <w:r w:rsidR="00F635E1">
              <w:rPr>
                <w:rFonts w:asciiTheme="minorHAnsi" w:hAnsiTheme="minorHAnsi" w:cs="Arial"/>
              </w:rPr>
              <w:t xml:space="preserve">cluding preparation of </w:t>
            </w:r>
            <w:r w:rsidR="00175479">
              <w:rPr>
                <w:rFonts w:asciiTheme="minorHAnsi" w:hAnsiTheme="minorHAnsi" w:cs="Arial"/>
              </w:rPr>
              <w:t>1</w:t>
            </w:r>
            <w:r w:rsidRPr="00F635E1">
              <w:rPr>
                <w:rFonts w:asciiTheme="minorHAnsi" w:hAnsiTheme="minorHAnsi" w:cs="Arial"/>
              </w:rPr>
              <w:t>,000 HH displaced to KR-I</w:t>
            </w:r>
            <w:r w:rsidR="00175479">
              <w:rPr>
                <w:rFonts w:asciiTheme="minorHAnsi" w:hAnsiTheme="minorHAnsi" w:cs="Arial"/>
              </w:rPr>
              <w:t xml:space="preserve"> and 1,000 locally</w:t>
            </w:r>
            <w:r w:rsidRPr="00F635E1">
              <w:rPr>
                <w:rFonts w:asciiTheme="minorHAnsi" w:hAnsiTheme="minorHAnsi" w:cs="Arial"/>
              </w:rPr>
              <w:t xml:space="preserve">. </w:t>
            </w:r>
            <w:r w:rsidR="00F635E1">
              <w:rPr>
                <w:rFonts w:asciiTheme="minorHAnsi" w:hAnsiTheme="minorHAnsi" w:cs="Arial"/>
              </w:rPr>
              <w:t>This w</w:t>
            </w:r>
            <w:r w:rsidR="00D87FD7" w:rsidRPr="00F635E1">
              <w:rPr>
                <w:rFonts w:asciiTheme="minorHAnsi" w:hAnsiTheme="minorHAnsi" w:cs="Arial"/>
              </w:rPr>
              <w:t>ill be finalized</w:t>
            </w:r>
            <w:r w:rsidR="00111D99">
              <w:rPr>
                <w:rFonts w:asciiTheme="minorHAnsi" w:hAnsiTheme="minorHAnsi" w:cs="Arial"/>
              </w:rPr>
              <w:t xml:space="preserve"> soon and shared with partners.</w:t>
            </w:r>
          </w:p>
          <w:p w14:paraId="4B1727AA" w14:textId="0DEEB8BC" w:rsidR="00F635E1" w:rsidRDefault="00175479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Response plans are in place </w:t>
            </w:r>
            <w:r w:rsidR="00111D99">
              <w:rPr>
                <w:rFonts w:asciiTheme="minorHAnsi" w:hAnsiTheme="minorHAnsi" w:cs="Arial"/>
              </w:rPr>
              <w:t>from IOM, CRS,</w:t>
            </w:r>
            <w:r>
              <w:rPr>
                <w:rFonts w:asciiTheme="minorHAnsi" w:hAnsiTheme="minorHAnsi" w:cs="Arial"/>
              </w:rPr>
              <w:t xml:space="preserve"> UNHCR</w:t>
            </w:r>
            <w:r w:rsidR="00111D99">
              <w:rPr>
                <w:rFonts w:asciiTheme="minorHAnsi" w:hAnsiTheme="minorHAnsi" w:cs="Arial"/>
              </w:rPr>
              <w:t xml:space="preserve"> &amp; MoDM.</w:t>
            </w:r>
          </w:p>
          <w:p w14:paraId="5259784D" w14:textId="79F7DEE0" w:rsidR="00BC640D" w:rsidRPr="00BC640D" w:rsidRDefault="00D87FD7" w:rsidP="0017547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If any partners</w:t>
            </w:r>
            <w:r w:rsidR="00F635E1">
              <w:rPr>
                <w:rFonts w:asciiTheme="minorHAnsi" w:hAnsiTheme="minorHAnsi" w:cs="Arial"/>
              </w:rPr>
              <w:t xml:space="preserve"> have any specific info on </w:t>
            </w:r>
            <w:r w:rsidR="00175479">
              <w:rPr>
                <w:rFonts w:asciiTheme="minorHAnsi" w:hAnsiTheme="minorHAnsi" w:cs="Arial"/>
              </w:rPr>
              <w:t>Sinjar</w:t>
            </w:r>
            <w:r w:rsidR="00F635E1">
              <w:rPr>
                <w:rFonts w:asciiTheme="minorHAnsi" w:hAnsiTheme="minorHAnsi" w:cs="Arial"/>
              </w:rPr>
              <w:t>, please send this</w:t>
            </w:r>
            <w:r w:rsidRPr="00F635E1">
              <w:rPr>
                <w:rFonts w:asciiTheme="minorHAnsi" w:hAnsiTheme="minorHAnsi" w:cs="Arial"/>
              </w:rPr>
              <w:t xml:space="preserve"> to protection cluster: Bujar (</w:t>
            </w:r>
            <w:hyperlink r:id="rId12" w:history="1">
              <w:r w:rsidRPr="00F635E1">
                <w:rPr>
                  <w:rStyle w:val="Hyperlink"/>
                  <w:rFonts w:asciiTheme="minorHAnsi" w:hAnsiTheme="minorHAnsi" w:cs="Arial"/>
                </w:rPr>
                <w:t>reshtani@unhcr.org</w:t>
              </w:r>
            </w:hyperlink>
            <w:r w:rsidRPr="00F635E1">
              <w:rPr>
                <w:rFonts w:asciiTheme="minorHAnsi" w:hAnsiTheme="minorHAnsi" w:cs="Arial"/>
              </w:rPr>
              <w:t>) and Florent (</w:t>
            </w:r>
            <w:hyperlink r:id="rId13" w:history="1">
              <w:r w:rsidRPr="00F635E1">
                <w:rPr>
                  <w:rStyle w:val="Hyperlink"/>
                  <w:rFonts w:asciiTheme="minorHAnsi" w:hAnsiTheme="minorHAnsi" w:cs="Arial"/>
                </w:rPr>
                <w:t>marty@unhcr.org</w:t>
              </w:r>
            </w:hyperlink>
            <w:r w:rsidRPr="00F635E1">
              <w:rPr>
                <w:rFonts w:asciiTheme="minorHAnsi" w:hAnsiTheme="minorHAnsi" w:cs="Arial"/>
              </w:rPr>
              <w:t xml:space="preserve">) </w:t>
            </w:r>
          </w:p>
        </w:tc>
        <w:tc>
          <w:tcPr>
            <w:tcW w:w="4681" w:type="dxa"/>
            <w:shd w:val="clear" w:color="auto" w:fill="FFFFFF" w:themeFill="background1"/>
          </w:tcPr>
          <w:p w14:paraId="4D69101E" w14:textId="77777777" w:rsidR="00896223" w:rsidRDefault="00896223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D87FD7" w:rsidRPr="002415F5" w14:paraId="010D579E" w14:textId="77777777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4BE4EB8E" w14:textId="77777777" w:rsidR="00D87FD7" w:rsidRDefault="00D87FD7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National updates</w:t>
            </w:r>
          </w:p>
        </w:tc>
        <w:tc>
          <w:tcPr>
            <w:tcW w:w="8612" w:type="dxa"/>
            <w:shd w:val="clear" w:color="auto" w:fill="FFFFFF" w:themeFill="background1"/>
          </w:tcPr>
          <w:p w14:paraId="282D8D9D" w14:textId="147D3E61" w:rsidR="00D87FD7" w:rsidRDefault="00F635E1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Out of the 25 partners applying for IHF funding a total of </w:t>
            </w:r>
            <w:r w:rsidR="00D87FD7" w:rsidRPr="00F635E1">
              <w:rPr>
                <w:rFonts w:asciiTheme="minorHAnsi" w:hAnsiTheme="minorHAnsi" w:cs="Arial"/>
              </w:rPr>
              <w:t xml:space="preserve">9 </w:t>
            </w:r>
            <w:r>
              <w:rPr>
                <w:rFonts w:asciiTheme="minorHAnsi" w:hAnsiTheme="minorHAnsi" w:cs="Arial"/>
              </w:rPr>
              <w:t xml:space="preserve">were chosen. These are 9 </w:t>
            </w:r>
            <w:r>
              <w:rPr>
                <w:rFonts w:asciiTheme="minorHAnsi" w:hAnsiTheme="minorHAnsi" w:cs="Arial"/>
              </w:rPr>
              <w:lastRenderedPageBreak/>
              <w:t xml:space="preserve">partners </w:t>
            </w:r>
            <w:r w:rsidR="00D87FD7" w:rsidRPr="00F635E1">
              <w:rPr>
                <w:rFonts w:asciiTheme="minorHAnsi" w:hAnsiTheme="minorHAnsi" w:cs="Arial"/>
              </w:rPr>
              <w:t xml:space="preserve">instead of </w:t>
            </w:r>
            <w:r>
              <w:rPr>
                <w:rFonts w:asciiTheme="minorHAnsi" w:hAnsiTheme="minorHAnsi" w:cs="Arial"/>
              </w:rPr>
              <w:t xml:space="preserve">the </w:t>
            </w:r>
            <w:r w:rsidR="00D87FD7" w:rsidRPr="00F635E1">
              <w:rPr>
                <w:rFonts w:asciiTheme="minorHAnsi" w:hAnsiTheme="minorHAnsi" w:cs="Arial"/>
              </w:rPr>
              <w:t>8 expected partners as</w:t>
            </w:r>
            <w:r>
              <w:rPr>
                <w:rFonts w:asciiTheme="minorHAnsi" w:hAnsiTheme="minorHAnsi" w:cs="Arial"/>
              </w:rPr>
              <w:t xml:space="preserve"> the submitted</w:t>
            </w:r>
            <w:r w:rsidR="00111D99">
              <w:rPr>
                <w:rFonts w:asciiTheme="minorHAnsi" w:hAnsiTheme="minorHAnsi" w:cs="Arial"/>
              </w:rPr>
              <w:t xml:space="preserve"> as</w:t>
            </w:r>
            <w:r>
              <w:rPr>
                <w:rFonts w:asciiTheme="minorHAnsi" w:hAnsiTheme="minorHAnsi" w:cs="Arial"/>
              </w:rPr>
              <w:t xml:space="preserve"> budgets were a bit lower tha</w:t>
            </w:r>
            <w:r w:rsidR="00111D99">
              <w:rPr>
                <w:rFonts w:asciiTheme="minorHAnsi" w:hAnsiTheme="minorHAnsi" w:cs="Arial"/>
              </w:rPr>
              <w:t>n expected.</w:t>
            </w:r>
          </w:p>
          <w:p w14:paraId="769E9081" w14:textId="77777777" w:rsidR="00F635E1" w:rsidRDefault="00F635E1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It’s not clear if the 16 partners who are not receiving IHF funding have been informed. </w:t>
            </w:r>
          </w:p>
          <w:p w14:paraId="3C1AA837" w14:textId="77777777" w:rsidR="00F635E1" w:rsidRDefault="00F635E1" w:rsidP="00F635E1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</w:p>
          <w:p w14:paraId="65B4097D" w14:textId="77777777" w:rsidR="00F635E1" w:rsidRPr="00F635E1" w:rsidRDefault="00F635E1" w:rsidP="00F635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Review of current guidelines:</w:t>
            </w:r>
          </w:p>
          <w:p w14:paraId="46DCF380" w14:textId="77777777" w:rsidR="00D87FD7" w:rsidRDefault="00D87FD7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>WDS updated guidel</w:t>
            </w:r>
            <w:r w:rsidR="00F635E1">
              <w:rPr>
                <w:rFonts w:asciiTheme="minorHAnsi" w:hAnsiTheme="minorHAnsi" w:cs="Arial"/>
              </w:rPr>
              <w:t>ines were send out, partners requested to read these as there is more information included</w:t>
            </w:r>
          </w:p>
          <w:p w14:paraId="25764F57" w14:textId="7CC67F6C" w:rsidR="00F635E1" w:rsidRDefault="00D87FD7" w:rsidP="00D87FD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F635E1">
              <w:rPr>
                <w:rFonts w:asciiTheme="minorHAnsi" w:hAnsiTheme="minorHAnsi" w:cs="Arial"/>
              </w:rPr>
              <w:t xml:space="preserve">Kerosene Position Paper </w:t>
            </w:r>
            <w:r w:rsidR="00111D99">
              <w:rPr>
                <w:rFonts w:asciiTheme="minorHAnsi" w:hAnsiTheme="minorHAnsi" w:cs="Arial"/>
              </w:rPr>
              <w:t>is currently</w:t>
            </w:r>
            <w:r w:rsidRPr="00F635E1">
              <w:rPr>
                <w:rFonts w:asciiTheme="minorHAnsi" w:hAnsiTheme="minorHAnsi" w:cs="Arial"/>
              </w:rPr>
              <w:t xml:space="preserve"> updated already for next winter (similar content: partners not to distribute kerose</w:t>
            </w:r>
            <w:r w:rsidR="00111D99">
              <w:rPr>
                <w:rFonts w:asciiTheme="minorHAnsi" w:hAnsiTheme="minorHAnsi" w:cs="Arial"/>
              </w:rPr>
              <w:t>ne, MoDM to take responsibility</w:t>
            </w:r>
            <w:bookmarkStart w:id="0" w:name="_GoBack"/>
            <w:bookmarkEnd w:id="0"/>
            <w:r w:rsidRPr="00F635E1">
              <w:rPr>
                <w:rFonts w:asciiTheme="minorHAnsi" w:hAnsiTheme="minorHAnsi" w:cs="Arial"/>
              </w:rPr>
              <w:t>)</w:t>
            </w:r>
          </w:p>
          <w:p w14:paraId="46CE8E47" w14:textId="77777777" w:rsidR="00D87FD7" w:rsidRPr="00D87FD7" w:rsidRDefault="00F635E1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More guidelines will be send</w:t>
            </w:r>
            <w:r w:rsidR="00D87FD7" w:rsidRPr="00F635E1">
              <w:rPr>
                <w:rFonts w:asciiTheme="minorHAnsi" w:hAnsiTheme="minorHAnsi" w:cs="Arial"/>
              </w:rPr>
              <w:t xml:space="preserve"> out for review/input </w:t>
            </w:r>
            <w:r>
              <w:rPr>
                <w:rFonts w:asciiTheme="minorHAnsi" w:hAnsiTheme="minorHAnsi" w:cs="Arial"/>
              </w:rPr>
              <w:t xml:space="preserve">in the coming time, </w:t>
            </w:r>
            <w:r w:rsidR="00D87FD7" w:rsidRPr="00F635E1">
              <w:rPr>
                <w:rFonts w:asciiTheme="minorHAnsi" w:hAnsiTheme="minorHAnsi" w:cs="Arial"/>
              </w:rPr>
              <w:t>partners requested to take time to review</w:t>
            </w:r>
          </w:p>
        </w:tc>
        <w:tc>
          <w:tcPr>
            <w:tcW w:w="4681" w:type="dxa"/>
            <w:shd w:val="clear" w:color="auto" w:fill="FFFFFF" w:themeFill="background1"/>
          </w:tcPr>
          <w:p w14:paraId="7D35132E" w14:textId="77777777" w:rsidR="00F635E1" w:rsidRDefault="00F635E1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782DC04C" w14:textId="77777777" w:rsidR="00F635E1" w:rsidRDefault="00F635E1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0E3715BB" w14:textId="77777777" w:rsidR="00F635E1" w:rsidRDefault="00F635E1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72494C9F" w14:textId="52270914" w:rsidR="00D87FD7" w:rsidRPr="0004329D" w:rsidRDefault="00111D99" w:rsidP="0004329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</w:t>
            </w:r>
            <w:r w:rsidR="00D87FD7" w:rsidRPr="0004329D">
              <w:rPr>
                <w:rFonts w:asciiTheme="minorHAnsi" w:hAnsiTheme="minorHAnsi" w:cs="Arial"/>
              </w:rPr>
              <w:t xml:space="preserve"> to check if partners were notified that </w:t>
            </w:r>
            <w:r w:rsidR="00F635E1" w:rsidRPr="0004329D">
              <w:rPr>
                <w:rFonts w:asciiTheme="minorHAnsi" w:hAnsiTheme="minorHAnsi" w:cs="Arial"/>
              </w:rPr>
              <w:t>they didn’t receive IHF funding</w:t>
            </w:r>
          </w:p>
        </w:tc>
      </w:tr>
      <w:tr w:rsidR="00BC640D" w:rsidRPr="002415F5" w14:paraId="6A11E418" w14:textId="77777777" w:rsidTr="00801E41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77E6F294" w14:textId="77777777" w:rsidR="00BC640D" w:rsidRDefault="00BC640D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Key updates</w:t>
            </w:r>
          </w:p>
        </w:tc>
        <w:tc>
          <w:tcPr>
            <w:tcW w:w="8612" w:type="dxa"/>
            <w:shd w:val="clear" w:color="auto" w:fill="FFFFFF" w:themeFill="background1"/>
          </w:tcPr>
          <w:p w14:paraId="642970D8" w14:textId="77777777" w:rsidR="003B05F5" w:rsidRPr="00F635E1" w:rsidRDefault="003B05F5" w:rsidP="00BC640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n-US"/>
              </w:rPr>
            </w:pPr>
            <w:r w:rsidRPr="00F635E1">
              <w:rPr>
                <w:rFonts w:asciiTheme="minorHAnsi" w:hAnsiTheme="minorHAnsi" w:cs="Arial"/>
              </w:rPr>
              <w:t>UNHCR Mosul office will be involved in responses in Northern Ninewa</w:t>
            </w:r>
          </w:p>
          <w:p w14:paraId="24DAF9FE" w14:textId="69A7D301" w:rsidR="00BC640D" w:rsidRPr="00BC640D" w:rsidRDefault="00F635E1" w:rsidP="00F635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lang w:val="en-US"/>
              </w:rPr>
              <w:t>Joseph replaced Tonja as</w:t>
            </w:r>
            <w:r w:rsidR="00BC640D" w:rsidRPr="00F635E1">
              <w:rPr>
                <w:rFonts w:asciiTheme="minorHAnsi" w:hAnsiTheme="minorHAnsi" w:cs="Arial"/>
                <w:lang w:val="en-US"/>
              </w:rPr>
              <w:t xml:space="preserve"> roving coordinator for Mosul and Kirkuk (same email as Tonja</w:t>
            </w:r>
            <w:r w:rsidR="00175479">
              <w:rPr>
                <w:rFonts w:asciiTheme="minorHAnsi" w:hAnsiTheme="minorHAnsi" w:cs="Arial"/>
                <w:lang w:val="en-US"/>
              </w:rPr>
              <w:t xml:space="preserve"> – coordroving@sheltercluster.org</w:t>
            </w:r>
            <w:r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4681" w:type="dxa"/>
            <w:shd w:val="clear" w:color="auto" w:fill="FFFFFF" w:themeFill="background1"/>
          </w:tcPr>
          <w:p w14:paraId="7FB551D9" w14:textId="77777777" w:rsidR="00BC640D" w:rsidRDefault="00BC640D" w:rsidP="00896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4B686D12" w14:textId="77777777" w:rsidR="00C1738F" w:rsidRPr="002415F5" w:rsidRDefault="00C1738F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14:paraId="002D2B27" w14:textId="77777777" w:rsidR="00B73ECF" w:rsidRDefault="000064A4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2415F5">
        <w:rPr>
          <w:rFonts w:asciiTheme="minorHAnsi" w:hAnsiTheme="minorHAnsi" w:cs="Arial"/>
          <w:b/>
        </w:rPr>
        <w:t>Minute rotation:</w:t>
      </w:r>
      <w:r w:rsidR="00415C4D">
        <w:rPr>
          <w:rFonts w:asciiTheme="minorHAnsi" w:hAnsiTheme="minorHAnsi" w:cs="Arial"/>
        </w:rPr>
        <w:t xml:space="preserve"> </w:t>
      </w:r>
      <w:r w:rsidR="00415C4D">
        <w:rPr>
          <w:rFonts w:asciiTheme="minorHAnsi" w:hAnsiTheme="minorHAnsi" w:cs="Arial"/>
        </w:rPr>
        <w:tab/>
      </w:r>
      <w:r w:rsidR="00B73ECF">
        <w:rPr>
          <w:rFonts w:asciiTheme="minorHAnsi" w:hAnsiTheme="minorHAnsi" w:cs="Arial"/>
        </w:rPr>
        <w:t>Completed -</w:t>
      </w:r>
      <w:r w:rsidR="00E12DAF">
        <w:rPr>
          <w:rFonts w:asciiTheme="minorHAnsi" w:hAnsiTheme="minorHAnsi" w:cs="Arial"/>
        </w:rPr>
        <w:t xml:space="preserve"> </w:t>
      </w:r>
      <w:r w:rsidR="00B73ECF">
        <w:rPr>
          <w:rFonts w:asciiTheme="minorHAnsi" w:hAnsiTheme="minorHAnsi" w:cs="Arial"/>
        </w:rPr>
        <w:t>ACTED, UNHCR, UNHCR</w:t>
      </w:r>
      <w:r w:rsidR="000A3045">
        <w:rPr>
          <w:rFonts w:asciiTheme="minorHAnsi" w:hAnsiTheme="minorHAnsi" w:cs="Arial"/>
        </w:rPr>
        <w:t>,</w:t>
      </w:r>
      <w:r w:rsidR="009C635E">
        <w:rPr>
          <w:rFonts w:asciiTheme="minorHAnsi" w:hAnsiTheme="minorHAnsi" w:cs="Arial"/>
        </w:rPr>
        <w:t xml:space="preserve"> Tearfund</w:t>
      </w:r>
      <w:r w:rsidR="00840C4E">
        <w:rPr>
          <w:rFonts w:asciiTheme="minorHAnsi" w:hAnsiTheme="minorHAnsi" w:cs="Arial"/>
        </w:rPr>
        <w:t>, ACF</w:t>
      </w:r>
      <w:r w:rsidR="00745C54">
        <w:rPr>
          <w:rFonts w:asciiTheme="minorHAnsi" w:hAnsiTheme="minorHAnsi" w:cs="Arial"/>
        </w:rPr>
        <w:t>, Medair</w:t>
      </w:r>
    </w:p>
    <w:p w14:paraId="5FDD21F3" w14:textId="77777777" w:rsidR="0096762D" w:rsidRDefault="00C01AE1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 w:rsidRPr="00C1738F">
        <w:rPr>
          <w:rFonts w:asciiTheme="minorHAnsi" w:hAnsiTheme="minorHAnsi" w:cs="Arial"/>
        </w:rPr>
        <w:t>Upcoming</w:t>
      </w:r>
      <w:r w:rsidR="009C635E">
        <w:rPr>
          <w:rFonts w:asciiTheme="minorHAnsi" w:hAnsiTheme="minorHAnsi" w:cs="Arial"/>
        </w:rPr>
        <w:t xml:space="preserve"> –</w:t>
      </w:r>
      <w:r w:rsidR="00E12DAF">
        <w:rPr>
          <w:rFonts w:asciiTheme="minorHAnsi" w:hAnsiTheme="minorHAnsi" w:cs="Arial"/>
        </w:rPr>
        <w:t xml:space="preserve"> </w:t>
      </w:r>
      <w:r w:rsidR="00E3656A">
        <w:rPr>
          <w:rFonts w:asciiTheme="minorHAnsi" w:hAnsiTheme="minorHAnsi" w:cs="Arial"/>
        </w:rPr>
        <w:t>PWJ,</w:t>
      </w:r>
      <w:r w:rsidR="00745C54">
        <w:rPr>
          <w:rFonts w:asciiTheme="minorHAnsi" w:hAnsiTheme="minorHAnsi" w:cs="Arial"/>
        </w:rPr>
        <w:t xml:space="preserve"> DRC</w:t>
      </w:r>
    </w:p>
    <w:p w14:paraId="416C5C9E" w14:textId="77777777" w:rsidR="00B73ECF" w:rsidRPr="00A00AFC" w:rsidRDefault="00B73ECF" w:rsidP="00B73ECF">
      <w:pPr>
        <w:autoSpaceDE w:val="0"/>
        <w:autoSpaceDN w:val="0"/>
        <w:adjustRightInd w:val="0"/>
        <w:ind w:left="1440"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Previous rotation - UNHCR, ACTED, PI</w:t>
      </w:r>
      <w:r w:rsidRPr="002415F5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>, Tearfund, WHH, Mission East, DORCAS,</w:t>
      </w:r>
      <w:r w:rsidRPr="00A00AFC">
        <w:rPr>
          <w:rFonts w:asciiTheme="minorHAnsi" w:hAnsiTheme="minorHAnsi" w:cs="Arial"/>
        </w:rPr>
        <w:t xml:space="preserve"> DRC</w:t>
      </w:r>
      <w:r w:rsidR="00E12DAF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Medair and REACH</w:t>
      </w:r>
    </w:p>
    <w:p w14:paraId="7529EC7E" w14:textId="77777777" w:rsidR="00B73ECF" w:rsidRDefault="00B73ECF" w:rsidP="00415C4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0B51650" w14:textId="264D9C92" w:rsidR="00B73ECF" w:rsidRPr="00334741" w:rsidRDefault="00B73ECF" w:rsidP="00175479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Next meeting</w:t>
      </w:r>
      <w:r w:rsidRPr="002415F5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  <w:b/>
        </w:rPr>
        <w:tab/>
      </w:r>
      <w:r w:rsidRPr="00B73ECF">
        <w:rPr>
          <w:rFonts w:asciiTheme="minorHAnsi" w:hAnsiTheme="minorHAnsi" w:cs="Arial"/>
        </w:rPr>
        <w:tab/>
      </w:r>
      <w:r w:rsidR="00BC640D">
        <w:rPr>
          <w:rFonts w:asciiTheme="minorHAnsi" w:hAnsiTheme="minorHAnsi" w:cs="Arial"/>
        </w:rPr>
        <w:t>8</w:t>
      </w:r>
      <w:r w:rsidR="00BC640D" w:rsidRPr="00BC640D">
        <w:rPr>
          <w:rFonts w:asciiTheme="minorHAnsi" w:hAnsiTheme="minorHAnsi" w:cs="Arial"/>
          <w:vertAlign w:val="superscript"/>
        </w:rPr>
        <w:t>th</w:t>
      </w:r>
      <w:r w:rsidR="00BC640D">
        <w:rPr>
          <w:rFonts w:asciiTheme="minorHAnsi" w:hAnsiTheme="minorHAnsi" w:cs="Arial"/>
        </w:rPr>
        <w:t xml:space="preserve"> of May</w:t>
      </w:r>
      <w:r w:rsidR="00745C54">
        <w:rPr>
          <w:rFonts w:asciiTheme="minorHAnsi" w:hAnsiTheme="minorHAnsi" w:cs="Arial"/>
        </w:rPr>
        <w:t xml:space="preserve"> </w:t>
      </w:r>
      <w:r w:rsidR="00E12DAF">
        <w:rPr>
          <w:rFonts w:asciiTheme="minorHAnsi" w:hAnsiTheme="minorHAnsi" w:cs="Arial"/>
        </w:rPr>
        <w:t>2018</w:t>
      </w:r>
    </w:p>
    <w:sectPr w:rsidR="00B73ECF" w:rsidRPr="00334741" w:rsidSect="009805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272FB" w14:textId="77777777" w:rsidR="00A87473" w:rsidRDefault="00A87473" w:rsidP="00244D64">
      <w:r>
        <w:separator/>
      </w:r>
    </w:p>
    <w:p w14:paraId="2DE1FFBF" w14:textId="77777777" w:rsidR="00A87473" w:rsidRDefault="00A87473"/>
  </w:endnote>
  <w:endnote w:type="continuationSeparator" w:id="0">
    <w:p w14:paraId="3D921FA1" w14:textId="77777777" w:rsidR="00A87473" w:rsidRDefault="00A87473" w:rsidP="00244D64">
      <w:r>
        <w:continuationSeparator/>
      </w:r>
    </w:p>
    <w:p w14:paraId="29D42DBE" w14:textId="77777777" w:rsidR="00A87473" w:rsidRDefault="00A87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312B" w14:textId="77777777" w:rsidR="00C33577" w:rsidRDefault="00C33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359D6" w14:textId="77777777" w:rsidR="00C33577" w:rsidRDefault="00C335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D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7A315F" w14:textId="77777777" w:rsidR="00C33577" w:rsidRPr="001850E1" w:rsidRDefault="00C33577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43371" w14:textId="77777777" w:rsidR="00C33577" w:rsidRPr="00276F5C" w:rsidRDefault="00C33577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3626693" wp14:editId="0105EAFA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7D4F5" id="Straight Connector 2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4DDC9" w14:textId="77777777" w:rsidR="00A87473" w:rsidRDefault="00A87473" w:rsidP="00244D64">
      <w:r>
        <w:separator/>
      </w:r>
    </w:p>
    <w:p w14:paraId="1D5D2730" w14:textId="77777777" w:rsidR="00A87473" w:rsidRDefault="00A87473"/>
  </w:footnote>
  <w:footnote w:type="continuationSeparator" w:id="0">
    <w:p w14:paraId="52E56D88" w14:textId="77777777" w:rsidR="00A87473" w:rsidRDefault="00A87473" w:rsidP="00244D64">
      <w:r>
        <w:continuationSeparator/>
      </w:r>
    </w:p>
    <w:p w14:paraId="46A7DCB6" w14:textId="77777777" w:rsidR="00A87473" w:rsidRDefault="00A874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68F53" w14:textId="77777777" w:rsidR="00C33577" w:rsidRDefault="00C33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C40F9" w14:textId="77777777" w:rsidR="00C33577" w:rsidRPr="00435969" w:rsidRDefault="00C33577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FF7553C" wp14:editId="4E8DE13F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F1981" id="Straight Connector 7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111D99">
      <w:rPr>
        <w:noProof/>
        <w:color w:val="026CB6"/>
      </w:rPr>
      <w:t>3</w:t>
    </w:r>
    <w:r w:rsidRPr="007D0ADC">
      <w:rPr>
        <w:color w:val="026CB6"/>
      </w:rPr>
      <w:fldChar w:fldCharType="end"/>
    </w:r>
  </w:p>
  <w:p w14:paraId="3C756880" w14:textId="77777777" w:rsidR="00C33577" w:rsidRDefault="00C335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4B0E" w14:textId="77777777" w:rsidR="00C33577" w:rsidRDefault="00C33577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340710DE" wp14:editId="0E1EEC78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29F"/>
    <w:multiLevelType w:val="hybridMultilevel"/>
    <w:tmpl w:val="0E788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1E6A"/>
    <w:multiLevelType w:val="hybridMultilevel"/>
    <w:tmpl w:val="E260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02C"/>
    <w:multiLevelType w:val="hybridMultilevel"/>
    <w:tmpl w:val="808A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939C3"/>
    <w:multiLevelType w:val="hybridMultilevel"/>
    <w:tmpl w:val="3DA2D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278F3"/>
    <w:multiLevelType w:val="hybridMultilevel"/>
    <w:tmpl w:val="99003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A79D8"/>
    <w:multiLevelType w:val="hybridMultilevel"/>
    <w:tmpl w:val="267E1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394B5B"/>
    <w:multiLevelType w:val="hybridMultilevel"/>
    <w:tmpl w:val="5100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866AC4"/>
    <w:multiLevelType w:val="hybridMultilevel"/>
    <w:tmpl w:val="73D07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306E2A"/>
    <w:multiLevelType w:val="hybridMultilevel"/>
    <w:tmpl w:val="0818FCF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FD434E"/>
    <w:multiLevelType w:val="hybridMultilevel"/>
    <w:tmpl w:val="7FB27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662C59"/>
    <w:multiLevelType w:val="hybridMultilevel"/>
    <w:tmpl w:val="5EEE4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A1AF6"/>
    <w:multiLevelType w:val="hybridMultilevel"/>
    <w:tmpl w:val="FDA07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3D3619"/>
    <w:multiLevelType w:val="hybridMultilevel"/>
    <w:tmpl w:val="0204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251D0"/>
    <w:multiLevelType w:val="hybridMultilevel"/>
    <w:tmpl w:val="DD801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689" w:hanging="360"/>
      </w:pPr>
    </w:lvl>
    <w:lvl w:ilvl="2" w:tplc="0809001B">
      <w:start w:val="1"/>
      <w:numFmt w:val="lowerRoman"/>
      <w:lvlText w:val="%3."/>
      <w:lvlJc w:val="right"/>
      <w:pPr>
        <w:ind w:left="1409" w:hanging="180"/>
      </w:pPr>
    </w:lvl>
    <w:lvl w:ilvl="3" w:tplc="0809000F" w:tentative="1">
      <w:start w:val="1"/>
      <w:numFmt w:val="decimal"/>
      <w:lvlText w:val="%4."/>
      <w:lvlJc w:val="left"/>
      <w:pPr>
        <w:ind w:left="2129" w:hanging="360"/>
      </w:pPr>
    </w:lvl>
    <w:lvl w:ilvl="4" w:tplc="08090019" w:tentative="1">
      <w:start w:val="1"/>
      <w:numFmt w:val="lowerLetter"/>
      <w:lvlText w:val="%5."/>
      <w:lvlJc w:val="left"/>
      <w:pPr>
        <w:ind w:left="2849" w:hanging="360"/>
      </w:pPr>
    </w:lvl>
    <w:lvl w:ilvl="5" w:tplc="0809001B" w:tentative="1">
      <w:start w:val="1"/>
      <w:numFmt w:val="lowerRoman"/>
      <w:lvlText w:val="%6."/>
      <w:lvlJc w:val="right"/>
      <w:pPr>
        <w:ind w:left="3569" w:hanging="180"/>
      </w:pPr>
    </w:lvl>
    <w:lvl w:ilvl="6" w:tplc="0809000F" w:tentative="1">
      <w:start w:val="1"/>
      <w:numFmt w:val="decimal"/>
      <w:lvlText w:val="%7."/>
      <w:lvlJc w:val="left"/>
      <w:pPr>
        <w:ind w:left="4289" w:hanging="360"/>
      </w:pPr>
    </w:lvl>
    <w:lvl w:ilvl="7" w:tplc="08090019" w:tentative="1">
      <w:start w:val="1"/>
      <w:numFmt w:val="lowerLetter"/>
      <w:lvlText w:val="%8."/>
      <w:lvlJc w:val="left"/>
      <w:pPr>
        <w:ind w:left="5009" w:hanging="360"/>
      </w:pPr>
    </w:lvl>
    <w:lvl w:ilvl="8" w:tplc="080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5" w15:restartNumberingAfterBreak="0">
    <w:nsid w:val="1E4A3C39"/>
    <w:multiLevelType w:val="hybridMultilevel"/>
    <w:tmpl w:val="4866C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0F3D98"/>
    <w:multiLevelType w:val="hybridMultilevel"/>
    <w:tmpl w:val="5C60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1C4222"/>
    <w:multiLevelType w:val="hybridMultilevel"/>
    <w:tmpl w:val="98822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8B4F87"/>
    <w:multiLevelType w:val="hybridMultilevel"/>
    <w:tmpl w:val="615A2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A5B94"/>
    <w:multiLevelType w:val="hybridMultilevel"/>
    <w:tmpl w:val="2B326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2A35C7"/>
    <w:multiLevelType w:val="hybridMultilevel"/>
    <w:tmpl w:val="BE484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624357"/>
    <w:multiLevelType w:val="hybridMultilevel"/>
    <w:tmpl w:val="5008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C17BE7"/>
    <w:multiLevelType w:val="hybridMultilevel"/>
    <w:tmpl w:val="308CC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07E1D"/>
    <w:multiLevelType w:val="hybridMultilevel"/>
    <w:tmpl w:val="0166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1356A"/>
    <w:multiLevelType w:val="hybridMultilevel"/>
    <w:tmpl w:val="DCD6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25337BD"/>
    <w:multiLevelType w:val="hybridMultilevel"/>
    <w:tmpl w:val="232E1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EE112D"/>
    <w:multiLevelType w:val="hybridMultilevel"/>
    <w:tmpl w:val="1FC88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006B7D"/>
    <w:multiLevelType w:val="hybridMultilevel"/>
    <w:tmpl w:val="C1A2E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AE7691"/>
    <w:multiLevelType w:val="hybridMultilevel"/>
    <w:tmpl w:val="E1E4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C4270E"/>
    <w:multiLevelType w:val="hybridMultilevel"/>
    <w:tmpl w:val="0228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56599"/>
    <w:multiLevelType w:val="hybridMultilevel"/>
    <w:tmpl w:val="672A2D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F45FD"/>
    <w:multiLevelType w:val="hybridMultilevel"/>
    <w:tmpl w:val="942E2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B9116A"/>
    <w:multiLevelType w:val="hybridMultilevel"/>
    <w:tmpl w:val="89B68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A4D19"/>
    <w:multiLevelType w:val="hybridMultilevel"/>
    <w:tmpl w:val="EF449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066850"/>
    <w:multiLevelType w:val="hybridMultilevel"/>
    <w:tmpl w:val="0A14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E567D"/>
    <w:multiLevelType w:val="hybridMultilevel"/>
    <w:tmpl w:val="98D22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927D41"/>
    <w:multiLevelType w:val="hybridMultilevel"/>
    <w:tmpl w:val="FD7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46820"/>
    <w:multiLevelType w:val="hybridMultilevel"/>
    <w:tmpl w:val="A49EF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E077C9"/>
    <w:multiLevelType w:val="hybridMultilevel"/>
    <w:tmpl w:val="0822400E"/>
    <w:lvl w:ilvl="0" w:tplc="EE48F7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B5434"/>
    <w:multiLevelType w:val="hybridMultilevel"/>
    <w:tmpl w:val="47E8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93E23"/>
    <w:multiLevelType w:val="hybridMultilevel"/>
    <w:tmpl w:val="E6840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474381"/>
    <w:multiLevelType w:val="hybridMultilevel"/>
    <w:tmpl w:val="02827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B21578"/>
    <w:multiLevelType w:val="hybridMultilevel"/>
    <w:tmpl w:val="A892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16"/>
  </w:num>
  <w:num w:numId="5">
    <w:abstractNumId w:val="14"/>
  </w:num>
  <w:num w:numId="6">
    <w:abstractNumId w:val="20"/>
  </w:num>
  <w:num w:numId="7">
    <w:abstractNumId w:val="2"/>
  </w:num>
  <w:num w:numId="8">
    <w:abstractNumId w:val="12"/>
  </w:num>
  <w:num w:numId="9">
    <w:abstractNumId w:val="32"/>
  </w:num>
  <w:num w:numId="10">
    <w:abstractNumId w:val="42"/>
  </w:num>
  <w:num w:numId="11">
    <w:abstractNumId w:val="3"/>
  </w:num>
  <w:num w:numId="12">
    <w:abstractNumId w:val="33"/>
  </w:num>
  <w:num w:numId="13">
    <w:abstractNumId w:val="9"/>
  </w:num>
  <w:num w:numId="14">
    <w:abstractNumId w:val="7"/>
  </w:num>
  <w:num w:numId="15">
    <w:abstractNumId w:val="26"/>
  </w:num>
  <w:num w:numId="16">
    <w:abstractNumId w:val="21"/>
  </w:num>
  <w:num w:numId="17">
    <w:abstractNumId w:val="11"/>
  </w:num>
  <w:num w:numId="18">
    <w:abstractNumId w:val="4"/>
  </w:num>
  <w:num w:numId="19">
    <w:abstractNumId w:val="19"/>
  </w:num>
  <w:num w:numId="20">
    <w:abstractNumId w:val="17"/>
  </w:num>
  <w:num w:numId="21">
    <w:abstractNumId w:val="6"/>
  </w:num>
  <w:num w:numId="22">
    <w:abstractNumId w:val="36"/>
  </w:num>
  <w:num w:numId="23">
    <w:abstractNumId w:val="38"/>
  </w:num>
  <w:num w:numId="24">
    <w:abstractNumId w:val="10"/>
  </w:num>
  <w:num w:numId="25">
    <w:abstractNumId w:val="18"/>
  </w:num>
  <w:num w:numId="26">
    <w:abstractNumId w:val="15"/>
  </w:num>
  <w:num w:numId="27">
    <w:abstractNumId w:val="29"/>
  </w:num>
  <w:num w:numId="28">
    <w:abstractNumId w:val="39"/>
  </w:num>
  <w:num w:numId="29">
    <w:abstractNumId w:val="37"/>
  </w:num>
  <w:num w:numId="30">
    <w:abstractNumId w:val="23"/>
  </w:num>
  <w:num w:numId="31">
    <w:abstractNumId w:val="43"/>
  </w:num>
  <w:num w:numId="32">
    <w:abstractNumId w:val="28"/>
  </w:num>
  <w:num w:numId="33">
    <w:abstractNumId w:val="40"/>
  </w:num>
  <w:num w:numId="34">
    <w:abstractNumId w:val="0"/>
  </w:num>
  <w:num w:numId="35">
    <w:abstractNumId w:val="30"/>
  </w:num>
  <w:num w:numId="36">
    <w:abstractNumId w:val="41"/>
  </w:num>
  <w:num w:numId="37">
    <w:abstractNumId w:val="34"/>
  </w:num>
  <w:num w:numId="38">
    <w:abstractNumId w:val="1"/>
  </w:num>
  <w:num w:numId="39">
    <w:abstractNumId w:val="35"/>
  </w:num>
  <w:num w:numId="40">
    <w:abstractNumId w:val="22"/>
  </w:num>
  <w:num w:numId="41">
    <w:abstractNumId w:val="24"/>
  </w:num>
  <w:num w:numId="42">
    <w:abstractNumId w:val="31"/>
  </w:num>
  <w:num w:numId="43">
    <w:abstractNumId w:val="8"/>
  </w:num>
  <w:num w:numId="4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845"/>
    <w:rsid w:val="00007BCD"/>
    <w:rsid w:val="00007C5D"/>
    <w:rsid w:val="00007DFB"/>
    <w:rsid w:val="000126DD"/>
    <w:rsid w:val="0001273D"/>
    <w:rsid w:val="0001276B"/>
    <w:rsid w:val="000129C8"/>
    <w:rsid w:val="00012BA9"/>
    <w:rsid w:val="000142BB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A05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278D3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29D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0F1F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3EB7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1E3E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5D18"/>
    <w:rsid w:val="00086B54"/>
    <w:rsid w:val="00086C00"/>
    <w:rsid w:val="000873AC"/>
    <w:rsid w:val="00087AD8"/>
    <w:rsid w:val="00090545"/>
    <w:rsid w:val="00090A23"/>
    <w:rsid w:val="00091323"/>
    <w:rsid w:val="00091534"/>
    <w:rsid w:val="00091822"/>
    <w:rsid w:val="00091971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045"/>
    <w:rsid w:val="000A37BC"/>
    <w:rsid w:val="000A4BC9"/>
    <w:rsid w:val="000A5958"/>
    <w:rsid w:val="000A5C1A"/>
    <w:rsid w:val="000A666E"/>
    <w:rsid w:val="000A6735"/>
    <w:rsid w:val="000A74A5"/>
    <w:rsid w:val="000A76FE"/>
    <w:rsid w:val="000A7A12"/>
    <w:rsid w:val="000A7D11"/>
    <w:rsid w:val="000A7DCF"/>
    <w:rsid w:val="000B0B72"/>
    <w:rsid w:val="000B1700"/>
    <w:rsid w:val="000B2C9D"/>
    <w:rsid w:val="000B3378"/>
    <w:rsid w:val="000B3837"/>
    <w:rsid w:val="000B4114"/>
    <w:rsid w:val="000B4FD6"/>
    <w:rsid w:val="000B50F5"/>
    <w:rsid w:val="000B594B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3CC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497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4A80"/>
    <w:rsid w:val="001052EF"/>
    <w:rsid w:val="00105347"/>
    <w:rsid w:val="001058EB"/>
    <w:rsid w:val="001069C7"/>
    <w:rsid w:val="00107A33"/>
    <w:rsid w:val="00107EDF"/>
    <w:rsid w:val="00111246"/>
    <w:rsid w:val="00111AA6"/>
    <w:rsid w:val="00111D99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431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A64"/>
    <w:rsid w:val="00174F7D"/>
    <w:rsid w:val="00175361"/>
    <w:rsid w:val="00175479"/>
    <w:rsid w:val="001754D2"/>
    <w:rsid w:val="001754E2"/>
    <w:rsid w:val="001754F8"/>
    <w:rsid w:val="00175859"/>
    <w:rsid w:val="001762A1"/>
    <w:rsid w:val="00177370"/>
    <w:rsid w:val="00177568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4A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3EBE"/>
    <w:rsid w:val="001A4ADF"/>
    <w:rsid w:val="001A5BE7"/>
    <w:rsid w:val="001A6635"/>
    <w:rsid w:val="001A6A58"/>
    <w:rsid w:val="001A6AFB"/>
    <w:rsid w:val="001B07F4"/>
    <w:rsid w:val="001B0D7A"/>
    <w:rsid w:val="001B1641"/>
    <w:rsid w:val="001B1ADD"/>
    <w:rsid w:val="001B39F6"/>
    <w:rsid w:val="001B49DA"/>
    <w:rsid w:val="001B4F33"/>
    <w:rsid w:val="001B58FA"/>
    <w:rsid w:val="001B62B1"/>
    <w:rsid w:val="001B72CA"/>
    <w:rsid w:val="001B7CD9"/>
    <w:rsid w:val="001B7FCD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52DC"/>
    <w:rsid w:val="001D6061"/>
    <w:rsid w:val="001D621A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C94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6399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6F6F"/>
    <w:rsid w:val="00217101"/>
    <w:rsid w:val="002178D2"/>
    <w:rsid w:val="00217A4C"/>
    <w:rsid w:val="00217D4F"/>
    <w:rsid w:val="002200AF"/>
    <w:rsid w:val="0022032D"/>
    <w:rsid w:val="002206D7"/>
    <w:rsid w:val="0022266B"/>
    <w:rsid w:val="00223FEE"/>
    <w:rsid w:val="00225B54"/>
    <w:rsid w:val="00225C94"/>
    <w:rsid w:val="00226433"/>
    <w:rsid w:val="00226EF8"/>
    <w:rsid w:val="002279A8"/>
    <w:rsid w:val="00230807"/>
    <w:rsid w:val="0023293E"/>
    <w:rsid w:val="00232F5F"/>
    <w:rsid w:val="00233587"/>
    <w:rsid w:val="00233D15"/>
    <w:rsid w:val="00234534"/>
    <w:rsid w:val="002347E8"/>
    <w:rsid w:val="002356EE"/>
    <w:rsid w:val="00235A2C"/>
    <w:rsid w:val="00236FB6"/>
    <w:rsid w:val="00237344"/>
    <w:rsid w:val="002374BF"/>
    <w:rsid w:val="002401EF"/>
    <w:rsid w:val="00240FD2"/>
    <w:rsid w:val="002415F5"/>
    <w:rsid w:val="00242A5D"/>
    <w:rsid w:val="00242FDD"/>
    <w:rsid w:val="00243087"/>
    <w:rsid w:val="0024463E"/>
    <w:rsid w:val="00244D64"/>
    <w:rsid w:val="00244FEE"/>
    <w:rsid w:val="0024668F"/>
    <w:rsid w:val="00246FDB"/>
    <w:rsid w:val="002471C6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55F3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6A23"/>
    <w:rsid w:val="00287A10"/>
    <w:rsid w:val="00291C3C"/>
    <w:rsid w:val="00292671"/>
    <w:rsid w:val="00292F9A"/>
    <w:rsid w:val="00293319"/>
    <w:rsid w:val="0029367C"/>
    <w:rsid w:val="0029481D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1130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56C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6B9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2F7FA6"/>
    <w:rsid w:val="00300251"/>
    <w:rsid w:val="003026E0"/>
    <w:rsid w:val="00302D57"/>
    <w:rsid w:val="00303414"/>
    <w:rsid w:val="003054CA"/>
    <w:rsid w:val="00305964"/>
    <w:rsid w:val="00306604"/>
    <w:rsid w:val="00306A2C"/>
    <w:rsid w:val="0030713F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4DB"/>
    <w:rsid w:val="003166C3"/>
    <w:rsid w:val="00316BD6"/>
    <w:rsid w:val="00316F5A"/>
    <w:rsid w:val="00317B9C"/>
    <w:rsid w:val="00320B5F"/>
    <w:rsid w:val="00320D3A"/>
    <w:rsid w:val="003218BB"/>
    <w:rsid w:val="0032220F"/>
    <w:rsid w:val="003229F2"/>
    <w:rsid w:val="003235C1"/>
    <w:rsid w:val="00323DB1"/>
    <w:rsid w:val="00323DE8"/>
    <w:rsid w:val="0032512C"/>
    <w:rsid w:val="003251DE"/>
    <w:rsid w:val="00325C59"/>
    <w:rsid w:val="00326235"/>
    <w:rsid w:val="00326264"/>
    <w:rsid w:val="0032716C"/>
    <w:rsid w:val="0032767E"/>
    <w:rsid w:val="00327CE1"/>
    <w:rsid w:val="00330019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741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5F5"/>
    <w:rsid w:val="003438B9"/>
    <w:rsid w:val="003449DE"/>
    <w:rsid w:val="00344A8C"/>
    <w:rsid w:val="00345354"/>
    <w:rsid w:val="003467BD"/>
    <w:rsid w:val="00346807"/>
    <w:rsid w:val="00346C06"/>
    <w:rsid w:val="00350250"/>
    <w:rsid w:val="0035126F"/>
    <w:rsid w:val="003519CA"/>
    <w:rsid w:val="00352165"/>
    <w:rsid w:val="00352C94"/>
    <w:rsid w:val="00353435"/>
    <w:rsid w:val="003538AD"/>
    <w:rsid w:val="00353F78"/>
    <w:rsid w:val="00355558"/>
    <w:rsid w:val="00355D5A"/>
    <w:rsid w:val="00356A68"/>
    <w:rsid w:val="00356B64"/>
    <w:rsid w:val="00357178"/>
    <w:rsid w:val="00357368"/>
    <w:rsid w:val="003604EF"/>
    <w:rsid w:val="00360B9A"/>
    <w:rsid w:val="0036289E"/>
    <w:rsid w:val="003641E7"/>
    <w:rsid w:val="0036637D"/>
    <w:rsid w:val="003665CA"/>
    <w:rsid w:val="00370184"/>
    <w:rsid w:val="00370A0E"/>
    <w:rsid w:val="0037123C"/>
    <w:rsid w:val="00371D61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5EB8"/>
    <w:rsid w:val="003962BB"/>
    <w:rsid w:val="00396854"/>
    <w:rsid w:val="003973C5"/>
    <w:rsid w:val="003A00F9"/>
    <w:rsid w:val="003A04CC"/>
    <w:rsid w:val="003A0CA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05F5"/>
    <w:rsid w:val="003B12A8"/>
    <w:rsid w:val="003B166C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0F5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1E93"/>
    <w:rsid w:val="003D2970"/>
    <w:rsid w:val="003D2E3A"/>
    <w:rsid w:val="003D3969"/>
    <w:rsid w:val="003D3A25"/>
    <w:rsid w:val="003D3AA8"/>
    <w:rsid w:val="003D4260"/>
    <w:rsid w:val="003D508D"/>
    <w:rsid w:val="003D553A"/>
    <w:rsid w:val="003D57C6"/>
    <w:rsid w:val="003D67C3"/>
    <w:rsid w:val="003D76CF"/>
    <w:rsid w:val="003D7C9E"/>
    <w:rsid w:val="003E0624"/>
    <w:rsid w:val="003E33DC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264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0675"/>
    <w:rsid w:val="004013DB"/>
    <w:rsid w:val="00401610"/>
    <w:rsid w:val="0040167D"/>
    <w:rsid w:val="00401E2B"/>
    <w:rsid w:val="0040204D"/>
    <w:rsid w:val="00402946"/>
    <w:rsid w:val="00403107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0AC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C4D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276D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477E6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3DD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567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2E33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2E19"/>
    <w:rsid w:val="0049399B"/>
    <w:rsid w:val="00493A3F"/>
    <w:rsid w:val="004954B7"/>
    <w:rsid w:val="00495832"/>
    <w:rsid w:val="00495E16"/>
    <w:rsid w:val="004962C8"/>
    <w:rsid w:val="004963CF"/>
    <w:rsid w:val="00497774"/>
    <w:rsid w:val="00497B57"/>
    <w:rsid w:val="004A0743"/>
    <w:rsid w:val="004A12B0"/>
    <w:rsid w:val="004A1A72"/>
    <w:rsid w:val="004A20C6"/>
    <w:rsid w:val="004A2770"/>
    <w:rsid w:val="004A28CD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1C1"/>
    <w:rsid w:val="004C0438"/>
    <w:rsid w:val="004C0904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2792"/>
    <w:rsid w:val="004D29FE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D7B97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1C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46F2"/>
    <w:rsid w:val="00525126"/>
    <w:rsid w:val="00525C55"/>
    <w:rsid w:val="00526B74"/>
    <w:rsid w:val="00526E4B"/>
    <w:rsid w:val="005270A0"/>
    <w:rsid w:val="005275BB"/>
    <w:rsid w:val="0053011C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780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6DF"/>
    <w:rsid w:val="00553746"/>
    <w:rsid w:val="00553803"/>
    <w:rsid w:val="005540F9"/>
    <w:rsid w:val="005547EA"/>
    <w:rsid w:val="005549E9"/>
    <w:rsid w:val="005553B5"/>
    <w:rsid w:val="00555C0B"/>
    <w:rsid w:val="0055611D"/>
    <w:rsid w:val="005567B2"/>
    <w:rsid w:val="00556B5C"/>
    <w:rsid w:val="0055768D"/>
    <w:rsid w:val="0056020C"/>
    <w:rsid w:val="00560877"/>
    <w:rsid w:val="00560CBD"/>
    <w:rsid w:val="005611CA"/>
    <w:rsid w:val="00561CE4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088E"/>
    <w:rsid w:val="00581072"/>
    <w:rsid w:val="00581272"/>
    <w:rsid w:val="005818DD"/>
    <w:rsid w:val="00581966"/>
    <w:rsid w:val="00582917"/>
    <w:rsid w:val="00582F83"/>
    <w:rsid w:val="00582FB9"/>
    <w:rsid w:val="0058358C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304"/>
    <w:rsid w:val="0058770E"/>
    <w:rsid w:val="0059026B"/>
    <w:rsid w:val="00590384"/>
    <w:rsid w:val="00591393"/>
    <w:rsid w:val="00591930"/>
    <w:rsid w:val="00591BD0"/>
    <w:rsid w:val="00592417"/>
    <w:rsid w:val="0059261E"/>
    <w:rsid w:val="005929DC"/>
    <w:rsid w:val="00592B39"/>
    <w:rsid w:val="00592F25"/>
    <w:rsid w:val="005937BD"/>
    <w:rsid w:val="0059531E"/>
    <w:rsid w:val="005955F7"/>
    <w:rsid w:val="00595BB8"/>
    <w:rsid w:val="005A1286"/>
    <w:rsid w:val="005A24B0"/>
    <w:rsid w:val="005A2B6D"/>
    <w:rsid w:val="005A2EDF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367"/>
    <w:rsid w:val="005C6820"/>
    <w:rsid w:val="005C6E52"/>
    <w:rsid w:val="005C7831"/>
    <w:rsid w:val="005D02DB"/>
    <w:rsid w:val="005D0525"/>
    <w:rsid w:val="005D1B23"/>
    <w:rsid w:val="005D229F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053"/>
    <w:rsid w:val="005D771E"/>
    <w:rsid w:val="005E0115"/>
    <w:rsid w:val="005E0372"/>
    <w:rsid w:val="005E1597"/>
    <w:rsid w:val="005E1C7F"/>
    <w:rsid w:val="005E3BA9"/>
    <w:rsid w:val="005E4187"/>
    <w:rsid w:val="005E42F6"/>
    <w:rsid w:val="005E446D"/>
    <w:rsid w:val="005E4482"/>
    <w:rsid w:val="005E4878"/>
    <w:rsid w:val="005E4C0B"/>
    <w:rsid w:val="005E4C62"/>
    <w:rsid w:val="005E5E5C"/>
    <w:rsid w:val="005E7C7E"/>
    <w:rsid w:val="005F12D8"/>
    <w:rsid w:val="005F1EF0"/>
    <w:rsid w:val="005F1F92"/>
    <w:rsid w:val="005F29B8"/>
    <w:rsid w:val="005F3F9C"/>
    <w:rsid w:val="005F4F50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6624"/>
    <w:rsid w:val="006267E9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1CA3"/>
    <w:rsid w:val="0064371F"/>
    <w:rsid w:val="006437FF"/>
    <w:rsid w:val="006444F4"/>
    <w:rsid w:val="00644E51"/>
    <w:rsid w:val="00645270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227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67700"/>
    <w:rsid w:val="00670761"/>
    <w:rsid w:val="006708A3"/>
    <w:rsid w:val="00671026"/>
    <w:rsid w:val="00672762"/>
    <w:rsid w:val="00673557"/>
    <w:rsid w:val="006739C6"/>
    <w:rsid w:val="00673B2A"/>
    <w:rsid w:val="0067478D"/>
    <w:rsid w:val="006755A1"/>
    <w:rsid w:val="00675AC7"/>
    <w:rsid w:val="00675CEC"/>
    <w:rsid w:val="00676CA1"/>
    <w:rsid w:val="00676F6A"/>
    <w:rsid w:val="006770CB"/>
    <w:rsid w:val="0067725E"/>
    <w:rsid w:val="00677C6E"/>
    <w:rsid w:val="00681008"/>
    <w:rsid w:val="00681464"/>
    <w:rsid w:val="00681726"/>
    <w:rsid w:val="00681A16"/>
    <w:rsid w:val="00682540"/>
    <w:rsid w:val="00682F88"/>
    <w:rsid w:val="00684A6A"/>
    <w:rsid w:val="00684EE7"/>
    <w:rsid w:val="00685576"/>
    <w:rsid w:val="00685965"/>
    <w:rsid w:val="0068649E"/>
    <w:rsid w:val="006877D8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6B42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632D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1EA7"/>
    <w:rsid w:val="006E28C0"/>
    <w:rsid w:val="006E29F3"/>
    <w:rsid w:val="006E2C33"/>
    <w:rsid w:val="006E3700"/>
    <w:rsid w:val="006E3B2E"/>
    <w:rsid w:val="006E4893"/>
    <w:rsid w:val="006E4BCA"/>
    <w:rsid w:val="006E58EA"/>
    <w:rsid w:val="006E5B13"/>
    <w:rsid w:val="006E5D69"/>
    <w:rsid w:val="006E5FC8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24A9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49A8"/>
    <w:rsid w:val="00705BD5"/>
    <w:rsid w:val="00706E34"/>
    <w:rsid w:val="0070753A"/>
    <w:rsid w:val="00710C26"/>
    <w:rsid w:val="00710FB0"/>
    <w:rsid w:val="00711220"/>
    <w:rsid w:val="0071141F"/>
    <w:rsid w:val="00711582"/>
    <w:rsid w:val="007116F4"/>
    <w:rsid w:val="00711BBA"/>
    <w:rsid w:val="00712C4F"/>
    <w:rsid w:val="0071331C"/>
    <w:rsid w:val="00714AA3"/>
    <w:rsid w:val="00714C43"/>
    <w:rsid w:val="00715ECC"/>
    <w:rsid w:val="00716A2C"/>
    <w:rsid w:val="00716D6D"/>
    <w:rsid w:val="0071747C"/>
    <w:rsid w:val="00717C9D"/>
    <w:rsid w:val="00720E8E"/>
    <w:rsid w:val="00721955"/>
    <w:rsid w:val="00721CB6"/>
    <w:rsid w:val="00722862"/>
    <w:rsid w:val="007236DF"/>
    <w:rsid w:val="007245CC"/>
    <w:rsid w:val="007246EE"/>
    <w:rsid w:val="00727884"/>
    <w:rsid w:val="00727EB2"/>
    <w:rsid w:val="00727EC5"/>
    <w:rsid w:val="00730055"/>
    <w:rsid w:val="007301A0"/>
    <w:rsid w:val="007304D1"/>
    <w:rsid w:val="007314E0"/>
    <w:rsid w:val="007315B8"/>
    <w:rsid w:val="00731B0C"/>
    <w:rsid w:val="007328E1"/>
    <w:rsid w:val="00732AB1"/>
    <w:rsid w:val="00732D1B"/>
    <w:rsid w:val="00733C05"/>
    <w:rsid w:val="0073488B"/>
    <w:rsid w:val="007350B0"/>
    <w:rsid w:val="0073541D"/>
    <w:rsid w:val="00735BFB"/>
    <w:rsid w:val="00736105"/>
    <w:rsid w:val="00736315"/>
    <w:rsid w:val="00736774"/>
    <w:rsid w:val="0073692D"/>
    <w:rsid w:val="00736D6B"/>
    <w:rsid w:val="007372CE"/>
    <w:rsid w:val="00737B4A"/>
    <w:rsid w:val="00737E80"/>
    <w:rsid w:val="00740170"/>
    <w:rsid w:val="00740613"/>
    <w:rsid w:val="00740646"/>
    <w:rsid w:val="007407C5"/>
    <w:rsid w:val="00740879"/>
    <w:rsid w:val="0074118D"/>
    <w:rsid w:val="00741512"/>
    <w:rsid w:val="00742910"/>
    <w:rsid w:val="00742DD7"/>
    <w:rsid w:val="0074436E"/>
    <w:rsid w:val="00744749"/>
    <w:rsid w:val="007449DB"/>
    <w:rsid w:val="00744D77"/>
    <w:rsid w:val="00744FC1"/>
    <w:rsid w:val="0074595E"/>
    <w:rsid w:val="00745C54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65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46A"/>
    <w:rsid w:val="00780A81"/>
    <w:rsid w:val="00780BB1"/>
    <w:rsid w:val="00781293"/>
    <w:rsid w:val="007816E7"/>
    <w:rsid w:val="00782880"/>
    <w:rsid w:val="00782A5F"/>
    <w:rsid w:val="00782EB9"/>
    <w:rsid w:val="00783166"/>
    <w:rsid w:val="00783175"/>
    <w:rsid w:val="00783237"/>
    <w:rsid w:val="00783BCE"/>
    <w:rsid w:val="00784740"/>
    <w:rsid w:val="00784C37"/>
    <w:rsid w:val="00784F1B"/>
    <w:rsid w:val="007861D3"/>
    <w:rsid w:val="007868B6"/>
    <w:rsid w:val="00786DCE"/>
    <w:rsid w:val="0078734D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14B"/>
    <w:rsid w:val="007A32C0"/>
    <w:rsid w:val="007A3D2A"/>
    <w:rsid w:val="007A4A62"/>
    <w:rsid w:val="007A54E5"/>
    <w:rsid w:val="007A562F"/>
    <w:rsid w:val="007A5D90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264A"/>
    <w:rsid w:val="007C3756"/>
    <w:rsid w:val="007C45FF"/>
    <w:rsid w:val="007C4AF2"/>
    <w:rsid w:val="007C4DC0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152B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D7F95"/>
    <w:rsid w:val="007E020E"/>
    <w:rsid w:val="007E2369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250D"/>
    <w:rsid w:val="007F2D18"/>
    <w:rsid w:val="007F30F0"/>
    <w:rsid w:val="007F338B"/>
    <w:rsid w:val="007F39BC"/>
    <w:rsid w:val="007F41AD"/>
    <w:rsid w:val="007F4673"/>
    <w:rsid w:val="007F53A6"/>
    <w:rsid w:val="007F615E"/>
    <w:rsid w:val="007F6C6A"/>
    <w:rsid w:val="007F7EC9"/>
    <w:rsid w:val="00801B1E"/>
    <w:rsid w:val="00801E41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E44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456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099B"/>
    <w:rsid w:val="00840C4E"/>
    <w:rsid w:val="0084140D"/>
    <w:rsid w:val="008429E6"/>
    <w:rsid w:val="0084344C"/>
    <w:rsid w:val="00843A43"/>
    <w:rsid w:val="00844965"/>
    <w:rsid w:val="00845826"/>
    <w:rsid w:val="0084711A"/>
    <w:rsid w:val="0084712F"/>
    <w:rsid w:val="00850695"/>
    <w:rsid w:val="00851384"/>
    <w:rsid w:val="00851AA0"/>
    <w:rsid w:val="0085230A"/>
    <w:rsid w:val="0085295F"/>
    <w:rsid w:val="008539DD"/>
    <w:rsid w:val="00855C43"/>
    <w:rsid w:val="008560E0"/>
    <w:rsid w:val="00856852"/>
    <w:rsid w:val="00856A22"/>
    <w:rsid w:val="00856DAA"/>
    <w:rsid w:val="008573D6"/>
    <w:rsid w:val="00857424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A3A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223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4E6F"/>
    <w:rsid w:val="008E550B"/>
    <w:rsid w:val="008E5534"/>
    <w:rsid w:val="008E5A5B"/>
    <w:rsid w:val="008E5AC3"/>
    <w:rsid w:val="008E5CF7"/>
    <w:rsid w:val="008E5F80"/>
    <w:rsid w:val="008F03A6"/>
    <w:rsid w:val="008F0557"/>
    <w:rsid w:val="008F1B7F"/>
    <w:rsid w:val="008F1B81"/>
    <w:rsid w:val="008F1FE2"/>
    <w:rsid w:val="008F2482"/>
    <w:rsid w:val="008F2AFB"/>
    <w:rsid w:val="008F34C2"/>
    <w:rsid w:val="008F45A8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2EA6"/>
    <w:rsid w:val="009047C1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5DCB"/>
    <w:rsid w:val="00917142"/>
    <w:rsid w:val="00917192"/>
    <w:rsid w:val="009179B9"/>
    <w:rsid w:val="00917F51"/>
    <w:rsid w:val="00920B31"/>
    <w:rsid w:val="00921CC4"/>
    <w:rsid w:val="00921DCD"/>
    <w:rsid w:val="00922257"/>
    <w:rsid w:val="00923E96"/>
    <w:rsid w:val="009244EF"/>
    <w:rsid w:val="009245A8"/>
    <w:rsid w:val="00925686"/>
    <w:rsid w:val="00926BA4"/>
    <w:rsid w:val="00930603"/>
    <w:rsid w:val="00930782"/>
    <w:rsid w:val="009315D8"/>
    <w:rsid w:val="00931D4E"/>
    <w:rsid w:val="00932348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1FCA"/>
    <w:rsid w:val="009522A8"/>
    <w:rsid w:val="00952627"/>
    <w:rsid w:val="00952AC1"/>
    <w:rsid w:val="00952BF5"/>
    <w:rsid w:val="009536F4"/>
    <w:rsid w:val="00955431"/>
    <w:rsid w:val="00956788"/>
    <w:rsid w:val="00957A68"/>
    <w:rsid w:val="009600D2"/>
    <w:rsid w:val="0096098C"/>
    <w:rsid w:val="00960DA9"/>
    <w:rsid w:val="0096190F"/>
    <w:rsid w:val="00962C3F"/>
    <w:rsid w:val="00962DCE"/>
    <w:rsid w:val="009632F5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62D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152"/>
    <w:rsid w:val="009767B9"/>
    <w:rsid w:val="00976C6B"/>
    <w:rsid w:val="0097707E"/>
    <w:rsid w:val="009779BF"/>
    <w:rsid w:val="009800B9"/>
    <w:rsid w:val="00980586"/>
    <w:rsid w:val="00981097"/>
    <w:rsid w:val="009811DF"/>
    <w:rsid w:val="00981319"/>
    <w:rsid w:val="009827FF"/>
    <w:rsid w:val="0098316A"/>
    <w:rsid w:val="0098346B"/>
    <w:rsid w:val="009846F6"/>
    <w:rsid w:val="0098526B"/>
    <w:rsid w:val="00985745"/>
    <w:rsid w:val="00986653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4C1"/>
    <w:rsid w:val="00994F17"/>
    <w:rsid w:val="0099571A"/>
    <w:rsid w:val="00995EC5"/>
    <w:rsid w:val="00996395"/>
    <w:rsid w:val="00997EC0"/>
    <w:rsid w:val="009A210C"/>
    <w:rsid w:val="009A3046"/>
    <w:rsid w:val="009A32FA"/>
    <w:rsid w:val="009A464A"/>
    <w:rsid w:val="009A497C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35E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11B"/>
    <w:rsid w:val="009D5368"/>
    <w:rsid w:val="009D59FE"/>
    <w:rsid w:val="009D6A78"/>
    <w:rsid w:val="009E0BF3"/>
    <w:rsid w:val="009E1000"/>
    <w:rsid w:val="009E139C"/>
    <w:rsid w:val="009E1B02"/>
    <w:rsid w:val="009E1C8B"/>
    <w:rsid w:val="009E2677"/>
    <w:rsid w:val="009E336B"/>
    <w:rsid w:val="009E3649"/>
    <w:rsid w:val="009E3B7C"/>
    <w:rsid w:val="009E4BC8"/>
    <w:rsid w:val="009E5418"/>
    <w:rsid w:val="009E6006"/>
    <w:rsid w:val="009E6D80"/>
    <w:rsid w:val="009E74D7"/>
    <w:rsid w:val="009F050C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AF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33E"/>
    <w:rsid w:val="00A21B3A"/>
    <w:rsid w:val="00A21D1A"/>
    <w:rsid w:val="00A229BE"/>
    <w:rsid w:val="00A22C2F"/>
    <w:rsid w:val="00A23859"/>
    <w:rsid w:val="00A24265"/>
    <w:rsid w:val="00A248F2"/>
    <w:rsid w:val="00A24B1C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1079"/>
    <w:rsid w:val="00A423B1"/>
    <w:rsid w:val="00A424EF"/>
    <w:rsid w:val="00A42E26"/>
    <w:rsid w:val="00A42F8A"/>
    <w:rsid w:val="00A43B1C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3FB1"/>
    <w:rsid w:val="00A54BC7"/>
    <w:rsid w:val="00A55776"/>
    <w:rsid w:val="00A57492"/>
    <w:rsid w:val="00A60AAA"/>
    <w:rsid w:val="00A60DA7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87473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6A76"/>
    <w:rsid w:val="00A970F0"/>
    <w:rsid w:val="00AA001A"/>
    <w:rsid w:val="00AA0176"/>
    <w:rsid w:val="00AA0272"/>
    <w:rsid w:val="00AA0F01"/>
    <w:rsid w:val="00AA1F61"/>
    <w:rsid w:val="00AA3272"/>
    <w:rsid w:val="00AA422B"/>
    <w:rsid w:val="00AA48C0"/>
    <w:rsid w:val="00AA5520"/>
    <w:rsid w:val="00AA6454"/>
    <w:rsid w:val="00AA6F6D"/>
    <w:rsid w:val="00AA77C2"/>
    <w:rsid w:val="00AA7D82"/>
    <w:rsid w:val="00AB1150"/>
    <w:rsid w:val="00AB1744"/>
    <w:rsid w:val="00AB1CF3"/>
    <w:rsid w:val="00AB1ED5"/>
    <w:rsid w:val="00AB2283"/>
    <w:rsid w:val="00AB2811"/>
    <w:rsid w:val="00AB28B2"/>
    <w:rsid w:val="00AB3366"/>
    <w:rsid w:val="00AB37E4"/>
    <w:rsid w:val="00AB4F2A"/>
    <w:rsid w:val="00AB5B47"/>
    <w:rsid w:val="00AB6711"/>
    <w:rsid w:val="00AB6E80"/>
    <w:rsid w:val="00AB7A19"/>
    <w:rsid w:val="00AC015F"/>
    <w:rsid w:val="00AC0434"/>
    <w:rsid w:val="00AC0635"/>
    <w:rsid w:val="00AC0FFB"/>
    <w:rsid w:val="00AC25F2"/>
    <w:rsid w:val="00AC4A83"/>
    <w:rsid w:val="00AC4D2B"/>
    <w:rsid w:val="00AC4F35"/>
    <w:rsid w:val="00AC5F21"/>
    <w:rsid w:val="00AC60F5"/>
    <w:rsid w:val="00AC6211"/>
    <w:rsid w:val="00AC67E3"/>
    <w:rsid w:val="00AC67FF"/>
    <w:rsid w:val="00AC795C"/>
    <w:rsid w:val="00AC7B6B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393"/>
    <w:rsid w:val="00AE29FF"/>
    <w:rsid w:val="00AE3E29"/>
    <w:rsid w:val="00AE5B66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0E3"/>
    <w:rsid w:val="00B143FC"/>
    <w:rsid w:val="00B14CF9"/>
    <w:rsid w:val="00B157D8"/>
    <w:rsid w:val="00B15F28"/>
    <w:rsid w:val="00B15FB0"/>
    <w:rsid w:val="00B16092"/>
    <w:rsid w:val="00B1654D"/>
    <w:rsid w:val="00B17819"/>
    <w:rsid w:val="00B2007E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5BF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902"/>
    <w:rsid w:val="00B27D58"/>
    <w:rsid w:val="00B27D5C"/>
    <w:rsid w:val="00B307FD"/>
    <w:rsid w:val="00B317EA"/>
    <w:rsid w:val="00B32E8A"/>
    <w:rsid w:val="00B33101"/>
    <w:rsid w:val="00B337EA"/>
    <w:rsid w:val="00B33BEA"/>
    <w:rsid w:val="00B33C71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3B7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738"/>
    <w:rsid w:val="00B52A4E"/>
    <w:rsid w:val="00B52B07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CA0"/>
    <w:rsid w:val="00B72DA3"/>
    <w:rsid w:val="00B73629"/>
    <w:rsid w:val="00B73874"/>
    <w:rsid w:val="00B73ECF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2996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1E14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35EA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2FD8"/>
    <w:rsid w:val="00BC4261"/>
    <w:rsid w:val="00BC440C"/>
    <w:rsid w:val="00BC44F7"/>
    <w:rsid w:val="00BC5BE5"/>
    <w:rsid w:val="00BC640D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923"/>
    <w:rsid w:val="00BD6D34"/>
    <w:rsid w:val="00BD71C7"/>
    <w:rsid w:val="00BD7741"/>
    <w:rsid w:val="00BD7BB6"/>
    <w:rsid w:val="00BD7C83"/>
    <w:rsid w:val="00BE1A4B"/>
    <w:rsid w:val="00BE1C23"/>
    <w:rsid w:val="00BE1E0C"/>
    <w:rsid w:val="00BE2ABA"/>
    <w:rsid w:val="00BE2F69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E74B9"/>
    <w:rsid w:val="00BE7A30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1AE1"/>
    <w:rsid w:val="00C02190"/>
    <w:rsid w:val="00C02D1B"/>
    <w:rsid w:val="00C030FC"/>
    <w:rsid w:val="00C03D21"/>
    <w:rsid w:val="00C03E0B"/>
    <w:rsid w:val="00C03E84"/>
    <w:rsid w:val="00C04AB3"/>
    <w:rsid w:val="00C052EB"/>
    <w:rsid w:val="00C055D8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0770"/>
    <w:rsid w:val="00C11346"/>
    <w:rsid w:val="00C1169A"/>
    <w:rsid w:val="00C12CE8"/>
    <w:rsid w:val="00C12F51"/>
    <w:rsid w:val="00C1329F"/>
    <w:rsid w:val="00C13577"/>
    <w:rsid w:val="00C13581"/>
    <w:rsid w:val="00C14C9C"/>
    <w:rsid w:val="00C15F2E"/>
    <w:rsid w:val="00C1738F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3577"/>
    <w:rsid w:val="00C34235"/>
    <w:rsid w:val="00C34970"/>
    <w:rsid w:val="00C34CD0"/>
    <w:rsid w:val="00C35F70"/>
    <w:rsid w:val="00C365ED"/>
    <w:rsid w:val="00C36A35"/>
    <w:rsid w:val="00C36B46"/>
    <w:rsid w:val="00C37036"/>
    <w:rsid w:val="00C374F4"/>
    <w:rsid w:val="00C423C2"/>
    <w:rsid w:val="00C4247E"/>
    <w:rsid w:val="00C439EA"/>
    <w:rsid w:val="00C43D9A"/>
    <w:rsid w:val="00C43F38"/>
    <w:rsid w:val="00C4474F"/>
    <w:rsid w:val="00C448CA"/>
    <w:rsid w:val="00C45968"/>
    <w:rsid w:val="00C46482"/>
    <w:rsid w:val="00C46B8B"/>
    <w:rsid w:val="00C470B3"/>
    <w:rsid w:val="00C50074"/>
    <w:rsid w:val="00C522E6"/>
    <w:rsid w:val="00C53309"/>
    <w:rsid w:val="00C537E8"/>
    <w:rsid w:val="00C53BF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0F6E"/>
    <w:rsid w:val="00C61DE4"/>
    <w:rsid w:val="00C6218E"/>
    <w:rsid w:val="00C63CE1"/>
    <w:rsid w:val="00C648FA"/>
    <w:rsid w:val="00C65B52"/>
    <w:rsid w:val="00C6748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500E"/>
    <w:rsid w:val="00C86CF4"/>
    <w:rsid w:val="00C87004"/>
    <w:rsid w:val="00C87393"/>
    <w:rsid w:val="00C8763D"/>
    <w:rsid w:val="00C902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0B86"/>
    <w:rsid w:val="00CA11DF"/>
    <w:rsid w:val="00CA17CF"/>
    <w:rsid w:val="00CA1CA1"/>
    <w:rsid w:val="00CA1E75"/>
    <w:rsid w:val="00CA39E8"/>
    <w:rsid w:val="00CA41AF"/>
    <w:rsid w:val="00CA4258"/>
    <w:rsid w:val="00CA4433"/>
    <w:rsid w:val="00CA4BAD"/>
    <w:rsid w:val="00CA4BDA"/>
    <w:rsid w:val="00CA52A4"/>
    <w:rsid w:val="00CA52FE"/>
    <w:rsid w:val="00CA537C"/>
    <w:rsid w:val="00CA5E55"/>
    <w:rsid w:val="00CA6AEA"/>
    <w:rsid w:val="00CB0105"/>
    <w:rsid w:val="00CB069C"/>
    <w:rsid w:val="00CB1BBE"/>
    <w:rsid w:val="00CB1FD3"/>
    <w:rsid w:val="00CB27B1"/>
    <w:rsid w:val="00CB2A67"/>
    <w:rsid w:val="00CB43D3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1E94"/>
    <w:rsid w:val="00CC2BE1"/>
    <w:rsid w:val="00CC2F02"/>
    <w:rsid w:val="00CC3057"/>
    <w:rsid w:val="00CC351C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AD6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0985"/>
    <w:rsid w:val="00D01232"/>
    <w:rsid w:val="00D01BBE"/>
    <w:rsid w:val="00D020F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0D9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1E54"/>
    <w:rsid w:val="00D22653"/>
    <w:rsid w:val="00D2283B"/>
    <w:rsid w:val="00D22E4F"/>
    <w:rsid w:val="00D234EB"/>
    <w:rsid w:val="00D2419F"/>
    <w:rsid w:val="00D24799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37EE7"/>
    <w:rsid w:val="00D403F2"/>
    <w:rsid w:val="00D40D2E"/>
    <w:rsid w:val="00D40DF3"/>
    <w:rsid w:val="00D411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561BA"/>
    <w:rsid w:val="00D57D47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85A"/>
    <w:rsid w:val="00D81B71"/>
    <w:rsid w:val="00D8283A"/>
    <w:rsid w:val="00D83901"/>
    <w:rsid w:val="00D839EC"/>
    <w:rsid w:val="00D85793"/>
    <w:rsid w:val="00D86311"/>
    <w:rsid w:val="00D86B29"/>
    <w:rsid w:val="00D872FA"/>
    <w:rsid w:val="00D873D7"/>
    <w:rsid w:val="00D87F01"/>
    <w:rsid w:val="00D87FD7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AF5"/>
    <w:rsid w:val="00DB3C8D"/>
    <w:rsid w:val="00DB3EA7"/>
    <w:rsid w:val="00DB40A2"/>
    <w:rsid w:val="00DB41C5"/>
    <w:rsid w:val="00DB4BCD"/>
    <w:rsid w:val="00DB4F10"/>
    <w:rsid w:val="00DB5741"/>
    <w:rsid w:val="00DC0947"/>
    <w:rsid w:val="00DC0B6A"/>
    <w:rsid w:val="00DC105A"/>
    <w:rsid w:val="00DC1F0E"/>
    <w:rsid w:val="00DC246D"/>
    <w:rsid w:val="00DC3543"/>
    <w:rsid w:val="00DC355D"/>
    <w:rsid w:val="00DC4E34"/>
    <w:rsid w:val="00DC4E95"/>
    <w:rsid w:val="00DC54FA"/>
    <w:rsid w:val="00DC6C76"/>
    <w:rsid w:val="00DC7145"/>
    <w:rsid w:val="00DC72A4"/>
    <w:rsid w:val="00DC764C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26BC"/>
    <w:rsid w:val="00DD384B"/>
    <w:rsid w:val="00DD5E9D"/>
    <w:rsid w:val="00DD7635"/>
    <w:rsid w:val="00DD7775"/>
    <w:rsid w:val="00DD7785"/>
    <w:rsid w:val="00DD7CDC"/>
    <w:rsid w:val="00DE0322"/>
    <w:rsid w:val="00DE0944"/>
    <w:rsid w:val="00DE274A"/>
    <w:rsid w:val="00DE2D56"/>
    <w:rsid w:val="00DE385A"/>
    <w:rsid w:val="00DE3D5F"/>
    <w:rsid w:val="00DE3FDF"/>
    <w:rsid w:val="00DE53D9"/>
    <w:rsid w:val="00DE6CD1"/>
    <w:rsid w:val="00DE78AC"/>
    <w:rsid w:val="00DE7980"/>
    <w:rsid w:val="00DF04C0"/>
    <w:rsid w:val="00DF11C7"/>
    <w:rsid w:val="00DF1B58"/>
    <w:rsid w:val="00DF2319"/>
    <w:rsid w:val="00DF3031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3E1F"/>
    <w:rsid w:val="00E04251"/>
    <w:rsid w:val="00E04393"/>
    <w:rsid w:val="00E04A1A"/>
    <w:rsid w:val="00E04C89"/>
    <w:rsid w:val="00E06378"/>
    <w:rsid w:val="00E0714F"/>
    <w:rsid w:val="00E0738D"/>
    <w:rsid w:val="00E077B1"/>
    <w:rsid w:val="00E10534"/>
    <w:rsid w:val="00E10884"/>
    <w:rsid w:val="00E1161E"/>
    <w:rsid w:val="00E11DD1"/>
    <w:rsid w:val="00E120DD"/>
    <w:rsid w:val="00E12B74"/>
    <w:rsid w:val="00E12DAF"/>
    <w:rsid w:val="00E12E77"/>
    <w:rsid w:val="00E1347F"/>
    <w:rsid w:val="00E136D8"/>
    <w:rsid w:val="00E138BA"/>
    <w:rsid w:val="00E13ED9"/>
    <w:rsid w:val="00E1420A"/>
    <w:rsid w:val="00E15848"/>
    <w:rsid w:val="00E15CAE"/>
    <w:rsid w:val="00E16078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18D2"/>
    <w:rsid w:val="00E3197A"/>
    <w:rsid w:val="00E32B66"/>
    <w:rsid w:val="00E32D2F"/>
    <w:rsid w:val="00E3398F"/>
    <w:rsid w:val="00E33DEC"/>
    <w:rsid w:val="00E3540E"/>
    <w:rsid w:val="00E358F6"/>
    <w:rsid w:val="00E35D3C"/>
    <w:rsid w:val="00E3656A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9A1"/>
    <w:rsid w:val="00E53B78"/>
    <w:rsid w:val="00E54208"/>
    <w:rsid w:val="00E5488C"/>
    <w:rsid w:val="00E55664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EAF"/>
    <w:rsid w:val="00E621C5"/>
    <w:rsid w:val="00E625BE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861"/>
    <w:rsid w:val="00E70D8A"/>
    <w:rsid w:val="00E71228"/>
    <w:rsid w:val="00E71454"/>
    <w:rsid w:val="00E71565"/>
    <w:rsid w:val="00E72242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8233E"/>
    <w:rsid w:val="00E8266F"/>
    <w:rsid w:val="00E83574"/>
    <w:rsid w:val="00E8382F"/>
    <w:rsid w:val="00E83C2F"/>
    <w:rsid w:val="00E83C97"/>
    <w:rsid w:val="00E84C03"/>
    <w:rsid w:val="00E84F1B"/>
    <w:rsid w:val="00E8509B"/>
    <w:rsid w:val="00E858BA"/>
    <w:rsid w:val="00E861D1"/>
    <w:rsid w:val="00E864D5"/>
    <w:rsid w:val="00E86B7A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976E5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6BF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4CA9"/>
    <w:rsid w:val="00EB5634"/>
    <w:rsid w:val="00EB5D8F"/>
    <w:rsid w:val="00EB691C"/>
    <w:rsid w:val="00EB70E2"/>
    <w:rsid w:val="00EB7B40"/>
    <w:rsid w:val="00EB7FA9"/>
    <w:rsid w:val="00EC0323"/>
    <w:rsid w:val="00EC0697"/>
    <w:rsid w:val="00EC117C"/>
    <w:rsid w:val="00EC1698"/>
    <w:rsid w:val="00EC2281"/>
    <w:rsid w:val="00EC3640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665A"/>
    <w:rsid w:val="00ED727B"/>
    <w:rsid w:val="00EE0631"/>
    <w:rsid w:val="00EE07D3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98C"/>
    <w:rsid w:val="00EF0F4B"/>
    <w:rsid w:val="00EF142C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7B4"/>
    <w:rsid w:val="00F12C95"/>
    <w:rsid w:val="00F13550"/>
    <w:rsid w:val="00F13690"/>
    <w:rsid w:val="00F14028"/>
    <w:rsid w:val="00F14133"/>
    <w:rsid w:val="00F143F0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5F8E"/>
    <w:rsid w:val="00F3614B"/>
    <w:rsid w:val="00F361B1"/>
    <w:rsid w:val="00F363DF"/>
    <w:rsid w:val="00F41999"/>
    <w:rsid w:val="00F42C49"/>
    <w:rsid w:val="00F44741"/>
    <w:rsid w:val="00F44C23"/>
    <w:rsid w:val="00F4540E"/>
    <w:rsid w:val="00F460A1"/>
    <w:rsid w:val="00F47108"/>
    <w:rsid w:val="00F471F7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3F5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35E1"/>
    <w:rsid w:val="00F65070"/>
    <w:rsid w:val="00F6538C"/>
    <w:rsid w:val="00F65705"/>
    <w:rsid w:val="00F6604F"/>
    <w:rsid w:val="00F66399"/>
    <w:rsid w:val="00F66BCC"/>
    <w:rsid w:val="00F67123"/>
    <w:rsid w:val="00F67380"/>
    <w:rsid w:val="00F70C71"/>
    <w:rsid w:val="00F714D1"/>
    <w:rsid w:val="00F719E0"/>
    <w:rsid w:val="00F72961"/>
    <w:rsid w:val="00F72EE7"/>
    <w:rsid w:val="00F73011"/>
    <w:rsid w:val="00F738F6"/>
    <w:rsid w:val="00F73FF3"/>
    <w:rsid w:val="00F75036"/>
    <w:rsid w:val="00F768DC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5E92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5A7C"/>
    <w:rsid w:val="00FA5DD8"/>
    <w:rsid w:val="00FA62A5"/>
    <w:rsid w:val="00FA74FB"/>
    <w:rsid w:val="00FA757A"/>
    <w:rsid w:val="00FA7C3C"/>
    <w:rsid w:val="00FB0233"/>
    <w:rsid w:val="00FB1DAF"/>
    <w:rsid w:val="00FB2101"/>
    <w:rsid w:val="00FB2387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8D0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E92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6EDF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005D02"/>
  <w15:docId w15:val="{A7F35E5C-550B-4C17-B1D6-C2622612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3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0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3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ty@unhcr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reshtani@unhcr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D7EE18-485F-46B4-9D9C-F530C6CD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1590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West</dc:creator>
  <cp:lastModifiedBy>Laurence West</cp:lastModifiedBy>
  <cp:revision>23</cp:revision>
  <cp:lastPrinted>2016-02-21T10:04:00Z</cp:lastPrinted>
  <dcterms:created xsi:type="dcterms:W3CDTF">2018-03-27T04:12:00Z</dcterms:created>
  <dcterms:modified xsi:type="dcterms:W3CDTF">2018-03-29T08:49:00Z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