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316C" w14:textId="77777777" w:rsidR="00B2205E" w:rsidRPr="006D22BC" w:rsidRDefault="00A1136A" w:rsidP="00EF0D73">
      <w:pPr>
        <w:spacing w:after="0" w:line="240" w:lineRule="auto"/>
        <w:ind w:left="432"/>
        <w:rPr>
          <w:rFonts w:asciiTheme="minorBidi" w:hAnsiTheme="minorBidi"/>
        </w:rPr>
      </w:pPr>
      <w:r w:rsidRPr="006D22BC">
        <w:rPr>
          <w:rFonts w:asciiTheme="minorBidi" w:hAnsiTheme="minorBid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CD6441" wp14:editId="328BC1D5">
                <wp:simplePos x="0" y="0"/>
                <wp:positionH relativeFrom="page">
                  <wp:posOffset>567055</wp:posOffset>
                </wp:positionH>
                <wp:positionV relativeFrom="paragraph">
                  <wp:posOffset>131445</wp:posOffset>
                </wp:positionV>
                <wp:extent cx="6492240" cy="1270"/>
                <wp:effectExtent l="0" t="0" r="22860" b="17780"/>
                <wp:wrapNone/>
                <wp:docPr id="1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1270"/>
                          <a:chOff x="1410" y="450"/>
                          <a:chExt cx="9280" cy="2"/>
                        </a:xfrm>
                      </wpg:grpSpPr>
                      <wps:wsp>
                        <wps:cNvPr id="16" name="Freeform 13"/>
                        <wps:cNvSpPr/>
                        <wps:spPr bwMode="auto">
                          <a:xfrm>
                            <a:off x="1410" y="450"/>
                            <a:ext cx="928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280"/>
                              <a:gd name="T2" fmla="+- 0 10690 1410"/>
                              <a:gd name="T3" fmla="*/ T2 w 9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0">
                                <a:moveTo>
                                  <a:pt x="0" y="0"/>
                                </a:moveTo>
                                <a:lnTo>
                                  <a:pt x="928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13462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D2270" id="Group 12" o:spid="_x0000_s1026" style="position:absolute;margin-left:44.65pt;margin-top:10.35pt;width:511.2pt;height:.1pt;z-index:-251658240;mso-position-horizontal-relative:page" coordorigin="1410,450" coordsize="9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">
                <v:shape id="Freeform 13" o:spid="_x0000_s1027" style="position:absolute;left:1410;top:450;width:9280;height:2;visibility:visible;mso-wrap-style:square;v-text-anchor:top" coordsize="9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" path="m,l9280,e" fillcolor="#7f7f7f [1612]" strokecolor="#5a5a5a [2109]" strokeweight="1.06pt">
                  <v:path arrowok="t" o:connecttype="custom" o:connectlocs="0,0;9280,0" o:connectangles="0,0"/>
                </v:shape>
                <w10:wrap anchorx="page"/>
              </v:group>
            </w:pict>
          </mc:Fallback>
        </mc:AlternateContent>
      </w:r>
    </w:p>
    <w:p w14:paraId="5D3ECFB4" w14:textId="3B9DC9FC" w:rsidR="00CA47EF" w:rsidRDefault="00A1136A" w:rsidP="00EF0D73">
      <w:pPr>
        <w:tabs>
          <w:tab w:val="left" w:pos="1947"/>
        </w:tabs>
        <w:spacing w:after="0" w:line="240" w:lineRule="auto"/>
        <w:jc w:val="center"/>
        <w:rPr>
          <w:rFonts w:asciiTheme="minorBidi" w:hAnsiTheme="minorBidi"/>
          <w:b/>
          <w:color w:val="04314C"/>
        </w:rPr>
      </w:pPr>
      <w:r w:rsidRPr="006D22BC">
        <w:rPr>
          <w:rFonts w:asciiTheme="minorBidi" w:hAnsiTheme="minorBidi"/>
          <w:b/>
          <w:color w:val="04314C"/>
        </w:rPr>
        <w:t>MINUTES OF MEETING</w:t>
      </w:r>
    </w:p>
    <w:p w14:paraId="2F5AAD2D" w14:textId="7520BDE8" w:rsidR="004527AE" w:rsidRPr="006D22BC" w:rsidRDefault="004527AE" w:rsidP="00EF0D73">
      <w:pPr>
        <w:tabs>
          <w:tab w:val="left" w:pos="1947"/>
        </w:tabs>
        <w:spacing w:after="0" w:line="240" w:lineRule="auto"/>
        <w:jc w:val="center"/>
        <w:rPr>
          <w:rFonts w:asciiTheme="minorBidi" w:hAnsiTheme="minorBidi"/>
          <w:b/>
          <w:color w:val="04314C"/>
        </w:rPr>
      </w:pPr>
      <w:r>
        <w:rPr>
          <w:rFonts w:asciiTheme="minorBidi" w:hAnsiTheme="minorBidi"/>
          <w:b/>
          <w:color w:val="04314C"/>
        </w:rPr>
        <w:t xml:space="preserve">Technical working group to </w:t>
      </w:r>
      <w:bookmarkStart w:id="0" w:name="_GoBack"/>
      <w:bookmarkEnd w:id="0"/>
    </w:p>
    <w:p w14:paraId="4DB31391" w14:textId="436DA1AE" w:rsidR="00877564" w:rsidRPr="006D22BC" w:rsidRDefault="00911F2E" w:rsidP="00EF0D73">
      <w:pPr>
        <w:tabs>
          <w:tab w:val="left" w:pos="1947"/>
        </w:tabs>
        <w:spacing w:after="0" w:line="240" w:lineRule="auto"/>
        <w:jc w:val="center"/>
        <w:rPr>
          <w:rFonts w:asciiTheme="minorBidi" w:hAnsiTheme="minorBidi"/>
        </w:rPr>
      </w:pPr>
      <w:r w:rsidRPr="006D22BC">
        <w:rPr>
          <w:rFonts w:asciiTheme="minorBidi" w:hAnsiTheme="minorBidi"/>
        </w:rPr>
        <w:t>29 Jan 2020</w:t>
      </w:r>
    </w:p>
    <w:p w14:paraId="455365BE" w14:textId="77777777" w:rsidR="000663DD" w:rsidRPr="006D22BC" w:rsidRDefault="000663DD" w:rsidP="00EF0D73">
      <w:pPr>
        <w:spacing w:after="0" w:line="240" w:lineRule="auto"/>
        <w:ind w:left="720" w:right="-20"/>
        <w:rPr>
          <w:rFonts w:asciiTheme="minorBidi" w:eastAsia="Calibri" w:hAnsiTheme="minorBidi"/>
          <w:b/>
          <w:bCs/>
        </w:rPr>
      </w:pPr>
    </w:p>
    <w:p w14:paraId="1FB3E1B3" w14:textId="3C858699" w:rsidR="00877564" w:rsidRPr="006D22BC" w:rsidRDefault="00A1136A" w:rsidP="00EF0D73">
      <w:pPr>
        <w:spacing w:after="0" w:line="240" w:lineRule="auto"/>
        <w:ind w:right="-20"/>
        <w:rPr>
          <w:rFonts w:asciiTheme="minorBidi" w:eastAsia="Calibri" w:hAnsiTheme="minorBidi"/>
        </w:rPr>
      </w:pPr>
      <w:r w:rsidRPr="006D22BC">
        <w:rPr>
          <w:rFonts w:asciiTheme="minorBidi" w:eastAsia="Calibri" w:hAnsiTheme="minorBidi"/>
          <w:b/>
          <w:bCs/>
          <w:position w:val="1"/>
        </w:rPr>
        <w:t>Ven</w:t>
      </w:r>
      <w:r w:rsidRPr="006D22BC">
        <w:rPr>
          <w:rFonts w:asciiTheme="minorBidi" w:eastAsia="Calibri" w:hAnsiTheme="minorBidi"/>
          <w:b/>
          <w:bCs/>
          <w:spacing w:val="1"/>
          <w:position w:val="1"/>
        </w:rPr>
        <w:t>u</w:t>
      </w:r>
      <w:r w:rsidRPr="006D22BC">
        <w:rPr>
          <w:rFonts w:asciiTheme="minorBidi" w:eastAsia="Calibri" w:hAnsiTheme="minorBidi"/>
          <w:b/>
          <w:bCs/>
          <w:position w:val="1"/>
        </w:rPr>
        <w:t>e</w:t>
      </w:r>
      <w:r w:rsidR="0031409B" w:rsidRPr="006D22BC">
        <w:rPr>
          <w:rFonts w:asciiTheme="minorBidi" w:eastAsia="Calibri" w:hAnsiTheme="minorBidi"/>
          <w:b/>
          <w:bCs/>
          <w:position w:val="1"/>
        </w:rPr>
        <w:tab/>
      </w:r>
      <w:r w:rsidRPr="006D22BC">
        <w:rPr>
          <w:rFonts w:asciiTheme="minorBidi" w:eastAsia="Calibri" w:hAnsiTheme="minorBidi"/>
          <w:b/>
          <w:bCs/>
          <w:spacing w:val="-5"/>
          <w:position w:val="1"/>
        </w:rPr>
        <w:t xml:space="preserve"> </w:t>
      </w:r>
      <w:r w:rsidR="0031409B" w:rsidRPr="006D22BC">
        <w:rPr>
          <w:rFonts w:asciiTheme="minorBidi" w:eastAsia="Calibri" w:hAnsiTheme="minorBidi"/>
          <w:b/>
          <w:bCs/>
          <w:spacing w:val="-5"/>
          <w:position w:val="1"/>
        </w:rPr>
        <w:tab/>
      </w:r>
      <w:r w:rsidR="0031409B" w:rsidRPr="006D22BC">
        <w:rPr>
          <w:rFonts w:asciiTheme="minorBidi" w:eastAsia="Calibri" w:hAnsiTheme="minorBidi"/>
          <w:b/>
          <w:bCs/>
          <w:spacing w:val="-5"/>
          <w:position w:val="1"/>
        </w:rPr>
        <w:tab/>
      </w:r>
      <w:r w:rsidR="00364A30" w:rsidRPr="006D22BC">
        <w:rPr>
          <w:rFonts w:asciiTheme="minorBidi" w:eastAsia="Calibri" w:hAnsiTheme="minorBidi"/>
          <w:bCs/>
          <w:spacing w:val="-4"/>
        </w:rPr>
        <w:t>KS</w:t>
      </w:r>
      <w:r w:rsidR="00911F2E" w:rsidRPr="006D22BC">
        <w:rPr>
          <w:rFonts w:asciiTheme="minorBidi" w:eastAsia="Calibri" w:hAnsiTheme="minorBidi"/>
          <w:bCs/>
          <w:spacing w:val="-4"/>
        </w:rPr>
        <w:t>3</w:t>
      </w:r>
      <w:r w:rsidR="00364A30" w:rsidRPr="006D22BC">
        <w:rPr>
          <w:rFonts w:asciiTheme="minorBidi" w:eastAsia="Calibri" w:hAnsiTheme="minorBidi"/>
          <w:bCs/>
          <w:spacing w:val="-4"/>
        </w:rPr>
        <w:t xml:space="preserve"> UNHCR Damascus</w:t>
      </w:r>
      <w:r w:rsidR="00C94039" w:rsidRPr="006D22BC">
        <w:rPr>
          <w:rFonts w:asciiTheme="minorBidi" w:eastAsia="Calibri" w:hAnsiTheme="minorBidi"/>
          <w:bCs/>
          <w:spacing w:val="-4"/>
        </w:rPr>
        <w:t xml:space="preserve"> </w:t>
      </w:r>
    </w:p>
    <w:p w14:paraId="52E652B6" w14:textId="71DFE752" w:rsidR="00877564" w:rsidRPr="006D22BC" w:rsidRDefault="00A1136A" w:rsidP="00EF0D73">
      <w:pPr>
        <w:spacing w:after="0" w:line="240" w:lineRule="auto"/>
        <w:ind w:right="-20"/>
        <w:rPr>
          <w:rFonts w:asciiTheme="minorBidi" w:eastAsia="Calibri" w:hAnsiTheme="minorBidi"/>
          <w:color w:val="FF0000"/>
        </w:rPr>
      </w:pPr>
      <w:r w:rsidRPr="006D22BC">
        <w:rPr>
          <w:rFonts w:asciiTheme="minorBidi" w:eastAsia="Calibri" w:hAnsiTheme="minorBidi"/>
          <w:b/>
          <w:bCs/>
        </w:rPr>
        <w:t>Pres</w:t>
      </w:r>
      <w:r w:rsidRPr="006D22BC">
        <w:rPr>
          <w:rFonts w:asciiTheme="minorBidi" w:eastAsia="Calibri" w:hAnsiTheme="minorBidi"/>
          <w:b/>
          <w:bCs/>
          <w:spacing w:val="1"/>
        </w:rPr>
        <w:t>e</w:t>
      </w:r>
      <w:r w:rsidRPr="006D22BC">
        <w:rPr>
          <w:rFonts w:asciiTheme="minorBidi" w:eastAsia="Calibri" w:hAnsiTheme="minorBidi"/>
          <w:b/>
          <w:bCs/>
        </w:rPr>
        <w:t>nt</w:t>
      </w:r>
      <w:r w:rsidRPr="006D22BC">
        <w:rPr>
          <w:rFonts w:asciiTheme="minorBidi" w:eastAsia="Calibri" w:hAnsiTheme="minorBidi"/>
          <w:b/>
          <w:bCs/>
          <w:spacing w:val="-7"/>
        </w:rPr>
        <w:t xml:space="preserve"> </w:t>
      </w:r>
      <w:r w:rsidRPr="006D22BC">
        <w:rPr>
          <w:rFonts w:asciiTheme="minorBidi" w:eastAsia="Calibri" w:hAnsiTheme="minorBidi"/>
          <w:b/>
          <w:bCs/>
          <w:spacing w:val="1"/>
        </w:rPr>
        <w:t>Agenci</w:t>
      </w:r>
      <w:r w:rsidRPr="006D22BC">
        <w:rPr>
          <w:rFonts w:asciiTheme="minorBidi" w:eastAsia="Calibri" w:hAnsiTheme="minorBidi"/>
          <w:b/>
          <w:bCs/>
        </w:rPr>
        <w:t>es</w:t>
      </w:r>
      <w:r w:rsidRPr="006D22BC">
        <w:rPr>
          <w:rFonts w:asciiTheme="minorBidi" w:eastAsia="Calibri" w:hAnsiTheme="minorBidi"/>
          <w:b/>
          <w:bCs/>
          <w:spacing w:val="-10"/>
        </w:rPr>
        <w:t xml:space="preserve"> </w:t>
      </w:r>
      <w:r w:rsidR="0031409B" w:rsidRPr="006D22BC">
        <w:rPr>
          <w:rFonts w:asciiTheme="minorBidi" w:eastAsia="Calibri" w:hAnsiTheme="minorBidi"/>
          <w:b/>
          <w:bCs/>
          <w:spacing w:val="-10"/>
        </w:rPr>
        <w:tab/>
      </w:r>
      <w:r w:rsidR="001D0E7A" w:rsidRPr="006D22BC">
        <w:rPr>
          <w:rFonts w:asciiTheme="minorBidi" w:eastAsia="Calibri" w:hAnsiTheme="minorBidi"/>
          <w:bCs/>
          <w:spacing w:val="-10"/>
        </w:rPr>
        <w:t>G</w:t>
      </w:r>
      <w:r w:rsidR="00911F2E" w:rsidRPr="006D22BC">
        <w:rPr>
          <w:rFonts w:asciiTheme="minorBidi" w:eastAsia="Calibri" w:hAnsiTheme="minorBidi"/>
          <w:bCs/>
          <w:spacing w:val="-10"/>
        </w:rPr>
        <w:t>OPA</w:t>
      </w:r>
      <w:r w:rsidR="001D0E7A" w:rsidRPr="006D22BC">
        <w:rPr>
          <w:rFonts w:asciiTheme="minorBidi" w:eastAsia="Calibri" w:hAnsiTheme="minorBidi"/>
          <w:bCs/>
          <w:spacing w:val="-10"/>
        </w:rPr>
        <w:t>,</w:t>
      </w:r>
      <w:r w:rsidR="00911F2E" w:rsidRPr="006D22BC">
        <w:rPr>
          <w:rFonts w:asciiTheme="minorBidi" w:eastAsia="Calibri" w:hAnsiTheme="minorBidi"/>
          <w:bCs/>
          <w:spacing w:val="-10"/>
        </w:rPr>
        <w:t xml:space="preserve"> GVC</w:t>
      </w:r>
      <w:r w:rsidR="007D0321" w:rsidRPr="006D22BC">
        <w:rPr>
          <w:rFonts w:asciiTheme="minorBidi" w:eastAsia="Calibri" w:hAnsiTheme="minorBidi"/>
          <w:bCs/>
          <w:spacing w:val="-10"/>
        </w:rPr>
        <w:t>,</w:t>
      </w:r>
      <w:r w:rsidR="00911F2E" w:rsidRPr="006D22BC">
        <w:rPr>
          <w:rFonts w:asciiTheme="minorBidi" w:eastAsia="Calibri" w:hAnsiTheme="minorBidi"/>
          <w:bCs/>
          <w:spacing w:val="-10"/>
        </w:rPr>
        <w:t xml:space="preserve"> NRC, OXFAM, UNHCR, UNRWA,</w:t>
      </w:r>
      <w:r w:rsidR="007D0321" w:rsidRPr="006D22BC">
        <w:rPr>
          <w:rFonts w:asciiTheme="minorBidi" w:eastAsia="Calibri" w:hAnsiTheme="minorBidi"/>
          <w:bCs/>
          <w:spacing w:val="-10"/>
        </w:rPr>
        <w:t xml:space="preserve"> </w:t>
      </w:r>
      <w:r w:rsidR="000663DD" w:rsidRPr="006D22BC">
        <w:rPr>
          <w:rFonts w:asciiTheme="minorBidi" w:eastAsia="Calibri" w:hAnsiTheme="minorBidi"/>
          <w:bCs/>
          <w:spacing w:val="-10"/>
        </w:rPr>
        <w:t>UNICEF</w:t>
      </w:r>
    </w:p>
    <w:p w14:paraId="69000348" w14:textId="30E04AD6" w:rsidR="0031409B" w:rsidRPr="006D22BC" w:rsidRDefault="00A1136A" w:rsidP="00EF0D73">
      <w:pPr>
        <w:spacing w:after="0" w:line="240" w:lineRule="auto"/>
        <w:ind w:right="-20"/>
        <w:rPr>
          <w:rFonts w:asciiTheme="minorBidi" w:eastAsia="Calibri" w:hAnsiTheme="minorBidi"/>
        </w:rPr>
      </w:pPr>
      <w:r w:rsidRPr="006D22BC">
        <w:rPr>
          <w:rFonts w:asciiTheme="minorBidi" w:eastAsia="Calibri" w:hAnsiTheme="minorBidi"/>
          <w:b/>
          <w:bCs/>
        </w:rPr>
        <w:t>Chair</w:t>
      </w:r>
      <w:r w:rsidRPr="006D22BC">
        <w:rPr>
          <w:rFonts w:asciiTheme="minorBidi" w:eastAsia="Calibri" w:hAnsiTheme="minorBidi"/>
          <w:b/>
          <w:bCs/>
          <w:spacing w:val="1"/>
        </w:rPr>
        <w:t>e</w:t>
      </w:r>
      <w:r w:rsidRPr="006D22BC">
        <w:rPr>
          <w:rFonts w:asciiTheme="minorBidi" w:eastAsia="Calibri" w:hAnsiTheme="minorBidi"/>
          <w:b/>
          <w:bCs/>
        </w:rPr>
        <w:t>d</w:t>
      </w:r>
      <w:r w:rsidRPr="006D22BC">
        <w:rPr>
          <w:rFonts w:asciiTheme="minorBidi" w:eastAsia="Calibri" w:hAnsiTheme="minorBidi"/>
          <w:b/>
          <w:bCs/>
          <w:spacing w:val="-7"/>
        </w:rPr>
        <w:t xml:space="preserve"> </w:t>
      </w:r>
      <w:r w:rsidRPr="006D22BC">
        <w:rPr>
          <w:rFonts w:asciiTheme="minorBidi" w:eastAsia="Calibri" w:hAnsiTheme="minorBidi"/>
          <w:b/>
          <w:bCs/>
        </w:rPr>
        <w:t>by</w:t>
      </w:r>
      <w:r w:rsidRPr="006D22BC">
        <w:rPr>
          <w:rFonts w:asciiTheme="minorBidi" w:eastAsia="Calibri" w:hAnsiTheme="minorBidi"/>
          <w:b/>
          <w:bCs/>
          <w:spacing w:val="-4"/>
        </w:rPr>
        <w:t xml:space="preserve"> </w:t>
      </w:r>
      <w:r w:rsidRPr="006D22BC">
        <w:rPr>
          <w:rFonts w:asciiTheme="minorBidi" w:eastAsia="Calibri" w:hAnsiTheme="minorBidi"/>
          <w:b/>
          <w:bCs/>
          <w:spacing w:val="-4"/>
        </w:rPr>
        <w:tab/>
      </w:r>
      <w:r w:rsidRPr="006D22BC">
        <w:rPr>
          <w:rFonts w:asciiTheme="minorBidi" w:eastAsia="Calibri" w:hAnsiTheme="minorBidi"/>
          <w:b/>
          <w:bCs/>
          <w:spacing w:val="-4"/>
        </w:rPr>
        <w:tab/>
      </w:r>
      <w:r w:rsidR="00FA7499" w:rsidRPr="006D22BC">
        <w:rPr>
          <w:rFonts w:asciiTheme="minorBidi" w:eastAsia="Calibri" w:hAnsiTheme="minorBidi"/>
        </w:rPr>
        <w:t>NFI</w:t>
      </w:r>
      <w:r w:rsidR="00DF38C4" w:rsidRPr="006D22BC">
        <w:rPr>
          <w:rFonts w:asciiTheme="minorBidi" w:eastAsia="Calibri" w:hAnsiTheme="minorBidi"/>
        </w:rPr>
        <w:t xml:space="preserve"> Sector </w:t>
      </w:r>
    </w:p>
    <w:p w14:paraId="7A383740" w14:textId="2C701636" w:rsidR="009A19E2" w:rsidRPr="006D22BC" w:rsidRDefault="0031409B" w:rsidP="00EF0D73">
      <w:pPr>
        <w:tabs>
          <w:tab w:val="left" w:pos="2733"/>
        </w:tabs>
        <w:spacing w:after="0" w:line="240" w:lineRule="auto"/>
        <w:ind w:left="720"/>
        <w:rPr>
          <w:rFonts w:asciiTheme="minorBidi" w:hAnsiTheme="minorBidi"/>
        </w:rPr>
      </w:pPr>
      <w:r w:rsidRPr="006D22BC">
        <w:rPr>
          <w:rFonts w:asciiTheme="minorBidi" w:hAnsiTheme="minorBid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A27BAB" wp14:editId="156EFC75">
                <wp:simplePos x="0" y="0"/>
                <wp:positionH relativeFrom="margin">
                  <wp:posOffset>110490</wp:posOffset>
                </wp:positionH>
                <wp:positionV relativeFrom="paragraph">
                  <wp:posOffset>149860</wp:posOffset>
                </wp:positionV>
                <wp:extent cx="6492240" cy="91440"/>
                <wp:effectExtent l="0" t="0" r="22860" b="0"/>
                <wp:wrapNone/>
                <wp:docPr id="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91440"/>
                          <a:chOff x="1410" y="-240"/>
                          <a:chExt cx="9086" cy="2"/>
                        </a:xfrm>
                      </wpg:grpSpPr>
                      <wps:wsp>
                        <wps:cNvPr id="5" name="Freeform 11"/>
                        <wps:cNvSpPr/>
                        <wps:spPr bwMode="auto">
                          <a:xfrm>
                            <a:off x="1410" y="-240"/>
                            <a:ext cx="9086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086"/>
                              <a:gd name="T2" fmla="+- 0 10496 1410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chemeClr val="bg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E1CA2" id="Group 10" o:spid="_x0000_s1026" style="position:absolute;margin-left:8.7pt;margin-top:11.8pt;width:511.2pt;height:7.2pt;z-index:-251652096;mso-position-horizontal-relative:margin" coordorigin="1410,-240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">
                <v:shape id="Freeform 11" o:spid="_x0000_s1027" style="position:absolute;left:1410;top:-240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" path="m,l9086,e" filled="f" strokecolor="#aeaaaa [2414]" strokeweight=".20464mm">
                  <v:path arrowok="t" o:connecttype="custom" o:connectlocs="0,0;9086,0" o:connectangles="0,0"/>
                </v:shape>
                <w10:wrap anchorx="margin"/>
              </v:group>
            </w:pict>
          </mc:Fallback>
        </mc:AlternateContent>
      </w:r>
    </w:p>
    <w:p w14:paraId="4E050C18" w14:textId="599740C7" w:rsidR="004B098B" w:rsidRPr="006D22BC" w:rsidRDefault="004B098B" w:rsidP="00EF0D73">
      <w:pPr>
        <w:tabs>
          <w:tab w:val="left" w:pos="1707"/>
        </w:tabs>
        <w:spacing w:after="0" w:line="240" w:lineRule="auto"/>
        <w:ind w:left="720"/>
        <w:jc w:val="both"/>
        <w:rPr>
          <w:rFonts w:asciiTheme="minorBidi" w:hAnsiTheme="minorBidi"/>
          <w:b/>
        </w:rPr>
      </w:pPr>
    </w:p>
    <w:tbl>
      <w:tblPr>
        <w:tblStyle w:val="GridTable4-Accent1"/>
        <w:tblW w:w="9180" w:type="dxa"/>
        <w:tblInd w:w="-5" w:type="dxa"/>
        <w:tblLook w:val="06A0" w:firstRow="1" w:lastRow="0" w:firstColumn="1" w:lastColumn="0" w:noHBand="1" w:noVBand="1"/>
      </w:tblPr>
      <w:tblGrid>
        <w:gridCol w:w="5751"/>
        <w:gridCol w:w="1719"/>
        <w:gridCol w:w="1710"/>
      </w:tblGrid>
      <w:tr w:rsidR="00A37E01" w:rsidRPr="006D22BC" w14:paraId="2ECBA722" w14:textId="77777777" w:rsidTr="00C51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4710A38A" w14:textId="3A27DA45" w:rsidR="000663DD" w:rsidRPr="006D22BC" w:rsidRDefault="000663DD" w:rsidP="00EF0D73">
            <w:pPr>
              <w:tabs>
                <w:tab w:val="left" w:pos="1707"/>
              </w:tabs>
              <w:jc w:val="both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Action</w:t>
            </w:r>
          </w:p>
        </w:tc>
        <w:tc>
          <w:tcPr>
            <w:tcW w:w="1719" w:type="dxa"/>
          </w:tcPr>
          <w:p w14:paraId="645EC75D" w14:textId="0126FAE9" w:rsidR="000663DD" w:rsidRPr="006D22BC" w:rsidRDefault="000663DD" w:rsidP="00EF0D73">
            <w:pPr>
              <w:tabs>
                <w:tab w:val="left" w:pos="17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Focal Point</w:t>
            </w:r>
          </w:p>
        </w:tc>
        <w:tc>
          <w:tcPr>
            <w:tcW w:w="1710" w:type="dxa"/>
          </w:tcPr>
          <w:p w14:paraId="231319A5" w14:textId="61A2D901" w:rsidR="000663DD" w:rsidRPr="006D22BC" w:rsidRDefault="000663DD" w:rsidP="00EF0D73">
            <w:pPr>
              <w:tabs>
                <w:tab w:val="left" w:pos="17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Timeline</w:t>
            </w:r>
          </w:p>
        </w:tc>
      </w:tr>
      <w:tr w:rsidR="006E0945" w:rsidRPr="006D22BC" w14:paraId="70AF0FDC" w14:textId="77777777" w:rsidTr="006D22B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55D7952C" w14:textId="52C21187" w:rsidR="006E0945" w:rsidRPr="006D22BC" w:rsidRDefault="00AD5AFC" w:rsidP="00EF0D73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D22B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Partners to share their </w:t>
            </w:r>
            <w:r w:rsidR="006D22BC" w:rsidRPr="006D22BC">
              <w:rPr>
                <w:rFonts w:asciiTheme="minorBidi" w:hAnsiTheme="minorBidi" w:cstheme="minorBidi"/>
                <w:b w:val="0"/>
                <w:sz w:val="22"/>
                <w:szCs w:val="22"/>
              </w:rPr>
              <w:t>two-month</w:t>
            </w:r>
            <w:r w:rsidRPr="006D22B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plan</w:t>
            </w:r>
          </w:p>
        </w:tc>
        <w:tc>
          <w:tcPr>
            <w:tcW w:w="1719" w:type="dxa"/>
          </w:tcPr>
          <w:p w14:paraId="4A82A04F" w14:textId="3E3AC946" w:rsidR="006E0945" w:rsidRPr="006D22BC" w:rsidRDefault="002F0597" w:rsidP="00EF0D73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Sector</w:t>
            </w:r>
            <w:r w:rsidR="00AD5AFC" w:rsidRPr="006D22BC">
              <w:rPr>
                <w:rFonts w:asciiTheme="minorBidi" w:hAnsiTheme="minorBidi"/>
              </w:rPr>
              <w:t xml:space="preserve"> partners</w:t>
            </w:r>
          </w:p>
        </w:tc>
        <w:tc>
          <w:tcPr>
            <w:tcW w:w="1710" w:type="dxa"/>
          </w:tcPr>
          <w:p w14:paraId="104CE30C" w14:textId="71DEFB28" w:rsidR="006E0945" w:rsidRPr="006D22BC" w:rsidRDefault="00AD5AFC" w:rsidP="00EF0D73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Feb</w:t>
            </w:r>
            <w:r w:rsidR="002F0597" w:rsidRPr="006D22BC">
              <w:rPr>
                <w:rFonts w:asciiTheme="minorBidi" w:hAnsiTheme="minorBidi"/>
              </w:rPr>
              <w:t xml:space="preserve"> 2020</w:t>
            </w:r>
          </w:p>
        </w:tc>
      </w:tr>
      <w:tr w:rsidR="006E0945" w:rsidRPr="006D22BC" w14:paraId="2A5F22CC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71BCD0BD" w14:textId="52E97D62" w:rsidR="006E0945" w:rsidRPr="006D22BC" w:rsidRDefault="00AD5AFC" w:rsidP="00EF0D73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D22BC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Partners to share their </w:t>
            </w:r>
            <w:r w:rsidRPr="006D22BC">
              <w:rPr>
                <w:rFonts w:asciiTheme="minorBidi" w:hAnsiTheme="minorBidi" w:cstheme="minorBidi"/>
                <w:b w:val="0"/>
                <w:sz w:val="22"/>
                <w:szCs w:val="22"/>
              </w:rPr>
              <w:t>updated specifications to be included in the online catalogue.</w:t>
            </w:r>
          </w:p>
        </w:tc>
        <w:tc>
          <w:tcPr>
            <w:tcW w:w="1719" w:type="dxa"/>
          </w:tcPr>
          <w:p w14:paraId="73A0CBEE" w14:textId="22DA271A" w:rsidR="006E0945" w:rsidRPr="006D22BC" w:rsidRDefault="002F0597" w:rsidP="00EF0D73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Sector</w:t>
            </w:r>
            <w:r w:rsidR="00AD5AFC" w:rsidRPr="006D22BC">
              <w:rPr>
                <w:rFonts w:asciiTheme="minorBidi" w:hAnsiTheme="minorBidi"/>
              </w:rPr>
              <w:t xml:space="preserve"> partners</w:t>
            </w:r>
          </w:p>
        </w:tc>
        <w:tc>
          <w:tcPr>
            <w:tcW w:w="1710" w:type="dxa"/>
          </w:tcPr>
          <w:p w14:paraId="7ABC719A" w14:textId="1D115081" w:rsidR="006E0945" w:rsidRPr="006D22BC" w:rsidRDefault="00AD5AFC" w:rsidP="00EF0D73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6D22BC">
              <w:rPr>
                <w:rFonts w:asciiTheme="minorBidi" w:hAnsiTheme="minorBidi"/>
              </w:rPr>
              <w:t>Feb</w:t>
            </w:r>
            <w:r w:rsidR="002F0597" w:rsidRPr="006D22BC">
              <w:rPr>
                <w:rFonts w:asciiTheme="minorBidi" w:hAnsiTheme="minorBidi"/>
              </w:rPr>
              <w:t xml:space="preserve"> 2020</w:t>
            </w:r>
          </w:p>
        </w:tc>
      </w:tr>
    </w:tbl>
    <w:p w14:paraId="63DB8516" w14:textId="77777777" w:rsidR="005A6DA8" w:rsidRPr="006D22BC" w:rsidRDefault="005A6DA8" w:rsidP="005A6DA8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65EEBF9" w14:textId="77777777" w:rsidR="005A6DA8" w:rsidRPr="006D22BC" w:rsidRDefault="005A6DA8" w:rsidP="005A6DA8">
      <w:pPr>
        <w:pStyle w:val="ListParagraph"/>
        <w:ind w:left="108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</w:p>
    <w:p w14:paraId="436EA84A" w14:textId="43B94D5E" w:rsidR="00D90D36" w:rsidRPr="006D22BC" w:rsidRDefault="00911F2E" w:rsidP="00911F2E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6D22BC">
        <w:rPr>
          <w:rFonts w:asciiTheme="minorBidi" w:hAnsiTheme="minorBidi" w:cstheme="minorBidi"/>
          <w:b/>
          <w:sz w:val="22"/>
          <w:szCs w:val="22"/>
        </w:rPr>
        <w:t>OBJECTIVES:</w:t>
      </w:r>
    </w:p>
    <w:p w14:paraId="33EBA48C" w14:textId="6A1D5198" w:rsidR="00911F2E" w:rsidRPr="006D22BC" w:rsidRDefault="00911F2E" w:rsidP="00911F2E">
      <w:pPr>
        <w:pStyle w:val="ListParagraph"/>
        <w:numPr>
          <w:ilvl w:val="0"/>
          <w:numId w:val="38"/>
        </w:numPr>
        <w:tabs>
          <w:tab w:val="left" w:pos="2733"/>
        </w:tabs>
        <w:contextualSpacing w:val="0"/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Have specifications for the winter kit.</w:t>
      </w:r>
    </w:p>
    <w:p w14:paraId="01D02776" w14:textId="09D63BD3" w:rsidR="00911F2E" w:rsidRPr="006D22BC" w:rsidRDefault="00911F2E" w:rsidP="00911F2E">
      <w:pPr>
        <w:pStyle w:val="ListParagraph"/>
        <w:numPr>
          <w:ilvl w:val="0"/>
          <w:numId w:val="38"/>
        </w:numPr>
        <w:tabs>
          <w:tab w:val="left" w:pos="2733"/>
        </w:tabs>
        <w:contextualSpacing w:val="0"/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Understand the benefits of the kits/ items</w:t>
      </w:r>
    </w:p>
    <w:p w14:paraId="7AC1D581" w14:textId="11CEFDDA" w:rsidR="00911F2E" w:rsidRPr="006D22BC" w:rsidRDefault="00911F2E" w:rsidP="00911F2E">
      <w:pPr>
        <w:pStyle w:val="ListParagraph"/>
        <w:numPr>
          <w:ilvl w:val="0"/>
          <w:numId w:val="38"/>
        </w:numPr>
        <w:tabs>
          <w:tab w:val="left" w:pos="2733"/>
        </w:tabs>
        <w:contextualSpacing w:val="0"/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Have a common approach</w:t>
      </w:r>
    </w:p>
    <w:p w14:paraId="4CED4247" w14:textId="07E1AD68" w:rsidR="00911F2E" w:rsidRPr="006D22BC" w:rsidRDefault="00905320" w:rsidP="00A53E09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Reminder for the</w:t>
      </w:r>
      <w:r w:rsidR="00911F2E" w:rsidRPr="006D22BC">
        <w:rPr>
          <w:rFonts w:asciiTheme="minorBidi" w:hAnsiTheme="minorBidi" w:cstheme="minorBidi"/>
          <w:bCs/>
          <w:sz w:val="22"/>
          <w:szCs w:val="22"/>
        </w:rPr>
        <w:t xml:space="preserve"> minimum standards for </w:t>
      </w:r>
      <w:r w:rsidRPr="006D22BC">
        <w:rPr>
          <w:rFonts w:asciiTheme="minorBidi" w:hAnsiTheme="minorBidi" w:cstheme="minorBidi"/>
          <w:bCs/>
          <w:sz w:val="22"/>
          <w:szCs w:val="22"/>
        </w:rPr>
        <w:t>the NFI items</w:t>
      </w:r>
    </w:p>
    <w:p w14:paraId="41CD752D" w14:textId="74FCEF32" w:rsidR="00905320" w:rsidRPr="006D22BC" w:rsidRDefault="00905320" w:rsidP="00905320">
      <w:pPr>
        <w:pStyle w:val="ListParagraph"/>
        <w:numPr>
          <w:ilvl w:val="0"/>
          <w:numId w:val="23"/>
        </w:numPr>
        <w:tabs>
          <w:tab w:val="left" w:pos="2733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 w:rsidRPr="006D22BC">
        <w:rPr>
          <w:rFonts w:asciiTheme="minorBidi" w:hAnsiTheme="minorBidi" w:cstheme="minorBidi"/>
          <w:b/>
          <w:sz w:val="22"/>
          <w:szCs w:val="22"/>
        </w:rPr>
        <w:t xml:space="preserve">Discussion </w:t>
      </w:r>
    </w:p>
    <w:p w14:paraId="26714993" w14:textId="77777777" w:rsidR="006D22BC" w:rsidRPr="006D22BC" w:rsidRDefault="006D22BC" w:rsidP="006D22BC">
      <w:pPr>
        <w:pStyle w:val="ListParagraph"/>
        <w:tabs>
          <w:tab w:val="left" w:pos="2733"/>
        </w:tabs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69749113" w14:textId="77777777" w:rsidR="006D22BC" w:rsidRPr="006D22BC" w:rsidRDefault="00A53E09" w:rsidP="006D22BC">
      <w:pPr>
        <w:tabs>
          <w:tab w:val="left" w:pos="2733"/>
        </w:tabs>
        <w:jc w:val="both"/>
        <w:rPr>
          <w:rFonts w:asciiTheme="minorBidi" w:hAnsiTheme="minorBidi"/>
          <w:bCs/>
        </w:rPr>
      </w:pPr>
      <w:r w:rsidRPr="006D22BC">
        <w:rPr>
          <w:rFonts w:asciiTheme="minorBidi" w:hAnsiTheme="minorBidi"/>
          <w:b/>
          <w:u w:val="single"/>
        </w:rPr>
        <w:t>Core items:</w:t>
      </w:r>
      <w:r w:rsidRPr="006D22BC">
        <w:rPr>
          <w:rFonts w:asciiTheme="minorBidi" w:hAnsiTheme="minorBidi"/>
          <w:bCs/>
        </w:rPr>
        <w:t xml:space="preserve"> </w:t>
      </w:r>
    </w:p>
    <w:p w14:paraId="722B5888" w14:textId="13DB1193" w:rsidR="00A53E09" w:rsidRPr="006D22BC" w:rsidRDefault="00A53E09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The Hygiene kits were removed from the core items, and though some partners still distribute them, the beneficiaries are not being count in the 4Ws.</w:t>
      </w:r>
    </w:p>
    <w:p w14:paraId="440B11B8" w14:textId="06A4D658" w:rsidR="00A53E09" w:rsidRPr="006D22BC" w:rsidRDefault="00A53E09" w:rsidP="00A53E09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 xml:space="preserve">Agencies are planning to distribute different NFIs including core </w:t>
      </w:r>
      <w:r w:rsidRPr="006D22BC">
        <w:rPr>
          <w:rFonts w:asciiTheme="minorBidi" w:hAnsiTheme="minorBidi" w:cstheme="minorBidi"/>
          <w:bCs/>
          <w:sz w:val="22"/>
          <w:szCs w:val="22"/>
        </w:rPr>
        <w:t>winter</w:t>
      </w:r>
      <w:r w:rsidRPr="006D22BC">
        <w:rPr>
          <w:rFonts w:asciiTheme="minorBidi" w:hAnsiTheme="minorBidi" w:cstheme="minorBidi"/>
          <w:bCs/>
          <w:sz w:val="22"/>
          <w:szCs w:val="22"/>
        </w:rPr>
        <w:t xml:space="preserve"> and summer items.</w:t>
      </w:r>
    </w:p>
    <w:p w14:paraId="409590FA" w14:textId="216FE766" w:rsidR="00A53E09" w:rsidRPr="006D22BC" w:rsidRDefault="00A53E09" w:rsidP="00A53E09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 xml:space="preserve">While the suggestion </w:t>
      </w:r>
      <w:r w:rsidR="00C66767" w:rsidRPr="006D22BC">
        <w:rPr>
          <w:rFonts w:asciiTheme="minorBidi" w:hAnsiTheme="minorBidi" w:cstheme="minorBidi"/>
          <w:bCs/>
          <w:sz w:val="22"/>
          <w:szCs w:val="22"/>
        </w:rPr>
        <w:t>from</w:t>
      </w:r>
      <w:r w:rsidRPr="006D22BC">
        <w:rPr>
          <w:rFonts w:asciiTheme="minorBidi" w:hAnsiTheme="minorBidi" w:cstheme="minorBidi"/>
          <w:bCs/>
          <w:sz w:val="22"/>
          <w:szCs w:val="22"/>
        </w:rPr>
        <w:t xml:space="preserve"> the technical working group members was to increase the items distributed </w:t>
      </w:r>
      <w:r w:rsidR="00C66767" w:rsidRPr="006D22BC">
        <w:rPr>
          <w:rFonts w:asciiTheme="minorBidi" w:hAnsiTheme="minorBidi" w:cstheme="minorBidi"/>
          <w:bCs/>
          <w:sz w:val="22"/>
          <w:szCs w:val="22"/>
        </w:rPr>
        <w:t xml:space="preserve">per </w:t>
      </w:r>
      <w:r w:rsidRPr="006D22BC">
        <w:rPr>
          <w:rFonts w:asciiTheme="minorBidi" w:hAnsiTheme="minorBidi" w:cstheme="minorBidi"/>
          <w:bCs/>
          <w:sz w:val="22"/>
          <w:szCs w:val="22"/>
        </w:rPr>
        <w:t xml:space="preserve">families </w:t>
      </w:r>
      <w:r w:rsidR="00C66767" w:rsidRPr="006D22BC">
        <w:rPr>
          <w:rFonts w:asciiTheme="minorBidi" w:hAnsiTheme="minorBidi" w:cstheme="minorBidi"/>
          <w:bCs/>
          <w:sz w:val="22"/>
          <w:szCs w:val="22"/>
        </w:rPr>
        <w:t>specially sleeping mats, solar lamps and to add floor mats.</w:t>
      </w:r>
    </w:p>
    <w:p w14:paraId="5D52B3F6" w14:textId="51FE2BC9" w:rsidR="00C66767" w:rsidRPr="006D22BC" w:rsidRDefault="00C66767" w:rsidP="00C66767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The members also recommended to get larger sizes for the winter kits based on the observation and evaluation reports the receive from their partners on the ground.</w:t>
      </w:r>
    </w:p>
    <w:p w14:paraId="1EE291B7" w14:textId="77777777" w:rsidR="006D22BC" w:rsidRPr="006D22BC" w:rsidRDefault="006D22BC" w:rsidP="006D22BC">
      <w:pPr>
        <w:pStyle w:val="ListParagraph"/>
        <w:tabs>
          <w:tab w:val="left" w:pos="2733"/>
        </w:tabs>
        <w:ind w:left="1080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05322A39" w14:textId="77777777" w:rsidR="006D22BC" w:rsidRPr="006D22BC" w:rsidRDefault="00AD5AFC" w:rsidP="006D22BC">
      <w:pPr>
        <w:tabs>
          <w:tab w:val="left" w:pos="2733"/>
        </w:tabs>
        <w:jc w:val="both"/>
        <w:rPr>
          <w:rFonts w:asciiTheme="minorBidi" w:hAnsiTheme="minorBidi"/>
          <w:bCs/>
        </w:rPr>
      </w:pPr>
      <w:r w:rsidRPr="006D22BC">
        <w:rPr>
          <w:rFonts w:asciiTheme="minorBidi" w:hAnsiTheme="minorBidi"/>
          <w:b/>
          <w:u w:val="single"/>
        </w:rPr>
        <w:t>Winter items:</w:t>
      </w:r>
      <w:r w:rsidRPr="006D22BC">
        <w:rPr>
          <w:rFonts w:asciiTheme="minorBidi" w:hAnsiTheme="minorBidi"/>
          <w:bCs/>
        </w:rPr>
        <w:t xml:space="preserve"> </w:t>
      </w:r>
    </w:p>
    <w:p w14:paraId="3A1B05A6" w14:textId="2B3738B8" w:rsidR="00C66767" w:rsidRPr="006D22BC" w:rsidRDefault="006D22BC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W</w:t>
      </w:r>
      <w:r w:rsidR="00AD5AFC" w:rsidRPr="006D22BC">
        <w:rPr>
          <w:rFonts w:asciiTheme="minorBidi" w:hAnsiTheme="minorBidi" w:cstheme="minorBidi"/>
          <w:bCs/>
          <w:sz w:val="22"/>
          <w:szCs w:val="22"/>
        </w:rPr>
        <w:t xml:space="preserve">hile UNICEF covers the needs for all the children in the areas they reach, the need for other winter items is still high, </w:t>
      </w:r>
      <w:r w:rsidR="00DC2F32" w:rsidRPr="006D22BC">
        <w:rPr>
          <w:rFonts w:asciiTheme="minorBidi" w:hAnsiTheme="minorBidi" w:cstheme="minorBidi"/>
          <w:bCs/>
          <w:sz w:val="22"/>
          <w:szCs w:val="22"/>
        </w:rPr>
        <w:t>the TWG suggested the following items should be the most essential items for the next winter season:</w:t>
      </w:r>
    </w:p>
    <w:p w14:paraId="32F43FC9" w14:textId="71CCA280" w:rsidR="00DC2F32" w:rsidRPr="006D22BC" w:rsidRDefault="00DC2F32" w:rsidP="00DC2F32">
      <w:pPr>
        <w:pStyle w:val="ListParagraph"/>
        <w:numPr>
          <w:ilvl w:val="0"/>
          <w:numId w:val="39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Blankets.</w:t>
      </w:r>
    </w:p>
    <w:p w14:paraId="52830F4C" w14:textId="5410C0BD" w:rsidR="00DC2F32" w:rsidRPr="006D22BC" w:rsidRDefault="00DC2F32" w:rsidP="00DC2F32">
      <w:pPr>
        <w:pStyle w:val="ListParagraph"/>
        <w:numPr>
          <w:ilvl w:val="0"/>
          <w:numId w:val="39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Mattresses.</w:t>
      </w:r>
    </w:p>
    <w:p w14:paraId="75FF97B9" w14:textId="1EA0D018" w:rsidR="00DC2F32" w:rsidRPr="006D22BC" w:rsidRDefault="00DC2F32" w:rsidP="00DC2F32">
      <w:pPr>
        <w:pStyle w:val="ListParagraph"/>
        <w:numPr>
          <w:ilvl w:val="0"/>
          <w:numId w:val="39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Sleeping bags (although this item is more expensive than other items, it has been under high demand from the beneficiaries)</w:t>
      </w:r>
    </w:p>
    <w:p w14:paraId="1A5BE411" w14:textId="6317C419" w:rsidR="00DC2F32" w:rsidRPr="006D22BC" w:rsidRDefault="00DC2F32" w:rsidP="00DC2F32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 xml:space="preserve">It was also recommended that partners coordinate more together in order to deliver full kits to the targeted areas. </w:t>
      </w:r>
    </w:p>
    <w:p w14:paraId="21CAE4AD" w14:textId="79C8886D" w:rsidR="00DC2F32" w:rsidRPr="006D22BC" w:rsidRDefault="00DC2F32" w:rsidP="00DC2F32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The committee members reflected the request of the people in need to distribute colorful clothing kits in winter, since the black items bring back bad memories in some sensitive locations.</w:t>
      </w:r>
    </w:p>
    <w:p w14:paraId="1D26AD2B" w14:textId="62CABF8A" w:rsidR="00DC2F32" w:rsidRPr="006D22BC" w:rsidRDefault="00DC2F32" w:rsidP="00DC2F32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The possibility to distribute stove heaters or distribute cash as an alternative solution.</w:t>
      </w:r>
    </w:p>
    <w:p w14:paraId="1722FF94" w14:textId="2B52B8B9" w:rsidR="00DC2F32" w:rsidRPr="006D22BC" w:rsidRDefault="00DC2F32" w:rsidP="00DC2F32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t>Boots are still a high need as well, especially for adults.</w:t>
      </w:r>
    </w:p>
    <w:p w14:paraId="5C98A8D1" w14:textId="504BC4A0" w:rsidR="00DC2F32" w:rsidRDefault="00DC2F32" w:rsidP="00DC2F32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  <w:r w:rsidRPr="006D22BC">
        <w:rPr>
          <w:rFonts w:asciiTheme="minorBidi" w:hAnsiTheme="minorBidi" w:cstheme="minorBidi"/>
          <w:bCs/>
          <w:sz w:val="22"/>
          <w:szCs w:val="22"/>
        </w:rPr>
        <w:lastRenderedPageBreak/>
        <w:t xml:space="preserve">The possibility to replace the children winter clothing items some agencies distribute with young adults high thermal clothing kits, since UNICEF covers the need for the children, and these </w:t>
      </w:r>
      <w:r w:rsidRPr="006D22BC">
        <w:rPr>
          <w:rFonts w:asciiTheme="minorBidi" w:hAnsiTheme="minorBidi" w:cstheme="minorBidi"/>
          <w:bCs/>
          <w:sz w:val="22"/>
          <w:szCs w:val="22"/>
        </w:rPr>
        <w:t>adolescent</w:t>
      </w:r>
      <w:r w:rsidRPr="006D22BC">
        <w:rPr>
          <w:rFonts w:asciiTheme="minorBidi" w:hAnsiTheme="minorBidi" w:cstheme="minorBidi"/>
          <w:bCs/>
          <w:sz w:val="22"/>
          <w:szCs w:val="22"/>
        </w:rPr>
        <w:t xml:space="preserve"> needs are not being met.</w:t>
      </w:r>
    </w:p>
    <w:p w14:paraId="05C2FD1A" w14:textId="77777777" w:rsidR="006D22BC" w:rsidRPr="006D22BC" w:rsidRDefault="006D22BC" w:rsidP="00DC2F32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03958FA7" w14:textId="2852930B" w:rsidR="00DC2F32" w:rsidRDefault="006D22BC" w:rsidP="006D22BC">
      <w:pPr>
        <w:tabs>
          <w:tab w:val="left" w:pos="2733"/>
        </w:tabs>
        <w:jc w:val="both"/>
        <w:rPr>
          <w:rFonts w:asciiTheme="minorBidi" w:hAnsiTheme="minorBidi"/>
          <w:b/>
          <w:u w:val="single"/>
        </w:rPr>
      </w:pPr>
      <w:r w:rsidRPr="006D22BC">
        <w:rPr>
          <w:rFonts w:asciiTheme="minorBidi" w:hAnsiTheme="minorBidi"/>
          <w:b/>
          <w:u w:val="single"/>
        </w:rPr>
        <w:t>Summer kit:</w:t>
      </w:r>
    </w:p>
    <w:p w14:paraId="2224C14E" w14:textId="77777777" w:rsidR="006D22BC" w:rsidRDefault="006D22BC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To include and focus on the following items during the planning phase for the upcoming season:</w:t>
      </w:r>
    </w:p>
    <w:p w14:paraId="02DFCD83" w14:textId="60F080C2" w:rsidR="006D22BC" w:rsidRDefault="006D22BC" w:rsidP="006D22BC">
      <w:pPr>
        <w:pStyle w:val="ListParagraph"/>
        <w:numPr>
          <w:ilvl w:val="0"/>
          <w:numId w:val="40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underwear kits</w:t>
      </w:r>
    </w:p>
    <w:p w14:paraId="05888A37" w14:textId="4072C9EB" w:rsidR="006D22BC" w:rsidRDefault="006D22BC" w:rsidP="006D22BC">
      <w:pPr>
        <w:pStyle w:val="ListParagraph"/>
        <w:numPr>
          <w:ilvl w:val="0"/>
          <w:numId w:val="40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rechargeable/ solar fans</w:t>
      </w:r>
    </w:p>
    <w:p w14:paraId="09460F4B" w14:textId="11F6C9F0" w:rsidR="006D22BC" w:rsidRDefault="006D22BC" w:rsidP="006D22BC">
      <w:pPr>
        <w:pStyle w:val="ListParagraph"/>
        <w:numPr>
          <w:ilvl w:val="0"/>
          <w:numId w:val="40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Mosquito nets (2 per family)</w:t>
      </w:r>
    </w:p>
    <w:p w14:paraId="20C9F2DC" w14:textId="20AAC653" w:rsidR="006D22BC" w:rsidRDefault="006D22BC" w:rsidP="006D22BC">
      <w:pPr>
        <w:pStyle w:val="ListParagraph"/>
        <w:numPr>
          <w:ilvl w:val="0"/>
          <w:numId w:val="40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Increase the entitlement of the water items specially in the hotter areas (Jerry cans, water buckets)</w:t>
      </w:r>
    </w:p>
    <w:p w14:paraId="52871154" w14:textId="2721E05F" w:rsidR="006D22BC" w:rsidRDefault="006D22BC" w:rsidP="006D22BC">
      <w:pPr>
        <w:pStyle w:val="ListParagraph"/>
        <w:numPr>
          <w:ilvl w:val="0"/>
          <w:numId w:val="40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Bedding items (bedding sheets and light blankets).</w:t>
      </w:r>
    </w:p>
    <w:p w14:paraId="59A955C1" w14:textId="77777777" w:rsidR="006D22BC" w:rsidRDefault="006D22BC" w:rsidP="004527AE">
      <w:pPr>
        <w:pStyle w:val="ListParagraph"/>
        <w:tabs>
          <w:tab w:val="left" w:pos="2733"/>
        </w:tabs>
        <w:ind w:left="1440"/>
        <w:jc w:val="both"/>
        <w:rPr>
          <w:rFonts w:asciiTheme="minorBidi" w:hAnsiTheme="minorBidi"/>
          <w:bCs/>
        </w:rPr>
      </w:pPr>
    </w:p>
    <w:p w14:paraId="731CEDA8" w14:textId="7DA1CD68" w:rsidR="006D22BC" w:rsidRPr="006D22BC" w:rsidRDefault="006D22BC" w:rsidP="006D22BC">
      <w:pPr>
        <w:tabs>
          <w:tab w:val="left" w:pos="2733"/>
        </w:tabs>
        <w:jc w:val="both"/>
        <w:rPr>
          <w:rFonts w:asciiTheme="minorBidi" w:hAnsiTheme="minorBidi"/>
          <w:b/>
          <w:u w:val="single"/>
        </w:rPr>
      </w:pPr>
      <w:r w:rsidRPr="006D22BC">
        <w:rPr>
          <w:rFonts w:asciiTheme="minorBidi" w:hAnsiTheme="minorBidi"/>
          <w:b/>
          <w:u w:val="single"/>
        </w:rPr>
        <w:t>Alternative and innovative NFIs:</w:t>
      </w:r>
    </w:p>
    <w:p w14:paraId="43520B50" w14:textId="6F6E6C0F" w:rsidR="006D22BC" w:rsidRDefault="006D22BC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The possibility to distribute specific situation kits like the Flood kits in the areas that face such hazard, the flood kit </w:t>
      </w:r>
      <w:r w:rsidR="004527AE">
        <w:rPr>
          <w:rFonts w:asciiTheme="minorBidi" w:hAnsiTheme="minorBidi"/>
          <w:bCs/>
        </w:rPr>
        <w:t>consists</w:t>
      </w:r>
      <w:r>
        <w:rPr>
          <w:rFonts w:asciiTheme="minorBidi" w:hAnsiTheme="minorBidi"/>
          <w:bCs/>
        </w:rPr>
        <w:t xml:space="preserve"> of: (rain jackets, rain </w:t>
      </w:r>
      <w:r w:rsidR="004527AE">
        <w:rPr>
          <w:rFonts w:asciiTheme="minorBidi" w:hAnsiTheme="minorBidi"/>
          <w:bCs/>
        </w:rPr>
        <w:t xml:space="preserve">rubber </w:t>
      </w:r>
      <w:r>
        <w:rPr>
          <w:rFonts w:asciiTheme="minorBidi" w:hAnsiTheme="minorBidi"/>
          <w:bCs/>
        </w:rPr>
        <w:t>boots, water buckets)</w:t>
      </w:r>
    </w:p>
    <w:p w14:paraId="151BB8AC" w14:textId="00EC7621" w:rsidR="004527AE" w:rsidRDefault="004527AE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Children sports kit (sport shoes, sport clothing)</w:t>
      </w:r>
    </w:p>
    <w:p w14:paraId="0A7C80C5" w14:textId="7A347953" w:rsidR="004527AE" w:rsidRDefault="004527AE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LED light or to increase solar lamps in areas that face long hours of electricity cuts.</w:t>
      </w:r>
    </w:p>
    <w:p w14:paraId="4A1F6B59" w14:textId="76D3EFA7" w:rsidR="004527AE" w:rsidRPr="006D22BC" w:rsidRDefault="004527AE" w:rsidP="006D22BC">
      <w:pPr>
        <w:pStyle w:val="ListParagraph"/>
        <w:numPr>
          <w:ilvl w:val="0"/>
          <w:numId w:val="38"/>
        </w:numPr>
        <w:tabs>
          <w:tab w:val="left" w:pos="2733"/>
        </w:tabs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To include more long term items like washers.</w:t>
      </w:r>
    </w:p>
    <w:p w14:paraId="13AD25F0" w14:textId="77777777" w:rsidR="006D22BC" w:rsidRPr="006D22BC" w:rsidRDefault="006D22BC" w:rsidP="006D22BC">
      <w:pPr>
        <w:pStyle w:val="ListParagraph"/>
        <w:tabs>
          <w:tab w:val="left" w:pos="2733"/>
        </w:tabs>
        <w:ind w:left="1080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3B7F5306" w14:textId="77777777" w:rsidR="00DC2F32" w:rsidRPr="006D22BC" w:rsidRDefault="00DC2F32" w:rsidP="00DC2F32">
      <w:pPr>
        <w:pStyle w:val="ListParagraph"/>
        <w:tabs>
          <w:tab w:val="left" w:pos="2733"/>
        </w:tabs>
        <w:ind w:left="1440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00639B82" w14:textId="77777777" w:rsidR="00905320" w:rsidRPr="006D22BC" w:rsidRDefault="00905320" w:rsidP="00905320">
      <w:pPr>
        <w:tabs>
          <w:tab w:val="left" w:pos="2733"/>
        </w:tabs>
        <w:jc w:val="both"/>
        <w:rPr>
          <w:rFonts w:asciiTheme="minorBidi" w:hAnsiTheme="minorBidi"/>
          <w:bCs/>
        </w:rPr>
      </w:pPr>
    </w:p>
    <w:sectPr w:rsidR="00905320" w:rsidRPr="006D22BC" w:rsidSect="00E23DCB">
      <w:headerReference w:type="default" r:id="rId8"/>
      <w:footerReference w:type="default" r:id="rId9"/>
      <w:pgSz w:w="11907" w:h="16839" w:code="9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33661" w14:textId="77777777" w:rsidR="001A1F94" w:rsidRDefault="001A1F94">
      <w:pPr>
        <w:spacing w:after="0" w:line="240" w:lineRule="auto"/>
      </w:pPr>
      <w:r>
        <w:separator/>
      </w:r>
    </w:p>
  </w:endnote>
  <w:endnote w:type="continuationSeparator" w:id="0">
    <w:p w14:paraId="7247205F" w14:textId="77777777" w:rsidR="001A1F94" w:rsidRDefault="001A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</w:rPr>
      <w:id w:val="-56710845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</w:rPr>
          <w:id w:val="499164416"/>
          <w:docPartObj>
            <w:docPartGallery w:val="Page Numbers (Top of Page)"/>
            <w:docPartUnique/>
          </w:docPartObj>
        </w:sdtPr>
        <w:sdtEndPr/>
        <w:sdtContent>
          <w:p w14:paraId="01D587F2" w14:textId="77777777" w:rsidR="00FF0FD6" w:rsidRPr="002170D4" w:rsidRDefault="00FF0FD6">
            <w:pPr>
              <w:pStyle w:val="Footer"/>
              <w:jc w:val="right"/>
              <w:rPr>
                <w:rFonts w:cs="Arial"/>
                <w:sz w:val="18"/>
              </w:rPr>
            </w:pPr>
            <w:r w:rsidRPr="002170D4">
              <w:rPr>
                <w:rFonts w:cs="Arial"/>
                <w:sz w:val="18"/>
              </w:rPr>
              <w:t xml:space="preserve">Page 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begin"/>
            </w:r>
            <w:r w:rsidRPr="002170D4">
              <w:rPr>
                <w:rFonts w:cs="Arial"/>
                <w:bCs/>
                <w:sz w:val="18"/>
              </w:rPr>
              <w:instrText xml:space="preserve"> PAGE </w:instrTex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</w:rPr>
              <w:t>3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end"/>
            </w:r>
            <w:r w:rsidRPr="002170D4">
              <w:rPr>
                <w:rFonts w:cs="Arial"/>
                <w:sz w:val="18"/>
              </w:rPr>
              <w:t xml:space="preserve"> of 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begin"/>
            </w:r>
            <w:r w:rsidRPr="002170D4">
              <w:rPr>
                <w:rFonts w:cs="Arial"/>
                <w:bCs/>
                <w:sz w:val="18"/>
              </w:rPr>
              <w:instrText xml:space="preserve"> NUMPAGES  </w:instrTex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</w:rPr>
              <w:t>3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7CD0648" w14:textId="77777777" w:rsidR="00FF0FD6" w:rsidRDefault="00FF0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924C" w14:textId="77777777" w:rsidR="001A1F94" w:rsidRDefault="001A1F94">
      <w:pPr>
        <w:spacing w:after="0" w:line="240" w:lineRule="auto"/>
      </w:pPr>
      <w:r>
        <w:separator/>
      </w:r>
    </w:p>
  </w:footnote>
  <w:footnote w:type="continuationSeparator" w:id="0">
    <w:p w14:paraId="20982E70" w14:textId="77777777" w:rsidR="001A1F94" w:rsidRDefault="001A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B9A4" w14:textId="02692685" w:rsidR="00FF0FD6" w:rsidRDefault="00FF0FD6" w:rsidP="00A37E01">
    <w:pPr>
      <w:pStyle w:val="Header"/>
      <w:ind w:left="144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877A9B1" wp14:editId="37ECA5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97380" cy="474345"/>
          <wp:effectExtent l="0" t="0" r="0" b="1905"/>
          <wp:wrapThrough wrapText="bothSides">
            <wp:wrapPolygon edited="0">
              <wp:start x="1301" y="0"/>
              <wp:lineTo x="0" y="2602"/>
              <wp:lineTo x="0" y="10410"/>
              <wp:lineTo x="434" y="16482"/>
              <wp:lineTo x="1735" y="20819"/>
              <wp:lineTo x="2386" y="20819"/>
              <wp:lineTo x="3904" y="20819"/>
              <wp:lineTo x="15831" y="18217"/>
              <wp:lineTo x="15614" y="13880"/>
              <wp:lineTo x="21253" y="10410"/>
              <wp:lineTo x="21036" y="3470"/>
              <wp:lineTo x="4988" y="0"/>
              <wp:lineTo x="130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63069" name="NFI Sector Damascus Logo_v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7C6"/>
    <w:multiLevelType w:val="hybridMultilevel"/>
    <w:tmpl w:val="19902522"/>
    <w:lvl w:ilvl="0" w:tplc="E8721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05DA5"/>
    <w:multiLevelType w:val="hybridMultilevel"/>
    <w:tmpl w:val="A8007A7C"/>
    <w:lvl w:ilvl="0" w:tplc="03F88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2717C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AF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0D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E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AE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C4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6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8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EC2DBB"/>
    <w:multiLevelType w:val="hybridMultilevel"/>
    <w:tmpl w:val="1A6632A4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E76"/>
    <w:multiLevelType w:val="hybridMultilevel"/>
    <w:tmpl w:val="593CE1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859DB"/>
    <w:multiLevelType w:val="hybridMultilevel"/>
    <w:tmpl w:val="CB4E1D44"/>
    <w:lvl w:ilvl="0" w:tplc="3C5E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86A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62B0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1BC4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8F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6C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C02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8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29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250B9"/>
    <w:multiLevelType w:val="hybridMultilevel"/>
    <w:tmpl w:val="29C4C3FC"/>
    <w:lvl w:ilvl="0" w:tplc="39A6F68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091F"/>
    <w:multiLevelType w:val="hybridMultilevel"/>
    <w:tmpl w:val="E692FEFE"/>
    <w:lvl w:ilvl="0" w:tplc="6720AF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9507D"/>
    <w:multiLevelType w:val="hybridMultilevel"/>
    <w:tmpl w:val="232EE614"/>
    <w:lvl w:ilvl="0" w:tplc="E2D20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792"/>
    <w:multiLevelType w:val="hybridMultilevel"/>
    <w:tmpl w:val="AE42A202"/>
    <w:lvl w:ilvl="0" w:tplc="B8926D18">
      <w:start w:val="1"/>
      <w:numFmt w:val="lowerLetter"/>
      <w:lvlText w:val="%1."/>
      <w:lvlJc w:val="lef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1C86759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0" w15:restartNumberingAfterBreak="0">
    <w:nsid w:val="1F1768AB"/>
    <w:multiLevelType w:val="hybridMultilevel"/>
    <w:tmpl w:val="F884A73C"/>
    <w:lvl w:ilvl="0" w:tplc="35F42D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6618B"/>
    <w:multiLevelType w:val="hybridMultilevel"/>
    <w:tmpl w:val="2844282E"/>
    <w:lvl w:ilvl="0" w:tplc="F13C48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8152D"/>
    <w:multiLevelType w:val="hybridMultilevel"/>
    <w:tmpl w:val="1D42E44A"/>
    <w:lvl w:ilvl="0" w:tplc="E0607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0E3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AF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E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A0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26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8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E9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8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3276C5"/>
    <w:multiLevelType w:val="hybridMultilevel"/>
    <w:tmpl w:val="4888005A"/>
    <w:lvl w:ilvl="0" w:tplc="50C88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3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29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0E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E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68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E0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62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46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E228C"/>
    <w:multiLevelType w:val="hybridMultilevel"/>
    <w:tmpl w:val="F1FC17CC"/>
    <w:lvl w:ilvl="0" w:tplc="6442B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C356E"/>
    <w:multiLevelType w:val="hybridMultilevel"/>
    <w:tmpl w:val="141CBA22"/>
    <w:lvl w:ilvl="0" w:tplc="C54C8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2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4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00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2D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27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0A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AB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E9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C2686B"/>
    <w:multiLevelType w:val="hybridMultilevel"/>
    <w:tmpl w:val="17B2607A"/>
    <w:lvl w:ilvl="0" w:tplc="B4F6D178">
      <w:start w:val="1"/>
      <w:numFmt w:val="decimal"/>
      <w:lvlText w:val="%1."/>
      <w:lvlJc w:val="left"/>
      <w:pPr>
        <w:ind w:left="720" w:hanging="360"/>
      </w:pPr>
    </w:lvl>
    <w:lvl w:ilvl="1" w:tplc="A4F8675C">
      <w:start w:val="1"/>
      <w:numFmt w:val="lowerLetter"/>
      <w:lvlText w:val="%2."/>
      <w:lvlJc w:val="left"/>
      <w:pPr>
        <w:ind w:left="1440" w:hanging="360"/>
      </w:pPr>
    </w:lvl>
    <w:lvl w:ilvl="2" w:tplc="AB020C7C">
      <w:start w:val="1"/>
      <w:numFmt w:val="lowerRoman"/>
      <w:lvlText w:val="%3."/>
      <w:lvlJc w:val="right"/>
      <w:pPr>
        <w:ind w:left="2160" w:hanging="180"/>
      </w:pPr>
    </w:lvl>
    <w:lvl w:ilvl="3" w:tplc="2EAE4E5A">
      <w:start w:val="1"/>
      <w:numFmt w:val="decimal"/>
      <w:lvlText w:val="%4."/>
      <w:lvlJc w:val="left"/>
      <w:pPr>
        <w:ind w:left="2880" w:hanging="360"/>
      </w:pPr>
    </w:lvl>
    <w:lvl w:ilvl="4" w:tplc="539E3D24">
      <w:start w:val="1"/>
      <w:numFmt w:val="lowerLetter"/>
      <w:lvlText w:val="%5."/>
      <w:lvlJc w:val="left"/>
      <w:pPr>
        <w:ind w:left="3600" w:hanging="360"/>
      </w:pPr>
    </w:lvl>
    <w:lvl w:ilvl="5" w:tplc="E04A1C84">
      <w:start w:val="1"/>
      <w:numFmt w:val="lowerRoman"/>
      <w:lvlText w:val="%6."/>
      <w:lvlJc w:val="right"/>
      <w:pPr>
        <w:ind w:left="4320" w:hanging="180"/>
      </w:pPr>
    </w:lvl>
    <w:lvl w:ilvl="6" w:tplc="4E5204F4">
      <w:start w:val="1"/>
      <w:numFmt w:val="decimal"/>
      <w:lvlText w:val="%7."/>
      <w:lvlJc w:val="left"/>
      <w:pPr>
        <w:ind w:left="5040" w:hanging="360"/>
      </w:pPr>
    </w:lvl>
    <w:lvl w:ilvl="7" w:tplc="5FDCFE46">
      <w:start w:val="1"/>
      <w:numFmt w:val="lowerLetter"/>
      <w:lvlText w:val="%8."/>
      <w:lvlJc w:val="left"/>
      <w:pPr>
        <w:ind w:left="5760" w:hanging="360"/>
      </w:pPr>
    </w:lvl>
    <w:lvl w:ilvl="8" w:tplc="669023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8238D"/>
    <w:multiLevelType w:val="hybridMultilevel"/>
    <w:tmpl w:val="27622A4E"/>
    <w:lvl w:ilvl="0" w:tplc="2C80ACBA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BE7DAC"/>
    <w:multiLevelType w:val="hybridMultilevel"/>
    <w:tmpl w:val="2AE61266"/>
    <w:lvl w:ilvl="0" w:tplc="9E328C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7812CC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7EC49B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772E79C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52D4F1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6C14CC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78921AF0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D4AAF74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92B0D4A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2B3F53FB"/>
    <w:multiLevelType w:val="hybridMultilevel"/>
    <w:tmpl w:val="FF32D3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765A8"/>
    <w:multiLevelType w:val="hybridMultilevel"/>
    <w:tmpl w:val="71346566"/>
    <w:lvl w:ilvl="0" w:tplc="557A7A50">
      <w:start w:val="6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F2F21"/>
    <w:multiLevelType w:val="hybridMultilevel"/>
    <w:tmpl w:val="9FFAC898"/>
    <w:lvl w:ilvl="0" w:tplc="535A23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8926D18">
      <w:start w:val="1"/>
      <w:numFmt w:val="lowerLetter"/>
      <w:lvlText w:val="%2."/>
      <w:lvlJc w:val="left"/>
      <w:pPr>
        <w:ind w:left="1800" w:hanging="360"/>
      </w:pPr>
    </w:lvl>
    <w:lvl w:ilvl="2" w:tplc="C0C8577A">
      <w:start w:val="1"/>
      <w:numFmt w:val="lowerRoman"/>
      <w:lvlText w:val="%3."/>
      <w:lvlJc w:val="right"/>
      <w:pPr>
        <w:ind w:left="2520" w:hanging="180"/>
      </w:pPr>
      <w:rPr>
        <w:color w:val="000000" w:themeColor="text1"/>
      </w:rPr>
    </w:lvl>
    <w:lvl w:ilvl="3" w:tplc="77464F38">
      <w:start w:val="1"/>
      <w:numFmt w:val="decimal"/>
      <w:lvlText w:val="%4."/>
      <w:lvlJc w:val="left"/>
      <w:pPr>
        <w:ind w:left="3240" w:hanging="360"/>
      </w:pPr>
    </w:lvl>
    <w:lvl w:ilvl="4" w:tplc="81B0D46E">
      <w:start w:val="1"/>
      <w:numFmt w:val="lowerLetter"/>
      <w:lvlText w:val="%5."/>
      <w:lvlJc w:val="left"/>
      <w:pPr>
        <w:ind w:left="3960" w:hanging="360"/>
      </w:pPr>
    </w:lvl>
    <w:lvl w:ilvl="5" w:tplc="07DC06E6">
      <w:start w:val="1"/>
      <w:numFmt w:val="lowerRoman"/>
      <w:lvlText w:val="%6."/>
      <w:lvlJc w:val="right"/>
      <w:pPr>
        <w:ind w:left="4680" w:hanging="180"/>
      </w:pPr>
    </w:lvl>
    <w:lvl w:ilvl="6" w:tplc="1A2EC532" w:tentative="1">
      <w:start w:val="1"/>
      <w:numFmt w:val="decimal"/>
      <w:lvlText w:val="%7."/>
      <w:lvlJc w:val="left"/>
      <w:pPr>
        <w:ind w:left="5400" w:hanging="360"/>
      </w:pPr>
    </w:lvl>
    <w:lvl w:ilvl="7" w:tplc="98080058" w:tentative="1">
      <w:start w:val="1"/>
      <w:numFmt w:val="lowerLetter"/>
      <w:lvlText w:val="%8."/>
      <w:lvlJc w:val="left"/>
      <w:pPr>
        <w:ind w:left="6120" w:hanging="360"/>
      </w:pPr>
    </w:lvl>
    <w:lvl w:ilvl="8" w:tplc="AB046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40046A"/>
    <w:multiLevelType w:val="hybridMultilevel"/>
    <w:tmpl w:val="5468A19A"/>
    <w:lvl w:ilvl="0" w:tplc="9CF4E0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9211B9"/>
    <w:multiLevelType w:val="hybridMultilevel"/>
    <w:tmpl w:val="CDC47D84"/>
    <w:lvl w:ilvl="0" w:tplc="39A6F682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C96D20"/>
    <w:multiLevelType w:val="hybridMultilevel"/>
    <w:tmpl w:val="BF06C432"/>
    <w:lvl w:ilvl="0" w:tplc="1B3E969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3B143CDA"/>
    <w:multiLevelType w:val="hybridMultilevel"/>
    <w:tmpl w:val="A99C46C6"/>
    <w:lvl w:ilvl="0" w:tplc="9D4051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452FB"/>
    <w:multiLevelType w:val="hybridMultilevel"/>
    <w:tmpl w:val="F5E63F56"/>
    <w:lvl w:ilvl="0" w:tplc="8FC6211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CF8B2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DB45E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F6DBA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00A6E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DC2283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4E491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66F0879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D932FC74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3CD567C6"/>
    <w:multiLevelType w:val="hybridMultilevel"/>
    <w:tmpl w:val="57408920"/>
    <w:lvl w:ilvl="0" w:tplc="B0F097F6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4AB2468C"/>
    <w:multiLevelType w:val="hybridMultilevel"/>
    <w:tmpl w:val="51C0C548"/>
    <w:lvl w:ilvl="0" w:tplc="21F29A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89609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A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4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2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A5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0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A75BA"/>
    <w:multiLevelType w:val="hybridMultilevel"/>
    <w:tmpl w:val="7A64B96A"/>
    <w:lvl w:ilvl="0" w:tplc="33522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A3D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67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09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6E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2A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42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C3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08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0E06BEE"/>
    <w:multiLevelType w:val="hybridMultilevel"/>
    <w:tmpl w:val="B7524BA4"/>
    <w:lvl w:ilvl="0" w:tplc="206AE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62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6C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D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1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48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A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2A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25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05E6D"/>
    <w:multiLevelType w:val="hybridMultilevel"/>
    <w:tmpl w:val="5EAC4AEC"/>
    <w:lvl w:ilvl="0" w:tplc="F77CD906">
      <w:start w:val="2017"/>
      <w:numFmt w:val="decimal"/>
      <w:lvlText w:val="%1"/>
      <w:lvlJc w:val="left"/>
      <w:pPr>
        <w:ind w:left="3264" w:hanging="528"/>
      </w:pPr>
      <w:rPr>
        <w:rFonts w:hint="default"/>
        <w:sz w:val="24"/>
      </w:rPr>
    </w:lvl>
    <w:lvl w:ilvl="1" w:tplc="5308EA9E" w:tentative="1">
      <w:start w:val="1"/>
      <w:numFmt w:val="lowerLetter"/>
      <w:lvlText w:val="%2."/>
      <w:lvlJc w:val="left"/>
      <w:pPr>
        <w:ind w:left="3816" w:hanging="360"/>
      </w:pPr>
    </w:lvl>
    <w:lvl w:ilvl="2" w:tplc="2C308472" w:tentative="1">
      <w:start w:val="1"/>
      <w:numFmt w:val="lowerRoman"/>
      <w:lvlText w:val="%3."/>
      <w:lvlJc w:val="right"/>
      <w:pPr>
        <w:ind w:left="4536" w:hanging="180"/>
      </w:pPr>
    </w:lvl>
    <w:lvl w:ilvl="3" w:tplc="9B00B7EC" w:tentative="1">
      <w:start w:val="1"/>
      <w:numFmt w:val="decimal"/>
      <w:lvlText w:val="%4."/>
      <w:lvlJc w:val="left"/>
      <w:pPr>
        <w:ind w:left="5256" w:hanging="360"/>
      </w:pPr>
    </w:lvl>
    <w:lvl w:ilvl="4" w:tplc="90708FD4" w:tentative="1">
      <w:start w:val="1"/>
      <w:numFmt w:val="lowerLetter"/>
      <w:lvlText w:val="%5."/>
      <w:lvlJc w:val="left"/>
      <w:pPr>
        <w:ind w:left="5976" w:hanging="360"/>
      </w:pPr>
    </w:lvl>
    <w:lvl w:ilvl="5" w:tplc="39F25512" w:tentative="1">
      <w:start w:val="1"/>
      <w:numFmt w:val="lowerRoman"/>
      <w:lvlText w:val="%6."/>
      <w:lvlJc w:val="right"/>
      <w:pPr>
        <w:ind w:left="6696" w:hanging="180"/>
      </w:pPr>
    </w:lvl>
    <w:lvl w:ilvl="6" w:tplc="E61E87F8" w:tentative="1">
      <w:start w:val="1"/>
      <w:numFmt w:val="decimal"/>
      <w:lvlText w:val="%7."/>
      <w:lvlJc w:val="left"/>
      <w:pPr>
        <w:ind w:left="7416" w:hanging="360"/>
      </w:pPr>
    </w:lvl>
    <w:lvl w:ilvl="7" w:tplc="9F9E0DDA" w:tentative="1">
      <w:start w:val="1"/>
      <w:numFmt w:val="lowerLetter"/>
      <w:lvlText w:val="%8."/>
      <w:lvlJc w:val="left"/>
      <w:pPr>
        <w:ind w:left="8136" w:hanging="360"/>
      </w:pPr>
    </w:lvl>
    <w:lvl w:ilvl="8" w:tplc="B5DC360A" w:tentative="1">
      <w:start w:val="1"/>
      <w:numFmt w:val="lowerRoman"/>
      <w:lvlText w:val="%9."/>
      <w:lvlJc w:val="right"/>
      <w:pPr>
        <w:ind w:left="8856" w:hanging="180"/>
      </w:pPr>
    </w:lvl>
  </w:abstractNum>
  <w:abstractNum w:abstractNumId="32" w15:restartNumberingAfterBreak="0">
    <w:nsid w:val="5B8B30FD"/>
    <w:multiLevelType w:val="hybridMultilevel"/>
    <w:tmpl w:val="8E4EB372"/>
    <w:lvl w:ilvl="0" w:tplc="D79061F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C452C6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4679A"/>
    <w:multiLevelType w:val="hybridMultilevel"/>
    <w:tmpl w:val="946C7C1E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836E17"/>
    <w:multiLevelType w:val="hybridMultilevel"/>
    <w:tmpl w:val="C67E5ABA"/>
    <w:lvl w:ilvl="0" w:tplc="A490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C31B7"/>
    <w:multiLevelType w:val="hybridMultilevel"/>
    <w:tmpl w:val="0C58CD58"/>
    <w:lvl w:ilvl="0" w:tplc="77FE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E83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08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EE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A2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6C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2D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4E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B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F903C28"/>
    <w:multiLevelType w:val="hybridMultilevel"/>
    <w:tmpl w:val="1E68CACC"/>
    <w:lvl w:ilvl="0" w:tplc="2BC6B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CA389C">
      <w:start w:val="1"/>
      <w:numFmt w:val="lowerLetter"/>
      <w:lvlText w:val="%2."/>
      <w:lvlJc w:val="left"/>
      <w:pPr>
        <w:ind w:left="1440" w:hanging="360"/>
      </w:pPr>
    </w:lvl>
    <w:lvl w:ilvl="2" w:tplc="37064A1C">
      <w:start w:val="1"/>
      <w:numFmt w:val="lowerRoman"/>
      <w:lvlText w:val="%3."/>
      <w:lvlJc w:val="right"/>
      <w:pPr>
        <w:ind w:left="2160" w:hanging="180"/>
      </w:pPr>
    </w:lvl>
    <w:lvl w:ilvl="3" w:tplc="8AB01EB4" w:tentative="1">
      <w:start w:val="1"/>
      <w:numFmt w:val="decimal"/>
      <w:lvlText w:val="%4."/>
      <w:lvlJc w:val="left"/>
      <w:pPr>
        <w:ind w:left="2880" w:hanging="360"/>
      </w:pPr>
    </w:lvl>
    <w:lvl w:ilvl="4" w:tplc="434ACC7E" w:tentative="1">
      <w:start w:val="1"/>
      <w:numFmt w:val="lowerLetter"/>
      <w:lvlText w:val="%5."/>
      <w:lvlJc w:val="left"/>
      <w:pPr>
        <w:ind w:left="3600" w:hanging="360"/>
      </w:pPr>
    </w:lvl>
    <w:lvl w:ilvl="5" w:tplc="BD586DCA" w:tentative="1">
      <w:start w:val="1"/>
      <w:numFmt w:val="lowerRoman"/>
      <w:lvlText w:val="%6."/>
      <w:lvlJc w:val="right"/>
      <w:pPr>
        <w:ind w:left="4320" w:hanging="180"/>
      </w:pPr>
    </w:lvl>
    <w:lvl w:ilvl="6" w:tplc="3A58A1CC" w:tentative="1">
      <w:start w:val="1"/>
      <w:numFmt w:val="decimal"/>
      <w:lvlText w:val="%7."/>
      <w:lvlJc w:val="left"/>
      <w:pPr>
        <w:ind w:left="5040" w:hanging="360"/>
      </w:pPr>
    </w:lvl>
    <w:lvl w:ilvl="7" w:tplc="88663882" w:tentative="1">
      <w:start w:val="1"/>
      <w:numFmt w:val="lowerLetter"/>
      <w:lvlText w:val="%8."/>
      <w:lvlJc w:val="left"/>
      <w:pPr>
        <w:ind w:left="5760" w:hanging="360"/>
      </w:pPr>
    </w:lvl>
    <w:lvl w:ilvl="8" w:tplc="2408A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2CE6"/>
    <w:multiLevelType w:val="hybridMultilevel"/>
    <w:tmpl w:val="7C320FEE"/>
    <w:lvl w:ilvl="0" w:tplc="2C80ACBA">
      <w:start w:val="1"/>
      <w:numFmt w:val="bullet"/>
      <w:lvlText w:val=""/>
      <w:lvlJc w:val="righ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8" w15:restartNumberingAfterBreak="0">
    <w:nsid w:val="7FD72EC6"/>
    <w:multiLevelType w:val="hybridMultilevel"/>
    <w:tmpl w:val="5D6C6BAC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30"/>
  </w:num>
  <w:num w:numId="5">
    <w:abstractNumId w:val="29"/>
  </w:num>
  <w:num w:numId="6">
    <w:abstractNumId w:val="3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26"/>
  </w:num>
  <w:num w:numId="11">
    <w:abstractNumId w:val="18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28"/>
  </w:num>
  <w:num w:numId="17">
    <w:abstractNumId w:val="36"/>
  </w:num>
  <w:num w:numId="18">
    <w:abstractNumId w:val="37"/>
  </w:num>
  <w:num w:numId="19">
    <w:abstractNumId w:val="8"/>
  </w:num>
  <w:num w:numId="20">
    <w:abstractNumId w:val="19"/>
  </w:num>
  <w:num w:numId="21">
    <w:abstractNumId w:val="27"/>
  </w:num>
  <w:num w:numId="22">
    <w:abstractNumId w:val="38"/>
  </w:num>
  <w:num w:numId="23">
    <w:abstractNumId w:val="33"/>
  </w:num>
  <w:num w:numId="24">
    <w:abstractNumId w:val="7"/>
  </w:num>
  <w:num w:numId="25">
    <w:abstractNumId w:val="14"/>
  </w:num>
  <w:num w:numId="26">
    <w:abstractNumId w:val="24"/>
  </w:num>
  <w:num w:numId="27">
    <w:abstractNumId w:val="25"/>
  </w:num>
  <w:num w:numId="28">
    <w:abstractNumId w:val="34"/>
  </w:num>
  <w:num w:numId="29">
    <w:abstractNumId w:val="17"/>
  </w:num>
  <w:num w:numId="30">
    <w:abstractNumId w:val="23"/>
  </w:num>
  <w:num w:numId="31">
    <w:abstractNumId w:val="32"/>
  </w:num>
  <w:num w:numId="32">
    <w:abstractNumId w:val="6"/>
  </w:num>
  <w:num w:numId="33">
    <w:abstractNumId w:val="11"/>
  </w:num>
  <w:num w:numId="34">
    <w:abstractNumId w:val="2"/>
  </w:num>
  <w:num w:numId="35">
    <w:abstractNumId w:val="5"/>
  </w:num>
  <w:num w:numId="36">
    <w:abstractNumId w:val="10"/>
  </w:num>
  <w:num w:numId="37">
    <w:abstractNumId w:val="3"/>
  </w:num>
  <w:num w:numId="38">
    <w:abstractNumId w:val="20"/>
  </w:num>
  <w:num w:numId="39">
    <w:abstractNumId w:val="22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5E"/>
    <w:rsid w:val="00002929"/>
    <w:rsid w:val="00002CC3"/>
    <w:rsid w:val="00007B60"/>
    <w:rsid w:val="00014832"/>
    <w:rsid w:val="00015456"/>
    <w:rsid w:val="000222BD"/>
    <w:rsid w:val="00022485"/>
    <w:rsid w:val="00031ACD"/>
    <w:rsid w:val="00035B2A"/>
    <w:rsid w:val="00035C30"/>
    <w:rsid w:val="000364A7"/>
    <w:rsid w:val="00042F34"/>
    <w:rsid w:val="0004488E"/>
    <w:rsid w:val="000504B3"/>
    <w:rsid w:val="00057D72"/>
    <w:rsid w:val="00063A45"/>
    <w:rsid w:val="00063E7B"/>
    <w:rsid w:val="000663DD"/>
    <w:rsid w:val="0007086E"/>
    <w:rsid w:val="000A0D03"/>
    <w:rsid w:val="000B373A"/>
    <w:rsid w:val="000B59A2"/>
    <w:rsid w:val="000D5039"/>
    <w:rsid w:val="000E09BB"/>
    <w:rsid w:val="000E2119"/>
    <w:rsid w:val="000E3DA1"/>
    <w:rsid w:val="000F7FB3"/>
    <w:rsid w:val="00106741"/>
    <w:rsid w:val="0011647B"/>
    <w:rsid w:val="00116FF3"/>
    <w:rsid w:val="00120B78"/>
    <w:rsid w:val="00127EBB"/>
    <w:rsid w:val="001325F6"/>
    <w:rsid w:val="00141291"/>
    <w:rsid w:val="00143F62"/>
    <w:rsid w:val="00154BDD"/>
    <w:rsid w:val="001573DE"/>
    <w:rsid w:val="00157A81"/>
    <w:rsid w:val="00163591"/>
    <w:rsid w:val="00163741"/>
    <w:rsid w:val="00176262"/>
    <w:rsid w:val="00181F48"/>
    <w:rsid w:val="00183F9B"/>
    <w:rsid w:val="00191E3A"/>
    <w:rsid w:val="00196E50"/>
    <w:rsid w:val="001A023A"/>
    <w:rsid w:val="001A1F94"/>
    <w:rsid w:val="001A38C8"/>
    <w:rsid w:val="001B1F3E"/>
    <w:rsid w:val="001B61E4"/>
    <w:rsid w:val="001B7ED4"/>
    <w:rsid w:val="001C1D5A"/>
    <w:rsid w:val="001C3669"/>
    <w:rsid w:val="001C76DC"/>
    <w:rsid w:val="001D061B"/>
    <w:rsid w:val="001D0E7A"/>
    <w:rsid w:val="001D32EA"/>
    <w:rsid w:val="001E45B5"/>
    <w:rsid w:val="001E5DA6"/>
    <w:rsid w:val="001E6FAE"/>
    <w:rsid w:val="001F67E8"/>
    <w:rsid w:val="002041C3"/>
    <w:rsid w:val="00215E8B"/>
    <w:rsid w:val="00215E8C"/>
    <w:rsid w:val="00216264"/>
    <w:rsid w:val="00216976"/>
    <w:rsid w:val="002170D4"/>
    <w:rsid w:val="00217F7F"/>
    <w:rsid w:val="00224CCD"/>
    <w:rsid w:val="002418DD"/>
    <w:rsid w:val="00247ED1"/>
    <w:rsid w:val="00252BEE"/>
    <w:rsid w:val="00257106"/>
    <w:rsid w:val="002577AD"/>
    <w:rsid w:val="00257815"/>
    <w:rsid w:val="00263847"/>
    <w:rsid w:val="00267511"/>
    <w:rsid w:val="00272A15"/>
    <w:rsid w:val="002731D8"/>
    <w:rsid w:val="0028051E"/>
    <w:rsid w:val="00280FBA"/>
    <w:rsid w:val="00281DE2"/>
    <w:rsid w:val="00284811"/>
    <w:rsid w:val="002860AA"/>
    <w:rsid w:val="0029336D"/>
    <w:rsid w:val="002947A0"/>
    <w:rsid w:val="002A30BD"/>
    <w:rsid w:val="002A3FD5"/>
    <w:rsid w:val="002B40B5"/>
    <w:rsid w:val="002B49F9"/>
    <w:rsid w:val="002C0DE7"/>
    <w:rsid w:val="002C1386"/>
    <w:rsid w:val="002C1A5C"/>
    <w:rsid w:val="002C2683"/>
    <w:rsid w:val="002C483E"/>
    <w:rsid w:val="002C4DB1"/>
    <w:rsid w:val="002D26DC"/>
    <w:rsid w:val="002D747C"/>
    <w:rsid w:val="002D7DB0"/>
    <w:rsid w:val="002E35C1"/>
    <w:rsid w:val="002E38D1"/>
    <w:rsid w:val="002E6B5D"/>
    <w:rsid w:val="002F0597"/>
    <w:rsid w:val="002F289E"/>
    <w:rsid w:val="002F3DC2"/>
    <w:rsid w:val="002F5588"/>
    <w:rsid w:val="002F7626"/>
    <w:rsid w:val="002F7696"/>
    <w:rsid w:val="0030148E"/>
    <w:rsid w:val="00305BD1"/>
    <w:rsid w:val="00307701"/>
    <w:rsid w:val="00307DAD"/>
    <w:rsid w:val="0031409B"/>
    <w:rsid w:val="00320A65"/>
    <w:rsid w:val="00323B15"/>
    <w:rsid w:val="00326BBF"/>
    <w:rsid w:val="0033135D"/>
    <w:rsid w:val="00332D06"/>
    <w:rsid w:val="00333A90"/>
    <w:rsid w:val="00337D5A"/>
    <w:rsid w:val="00340CE1"/>
    <w:rsid w:val="00341A05"/>
    <w:rsid w:val="00355197"/>
    <w:rsid w:val="00362114"/>
    <w:rsid w:val="003635FB"/>
    <w:rsid w:val="00364A30"/>
    <w:rsid w:val="00371473"/>
    <w:rsid w:val="0037692A"/>
    <w:rsid w:val="0037793D"/>
    <w:rsid w:val="0038265F"/>
    <w:rsid w:val="00382B1B"/>
    <w:rsid w:val="0038794C"/>
    <w:rsid w:val="00391556"/>
    <w:rsid w:val="0039185C"/>
    <w:rsid w:val="00393BAB"/>
    <w:rsid w:val="00394FE0"/>
    <w:rsid w:val="003B71FA"/>
    <w:rsid w:val="003C5263"/>
    <w:rsid w:val="003C7927"/>
    <w:rsid w:val="003E1B35"/>
    <w:rsid w:val="003E42A5"/>
    <w:rsid w:val="003F2800"/>
    <w:rsid w:val="003F2E8E"/>
    <w:rsid w:val="004053D8"/>
    <w:rsid w:val="00413CC0"/>
    <w:rsid w:val="00417A0C"/>
    <w:rsid w:val="004203D7"/>
    <w:rsid w:val="00422FF3"/>
    <w:rsid w:val="0042682B"/>
    <w:rsid w:val="00426B3F"/>
    <w:rsid w:val="00430404"/>
    <w:rsid w:val="0043396A"/>
    <w:rsid w:val="00440D98"/>
    <w:rsid w:val="00446310"/>
    <w:rsid w:val="00447C0C"/>
    <w:rsid w:val="004518AB"/>
    <w:rsid w:val="004527AE"/>
    <w:rsid w:val="00456B59"/>
    <w:rsid w:val="00456C88"/>
    <w:rsid w:val="004605E3"/>
    <w:rsid w:val="004634E8"/>
    <w:rsid w:val="00463C01"/>
    <w:rsid w:val="00466A13"/>
    <w:rsid w:val="00467CF0"/>
    <w:rsid w:val="00470ED8"/>
    <w:rsid w:val="00475487"/>
    <w:rsid w:val="004904F1"/>
    <w:rsid w:val="004A09B0"/>
    <w:rsid w:val="004A17C9"/>
    <w:rsid w:val="004A6E6F"/>
    <w:rsid w:val="004B098B"/>
    <w:rsid w:val="004B0BE3"/>
    <w:rsid w:val="004B1FE9"/>
    <w:rsid w:val="004B208B"/>
    <w:rsid w:val="004B7DC7"/>
    <w:rsid w:val="004C1C3E"/>
    <w:rsid w:val="004C6846"/>
    <w:rsid w:val="004D0356"/>
    <w:rsid w:val="004D5429"/>
    <w:rsid w:val="004F2B76"/>
    <w:rsid w:val="0050470D"/>
    <w:rsid w:val="00504DBD"/>
    <w:rsid w:val="00505213"/>
    <w:rsid w:val="00520B79"/>
    <w:rsid w:val="0052463C"/>
    <w:rsid w:val="00525446"/>
    <w:rsid w:val="00534598"/>
    <w:rsid w:val="00534A9C"/>
    <w:rsid w:val="005362D0"/>
    <w:rsid w:val="00537465"/>
    <w:rsid w:val="00542E31"/>
    <w:rsid w:val="00550222"/>
    <w:rsid w:val="00550541"/>
    <w:rsid w:val="00552F50"/>
    <w:rsid w:val="005548FA"/>
    <w:rsid w:val="005576F4"/>
    <w:rsid w:val="00561067"/>
    <w:rsid w:val="00564348"/>
    <w:rsid w:val="00566B67"/>
    <w:rsid w:val="00572E86"/>
    <w:rsid w:val="00574AA0"/>
    <w:rsid w:val="00580299"/>
    <w:rsid w:val="0058594D"/>
    <w:rsid w:val="005868FC"/>
    <w:rsid w:val="00587E77"/>
    <w:rsid w:val="00591AE9"/>
    <w:rsid w:val="00592503"/>
    <w:rsid w:val="005927A3"/>
    <w:rsid w:val="005941CA"/>
    <w:rsid w:val="005A1D68"/>
    <w:rsid w:val="005A20AF"/>
    <w:rsid w:val="005A4F08"/>
    <w:rsid w:val="005A6DA8"/>
    <w:rsid w:val="005B3AA4"/>
    <w:rsid w:val="005B3BA1"/>
    <w:rsid w:val="005B563D"/>
    <w:rsid w:val="005B57C0"/>
    <w:rsid w:val="005C3749"/>
    <w:rsid w:val="005C61C7"/>
    <w:rsid w:val="005C6BA2"/>
    <w:rsid w:val="005C77C2"/>
    <w:rsid w:val="005D1D32"/>
    <w:rsid w:val="005D32EC"/>
    <w:rsid w:val="005E4EB8"/>
    <w:rsid w:val="005E63A4"/>
    <w:rsid w:val="005E7756"/>
    <w:rsid w:val="005F5EC7"/>
    <w:rsid w:val="005F67D4"/>
    <w:rsid w:val="006038C1"/>
    <w:rsid w:val="00614884"/>
    <w:rsid w:val="00615AE2"/>
    <w:rsid w:val="00617823"/>
    <w:rsid w:val="00641A1C"/>
    <w:rsid w:val="00646688"/>
    <w:rsid w:val="00646954"/>
    <w:rsid w:val="006514B0"/>
    <w:rsid w:val="00660BDD"/>
    <w:rsid w:val="00663F92"/>
    <w:rsid w:val="00670B5B"/>
    <w:rsid w:val="00672BA2"/>
    <w:rsid w:val="00677CFE"/>
    <w:rsid w:val="00681D22"/>
    <w:rsid w:val="00687FE9"/>
    <w:rsid w:val="00696DA5"/>
    <w:rsid w:val="006A372E"/>
    <w:rsid w:val="006B3DCE"/>
    <w:rsid w:val="006B4A1D"/>
    <w:rsid w:val="006B6323"/>
    <w:rsid w:val="006C229D"/>
    <w:rsid w:val="006C22D9"/>
    <w:rsid w:val="006C3ADE"/>
    <w:rsid w:val="006C6A80"/>
    <w:rsid w:val="006D22BC"/>
    <w:rsid w:val="006E0945"/>
    <w:rsid w:val="006E4BFA"/>
    <w:rsid w:val="006F3E12"/>
    <w:rsid w:val="006F7CF5"/>
    <w:rsid w:val="00705272"/>
    <w:rsid w:val="00707552"/>
    <w:rsid w:val="007105F1"/>
    <w:rsid w:val="0071068B"/>
    <w:rsid w:val="00713458"/>
    <w:rsid w:val="007137A7"/>
    <w:rsid w:val="00714E67"/>
    <w:rsid w:val="00715FE1"/>
    <w:rsid w:val="00726998"/>
    <w:rsid w:val="0073154E"/>
    <w:rsid w:val="00737961"/>
    <w:rsid w:val="007628B9"/>
    <w:rsid w:val="00762D58"/>
    <w:rsid w:val="007643C6"/>
    <w:rsid w:val="00766F73"/>
    <w:rsid w:val="00767105"/>
    <w:rsid w:val="007739F7"/>
    <w:rsid w:val="00773B93"/>
    <w:rsid w:val="00776FCE"/>
    <w:rsid w:val="007816E9"/>
    <w:rsid w:val="00783AE8"/>
    <w:rsid w:val="007878D0"/>
    <w:rsid w:val="007A09BC"/>
    <w:rsid w:val="007A6A4E"/>
    <w:rsid w:val="007B21CE"/>
    <w:rsid w:val="007B2B97"/>
    <w:rsid w:val="007C0927"/>
    <w:rsid w:val="007C2875"/>
    <w:rsid w:val="007C7013"/>
    <w:rsid w:val="007D0321"/>
    <w:rsid w:val="007D6955"/>
    <w:rsid w:val="007D721E"/>
    <w:rsid w:val="007E43CD"/>
    <w:rsid w:val="008131A5"/>
    <w:rsid w:val="00825174"/>
    <w:rsid w:val="008263E3"/>
    <w:rsid w:val="008264FB"/>
    <w:rsid w:val="008272B1"/>
    <w:rsid w:val="00833CC2"/>
    <w:rsid w:val="00834EBD"/>
    <w:rsid w:val="00843620"/>
    <w:rsid w:val="00844AA5"/>
    <w:rsid w:val="008465F6"/>
    <w:rsid w:val="00847C70"/>
    <w:rsid w:val="00861922"/>
    <w:rsid w:val="00862982"/>
    <w:rsid w:val="00865067"/>
    <w:rsid w:val="00865C2A"/>
    <w:rsid w:val="00877564"/>
    <w:rsid w:val="0088248C"/>
    <w:rsid w:val="00885E34"/>
    <w:rsid w:val="00895F58"/>
    <w:rsid w:val="008979E0"/>
    <w:rsid w:val="008A38BD"/>
    <w:rsid w:val="008A5692"/>
    <w:rsid w:val="008B271E"/>
    <w:rsid w:val="008C194F"/>
    <w:rsid w:val="008C4100"/>
    <w:rsid w:val="008C6845"/>
    <w:rsid w:val="008D0812"/>
    <w:rsid w:val="008D6DB6"/>
    <w:rsid w:val="008E1B35"/>
    <w:rsid w:val="008E29B0"/>
    <w:rsid w:val="008E2B11"/>
    <w:rsid w:val="008E51B2"/>
    <w:rsid w:val="008F5F21"/>
    <w:rsid w:val="00905320"/>
    <w:rsid w:val="009053A1"/>
    <w:rsid w:val="00907ED4"/>
    <w:rsid w:val="00911F2E"/>
    <w:rsid w:val="00917538"/>
    <w:rsid w:val="0092280C"/>
    <w:rsid w:val="00925ACB"/>
    <w:rsid w:val="00931D13"/>
    <w:rsid w:val="00934C72"/>
    <w:rsid w:val="00935E6F"/>
    <w:rsid w:val="00936164"/>
    <w:rsid w:val="0093688C"/>
    <w:rsid w:val="00936A50"/>
    <w:rsid w:val="00941A36"/>
    <w:rsid w:val="0094363D"/>
    <w:rsid w:val="00945964"/>
    <w:rsid w:val="00947A07"/>
    <w:rsid w:val="00950065"/>
    <w:rsid w:val="009646D7"/>
    <w:rsid w:val="00965E88"/>
    <w:rsid w:val="0096746F"/>
    <w:rsid w:val="00970B68"/>
    <w:rsid w:val="00977563"/>
    <w:rsid w:val="009805D7"/>
    <w:rsid w:val="009847C0"/>
    <w:rsid w:val="009858FE"/>
    <w:rsid w:val="00997A40"/>
    <w:rsid w:val="009A19E2"/>
    <w:rsid w:val="009A2D02"/>
    <w:rsid w:val="009C5072"/>
    <w:rsid w:val="009C6D3E"/>
    <w:rsid w:val="009D298D"/>
    <w:rsid w:val="009D3450"/>
    <w:rsid w:val="009D470C"/>
    <w:rsid w:val="009D627D"/>
    <w:rsid w:val="009E3B0D"/>
    <w:rsid w:val="009E7FF1"/>
    <w:rsid w:val="00A00981"/>
    <w:rsid w:val="00A02BA3"/>
    <w:rsid w:val="00A03892"/>
    <w:rsid w:val="00A05A50"/>
    <w:rsid w:val="00A05AB3"/>
    <w:rsid w:val="00A1136A"/>
    <w:rsid w:val="00A12287"/>
    <w:rsid w:val="00A126B0"/>
    <w:rsid w:val="00A25712"/>
    <w:rsid w:val="00A27ADC"/>
    <w:rsid w:val="00A27B42"/>
    <w:rsid w:val="00A3045A"/>
    <w:rsid w:val="00A323E5"/>
    <w:rsid w:val="00A32E27"/>
    <w:rsid w:val="00A34518"/>
    <w:rsid w:val="00A36674"/>
    <w:rsid w:val="00A37E01"/>
    <w:rsid w:val="00A40256"/>
    <w:rsid w:val="00A46B12"/>
    <w:rsid w:val="00A51B47"/>
    <w:rsid w:val="00A52D81"/>
    <w:rsid w:val="00A53D8E"/>
    <w:rsid w:val="00A53E09"/>
    <w:rsid w:val="00A56A94"/>
    <w:rsid w:val="00A579C3"/>
    <w:rsid w:val="00A606E0"/>
    <w:rsid w:val="00A61532"/>
    <w:rsid w:val="00A6440E"/>
    <w:rsid w:val="00A64A17"/>
    <w:rsid w:val="00A73F4F"/>
    <w:rsid w:val="00A75BED"/>
    <w:rsid w:val="00A80258"/>
    <w:rsid w:val="00A862F8"/>
    <w:rsid w:val="00A90960"/>
    <w:rsid w:val="00AA34E6"/>
    <w:rsid w:val="00AA5792"/>
    <w:rsid w:val="00AB5A77"/>
    <w:rsid w:val="00AB7F2A"/>
    <w:rsid w:val="00AC5253"/>
    <w:rsid w:val="00AD0A93"/>
    <w:rsid w:val="00AD1860"/>
    <w:rsid w:val="00AD1B16"/>
    <w:rsid w:val="00AD4B60"/>
    <w:rsid w:val="00AD55C4"/>
    <w:rsid w:val="00AD5AFC"/>
    <w:rsid w:val="00AD7AA0"/>
    <w:rsid w:val="00AE2581"/>
    <w:rsid w:val="00AE4D27"/>
    <w:rsid w:val="00AF0C0F"/>
    <w:rsid w:val="00AF154B"/>
    <w:rsid w:val="00B018FB"/>
    <w:rsid w:val="00B0195D"/>
    <w:rsid w:val="00B021AD"/>
    <w:rsid w:val="00B108D6"/>
    <w:rsid w:val="00B140FF"/>
    <w:rsid w:val="00B2205E"/>
    <w:rsid w:val="00B23D77"/>
    <w:rsid w:val="00B2504A"/>
    <w:rsid w:val="00B2564C"/>
    <w:rsid w:val="00B263E1"/>
    <w:rsid w:val="00B34F52"/>
    <w:rsid w:val="00B41ED5"/>
    <w:rsid w:val="00B51F2D"/>
    <w:rsid w:val="00B5256B"/>
    <w:rsid w:val="00B56513"/>
    <w:rsid w:val="00B625EB"/>
    <w:rsid w:val="00B67433"/>
    <w:rsid w:val="00B74DC9"/>
    <w:rsid w:val="00B75252"/>
    <w:rsid w:val="00B766A0"/>
    <w:rsid w:val="00B84402"/>
    <w:rsid w:val="00B87919"/>
    <w:rsid w:val="00B94930"/>
    <w:rsid w:val="00B967CE"/>
    <w:rsid w:val="00B96A0B"/>
    <w:rsid w:val="00BA2595"/>
    <w:rsid w:val="00BA666C"/>
    <w:rsid w:val="00BB3AEB"/>
    <w:rsid w:val="00BB79DE"/>
    <w:rsid w:val="00BC02BD"/>
    <w:rsid w:val="00BC07F5"/>
    <w:rsid w:val="00BC5DF7"/>
    <w:rsid w:val="00BD1FAB"/>
    <w:rsid w:val="00BD7DA5"/>
    <w:rsid w:val="00BE45E1"/>
    <w:rsid w:val="00BE4AA3"/>
    <w:rsid w:val="00BF2F3A"/>
    <w:rsid w:val="00BF7F51"/>
    <w:rsid w:val="00C01C9B"/>
    <w:rsid w:val="00C049D8"/>
    <w:rsid w:val="00C04C1D"/>
    <w:rsid w:val="00C06ABF"/>
    <w:rsid w:val="00C160C9"/>
    <w:rsid w:val="00C16357"/>
    <w:rsid w:val="00C30787"/>
    <w:rsid w:val="00C34FB9"/>
    <w:rsid w:val="00C436E4"/>
    <w:rsid w:val="00C43E06"/>
    <w:rsid w:val="00C47B89"/>
    <w:rsid w:val="00C511DB"/>
    <w:rsid w:val="00C66767"/>
    <w:rsid w:val="00C70A5B"/>
    <w:rsid w:val="00C72BDC"/>
    <w:rsid w:val="00C84013"/>
    <w:rsid w:val="00C843C2"/>
    <w:rsid w:val="00C851E5"/>
    <w:rsid w:val="00C9106F"/>
    <w:rsid w:val="00C94039"/>
    <w:rsid w:val="00CA19F7"/>
    <w:rsid w:val="00CA4448"/>
    <w:rsid w:val="00CA47EF"/>
    <w:rsid w:val="00CB0B5B"/>
    <w:rsid w:val="00CB49E2"/>
    <w:rsid w:val="00CC093E"/>
    <w:rsid w:val="00CC205B"/>
    <w:rsid w:val="00CC39FC"/>
    <w:rsid w:val="00CD1ADD"/>
    <w:rsid w:val="00CD34BB"/>
    <w:rsid w:val="00CD50D8"/>
    <w:rsid w:val="00CD53F5"/>
    <w:rsid w:val="00CE5F47"/>
    <w:rsid w:val="00CE644B"/>
    <w:rsid w:val="00CE7A2D"/>
    <w:rsid w:val="00CF2357"/>
    <w:rsid w:val="00CF3A41"/>
    <w:rsid w:val="00CF7CF9"/>
    <w:rsid w:val="00D0747F"/>
    <w:rsid w:val="00D107BD"/>
    <w:rsid w:val="00D12850"/>
    <w:rsid w:val="00D17AAC"/>
    <w:rsid w:val="00D242CE"/>
    <w:rsid w:val="00D30768"/>
    <w:rsid w:val="00D310A5"/>
    <w:rsid w:val="00D3666E"/>
    <w:rsid w:val="00D4238E"/>
    <w:rsid w:val="00D4495C"/>
    <w:rsid w:val="00D449CE"/>
    <w:rsid w:val="00D5766D"/>
    <w:rsid w:val="00D57EF0"/>
    <w:rsid w:val="00D61CE7"/>
    <w:rsid w:val="00D63B80"/>
    <w:rsid w:val="00D673D4"/>
    <w:rsid w:val="00D7155E"/>
    <w:rsid w:val="00D72BF0"/>
    <w:rsid w:val="00D73EC5"/>
    <w:rsid w:val="00D90D36"/>
    <w:rsid w:val="00D92272"/>
    <w:rsid w:val="00D92785"/>
    <w:rsid w:val="00D958A7"/>
    <w:rsid w:val="00DA6F8B"/>
    <w:rsid w:val="00DB4D31"/>
    <w:rsid w:val="00DB5137"/>
    <w:rsid w:val="00DB7B23"/>
    <w:rsid w:val="00DC2F32"/>
    <w:rsid w:val="00DC507D"/>
    <w:rsid w:val="00DD2738"/>
    <w:rsid w:val="00DD3041"/>
    <w:rsid w:val="00DD4781"/>
    <w:rsid w:val="00DD79BE"/>
    <w:rsid w:val="00DE3519"/>
    <w:rsid w:val="00DE5352"/>
    <w:rsid w:val="00DF0DCF"/>
    <w:rsid w:val="00DF1BB9"/>
    <w:rsid w:val="00DF38C4"/>
    <w:rsid w:val="00DF4DAA"/>
    <w:rsid w:val="00E01DED"/>
    <w:rsid w:val="00E10E12"/>
    <w:rsid w:val="00E21FF4"/>
    <w:rsid w:val="00E23DCB"/>
    <w:rsid w:val="00E25F24"/>
    <w:rsid w:val="00E359A5"/>
    <w:rsid w:val="00E4360B"/>
    <w:rsid w:val="00E44A5B"/>
    <w:rsid w:val="00E533FD"/>
    <w:rsid w:val="00E563A4"/>
    <w:rsid w:val="00E63493"/>
    <w:rsid w:val="00E639E6"/>
    <w:rsid w:val="00E8124E"/>
    <w:rsid w:val="00E844D7"/>
    <w:rsid w:val="00E85E81"/>
    <w:rsid w:val="00E86B81"/>
    <w:rsid w:val="00E9023F"/>
    <w:rsid w:val="00E94F0D"/>
    <w:rsid w:val="00EA3657"/>
    <w:rsid w:val="00EA65E8"/>
    <w:rsid w:val="00ED2C8B"/>
    <w:rsid w:val="00ED5755"/>
    <w:rsid w:val="00ED61A6"/>
    <w:rsid w:val="00ED6CBB"/>
    <w:rsid w:val="00EE16EB"/>
    <w:rsid w:val="00EF0D73"/>
    <w:rsid w:val="00EF3D3E"/>
    <w:rsid w:val="00F02B5B"/>
    <w:rsid w:val="00F0633C"/>
    <w:rsid w:val="00F101D3"/>
    <w:rsid w:val="00F12706"/>
    <w:rsid w:val="00F1339B"/>
    <w:rsid w:val="00F2153D"/>
    <w:rsid w:val="00F2207C"/>
    <w:rsid w:val="00F253EC"/>
    <w:rsid w:val="00F335C6"/>
    <w:rsid w:val="00F3731D"/>
    <w:rsid w:val="00F43354"/>
    <w:rsid w:val="00F4678F"/>
    <w:rsid w:val="00F52A98"/>
    <w:rsid w:val="00F54200"/>
    <w:rsid w:val="00F543EC"/>
    <w:rsid w:val="00F55396"/>
    <w:rsid w:val="00F5539A"/>
    <w:rsid w:val="00F55948"/>
    <w:rsid w:val="00F61F00"/>
    <w:rsid w:val="00F677CF"/>
    <w:rsid w:val="00F7748E"/>
    <w:rsid w:val="00F91447"/>
    <w:rsid w:val="00F92EA1"/>
    <w:rsid w:val="00F941DD"/>
    <w:rsid w:val="00F95170"/>
    <w:rsid w:val="00F954EA"/>
    <w:rsid w:val="00FA3CCC"/>
    <w:rsid w:val="00FA70E5"/>
    <w:rsid w:val="00FA7499"/>
    <w:rsid w:val="00FA76E1"/>
    <w:rsid w:val="00FB4AA3"/>
    <w:rsid w:val="00FC0E19"/>
    <w:rsid w:val="00FC184C"/>
    <w:rsid w:val="00FC484F"/>
    <w:rsid w:val="00FC597D"/>
    <w:rsid w:val="00FD0620"/>
    <w:rsid w:val="00FD1239"/>
    <w:rsid w:val="00FD20D0"/>
    <w:rsid w:val="00FE05E5"/>
    <w:rsid w:val="00FE3645"/>
    <w:rsid w:val="00FE541B"/>
    <w:rsid w:val="00FE67BA"/>
    <w:rsid w:val="00FF0FD6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915707"/>
  <w15:chartTrackingRefBased/>
  <w15:docId w15:val="{E30446EC-C1B6-444E-B30B-DB8882A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3140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8E"/>
  </w:style>
  <w:style w:type="paragraph" w:styleId="Footer">
    <w:name w:val="footer"/>
    <w:basedOn w:val="Normal"/>
    <w:link w:val="FooterChar"/>
    <w:uiPriority w:val="99"/>
    <w:unhideWhenUsed/>
    <w:rsid w:val="0004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8E"/>
  </w:style>
  <w:style w:type="table" w:styleId="TableGrid">
    <w:name w:val="Table Grid"/>
    <w:basedOn w:val="TableNormal"/>
    <w:uiPriority w:val="39"/>
    <w:rsid w:val="00A0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02B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15E8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5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A37E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447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locked/>
    <w:rsid w:val="003F28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0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8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2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573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4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1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5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3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536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4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628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3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4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239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9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175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115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696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951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3667-BFA9-4538-A332-61CFBB35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Zina Alkhiami</cp:lastModifiedBy>
  <cp:revision>6</cp:revision>
  <cp:lastPrinted>2017-03-16T14:42:00Z</cp:lastPrinted>
  <dcterms:created xsi:type="dcterms:W3CDTF">2019-12-16T08:59:00Z</dcterms:created>
  <dcterms:modified xsi:type="dcterms:W3CDTF">2020-02-02T13:30:00Z</dcterms:modified>
</cp:coreProperties>
</file>