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45"/>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81"/>
        <w:gridCol w:w="2053"/>
        <w:gridCol w:w="1185"/>
        <w:gridCol w:w="715"/>
        <w:gridCol w:w="2149"/>
        <w:gridCol w:w="1768"/>
      </w:tblGrid>
      <w:tr w:rsidR="00436B89" w:rsidRPr="00D6320E" w14:paraId="20B92C78" w14:textId="77777777" w:rsidTr="00B249DD">
        <w:trPr>
          <w:trHeight w:val="853"/>
          <w:tblHeader/>
        </w:trPr>
        <w:tc>
          <w:tcPr>
            <w:tcW w:w="5000" w:type="pct"/>
            <w:gridSpan w:val="6"/>
            <w:shd w:val="clear" w:color="auto" w:fill="7F1416"/>
            <w:vAlign w:val="center"/>
          </w:tcPr>
          <w:p w14:paraId="4BCD5EC3" w14:textId="77777777" w:rsidR="00436B89" w:rsidRPr="00D6320E" w:rsidRDefault="00436B89" w:rsidP="00B249DD">
            <w:pPr>
              <w:keepNext/>
              <w:spacing w:before="60" w:after="60" w:line="240" w:lineRule="auto"/>
              <w:jc w:val="center"/>
              <w:outlineLvl w:val="3"/>
              <w:rPr>
                <w:rFonts w:ascii="Verdana" w:hAnsi="Verdana" w:cstheme="minorHAnsi"/>
                <w:sz w:val="20"/>
                <w:szCs w:val="20"/>
                <w:lang w:val="en-US"/>
              </w:rPr>
            </w:pPr>
            <w:r w:rsidRPr="00D6320E">
              <w:rPr>
                <w:rFonts w:ascii="Verdana" w:hAnsi="Verdana" w:cstheme="minorHAnsi"/>
                <w:sz w:val="20"/>
                <w:szCs w:val="20"/>
                <w:lang w:val="en-US"/>
              </w:rPr>
              <w:softHyphen/>
            </w:r>
            <w:r w:rsidRPr="00D6320E">
              <w:rPr>
                <w:rFonts w:ascii="Verdana" w:hAnsi="Verdana" w:cstheme="minorHAnsi"/>
                <w:sz w:val="20"/>
                <w:szCs w:val="20"/>
                <w:lang w:val="en-US"/>
              </w:rPr>
              <w:softHyphen/>
            </w:r>
            <w:r w:rsidRPr="00D6320E">
              <w:rPr>
                <w:rFonts w:ascii="Verdana" w:hAnsi="Verdana" w:cstheme="minorHAnsi"/>
                <w:sz w:val="20"/>
                <w:szCs w:val="20"/>
                <w:lang w:val="en-US"/>
              </w:rPr>
              <w:softHyphen/>
              <w:t>Shelter Cluster Vanuatu – Meeting Notes</w:t>
            </w:r>
          </w:p>
        </w:tc>
      </w:tr>
      <w:tr w:rsidR="00436B89" w:rsidRPr="00D6320E" w14:paraId="73E63618" w14:textId="77777777" w:rsidTr="00B249DD">
        <w:trPr>
          <w:trHeight w:val="333"/>
          <w:tblHeader/>
        </w:trPr>
        <w:tc>
          <w:tcPr>
            <w:tcW w:w="1235" w:type="pct"/>
            <w:shd w:val="clear" w:color="auto" w:fill="E5D0D0"/>
            <w:vAlign w:val="center"/>
          </w:tcPr>
          <w:p w14:paraId="7AEBB1F6"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Meeting:</w:t>
            </w:r>
          </w:p>
        </w:tc>
        <w:tc>
          <w:tcPr>
            <w:tcW w:w="3765" w:type="pct"/>
            <w:gridSpan w:val="5"/>
            <w:vAlign w:val="center"/>
          </w:tcPr>
          <w:p w14:paraId="3F171750" w14:textId="77777777" w:rsidR="00436B89" w:rsidRPr="00D6320E" w:rsidRDefault="00436B89"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Shelter Cluster Vanuatu - Cluster Meeting</w:t>
            </w:r>
          </w:p>
        </w:tc>
      </w:tr>
      <w:tr w:rsidR="00436B89" w:rsidRPr="00D6320E" w14:paraId="25170F07" w14:textId="77777777" w:rsidTr="00C4282A">
        <w:trPr>
          <w:trHeight w:val="472"/>
          <w:tblHeader/>
        </w:trPr>
        <w:tc>
          <w:tcPr>
            <w:tcW w:w="1235" w:type="pct"/>
            <w:shd w:val="clear" w:color="auto" w:fill="E5D0D0"/>
            <w:vAlign w:val="center"/>
          </w:tcPr>
          <w:p w14:paraId="61B63559"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Date:  </w:t>
            </w:r>
          </w:p>
        </w:tc>
        <w:tc>
          <w:tcPr>
            <w:tcW w:w="982" w:type="pct"/>
            <w:vAlign w:val="center"/>
          </w:tcPr>
          <w:p w14:paraId="26297046" w14:textId="5CEFEDED" w:rsidR="00436B89" w:rsidRPr="00D6320E" w:rsidRDefault="00F11B2B"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 </w:t>
            </w:r>
            <w:r w:rsidR="00B505CC">
              <w:rPr>
                <w:rFonts w:asciiTheme="minorHAnsi" w:hAnsiTheme="minorHAnsi" w:cstheme="minorHAnsi"/>
                <w:sz w:val="20"/>
                <w:szCs w:val="20"/>
                <w:lang w:val="en-US"/>
              </w:rPr>
              <w:t xml:space="preserve">31 October </w:t>
            </w:r>
            <w:r w:rsidR="006D0D87" w:rsidRPr="00D6320E">
              <w:rPr>
                <w:rFonts w:asciiTheme="minorHAnsi" w:hAnsiTheme="minorHAnsi" w:cstheme="minorHAnsi"/>
                <w:sz w:val="20"/>
                <w:szCs w:val="20"/>
                <w:lang w:val="en-US"/>
              </w:rPr>
              <w:t>2023</w:t>
            </w:r>
          </w:p>
        </w:tc>
        <w:tc>
          <w:tcPr>
            <w:tcW w:w="567" w:type="pct"/>
            <w:shd w:val="clear" w:color="auto" w:fill="E5D0D0"/>
            <w:vAlign w:val="center"/>
          </w:tcPr>
          <w:p w14:paraId="1EC4F836"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Time:</w:t>
            </w:r>
          </w:p>
        </w:tc>
        <w:tc>
          <w:tcPr>
            <w:tcW w:w="2215" w:type="pct"/>
            <w:gridSpan w:val="3"/>
            <w:vAlign w:val="center"/>
          </w:tcPr>
          <w:p w14:paraId="0572EDBD" w14:textId="5D43C5F7" w:rsidR="00436B89" w:rsidRPr="00D6320E" w:rsidRDefault="006F651E"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2pm-3</w:t>
            </w:r>
            <w:r w:rsidR="00D6320E" w:rsidRPr="00D6320E">
              <w:rPr>
                <w:rFonts w:asciiTheme="minorHAnsi" w:hAnsiTheme="minorHAnsi" w:cstheme="minorHAnsi"/>
                <w:sz w:val="20"/>
                <w:szCs w:val="20"/>
                <w:lang w:val="en-US"/>
              </w:rPr>
              <w:t>.30</w:t>
            </w:r>
            <w:r w:rsidRPr="00D6320E">
              <w:rPr>
                <w:rFonts w:asciiTheme="minorHAnsi" w:hAnsiTheme="minorHAnsi" w:cstheme="minorHAnsi"/>
                <w:sz w:val="20"/>
                <w:szCs w:val="20"/>
                <w:lang w:val="en-US"/>
              </w:rPr>
              <w:t>pm</w:t>
            </w:r>
          </w:p>
        </w:tc>
      </w:tr>
      <w:tr w:rsidR="00436B89" w:rsidRPr="00D6320E" w14:paraId="6F4117BC" w14:textId="77777777" w:rsidTr="00C4282A">
        <w:trPr>
          <w:trHeight w:val="322"/>
          <w:tblHeader/>
        </w:trPr>
        <w:tc>
          <w:tcPr>
            <w:tcW w:w="1235" w:type="pct"/>
            <w:shd w:val="clear" w:color="auto" w:fill="E5D0D0"/>
            <w:vAlign w:val="center"/>
          </w:tcPr>
          <w:p w14:paraId="00A84F32"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Meeting Facilitator:</w:t>
            </w:r>
          </w:p>
        </w:tc>
        <w:tc>
          <w:tcPr>
            <w:tcW w:w="982" w:type="pct"/>
            <w:vAlign w:val="center"/>
          </w:tcPr>
          <w:p w14:paraId="53F2E7DC" w14:textId="7A79B985" w:rsidR="00436B89" w:rsidRPr="00D6320E" w:rsidRDefault="006D0D87"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Marta Piqueras </w:t>
            </w:r>
          </w:p>
        </w:tc>
        <w:tc>
          <w:tcPr>
            <w:tcW w:w="567" w:type="pct"/>
            <w:shd w:val="clear" w:color="auto" w:fill="E5D0D0"/>
            <w:vAlign w:val="center"/>
          </w:tcPr>
          <w:p w14:paraId="28B5D3B1"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Location:</w:t>
            </w:r>
          </w:p>
        </w:tc>
        <w:tc>
          <w:tcPr>
            <w:tcW w:w="2215" w:type="pct"/>
            <w:gridSpan w:val="3"/>
            <w:vAlign w:val="center"/>
          </w:tcPr>
          <w:p w14:paraId="2279BB97" w14:textId="42FF138F" w:rsidR="006D0D87" w:rsidRPr="00D6320E" w:rsidRDefault="006D0D87" w:rsidP="006D0D87">
            <w:pPr>
              <w:spacing w:after="0" w:line="240" w:lineRule="auto"/>
              <w:rPr>
                <w:rFonts w:ascii="Arial" w:hAnsi="Arial" w:cs="Arial"/>
                <w:bCs/>
                <w:sz w:val="20"/>
                <w:szCs w:val="20"/>
                <w:lang w:val="en-US"/>
              </w:rPr>
            </w:pPr>
            <w:r w:rsidRPr="00D6320E">
              <w:rPr>
                <w:rFonts w:ascii="Arial" w:hAnsi="Arial" w:cs="Arial"/>
                <w:bCs/>
                <w:sz w:val="20"/>
                <w:szCs w:val="20"/>
                <w:lang w:val="en-US"/>
              </w:rPr>
              <w:t xml:space="preserve">VMGD conference room </w:t>
            </w:r>
          </w:p>
          <w:p w14:paraId="6286FA66" w14:textId="2ACF1B6E" w:rsidR="00436B89" w:rsidRPr="00D6320E" w:rsidRDefault="00436B89" w:rsidP="006D0D87">
            <w:pPr>
              <w:keepNext/>
              <w:spacing w:before="60" w:after="60" w:line="240" w:lineRule="auto"/>
              <w:ind w:left="720"/>
              <w:outlineLvl w:val="3"/>
              <w:rPr>
                <w:rFonts w:asciiTheme="minorHAnsi" w:hAnsiTheme="minorHAnsi" w:cstheme="minorHAnsi"/>
                <w:sz w:val="20"/>
                <w:szCs w:val="20"/>
                <w:lang w:val="en-US"/>
              </w:rPr>
            </w:pPr>
          </w:p>
        </w:tc>
      </w:tr>
      <w:tr w:rsidR="00436B89" w:rsidRPr="00D6320E" w14:paraId="22633CE9" w14:textId="77777777" w:rsidTr="00B249DD">
        <w:tblPrEx>
          <w:tblBorders>
            <w:insideH w:val="none" w:sz="0" w:space="0" w:color="auto"/>
            <w:insideV w:val="none" w:sz="0" w:space="0" w:color="auto"/>
          </w:tblBorders>
          <w:shd w:val="clear" w:color="auto" w:fill="800080"/>
        </w:tblPrEx>
        <w:trPr>
          <w:trHeight w:val="132"/>
        </w:trPr>
        <w:tc>
          <w:tcPr>
            <w:tcW w:w="5000" w:type="pct"/>
            <w:gridSpan w:val="6"/>
            <w:tcBorders>
              <w:bottom w:val="nil"/>
            </w:tcBorders>
            <w:shd w:val="clear" w:color="auto" w:fill="7F1416"/>
            <w:vAlign w:val="center"/>
          </w:tcPr>
          <w:p w14:paraId="2F386ABA" w14:textId="77777777" w:rsidR="00436B89" w:rsidRPr="00D6320E" w:rsidRDefault="00436B89" w:rsidP="00B249DD">
            <w:pPr>
              <w:keepNext/>
              <w:spacing w:before="60" w:after="60" w:line="240" w:lineRule="auto"/>
              <w:outlineLvl w:val="2"/>
              <w:rPr>
                <w:rFonts w:ascii="Verdana" w:hAnsi="Verdana" w:cstheme="minorHAnsi"/>
                <w:sz w:val="20"/>
                <w:szCs w:val="20"/>
                <w:lang w:val="en-US"/>
              </w:rPr>
            </w:pPr>
            <w:r w:rsidRPr="00D6320E">
              <w:rPr>
                <w:rFonts w:ascii="Verdana" w:hAnsi="Verdana" w:cstheme="minorHAnsi"/>
                <w:sz w:val="20"/>
                <w:szCs w:val="20"/>
                <w:lang w:val="en-US"/>
              </w:rPr>
              <w:t>Agenda</w:t>
            </w:r>
          </w:p>
        </w:tc>
      </w:tr>
      <w:tr w:rsidR="009F57B5" w:rsidRPr="00D6320E" w14:paraId="2EB34D1B" w14:textId="77777777" w:rsidTr="009F57B5">
        <w:tblPrEx>
          <w:tblBorders>
            <w:insideH w:val="none" w:sz="0" w:space="0" w:color="auto"/>
            <w:insideV w:val="none" w:sz="0" w:space="0" w:color="auto"/>
          </w:tblBorders>
          <w:shd w:val="clear" w:color="auto" w:fill="800080"/>
        </w:tblPrEx>
        <w:trPr>
          <w:trHeight w:val="6215"/>
        </w:trPr>
        <w:tc>
          <w:tcPr>
            <w:tcW w:w="5000" w:type="pct"/>
            <w:gridSpan w:val="6"/>
            <w:tcBorders>
              <w:top w:val="nil"/>
              <w:bottom w:val="dotted" w:sz="4" w:space="0" w:color="auto"/>
            </w:tcBorders>
            <w:shd w:val="clear" w:color="auto" w:fill="auto"/>
            <w:vAlign w:val="center"/>
          </w:tcPr>
          <w:p w14:paraId="5471BA70" w14:textId="77777777" w:rsidR="009F57B5" w:rsidRPr="00D6320E" w:rsidRDefault="009F57B5" w:rsidP="009F57B5">
            <w:pPr>
              <w:spacing w:before="60" w:after="60" w:line="240" w:lineRule="auto"/>
              <w:rPr>
                <w:rFonts w:cstheme="minorHAnsi"/>
                <w:bCs/>
                <w:sz w:val="20"/>
                <w:szCs w:val="20"/>
                <w:lang w:val="en-US"/>
              </w:rPr>
            </w:pPr>
            <w:r w:rsidRPr="00D6320E">
              <w:rPr>
                <w:rFonts w:cstheme="minorHAnsi"/>
                <w:bCs/>
                <w:sz w:val="20"/>
                <w:szCs w:val="20"/>
                <w:lang w:val="en-US"/>
              </w:rPr>
              <w:t>Attendance:</w:t>
            </w:r>
          </w:p>
          <w:tbl>
            <w:tblPr>
              <w:tblStyle w:val="GridTable1Light"/>
              <w:tblW w:w="9830" w:type="dxa"/>
              <w:tblCellMar>
                <w:left w:w="103" w:type="dxa"/>
              </w:tblCellMar>
              <w:tblLook w:val="04A0" w:firstRow="1" w:lastRow="0" w:firstColumn="1" w:lastColumn="0" w:noHBand="0" w:noVBand="1"/>
            </w:tblPr>
            <w:tblGrid>
              <w:gridCol w:w="1256"/>
              <w:gridCol w:w="1430"/>
              <w:gridCol w:w="1423"/>
              <w:gridCol w:w="4118"/>
              <w:gridCol w:w="1603"/>
            </w:tblGrid>
            <w:tr w:rsidR="00310BB2" w:rsidRPr="00D6320E" w14:paraId="3F4F9407" w14:textId="77777777" w:rsidTr="00D6320E">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05" w:type="dxa"/>
                  <w:tcBorders>
                    <w:bottom w:val="single" w:sz="12" w:space="0" w:color="666666"/>
                  </w:tcBorders>
                  <w:shd w:val="clear" w:color="auto" w:fill="auto"/>
                </w:tcPr>
                <w:p w14:paraId="2A0A3880" w14:textId="77777777" w:rsidR="009F57B5" w:rsidRPr="00D6320E" w:rsidRDefault="009F57B5" w:rsidP="00B505CC">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val="en-US" w:eastAsia="en-GB"/>
                    </w:rPr>
                    <w:t>Name</w:t>
                  </w:r>
                </w:p>
              </w:tc>
              <w:tc>
                <w:tcPr>
                  <w:tcW w:w="1436" w:type="dxa"/>
                  <w:tcBorders>
                    <w:bottom w:val="single" w:sz="12" w:space="0" w:color="666666"/>
                  </w:tcBorders>
                  <w:shd w:val="clear" w:color="auto" w:fill="auto"/>
                </w:tcPr>
                <w:p w14:paraId="652649DC" w14:textId="27B4E905" w:rsidR="009F57B5" w:rsidRPr="00D6320E" w:rsidRDefault="004C6507" w:rsidP="00B505CC">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Organization</w:t>
                  </w:r>
                </w:p>
              </w:tc>
              <w:tc>
                <w:tcPr>
                  <w:tcW w:w="1436" w:type="dxa"/>
                  <w:tcBorders>
                    <w:bottom w:val="single" w:sz="12" w:space="0" w:color="666666"/>
                  </w:tcBorders>
                  <w:shd w:val="clear" w:color="auto" w:fill="auto"/>
                </w:tcPr>
                <w:p w14:paraId="08EC6214" w14:textId="77777777" w:rsidR="009F57B5" w:rsidRPr="00D6320E" w:rsidRDefault="009F57B5" w:rsidP="00B505CC">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Role</w:t>
                  </w:r>
                </w:p>
              </w:tc>
              <w:tc>
                <w:tcPr>
                  <w:tcW w:w="4146" w:type="dxa"/>
                  <w:tcBorders>
                    <w:bottom w:val="single" w:sz="12" w:space="0" w:color="666666"/>
                  </w:tcBorders>
                  <w:shd w:val="clear" w:color="auto" w:fill="auto"/>
                </w:tcPr>
                <w:p w14:paraId="6F7B54FB" w14:textId="77777777" w:rsidR="009F57B5" w:rsidRPr="00D6320E" w:rsidRDefault="009F57B5" w:rsidP="00B505CC">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Email Address</w:t>
                  </w:r>
                </w:p>
              </w:tc>
              <w:tc>
                <w:tcPr>
                  <w:tcW w:w="1607" w:type="dxa"/>
                  <w:tcBorders>
                    <w:bottom w:val="single" w:sz="12" w:space="0" w:color="666666"/>
                  </w:tcBorders>
                  <w:shd w:val="clear" w:color="auto" w:fill="auto"/>
                </w:tcPr>
                <w:p w14:paraId="69781878" w14:textId="77777777" w:rsidR="009F57B5" w:rsidRPr="00D6320E" w:rsidRDefault="009F57B5" w:rsidP="00B505CC">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GB"/>
                    </w:rPr>
                  </w:pPr>
                  <w:r w:rsidRPr="00D6320E">
                    <w:rPr>
                      <w:rFonts w:ascii="Arial" w:hAnsi="Arial" w:cs="Arial"/>
                      <w:color w:val="000000"/>
                      <w:lang w:val="en-US" w:eastAsia="en-GB"/>
                    </w:rPr>
                    <w:t>Contact</w:t>
                  </w:r>
                </w:p>
              </w:tc>
            </w:tr>
            <w:tr w:rsidR="00310BB2" w:rsidRPr="00D6320E" w14:paraId="3E9B65E1" w14:textId="77777777" w:rsidTr="00D6320E">
              <w:trPr>
                <w:trHeight w:val="234"/>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6AEEA19D" w14:textId="33BAE184" w:rsidR="009F57B5" w:rsidRPr="00D6320E" w:rsidRDefault="003E20C5" w:rsidP="00B505CC">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eastAsia="en-GB"/>
                    </w:rPr>
                    <w:t>Marta Piqueras</w:t>
                  </w:r>
                </w:p>
              </w:tc>
              <w:tc>
                <w:tcPr>
                  <w:tcW w:w="1436" w:type="dxa"/>
                  <w:shd w:val="clear" w:color="auto" w:fill="auto"/>
                </w:tcPr>
                <w:p w14:paraId="5FBAF267" w14:textId="735A36D8"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GB"/>
                    </w:rPr>
                  </w:pPr>
                  <w:r w:rsidRPr="00D6320E">
                    <w:rPr>
                      <w:rFonts w:ascii="Arial" w:hAnsi="Arial" w:cs="Arial"/>
                      <w:bCs/>
                      <w:color w:val="000000"/>
                      <w:lang w:eastAsia="en-GB"/>
                    </w:rPr>
                    <w:t>IFRC</w:t>
                  </w:r>
                </w:p>
              </w:tc>
              <w:tc>
                <w:tcPr>
                  <w:tcW w:w="1436" w:type="dxa"/>
                  <w:shd w:val="clear" w:color="auto" w:fill="auto"/>
                </w:tcPr>
                <w:p w14:paraId="21F248B0" w14:textId="14E7740F"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6320E">
                    <w:rPr>
                      <w:rFonts w:ascii="Arial" w:hAnsi="Arial" w:cs="Arial"/>
                      <w:bCs/>
                    </w:rPr>
                    <w:t xml:space="preserve">Pacific Shelter coordinator </w:t>
                  </w:r>
                </w:p>
              </w:tc>
              <w:tc>
                <w:tcPr>
                  <w:tcW w:w="4146" w:type="dxa"/>
                  <w:shd w:val="clear" w:color="auto" w:fill="auto"/>
                </w:tcPr>
                <w:p w14:paraId="66DB57A9" w14:textId="0173FDE2" w:rsidR="009F57B5"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hyperlink r:id="rId8" w:history="1">
                    <w:r w:rsidR="003E20C5" w:rsidRPr="00D6320E">
                      <w:rPr>
                        <w:rStyle w:val="Hyperlink"/>
                        <w:rFonts w:ascii="Arial" w:hAnsi="Arial" w:cs="Arial"/>
                        <w:bCs/>
                        <w:lang w:eastAsia="en-GB"/>
                      </w:rPr>
                      <w:t>Coord.pacific@sheltercluster.org</w:t>
                    </w:r>
                  </w:hyperlink>
                  <w:r w:rsidR="003E20C5" w:rsidRPr="00D6320E">
                    <w:rPr>
                      <w:rFonts w:ascii="Arial" w:hAnsi="Arial" w:cs="Arial"/>
                      <w:bCs/>
                      <w:color w:val="0563C1"/>
                      <w:lang w:eastAsia="en-GB"/>
                    </w:rPr>
                    <w:t xml:space="preserve"> </w:t>
                  </w:r>
                </w:p>
              </w:tc>
              <w:tc>
                <w:tcPr>
                  <w:tcW w:w="1607" w:type="dxa"/>
                  <w:shd w:val="clear" w:color="auto" w:fill="auto"/>
                </w:tcPr>
                <w:p w14:paraId="07BED26D" w14:textId="57FA5C98" w:rsidR="009F57B5" w:rsidRPr="00D6320E" w:rsidRDefault="009F57B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u w:val="single"/>
                      <w:lang w:eastAsia="en-GB"/>
                    </w:rPr>
                  </w:pPr>
                </w:p>
              </w:tc>
            </w:tr>
            <w:tr w:rsidR="00310BB2" w:rsidRPr="00D6320E" w14:paraId="76B5077B" w14:textId="77777777" w:rsidTr="00D6320E">
              <w:trPr>
                <w:trHeight w:val="234"/>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6AA0511C" w14:textId="77777777" w:rsidR="009F57B5" w:rsidRPr="00D6320E" w:rsidRDefault="009F57B5" w:rsidP="00B505CC">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val="en-US" w:eastAsia="en-GB"/>
                    </w:rPr>
                    <w:t>Samandra Gete</w:t>
                  </w:r>
                </w:p>
              </w:tc>
              <w:tc>
                <w:tcPr>
                  <w:tcW w:w="1436" w:type="dxa"/>
                  <w:shd w:val="clear" w:color="auto" w:fill="auto"/>
                </w:tcPr>
                <w:p w14:paraId="2354A05A" w14:textId="77777777" w:rsidR="009F57B5" w:rsidRPr="00D6320E" w:rsidRDefault="009F57B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GB"/>
                    </w:rPr>
                  </w:pPr>
                  <w:r w:rsidRPr="00D6320E">
                    <w:rPr>
                      <w:rFonts w:ascii="Arial" w:hAnsi="Arial" w:cs="Arial"/>
                      <w:bCs/>
                      <w:color w:val="000000"/>
                      <w:lang w:val="en-US" w:eastAsia="en-GB"/>
                    </w:rPr>
                    <w:t>VRCS</w:t>
                  </w:r>
                </w:p>
              </w:tc>
              <w:tc>
                <w:tcPr>
                  <w:tcW w:w="1436" w:type="dxa"/>
                  <w:shd w:val="clear" w:color="auto" w:fill="auto"/>
                </w:tcPr>
                <w:p w14:paraId="009855DF" w14:textId="77777777" w:rsidR="009F57B5" w:rsidRPr="00D6320E" w:rsidRDefault="009F57B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6320E">
                    <w:rPr>
                      <w:rFonts w:ascii="Arial" w:hAnsi="Arial" w:cs="Arial"/>
                      <w:bCs/>
                      <w:lang w:val="en-US"/>
                    </w:rPr>
                    <w:t>Shelter Cluster co-lead</w:t>
                  </w:r>
                </w:p>
              </w:tc>
              <w:tc>
                <w:tcPr>
                  <w:tcW w:w="4146" w:type="dxa"/>
                  <w:shd w:val="clear" w:color="auto" w:fill="auto"/>
                </w:tcPr>
                <w:p w14:paraId="6F22EFD3" w14:textId="77777777" w:rsidR="009F57B5" w:rsidRPr="00D6320E" w:rsidRDefault="009F57B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val="en-US" w:eastAsia="en-GB"/>
                    </w:rPr>
                    <w:t>coord1.vanuatu@sheltercluster.org</w:t>
                  </w:r>
                </w:p>
              </w:tc>
              <w:tc>
                <w:tcPr>
                  <w:tcW w:w="1607" w:type="dxa"/>
                  <w:shd w:val="clear" w:color="auto" w:fill="auto"/>
                </w:tcPr>
                <w:p w14:paraId="2A576B1D" w14:textId="77777777" w:rsidR="009F57B5" w:rsidRPr="00D6320E" w:rsidRDefault="009F57B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5610805</w:t>
                  </w:r>
                </w:p>
              </w:tc>
            </w:tr>
            <w:tr w:rsidR="00310BB2" w:rsidRPr="00D6320E" w14:paraId="4531C2E1" w14:textId="77777777" w:rsidTr="00D6320E">
              <w:trPr>
                <w:trHeight w:val="244"/>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3ED4EC1F" w14:textId="11B543C3" w:rsidR="009F57B5" w:rsidRPr="00D6320E" w:rsidRDefault="003E20C5" w:rsidP="00B505CC">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 xml:space="preserve">Jill Aru </w:t>
                  </w:r>
                </w:p>
              </w:tc>
              <w:tc>
                <w:tcPr>
                  <w:tcW w:w="1436" w:type="dxa"/>
                  <w:shd w:val="clear" w:color="auto" w:fill="auto"/>
                </w:tcPr>
                <w:p w14:paraId="09732766" w14:textId="49CCAE22" w:rsidR="009F57B5"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CARE</w:t>
                  </w:r>
                </w:p>
              </w:tc>
              <w:tc>
                <w:tcPr>
                  <w:tcW w:w="1436" w:type="dxa"/>
                  <w:shd w:val="clear" w:color="auto" w:fill="auto"/>
                </w:tcPr>
                <w:p w14:paraId="21BB2822" w14:textId="3BB6C8F6"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roofErr w:type="spellStart"/>
                  <w:r w:rsidRPr="00D6320E">
                    <w:rPr>
                      <w:rFonts w:ascii="Arial" w:hAnsi="Arial" w:cs="Arial"/>
                      <w:bCs/>
                      <w:lang w:val="en-US"/>
                    </w:rPr>
                    <w:t>Maewo</w:t>
                  </w:r>
                  <w:proofErr w:type="spellEnd"/>
                  <w:r w:rsidRPr="00D6320E">
                    <w:rPr>
                      <w:rFonts w:ascii="Arial" w:hAnsi="Arial" w:cs="Arial"/>
                      <w:bCs/>
                      <w:lang w:val="en-US"/>
                    </w:rPr>
                    <w:t xml:space="preserve"> response co-lead</w:t>
                  </w:r>
                </w:p>
              </w:tc>
              <w:tc>
                <w:tcPr>
                  <w:tcW w:w="4146" w:type="dxa"/>
                  <w:shd w:val="clear" w:color="auto" w:fill="auto"/>
                </w:tcPr>
                <w:p w14:paraId="23FF5D0C" w14:textId="64318319"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eastAsia="en-GB"/>
                    </w:rPr>
                    <w:t>Jill.aru@careint.org</w:t>
                  </w:r>
                </w:p>
              </w:tc>
              <w:tc>
                <w:tcPr>
                  <w:tcW w:w="1607" w:type="dxa"/>
                  <w:shd w:val="clear" w:color="auto" w:fill="auto"/>
                </w:tcPr>
                <w:p w14:paraId="16A14DC9" w14:textId="0AACF3A7"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7798945</w:t>
                  </w:r>
                </w:p>
              </w:tc>
            </w:tr>
            <w:tr w:rsidR="00310BB2" w:rsidRPr="00D6320E" w14:paraId="05AFC5E4"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210E07AF" w14:textId="10D608A2" w:rsidR="009F57B5" w:rsidRPr="00D6320E" w:rsidRDefault="001568E6" w:rsidP="00B505CC">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A</w:t>
                  </w:r>
                  <w:r w:rsidR="003E20C5" w:rsidRPr="00D6320E">
                    <w:rPr>
                      <w:rFonts w:ascii="Arial" w:hAnsi="Arial" w:cs="Arial"/>
                      <w:b w:val="0"/>
                      <w:lang w:val="en-US"/>
                    </w:rPr>
                    <w:t xml:space="preserve">sheena </w:t>
                  </w:r>
                  <w:proofErr w:type="spellStart"/>
                  <w:r w:rsidR="003E20C5" w:rsidRPr="00D6320E">
                    <w:rPr>
                      <w:rFonts w:ascii="Arial" w:hAnsi="Arial" w:cs="Arial"/>
                      <w:b w:val="0"/>
                      <w:lang w:val="en-US"/>
                    </w:rPr>
                    <w:t>Luaukon</w:t>
                  </w:r>
                  <w:proofErr w:type="spellEnd"/>
                </w:p>
              </w:tc>
              <w:tc>
                <w:tcPr>
                  <w:tcW w:w="1436" w:type="dxa"/>
                  <w:shd w:val="clear" w:color="auto" w:fill="auto"/>
                </w:tcPr>
                <w:p w14:paraId="3249852A" w14:textId="034ED79B" w:rsidR="009F57B5"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DFAT</w:t>
                  </w:r>
                </w:p>
              </w:tc>
              <w:tc>
                <w:tcPr>
                  <w:tcW w:w="1436" w:type="dxa"/>
                  <w:shd w:val="clear" w:color="auto" w:fill="auto"/>
                </w:tcPr>
                <w:p w14:paraId="498665C3" w14:textId="05C60155"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Senior Program manager Response </w:t>
                  </w:r>
                </w:p>
              </w:tc>
              <w:tc>
                <w:tcPr>
                  <w:tcW w:w="4146" w:type="dxa"/>
                  <w:shd w:val="clear" w:color="auto" w:fill="auto"/>
                </w:tcPr>
                <w:p w14:paraId="43FACAF2" w14:textId="40B83089" w:rsidR="009F57B5"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eastAsia="en-GB"/>
                    </w:rPr>
                    <w:t>Sheena.luaukon@dfat.gov.au</w:t>
                  </w:r>
                </w:p>
              </w:tc>
              <w:tc>
                <w:tcPr>
                  <w:tcW w:w="1607" w:type="dxa"/>
                  <w:shd w:val="clear" w:color="auto" w:fill="auto"/>
                </w:tcPr>
                <w:p w14:paraId="07488F58" w14:textId="5FF70EC8" w:rsidR="009F57B5" w:rsidRPr="00D6320E" w:rsidRDefault="003E20C5" w:rsidP="00B505CC">
                  <w:pPr>
                    <w:framePr w:hSpace="180" w:wrap="around" w:vAnchor="text" w:hAnchor="margin" w:y="345"/>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6320E">
                    <w:rPr>
                      <w:rFonts w:ascii="Arial" w:hAnsi="Arial" w:cs="Arial"/>
                      <w:lang w:val="en-US"/>
                    </w:rPr>
                    <w:t>5511340</w:t>
                  </w:r>
                </w:p>
              </w:tc>
            </w:tr>
            <w:tr w:rsidR="00310BB2" w:rsidRPr="00D6320E" w14:paraId="07B3761A"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24D08EFF" w14:textId="23D165A3" w:rsidR="00310BB2" w:rsidRPr="00D6320E" w:rsidRDefault="003E20C5" w:rsidP="00B505CC">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 xml:space="preserve">Emily </w:t>
                  </w:r>
                  <w:proofErr w:type="spellStart"/>
                  <w:r w:rsidRPr="00D6320E">
                    <w:rPr>
                      <w:rFonts w:ascii="Arial" w:hAnsi="Arial" w:cs="Arial"/>
                      <w:b w:val="0"/>
                      <w:lang w:val="en-US"/>
                    </w:rPr>
                    <w:t>Lyous</w:t>
                  </w:r>
                  <w:proofErr w:type="spellEnd"/>
                  <w:r w:rsidRPr="00D6320E">
                    <w:rPr>
                      <w:rFonts w:ascii="Arial" w:hAnsi="Arial" w:cs="Arial"/>
                      <w:b w:val="0"/>
                      <w:lang w:val="en-US"/>
                    </w:rPr>
                    <w:t xml:space="preserve"> </w:t>
                  </w:r>
                </w:p>
              </w:tc>
              <w:tc>
                <w:tcPr>
                  <w:tcW w:w="1436" w:type="dxa"/>
                  <w:shd w:val="clear" w:color="auto" w:fill="auto"/>
                </w:tcPr>
                <w:p w14:paraId="700A8D4C" w14:textId="643A4135"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DFAT</w:t>
                  </w:r>
                </w:p>
              </w:tc>
              <w:tc>
                <w:tcPr>
                  <w:tcW w:w="1436" w:type="dxa"/>
                  <w:shd w:val="clear" w:color="auto" w:fill="auto"/>
                </w:tcPr>
                <w:p w14:paraId="5FDB9372" w14:textId="648D39CF"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Crises response team</w:t>
                  </w:r>
                </w:p>
              </w:tc>
              <w:tc>
                <w:tcPr>
                  <w:tcW w:w="4146" w:type="dxa"/>
                  <w:shd w:val="clear" w:color="auto" w:fill="auto"/>
                </w:tcPr>
                <w:p w14:paraId="05B4598E" w14:textId="6207FDD8"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eastAsia="en-GB"/>
                    </w:rPr>
                    <w:t>emily.lyous@dfat.gov.au</w:t>
                  </w:r>
                </w:p>
              </w:tc>
              <w:tc>
                <w:tcPr>
                  <w:tcW w:w="1607" w:type="dxa"/>
                  <w:shd w:val="clear" w:color="auto" w:fill="auto"/>
                </w:tcPr>
                <w:p w14:paraId="72DC4798" w14:textId="1AF2259D"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761417516209</w:t>
                  </w:r>
                </w:p>
              </w:tc>
            </w:tr>
            <w:tr w:rsidR="00310BB2" w:rsidRPr="00D6320E" w14:paraId="765472F0"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148D7552" w14:textId="7E45CB83" w:rsidR="00310BB2" w:rsidRPr="00D6320E" w:rsidRDefault="003E20C5" w:rsidP="00B505CC">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 xml:space="preserve">Troika Kalman </w:t>
                  </w:r>
                  <w:r w:rsidR="001568E6" w:rsidRPr="00D6320E">
                    <w:rPr>
                      <w:rFonts w:ascii="Arial" w:hAnsi="Arial" w:cs="Arial"/>
                      <w:b w:val="0"/>
                      <w:lang w:val="en-US"/>
                    </w:rPr>
                    <w:t xml:space="preserve"> </w:t>
                  </w:r>
                </w:p>
              </w:tc>
              <w:tc>
                <w:tcPr>
                  <w:tcW w:w="1436" w:type="dxa"/>
                  <w:shd w:val="clear" w:color="auto" w:fill="auto"/>
                </w:tcPr>
                <w:p w14:paraId="11DA7CFF" w14:textId="637210D5"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Helper 1</w:t>
                  </w:r>
                </w:p>
              </w:tc>
              <w:tc>
                <w:tcPr>
                  <w:tcW w:w="1436" w:type="dxa"/>
                  <w:shd w:val="clear" w:color="auto" w:fill="auto"/>
                </w:tcPr>
                <w:p w14:paraId="05F9EA94" w14:textId="261B59E5" w:rsidR="00310BB2" w:rsidRPr="00D6320E" w:rsidRDefault="003E20C5"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Operation officer </w:t>
                  </w:r>
                </w:p>
              </w:tc>
              <w:tc>
                <w:tcPr>
                  <w:tcW w:w="4146" w:type="dxa"/>
                  <w:shd w:val="clear" w:color="auto" w:fill="auto"/>
                </w:tcPr>
                <w:p w14:paraId="5FA8DC1F" w14:textId="6E3BD88F" w:rsidR="00310BB2"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eastAsia="en-GB"/>
                    </w:rPr>
                    <w:t>torikakalman@gmail.com</w:t>
                  </w:r>
                </w:p>
              </w:tc>
              <w:tc>
                <w:tcPr>
                  <w:tcW w:w="1607" w:type="dxa"/>
                  <w:shd w:val="clear" w:color="auto" w:fill="auto"/>
                </w:tcPr>
                <w:p w14:paraId="6C117F7B" w14:textId="1E14EFAB" w:rsidR="00310BB2"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7659132</w:t>
                  </w:r>
                </w:p>
              </w:tc>
            </w:tr>
            <w:tr w:rsidR="00310BB2" w:rsidRPr="00D6320E" w14:paraId="6B45DC88"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6F790734" w14:textId="5BDA8D14" w:rsidR="00310BB2" w:rsidRPr="00D6320E" w:rsidRDefault="001568E6" w:rsidP="00B505CC">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Augustine Gare</w:t>
                  </w:r>
                </w:p>
              </w:tc>
              <w:tc>
                <w:tcPr>
                  <w:tcW w:w="1436" w:type="dxa"/>
                  <w:shd w:val="clear" w:color="auto" w:fill="auto"/>
                </w:tcPr>
                <w:p w14:paraId="11163FC4" w14:textId="0D9E662F" w:rsidR="00310BB2"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VRCS</w:t>
                  </w:r>
                </w:p>
              </w:tc>
              <w:tc>
                <w:tcPr>
                  <w:tcW w:w="1436" w:type="dxa"/>
                  <w:shd w:val="clear" w:color="auto" w:fill="auto"/>
                </w:tcPr>
                <w:p w14:paraId="1D990F02" w14:textId="10C2C729" w:rsidR="00310BB2" w:rsidRPr="00D6320E" w:rsidRDefault="00310BB2"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c>
                <w:tcPr>
                  <w:tcW w:w="4146" w:type="dxa"/>
                  <w:shd w:val="clear" w:color="auto" w:fill="auto"/>
                </w:tcPr>
                <w:p w14:paraId="13E17A2C" w14:textId="7A5E1FFB" w:rsidR="00310BB2"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hyperlink r:id="rId9" w:history="1">
                    <w:r w:rsidR="001568E6" w:rsidRPr="00D6320E">
                      <w:rPr>
                        <w:rStyle w:val="Hyperlink"/>
                        <w:rFonts w:ascii="Arial" w:hAnsi="Arial" w:cs="Arial"/>
                        <w:bCs/>
                        <w:lang w:eastAsia="en-GB"/>
                      </w:rPr>
                      <w:t>d</w:t>
                    </w:r>
                    <w:r w:rsidR="001568E6" w:rsidRPr="00D6320E">
                      <w:rPr>
                        <w:rStyle w:val="Hyperlink"/>
                      </w:rPr>
                      <w:t>iastercoordinator</w:t>
                    </w:r>
                    <w:r w:rsidR="001568E6" w:rsidRPr="00D6320E">
                      <w:rPr>
                        <w:rStyle w:val="Hyperlink"/>
                        <w:bCs/>
                        <w:lang w:eastAsia="en-GB"/>
                      </w:rPr>
                      <w:t>@redcrossvanuatu.com</w:t>
                    </w:r>
                  </w:hyperlink>
                  <w:r w:rsidR="001568E6" w:rsidRPr="00D6320E">
                    <w:rPr>
                      <w:rStyle w:val="Hyperlink"/>
                      <w:bCs/>
                      <w:lang w:eastAsia="en-GB"/>
                    </w:rPr>
                    <w:t xml:space="preserve"> </w:t>
                  </w:r>
                  <w:r w:rsidR="00D512A7" w:rsidRPr="00D6320E">
                    <w:rPr>
                      <w:bCs/>
                      <w:lang w:eastAsia="en-GB"/>
                    </w:rPr>
                    <w:t xml:space="preserve"> </w:t>
                  </w:r>
                  <w:r w:rsidR="00310BB2" w:rsidRPr="00D6320E">
                    <w:rPr>
                      <w:rFonts w:ascii="Arial" w:hAnsi="Arial" w:cs="Arial"/>
                      <w:bCs/>
                      <w:color w:val="0563C1"/>
                      <w:lang w:eastAsia="en-GB"/>
                    </w:rPr>
                    <w:t xml:space="preserve"> </w:t>
                  </w:r>
                </w:p>
              </w:tc>
              <w:tc>
                <w:tcPr>
                  <w:tcW w:w="1607" w:type="dxa"/>
                  <w:shd w:val="clear" w:color="auto" w:fill="auto"/>
                </w:tcPr>
                <w:p w14:paraId="4C18B789" w14:textId="796AE3A8" w:rsidR="00310BB2"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w:t>
                  </w:r>
                  <w:r w:rsidRPr="00D6320E">
                    <w:rPr>
                      <w:rFonts w:ascii="Arial" w:hAnsi="Arial" w:cs="Arial"/>
                      <w:lang w:val="en-US"/>
                    </w:rPr>
                    <w:t>747847</w:t>
                  </w:r>
                </w:p>
              </w:tc>
            </w:tr>
            <w:tr w:rsidR="001568E6" w:rsidRPr="00D6320E" w14:paraId="49B33272"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5311BAC2" w14:textId="1124DBFB" w:rsidR="001568E6" w:rsidRPr="00D6320E" w:rsidRDefault="001568E6"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 xml:space="preserve">Rico Aru </w:t>
                  </w:r>
                </w:p>
              </w:tc>
              <w:tc>
                <w:tcPr>
                  <w:tcW w:w="1436" w:type="dxa"/>
                  <w:shd w:val="clear" w:color="auto" w:fill="auto"/>
                </w:tcPr>
                <w:p w14:paraId="6A367CD1" w14:textId="45ED377B" w:rsidR="001568E6"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ADRA</w:t>
                  </w:r>
                </w:p>
              </w:tc>
              <w:tc>
                <w:tcPr>
                  <w:tcW w:w="1436" w:type="dxa"/>
                  <w:shd w:val="clear" w:color="auto" w:fill="auto"/>
                </w:tcPr>
                <w:p w14:paraId="475F3DAF" w14:textId="77777777" w:rsidR="001568E6"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c>
                <w:tcPr>
                  <w:tcW w:w="4146" w:type="dxa"/>
                  <w:shd w:val="clear" w:color="auto" w:fill="auto"/>
                </w:tcPr>
                <w:p w14:paraId="4403635F" w14:textId="4C52AA57" w:rsidR="001568E6"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0" w:history="1">
                    <w:r w:rsidR="004C6507" w:rsidRPr="00D6320E">
                      <w:rPr>
                        <w:rStyle w:val="Hyperlink"/>
                      </w:rPr>
                      <w:t>RicoAru@adra.org.vu</w:t>
                    </w:r>
                  </w:hyperlink>
                </w:p>
                <w:p w14:paraId="2BCE41A9" w14:textId="4A268D31"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7" w:type="dxa"/>
                  <w:shd w:val="clear" w:color="auto" w:fill="auto"/>
                </w:tcPr>
                <w:p w14:paraId="22B9B721" w14:textId="5E87A5DA" w:rsidR="001568E6" w:rsidRPr="00D6320E" w:rsidRDefault="001568E6"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7730703</w:t>
                  </w:r>
                </w:p>
              </w:tc>
            </w:tr>
            <w:tr w:rsidR="001568E6" w:rsidRPr="00D6320E" w14:paraId="6B6620E7"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2D1A6262" w14:textId="36A6BE92" w:rsidR="001568E6" w:rsidRPr="00D6320E" w:rsidRDefault="00A20A7C"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 xml:space="preserve">Hellen Bani </w:t>
                  </w:r>
                </w:p>
              </w:tc>
              <w:tc>
                <w:tcPr>
                  <w:tcW w:w="1436" w:type="dxa"/>
                  <w:shd w:val="clear" w:color="auto" w:fill="auto"/>
                </w:tcPr>
                <w:p w14:paraId="683D01B9" w14:textId="778E6FA4"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IOM</w:t>
                  </w:r>
                </w:p>
              </w:tc>
              <w:tc>
                <w:tcPr>
                  <w:tcW w:w="1436" w:type="dxa"/>
                  <w:shd w:val="clear" w:color="auto" w:fill="auto"/>
                </w:tcPr>
                <w:p w14:paraId="0777F1EC" w14:textId="59D17C7D"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Project Officer </w:t>
                  </w:r>
                </w:p>
              </w:tc>
              <w:tc>
                <w:tcPr>
                  <w:tcW w:w="4146" w:type="dxa"/>
                  <w:shd w:val="clear" w:color="auto" w:fill="auto"/>
                </w:tcPr>
                <w:p w14:paraId="043C0E7B" w14:textId="2B7F7055" w:rsidR="001568E6"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1" w:history="1">
                    <w:r w:rsidR="00A20A7C" w:rsidRPr="00D6320E">
                      <w:rPr>
                        <w:rStyle w:val="Hyperlink"/>
                      </w:rPr>
                      <w:t>hbani@iom.int</w:t>
                    </w:r>
                  </w:hyperlink>
                  <w:r w:rsidR="00A20A7C" w:rsidRPr="00D6320E">
                    <w:rPr>
                      <w:rStyle w:val="Hyperlink"/>
                    </w:rPr>
                    <w:t xml:space="preserve"> </w:t>
                  </w:r>
                </w:p>
                <w:p w14:paraId="1F88AACD" w14:textId="625C2674"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7" w:type="dxa"/>
                  <w:shd w:val="clear" w:color="auto" w:fill="auto"/>
                </w:tcPr>
                <w:p w14:paraId="590D3990" w14:textId="6BD2EB1A"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7740942</w:t>
                  </w:r>
                </w:p>
              </w:tc>
            </w:tr>
            <w:tr w:rsidR="001568E6" w:rsidRPr="00D6320E" w14:paraId="75945713"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3E039571" w14:textId="525A0566" w:rsidR="001568E6" w:rsidRPr="00D6320E" w:rsidRDefault="00A20A7C"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 xml:space="preserve">Humility </w:t>
                  </w:r>
                  <w:proofErr w:type="spellStart"/>
                  <w:r w:rsidRPr="00D6320E">
                    <w:rPr>
                      <w:rFonts w:ascii="Arial" w:hAnsi="Arial" w:cs="Arial"/>
                      <w:b w:val="0"/>
                      <w:bCs w:val="0"/>
                      <w:lang w:val="en-US"/>
                    </w:rPr>
                    <w:t>Boala</w:t>
                  </w:r>
                  <w:proofErr w:type="spellEnd"/>
                  <w:r w:rsidR="001568E6" w:rsidRPr="00D6320E">
                    <w:rPr>
                      <w:rFonts w:ascii="Arial" w:hAnsi="Arial" w:cs="Arial"/>
                      <w:b w:val="0"/>
                      <w:bCs w:val="0"/>
                      <w:lang w:val="en-US"/>
                    </w:rPr>
                    <w:t xml:space="preserve"> </w:t>
                  </w:r>
                </w:p>
              </w:tc>
              <w:tc>
                <w:tcPr>
                  <w:tcW w:w="1436" w:type="dxa"/>
                  <w:shd w:val="clear" w:color="auto" w:fill="auto"/>
                </w:tcPr>
                <w:p w14:paraId="2A88E6E5" w14:textId="4F032DC7"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VDPA</w:t>
                  </w:r>
                </w:p>
              </w:tc>
              <w:tc>
                <w:tcPr>
                  <w:tcW w:w="1436" w:type="dxa"/>
                  <w:shd w:val="clear" w:color="auto" w:fill="auto"/>
                </w:tcPr>
                <w:p w14:paraId="610EA6AC" w14:textId="0584F72E"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DRR support officer </w:t>
                  </w:r>
                </w:p>
              </w:tc>
              <w:tc>
                <w:tcPr>
                  <w:tcW w:w="4146" w:type="dxa"/>
                  <w:shd w:val="clear" w:color="auto" w:fill="auto"/>
                </w:tcPr>
                <w:p w14:paraId="0A1CF944" w14:textId="37849BF9" w:rsidR="001568E6"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2" w:history="1">
                    <w:r w:rsidR="00A20A7C" w:rsidRPr="00D6320E">
                      <w:rPr>
                        <w:rStyle w:val="Hyperlink"/>
                      </w:rPr>
                      <w:t>humilityBoala.vdpa@gmail.com</w:t>
                    </w:r>
                  </w:hyperlink>
                  <w:r w:rsidR="001568E6" w:rsidRPr="00D6320E">
                    <w:t xml:space="preserve"> </w:t>
                  </w:r>
                </w:p>
              </w:tc>
              <w:tc>
                <w:tcPr>
                  <w:tcW w:w="1607" w:type="dxa"/>
                  <w:shd w:val="clear" w:color="auto" w:fill="auto"/>
                </w:tcPr>
                <w:p w14:paraId="149364F2" w14:textId="2D34DA67" w:rsidR="001568E6"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7389751</w:t>
                  </w:r>
                </w:p>
              </w:tc>
            </w:tr>
            <w:tr w:rsidR="004C6507" w:rsidRPr="00D6320E" w14:paraId="2D622A33"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05EAE886" w14:textId="466E4905" w:rsidR="004C6507" w:rsidRPr="00D6320E" w:rsidRDefault="004C6507" w:rsidP="00B505CC">
                  <w:pPr>
                    <w:framePr w:hSpace="180" w:wrap="around" w:vAnchor="text" w:hAnchor="margin" w:y="345"/>
                    <w:spacing w:after="0" w:line="240" w:lineRule="auto"/>
                    <w:suppressOverlap/>
                    <w:rPr>
                      <w:rFonts w:ascii="Arial" w:hAnsi="Arial" w:cs="Arial"/>
                      <w:b w:val="0"/>
                      <w:bCs w:val="0"/>
                      <w:lang w:val="en-US"/>
                    </w:rPr>
                  </w:pPr>
                  <w:proofErr w:type="spellStart"/>
                  <w:r w:rsidRPr="00D6320E">
                    <w:rPr>
                      <w:rFonts w:ascii="Arial" w:hAnsi="Arial" w:cs="Arial"/>
                      <w:b w:val="0"/>
                      <w:bCs w:val="0"/>
                      <w:lang w:val="en-US"/>
                    </w:rPr>
                    <w:t>Dea</w:t>
                  </w:r>
                  <w:proofErr w:type="spellEnd"/>
                  <w:r w:rsidRPr="00D6320E">
                    <w:rPr>
                      <w:rFonts w:ascii="Arial" w:hAnsi="Arial" w:cs="Arial"/>
                      <w:b w:val="0"/>
                      <w:bCs w:val="0"/>
                      <w:lang w:val="en-US"/>
                    </w:rPr>
                    <w:t xml:space="preserve"> </w:t>
                  </w:r>
                  <w:proofErr w:type="spellStart"/>
                  <w:r w:rsidRPr="00D6320E">
                    <w:rPr>
                      <w:rFonts w:ascii="Arial" w:hAnsi="Arial" w:cs="Arial"/>
                      <w:b w:val="0"/>
                      <w:bCs w:val="0"/>
                      <w:lang w:val="en-US"/>
                    </w:rPr>
                    <w:t>Bickey</w:t>
                  </w:r>
                  <w:proofErr w:type="spellEnd"/>
                </w:p>
              </w:tc>
              <w:tc>
                <w:tcPr>
                  <w:tcW w:w="1436" w:type="dxa"/>
                  <w:shd w:val="clear" w:color="auto" w:fill="auto"/>
                </w:tcPr>
                <w:p w14:paraId="1FE7139B" w14:textId="3280E438"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Save the children</w:t>
                  </w:r>
                </w:p>
              </w:tc>
              <w:tc>
                <w:tcPr>
                  <w:tcW w:w="1436" w:type="dxa"/>
                  <w:shd w:val="clear" w:color="auto" w:fill="auto"/>
                </w:tcPr>
                <w:p w14:paraId="7EE7DA40" w14:textId="77777777"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c>
                <w:tcPr>
                  <w:tcW w:w="4146" w:type="dxa"/>
                  <w:shd w:val="clear" w:color="auto" w:fill="auto"/>
                </w:tcPr>
                <w:p w14:paraId="46F8AEE2" w14:textId="0E8F16F5" w:rsidR="004C6507"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3" w:history="1">
                    <w:r w:rsidR="004C6507" w:rsidRPr="00D6320E">
                      <w:rPr>
                        <w:rStyle w:val="Hyperlink"/>
                      </w:rPr>
                      <w:t>Dea.bickey@savethechildren.org.au</w:t>
                    </w:r>
                  </w:hyperlink>
                </w:p>
                <w:p w14:paraId="1FACCB41" w14:textId="32E6452D"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7" w:type="dxa"/>
                  <w:shd w:val="clear" w:color="auto" w:fill="auto"/>
                </w:tcPr>
                <w:p w14:paraId="42FE35C9" w14:textId="75FE0405" w:rsidR="004C6507" w:rsidRPr="00D6320E" w:rsidRDefault="004C650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5437720</w:t>
                  </w:r>
                </w:p>
              </w:tc>
            </w:tr>
            <w:tr w:rsidR="00A20A7C" w:rsidRPr="00D6320E" w14:paraId="4D2F830F"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6787A5C5" w14:textId="20E96F09" w:rsidR="00A20A7C" w:rsidRPr="00D6320E" w:rsidRDefault="00A20A7C"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Devny Toa</w:t>
                  </w:r>
                </w:p>
              </w:tc>
              <w:tc>
                <w:tcPr>
                  <w:tcW w:w="1436" w:type="dxa"/>
                  <w:shd w:val="clear" w:color="auto" w:fill="auto"/>
                </w:tcPr>
                <w:p w14:paraId="59EF5BDE" w14:textId="3CF51E7F"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DVAP</w:t>
                  </w:r>
                </w:p>
              </w:tc>
              <w:tc>
                <w:tcPr>
                  <w:tcW w:w="1436" w:type="dxa"/>
                  <w:shd w:val="clear" w:color="auto" w:fill="auto"/>
                </w:tcPr>
                <w:p w14:paraId="4EA443AA" w14:textId="3D050C6A"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Senior Housing &amp; settlement officer </w:t>
                  </w:r>
                </w:p>
              </w:tc>
              <w:tc>
                <w:tcPr>
                  <w:tcW w:w="4146" w:type="dxa"/>
                  <w:shd w:val="clear" w:color="auto" w:fill="auto"/>
                </w:tcPr>
                <w:p w14:paraId="4F36B7D5" w14:textId="69024464" w:rsidR="00A20A7C"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4" w:history="1">
                    <w:r w:rsidR="00A20A7C" w:rsidRPr="00D6320E">
                      <w:rPr>
                        <w:rStyle w:val="Hyperlink"/>
                      </w:rPr>
                      <w:t>tdevny@vanuatu.gov.vu</w:t>
                    </w:r>
                  </w:hyperlink>
                </w:p>
                <w:p w14:paraId="0EC4BFCE" w14:textId="66686D51"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7" w:type="dxa"/>
                  <w:shd w:val="clear" w:color="auto" w:fill="auto"/>
                </w:tcPr>
                <w:p w14:paraId="2CFEFCA8" w14:textId="02869B34"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73066579</w:t>
                  </w:r>
                </w:p>
              </w:tc>
            </w:tr>
            <w:tr w:rsidR="00A20A7C" w:rsidRPr="00D6320E" w14:paraId="27CF34D8"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6C8E2F6E" w14:textId="6C6688AC" w:rsidR="00A20A7C" w:rsidRPr="00D6320E" w:rsidRDefault="00A20A7C" w:rsidP="00B505CC">
                  <w:pPr>
                    <w:framePr w:hSpace="180" w:wrap="around" w:vAnchor="text" w:hAnchor="margin" w:y="345"/>
                    <w:spacing w:after="0" w:line="240" w:lineRule="auto"/>
                    <w:suppressOverlap/>
                    <w:rPr>
                      <w:rFonts w:ascii="Arial" w:hAnsi="Arial" w:cs="Arial"/>
                      <w:b w:val="0"/>
                      <w:bCs w:val="0"/>
                      <w:lang w:val="en-US"/>
                    </w:rPr>
                  </w:pPr>
                  <w:proofErr w:type="spellStart"/>
                  <w:r w:rsidRPr="00D6320E">
                    <w:rPr>
                      <w:rFonts w:ascii="Arial" w:hAnsi="Arial" w:cs="Arial"/>
                      <w:b w:val="0"/>
                      <w:bCs w:val="0"/>
                      <w:lang w:val="en-US"/>
                    </w:rPr>
                    <w:t>Timoi</w:t>
                  </w:r>
                  <w:proofErr w:type="spellEnd"/>
                  <w:r w:rsidRPr="00D6320E">
                    <w:rPr>
                      <w:rFonts w:ascii="Arial" w:hAnsi="Arial" w:cs="Arial"/>
                      <w:b w:val="0"/>
                      <w:bCs w:val="0"/>
                      <w:lang w:val="en-US"/>
                    </w:rPr>
                    <w:t xml:space="preserve"> </w:t>
                  </w:r>
                  <w:proofErr w:type="spellStart"/>
                  <w:r w:rsidRPr="00D6320E">
                    <w:rPr>
                      <w:rFonts w:ascii="Arial" w:hAnsi="Arial" w:cs="Arial"/>
                      <w:b w:val="0"/>
                      <w:bCs w:val="0"/>
                      <w:lang w:val="en-US"/>
                    </w:rPr>
                    <w:t>vosailagi</w:t>
                  </w:r>
                  <w:proofErr w:type="spellEnd"/>
                  <w:r w:rsidRPr="00D6320E">
                    <w:rPr>
                      <w:rFonts w:ascii="Arial" w:hAnsi="Arial" w:cs="Arial"/>
                      <w:b w:val="0"/>
                      <w:bCs w:val="0"/>
                      <w:lang w:val="en-US"/>
                    </w:rPr>
                    <w:t xml:space="preserve"> </w:t>
                  </w:r>
                </w:p>
              </w:tc>
              <w:tc>
                <w:tcPr>
                  <w:tcW w:w="1436" w:type="dxa"/>
                  <w:shd w:val="clear" w:color="auto" w:fill="auto"/>
                </w:tcPr>
                <w:p w14:paraId="25BE83ED" w14:textId="387E4871"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Field Ready </w:t>
                  </w:r>
                </w:p>
              </w:tc>
              <w:tc>
                <w:tcPr>
                  <w:tcW w:w="1436" w:type="dxa"/>
                  <w:shd w:val="clear" w:color="auto" w:fill="auto"/>
                </w:tcPr>
                <w:p w14:paraId="18D7E368" w14:textId="16770C87"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Field Engineer </w:t>
                  </w:r>
                </w:p>
              </w:tc>
              <w:tc>
                <w:tcPr>
                  <w:tcW w:w="4146" w:type="dxa"/>
                  <w:shd w:val="clear" w:color="auto" w:fill="auto"/>
                </w:tcPr>
                <w:p w14:paraId="2D3BCB20" w14:textId="5DC01A72" w:rsidR="00A20A7C"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5" w:history="1">
                    <w:r w:rsidR="00A20A7C" w:rsidRPr="00D6320E">
                      <w:rPr>
                        <w:rStyle w:val="Hyperlink"/>
                      </w:rPr>
                      <w:t>Tim.vosailagi@fieldready.org</w:t>
                    </w:r>
                  </w:hyperlink>
                  <w:r w:rsidR="00A20A7C" w:rsidRPr="00D6320E">
                    <w:t xml:space="preserve"> </w:t>
                  </w:r>
                </w:p>
              </w:tc>
              <w:tc>
                <w:tcPr>
                  <w:tcW w:w="1607" w:type="dxa"/>
                  <w:shd w:val="clear" w:color="auto" w:fill="auto"/>
                </w:tcPr>
                <w:p w14:paraId="69EC42E5" w14:textId="127330A1"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77712271</w:t>
                  </w:r>
                </w:p>
              </w:tc>
            </w:tr>
            <w:tr w:rsidR="00A20A7C" w:rsidRPr="00D6320E" w14:paraId="2B555BA8"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07C60F59" w14:textId="77777777" w:rsidR="00A20A7C" w:rsidRPr="00D6320E" w:rsidRDefault="00A20A7C" w:rsidP="00B505CC">
                  <w:pPr>
                    <w:framePr w:hSpace="180" w:wrap="around" w:vAnchor="text" w:hAnchor="margin" w:y="345"/>
                    <w:spacing w:after="0" w:line="240" w:lineRule="auto"/>
                    <w:suppressOverlap/>
                    <w:rPr>
                      <w:rFonts w:ascii="Arial" w:hAnsi="Arial" w:cs="Arial"/>
                      <w:b w:val="0"/>
                      <w:bCs w:val="0"/>
                      <w:lang w:val="en-US"/>
                    </w:rPr>
                  </w:pPr>
                </w:p>
                <w:p w14:paraId="6C66869D" w14:textId="16A109A2" w:rsidR="00A20A7C" w:rsidRPr="00D6320E" w:rsidRDefault="00A20A7C"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 xml:space="preserve">Anna Spethman </w:t>
                  </w:r>
                </w:p>
              </w:tc>
              <w:tc>
                <w:tcPr>
                  <w:tcW w:w="1436" w:type="dxa"/>
                  <w:shd w:val="clear" w:color="auto" w:fill="auto"/>
                </w:tcPr>
                <w:p w14:paraId="344735D7" w14:textId="31086C89"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USAID/BHA</w:t>
                  </w:r>
                </w:p>
              </w:tc>
              <w:tc>
                <w:tcPr>
                  <w:tcW w:w="1436" w:type="dxa"/>
                  <w:shd w:val="clear" w:color="auto" w:fill="auto"/>
                </w:tcPr>
                <w:p w14:paraId="2AE935E0" w14:textId="2355C4E0" w:rsidR="00A20A7C" w:rsidRPr="00D6320E" w:rsidRDefault="006D0D8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Info Officer </w:t>
                  </w:r>
                </w:p>
              </w:tc>
              <w:tc>
                <w:tcPr>
                  <w:tcW w:w="4146" w:type="dxa"/>
                  <w:shd w:val="clear" w:color="auto" w:fill="auto"/>
                </w:tcPr>
                <w:p w14:paraId="53F03B21" w14:textId="7DB80FA6" w:rsidR="00A20A7C"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6" w:history="1">
                    <w:r w:rsidR="006D0D87" w:rsidRPr="00D6320E">
                      <w:rPr>
                        <w:rStyle w:val="Hyperlink"/>
                      </w:rPr>
                      <w:t>aspethman@usaid.gov</w:t>
                    </w:r>
                  </w:hyperlink>
                </w:p>
                <w:p w14:paraId="4FC491C4" w14:textId="69A75838" w:rsidR="006D0D87" w:rsidRPr="00D6320E" w:rsidRDefault="006D0D8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7" w:type="dxa"/>
                  <w:shd w:val="clear" w:color="auto" w:fill="auto"/>
                </w:tcPr>
                <w:p w14:paraId="4318D94E" w14:textId="77777777" w:rsidR="00A20A7C" w:rsidRPr="00D6320E" w:rsidRDefault="00A20A7C"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r>
            <w:tr w:rsidR="006D0D87" w:rsidRPr="00D6320E" w14:paraId="4A96671A"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3ECB1F28" w14:textId="416AB243" w:rsidR="006D0D87" w:rsidRPr="00D6320E" w:rsidRDefault="006D0D87"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Ben Hemingway</w:t>
                  </w:r>
                </w:p>
              </w:tc>
              <w:tc>
                <w:tcPr>
                  <w:tcW w:w="1436" w:type="dxa"/>
                  <w:shd w:val="clear" w:color="auto" w:fill="auto"/>
                </w:tcPr>
                <w:p w14:paraId="117729C2" w14:textId="02BFF5F6" w:rsidR="006D0D87" w:rsidRPr="00D6320E" w:rsidRDefault="006D0D8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USAID/BHA</w:t>
                  </w:r>
                </w:p>
              </w:tc>
              <w:tc>
                <w:tcPr>
                  <w:tcW w:w="1436" w:type="dxa"/>
                  <w:shd w:val="clear" w:color="auto" w:fill="auto"/>
                </w:tcPr>
                <w:p w14:paraId="2389C45B" w14:textId="61A77A3E" w:rsidR="006D0D87" w:rsidRPr="00D6320E" w:rsidRDefault="006D0D8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Reginal Director </w:t>
                  </w:r>
                </w:p>
              </w:tc>
              <w:tc>
                <w:tcPr>
                  <w:tcW w:w="4146" w:type="dxa"/>
                  <w:shd w:val="clear" w:color="auto" w:fill="auto"/>
                </w:tcPr>
                <w:p w14:paraId="773E9878" w14:textId="2A2C9383" w:rsidR="006D0D87" w:rsidRPr="00D6320E" w:rsidRDefault="00000000"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7" w:history="1">
                    <w:r w:rsidR="006D0D87" w:rsidRPr="00D6320E">
                      <w:rPr>
                        <w:rStyle w:val="Hyperlink"/>
                      </w:rPr>
                      <w:t>bhemingway@usaid.gov</w:t>
                    </w:r>
                  </w:hyperlink>
                  <w:r w:rsidR="006D0D87" w:rsidRPr="00D6320E">
                    <w:t xml:space="preserve"> </w:t>
                  </w:r>
                </w:p>
              </w:tc>
              <w:tc>
                <w:tcPr>
                  <w:tcW w:w="1607" w:type="dxa"/>
                  <w:shd w:val="clear" w:color="auto" w:fill="auto"/>
                </w:tcPr>
                <w:p w14:paraId="376C2363" w14:textId="77777777" w:rsidR="006D0D87" w:rsidRPr="00D6320E" w:rsidRDefault="006D0D87"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r>
            <w:tr w:rsidR="00D6320E" w:rsidRPr="00D6320E" w14:paraId="6F73F346" w14:textId="77777777" w:rsidTr="00D6320E">
              <w:trPr>
                <w:trHeight w:val="305"/>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34837991" w14:textId="18987F14" w:rsidR="00D6320E" w:rsidRPr="00D6320E" w:rsidRDefault="00D6320E" w:rsidP="00B505CC">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Mark Mc Caul</w:t>
                  </w:r>
                </w:p>
              </w:tc>
              <w:tc>
                <w:tcPr>
                  <w:tcW w:w="1436" w:type="dxa"/>
                  <w:shd w:val="clear" w:color="auto" w:fill="auto"/>
                </w:tcPr>
                <w:p w14:paraId="32DB7150" w14:textId="734184DC" w:rsidR="00D6320E" w:rsidRPr="00D6320E" w:rsidRDefault="00D6320E"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IFRC</w:t>
                  </w:r>
                </w:p>
              </w:tc>
              <w:tc>
                <w:tcPr>
                  <w:tcW w:w="1436" w:type="dxa"/>
                  <w:shd w:val="clear" w:color="auto" w:fill="auto"/>
                </w:tcPr>
                <w:p w14:paraId="2796E866" w14:textId="721FB6C4" w:rsidR="00D6320E" w:rsidRPr="00D6320E" w:rsidRDefault="00D6320E"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Ops manager</w:t>
                  </w:r>
                </w:p>
              </w:tc>
              <w:tc>
                <w:tcPr>
                  <w:tcW w:w="4146" w:type="dxa"/>
                  <w:shd w:val="clear" w:color="auto" w:fill="auto"/>
                </w:tcPr>
                <w:p w14:paraId="635E5ED4" w14:textId="65032A0E" w:rsidR="00D6320E" w:rsidRPr="00D6320E" w:rsidRDefault="00D6320E"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r w:rsidRPr="00D6320E">
                    <w:t>Mark.mccaul@ifrc.org</w:t>
                  </w:r>
                </w:p>
              </w:tc>
              <w:tc>
                <w:tcPr>
                  <w:tcW w:w="1607" w:type="dxa"/>
                  <w:shd w:val="clear" w:color="auto" w:fill="auto"/>
                </w:tcPr>
                <w:p w14:paraId="3668D9B0" w14:textId="77777777" w:rsidR="00D6320E" w:rsidRPr="00D6320E" w:rsidRDefault="00D6320E" w:rsidP="00B505CC">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r>
          </w:tbl>
          <w:p w14:paraId="4F2DE4E7" w14:textId="351D9042" w:rsidR="009F57B5" w:rsidRPr="00D6320E" w:rsidRDefault="009F57B5" w:rsidP="009F57B5">
            <w:pPr>
              <w:rPr>
                <w:rFonts w:asciiTheme="minorHAnsi" w:hAnsiTheme="minorHAnsi" w:cstheme="minorHAnsi"/>
                <w:bCs/>
                <w:noProof/>
                <w:sz w:val="20"/>
                <w:szCs w:val="20"/>
                <w:lang w:val="en-US"/>
              </w:rPr>
            </w:pPr>
          </w:p>
        </w:tc>
      </w:tr>
      <w:tr w:rsidR="00A20A7C" w:rsidRPr="00D6320E" w14:paraId="4A267FC8" w14:textId="77777777" w:rsidTr="004004EC">
        <w:tblPrEx>
          <w:tblBorders>
            <w:insideH w:val="none" w:sz="0" w:space="0" w:color="auto"/>
            <w:insideV w:val="none" w:sz="0" w:space="0" w:color="auto"/>
          </w:tblBorders>
          <w:shd w:val="clear" w:color="auto" w:fill="800080"/>
        </w:tblPrEx>
        <w:trPr>
          <w:trHeight w:val="58"/>
        </w:trPr>
        <w:tc>
          <w:tcPr>
            <w:tcW w:w="5000" w:type="pct"/>
            <w:gridSpan w:val="6"/>
            <w:tcBorders>
              <w:top w:val="nil"/>
              <w:bottom w:val="dotted" w:sz="4" w:space="0" w:color="auto"/>
            </w:tcBorders>
            <w:shd w:val="clear" w:color="auto" w:fill="auto"/>
            <w:vAlign w:val="center"/>
          </w:tcPr>
          <w:p w14:paraId="4E5FBEC6" w14:textId="77777777" w:rsidR="00A20A7C" w:rsidRPr="00D6320E" w:rsidRDefault="00A20A7C" w:rsidP="009F57B5">
            <w:pPr>
              <w:spacing w:before="60" w:after="60" w:line="240" w:lineRule="auto"/>
              <w:rPr>
                <w:rFonts w:cstheme="minorHAnsi"/>
                <w:bCs/>
                <w:sz w:val="20"/>
                <w:szCs w:val="20"/>
                <w:lang w:val="en-US"/>
              </w:rPr>
            </w:pPr>
          </w:p>
        </w:tc>
      </w:tr>
      <w:tr w:rsidR="00310BB2" w:rsidRPr="00D6320E" w14:paraId="2E78933B" w14:textId="77777777" w:rsidTr="00D512A7">
        <w:tblPrEx>
          <w:tblBorders>
            <w:insideH w:val="none" w:sz="0" w:space="0" w:color="auto"/>
            <w:insideV w:val="none" w:sz="0" w:space="0" w:color="auto"/>
          </w:tblBorders>
          <w:shd w:val="clear" w:color="auto" w:fill="800080"/>
        </w:tblPrEx>
        <w:trPr>
          <w:trHeight w:val="566"/>
        </w:trPr>
        <w:tc>
          <w:tcPr>
            <w:tcW w:w="5000" w:type="pct"/>
            <w:gridSpan w:val="6"/>
            <w:tcBorders>
              <w:top w:val="nil"/>
              <w:bottom w:val="dotted" w:sz="4" w:space="0" w:color="auto"/>
            </w:tcBorders>
            <w:shd w:val="clear" w:color="auto" w:fill="auto"/>
            <w:vAlign w:val="center"/>
          </w:tcPr>
          <w:p w14:paraId="7BCACF1D" w14:textId="62B51679" w:rsidR="00310BB2" w:rsidRPr="00D6320E" w:rsidRDefault="00310BB2" w:rsidP="009F57B5">
            <w:pPr>
              <w:spacing w:before="60" w:after="60" w:line="240" w:lineRule="auto"/>
              <w:rPr>
                <w:rFonts w:cstheme="minorHAnsi"/>
                <w:bCs/>
                <w:sz w:val="20"/>
                <w:szCs w:val="20"/>
                <w:lang w:val="en-US"/>
              </w:rPr>
            </w:pPr>
          </w:p>
        </w:tc>
      </w:tr>
      <w:tr w:rsidR="009F57B5" w:rsidRPr="00D6320E" w14:paraId="6FDF9DF2" w14:textId="77777777" w:rsidTr="00B249DD">
        <w:tblPrEx>
          <w:tblBorders>
            <w:top w:val="dotted" w:sz="4" w:space="0" w:color="auto"/>
            <w:insideH w:val="dotted" w:sz="4" w:space="0" w:color="auto"/>
            <w:insideV w:val="dotted" w:sz="4" w:space="0" w:color="auto"/>
          </w:tblBorders>
        </w:tblPrEx>
        <w:trPr>
          <w:trHeight w:val="853"/>
        </w:trPr>
        <w:tc>
          <w:tcPr>
            <w:tcW w:w="5000" w:type="pct"/>
            <w:gridSpan w:val="6"/>
            <w:tcBorders>
              <w:top w:val="single" w:sz="4" w:space="0" w:color="auto"/>
              <w:left w:val="single" w:sz="4" w:space="0" w:color="auto"/>
              <w:bottom w:val="single" w:sz="4" w:space="0" w:color="auto"/>
              <w:right w:val="single" w:sz="4" w:space="0" w:color="auto"/>
            </w:tcBorders>
            <w:shd w:val="clear" w:color="auto" w:fill="7F1416"/>
            <w:vAlign w:val="center"/>
          </w:tcPr>
          <w:p w14:paraId="160C45D4" w14:textId="6B3C0A5D" w:rsidR="009F57B5" w:rsidRPr="00D6320E" w:rsidRDefault="009F57B5" w:rsidP="009F57B5">
            <w:pPr>
              <w:keepNext/>
              <w:spacing w:before="60" w:after="60" w:line="240" w:lineRule="auto"/>
              <w:outlineLvl w:val="2"/>
              <w:rPr>
                <w:rFonts w:ascii="Verdana" w:hAnsi="Verdana"/>
                <w:sz w:val="20"/>
                <w:szCs w:val="20"/>
                <w:lang w:val="en-US"/>
              </w:rPr>
            </w:pPr>
          </w:p>
        </w:tc>
      </w:tr>
      <w:tr w:rsidR="009F57B5" w:rsidRPr="00D6320E" w14:paraId="58F27307" w14:textId="77777777" w:rsidTr="00B249DD">
        <w:tblPrEx>
          <w:tblBorders>
            <w:top w:val="dotted" w:sz="4" w:space="0" w:color="auto"/>
            <w:insideH w:val="dotted" w:sz="4" w:space="0" w:color="auto"/>
            <w:insideV w:val="dotted" w:sz="4" w:space="0" w:color="auto"/>
          </w:tblBorders>
        </w:tblPrEx>
        <w:trPr>
          <w:trHeight w:val="483"/>
        </w:trPr>
        <w:tc>
          <w:tcPr>
            <w:tcW w:w="5000" w:type="pct"/>
            <w:gridSpan w:val="6"/>
            <w:tcBorders>
              <w:top w:val="single" w:sz="4" w:space="0" w:color="auto"/>
              <w:left w:val="single" w:sz="4" w:space="0" w:color="auto"/>
              <w:bottom w:val="single" w:sz="4" w:space="0" w:color="auto"/>
              <w:right w:val="single" w:sz="4" w:space="0" w:color="auto"/>
            </w:tcBorders>
            <w:shd w:val="clear" w:color="auto" w:fill="E5D0D0"/>
            <w:vAlign w:val="center"/>
          </w:tcPr>
          <w:p w14:paraId="70BB3523" w14:textId="77777777" w:rsidR="009F57B5" w:rsidRPr="00D6320E" w:rsidRDefault="009F57B5" w:rsidP="009F57B5">
            <w:pPr>
              <w:keepNext/>
              <w:keepLines/>
              <w:spacing w:before="60" w:after="60" w:line="240" w:lineRule="auto"/>
              <w:rPr>
                <w:rFonts w:ascii="Verdana" w:hAnsi="Verdana"/>
                <w:noProof/>
                <w:sz w:val="20"/>
                <w:szCs w:val="20"/>
                <w:lang w:val="en-US"/>
              </w:rPr>
            </w:pPr>
            <w:r w:rsidRPr="00D6320E">
              <w:rPr>
                <w:rFonts w:ascii="Verdana" w:hAnsi="Verdana"/>
                <w:noProof/>
                <w:sz w:val="20"/>
                <w:szCs w:val="20"/>
                <w:lang w:val="en-US"/>
              </w:rPr>
              <w:t>Topic</w:t>
            </w:r>
          </w:p>
        </w:tc>
      </w:tr>
      <w:tr w:rsidR="009F57B5" w:rsidRPr="0063571E" w14:paraId="301C1DA1" w14:textId="77777777" w:rsidTr="00B249DD">
        <w:tblPrEx>
          <w:tblBorders>
            <w:top w:val="dotted" w:sz="4" w:space="0" w:color="auto"/>
            <w:insideH w:val="dotted" w:sz="4" w:space="0" w:color="auto"/>
            <w:insideV w:val="dotted" w:sz="4" w:space="0" w:color="auto"/>
          </w:tblBorders>
        </w:tblPrEx>
        <w:trPr>
          <w:trHeight w:val="4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B6C14E" w14:textId="77777777" w:rsidR="009F57B5" w:rsidRPr="00D6320E" w:rsidRDefault="009F57B5" w:rsidP="009F57B5">
            <w:pPr>
              <w:rPr>
                <w:rFonts w:ascii="Arial" w:hAnsi="Arial" w:cs="Arial"/>
                <w:b/>
                <w:bCs/>
                <w:sz w:val="20"/>
                <w:szCs w:val="20"/>
                <w:lang w:val="en-US"/>
              </w:rPr>
            </w:pPr>
            <w:r w:rsidRPr="00D6320E">
              <w:rPr>
                <w:rFonts w:ascii="Arial" w:hAnsi="Arial" w:cs="Arial"/>
                <w:b/>
                <w:bCs/>
                <w:sz w:val="20"/>
                <w:szCs w:val="20"/>
                <w:lang w:val="en-US"/>
              </w:rPr>
              <w:t>Agenda:</w:t>
            </w:r>
          </w:p>
          <w:p w14:paraId="2F5DF8AD"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Update from NDMO on damage assessments</w:t>
            </w:r>
          </w:p>
          <w:p w14:paraId="4319C463"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Update from partners on visit to affected areas and insights.</w:t>
            </w:r>
          </w:p>
          <w:p w14:paraId="4E8FE501"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 xml:space="preserve">Minimum package of shelter assistance, considering minimum humanitarian standards. </w:t>
            </w:r>
          </w:p>
          <w:p w14:paraId="01512571"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Agencies Response plans/Gaps</w:t>
            </w:r>
          </w:p>
          <w:p w14:paraId="21161DDE"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Update stocks/ dispatching/distributions.</w:t>
            </w:r>
          </w:p>
          <w:p w14:paraId="6884A1DE" w14:textId="77777777"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Logistics support from NDMO/RFA</w:t>
            </w:r>
          </w:p>
          <w:p w14:paraId="6FFE8D67" w14:textId="52F8A82E" w:rsidR="004004EC" w:rsidRPr="00D6320E" w:rsidRDefault="004004EC" w:rsidP="00D6320E">
            <w:pPr>
              <w:pStyle w:val="ListParagraph"/>
              <w:numPr>
                <w:ilvl w:val="0"/>
                <w:numId w:val="33"/>
              </w:numPr>
              <w:spacing w:after="0" w:line="240" w:lineRule="auto"/>
              <w:contextualSpacing w:val="0"/>
              <w:rPr>
                <w:rFonts w:ascii="Arial" w:hAnsi="Arial" w:cs="Arial"/>
                <w:sz w:val="20"/>
                <w:szCs w:val="20"/>
                <w:lang w:val="en-US"/>
              </w:rPr>
            </w:pPr>
            <w:r w:rsidRPr="00D6320E">
              <w:rPr>
                <w:rFonts w:ascii="Arial" w:hAnsi="Arial" w:cs="Arial"/>
                <w:sz w:val="20"/>
                <w:szCs w:val="20"/>
                <w:lang w:val="en-US"/>
              </w:rPr>
              <w:t>AOB</w:t>
            </w:r>
          </w:p>
          <w:p w14:paraId="71959F25" w14:textId="1F299729" w:rsidR="008A4405" w:rsidRPr="00D6320E" w:rsidRDefault="008A4405" w:rsidP="008A4405">
            <w:pPr>
              <w:pStyle w:val="ListParagraph"/>
              <w:spacing w:after="160" w:line="252" w:lineRule="auto"/>
              <w:rPr>
                <w:rFonts w:ascii="Arial" w:hAnsi="Arial" w:cs="Arial"/>
                <w:sz w:val="20"/>
                <w:szCs w:val="20"/>
                <w:lang w:val="en-US"/>
              </w:rPr>
            </w:pPr>
          </w:p>
          <w:p w14:paraId="63642D84" w14:textId="29ABA7AA" w:rsidR="006626BE" w:rsidRPr="00D6320E" w:rsidRDefault="006626BE" w:rsidP="006626BE">
            <w:pPr>
              <w:shd w:val="clear" w:color="auto" w:fill="FFFFFF"/>
              <w:spacing w:after="360" w:line="240" w:lineRule="auto"/>
              <w:rPr>
                <w:rFonts w:ascii="Arial" w:hAnsi="Arial" w:cs="Arial"/>
                <w:b/>
                <w:bCs/>
                <w:color w:val="1F1F1F"/>
                <w:sz w:val="20"/>
                <w:szCs w:val="20"/>
              </w:rPr>
            </w:pPr>
            <w:r w:rsidRPr="00D6320E">
              <w:rPr>
                <w:rFonts w:ascii="Arial" w:hAnsi="Arial" w:cs="Arial"/>
                <w:color w:val="1F1F1F"/>
                <w:sz w:val="20"/>
                <w:szCs w:val="20"/>
              </w:rPr>
              <w:br/>
            </w:r>
            <w:r w:rsidRPr="00D6320E">
              <w:rPr>
                <w:rFonts w:ascii="Arial" w:hAnsi="Arial" w:cs="Arial"/>
                <w:b/>
                <w:bCs/>
                <w:color w:val="1F1F1F"/>
                <w:sz w:val="20"/>
                <w:szCs w:val="20"/>
              </w:rPr>
              <w:t>NDMO update on assessment:</w:t>
            </w:r>
          </w:p>
          <w:p w14:paraId="153302F6" w14:textId="77777777"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Assessment in Penama and Malampa is still ongoing.</w:t>
            </w:r>
          </w:p>
          <w:p w14:paraId="61056152" w14:textId="45250F58"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 xml:space="preserve">In South </w:t>
            </w:r>
            <w:r w:rsidR="00D6320E">
              <w:rPr>
                <w:rFonts w:ascii="Arial" w:hAnsi="Arial" w:cs="Arial"/>
                <w:color w:val="1F1F1F"/>
                <w:sz w:val="20"/>
                <w:szCs w:val="20"/>
                <w:lang w:val="en-US"/>
              </w:rPr>
              <w:t xml:space="preserve">East </w:t>
            </w:r>
            <w:r w:rsidRPr="00D6320E">
              <w:rPr>
                <w:rFonts w:ascii="Arial" w:hAnsi="Arial" w:cs="Arial"/>
                <w:color w:val="1F1F1F"/>
                <w:sz w:val="20"/>
                <w:szCs w:val="20"/>
              </w:rPr>
              <w:t>Pentecost, 70% of households were destroyed</w:t>
            </w:r>
            <w:r w:rsidR="00D6320E">
              <w:rPr>
                <w:rFonts w:ascii="Arial" w:hAnsi="Arial" w:cs="Arial"/>
                <w:color w:val="1F1F1F"/>
                <w:sz w:val="20"/>
                <w:szCs w:val="20"/>
                <w:lang w:val="en-US"/>
              </w:rPr>
              <w:t xml:space="preserve">, according to partners. </w:t>
            </w:r>
          </w:p>
          <w:p w14:paraId="26736B58" w14:textId="41C52492"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In North Pentecost, 75% of households were destroyed</w:t>
            </w:r>
            <w:r w:rsidR="00D6320E">
              <w:rPr>
                <w:rFonts w:ascii="Arial" w:hAnsi="Arial" w:cs="Arial"/>
                <w:color w:val="1F1F1F"/>
                <w:sz w:val="20"/>
                <w:szCs w:val="20"/>
                <w:lang w:val="en-US"/>
              </w:rPr>
              <w:t>, according to visual assessment on ground from VRCS.</w:t>
            </w:r>
          </w:p>
          <w:p w14:paraId="34E9DFAB" w14:textId="77777777"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NDMO requested that VRCS share its assessment data with NDMO.</w:t>
            </w:r>
          </w:p>
          <w:p w14:paraId="0B366EA7" w14:textId="77777777" w:rsidR="006626BE" w:rsidRPr="00D6320E" w:rsidRDefault="006626BE" w:rsidP="00D6320E">
            <w:pPr>
              <w:shd w:val="clear" w:color="auto" w:fill="FFFFFF"/>
              <w:spacing w:after="360" w:line="240" w:lineRule="auto"/>
              <w:rPr>
                <w:rFonts w:ascii="Arial" w:hAnsi="Arial" w:cs="Arial"/>
                <w:b/>
                <w:bCs/>
                <w:color w:val="1F1F1F"/>
                <w:sz w:val="20"/>
                <w:szCs w:val="20"/>
              </w:rPr>
            </w:pPr>
            <w:r w:rsidRPr="00D6320E">
              <w:rPr>
                <w:rFonts w:ascii="Arial" w:hAnsi="Arial" w:cs="Arial"/>
                <w:b/>
                <w:bCs/>
                <w:color w:val="1F1F1F"/>
                <w:sz w:val="20"/>
                <w:szCs w:val="20"/>
              </w:rPr>
              <w:t>Explanation of Minimum standard shared with Partners:</w:t>
            </w:r>
          </w:p>
          <w:p w14:paraId="423FB3BE" w14:textId="23B532FB"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lang w:val="en-US"/>
              </w:rPr>
              <w:t xml:space="preserve">Shelter Coordination </w:t>
            </w:r>
            <w:r w:rsidRPr="00D6320E">
              <w:rPr>
                <w:rFonts w:ascii="Arial" w:hAnsi="Arial" w:cs="Arial"/>
                <w:color w:val="1F1F1F"/>
                <w:sz w:val="20"/>
                <w:szCs w:val="20"/>
              </w:rPr>
              <w:t xml:space="preserve">presented the minimum standards for shelter </w:t>
            </w:r>
            <w:r w:rsidR="00D6320E" w:rsidRPr="00D6320E">
              <w:rPr>
                <w:rFonts w:ascii="Arial" w:hAnsi="Arial" w:cs="Arial"/>
                <w:color w:val="1F1F1F"/>
                <w:sz w:val="20"/>
                <w:szCs w:val="20"/>
                <w:lang w:val="en-US"/>
              </w:rPr>
              <w:t xml:space="preserve">&amp; settlements </w:t>
            </w:r>
            <w:r w:rsidRPr="00D6320E">
              <w:rPr>
                <w:rFonts w:ascii="Arial" w:hAnsi="Arial" w:cs="Arial"/>
                <w:color w:val="1F1F1F"/>
                <w:sz w:val="20"/>
                <w:szCs w:val="20"/>
                <w:lang w:val="en-US"/>
              </w:rPr>
              <w:t>to partners</w:t>
            </w:r>
            <w:r w:rsidR="00D6320E">
              <w:rPr>
                <w:rFonts w:ascii="Arial" w:hAnsi="Arial" w:cs="Arial"/>
                <w:color w:val="1F1F1F"/>
                <w:sz w:val="20"/>
                <w:szCs w:val="20"/>
                <w:lang w:val="en-US"/>
              </w:rPr>
              <w:t>.</w:t>
            </w:r>
            <w:r w:rsidRPr="00D6320E">
              <w:rPr>
                <w:rFonts w:ascii="Arial" w:hAnsi="Arial" w:cs="Arial"/>
                <w:color w:val="1F1F1F"/>
                <w:sz w:val="20"/>
                <w:szCs w:val="20"/>
                <w:lang w:val="en-US"/>
              </w:rPr>
              <w:t xml:space="preserve"> </w:t>
            </w:r>
          </w:p>
          <w:p w14:paraId="4F8A8207" w14:textId="45887D47" w:rsidR="00D6320E" w:rsidRPr="00D6320E" w:rsidRDefault="00D6320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lang w:val="en-US"/>
              </w:rPr>
              <w:t>Discussion on minimum package of assistan</w:t>
            </w:r>
            <w:r>
              <w:rPr>
                <w:rFonts w:ascii="Arial" w:hAnsi="Arial" w:cs="Arial"/>
                <w:color w:val="1F1F1F"/>
                <w:sz w:val="20"/>
                <w:szCs w:val="20"/>
                <w:lang w:val="en-US"/>
              </w:rPr>
              <w:t>ce for HH with houses totally or heavily damaged:</w:t>
            </w:r>
          </w:p>
          <w:p w14:paraId="58F2706C" w14:textId="77777777" w:rsidR="00D6320E" w:rsidRPr="0063571E" w:rsidRDefault="00D6320E" w:rsidP="0063571E">
            <w:pPr>
              <w:pStyle w:val="ListParagraph"/>
              <w:spacing w:after="0" w:line="240" w:lineRule="auto"/>
              <w:ind w:left="1724"/>
              <w:contextualSpacing w:val="0"/>
              <w:rPr>
                <w:rFonts w:ascii="Arial" w:hAnsi="Arial" w:cs="Arial"/>
                <w:color w:val="1F1F1F"/>
                <w:sz w:val="20"/>
                <w:szCs w:val="20"/>
                <w:lang w:val="en-US"/>
              </w:rPr>
            </w:pPr>
            <w:r w:rsidRPr="0063571E">
              <w:rPr>
                <w:rFonts w:ascii="Arial" w:hAnsi="Arial" w:cs="Arial"/>
                <w:color w:val="1F1F1F"/>
                <w:sz w:val="20"/>
                <w:szCs w:val="20"/>
                <w:lang w:val="en-US"/>
              </w:rPr>
              <w:t>Emergency shelter assistance: 2 tarps and 1 shelter tool kit per HH</w:t>
            </w:r>
          </w:p>
          <w:p w14:paraId="0DF0EF10" w14:textId="67CFB374" w:rsidR="00D6320E" w:rsidRDefault="00D6320E" w:rsidP="0063571E">
            <w:pPr>
              <w:shd w:val="clear" w:color="auto" w:fill="FFFFFF"/>
              <w:spacing w:before="100" w:beforeAutospacing="1" w:after="150" w:line="240" w:lineRule="auto"/>
              <w:ind w:left="1724"/>
              <w:rPr>
                <w:rFonts w:ascii="Arial" w:hAnsi="Arial" w:cs="Arial"/>
                <w:color w:val="1F1F1F"/>
                <w:sz w:val="20"/>
                <w:szCs w:val="20"/>
                <w:lang w:val="en-US"/>
              </w:rPr>
            </w:pPr>
            <w:r w:rsidRPr="0063571E">
              <w:rPr>
                <w:rFonts w:ascii="Arial" w:hAnsi="Arial" w:cs="Arial"/>
                <w:color w:val="1F1F1F"/>
                <w:sz w:val="20"/>
                <w:szCs w:val="20"/>
                <w:lang w:val="en-US"/>
              </w:rPr>
              <w:t>Essential HH Items: 1 kitchen set, 3 blankets and 2 sleeping mats per HH.</w:t>
            </w:r>
          </w:p>
          <w:p w14:paraId="6D12A933" w14:textId="581F7B7D" w:rsidR="0063571E" w:rsidRPr="0063571E" w:rsidRDefault="0063571E" w:rsidP="0063571E">
            <w:pPr>
              <w:numPr>
                <w:ilvl w:val="1"/>
                <w:numId w:val="33"/>
              </w:numPr>
              <w:shd w:val="clear" w:color="auto" w:fill="FFFFFF"/>
              <w:spacing w:before="100" w:beforeAutospacing="1" w:after="150" w:line="240" w:lineRule="auto"/>
              <w:rPr>
                <w:rFonts w:ascii="Arial" w:hAnsi="Arial" w:cs="Arial"/>
                <w:color w:val="1F1F1F"/>
                <w:sz w:val="20"/>
                <w:szCs w:val="20"/>
              </w:rPr>
            </w:pPr>
            <w:r>
              <w:rPr>
                <w:rFonts w:ascii="Arial" w:hAnsi="Arial" w:cs="Arial"/>
                <w:color w:val="1F1F1F"/>
                <w:sz w:val="20"/>
                <w:szCs w:val="20"/>
                <w:lang w:val="en-US"/>
              </w:rPr>
              <w:t>VRCS and Save the Children are planning to distribute the complete package, while ADRA and CARE will focus on emergency shelter assistance (tarps and shelter tool kits). If any agency identifies that will not be able to complete the emergency assistance, will communicate it to the Shelter Cluster Coordination Team and possible support options might be explored with all partners.</w:t>
            </w:r>
          </w:p>
          <w:p w14:paraId="2BE4454B" w14:textId="1CD9509A" w:rsidR="00D6320E" w:rsidRPr="0063571E" w:rsidRDefault="0063571E" w:rsidP="0063571E">
            <w:pPr>
              <w:numPr>
                <w:ilvl w:val="1"/>
                <w:numId w:val="33"/>
              </w:numPr>
              <w:shd w:val="clear" w:color="auto" w:fill="FFFFFF"/>
              <w:spacing w:before="100" w:beforeAutospacing="1" w:after="150" w:line="240" w:lineRule="auto"/>
              <w:rPr>
                <w:rFonts w:ascii="Arial" w:hAnsi="Arial" w:cs="Arial"/>
                <w:color w:val="1F1F1F"/>
                <w:sz w:val="20"/>
                <w:szCs w:val="20"/>
              </w:rPr>
            </w:pPr>
            <w:r>
              <w:rPr>
                <w:rFonts w:ascii="Arial" w:hAnsi="Arial" w:cs="Arial"/>
                <w:color w:val="1F1F1F"/>
                <w:sz w:val="20"/>
                <w:szCs w:val="20"/>
                <w:lang w:val="en-US"/>
              </w:rPr>
              <w:t>It is emphasized the importance of providing safe shelter awareness and orientation to target communities on how to use the tarpaulins and shelter tool kits, since the start of the operations.</w:t>
            </w:r>
          </w:p>
          <w:p w14:paraId="20DF46E8" w14:textId="77777777" w:rsidR="006626BE" w:rsidRPr="00D6320E" w:rsidRDefault="006626BE" w:rsidP="00D6320E">
            <w:pPr>
              <w:shd w:val="clear" w:color="auto" w:fill="FFFFFF"/>
              <w:spacing w:after="360" w:line="240" w:lineRule="auto"/>
              <w:rPr>
                <w:rFonts w:ascii="Arial" w:hAnsi="Arial" w:cs="Arial"/>
                <w:b/>
                <w:bCs/>
                <w:color w:val="1F1F1F"/>
                <w:sz w:val="20"/>
                <w:szCs w:val="20"/>
              </w:rPr>
            </w:pPr>
            <w:r w:rsidRPr="00D6320E">
              <w:rPr>
                <w:rFonts w:ascii="Arial" w:hAnsi="Arial" w:cs="Arial"/>
                <w:b/>
                <w:bCs/>
                <w:color w:val="1F1F1F"/>
                <w:sz w:val="20"/>
                <w:szCs w:val="20"/>
              </w:rPr>
              <w:lastRenderedPageBreak/>
              <w:t>Explanation of the target priority areas and update on target areas for each partner:</w:t>
            </w:r>
          </w:p>
          <w:p w14:paraId="30B005AD" w14:textId="12C487B7" w:rsidR="006626BE" w:rsidRPr="0063571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lang w:val="en-US"/>
              </w:rPr>
              <w:t>Cluster coordination</w:t>
            </w:r>
            <w:r w:rsidRPr="00D6320E">
              <w:rPr>
                <w:rFonts w:ascii="Arial" w:hAnsi="Arial" w:cs="Arial"/>
                <w:color w:val="1F1F1F"/>
                <w:sz w:val="20"/>
                <w:szCs w:val="20"/>
              </w:rPr>
              <w:t xml:space="preserve"> reviewed the target priority areas and updated the target areas for each partner</w:t>
            </w:r>
            <w:r w:rsidRPr="00D6320E">
              <w:rPr>
                <w:rFonts w:ascii="Arial" w:hAnsi="Arial" w:cs="Arial"/>
                <w:color w:val="1F1F1F"/>
                <w:sz w:val="20"/>
                <w:szCs w:val="20"/>
                <w:lang w:val="en-US"/>
              </w:rPr>
              <w:t xml:space="preserve"> and identify the Gaps. </w:t>
            </w:r>
            <w:r w:rsidR="00654D59">
              <w:rPr>
                <w:rFonts w:ascii="Arial" w:hAnsi="Arial" w:cs="Arial"/>
                <w:color w:val="1F1F1F"/>
                <w:sz w:val="20"/>
                <w:szCs w:val="20"/>
                <w:lang w:val="en-US"/>
              </w:rPr>
              <w:t>Number of HH affected to be revised when more data will become available.</w:t>
            </w:r>
          </w:p>
          <w:tbl>
            <w:tblPr>
              <w:tblW w:w="10069" w:type="dxa"/>
              <w:tblLook w:val="04A0" w:firstRow="1" w:lastRow="0" w:firstColumn="1" w:lastColumn="0" w:noHBand="0" w:noVBand="1"/>
            </w:tblPr>
            <w:tblGrid>
              <w:gridCol w:w="845"/>
              <w:gridCol w:w="982"/>
              <w:gridCol w:w="1096"/>
              <w:gridCol w:w="1583"/>
              <w:gridCol w:w="812"/>
              <w:gridCol w:w="812"/>
              <w:gridCol w:w="826"/>
              <w:gridCol w:w="995"/>
              <w:gridCol w:w="768"/>
              <w:gridCol w:w="1350"/>
            </w:tblGrid>
            <w:tr w:rsidR="0063571E" w:rsidRPr="0063571E" w14:paraId="0D025D2C" w14:textId="77777777" w:rsidTr="0063571E">
              <w:trPr>
                <w:trHeight w:val="793"/>
              </w:trPr>
              <w:tc>
                <w:tcPr>
                  <w:tcW w:w="845" w:type="dxa"/>
                  <w:tcBorders>
                    <w:top w:val="single" w:sz="4" w:space="0" w:color="auto"/>
                    <w:left w:val="single" w:sz="4" w:space="0" w:color="auto"/>
                    <w:bottom w:val="single" w:sz="4" w:space="0" w:color="auto"/>
                    <w:right w:val="single" w:sz="4" w:space="0" w:color="auto"/>
                  </w:tcBorders>
                  <w:shd w:val="clear" w:color="000000" w:fill="C9DAF8"/>
                  <w:vAlign w:val="center"/>
                  <w:hideMark/>
                </w:tcPr>
                <w:p w14:paraId="33813442"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Priority</w:t>
                  </w:r>
                </w:p>
              </w:tc>
              <w:tc>
                <w:tcPr>
                  <w:tcW w:w="982" w:type="dxa"/>
                  <w:tcBorders>
                    <w:top w:val="single" w:sz="4" w:space="0" w:color="auto"/>
                    <w:left w:val="nil"/>
                    <w:bottom w:val="single" w:sz="4" w:space="0" w:color="auto"/>
                    <w:right w:val="single" w:sz="4" w:space="0" w:color="auto"/>
                  </w:tcBorders>
                  <w:shd w:val="clear" w:color="000000" w:fill="C9DAF8"/>
                  <w:vAlign w:val="center"/>
                  <w:hideMark/>
                </w:tcPr>
                <w:p w14:paraId="7EBE8437"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Province</w:t>
                  </w:r>
                </w:p>
              </w:tc>
              <w:tc>
                <w:tcPr>
                  <w:tcW w:w="1096" w:type="dxa"/>
                  <w:tcBorders>
                    <w:top w:val="single" w:sz="4" w:space="0" w:color="auto"/>
                    <w:left w:val="nil"/>
                    <w:bottom w:val="single" w:sz="4" w:space="0" w:color="auto"/>
                    <w:right w:val="single" w:sz="4" w:space="0" w:color="auto"/>
                  </w:tcBorders>
                  <w:shd w:val="clear" w:color="000000" w:fill="C9DAF8"/>
                  <w:vAlign w:val="center"/>
                  <w:hideMark/>
                </w:tcPr>
                <w:p w14:paraId="6DE333AE"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Island</w:t>
                  </w:r>
                </w:p>
              </w:tc>
              <w:tc>
                <w:tcPr>
                  <w:tcW w:w="1583" w:type="dxa"/>
                  <w:tcBorders>
                    <w:top w:val="single" w:sz="4" w:space="0" w:color="auto"/>
                    <w:left w:val="nil"/>
                    <w:bottom w:val="single" w:sz="4" w:space="0" w:color="auto"/>
                    <w:right w:val="single" w:sz="4" w:space="0" w:color="auto"/>
                  </w:tcBorders>
                  <w:shd w:val="clear" w:color="000000" w:fill="C9DAF8"/>
                  <w:vAlign w:val="center"/>
                  <w:hideMark/>
                </w:tcPr>
                <w:p w14:paraId="4042843C"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Area Council Name</w:t>
                  </w:r>
                </w:p>
              </w:tc>
              <w:tc>
                <w:tcPr>
                  <w:tcW w:w="812" w:type="dxa"/>
                  <w:tcBorders>
                    <w:top w:val="single" w:sz="4" w:space="0" w:color="auto"/>
                    <w:left w:val="nil"/>
                    <w:bottom w:val="single" w:sz="4" w:space="0" w:color="auto"/>
                    <w:right w:val="single" w:sz="4" w:space="0" w:color="auto"/>
                  </w:tcBorders>
                  <w:shd w:val="clear" w:color="000000" w:fill="C9DAF8"/>
                  <w:vAlign w:val="center"/>
                  <w:hideMark/>
                </w:tcPr>
                <w:p w14:paraId="52D7CC89"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Total HH</w:t>
                  </w:r>
                </w:p>
              </w:tc>
              <w:tc>
                <w:tcPr>
                  <w:tcW w:w="812" w:type="dxa"/>
                  <w:tcBorders>
                    <w:top w:val="single" w:sz="4" w:space="0" w:color="auto"/>
                    <w:left w:val="nil"/>
                    <w:bottom w:val="single" w:sz="4" w:space="0" w:color="auto"/>
                    <w:right w:val="single" w:sz="4" w:space="0" w:color="auto"/>
                  </w:tcBorders>
                  <w:shd w:val="clear" w:color="000000" w:fill="C9DAF8"/>
                  <w:vAlign w:val="center"/>
                  <w:hideMark/>
                </w:tcPr>
                <w:p w14:paraId="3BCE7C56"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Total Pop</w:t>
                  </w:r>
                </w:p>
              </w:tc>
              <w:tc>
                <w:tcPr>
                  <w:tcW w:w="826" w:type="dxa"/>
                  <w:tcBorders>
                    <w:top w:val="single" w:sz="4" w:space="0" w:color="auto"/>
                    <w:left w:val="nil"/>
                    <w:bottom w:val="single" w:sz="4" w:space="0" w:color="auto"/>
                    <w:right w:val="single" w:sz="4" w:space="0" w:color="auto"/>
                  </w:tcBorders>
                  <w:shd w:val="clear" w:color="000000" w:fill="C9DAF8"/>
                  <w:vAlign w:val="center"/>
                  <w:hideMark/>
                </w:tcPr>
                <w:p w14:paraId="7B84BD8A"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Impact</w:t>
                  </w:r>
                </w:p>
              </w:tc>
              <w:tc>
                <w:tcPr>
                  <w:tcW w:w="995" w:type="dxa"/>
                  <w:tcBorders>
                    <w:top w:val="single" w:sz="4" w:space="0" w:color="auto"/>
                    <w:left w:val="nil"/>
                    <w:bottom w:val="single" w:sz="4" w:space="0" w:color="auto"/>
                    <w:right w:val="single" w:sz="4" w:space="0" w:color="auto"/>
                  </w:tcBorders>
                  <w:shd w:val="clear" w:color="000000" w:fill="C9DAF8"/>
                  <w:vAlign w:val="center"/>
                  <w:hideMark/>
                </w:tcPr>
                <w:p w14:paraId="2E685038"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Households affected</w:t>
                  </w:r>
                </w:p>
              </w:tc>
              <w:tc>
                <w:tcPr>
                  <w:tcW w:w="768" w:type="dxa"/>
                  <w:tcBorders>
                    <w:top w:val="single" w:sz="4" w:space="0" w:color="auto"/>
                    <w:left w:val="nil"/>
                    <w:bottom w:val="single" w:sz="4" w:space="0" w:color="auto"/>
                    <w:right w:val="single" w:sz="4" w:space="0" w:color="auto"/>
                  </w:tcBorders>
                  <w:shd w:val="clear" w:color="000000" w:fill="C9DAF8"/>
                  <w:vAlign w:val="center"/>
                  <w:hideMark/>
                </w:tcPr>
                <w:p w14:paraId="72DA3C32" w14:textId="6E22DDFF"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Pop affected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4451C9" w14:textId="77777777" w:rsidR="0063571E" w:rsidRPr="0063571E" w:rsidRDefault="0063571E" w:rsidP="00B505CC">
                  <w:pPr>
                    <w:framePr w:hSpace="180" w:wrap="around" w:vAnchor="text" w:hAnchor="margin" w:y="345"/>
                    <w:spacing w:after="0" w:line="240" w:lineRule="auto"/>
                    <w:suppressOverlap/>
                    <w:jc w:val="center"/>
                    <w:rPr>
                      <w:rFonts w:cs="Calibri"/>
                      <w:b/>
                      <w:bCs/>
                      <w:sz w:val="16"/>
                      <w:szCs w:val="16"/>
                      <w:lang w:val="en-FJ" w:eastAsia="en-FJ"/>
                    </w:rPr>
                  </w:pPr>
                  <w:r w:rsidRPr="0063571E">
                    <w:rPr>
                      <w:rFonts w:cs="Calibri"/>
                      <w:b/>
                      <w:bCs/>
                      <w:sz w:val="16"/>
                      <w:szCs w:val="16"/>
                      <w:lang w:val="en-FJ" w:eastAsia="en-FJ"/>
                    </w:rPr>
                    <w:t>AGENCY</w:t>
                  </w:r>
                </w:p>
              </w:tc>
            </w:tr>
            <w:tr w:rsidR="0063571E" w:rsidRPr="0063571E" w14:paraId="6604BB9A"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2EBD099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2525F74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3C8CC16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Ambrym</w:t>
                  </w:r>
                </w:p>
              </w:tc>
              <w:tc>
                <w:tcPr>
                  <w:tcW w:w="1583" w:type="dxa"/>
                  <w:tcBorders>
                    <w:top w:val="nil"/>
                    <w:left w:val="nil"/>
                    <w:bottom w:val="single" w:sz="4" w:space="0" w:color="auto"/>
                    <w:right w:val="single" w:sz="4" w:space="0" w:color="auto"/>
                  </w:tcBorders>
                  <w:shd w:val="clear" w:color="000000" w:fill="E6B8AF"/>
                  <w:vAlign w:val="bottom"/>
                  <w:hideMark/>
                </w:tcPr>
                <w:p w14:paraId="7EE3648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North Ambrym</w:t>
                  </w:r>
                </w:p>
              </w:tc>
              <w:tc>
                <w:tcPr>
                  <w:tcW w:w="812" w:type="dxa"/>
                  <w:tcBorders>
                    <w:top w:val="nil"/>
                    <w:left w:val="nil"/>
                    <w:bottom w:val="single" w:sz="4" w:space="0" w:color="auto"/>
                    <w:right w:val="single" w:sz="4" w:space="0" w:color="auto"/>
                  </w:tcBorders>
                  <w:shd w:val="clear" w:color="000000" w:fill="E6B8AF"/>
                  <w:vAlign w:val="bottom"/>
                  <w:hideMark/>
                </w:tcPr>
                <w:p w14:paraId="7493808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871</w:t>
                  </w:r>
                </w:p>
              </w:tc>
              <w:tc>
                <w:tcPr>
                  <w:tcW w:w="812" w:type="dxa"/>
                  <w:tcBorders>
                    <w:top w:val="nil"/>
                    <w:left w:val="nil"/>
                    <w:bottom w:val="single" w:sz="4" w:space="0" w:color="auto"/>
                    <w:right w:val="single" w:sz="4" w:space="0" w:color="auto"/>
                  </w:tcBorders>
                  <w:shd w:val="clear" w:color="000000" w:fill="E6B8AF"/>
                  <w:vAlign w:val="bottom"/>
                  <w:hideMark/>
                </w:tcPr>
                <w:p w14:paraId="59B6A8F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3,661</w:t>
                  </w:r>
                </w:p>
              </w:tc>
              <w:tc>
                <w:tcPr>
                  <w:tcW w:w="826" w:type="dxa"/>
                  <w:tcBorders>
                    <w:top w:val="nil"/>
                    <w:left w:val="nil"/>
                    <w:bottom w:val="single" w:sz="4" w:space="0" w:color="auto"/>
                    <w:right w:val="single" w:sz="4" w:space="0" w:color="auto"/>
                  </w:tcBorders>
                  <w:shd w:val="clear" w:color="000000" w:fill="E6B8AF"/>
                  <w:vAlign w:val="bottom"/>
                  <w:hideMark/>
                </w:tcPr>
                <w:p w14:paraId="4F7CD13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027206E4"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653</w:t>
                  </w:r>
                </w:p>
              </w:tc>
              <w:tc>
                <w:tcPr>
                  <w:tcW w:w="768" w:type="dxa"/>
                  <w:tcBorders>
                    <w:top w:val="nil"/>
                    <w:left w:val="nil"/>
                    <w:bottom w:val="single" w:sz="4" w:space="0" w:color="auto"/>
                    <w:right w:val="single" w:sz="4" w:space="0" w:color="auto"/>
                  </w:tcBorders>
                  <w:shd w:val="clear" w:color="000000" w:fill="E6B8AF"/>
                  <w:vAlign w:val="bottom"/>
                  <w:hideMark/>
                </w:tcPr>
                <w:p w14:paraId="6B7F143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2,746</w:t>
                  </w:r>
                </w:p>
              </w:tc>
              <w:tc>
                <w:tcPr>
                  <w:tcW w:w="1350" w:type="dxa"/>
                  <w:tcBorders>
                    <w:top w:val="nil"/>
                    <w:left w:val="nil"/>
                    <w:bottom w:val="single" w:sz="4" w:space="0" w:color="auto"/>
                    <w:right w:val="single" w:sz="4" w:space="0" w:color="auto"/>
                  </w:tcBorders>
                  <w:shd w:val="clear" w:color="000000" w:fill="FFFFFF"/>
                  <w:vAlign w:val="bottom"/>
                  <w:hideMark/>
                </w:tcPr>
                <w:p w14:paraId="0538904E"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ADRA(</w:t>
                  </w:r>
                  <w:proofErr w:type="gramEnd"/>
                  <w:r w:rsidRPr="0063571E">
                    <w:rPr>
                      <w:rFonts w:cs="Calibri"/>
                      <w:sz w:val="16"/>
                      <w:szCs w:val="16"/>
                      <w:lang w:val="en-FJ" w:eastAsia="en-FJ"/>
                    </w:rPr>
                    <w:t>with NDMO stocks)</w:t>
                  </w:r>
                </w:p>
              </w:tc>
            </w:tr>
            <w:tr w:rsidR="0063571E" w:rsidRPr="0063571E" w14:paraId="6CE74968"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E9DF6C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6D114FD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4C2FD3C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Ambrym</w:t>
                  </w:r>
                </w:p>
              </w:tc>
              <w:tc>
                <w:tcPr>
                  <w:tcW w:w="1583" w:type="dxa"/>
                  <w:tcBorders>
                    <w:top w:val="nil"/>
                    <w:left w:val="nil"/>
                    <w:bottom w:val="single" w:sz="4" w:space="0" w:color="auto"/>
                    <w:right w:val="single" w:sz="4" w:space="0" w:color="auto"/>
                  </w:tcBorders>
                  <w:shd w:val="clear" w:color="000000" w:fill="E6B8AF"/>
                  <w:vAlign w:val="bottom"/>
                  <w:hideMark/>
                </w:tcPr>
                <w:p w14:paraId="61DB49E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South East</w:t>
                  </w:r>
                  <w:proofErr w:type="gramEnd"/>
                  <w:r w:rsidRPr="0063571E">
                    <w:rPr>
                      <w:rFonts w:cs="Calibri"/>
                      <w:sz w:val="16"/>
                      <w:szCs w:val="16"/>
                      <w:lang w:val="en-FJ" w:eastAsia="en-FJ"/>
                    </w:rPr>
                    <w:t xml:space="preserve"> Ambrym</w:t>
                  </w:r>
                </w:p>
              </w:tc>
              <w:tc>
                <w:tcPr>
                  <w:tcW w:w="812" w:type="dxa"/>
                  <w:tcBorders>
                    <w:top w:val="nil"/>
                    <w:left w:val="nil"/>
                    <w:bottom w:val="single" w:sz="4" w:space="0" w:color="auto"/>
                    <w:right w:val="single" w:sz="4" w:space="0" w:color="auto"/>
                  </w:tcBorders>
                  <w:shd w:val="clear" w:color="000000" w:fill="E6B8AF"/>
                  <w:vAlign w:val="bottom"/>
                  <w:hideMark/>
                </w:tcPr>
                <w:p w14:paraId="34AE5AD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542</w:t>
                  </w:r>
                </w:p>
              </w:tc>
              <w:tc>
                <w:tcPr>
                  <w:tcW w:w="812" w:type="dxa"/>
                  <w:tcBorders>
                    <w:top w:val="nil"/>
                    <w:left w:val="nil"/>
                    <w:bottom w:val="single" w:sz="4" w:space="0" w:color="auto"/>
                    <w:right w:val="single" w:sz="4" w:space="0" w:color="auto"/>
                  </w:tcBorders>
                  <w:shd w:val="clear" w:color="000000" w:fill="E6B8AF"/>
                  <w:vAlign w:val="bottom"/>
                  <w:hideMark/>
                </w:tcPr>
                <w:p w14:paraId="1FDFA7A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2,063</w:t>
                  </w:r>
                </w:p>
              </w:tc>
              <w:tc>
                <w:tcPr>
                  <w:tcW w:w="826" w:type="dxa"/>
                  <w:tcBorders>
                    <w:top w:val="nil"/>
                    <w:left w:val="nil"/>
                    <w:bottom w:val="single" w:sz="4" w:space="0" w:color="auto"/>
                    <w:right w:val="single" w:sz="4" w:space="0" w:color="auto"/>
                  </w:tcBorders>
                  <w:shd w:val="clear" w:color="000000" w:fill="E6B8AF"/>
                  <w:vAlign w:val="bottom"/>
                  <w:hideMark/>
                </w:tcPr>
                <w:p w14:paraId="622E5D7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27C4B53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407</w:t>
                  </w:r>
                </w:p>
              </w:tc>
              <w:tc>
                <w:tcPr>
                  <w:tcW w:w="768" w:type="dxa"/>
                  <w:tcBorders>
                    <w:top w:val="nil"/>
                    <w:left w:val="nil"/>
                    <w:bottom w:val="single" w:sz="4" w:space="0" w:color="auto"/>
                    <w:right w:val="single" w:sz="4" w:space="0" w:color="auto"/>
                  </w:tcBorders>
                  <w:shd w:val="clear" w:color="000000" w:fill="E6B8AF"/>
                  <w:vAlign w:val="bottom"/>
                  <w:hideMark/>
                </w:tcPr>
                <w:p w14:paraId="4068B2A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1,547</w:t>
                  </w:r>
                </w:p>
              </w:tc>
              <w:tc>
                <w:tcPr>
                  <w:tcW w:w="1350" w:type="dxa"/>
                  <w:tcBorders>
                    <w:top w:val="nil"/>
                    <w:left w:val="nil"/>
                    <w:bottom w:val="single" w:sz="4" w:space="0" w:color="auto"/>
                    <w:right w:val="single" w:sz="4" w:space="0" w:color="auto"/>
                  </w:tcBorders>
                  <w:shd w:val="clear" w:color="000000" w:fill="FFFFFF"/>
                  <w:vAlign w:val="bottom"/>
                  <w:hideMark/>
                </w:tcPr>
                <w:p w14:paraId="0B9BA3C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50CA757B"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7FF8107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6A9D996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3B12BFF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Ambrym</w:t>
                  </w:r>
                </w:p>
              </w:tc>
              <w:tc>
                <w:tcPr>
                  <w:tcW w:w="1583" w:type="dxa"/>
                  <w:tcBorders>
                    <w:top w:val="nil"/>
                    <w:left w:val="nil"/>
                    <w:bottom w:val="single" w:sz="4" w:space="0" w:color="auto"/>
                    <w:right w:val="single" w:sz="4" w:space="0" w:color="auto"/>
                  </w:tcBorders>
                  <w:shd w:val="clear" w:color="000000" w:fill="E6B8AF"/>
                  <w:vAlign w:val="bottom"/>
                  <w:hideMark/>
                </w:tcPr>
                <w:p w14:paraId="595C0FE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West Ambrym</w:t>
                  </w:r>
                </w:p>
              </w:tc>
              <w:tc>
                <w:tcPr>
                  <w:tcW w:w="812" w:type="dxa"/>
                  <w:tcBorders>
                    <w:top w:val="nil"/>
                    <w:left w:val="nil"/>
                    <w:bottom w:val="single" w:sz="4" w:space="0" w:color="auto"/>
                    <w:right w:val="single" w:sz="4" w:space="0" w:color="auto"/>
                  </w:tcBorders>
                  <w:shd w:val="clear" w:color="000000" w:fill="E6B8AF"/>
                  <w:vAlign w:val="bottom"/>
                  <w:hideMark/>
                </w:tcPr>
                <w:p w14:paraId="3BDAACD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669</w:t>
                  </w:r>
                </w:p>
              </w:tc>
              <w:tc>
                <w:tcPr>
                  <w:tcW w:w="812" w:type="dxa"/>
                  <w:tcBorders>
                    <w:top w:val="nil"/>
                    <w:left w:val="nil"/>
                    <w:bottom w:val="single" w:sz="4" w:space="0" w:color="auto"/>
                    <w:right w:val="single" w:sz="4" w:space="0" w:color="auto"/>
                  </w:tcBorders>
                  <w:shd w:val="clear" w:color="000000" w:fill="E6B8AF"/>
                  <w:vAlign w:val="bottom"/>
                  <w:hideMark/>
                </w:tcPr>
                <w:p w14:paraId="4F2690F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2,789</w:t>
                  </w:r>
                </w:p>
              </w:tc>
              <w:tc>
                <w:tcPr>
                  <w:tcW w:w="826" w:type="dxa"/>
                  <w:tcBorders>
                    <w:top w:val="nil"/>
                    <w:left w:val="nil"/>
                    <w:bottom w:val="single" w:sz="4" w:space="0" w:color="auto"/>
                    <w:right w:val="single" w:sz="4" w:space="0" w:color="auto"/>
                  </w:tcBorders>
                  <w:shd w:val="clear" w:color="000000" w:fill="E6B8AF"/>
                  <w:vAlign w:val="bottom"/>
                  <w:hideMark/>
                </w:tcPr>
                <w:p w14:paraId="15946F8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7A8699E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502</w:t>
                  </w:r>
                </w:p>
              </w:tc>
              <w:tc>
                <w:tcPr>
                  <w:tcW w:w="768" w:type="dxa"/>
                  <w:tcBorders>
                    <w:top w:val="nil"/>
                    <w:left w:val="nil"/>
                    <w:bottom w:val="single" w:sz="4" w:space="0" w:color="auto"/>
                    <w:right w:val="single" w:sz="4" w:space="0" w:color="auto"/>
                  </w:tcBorders>
                  <w:shd w:val="clear" w:color="000000" w:fill="E6B8AF"/>
                  <w:vAlign w:val="bottom"/>
                  <w:hideMark/>
                </w:tcPr>
                <w:p w14:paraId="18CB1E4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2,092</w:t>
                  </w:r>
                </w:p>
              </w:tc>
              <w:tc>
                <w:tcPr>
                  <w:tcW w:w="1350" w:type="dxa"/>
                  <w:tcBorders>
                    <w:top w:val="nil"/>
                    <w:left w:val="nil"/>
                    <w:bottom w:val="single" w:sz="4" w:space="0" w:color="auto"/>
                    <w:right w:val="single" w:sz="4" w:space="0" w:color="auto"/>
                  </w:tcBorders>
                  <w:shd w:val="clear" w:color="000000" w:fill="FFFFFF"/>
                  <w:vAlign w:val="bottom"/>
                  <w:hideMark/>
                </w:tcPr>
                <w:p w14:paraId="4355E1F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13C08DA3"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0209C4B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4BCCF3A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10AB3C1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142CE53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South East</w:t>
                  </w:r>
                  <w:proofErr w:type="gramEnd"/>
                  <w:r w:rsidRPr="0063571E">
                    <w:rPr>
                      <w:rFonts w:cs="Calibri"/>
                      <w:sz w:val="16"/>
                      <w:szCs w:val="16"/>
                      <w:lang w:val="en-FJ" w:eastAsia="en-FJ"/>
                    </w:rPr>
                    <w:t xml:space="preserve">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19635FC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1,180</w:t>
                  </w:r>
                </w:p>
              </w:tc>
              <w:tc>
                <w:tcPr>
                  <w:tcW w:w="812" w:type="dxa"/>
                  <w:tcBorders>
                    <w:top w:val="nil"/>
                    <w:left w:val="nil"/>
                    <w:bottom w:val="single" w:sz="4" w:space="0" w:color="auto"/>
                    <w:right w:val="single" w:sz="4" w:space="0" w:color="auto"/>
                  </w:tcBorders>
                  <w:shd w:val="clear" w:color="000000" w:fill="E6B8AF"/>
                  <w:vAlign w:val="bottom"/>
                  <w:hideMark/>
                </w:tcPr>
                <w:p w14:paraId="145E307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5,070</w:t>
                  </w:r>
                </w:p>
              </w:tc>
              <w:tc>
                <w:tcPr>
                  <w:tcW w:w="826" w:type="dxa"/>
                  <w:tcBorders>
                    <w:top w:val="nil"/>
                    <w:left w:val="nil"/>
                    <w:bottom w:val="single" w:sz="4" w:space="0" w:color="auto"/>
                    <w:right w:val="single" w:sz="4" w:space="0" w:color="auto"/>
                  </w:tcBorders>
                  <w:shd w:val="clear" w:color="000000" w:fill="E6B8AF"/>
                  <w:vAlign w:val="bottom"/>
                  <w:hideMark/>
                </w:tcPr>
                <w:p w14:paraId="7C76BAB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71E51A9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885</w:t>
                  </w:r>
                </w:p>
              </w:tc>
              <w:tc>
                <w:tcPr>
                  <w:tcW w:w="768" w:type="dxa"/>
                  <w:tcBorders>
                    <w:top w:val="nil"/>
                    <w:left w:val="nil"/>
                    <w:bottom w:val="single" w:sz="4" w:space="0" w:color="auto"/>
                    <w:right w:val="single" w:sz="4" w:space="0" w:color="auto"/>
                  </w:tcBorders>
                  <w:shd w:val="clear" w:color="000000" w:fill="E6B8AF"/>
                  <w:vAlign w:val="bottom"/>
                  <w:hideMark/>
                </w:tcPr>
                <w:p w14:paraId="7D3A5AF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3,803</w:t>
                  </w:r>
                </w:p>
              </w:tc>
              <w:tc>
                <w:tcPr>
                  <w:tcW w:w="1350" w:type="dxa"/>
                  <w:tcBorders>
                    <w:top w:val="nil"/>
                    <w:left w:val="nil"/>
                    <w:bottom w:val="single" w:sz="4" w:space="0" w:color="auto"/>
                    <w:right w:val="single" w:sz="4" w:space="0" w:color="auto"/>
                  </w:tcBorders>
                  <w:shd w:val="clear" w:color="000000" w:fill="FFFFFF"/>
                  <w:vAlign w:val="bottom"/>
                  <w:hideMark/>
                </w:tcPr>
                <w:p w14:paraId="42C17C0B" w14:textId="77777777" w:rsidR="0063571E" w:rsidRPr="0063571E" w:rsidRDefault="0063571E" w:rsidP="00B505CC">
                  <w:pPr>
                    <w:framePr w:hSpace="180" w:wrap="around" w:vAnchor="text" w:hAnchor="margin" w:y="345"/>
                    <w:spacing w:after="0" w:line="240" w:lineRule="auto"/>
                    <w:suppressOverlap/>
                    <w:rPr>
                      <w:rFonts w:cs="Calibri"/>
                      <w:color w:val="FF0000"/>
                      <w:sz w:val="16"/>
                      <w:szCs w:val="16"/>
                      <w:lang w:val="en-FJ" w:eastAsia="en-FJ"/>
                    </w:rPr>
                  </w:pPr>
                  <w:r w:rsidRPr="0063571E">
                    <w:rPr>
                      <w:rFonts w:cs="Calibri"/>
                      <w:color w:val="FF0000"/>
                      <w:sz w:val="16"/>
                      <w:szCs w:val="16"/>
                      <w:lang w:val="en-FJ" w:eastAsia="en-FJ"/>
                    </w:rPr>
                    <w:t> </w:t>
                  </w:r>
                </w:p>
              </w:tc>
            </w:tr>
            <w:tr w:rsidR="0063571E" w:rsidRPr="0063571E" w14:paraId="4F842AE5"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D065F4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5883434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3EB8ABA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4D9DC34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South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3858D7E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1,065</w:t>
                  </w:r>
                </w:p>
              </w:tc>
              <w:tc>
                <w:tcPr>
                  <w:tcW w:w="812" w:type="dxa"/>
                  <w:tcBorders>
                    <w:top w:val="nil"/>
                    <w:left w:val="nil"/>
                    <w:bottom w:val="single" w:sz="4" w:space="0" w:color="auto"/>
                    <w:right w:val="single" w:sz="4" w:space="0" w:color="auto"/>
                  </w:tcBorders>
                  <w:shd w:val="clear" w:color="000000" w:fill="E6B8AF"/>
                  <w:vAlign w:val="bottom"/>
                  <w:hideMark/>
                </w:tcPr>
                <w:p w14:paraId="435E93D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4,644</w:t>
                  </w:r>
                </w:p>
              </w:tc>
              <w:tc>
                <w:tcPr>
                  <w:tcW w:w="826" w:type="dxa"/>
                  <w:tcBorders>
                    <w:top w:val="nil"/>
                    <w:left w:val="nil"/>
                    <w:bottom w:val="single" w:sz="4" w:space="0" w:color="auto"/>
                    <w:right w:val="single" w:sz="4" w:space="0" w:color="auto"/>
                  </w:tcBorders>
                  <w:shd w:val="clear" w:color="000000" w:fill="E6B8AF"/>
                  <w:vAlign w:val="bottom"/>
                  <w:hideMark/>
                </w:tcPr>
                <w:p w14:paraId="1E5AE61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203AD12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799</w:t>
                  </w:r>
                </w:p>
              </w:tc>
              <w:tc>
                <w:tcPr>
                  <w:tcW w:w="768" w:type="dxa"/>
                  <w:tcBorders>
                    <w:top w:val="nil"/>
                    <w:left w:val="nil"/>
                    <w:bottom w:val="single" w:sz="4" w:space="0" w:color="auto"/>
                    <w:right w:val="single" w:sz="4" w:space="0" w:color="auto"/>
                  </w:tcBorders>
                  <w:shd w:val="clear" w:color="000000" w:fill="E6B8AF"/>
                  <w:vAlign w:val="bottom"/>
                  <w:hideMark/>
                </w:tcPr>
                <w:p w14:paraId="0B76D79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3,483</w:t>
                  </w:r>
                </w:p>
              </w:tc>
              <w:tc>
                <w:tcPr>
                  <w:tcW w:w="1350" w:type="dxa"/>
                  <w:tcBorders>
                    <w:top w:val="nil"/>
                    <w:left w:val="nil"/>
                    <w:bottom w:val="single" w:sz="4" w:space="0" w:color="auto"/>
                    <w:right w:val="single" w:sz="4" w:space="0" w:color="auto"/>
                  </w:tcBorders>
                  <w:shd w:val="clear" w:color="000000" w:fill="FFFFFF"/>
                  <w:vAlign w:val="bottom"/>
                  <w:hideMark/>
                </w:tcPr>
                <w:p w14:paraId="69391FC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4F651F57"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1C6E6FB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53C118EC"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31E5F43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5DD6E40E"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South West</w:t>
                  </w:r>
                  <w:proofErr w:type="gramEnd"/>
                  <w:r w:rsidRPr="0063571E">
                    <w:rPr>
                      <w:rFonts w:cs="Calibri"/>
                      <w:sz w:val="16"/>
                      <w:szCs w:val="16"/>
                      <w:lang w:val="en-FJ" w:eastAsia="en-FJ"/>
                    </w:rPr>
                    <w:t xml:space="preserve">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17F7D384"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895</w:t>
                  </w:r>
                </w:p>
              </w:tc>
              <w:tc>
                <w:tcPr>
                  <w:tcW w:w="812" w:type="dxa"/>
                  <w:tcBorders>
                    <w:top w:val="nil"/>
                    <w:left w:val="nil"/>
                    <w:bottom w:val="single" w:sz="4" w:space="0" w:color="auto"/>
                    <w:right w:val="single" w:sz="4" w:space="0" w:color="auto"/>
                  </w:tcBorders>
                  <w:shd w:val="clear" w:color="000000" w:fill="E6B8AF"/>
                  <w:vAlign w:val="bottom"/>
                  <w:hideMark/>
                </w:tcPr>
                <w:p w14:paraId="197A2E0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3350</w:t>
                  </w:r>
                </w:p>
              </w:tc>
              <w:tc>
                <w:tcPr>
                  <w:tcW w:w="826" w:type="dxa"/>
                  <w:tcBorders>
                    <w:top w:val="nil"/>
                    <w:left w:val="nil"/>
                    <w:bottom w:val="single" w:sz="4" w:space="0" w:color="auto"/>
                    <w:right w:val="single" w:sz="4" w:space="0" w:color="auto"/>
                  </w:tcBorders>
                  <w:shd w:val="clear" w:color="000000" w:fill="E6B8AF"/>
                  <w:vAlign w:val="bottom"/>
                  <w:hideMark/>
                </w:tcPr>
                <w:p w14:paraId="7F45339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1CD8E84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671</w:t>
                  </w:r>
                </w:p>
              </w:tc>
              <w:tc>
                <w:tcPr>
                  <w:tcW w:w="768" w:type="dxa"/>
                  <w:tcBorders>
                    <w:top w:val="nil"/>
                    <w:left w:val="nil"/>
                    <w:bottom w:val="single" w:sz="4" w:space="0" w:color="auto"/>
                    <w:right w:val="single" w:sz="4" w:space="0" w:color="auto"/>
                  </w:tcBorders>
                  <w:shd w:val="clear" w:color="000000" w:fill="E6B8AF"/>
                  <w:vAlign w:val="bottom"/>
                  <w:hideMark/>
                </w:tcPr>
                <w:p w14:paraId="4854672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2,513</w:t>
                  </w:r>
                </w:p>
              </w:tc>
              <w:tc>
                <w:tcPr>
                  <w:tcW w:w="1350" w:type="dxa"/>
                  <w:tcBorders>
                    <w:top w:val="nil"/>
                    <w:left w:val="nil"/>
                    <w:bottom w:val="single" w:sz="4" w:space="0" w:color="auto"/>
                    <w:right w:val="single" w:sz="4" w:space="0" w:color="auto"/>
                  </w:tcBorders>
                  <w:shd w:val="clear" w:color="auto" w:fill="auto"/>
                  <w:noWrap/>
                  <w:vAlign w:val="bottom"/>
                  <w:hideMark/>
                </w:tcPr>
                <w:p w14:paraId="690712B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73B5039C"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75701CE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6912A58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E6B8AF"/>
                  <w:vAlign w:val="bottom"/>
                  <w:hideMark/>
                </w:tcPr>
                <w:p w14:paraId="0B645E5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Paama</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248421F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Paama</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7C1721C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436</w:t>
                  </w:r>
                </w:p>
              </w:tc>
              <w:tc>
                <w:tcPr>
                  <w:tcW w:w="812" w:type="dxa"/>
                  <w:tcBorders>
                    <w:top w:val="nil"/>
                    <w:left w:val="nil"/>
                    <w:bottom w:val="single" w:sz="4" w:space="0" w:color="auto"/>
                    <w:right w:val="single" w:sz="4" w:space="0" w:color="auto"/>
                  </w:tcBorders>
                  <w:shd w:val="clear" w:color="000000" w:fill="E6B8AF"/>
                  <w:vAlign w:val="bottom"/>
                  <w:hideMark/>
                </w:tcPr>
                <w:p w14:paraId="1E7863A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1,475</w:t>
                  </w:r>
                </w:p>
              </w:tc>
              <w:tc>
                <w:tcPr>
                  <w:tcW w:w="826" w:type="dxa"/>
                  <w:tcBorders>
                    <w:top w:val="nil"/>
                    <w:left w:val="nil"/>
                    <w:bottom w:val="single" w:sz="4" w:space="0" w:color="auto"/>
                    <w:right w:val="single" w:sz="4" w:space="0" w:color="auto"/>
                  </w:tcBorders>
                  <w:shd w:val="clear" w:color="000000" w:fill="E6B8AF"/>
                  <w:vAlign w:val="bottom"/>
                  <w:hideMark/>
                </w:tcPr>
                <w:p w14:paraId="0B92ED23"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1E9FFC6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327</w:t>
                  </w:r>
                </w:p>
              </w:tc>
              <w:tc>
                <w:tcPr>
                  <w:tcW w:w="768" w:type="dxa"/>
                  <w:tcBorders>
                    <w:top w:val="nil"/>
                    <w:left w:val="nil"/>
                    <w:bottom w:val="single" w:sz="4" w:space="0" w:color="auto"/>
                    <w:right w:val="single" w:sz="4" w:space="0" w:color="auto"/>
                  </w:tcBorders>
                  <w:shd w:val="clear" w:color="000000" w:fill="E6B8AF"/>
                  <w:vAlign w:val="bottom"/>
                  <w:hideMark/>
                </w:tcPr>
                <w:p w14:paraId="7AA3E1F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1,106</w:t>
                  </w:r>
                </w:p>
              </w:tc>
              <w:tc>
                <w:tcPr>
                  <w:tcW w:w="1350" w:type="dxa"/>
                  <w:tcBorders>
                    <w:top w:val="nil"/>
                    <w:left w:val="nil"/>
                    <w:bottom w:val="single" w:sz="4" w:space="0" w:color="auto"/>
                    <w:right w:val="single" w:sz="4" w:space="0" w:color="auto"/>
                  </w:tcBorders>
                  <w:shd w:val="clear" w:color="000000" w:fill="FFFFFF"/>
                  <w:vAlign w:val="bottom"/>
                  <w:hideMark/>
                </w:tcPr>
                <w:p w14:paraId="7C2006E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347C30B2"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02586D1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155DB0B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46525B5E"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Ambae</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6087F6A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East </w:t>
                  </w:r>
                  <w:proofErr w:type="spellStart"/>
                  <w:r w:rsidRPr="0063571E">
                    <w:rPr>
                      <w:rFonts w:cs="Calibri"/>
                      <w:sz w:val="16"/>
                      <w:szCs w:val="16"/>
                      <w:lang w:val="en-FJ" w:eastAsia="en-FJ"/>
                    </w:rPr>
                    <w:t>Ambae</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5B0EEFF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520</w:t>
                  </w:r>
                </w:p>
              </w:tc>
              <w:tc>
                <w:tcPr>
                  <w:tcW w:w="812" w:type="dxa"/>
                  <w:tcBorders>
                    <w:top w:val="nil"/>
                    <w:left w:val="nil"/>
                    <w:bottom w:val="single" w:sz="4" w:space="0" w:color="auto"/>
                    <w:right w:val="single" w:sz="4" w:space="0" w:color="auto"/>
                  </w:tcBorders>
                  <w:shd w:val="clear" w:color="000000" w:fill="E6B8AF"/>
                  <w:vAlign w:val="bottom"/>
                  <w:hideMark/>
                </w:tcPr>
                <w:p w14:paraId="6717A0A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1,943</w:t>
                  </w:r>
                </w:p>
              </w:tc>
              <w:tc>
                <w:tcPr>
                  <w:tcW w:w="826" w:type="dxa"/>
                  <w:tcBorders>
                    <w:top w:val="nil"/>
                    <w:left w:val="nil"/>
                    <w:bottom w:val="single" w:sz="4" w:space="0" w:color="auto"/>
                    <w:right w:val="single" w:sz="4" w:space="0" w:color="auto"/>
                  </w:tcBorders>
                  <w:shd w:val="clear" w:color="000000" w:fill="E6B8AF"/>
                  <w:vAlign w:val="bottom"/>
                  <w:hideMark/>
                </w:tcPr>
                <w:p w14:paraId="107B180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5D55E44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390</w:t>
                  </w:r>
                </w:p>
              </w:tc>
              <w:tc>
                <w:tcPr>
                  <w:tcW w:w="768" w:type="dxa"/>
                  <w:tcBorders>
                    <w:top w:val="nil"/>
                    <w:left w:val="nil"/>
                    <w:bottom w:val="single" w:sz="4" w:space="0" w:color="auto"/>
                    <w:right w:val="single" w:sz="4" w:space="0" w:color="auto"/>
                  </w:tcBorders>
                  <w:shd w:val="clear" w:color="000000" w:fill="E6B8AF"/>
                  <w:vAlign w:val="bottom"/>
                  <w:hideMark/>
                </w:tcPr>
                <w:p w14:paraId="4323CE9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1,457</w:t>
                  </w:r>
                </w:p>
              </w:tc>
              <w:tc>
                <w:tcPr>
                  <w:tcW w:w="1350" w:type="dxa"/>
                  <w:tcBorders>
                    <w:top w:val="nil"/>
                    <w:left w:val="nil"/>
                    <w:bottom w:val="single" w:sz="4" w:space="0" w:color="auto"/>
                    <w:right w:val="single" w:sz="4" w:space="0" w:color="auto"/>
                  </w:tcBorders>
                  <w:shd w:val="clear" w:color="000000" w:fill="FFFFFF"/>
                  <w:vAlign w:val="bottom"/>
                  <w:hideMark/>
                </w:tcPr>
                <w:p w14:paraId="4FBA2DC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703969C7"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1B64F5F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0B3D657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4D696FE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Ambae</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60F7A2B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South </w:t>
                  </w:r>
                  <w:proofErr w:type="spellStart"/>
                  <w:r w:rsidRPr="0063571E">
                    <w:rPr>
                      <w:rFonts w:cs="Calibri"/>
                      <w:sz w:val="16"/>
                      <w:szCs w:val="16"/>
                      <w:lang w:val="en-FJ" w:eastAsia="en-FJ"/>
                    </w:rPr>
                    <w:t>Ambae</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1729916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307</w:t>
                  </w:r>
                </w:p>
              </w:tc>
              <w:tc>
                <w:tcPr>
                  <w:tcW w:w="812" w:type="dxa"/>
                  <w:tcBorders>
                    <w:top w:val="nil"/>
                    <w:left w:val="nil"/>
                    <w:bottom w:val="single" w:sz="4" w:space="0" w:color="auto"/>
                    <w:right w:val="single" w:sz="4" w:space="0" w:color="auto"/>
                  </w:tcBorders>
                  <w:shd w:val="clear" w:color="000000" w:fill="E6B8AF"/>
                  <w:vAlign w:val="bottom"/>
                  <w:hideMark/>
                </w:tcPr>
                <w:p w14:paraId="30BD121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1,131</w:t>
                  </w:r>
                </w:p>
              </w:tc>
              <w:tc>
                <w:tcPr>
                  <w:tcW w:w="826" w:type="dxa"/>
                  <w:tcBorders>
                    <w:top w:val="nil"/>
                    <w:left w:val="nil"/>
                    <w:bottom w:val="single" w:sz="4" w:space="0" w:color="auto"/>
                    <w:right w:val="single" w:sz="4" w:space="0" w:color="auto"/>
                  </w:tcBorders>
                  <w:shd w:val="clear" w:color="000000" w:fill="E6B8AF"/>
                  <w:vAlign w:val="bottom"/>
                  <w:hideMark/>
                </w:tcPr>
                <w:p w14:paraId="606BA9C3"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1D5C7A8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230</w:t>
                  </w:r>
                </w:p>
              </w:tc>
              <w:tc>
                <w:tcPr>
                  <w:tcW w:w="768" w:type="dxa"/>
                  <w:tcBorders>
                    <w:top w:val="nil"/>
                    <w:left w:val="nil"/>
                    <w:bottom w:val="single" w:sz="4" w:space="0" w:color="auto"/>
                    <w:right w:val="single" w:sz="4" w:space="0" w:color="auto"/>
                  </w:tcBorders>
                  <w:shd w:val="clear" w:color="000000" w:fill="E6B8AF"/>
                  <w:vAlign w:val="bottom"/>
                  <w:hideMark/>
                </w:tcPr>
                <w:p w14:paraId="7FD55AF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848</w:t>
                  </w:r>
                </w:p>
              </w:tc>
              <w:tc>
                <w:tcPr>
                  <w:tcW w:w="1350" w:type="dxa"/>
                  <w:tcBorders>
                    <w:top w:val="nil"/>
                    <w:left w:val="nil"/>
                    <w:bottom w:val="single" w:sz="4" w:space="0" w:color="auto"/>
                    <w:right w:val="single" w:sz="4" w:space="0" w:color="auto"/>
                  </w:tcBorders>
                  <w:shd w:val="clear" w:color="000000" w:fill="FFFFFF"/>
                  <w:vAlign w:val="bottom"/>
                  <w:hideMark/>
                </w:tcPr>
                <w:p w14:paraId="370FB25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VRCS/STC??</w:t>
                  </w:r>
                </w:p>
              </w:tc>
            </w:tr>
            <w:tr w:rsidR="0063571E" w:rsidRPr="0063571E" w14:paraId="4C0EA12A"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659BDDA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2792E19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48E4AE0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Maewo</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07F606E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North </w:t>
                  </w:r>
                  <w:proofErr w:type="spellStart"/>
                  <w:r w:rsidRPr="0063571E">
                    <w:rPr>
                      <w:rFonts w:cs="Calibri"/>
                      <w:sz w:val="16"/>
                      <w:szCs w:val="16"/>
                      <w:lang w:val="en-FJ" w:eastAsia="en-FJ"/>
                    </w:rPr>
                    <w:t>Maewo</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0473D87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678</w:t>
                  </w:r>
                </w:p>
              </w:tc>
              <w:tc>
                <w:tcPr>
                  <w:tcW w:w="812" w:type="dxa"/>
                  <w:tcBorders>
                    <w:top w:val="nil"/>
                    <w:left w:val="nil"/>
                    <w:bottom w:val="single" w:sz="4" w:space="0" w:color="auto"/>
                    <w:right w:val="single" w:sz="4" w:space="0" w:color="auto"/>
                  </w:tcBorders>
                  <w:shd w:val="clear" w:color="000000" w:fill="E6B8AF"/>
                  <w:vAlign w:val="bottom"/>
                  <w:hideMark/>
                </w:tcPr>
                <w:p w14:paraId="6B44DD9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2,913</w:t>
                  </w:r>
                </w:p>
              </w:tc>
              <w:tc>
                <w:tcPr>
                  <w:tcW w:w="826" w:type="dxa"/>
                  <w:tcBorders>
                    <w:top w:val="nil"/>
                    <w:left w:val="nil"/>
                    <w:bottom w:val="single" w:sz="4" w:space="0" w:color="auto"/>
                    <w:right w:val="single" w:sz="4" w:space="0" w:color="auto"/>
                  </w:tcBorders>
                  <w:shd w:val="clear" w:color="000000" w:fill="E6B8AF"/>
                  <w:vAlign w:val="bottom"/>
                  <w:hideMark/>
                </w:tcPr>
                <w:p w14:paraId="4BF5F42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35A521D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509</w:t>
                  </w:r>
                </w:p>
              </w:tc>
              <w:tc>
                <w:tcPr>
                  <w:tcW w:w="768" w:type="dxa"/>
                  <w:tcBorders>
                    <w:top w:val="nil"/>
                    <w:left w:val="nil"/>
                    <w:bottom w:val="single" w:sz="4" w:space="0" w:color="auto"/>
                    <w:right w:val="single" w:sz="4" w:space="0" w:color="auto"/>
                  </w:tcBorders>
                  <w:shd w:val="clear" w:color="000000" w:fill="E6B8AF"/>
                  <w:vAlign w:val="bottom"/>
                  <w:hideMark/>
                </w:tcPr>
                <w:p w14:paraId="1B0EFCA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2,185</w:t>
                  </w:r>
                </w:p>
              </w:tc>
              <w:tc>
                <w:tcPr>
                  <w:tcW w:w="1350" w:type="dxa"/>
                  <w:tcBorders>
                    <w:top w:val="nil"/>
                    <w:left w:val="nil"/>
                    <w:bottom w:val="single" w:sz="4" w:space="0" w:color="auto"/>
                    <w:right w:val="single" w:sz="4" w:space="0" w:color="auto"/>
                  </w:tcBorders>
                  <w:shd w:val="clear" w:color="000000" w:fill="FFFFFF"/>
                  <w:vAlign w:val="bottom"/>
                  <w:hideMark/>
                </w:tcPr>
                <w:p w14:paraId="28FEA50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22134A00"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68499FF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6B8BEE5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7244B29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Maewo</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5083287C"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South </w:t>
                  </w:r>
                  <w:proofErr w:type="spellStart"/>
                  <w:r w:rsidRPr="0063571E">
                    <w:rPr>
                      <w:rFonts w:cs="Calibri"/>
                      <w:sz w:val="16"/>
                      <w:szCs w:val="16"/>
                      <w:lang w:val="en-FJ" w:eastAsia="en-FJ"/>
                    </w:rPr>
                    <w:t>Maewo</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52B505B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414</w:t>
                  </w:r>
                </w:p>
              </w:tc>
              <w:tc>
                <w:tcPr>
                  <w:tcW w:w="812" w:type="dxa"/>
                  <w:tcBorders>
                    <w:top w:val="nil"/>
                    <w:left w:val="nil"/>
                    <w:bottom w:val="single" w:sz="4" w:space="0" w:color="auto"/>
                    <w:right w:val="single" w:sz="4" w:space="0" w:color="auto"/>
                  </w:tcBorders>
                  <w:shd w:val="clear" w:color="000000" w:fill="E6B8AF"/>
                  <w:vAlign w:val="bottom"/>
                  <w:hideMark/>
                </w:tcPr>
                <w:p w14:paraId="05A95A8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1,997</w:t>
                  </w:r>
                </w:p>
              </w:tc>
              <w:tc>
                <w:tcPr>
                  <w:tcW w:w="826" w:type="dxa"/>
                  <w:tcBorders>
                    <w:top w:val="nil"/>
                    <w:left w:val="nil"/>
                    <w:bottom w:val="single" w:sz="4" w:space="0" w:color="auto"/>
                    <w:right w:val="single" w:sz="4" w:space="0" w:color="auto"/>
                  </w:tcBorders>
                  <w:shd w:val="clear" w:color="000000" w:fill="E6B8AF"/>
                  <w:vAlign w:val="bottom"/>
                  <w:hideMark/>
                </w:tcPr>
                <w:p w14:paraId="4D02E27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02B66E3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311</w:t>
                  </w:r>
                </w:p>
              </w:tc>
              <w:tc>
                <w:tcPr>
                  <w:tcW w:w="768" w:type="dxa"/>
                  <w:tcBorders>
                    <w:top w:val="nil"/>
                    <w:left w:val="nil"/>
                    <w:bottom w:val="single" w:sz="4" w:space="0" w:color="auto"/>
                    <w:right w:val="single" w:sz="4" w:space="0" w:color="auto"/>
                  </w:tcBorders>
                  <w:shd w:val="clear" w:color="000000" w:fill="E6B8AF"/>
                  <w:vAlign w:val="bottom"/>
                  <w:hideMark/>
                </w:tcPr>
                <w:p w14:paraId="2BADC61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1,498</w:t>
                  </w:r>
                </w:p>
              </w:tc>
              <w:tc>
                <w:tcPr>
                  <w:tcW w:w="1350" w:type="dxa"/>
                  <w:tcBorders>
                    <w:top w:val="nil"/>
                    <w:left w:val="nil"/>
                    <w:bottom w:val="single" w:sz="4" w:space="0" w:color="auto"/>
                    <w:right w:val="single" w:sz="4" w:space="0" w:color="auto"/>
                  </w:tcBorders>
                  <w:shd w:val="clear" w:color="000000" w:fill="FFFFFF"/>
                  <w:vAlign w:val="bottom"/>
                  <w:hideMark/>
                </w:tcPr>
                <w:p w14:paraId="4494F8A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CARE</w:t>
                  </w:r>
                </w:p>
              </w:tc>
            </w:tr>
            <w:tr w:rsidR="0063571E" w:rsidRPr="0063571E" w14:paraId="64A57468"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90AB21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0A5F499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0496FDE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Pentecost</w:t>
                  </w:r>
                </w:p>
              </w:tc>
              <w:tc>
                <w:tcPr>
                  <w:tcW w:w="1583" w:type="dxa"/>
                  <w:tcBorders>
                    <w:top w:val="nil"/>
                    <w:left w:val="nil"/>
                    <w:bottom w:val="single" w:sz="4" w:space="0" w:color="auto"/>
                    <w:right w:val="single" w:sz="4" w:space="0" w:color="auto"/>
                  </w:tcBorders>
                  <w:shd w:val="clear" w:color="000000" w:fill="E6B8AF"/>
                  <w:vAlign w:val="bottom"/>
                  <w:hideMark/>
                </w:tcPr>
                <w:p w14:paraId="2F97247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Central Pentecost 1</w:t>
                  </w:r>
                </w:p>
              </w:tc>
              <w:tc>
                <w:tcPr>
                  <w:tcW w:w="812" w:type="dxa"/>
                  <w:tcBorders>
                    <w:top w:val="nil"/>
                    <w:left w:val="nil"/>
                    <w:bottom w:val="single" w:sz="4" w:space="0" w:color="auto"/>
                    <w:right w:val="single" w:sz="4" w:space="0" w:color="auto"/>
                  </w:tcBorders>
                  <w:shd w:val="clear" w:color="000000" w:fill="E6B8AF"/>
                  <w:vAlign w:val="bottom"/>
                  <w:hideMark/>
                </w:tcPr>
                <w:p w14:paraId="545DCC4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805</w:t>
                  </w:r>
                </w:p>
              </w:tc>
              <w:tc>
                <w:tcPr>
                  <w:tcW w:w="812" w:type="dxa"/>
                  <w:tcBorders>
                    <w:top w:val="nil"/>
                    <w:left w:val="nil"/>
                    <w:bottom w:val="single" w:sz="4" w:space="0" w:color="auto"/>
                    <w:right w:val="single" w:sz="4" w:space="0" w:color="auto"/>
                  </w:tcBorders>
                  <w:shd w:val="clear" w:color="000000" w:fill="E6B8AF"/>
                  <w:vAlign w:val="bottom"/>
                  <w:hideMark/>
                </w:tcPr>
                <w:p w14:paraId="2D71C53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4,902</w:t>
                  </w:r>
                </w:p>
              </w:tc>
              <w:tc>
                <w:tcPr>
                  <w:tcW w:w="826" w:type="dxa"/>
                  <w:tcBorders>
                    <w:top w:val="nil"/>
                    <w:left w:val="nil"/>
                    <w:bottom w:val="single" w:sz="4" w:space="0" w:color="auto"/>
                    <w:right w:val="single" w:sz="4" w:space="0" w:color="auto"/>
                  </w:tcBorders>
                  <w:shd w:val="clear" w:color="000000" w:fill="E6B8AF"/>
                  <w:vAlign w:val="bottom"/>
                  <w:hideMark/>
                </w:tcPr>
                <w:p w14:paraId="00A77C2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34531F0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604</w:t>
                  </w:r>
                </w:p>
              </w:tc>
              <w:tc>
                <w:tcPr>
                  <w:tcW w:w="768" w:type="dxa"/>
                  <w:tcBorders>
                    <w:top w:val="nil"/>
                    <w:left w:val="nil"/>
                    <w:bottom w:val="single" w:sz="4" w:space="0" w:color="auto"/>
                    <w:right w:val="single" w:sz="4" w:space="0" w:color="auto"/>
                  </w:tcBorders>
                  <w:shd w:val="clear" w:color="000000" w:fill="E6B8AF"/>
                  <w:vAlign w:val="bottom"/>
                  <w:hideMark/>
                </w:tcPr>
                <w:p w14:paraId="73DA9CE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3,677</w:t>
                  </w:r>
                </w:p>
              </w:tc>
              <w:tc>
                <w:tcPr>
                  <w:tcW w:w="1350" w:type="dxa"/>
                  <w:tcBorders>
                    <w:top w:val="nil"/>
                    <w:left w:val="nil"/>
                    <w:bottom w:val="single" w:sz="4" w:space="0" w:color="auto"/>
                    <w:right w:val="single" w:sz="4" w:space="0" w:color="auto"/>
                  </w:tcBorders>
                  <w:shd w:val="clear" w:color="000000" w:fill="FFFFFF"/>
                  <w:vAlign w:val="bottom"/>
                  <w:hideMark/>
                </w:tcPr>
                <w:p w14:paraId="24C2EA5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12A37B2E"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3A6FA15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678D14C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2A6289B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Pentecost</w:t>
                  </w:r>
                </w:p>
              </w:tc>
              <w:tc>
                <w:tcPr>
                  <w:tcW w:w="1583" w:type="dxa"/>
                  <w:tcBorders>
                    <w:top w:val="nil"/>
                    <w:left w:val="nil"/>
                    <w:bottom w:val="single" w:sz="4" w:space="0" w:color="auto"/>
                    <w:right w:val="single" w:sz="4" w:space="0" w:color="auto"/>
                  </w:tcBorders>
                  <w:shd w:val="clear" w:color="000000" w:fill="E6B8AF"/>
                  <w:vAlign w:val="bottom"/>
                  <w:hideMark/>
                </w:tcPr>
                <w:p w14:paraId="2149AAD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Central Pentecost 2</w:t>
                  </w:r>
                </w:p>
              </w:tc>
              <w:tc>
                <w:tcPr>
                  <w:tcW w:w="812" w:type="dxa"/>
                  <w:tcBorders>
                    <w:top w:val="nil"/>
                    <w:left w:val="nil"/>
                    <w:bottom w:val="single" w:sz="4" w:space="0" w:color="auto"/>
                    <w:right w:val="single" w:sz="4" w:space="0" w:color="auto"/>
                  </w:tcBorders>
                  <w:shd w:val="clear" w:color="000000" w:fill="E6B8AF"/>
                  <w:vAlign w:val="bottom"/>
                  <w:hideMark/>
                </w:tcPr>
                <w:p w14:paraId="222AC10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1,373</w:t>
                  </w:r>
                </w:p>
              </w:tc>
              <w:tc>
                <w:tcPr>
                  <w:tcW w:w="812" w:type="dxa"/>
                  <w:tcBorders>
                    <w:top w:val="nil"/>
                    <w:left w:val="nil"/>
                    <w:bottom w:val="single" w:sz="4" w:space="0" w:color="auto"/>
                    <w:right w:val="single" w:sz="4" w:space="0" w:color="auto"/>
                  </w:tcBorders>
                  <w:shd w:val="clear" w:color="000000" w:fill="E6B8AF"/>
                  <w:vAlign w:val="bottom"/>
                  <w:hideMark/>
                </w:tcPr>
                <w:p w14:paraId="5D3C371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3,617</w:t>
                  </w:r>
                </w:p>
              </w:tc>
              <w:tc>
                <w:tcPr>
                  <w:tcW w:w="826" w:type="dxa"/>
                  <w:tcBorders>
                    <w:top w:val="nil"/>
                    <w:left w:val="nil"/>
                    <w:bottom w:val="single" w:sz="4" w:space="0" w:color="auto"/>
                    <w:right w:val="single" w:sz="4" w:space="0" w:color="auto"/>
                  </w:tcBorders>
                  <w:shd w:val="clear" w:color="000000" w:fill="E6B8AF"/>
                  <w:vAlign w:val="bottom"/>
                  <w:hideMark/>
                </w:tcPr>
                <w:p w14:paraId="6A19FF0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0259F76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1,030</w:t>
                  </w:r>
                </w:p>
              </w:tc>
              <w:tc>
                <w:tcPr>
                  <w:tcW w:w="768" w:type="dxa"/>
                  <w:tcBorders>
                    <w:top w:val="nil"/>
                    <w:left w:val="nil"/>
                    <w:bottom w:val="single" w:sz="4" w:space="0" w:color="auto"/>
                    <w:right w:val="single" w:sz="4" w:space="0" w:color="auto"/>
                  </w:tcBorders>
                  <w:shd w:val="clear" w:color="000000" w:fill="E6B8AF"/>
                  <w:vAlign w:val="bottom"/>
                  <w:hideMark/>
                </w:tcPr>
                <w:p w14:paraId="5074086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2,713</w:t>
                  </w:r>
                </w:p>
              </w:tc>
              <w:tc>
                <w:tcPr>
                  <w:tcW w:w="1350" w:type="dxa"/>
                  <w:tcBorders>
                    <w:top w:val="nil"/>
                    <w:left w:val="nil"/>
                    <w:bottom w:val="single" w:sz="4" w:space="0" w:color="auto"/>
                    <w:right w:val="single" w:sz="4" w:space="0" w:color="auto"/>
                  </w:tcBorders>
                  <w:shd w:val="clear" w:color="000000" w:fill="FFFFFF"/>
                  <w:vAlign w:val="bottom"/>
                  <w:hideMark/>
                </w:tcPr>
                <w:p w14:paraId="0E73FC5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09AFE4C1"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24B95FB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7698C3D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5D9D23C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Pentecost</w:t>
                  </w:r>
                </w:p>
              </w:tc>
              <w:tc>
                <w:tcPr>
                  <w:tcW w:w="1583" w:type="dxa"/>
                  <w:tcBorders>
                    <w:top w:val="nil"/>
                    <w:left w:val="nil"/>
                    <w:bottom w:val="single" w:sz="4" w:space="0" w:color="auto"/>
                    <w:right w:val="single" w:sz="4" w:space="0" w:color="auto"/>
                  </w:tcBorders>
                  <w:shd w:val="clear" w:color="000000" w:fill="E6B8AF"/>
                  <w:vAlign w:val="bottom"/>
                  <w:hideMark/>
                </w:tcPr>
                <w:p w14:paraId="707391D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North Pentecost</w:t>
                  </w:r>
                </w:p>
              </w:tc>
              <w:tc>
                <w:tcPr>
                  <w:tcW w:w="812" w:type="dxa"/>
                  <w:tcBorders>
                    <w:top w:val="nil"/>
                    <w:left w:val="nil"/>
                    <w:bottom w:val="single" w:sz="4" w:space="0" w:color="auto"/>
                    <w:right w:val="single" w:sz="4" w:space="0" w:color="auto"/>
                  </w:tcBorders>
                  <w:shd w:val="clear" w:color="000000" w:fill="E6B8AF"/>
                  <w:vAlign w:val="bottom"/>
                  <w:hideMark/>
                </w:tcPr>
                <w:p w14:paraId="1CAED68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1,505</w:t>
                  </w:r>
                </w:p>
              </w:tc>
              <w:tc>
                <w:tcPr>
                  <w:tcW w:w="812" w:type="dxa"/>
                  <w:tcBorders>
                    <w:top w:val="nil"/>
                    <w:left w:val="nil"/>
                    <w:bottom w:val="single" w:sz="4" w:space="0" w:color="auto"/>
                    <w:right w:val="single" w:sz="4" w:space="0" w:color="auto"/>
                  </w:tcBorders>
                  <w:shd w:val="clear" w:color="000000" w:fill="E6B8AF"/>
                  <w:vAlign w:val="bottom"/>
                  <w:hideMark/>
                </w:tcPr>
                <w:p w14:paraId="7A6992F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6,898</w:t>
                  </w:r>
                </w:p>
              </w:tc>
              <w:tc>
                <w:tcPr>
                  <w:tcW w:w="826" w:type="dxa"/>
                  <w:tcBorders>
                    <w:top w:val="nil"/>
                    <w:left w:val="nil"/>
                    <w:bottom w:val="single" w:sz="4" w:space="0" w:color="auto"/>
                    <w:right w:val="single" w:sz="4" w:space="0" w:color="auto"/>
                  </w:tcBorders>
                  <w:shd w:val="clear" w:color="000000" w:fill="E6B8AF"/>
                  <w:vAlign w:val="bottom"/>
                  <w:hideMark/>
                </w:tcPr>
                <w:p w14:paraId="3F392E2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0FAD8A2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1,129</w:t>
                  </w:r>
                </w:p>
              </w:tc>
              <w:tc>
                <w:tcPr>
                  <w:tcW w:w="768" w:type="dxa"/>
                  <w:tcBorders>
                    <w:top w:val="nil"/>
                    <w:left w:val="nil"/>
                    <w:bottom w:val="single" w:sz="4" w:space="0" w:color="auto"/>
                    <w:right w:val="single" w:sz="4" w:space="0" w:color="auto"/>
                  </w:tcBorders>
                  <w:shd w:val="clear" w:color="000000" w:fill="E6B8AF"/>
                  <w:vAlign w:val="bottom"/>
                  <w:hideMark/>
                </w:tcPr>
                <w:p w14:paraId="0F98F1A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5,174</w:t>
                  </w:r>
                </w:p>
              </w:tc>
              <w:tc>
                <w:tcPr>
                  <w:tcW w:w="1350" w:type="dxa"/>
                  <w:tcBorders>
                    <w:top w:val="nil"/>
                    <w:left w:val="nil"/>
                    <w:bottom w:val="single" w:sz="4" w:space="0" w:color="auto"/>
                    <w:right w:val="single" w:sz="4" w:space="0" w:color="auto"/>
                  </w:tcBorders>
                  <w:shd w:val="clear" w:color="000000" w:fill="FFFFFF"/>
                  <w:vAlign w:val="bottom"/>
                  <w:hideMark/>
                </w:tcPr>
                <w:p w14:paraId="797B491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56A309A9"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3BE77B1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3A69AC9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E6B8AF"/>
                  <w:vAlign w:val="bottom"/>
                  <w:hideMark/>
                </w:tcPr>
                <w:p w14:paraId="030F268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Pentecost</w:t>
                  </w:r>
                </w:p>
              </w:tc>
              <w:tc>
                <w:tcPr>
                  <w:tcW w:w="1583" w:type="dxa"/>
                  <w:tcBorders>
                    <w:top w:val="nil"/>
                    <w:left w:val="nil"/>
                    <w:bottom w:val="single" w:sz="4" w:space="0" w:color="auto"/>
                    <w:right w:val="single" w:sz="4" w:space="0" w:color="auto"/>
                  </w:tcBorders>
                  <w:shd w:val="clear" w:color="000000" w:fill="E6B8AF"/>
                  <w:vAlign w:val="bottom"/>
                  <w:hideMark/>
                </w:tcPr>
                <w:p w14:paraId="7744C9D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South Pentecost</w:t>
                  </w:r>
                </w:p>
              </w:tc>
              <w:tc>
                <w:tcPr>
                  <w:tcW w:w="812" w:type="dxa"/>
                  <w:tcBorders>
                    <w:top w:val="nil"/>
                    <w:left w:val="nil"/>
                    <w:bottom w:val="single" w:sz="4" w:space="0" w:color="auto"/>
                    <w:right w:val="single" w:sz="4" w:space="0" w:color="auto"/>
                  </w:tcBorders>
                  <w:shd w:val="clear" w:color="000000" w:fill="E6B8AF"/>
                  <w:vAlign w:val="bottom"/>
                  <w:hideMark/>
                </w:tcPr>
                <w:p w14:paraId="24FF8EE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1,305</w:t>
                  </w:r>
                </w:p>
              </w:tc>
              <w:tc>
                <w:tcPr>
                  <w:tcW w:w="812" w:type="dxa"/>
                  <w:tcBorders>
                    <w:top w:val="nil"/>
                    <w:left w:val="nil"/>
                    <w:bottom w:val="single" w:sz="4" w:space="0" w:color="auto"/>
                    <w:right w:val="single" w:sz="4" w:space="0" w:color="auto"/>
                  </w:tcBorders>
                  <w:shd w:val="clear" w:color="000000" w:fill="E6B8AF"/>
                  <w:vAlign w:val="bottom"/>
                  <w:hideMark/>
                </w:tcPr>
                <w:p w14:paraId="7B19157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5,969</w:t>
                  </w:r>
                </w:p>
              </w:tc>
              <w:tc>
                <w:tcPr>
                  <w:tcW w:w="826" w:type="dxa"/>
                  <w:tcBorders>
                    <w:top w:val="nil"/>
                    <w:left w:val="nil"/>
                    <w:bottom w:val="single" w:sz="4" w:space="0" w:color="auto"/>
                    <w:right w:val="single" w:sz="4" w:space="0" w:color="auto"/>
                  </w:tcBorders>
                  <w:shd w:val="clear" w:color="000000" w:fill="E6B8AF"/>
                  <w:vAlign w:val="bottom"/>
                  <w:hideMark/>
                </w:tcPr>
                <w:p w14:paraId="0C5889B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3BA8CA8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979</w:t>
                  </w:r>
                </w:p>
              </w:tc>
              <w:tc>
                <w:tcPr>
                  <w:tcW w:w="768" w:type="dxa"/>
                  <w:tcBorders>
                    <w:top w:val="nil"/>
                    <w:left w:val="nil"/>
                    <w:bottom w:val="single" w:sz="4" w:space="0" w:color="auto"/>
                    <w:right w:val="single" w:sz="4" w:space="0" w:color="auto"/>
                  </w:tcBorders>
                  <w:shd w:val="clear" w:color="000000" w:fill="E6B8AF"/>
                  <w:vAlign w:val="bottom"/>
                  <w:hideMark/>
                </w:tcPr>
                <w:p w14:paraId="556ED06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4,477</w:t>
                  </w:r>
                </w:p>
              </w:tc>
              <w:tc>
                <w:tcPr>
                  <w:tcW w:w="1350" w:type="dxa"/>
                  <w:tcBorders>
                    <w:top w:val="nil"/>
                    <w:left w:val="nil"/>
                    <w:bottom w:val="single" w:sz="4" w:space="0" w:color="auto"/>
                    <w:right w:val="single" w:sz="4" w:space="0" w:color="auto"/>
                  </w:tcBorders>
                  <w:shd w:val="clear" w:color="000000" w:fill="FFFFFF"/>
                  <w:vAlign w:val="bottom"/>
                  <w:hideMark/>
                </w:tcPr>
                <w:p w14:paraId="173E933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CARE</w:t>
                  </w:r>
                </w:p>
              </w:tc>
            </w:tr>
            <w:tr w:rsidR="0063571E" w:rsidRPr="0063571E" w14:paraId="600AF91E"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47B6805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3F65A12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E6B8AF"/>
                  <w:vAlign w:val="bottom"/>
                  <w:hideMark/>
                </w:tcPr>
                <w:p w14:paraId="38E44D6E"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Epi</w:t>
                  </w:r>
                </w:p>
              </w:tc>
              <w:tc>
                <w:tcPr>
                  <w:tcW w:w="1583" w:type="dxa"/>
                  <w:tcBorders>
                    <w:top w:val="nil"/>
                    <w:left w:val="nil"/>
                    <w:bottom w:val="single" w:sz="4" w:space="0" w:color="auto"/>
                    <w:right w:val="single" w:sz="4" w:space="0" w:color="auto"/>
                  </w:tcBorders>
                  <w:shd w:val="clear" w:color="000000" w:fill="E6B8AF"/>
                  <w:vAlign w:val="bottom"/>
                  <w:hideMark/>
                </w:tcPr>
                <w:p w14:paraId="297B3CE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Varsu</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77DBDF0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499</w:t>
                  </w:r>
                </w:p>
              </w:tc>
              <w:tc>
                <w:tcPr>
                  <w:tcW w:w="812" w:type="dxa"/>
                  <w:tcBorders>
                    <w:top w:val="nil"/>
                    <w:left w:val="nil"/>
                    <w:bottom w:val="single" w:sz="4" w:space="0" w:color="auto"/>
                    <w:right w:val="single" w:sz="4" w:space="0" w:color="auto"/>
                  </w:tcBorders>
                  <w:shd w:val="clear" w:color="000000" w:fill="E6B8AF"/>
                  <w:vAlign w:val="bottom"/>
                  <w:hideMark/>
                </w:tcPr>
                <w:p w14:paraId="4908E8F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2,408</w:t>
                  </w:r>
                </w:p>
              </w:tc>
              <w:tc>
                <w:tcPr>
                  <w:tcW w:w="826" w:type="dxa"/>
                  <w:tcBorders>
                    <w:top w:val="nil"/>
                    <w:left w:val="nil"/>
                    <w:bottom w:val="single" w:sz="4" w:space="0" w:color="auto"/>
                    <w:right w:val="single" w:sz="4" w:space="0" w:color="auto"/>
                  </w:tcBorders>
                  <w:shd w:val="clear" w:color="000000" w:fill="E6B8AF"/>
                  <w:vAlign w:val="bottom"/>
                  <w:hideMark/>
                </w:tcPr>
                <w:p w14:paraId="75DE0D4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62B0CD9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374</w:t>
                  </w:r>
                </w:p>
              </w:tc>
              <w:tc>
                <w:tcPr>
                  <w:tcW w:w="768" w:type="dxa"/>
                  <w:tcBorders>
                    <w:top w:val="nil"/>
                    <w:left w:val="nil"/>
                    <w:bottom w:val="single" w:sz="4" w:space="0" w:color="auto"/>
                    <w:right w:val="single" w:sz="4" w:space="0" w:color="auto"/>
                  </w:tcBorders>
                  <w:shd w:val="clear" w:color="000000" w:fill="E6B8AF"/>
                  <w:vAlign w:val="bottom"/>
                  <w:hideMark/>
                </w:tcPr>
                <w:p w14:paraId="33CCD21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1,806</w:t>
                  </w:r>
                </w:p>
              </w:tc>
              <w:tc>
                <w:tcPr>
                  <w:tcW w:w="1350" w:type="dxa"/>
                  <w:tcBorders>
                    <w:top w:val="nil"/>
                    <w:left w:val="nil"/>
                    <w:bottom w:val="single" w:sz="4" w:space="0" w:color="auto"/>
                    <w:right w:val="single" w:sz="4" w:space="0" w:color="auto"/>
                  </w:tcBorders>
                  <w:shd w:val="clear" w:color="000000" w:fill="FFFFFF"/>
                  <w:vAlign w:val="bottom"/>
                  <w:hideMark/>
                </w:tcPr>
                <w:p w14:paraId="53A4457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4EB56B80"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2003E7E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50E3D03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E6B8AF"/>
                  <w:vAlign w:val="bottom"/>
                  <w:hideMark/>
                </w:tcPr>
                <w:p w14:paraId="4EB6FB1C"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Epi</w:t>
                  </w:r>
                </w:p>
              </w:tc>
              <w:tc>
                <w:tcPr>
                  <w:tcW w:w="1583" w:type="dxa"/>
                  <w:tcBorders>
                    <w:top w:val="nil"/>
                    <w:left w:val="nil"/>
                    <w:bottom w:val="single" w:sz="4" w:space="0" w:color="auto"/>
                    <w:right w:val="single" w:sz="4" w:space="0" w:color="auto"/>
                  </w:tcBorders>
                  <w:shd w:val="clear" w:color="000000" w:fill="E6B8AF"/>
                  <w:vAlign w:val="bottom"/>
                  <w:hideMark/>
                </w:tcPr>
                <w:p w14:paraId="5CCC3F0E"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Vermali</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229BECC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559</w:t>
                  </w:r>
                </w:p>
              </w:tc>
              <w:tc>
                <w:tcPr>
                  <w:tcW w:w="812" w:type="dxa"/>
                  <w:tcBorders>
                    <w:top w:val="nil"/>
                    <w:left w:val="nil"/>
                    <w:bottom w:val="single" w:sz="4" w:space="0" w:color="auto"/>
                    <w:right w:val="single" w:sz="4" w:space="0" w:color="auto"/>
                  </w:tcBorders>
                  <w:shd w:val="clear" w:color="000000" w:fill="E6B8AF"/>
                  <w:vAlign w:val="bottom"/>
                  <w:hideMark/>
                </w:tcPr>
                <w:p w14:paraId="52D76F53"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2,401</w:t>
                  </w:r>
                </w:p>
              </w:tc>
              <w:tc>
                <w:tcPr>
                  <w:tcW w:w="826" w:type="dxa"/>
                  <w:tcBorders>
                    <w:top w:val="nil"/>
                    <w:left w:val="nil"/>
                    <w:bottom w:val="single" w:sz="4" w:space="0" w:color="auto"/>
                    <w:right w:val="single" w:sz="4" w:space="0" w:color="auto"/>
                  </w:tcBorders>
                  <w:shd w:val="clear" w:color="000000" w:fill="E6B8AF"/>
                  <w:vAlign w:val="bottom"/>
                  <w:hideMark/>
                </w:tcPr>
                <w:p w14:paraId="2DD6A59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1E9C1F13"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419</w:t>
                  </w:r>
                </w:p>
              </w:tc>
              <w:tc>
                <w:tcPr>
                  <w:tcW w:w="768" w:type="dxa"/>
                  <w:tcBorders>
                    <w:top w:val="nil"/>
                    <w:left w:val="nil"/>
                    <w:bottom w:val="single" w:sz="4" w:space="0" w:color="auto"/>
                    <w:right w:val="single" w:sz="4" w:space="0" w:color="auto"/>
                  </w:tcBorders>
                  <w:shd w:val="clear" w:color="000000" w:fill="E6B8AF"/>
                  <w:vAlign w:val="bottom"/>
                  <w:hideMark/>
                </w:tcPr>
                <w:p w14:paraId="6660E7B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1,801</w:t>
                  </w:r>
                </w:p>
              </w:tc>
              <w:tc>
                <w:tcPr>
                  <w:tcW w:w="1350" w:type="dxa"/>
                  <w:tcBorders>
                    <w:top w:val="nil"/>
                    <w:left w:val="nil"/>
                    <w:bottom w:val="single" w:sz="4" w:space="0" w:color="auto"/>
                    <w:right w:val="single" w:sz="4" w:space="0" w:color="auto"/>
                  </w:tcBorders>
                  <w:shd w:val="clear" w:color="000000" w:fill="FFFFFF"/>
                  <w:vAlign w:val="bottom"/>
                  <w:hideMark/>
                </w:tcPr>
                <w:p w14:paraId="2EA6C3E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ADRA(</w:t>
                  </w:r>
                  <w:proofErr w:type="gramEnd"/>
                  <w:r w:rsidRPr="0063571E">
                    <w:rPr>
                      <w:rFonts w:cs="Calibri"/>
                      <w:sz w:val="16"/>
                      <w:szCs w:val="16"/>
                      <w:lang w:val="en-FJ" w:eastAsia="en-FJ"/>
                    </w:rPr>
                    <w:t>with NDMO stocks)</w:t>
                  </w:r>
                </w:p>
              </w:tc>
            </w:tr>
            <w:tr w:rsidR="0063571E" w:rsidRPr="0063571E" w14:paraId="5498AFFC"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20E9E26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479F0ED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E6B8AF"/>
                  <w:vAlign w:val="bottom"/>
                  <w:hideMark/>
                </w:tcPr>
                <w:p w14:paraId="3C081E6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Epi</w:t>
                  </w:r>
                </w:p>
              </w:tc>
              <w:tc>
                <w:tcPr>
                  <w:tcW w:w="1583" w:type="dxa"/>
                  <w:tcBorders>
                    <w:top w:val="nil"/>
                    <w:left w:val="nil"/>
                    <w:bottom w:val="single" w:sz="4" w:space="0" w:color="auto"/>
                    <w:right w:val="single" w:sz="4" w:space="0" w:color="auto"/>
                  </w:tcBorders>
                  <w:shd w:val="clear" w:color="000000" w:fill="E6B8AF"/>
                  <w:vAlign w:val="bottom"/>
                  <w:hideMark/>
                </w:tcPr>
                <w:p w14:paraId="1E830AE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Vermaul</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2446A76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397</w:t>
                  </w:r>
                </w:p>
              </w:tc>
              <w:tc>
                <w:tcPr>
                  <w:tcW w:w="812" w:type="dxa"/>
                  <w:tcBorders>
                    <w:top w:val="nil"/>
                    <w:left w:val="nil"/>
                    <w:bottom w:val="single" w:sz="4" w:space="0" w:color="auto"/>
                    <w:right w:val="single" w:sz="4" w:space="0" w:color="auto"/>
                  </w:tcBorders>
                  <w:shd w:val="clear" w:color="000000" w:fill="E6B8AF"/>
                  <w:vAlign w:val="bottom"/>
                  <w:hideMark/>
                </w:tcPr>
                <w:p w14:paraId="458FC4B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1,741</w:t>
                  </w:r>
                </w:p>
              </w:tc>
              <w:tc>
                <w:tcPr>
                  <w:tcW w:w="826" w:type="dxa"/>
                  <w:tcBorders>
                    <w:top w:val="nil"/>
                    <w:left w:val="nil"/>
                    <w:bottom w:val="single" w:sz="4" w:space="0" w:color="auto"/>
                    <w:right w:val="single" w:sz="4" w:space="0" w:color="auto"/>
                  </w:tcBorders>
                  <w:shd w:val="clear" w:color="000000" w:fill="E6B8AF"/>
                  <w:vAlign w:val="bottom"/>
                  <w:hideMark/>
                </w:tcPr>
                <w:p w14:paraId="377AC58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7BF96B9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298</w:t>
                  </w:r>
                </w:p>
              </w:tc>
              <w:tc>
                <w:tcPr>
                  <w:tcW w:w="768" w:type="dxa"/>
                  <w:tcBorders>
                    <w:top w:val="nil"/>
                    <w:left w:val="nil"/>
                    <w:bottom w:val="single" w:sz="4" w:space="0" w:color="auto"/>
                    <w:right w:val="single" w:sz="4" w:space="0" w:color="auto"/>
                  </w:tcBorders>
                  <w:shd w:val="clear" w:color="000000" w:fill="E6B8AF"/>
                  <w:vAlign w:val="bottom"/>
                  <w:hideMark/>
                </w:tcPr>
                <w:p w14:paraId="2AA26B7C"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1,306</w:t>
                  </w:r>
                </w:p>
              </w:tc>
              <w:tc>
                <w:tcPr>
                  <w:tcW w:w="1350" w:type="dxa"/>
                  <w:tcBorders>
                    <w:top w:val="nil"/>
                    <w:left w:val="nil"/>
                    <w:bottom w:val="single" w:sz="4" w:space="0" w:color="auto"/>
                    <w:right w:val="single" w:sz="4" w:space="0" w:color="auto"/>
                  </w:tcBorders>
                  <w:shd w:val="clear" w:color="000000" w:fill="FFFFFF"/>
                  <w:vAlign w:val="bottom"/>
                  <w:hideMark/>
                </w:tcPr>
                <w:p w14:paraId="34023AD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346A8C6E"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00A43AE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1</w:t>
                  </w:r>
                </w:p>
              </w:tc>
              <w:tc>
                <w:tcPr>
                  <w:tcW w:w="982" w:type="dxa"/>
                  <w:tcBorders>
                    <w:top w:val="nil"/>
                    <w:left w:val="nil"/>
                    <w:bottom w:val="single" w:sz="4" w:space="0" w:color="auto"/>
                    <w:right w:val="single" w:sz="4" w:space="0" w:color="auto"/>
                  </w:tcBorders>
                  <w:shd w:val="clear" w:color="000000" w:fill="E6B8AF"/>
                  <w:vAlign w:val="bottom"/>
                  <w:hideMark/>
                </w:tcPr>
                <w:p w14:paraId="3773858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TORBA</w:t>
                  </w:r>
                </w:p>
              </w:tc>
              <w:tc>
                <w:tcPr>
                  <w:tcW w:w="1096" w:type="dxa"/>
                  <w:tcBorders>
                    <w:top w:val="nil"/>
                    <w:left w:val="nil"/>
                    <w:bottom w:val="single" w:sz="4" w:space="0" w:color="auto"/>
                    <w:right w:val="single" w:sz="4" w:space="0" w:color="auto"/>
                  </w:tcBorders>
                  <w:shd w:val="clear" w:color="000000" w:fill="E6B8AF"/>
                  <w:vAlign w:val="bottom"/>
                  <w:hideMark/>
                </w:tcPr>
                <w:p w14:paraId="65D68A4C"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Merelava</w:t>
                  </w:r>
                  <w:proofErr w:type="spellEnd"/>
                </w:p>
              </w:tc>
              <w:tc>
                <w:tcPr>
                  <w:tcW w:w="1583" w:type="dxa"/>
                  <w:tcBorders>
                    <w:top w:val="nil"/>
                    <w:left w:val="nil"/>
                    <w:bottom w:val="single" w:sz="4" w:space="0" w:color="auto"/>
                    <w:right w:val="single" w:sz="4" w:space="0" w:color="auto"/>
                  </w:tcBorders>
                  <w:shd w:val="clear" w:color="000000" w:fill="E6B8AF"/>
                  <w:vAlign w:val="bottom"/>
                  <w:hideMark/>
                </w:tcPr>
                <w:p w14:paraId="72846D6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Merelava</w:t>
                  </w:r>
                  <w:proofErr w:type="spellEnd"/>
                </w:p>
              </w:tc>
              <w:tc>
                <w:tcPr>
                  <w:tcW w:w="812" w:type="dxa"/>
                  <w:tcBorders>
                    <w:top w:val="nil"/>
                    <w:left w:val="nil"/>
                    <w:bottom w:val="single" w:sz="4" w:space="0" w:color="auto"/>
                    <w:right w:val="single" w:sz="4" w:space="0" w:color="auto"/>
                  </w:tcBorders>
                  <w:shd w:val="clear" w:color="000000" w:fill="E6B8AF"/>
                  <w:vAlign w:val="bottom"/>
                  <w:hideMark/>
                </w:tcPr>
                <w:p w14:paraId="5D65386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154</w:t>
                  </w:r>
                </w:p>
              </w:tc>
              <w:tc>
                <w:tcPr>
                  <w:tcW w:w="812" w:type="dxa"/>
                  <w:tcBorders>
                    <w:top w:val="nil"/>
                    <w:left w:val="nil"/>
                    <w:bottom w:val="single" w:sz="4" w:space="0" w:color="auto"/>
                    <w:right w:val="single" w:sz="4" w:space="0" w:color="auto"/>
                  </w:tcBorders>
                  <w:shd w:val="clear" w:color="000000" w:fill="E6B8AF"/>
                  <w:vAlign w:val="bottom"/>
                  <w:hideMark/>
                </w:tcPr>
                <w:p w14:paraId="0F3154D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690</w:t>
                  </w:r>
                </w:p>
              </w:tc>
              <w:tc>
                <w:tcPr>
                  <w:tcW w:w="826" w:type="dxa"/>
                  <w:tcBorders>
                    <w:top w:val="nil"/>
                    <w:left w:val="nil"/>
                    <w:bottom w:val="single" w:sz="4" w:space="0" w:color="auto"/>
                    <w:right w:val="single" w:sz="4" w:space="0" w:color="auto"/>
                  </w:tcBorders>
                  <w:shd w:val="clear" w:color="000000" w:fill="E6B8AF"/>
                  <w:vAlign w:val="bottom"/>
                  <w:hideMark/>
                </w:tcPr>
                <w:p w14:paraId="7290368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75%</w:t>
                  </w:r>
                </w:p>
              </w:tc>
              <w:tc>
                <w:tcPr>
                  <w:tcW w:w="995" w:type="dxa"/>
                  <w:tcBorders>
                    <w:top w:val="nil"/>
                    <w:left w:val="nil"/>
                    <w:bottom w:val="single" w:sz="4" w:space="0" w:color="auto"/>
                    <w:right w:val="single" w:sz="4" w:space="0" w:color="auto"/>
                  </w:tcBorders>
                  <w:shd w:val="clear" w:color="000000" w:fill="E6B8AF"/>
                  <w:vAlign w:val="bottom"/>
                  <w:hideMark/>
                </w:tcPr>
                <w:p w14:paraId="2189FB3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116</w:t>
                  </w:r>
                </w:p>
              </w:tc>
              <w:tc>
                <w:tcPr>
                  <w:tcW w:w="768" w:type="dxa"/>
                  <w:tcBorders>
                    <w:top w:val="nil"/>
                    <w:left w:val="nil"/>
                    <w:bottom w:val="single" w:sz="4" w:space="0" w:color="auto"/>
                    <w:right w:val="single" w:sz="4" w:space="0" w:color="auto"/>
                  </w:tcBorders>
                  <w:shd w:val="clear" w:color="000000" w:fill="E6B8AF"/>
                  <w:vAlign w:val="bottom"/>
                  <w:hideMark/>
                </w:tcPr>
                <w:p w14:paraId="45776324"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518</w:t>
                  </w:r>
                </w:p>
              </w:tc>
              <w:tc>
                <w:tcPr>
                  <w:tcW w:w="1350" w:type="dxa"/>
                  <w:tcBorders>
                    <w:top w:val="nil"/>
                    <w:left w:val="nil"/>
                    <w:bottom w:val="single" w:sz="4" w:space="0" w:color="auto"/>
                    <w:right w:val="single" w:sz="4" w:space="0" w:color="auto"/>
                  </w:tcBorders>
                  <w:shd w:val="clear" w:color="000000" w:fill="FFFFFF"/>
                  <w:vAlign w:val="bottom"/>
                  <w:hideMark/>
                </w:tcPr>
                <w:p w14:paraId="1023471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267461F2"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769A1A5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10F19FA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FCE5CD"/>
                  <w:vAlign w:val="bottom"/>
                  <w:hideMark/>
                </w:tcPr>
                <w:p w14:paraId="2085882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3DC42D0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Central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29FF897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1,546</w:t>
                  </w:r>
                </w:p>
              </w:tc>
              <w:tc>
                <w:tcPr>
                  <w:tcW w:w="812" w:type="dxa"/>
                  <w:tcBorders>
                    <w:top w:val="nil"/>
                    <w:left w:val="nil"/>
                    <w:bottom w:val="single" w:sz="4" w:space="0" w:color="auto"/>
                    <w:right w:val="single" w:sz="4" w:space="0" w:color="auto"/>
                  </w:tcBorders>
                  <w:shd w:val="clear" w:color="000000" w:fill="FCE5CD"/>
                  <w:vAlign w:val="bottom"/>
                  <w:hideMark/>
                </w:tcPr>
                <w:p w14:paraId="4B491E4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6,516</w:t>
                  </w:r>
                </w:p>
              </w:tc>
              <w:tc>
                <w:tcPr>
                  <w:tcW w:w="826" w:type="dxa"/>
                  <w:tcBorders>
                    <w:top w:val="nil"/>
                    <w:left w:val="nil"/>
                    <w:bottom w:val="single" w:sz="4" w:space="0" w:color="auto"/>
                    <w:right w:val="single" w:sz="4" w:space="0" w:color="auto"/>
                  </w:tcBorders>
                  <w:shd w:val="clear" w:color="000000" w:fill="FCE4D6"/>
                  <w:vAlign w:val="bottom"/>
                  <w:hideMark/>
                </w:tcPr>
                <w:p w14:paraId="4F1B5C4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67B05C3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773</w:t>
                  </w:r>
                </w:p>
              </w:tc>
              <w:tc>
                <w:tcPr>
                  <w:tcW w:w="768" w:type="dxa"/>
                  <w:tcBorders>
                    <w:top w:val="nil"/>
                    <w:left w:val="nil"/>
                    <w:bottom w:val="single" w:sz="4" w:space="0" w:color="auto"/>
                    <w:right w:val="single" w:sz="4" w:space="0" w:color="auto"/>
                  </w:tcBorders>
                  <w:shd w:val="clear" w:color="000000" w:fill="FCE4D6"/>
                  <w:vAlign w:val="bottom"/>
                  <w:hideMark/>
                </w:tcPr>
                <w:p w14:paraId="73CDD7C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3,258</w:t>
                  </w:r>
                </w:p>
              </w:tc>
              <w:tc>
                <w:tcPr>
                  <w:tcW w:w="1350" w:type="dxa"/>
                  <w:tcBorders>
                    <w:top w:val="nil"/>
                    <w:left w:val="nil"/>
                    <w:bottom w:val="single" w:sz="4" w:space="0" w:color="auto"/>
                    <w:right w:val="single" w:sz="4" w:space="0" w:color="auto"/>
                  </w:tcBorders>
                  <w:shd w:val="clear" w:color="auto" w:fill="auto"/>
                  <w:noWrap/>
                  <w:vAlign w:val="bottom"/>
                  <w:hideMark/>
                </w:tcPr>
                <w:p w14:paraId="3ADC09E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55193C3B"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9DE4CE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4038A7B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FCE5CD"/>
                  <w:vAlign w:val="bottom"/>
                  <w:hideMark/>
                </w:tcPr>
                <w:p w14:paraId="5886C5A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4558D3DC"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North East</w:t>
                  </w:r>
                  <w:proofErr w:type="gramEnd"/>
                  <w:r w:rsidRPr="0063571E">
                    <w:rPr>
                      <w:rFonts w:cs="Calibri"/>
                      <w:sz w:val="16"/>
                      <w:szCs w:val="16"/>
                      <w:lang w:val="en-FJ" w:eastAsia="en-FJ"/>
                    </w:rPr>
                    <w:t xml:space="preserve">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7BC469FF"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1,645</w:t>
                  </w:r>
                </w:p>
              </w:tc>
              <w:tc>
                <w:tcPr>
                  <w:tcW w:w="812" w:type="dxa"/>
                  <w:tcBorders>
                    <w:top w:val="nil"/>
                    <w:left w:val="nil"/>
                    <w:bottom w:val="single" w:sz="4" w:space="0" w:color="auto"/>
                    <w:right w:val="single" w:sz="4" w:space="0" w:color="auto"/>
                  </w:tcBorders>
                  <w:shd w:val="clear" w:color="000000" w:fill="FCE5CD"/>
                  <w:vAlign w:val="bottom"/>
                  <w:hideMark/>
                </w:tcPr>
                <w:p w14:paraId="39235BF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6,969</w:t>
                  </w:r>
                </w:p>
              </w:tc>
              <w:tc>
                <w:tcPr>
                  <w:tcW w:w="826" w:type="dxa"/>
                  <w:tcBorders>
                    <w:top w:val="nil"/>
                    <w:left w:val="nil"/>
                    <w:bottom w:val="single" w:sz="4" w:space="0" w:color="auto"/>
                    <w:right w:val="single" w:sz="4" w:space="0" w:color="auto"/>
                  </w:tcBorders>
                  <w:shd w:val="clear" w:color="000000" w:fill="FCE4D6"/>
                  <w:vAlign w:val="bottom"/>
                  <w:hideMark/>
                </w:tcPr>
                <w:p w14:paraId="1C8CD89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625E175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823</w:t>
                  </w:r>
                </w:p>
              </w:tc>
              <w:tc>
                <w:tcPr>
                  <w:tcW w:w="768" w:type="dxa"/>
                  <w:tcBorders>
                    <w:top w:val="nil"/>
                    <w:left w:val="nil"/>
                    <w:bottom w:val="single" w:sz="4" w:space="0" w:color="auto"/>
                    <w:right w:val="single" w:sz="4" w:space="0" w:color="auto"/>
                  </w:tcBorders>
                  <w:shd w:val="clear" w:color="000000" w:fill="FCE4D6"/>
                  <w:vAlign w:val="bottom"/>
                  <w:hideMark/>
                </w:tcPr>
                <w:p w14:paraId="4EB2091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3,485</w:t>
                  </w:r>
                </w:p>
              </w:tc>
              <w:tc>
                <w:tcPr>
                  <w:tcW w:w="1350" w:type="dxa"/>
                  <w:tcBorders>
                    <w:top w:val="nil"/>
                    <w:left w:val="nil"/>
                    <w:bottom w:val="single" w:sz="4" w:space="0" w:color="auto"/>
                    <w:right w:val="single" w:sz="4" w:space="0" w:color="auto"/>
                  </w:tcBorders>
                  <w:shd w:val="clear" w:color="auto" w:fill="auto"/>
                  <w:vAlign w:val="bottom"/>
                  <w:hideMark/>
                </w:tcPr>
                <w:p w14:paraId="1F13C92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1C7192BF"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4428737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5EE2290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MALAMPA</w:t>
                  </w:r>
                </w:p>
              </w:tc>
              <w:tc>
                <w:tcPr>
                  <w:tcW w:w="1096" w:type="dxa"/>
                  <w:tcBorders>
                    <w:top w:val="nil"/>
                    <w:left w:val="nil"/>
                    <w:bottom w:val="single" w:sz="4" w:space="0" w:color="auto"/>
                    <w:right w:val="single" w:sz="4" w:space="0" w:color="auto"/>
                  </w:tcBorders>
                  <w:shd w:val="clear" w:color="000000" w:fill="FCE5CD"/>
                  <w:vAlign w:val="bottom"/>
                  <w:hideMark/>
                </w:tcPr>
                <w:p w14:paraId="254D672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Malekula</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257B536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gramStart"/>
                  <w:r w:rsidRPr="0063571E">
                    <w:rPr>
                      <w:rFonts w:cs="Calibri"/>
                      <w:sz w:val="16"/>
                      <w:szCs w:val="16"/>
                      <w:lang w:val="en-FJ" w:eastAsia="en-FJ"/>
                    </w:rPr>
                    <w:t>North West</w:t>
                  </w:r>
                  <w:proofErr w:type="gramEnd"/>
                  <w:r w:rsidRPr="0063571E">
                    <w:rPr>
                      <w:rFonts w:cs="Calibri"/>
                      <w:sz w:val="16"/>
                      <w:szCs w:val="16"/>
                      <w:lang w:val="en-FJ" w:eastAsia="en-FJ"/>
                    </w:rPr>
                    <w:t xml:space="preserve"> </w:t>
                  </w:r>
                  <w:proofErr w:type="spellStart"/>
                  <w:r w:rsidRPr="0063571E">
                    <w:rPr>
                      <w:rFonts w:cs="Calibri"/>
                      <w:sz w:val="16"/>
                      <w:szCs w:val="16"/>
                      <w:lang w:val="en-FJ" w:eastAsia="en-FJ"/>
                    </w:rPr>
                    <w:t>Malekula</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073B8983"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1,214</w:t>
                  </w:r>
                </w:p>
              </w:tc>
              <w:tc>
                <w:tcPr>
                  <w:tcW w:w="812" w:type="dxa"/>
                  <w:tcBorders>
                    <w:top w:val="nil"/>
                    <w:left w:val="nil"/>
                    <w:bottom w:val="single" w:sz="4" w:space="0" w:color="auto"/>
                    <w:right w:val="single" w:sz="4" w:space="0" w:color="auto"/>
                  </w:tcBorders>
                  <w:shd w:val="clear" w:color="000000" w:fill="FCE5CD"/>
                  <w:vAlign w:val="bottom"/>
                  <w:hideMark/>
                </w:tcPr>
                <w:p w14:paraId="12171A1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5,414</w:t>
                  </w:r>
                </w:p>
              </w:tc>
              <w:tc>
                <w:tcPr>
                  <w:tcW w:w="826" w:type="dxa"/>
                  <w:tcBorders>
                    <w:top w:val="nil"/>
                    <w:left w:val="nil"/>
                    <w:bottom w:val="single" w:sz="4" w:space="0" w:color="auto"/>
                    <w:right w:val="single" w:sz="4" w:space="0" w:color="auto"/>
                  </w:tcBorders>
                  <w:shd w:val="clear" w:color="000000" w:fill="FCE4D6"/>
                  <w:vAlign w:val="bottom"/>
                  <w:hideMark/>
                </w:tcPr>
                <w:p w14:paraId="1B4FCFD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5FE5913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607</w:t>
                  </w:r>
                </w:p>
              </w:tc>
              <w:tc>
                <w:tcPr>
                  <w:tcW w:w="768" w:type="dxa"/>
                  <w:tcBorders>
                    <w:top w:val="nil"/>
                    <w:left w:val="nil"/>
                    <w:bottom w:val="single" w:sz="4" w:space="0" w:color="auto"/>
                    <w:right w:val="single" w:sz="4" w:space="0" w:color="auto"/>
                  </w:tcBorders>
                  <w:shd w:val="clear" w:color="000000" w:fill="FCE4D6"/>
                  <w:vAlign w:val="bottom"/>
                  <w:hideMark/>
                </w:tcPr>
                <w:p w14:paraId="050105F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2,707</w:t>
                  </w:r>
                </w:p>
              </w:tc>
              <w:tc>
                <w:tcPr>
                  <w:tcW w:w="1350" w:type="dxa"/>
                  <w:tcBorders>
                    <w:top w:val="nil"/>
                    <w:left w:val="nil"/>
                    <w:bottom w:val="single" w:sz="4" w:space="0" w:color="auto"/>
                    <w:right w:val="single" w:sz="4" w:space="0" w:color="auto"/>
                  </w:tcBorders>
                  <w:shd w:val="clear" w:color="auto" w:fill="auto"/>
                  <w:noWrap/>
                  <w:vAlign w:val="bottom"/>
                  <w:hideMark/>
                </w:tcPr>
                <w:p w14:paraId="134D6D9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389A575E"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4C1763E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38608FC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PENAMA</w:t>
                  </w:r>
                </w:p>
              </w:tc>
              <w:tc>
                <w:tcPr>
                  <w:tcW w:w="1096" w:type="dxa"/>
                  <w:tcBorders>
                    <w:top w:val="nil"/>
                    <w:left w:val="nil"/>
                    <w:bottom w:val="single" w:sz="4" w:space="0" w:color="auto"/>
                    <w:right w:val="single" w:sz="4" w:space="0" w:color="auto"/>
                  </w:tcBorders>
                  <w:shd w:val="clear" w:color="000000" w:fill="FCE5CD"/>
                  <w:vAlign w:val="bottom"/>
                  <w:hideMark/>
                </w:tcPr>
                <w:p w14:paraId="6B79811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Ambae</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2F5B26FA"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North </w:t>
                  </w:r>
                  <w:proofErr w:type="spellStart"/>
                  <w:r w:rsidRPr="0063571E">
                    <w:rPr>
                      <w:rFonts w:cs="Calibri"/>
                      <w:sz w:val="16"/>
                      <w:szCs w:val="16"/>
                      <w:lang w:val="en-FJ" w:eastAsia="en-FJ"/>
                    </w:rPr>
                    <w:t>Ambae</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56F31EF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649</w:t>
                  </w:r>
                </w:p>
              </w:tc>
              <w:tc>
                <w:tcPr>
                  <w:tcW w:w="812" w:type="dxa"/>
                  <w:tcBorders>
                    <w:top w:val="nil"/>
                    <w:left w:val="nil"/>
                    <w:bottom w:val="single" w:sz="4" w:space="0" w:color="auto"/>
                    <w:right w:val="single" w:sz="4" w:space="0" w:color="auto"/>
                  </w:tcBorders>
                  <w:shd w:val="clear" w:color="000000" w:fill="FCE5CD"/>
                  <w:vAlign w:val="bottom"/>
                  <w:hideMark/>
                </w:tcPr>
                <w:p w14:paraId="47F78A8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2,589</w:t>
                  </w:r>
                </w:p>
              </w:tc>
              <w:tc>
                <w:tcPr>
                  <w:tcW w:w="826" w:type="dxa"/>
                  <w:tcBorders>
                    <w:top w:val="nil"/>
                    <w:left w:val="nil"/>
                    <w:bottom w:val="single" w:sz="4" w:space="0" w:color="auto"/>
                    <w:right w:val="single" w:sz="4" w:space="0" w:color="auto"/>
                  </w:tcBorders>
                  <w:shd w:val="clear" w:color="000000" w:fill="FCE4D6"/>
                  <w:vAlign w:val="bottom"/>
                  <w:hideMark/>
                </w:tcPr>
                <w:p w14:paraId="7E8B0C2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375D1DB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325</w:t>
                  </w:r>
                </w:p>
              </w:tc>
              <w:tc>
                <w:tcPr>
                  <w:tcW w:w="768" w:type="dxa"/>
                  <w:tcBorders>
                    <w:top w:val="nil"/>
                    <w:left w:val="nil"/>
                    <w:bottom w:val="single" w:sz="4" w:space="0" w:color="auto"/>
                    <w:right w:val="single" w:sz="4" w:space="0" w:color="auto"/>
                  </w:tcBorders>
                  <w:shd w:val="clear" w:color="000000" w:fill="FCE4D6"/>
                  <w:vAlign w:val="bottom"/>
                  <w:hideMark/>
                </w:tcPr>
                <w:p w14:paraId="0A49B32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1,295</w:t>
                  </w:r>
                </w:p>
              </w:tc>
              <w:tc>
                <w:tcPr>
                  <w:tcW w:w="1350" w:type="dxa"/>
                  <w:tcBorders>
                    <w:top w:val="nil"/>
                    <w:left w:val="nil"/>
                    <w:bottom w:val="single" w:sz="4" w:space="0" w:color="auto"/>
                    <w:right w:val="single" w:sz="4" w:space="0" w:color="auto"/>
                  </w:tcBorders>
                  <w:shd w:val="clear" w:color="auto" w:fill="auto"/>
                  <w:vAlign w:val="bottom"/>
                  <w:hideMark/>
                </w:tcPr>
                <w:p w14:paraId="486A7F1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106565A4"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14168BF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40043BE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SANMA</w:t>
                  </w:r>
                </w:p>
              </w:tc>
              <w:tc>
                <w:tcPr>
                  <w:tcW w:w="1096" w:type="dxa"/>
                  <w:tcBorders>
                    <w:top w:val="nil"/>
                    <w:left w:val="nil"/>
                    <w:bottom w:val="single" w:sz="4" w:space="0" w:color="auto"/>
                    <w:right w:val="single" w:sz="4" w:space="0" w:color="auto"/>
                  </w:tcBorders>
                  <w:shd w:val="clear" w:color="000000" w:fill="FCE5CD"/>
                  <w:vAlign w:val="bottom"/>
                  <w:hideMark/>
                </w:tcPr>
                <w:p w14:paraId="7D7AD71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Malo</w:t>
                  </w:r>
                </w:p>
              </w:tc>
              <w:tc>
                <w:tcPr>
                  <w:tcW w:w="1583" w:type="dxa"/>
                  <w:tcBorders>
                    <w:top w:val="nil"/>
                    <w:left w:val="nil"/>
                    <w:bottom w:val="single" w:sz="4" w:space="0" w:color="auto"/>
                    <w:right w:val="single" w:sz="4" w:space="0" w:color="auto"/>
                  </w:tcBorders>
                  <w:shd w:val="clear" w:color="000000" w:fill="FCE5CD"/>
                  <w:vAlign w:val="bottom"/>
                  <w:hideMark/>
                </w:tcPr>
                <w:p w14:paraId="6C9AAD2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East Malo</w:t>
                  </w:r>
                </w:p>
              </w:tc>
              <w:tc>
                <w:tcPr>
                  <w:tcW w:w="812" w:type="dxa"/>
                  <w:tcBorders>
                    <w:top w:val="nil"/>
                    <w:left w:val="nil"/>
                    <w:bottom w:val="single" w:sz="4" w:space="0" w:color="auto"/>
                    <w:right w:val="single" w:sz="4" w:space="0" w:color="auto"/>
                  </w:tcBorders>
                  <w:shd w:val="clear" w:color="000000" w:fill="FCE5CD"/>
                  <w:vAlign w:val="bottom"/>
                  <w:hideMark/>
                </w:tcPr>
                <w:p w14:paraId="04F28220"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513</w:t>
                  </w:r>
                </w:p>
              </w:tc>
              <w:tc>
                <w:tcPr>
                  <w:tcW w:w="812" w:type="dxa"/>
                  <w:tcBorders>
                    <w:top w:val="nil"/>
                    <w:left w:val="nil"/>
                    <w:bottom w:val="single" w:sz="4" w:space="0" w:color="auto"/>
                    <w:right w:val="single" w:sz="4" w:space="0" w:color="auto"/>
                  </w:tcBorders>
                  <w:shd w:val="clear" w:color="000000" w:fill="FCE5CD"/>
                  <w:vAlign w:val="bottom"/>
                  <w:hideMark/>
                </w:tcPr>
                <w:p w14:paraId="6676B2F4"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2,071</w:t>
                  </w:r>
                </w:p>
              </w:tc>
              <w:tc>
                <w:tcPr>
                  <w:tcW w:w="826" w:type="dxa"/>
                  <w:tcBorders>
                    <w:top w:val="nil"/>
                    <w:left w:val="nil"/>
                    <w:bottom w:val="single" w:sz="4" w:space="0" w:color="auto"/>
                    <w:right w:val="single" w:sz="4" w:space="0" w:color="auto"/>
                  </w:tcBorders>
                  <w:shd w:val="clear" w:color="000000" w:fill="FCE4D6"/>
                  <w:vAlign w:val="bottom"/>
                  <w:hideMark/>
                </w:tcPr>
                <w:p w14:paraId="72BC36B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398C294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257</w:t>
                  </w:r>
                </w:p>
              </w:tc>
              <w:tc>
                <w:tcPr>
                  <w:tcW w:w="768" w:type="dxa"/>
                  <w:tcBorders>
                    <w:top w:val="nil"/>
                    <w:left w:val="nil"/>
                    <w:bottom w:val="single" w:sz="4" w:space="0" w:color="auto"/>
                    <w:right w:val="single" w:sz="4" w:space="0" w:color="auto"/>
                  </w:tcBorders>
                  <w:shd w:val="clear" w:color="000000" w:fill="FCE4D6"/>
                  <w:vAlign w:val="bottom"/>
                  <w:hideMark/>
                </w:tcPr>
                <w:p w14:paraId="5117788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1,036</w:t>
                  </w:r>
                </w:p>
              </w:tc>
              <w:tc>
                <w:tcPr>
                  <w:tcW w:w="1350" w:type="dxa"/>
                  <w:tcBorders>
                    <w:top w:val="nil"/>
                    <w:left w:val="nil"/>
                    <w:bottom w:val="single" w:sz="4" w:space="0" w:color="auto"/>
                    <w:right w:val="single" w:sz="4" w:space="0" w:color="auto"/>
                  </w:tcBorders>
                  <w:shd w:val="clear" w:color="auto" w:fill="auto"/>
                  <w:noWrap/>
                  <w:vAlign w:val="bottom"/>
                  <w:hideMark/>
                </w:tcPr>
                <w:p w14:paraId="0C78C68A"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25417611"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1CF8FF5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1767D63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FCE5CD"/>
                  <w:vAlign w:val="bottom"/>
                  <w:hideMark/>
                </w:tcPr>
                <w:p w14:paraId="0591C544"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Epi</w:t>
                  </w:r>
                </w:p>
              </w:tc>
              <w:tc>
                <w:tcPr>
                  <w:tcW w:w="1583" w:type="dxa"/>
                  <w:tcBorders>
                    <w:top w:val="nil"/>
                    <w:left w:val="nil"/>
                    <w:bottom w:val="single" w:sz="4" w:space="0" w:color="auto"/>
                    <w:right w:val="single" w:sz="4" w:space="0" w:color="auto"/>
                  </w:tcBorders>
                  <w:shd w:val="clear" w:color="000000" w:fill="FCE5CD"/>
                  <w:vAlign w:val="bottom"/>
                  <w:hideMark/>
                </w:tcPr>
                <w:p w14:paraId="4449678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South Epi</w:t>
                  </w:r>
                </w:p>
              </w:tc>
              <w:tc>
                <w:tcPr>
                  <w:tcW w:w="812" w:type="dxa"/>
                  <w:tcBorders>
                    <w:top w:val="nil"/>
                    <w:left w:val="nil"/>
                    <w:bottom w:val="single" w:sz="4" w:space="0" w:color="auto"/>
                    <w:right w:val="single" w:sz="4" w:space="0" w:color="auto"/>
                  </w:tcBorders>
                  <w:shd w:val="clear" w:color="000000" w:fill="FCE5CD"/>
                  <w:vAlign w:val="bottom"/>
                  <w:hideMark/>
                </w:tcPr>
                <w:p w14:paraId="4F160EE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367</w:t>
                  </w:r>
                </w:p>
              </w:tc>
              <w:tc>
                <w:tcPr>
                  <w:tcW w:w="812" w:type="dxa"/>
                  <w:tcBorders>
                    <w:top w:val="nil"/>
                    <w:left w:val="nil"/>
                    <w:bottom w:val="single" w:sz="4" w:space="0" w:color="auto"/>
                    <w:right w:val="single" w:sz="4" w:space="0" w:color="auto"/>
                  </w:tcBorders>
                  <w:shd w:val="clear" w:color="000000" w:fill="FCE5CD"/>
                  <w:vAlign w:val="bottom"/>
                  <w:hideMark/>
                </w:tcPr>
                <w:p w14:paraId="1C473BE5"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1,606</w:t>
                  </w:r>
                </w:p>
              </w:tc>
              <w:tc>
                <w:tcPr>
                  <w:tcW w:w="826" w:type="dxa"/>
                  <w:tcBorders>
                    <w:top w:val="nil"/>
                    <w:left w:val="nil"/>
                    <w:bottom w:val="single" w:sz="4" w:space="0" w:color="auto"/>
                    <w:right w:val="single" w:sz="4" w:space="0" w:color="auto"/>
                  </w:tcBorders>
                  <w:shd w:val="clear" w:color="000000" w:fill="FCE4D6"/>
                  <w:vAlign w:val="bottom"/>
                  <w:hideMark/>
                </w:tcPr>
                <w:p w14:paraId="73D1709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44D95E1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184</w:t>
                  </w:r>
                </w:p>
              </w:tc>
              <w:tc>
                <w:tcPr>
                  <w:tcW w:w="768" w:type="dxa"/>
                  <w:tcBorders>
                    <w:top w:val="nil"/>
                    <w:left w:val="nil"/>
                    <w:bottom w:val="single" w:sz="4" w:space="0" w:color="auto"/>
                    <w:right w:val="single" w:sz="4" w:space="0" w:color="auto"/>
                  </w:tcBorders>
                  <w:shd w:val="clear" w:color="000000" w:fill="FCE4D6"/>
                  <w:vAlign w:val="bottom"/>
                  <w:hideMark/>
                </w:tcPr>
                <w:p w14:paraId="61FBA7B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803</w:t>
                  </w:r>
                </w:p>
              </w:tc>
              <w:tc>
                <w:tcPr>
                  <w:tcW w:w="1350" w:type="dxa"/>
                  <w:tcBorders>
                    <w:top w:val="nil"/>
                    <w:left w:val="nil"/>
                    <w:bottom w:val="single" w:sz="4" w:space="0" w:color="auto"/>
                    <w:right w:val="single" w:sz="4" w:space="0" w:color="auto"/>
                  </w:tcBorders>
                  <w:shd w:val="clear" w:color="auto" w:fill="auto"/>
                  <w:noWrap/>
                  <w:vAlign w:val="bottom"/>
                  <w:hideMark/>
                </w:tcPr>
                <w:p w14:paraId="0E5D1D8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7AC4E8A6"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B5B375A"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556754FB"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FCE5CD"/>
                  <w:vAlign w:val="bottom"/>
                  <w:hideMark/>
                </w:tcPr>
                <w:p w14:paraId="7834007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Makimae</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7E03BD6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Makimae</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708644AD"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276</w:t>
                  </w:r>
                </w:p>
              </w:tc>
              <w:tc>
                <w:tcPr>
                  <w:tcW w:w="812" w:type="dxa"/>
                  <w:tcBorders>
                    <w:top w:val="nil"/>
                    <w:left w:val="nil"/>
                    <w:bottom w:val="single" w:sz="4" w:space="0" w:color="auto"/>
                    <w:right w:val="single" w:sz="4" w:space="0" w:color="auto"/>
                  </w:tcBorders>
                  <w:shd w:val="clear" w:color="000000" w:fill="FCE5CD"/>
                  <w:vAlign w:val="bottom"/>
                  <w:hideMark/>
                </w:tcPr>
                <w:p w14:paraId="6A05917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1,156</w:t>
                  </w:r>
                </w:p>
              </w:tc>
              <w:tc>
                <w:tcPr>
                  <w:tcW w:w="826" w:type="dxa"/>
                  <w:tcBorders>
                    <w:top w:val="nil"/>
                    <w:left w:val="nil"/>
                    <w:bottom w:val="single" w:sz="4" w:space="0" w:color="auto"/>
                    <w:right w:val="single" w:sz="4" w:space="0" w:color="auto"/>
                  </w:tcBorders>
                  <w:shd w:val="clear" w:color="000000" w:fill="FCE4D6"/>
                  <w:vAlign w:val="bottom"/>
                  <w:hideMark/>
                </w:tcPr>
                <w:p w14:paraId="72AA5C5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0CA66FB2"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138</w:t>
                  </w:r>
                </w:p>
              </w:tc>
              <w:tc>
                <w:tcPr>
                  <w:tcW w:w="768" w:type="dxa"/>
                  <w:tcBorders>
                    <w:top w:val="nil"/>
                    <w:left w:val="nil"/>
                    <w:bottom w:val="single" w:sz="4" w:space="0" w:color="auto"/>
                    <w:right w:val="single" w:sz="4" w:space="0" w:color="auto"/>
                  </w:tcBorders>
                  <w:shd w:val="clear" w:color="000000" w:fill="FCE4D6"/>
                  <w:vAlign w:val="bottom"/>
                  <w:hideMark/>
                </w:tcPr>
                <w:p w14:paraId="6817C8B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578</w:t>
                  </w:r>
                </w:p>
              </w:tc>
              <w:tc>
                <w:tcPr>
                  <w:tcW w:w="1350" w:type="dxa"/>
                  <w:tcBorders>
                    <w:top w:val="nil"/>
                    <w:left w:val="nil"/>
                    <w:bottom w:val="single" w:sz="4" w:space="0" w:color="auto"/>
                    <w:right w:val="single" w:sz="4" w:space="0" w:color="auto"/>
                  </w:tcBorders>
                  <w:shd w:val="clear" w:color="auto" w:fill="auto"/>
                  <w:vAlign w:val="bottom"/>
                  <w:hideMark/>
                </w:tcPr>
                <w:p w14:paraId="737C1880"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51699930"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6F1E15C6"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7036354D"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FCE5CD"/>
                  <w:vAlign w:val="bottom"/>
                  <w:hideMark/>
                </w:tcPr>
                <w:p w14:paraId="6AA7CC3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Nguna</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42528D49"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Nguna</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7402F68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478</w:t>
                  </w:r>
                </w:p>
              </w:tc>
              <w:tc>
                <w:tcPr>
                  <w:tcW w:w="812" w:type="dxa"/>
                  <w:tcBorders>
                    <w:top w:val="nil"/>
                    <w:left w:val="nil"/>
                    <w:bottom w:val="single" w:sz="4" w:space="0" w:color="auto"/>
                    <w:right w:val="single" w:sz="4" w:space="0" w:color="auto"/>
                  </w:tcBorders>
                  <w:shd w:val="clear" w:color="000000" w:fill="FCE5CD"/>
                  <w:vAlign w:val="bottom"/>
                  <w:hideMark/>
                </w:tcPr>
                <w:p w14:paraId="30B9283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1,914</w:t>
                  </w:r>
                </w:p>
              </w:tc>
              <w:tc>
                <w:tcPr>
                  <w:tcW w:w="826" w:type="dxa"/>
                  <w:tcBorders>
                    <w:top w:val="nil"/>
                    <w:left w:val="nil"/>
                    <w:bottom w:val="single" w:sz="4" w:space="0" w:color="auto"/>
                    <w:right w:val="single" w:sz="4" w:space="0" w:color="auto"/>
                  </w:tcBorders>
                  <w:shd w:val="clear" w:color="000000" w:fill="FCE4D6"/>
                  <w:vAlign w:val="bottom"/>
                  <w:hideMark/>
                </w:tcPr>
                <w:p w14:paraId="4A4860E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55B97998"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239</w:t>
                  </w:r>
                </w:p>
              </w:tc>
              <w:tc>
                <w:tcPr>
                  <w:tcW w:w="768" w:type="dxa"/>
                  <w:tcBorders>
                    <w:top w:val="nil"/>
                    <w:left w:val="nil"/>
                    <w:bottom w:val="single" w:sz="4" w:space="0" w:color="auto"/>
                    <w:right w:val="single" w:sz="4" w:space="0" w:color="auto"/>
                  </w:tcBorders>
                  <w:shd w:val="clear" w:color="000000" w:fill="FCE4D6"/>
                  <w:vAlign w:val="bottom"/>
                  <w:hideMark/>
                </w:tcPr>
                <w:p w14:paraId="477A9E9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957</w:t>
                  </w:r>
                </w:p>
              </w:tc>
              <w:tc>
                <w:tcPr>
                  <w:tcW w:w="1350" w:type="dxa"/>
                  <w:tcBorders>
                    <w:top w:val="nil"/>
                    <w:left w:val="nil"/>
                    <w:bottom w:val="single" w:sz="4" w:space="0" w:color="auto"/>
                    <w:right w:val="single" w:sz="4" w:space="0" w:color="auto"/>
                  </w:tcBorders>
                  <w:shd w:val="clear" w:color="auto" w:fill="auto"/>
                  <w:noWrap/>
                  <w:vAlign w:val="bottom"/>
                  <w:hideMark/>
                </w:tcPr>
                <w:p w14:paraId="4623406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w:t>
                  </w:r>
                </w:p>
              </w:tc>
            </w:tr>
            <w:tr w:rsidR="0063571E" w:rsidRPr="0063571E" w14:paraId="0B1E3941"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5B26990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72C8C202"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FCE5CD"/>
                  <w:vAlign w:val="bottom"/>
                  <w:hideMark/>
                </w:tcPr>
                <w:p w14:paraId="1AC7B03A"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North </w:t>
                  </w:r>
                  <w:proofErr w:type="spellStart"/>
                  <w:r w:rsidRPr="0063571E">
                    <w:rPr>
                      <w:rFonts w:cs="Calibri"/>
                      <w:sz w:val="16"/>
                      <w:szCs w:val="16"/>
                      <w:lang w:val="en-FJ" w:eastAsia="en-FJ"/>
                    </w:rPr>
                    <w:t>Tongoa</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79C0715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 xml:space="preserve">North </w:t>
                  </w:r>
                  <w:proofErr w:type="spellStart"/>
                  <w:r w:rsidRPr="0063571E">
                    <w:rPr>
                      <w:rFonts w:cs="Calibri"/>
                      <w:sz w:val="16"/>
                      <w:szCs w:val="16"/>
                      <w:lang w:val="en-FJ" w:eastAsia="en-FJ"/>
                    </w:rPr>
                    <w:t>Tongoa</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66C81ED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371</w:t>
                  </w:r>
                </w:p>
              </w:tc>
              <w:tc>
                <w:tcPr>
                  <w:tcW w:w="812" w:type="dxa"/>
                  <w:tcBorders>
                    <w:top w:val="nil"/>
                    <w:left w:val="nil"/>
                    <w:bottom w:val="single" w:sz="4" w:space="0" w:color="auto"/>
                    <w:right w:val="single" w:sz="4" w:space="0" w:color="auto"/>
                  </w:tcBorders>
                  <w:shd w:val="clear" w:color="000000" w:fill="FCE5CD"/>
                  <w:vAlign w:val="bottom"/>
                  <w:hideMark/>
                </w:tcPr>
                <w:p w14:paraId="265520F6"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1,666</w:t>
                  </w:r>
                </w:p>
              </w:tc>
              <w:tc>
                <w:tcPr>
                  <w:tcW w:w="826" w:type="dxa"/>
                  <w:tcBorders>
                    <w:top w:val="nil"/>
                    <w:left w:val="nil"/>
                    <w:bottom w:val="single" w:sz="4" w:space="0" w:color="auto"/>
                    <w:right w:val="single" w:sz="4" w:space="0" w:color="auto"/>
                  </w:tcBorders>
                  <w:shd w:val="clear" w:color="000000" w:fill="FCE4D6"/>
                  <w:vAlign w:val="bottom"/>
                  <w:hideMark/>
                </w:tcPr>
                <w:p w14:paraId="2ADE4FF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2DAD8A79"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186</w:t>
                  </w:r>
                </w:p>
              </w:tc>
              <w:tc>
                <w:tcPr>
                  <w:tcW w:w="768" w:type="dxa"/>
                  <w:tcBorders>
                    <w:top w:val="nil"/>
                    <w:left w:val="nil"/>
                    <w:bottom w:val="single" w:sz="4" w:space="0" w:color="auto"/>
                    <w:right w:val="single" w:sz="4" w:space="0" w:color="auto"/>
                  </w:tcBorders>
                  <w:shd w:val="clear" w:color="000000" w:fill="FCE4D6"/>
                  <w:vAlign w:val="bottom"/>
                  <w:hideMark/>
                </w:tcPr>
                <w:p w14:paraId="75A6071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833</w:t>
                  </w:r>
                </w:p>
              </w:tc>
              <w:tc>
                <w:tcPr>
                  <w:tcW w:w="1350" w:type="dxa"/>
                  <w:tcBorders>
                    <w:top w:val="nil"/>
                    <w:left w:val="nil"/>
                    <w:bottom w:val="single" w:sz="4" w:space="0" w:color="auto"/>
                    <w:right w:val="single" w:sz="4" w:space="0" w:color="auto"/>
                  </w:tcBorders>
                  <w:shd w:val="clear" w:color="auto" w:fill="auto"/>
                  <w:vAlign w:val="bottom"/>
                  <w:hideMark/>
                </w:tcPr>
                <w:p w14:paraId="7D6AF3F7"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r w:rsidR="0063571E" w:rsidRPr="0063571E" w14:paraId="54DBD706" w14:textId="77777777" w:rsidTr="0063571E">
              <w:trPr>
                <w:trHeight w:val="290"/>
              </w:trPr>
              <w:tc>
                <w:tcPr>
                  <w:tcW w:w="845" w:type="dxa"/>
                  <w:tcBorders>
                    <w:top w:val="nil"/>
                    <w:left w:val="single" w:sz="4" w:space="0" w:color="auto"/>
                    <w:bottom w:val="single" w:sz="4" w:space="0" w:color="auto"/>
                    <w:right w:val="single" w:sz="4" w:space="0" w:color="auto"/>
                  </w:tcBorders>
                  <w:shd w:val="clear" w:color="auto" w:fill="auto"/>
                  <w:vAlign w:val="bottom"/>
                  <w:hideMark/>
                </w:tcPr>
                <w:p w14:paraId="21872318"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Priority 2</w:t>
                  </w:r>
                </w:p>
              </w:tc>
              <w:tc>
                <w:tcPr>
                  <w:tcW w:w="982" w:type="dxa"/>
                  <w:tcBorders>
                    <w:top w:val="nil"/>
                    <w:left w:val="nil"/>
                    <w:bottom w:val="single" w:sz="4" w:space="0" w:color="auto"/>
                    <w:right w:val="single" w:sz="4" w:space="0" w:color="auto"/>
                  </w:tcBorders>
                  <w:shd w:val="clear" w:color="000000" w:fill="FCE5CD"/>
                  <w:vAlign w:val="bottom"/>
                  <w:hideMark/>
                </w:tcPr>
                <w:p w14:paraId="585A1733"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SHEFA</w:t>
                  </w:r>
                </w:p>
              </w:tc>
              <w:tc>
                <w:tcPr>
                  <w:tcW w:w="1096" w:type="dxa"/>
                  <w:tcBorders>
                    <w:top w:val="nil"/>
                    <w:left w:val="nil"/>
                    <w:bottom w:val="single" w:sz="4" w:space="0" w:color="auto"/>
                    <w:right w:val="single" w:sz="4" w:space="0" w:color="auto"/>
                  </w:tcBorders>
                  <w:shd w:val="clear" w:color="000000" w:fill="FCE5CD"/>
                  <w:vAlign w:val="bottom"/>
                  <w:hideMark/>
                </w:tcPr>
                <w:p w14:paraId="1338E44F"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Tongariki</w:t>
                  </w:r>
                  <w:proofErr w:type="spellEnd"/>
                </w:p>
              </w:tc>
              <w:tc>
                <w:tcPr>
                  <w:tcW w:w="1583" w:type="dxa"/>
                  <w:tcBorders>
                    <w:top w:val="nil"/>
                    <w:left w:val="nil"/>
                    <w:bottom w:val="single" w:sz="4" w:space="0" w:color="auto"/>
                    <w:right w:val="single" w:sz="4" w:space="0" w:color="auto"/>
                  </w:tcBorders>
                  <w:shd w:val="clear" w:color="000000" w:fill="FCE5CD"/>
                  <w:vAlign w:val="bottom"/>
                  <w:hideMark/>
                </w:tcPr>
                <w:p w14:paraId="089B69F1"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proofErr w:type="spellStart"/>
                  <w:r w:rsidRPr="0063571E">
                    <w:rPr>
                      <w:rFonts w:cs="Calibri"/>
                      <w:sz w:val="16"/>
                      <w:szCs w:val="16"/>
                      <w:lang w:val="en-FJ" w:eastAsia="en-FJ"/>
                    </w:rPr>
                    <w:t>Tongariki</w:t>
                  </w:r>
                  <w:proofErr w:type="spellEnd"/>
                </w:p>
              </w:tc>
              <w:tc>
                <w:tcPr>
                  <w:tcW w:w="812" w:type="dxa"/>
                  <w:tcBorders>
                    <w:top w:val="nil"/>
                    <w:left w:val="nil"/>
                    <w:bottom w:val="single" w:sz="4" w:space="0" w:color="auto"/>
                    <w:right w:val="single" w:sz="4" w:space="0" w:color="auto"/>
                  </w:tcBorders>
                  <w:shd w:val="clear" w:color="000000" w:fill="FCE5CD"/>
                  <w:vAlign w:val="bottom"/>
                  <w:hideMark/>
                </w:tcPr>
                <w:p w14:paraId="4D3C01B7"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232</w:t>
                  </w:r>
                </w:p>
              </w:tc>
              <w:tc>
                <w:tcPr>
                  <w:tcW w:w="812" w:type="dxa"/>
                  <w:tcBorders>
                    <w:top w:val="nil"/>
                    <w:left w:val="nil"/>
                    <w:bottom w:val="single" w:sz="4" w:space="0" w:color="auto"/>
                    <w:right w:val="single" w:sz="4" w:space="0" w:color="auto"/>
                  </w:tcBorders>
                  <w:shd w:val="clear" w:color="000000" w:fill="FCE5CD"/>
                  <w:vAlign w:val="bottom"/>
                  <w:hideMark/>
                </w:tcPr>
                <w:p w14:paraId="121AA80B"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1,099</w:t>
                  </w:r>
                </w:p>
              </w:tc>
              <w:tc>
                <w:tcPr>
                  <w:tcW w:w="826" w:type="dxa"/>
                  <w:tcBorders>
                    <w:top w:val="nil"/>
                    <w:left w:val="nil"/>
                    <w:bottom w:val="single" w:sz="4" w:space="0" w:color="auto"/>
                    <w:right w:val="single" w:sz="4" w:space="0" w:color="auto"/>
                  </w:tcBorders>
                  <w:shd w:val="clear" w:color="000000" w:fill="FCE4D6"/>
                  <w:vAlign w:val="bottom"/>
                  <w:hideMark/>
                </w:tcPr>
                <w:p w14:paraId="23AD6A51"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50%</w:t>
                  </w:r>
                </w:p>
              </w:tc>
              <w:tc>
                <w:tcPr>
                  <w:tcW w:w="995" w:type="dxa"/>
                  <w:tcBorders>
                    <w:top w:val="nil"/>
                    <w:left w:val="nil"/>
                    <w:bottom w:val="single" w:sz="4" w:space="0" w:color="auto"/>
                    <w:right w:val="single" w:sz="4" w:space="0" w:color="auto"/>
                  </w:tcBorders>
                  <w:shd w:val="clear" w:color="000000" w:fill="FCE4D6"/>
                  <w:vAlign w:val="bottom"/>
                  <w:hideMark/>
                </w:tcPr>
                <w:p w14:paraId="4ED4615E"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116</w:t>
                  </w:r>
                </w:p>
              </w:tc>
              <w:tc>
                <w:tcPr>
                  <w:tcW w:w="768" w:type="dxa"/>
                  <w:tcBorders>
                    <w:top w:val="nil"/>
                    <w:left w:val="nil"/>
                    <w:bottom w:val="single" w:sz="4" w:space="0" w:color="auto"/>
                    <w:right w:val="single" w:sz="4" w:space="0" w:color="auto"/>
                  </w:tcBorders>
                  <w:shd w:val="clear" w:color="000000" w:fill="FCE4D6"/>
                  <w:vAlign w:val="bottom"/>
                  <w:hideMark/>
                </w:tcPr>
                <w:p w14:paraId="44A838FA" w14:textId="77777777" w:rsidR="0063571E" w:rsidRPr="0063571E" w:rsidRDefault="0063571E" w:rsidP="00B505CC">
                  <w:pPr>
                    <w:framePr w:hSpace="180" w:wrap="around" w:vAnchor="text" w:hAnchor="margin" w:y="345"/>
                    <w:spacing w:after="0" w:line="240" w:lineRule="auto"/>
                    <w:suppressOverlap/>
                    <w:jc w:val="right"/>
                    <w:rPr>
                      <w:rFonts w:cs="Calibri"/>
                      <w:sz w:val="16"/>
                      <w:szCs w:val="16"/>
                      <w:lang w:val="en-FJ" w:eastAsia="en-FJ"/>
                    </w:rPr>
                  </w:pPr>
                  <w:r w:rsidRPr="0063571E">
                    <w:rPr>
                      <w:rFonts w:cs="Calibri"/>
                      <w:sz w:val="16"/>
                      <w:szCs w:val="16"/>
                      <w:lang w:val="en-FJ" w:eastAsia="en-FJ"/>
                    </w:rPr>
                    <w:t>550</w:t>
                  </w:r>
                </w:p>
              </w:tc>
              <w:tc>
                <w:tcPr>
                  <w:tcW w:w="1350" w:type="dxa"/>
                  <w:tcBorders>
                    <w:top w:val="nil"/>
                    <w:left w:val="nil"/>
                    <w:bottom w:val="single" w:sz="4" w:space="0" w:color="auto"/>
                    <w:right w:val="single" w:sz="4" w:space="0" w:color="auto"/>
                  </w:tcBorders>
                  <w:shd w:val="clear" w:color="auto" w:fill="auto"/>
                  <w:vAlign w:val="bottom"/>
                  <w:hideMark/>
                </w:tcPr>
                <w:p w14:paraId="049EA2E5" w14:textId="77777777" w:rsidR="0063571E" w:rsidRPr="0063571E" w:rsidRDefault="0063571E" w:rsidP="00B505CC">
                  <w:pPr>
                    <w:framePr w:hSpace="180" w:wrap="around" w:vAnchor="text" w:hAnchor="margin" w:y="345"/>
                    <w:spacing w:after="0" w:line="240" w:lineRule="auto"/>
                    <w:suppressOverlap/>
                    <w:rPr>
                      <w:rFonts w:cs="Calibri"/>
                      <w:sz w:val="16"/>
                      <w:szCs w:val="16"/>
                      <w:lang w:val="en-FJ" w:eastAsia="en-FJ"/>
                    </w:rPr>
                  </w:pPr>
                  <w:r w:rsidRPr="0063571E">
                    <w:rPr>
                      <w:rFonts w:cs="Calibri"/>
                      <w:sz w:val="16"/>
                      <w:szCs w:val="16"/>
                      <w:lang w:val="en-FJ" w:eastAsia="en-FJ"/>
                    </w:rPr>
                    <w:t>VRCS</w:t>
                  </w:r>
                </w:p>
              </w:tc>
            </w:tr>
          </w:tbl>
          <w:p w14:paraId="5F3C2FA3" w14:textId="77777777" w:rsidR="0063571E" w:rsidRPr="00D6320E" w:rsidRDefault="0063571E" w:rsidP="0063571E">
            <w:pPr>
              <w:shd w:val="clear" w:color="auto" w:fill="FFFFFF"/>
              <w:spacing w:before="100" w:beforeAutospacing="1" w:after="150" w:line="240" w:lineRule="auto"/>
              <w:ind w:left="1440"/>
              <w:rPr>
                <w:rFonts w:ascii="Arial" w:hAnsi="Arial" w:cs="Arial"/>
                <w:color w:val="1F1F1F"/>
                <w:sz w:val="20"/>
                <w:szCs w:val="20"/>
              </w:rPr>
            </w:pPr>
          </w:p>
          <w:p w14:paraId="6BD69E0E" w14:textId="426A54DF" w:rsidR="006626BE" w:rsidRPr="00D6320E" w:rsidRDefault="006626BE" w:rsidP="006D1E63">
            <w:pPr>
              <w:shd w:val="clear" w:color="auto" w:fill="FFFFFF"/>
              <w:spacing w:after="360" w:line="240" w:lineRule="auto"/>
              <w:rPr>
                <w:rFonts w:ascii="Arial" w:hAnsi="Arial" w:cs="Arial"/>
                <w:b/>
                <w:bCs/>
                <w:color w:val="1F1F1F"/>
                <w:sz w:val="20"/>
                <w:szCs w:val="20"/>
              </w:rPr>
            </w:pPr>
            <w:r w:rsidRPr="00D6320E">
              <w:rPr>
                <w:rFonts w:ascii="Arial" w:hAnsi="Arial" w:cs="Arial"/>
                <w:b/>
                <w:bCs/>
                <w:color w:val="1F1F1F"/>
                <w:sz w:val="20"/>
                <w:szCs w:val="20"/>
              </w:rPr>
              <w:t xml:space="preserve">Update of the movement of </w:t>
            </w:r>
            <w:r w:rsidR="006D1E63">
              <w:rPr>
                <w:rFonts w:ascii="Arial" w:hAnsi="Arial" w:cs="Arial"/>
                <w:b/>
                <w:bCs/>
                <w:color w:val="1F1F1F"/>
                <w:sz w:val="20"/>
                <w:szCs w:val="20"/>
                <w:lang w:val="en-US"/>
              </w:rPr>
              <w:t>stocks</w:t>
            </w:r>
            <w:r w:rsidRPr="00D6320E">
              <w:rPr>
                <w:rFonts w:ascii="Arial" w:hAnsi="Arial" w:cs="Arial"/>
                <w:b/>
                <w:bCs/>
                <w:color w:val="1F1F1F"/>
                <w:sz w:val="20"/>
                <w:szCs w:val="20"/>
              </w:rPr>
              <w:t xml:space="preserve"> and distribution on ground by each partner:</w:t>
            </w:r>
          </w:p>
          <w:p w14:paraId="237A619E" w14:textId="0BEF74CD"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b/>
                <w:bCs/>
                <w:color w:val="1F1F1F"/>
                <w:sz w:val="20"/>
                <w:szCs w:val="20"/>
              </w:rPr>
              <w:t xml:space="preserve">ADRA </w:t>
            </w:r>
            <w:r w:rsidRPr="00D6320E">
              <w:rPr>
                <w:rFonts w:ascii="Arial" w:hAnsi="Arial" w:cs="Arial"/>
                <w:color w:val="1F1F1F"/>
                <w:sz w:val="20"/>
                <w:szCs w:val="20"/>
              </w:rPr>
              <w:t xml:space="preserve">reported that </w:t>
            </w:r>
            <w:r w:rsidR="006D1E63">
              <w:rPr>
                <w:rFonts w:ascii="Arial" w:hAnsi="Arial" w:cs="Arial"/>
                <w:color w:val="1F1F1F"/>
                <w:sz w:val="20"/>
                <w:szCs w:val="20"/>
                <w:lang w:val="en-US"/>
              </w:rPr>
              <w:t>Area Administrator identified</w:t>
            </w:r>
            <w:r w:rsidRPr="00D6320E">
              <w:rPr>
                <w:rFonts w:ascii="Arial" w:hAnsi="Arial" w:cs="Arial"/>
                <w:color w:val="1F1F1F"/>
                <w:sz w:val="20"/>
                <w:szCs w:val="20"/>
              </w:rPr>
              <w:t xml:space="preserve"> 939 households </w:t>
            </w:r>
            <w:r w:rsidR="006D1E63">
              <w:rPr>
                <w:rFonts w:ascii="Arial" w:hAnsi="Arial" w:cs="Arial"/>
                <w:color w:val="1F1F1F"/>
                <w:sz w:val="20"/>
                <w:szCs w:val="20"/>
                <w:lang w:val="en-US"/>
              </w:rPr>
              <w:t xml:space="preserve">as heavily damaged or destroyed </w:t>
            </w:r>
            <w:proofErr w:type="spellStart"/>
            <w:r w:rsidR="006D1E63">
              <w:rPr>
                <w:rFonts w:ascii="Arial" w:hAnsi="Arial" w:cs="Arial"/>
                <w:color w:val="1F1F1F"/>
                <w:sz w:val="20"/>
                <w:szCs w:val="20"/>
                <w:lang w:val="en-US"/>
              </w:rPr>
              <w:t>i</w:t>
            </w:r>
            <w:proofErr w:type="spellEnd"/>
            <w:r w:rsidRPr="00D6320E">
              <w:rPr>
                <w:rFonts w:ascii="Arial" w:hAnsi="Arial" w:cs="Arial"/>
                <w:color w:val="1F1F1F"/>
                <w:sz w:val="20"/>
                <w:szCs w:val="20"/>
              </w:rPr>
              <w:t xml:space="preserve">n North Ambrym and had distributed </w:t>
            </w:r>
            <w:r w:rsidR="006D1E63">
              <w:rPr>
                <w:rFonts w:ascii="Arial" w:hAnsi="Arial" w:cs="Arial"/>
                <w:color w:val="1F1F1F"/>
                <w:sz w:val="20"/>
                <w:szCs w:val="20"/>
                <w:lang w:val="en-US"/>
              </w:rPr>
              <w:t>only t</w:t>
            </w:r>
            <w:r w:rsidRPr="00D6320E">
              <w:rPr>
                <w:rFonts w:ascii="Arial" w:hAnsi="Arial" w:cs="Arial"/>
                <w:color w:val="1F1F1F"/>
                <w:sz w:val="20"/>
                <w:szCs w:val="20"/>
              </w:rPr>
              <w:t>arps to</w:t>
            </w:r>
            <w:r w:rsidRPr="00D6320E">
              <w:rPr>
                <w:rFonts w:ascii="Arial" w:hAnsi="Arial" w:cs="Arial"/>
                <w:color w:val="1F1F1F"/>
                <w:sz w:val="20"/>
                <w:szCs w:val="20"/>
                <w:lang w:val="en-US"/>
              </w:rPr>
              <w:t xml:space="preserve"> </w:t>
            </w:r>
            <w:r w:rsidR="00400018" w:rsidRPr="00D6320E">
              <w:rPr>
                <w:rFonts w:ascii="Arial" w:hAnsi="Arial" w:cs="Arial"/>
                <w:color w:val="1F1F1F"/>
                <w:sz w:val="20"/>
                <w:szCs w:val="20"/>
              </w:rPr>
              <w:t>237</w:t>
            </w:r>
            <w:r w:rsidRPr="00D6320E">
              <w:rPr>
                <w:rFonts w:ascii="Arial" w:hAnsi="Arial" w:cs="Arial"/>
                <w:color w:val="1F1F1F"/>
                <w:sz w:val="20"/>
                <w:szCs w:val="20"/>
              </w:rPr>
              <w:t xml:space="preserve"> households.</w:t>
            </w:r>
            <w:r w:rsidR="006D1E63">
              <w:rPr>
                <w:rFonts w:ascii="Arial" w:hAnsi="Arial" w:cs="Arial"/>
                <w:color w:val="1F1F1F"/>
                <w:sz w:val="20"/>
                <w:szCs w:val="20"/>
                <w:lang w:val="en-US"/>
              </w:rPr>
              <w:t xml:space="preserve"> They will use NDMO stock to continue with the distribution of traps and supplement with shelter tool kits.</w:t>
            </w:r>
          </w:p>
          <w:p w14:paraId="28FFBED8" w14:textId="2941CBF3"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b/>
                <w:bCs/>
                <w:color w:val="1F1F1F"/>
                <w:sz w:val="20"/>
                <w:szCs w:val="20"/>
              </w:rPr>
              <w:t>C</w:t>
            </w:r>
            <w:r w:rsidRPr="00D6320E">
              <w:rPr>
                <w:rFonts w:ascii="Arial" w:hAnsi="Arial" w:cs="Arial"/>
                <w:b/>
                <w:bCs/>
                <w:color w:val="1F1F1F"/>
                <w:sz w:val="20"/>
                <w:szCs w:val="20"/>
                <w:lang w:val="en-US"/>
              </w:rPr>
              <w:t>ARE</w:t>
            </w:r>
            <w:r w:rsidRPr="00D6320E">
              <w:rPr>
                <w:rFonts w:ascii="Arial" w:hAnsi="Arial" w:cs="Arial"/>
                <w:color w:val="1F1F1F"/>
                <w:sz w:val="20"/>
                <w:szCs w:val="20"/>
              </w:rPr>
              <w:t xml:space="preserve"> reported that it was working with VRCS to distribute 165 tarps </w:t>
            </w:r>
            <w:r w:rsidR="006D1E63">
              <w:rPr>
                <w:rFonts w:ascii="Arial" w:hAnsi="Arial" w:cs="Arial"/>
                <w:color w:val="1F1F1F"/>
                <w:sz w:val="20"/>
                <w:szCs w:val="20"/>
                <w:lang w:val="en-US"/>
              </w:rPr>
              <w:t xml:space="preserve">from VRCS stock, </w:t>
            </w:r>
            <w:r w:rsidRPr="00D6320E">
              <w:rPr>
                <w:rFonts w:ascii="Arial" w:hAnsi="Arial" w:cs="Arial"/>
                <w:color w:val="1F1F1F"/>
                <w:sz w:val="20"/>
                <w:szCs w:val="20"/>
              </w:rPr>
              <w:t>in South Pentecost.</w:t>
            </w:r>
          </w:p>
          <w:p w14:paraId="76493324" w14:textId="596D449C"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b/>
                <w:bCs/>
                <w:color w:val="1F1F1F"/>
                <w:sz w:val="20"/>
                <w:szCs w:val="20"/>
              </w:rPr>
              <w:t>Save the Children</w:t>
            </w:r>
            <w:r w:rsidRPr="00D6320E">
              <w:rPr>
                <w:rFonts w:ascii="Arial" w:hAnsi="Arial" w:cs="Arial"/>
                <w:color w:val="1F1F1F"/>
                <w:sz w:val="20"/>
                <w:szCs w:val="20"/>
              </w:rPr>
              <w:t xml:space="preserve"> reported that it had moved 176 tarps to CP1, but they had not yet been distributed.</w:t>
            </w:r>
            <w:r w:rsidR="006D1E63">
              <w:rPr>
                <w:rFonts w:ascii="Arial" w:hAnsi="Arial" w:cs="Arial"/>
                <w:color w:val="1F1F1F"/>
                <w:sz w:val="20"/>
                <w:szCs w:val="20"/>
                <w:lang w:val="en-US"/>
              </w:rPr>
              <w:t xml:space="preserve"> Also shelter tool </w:t>
            </w:r>
            <w:proofErr w:type="gramStart"/>
            <w:r w:rsidR="006D1E63">
              <w:rPr>
                <w:rFonts w:ascii="Arial" w:hAnsi="Arial" w:cs="Arial"/>
                <w:color w:val="1F1F1F"/>
                <w:sz w:val="20"/>
                <w:szCs w:val="20"/>
                <w:lang w:val="en-US"/>
              </w:rPr>
              <w:t>kits, but</w:t>
            </w:r>
            <w:proofErr w:type="gramEnd"/>
            <w:r w:rsidR="006D1E63">
              <w:rPr>
                <w:rFonts w:ascii="Arial" w:hAnsi="Arial" w:cs="Arial"/>
                <w:color w:val="1F1F1F"/>
                <w:sz w:val="20"/>
                <w:szCs w:val="20"/>
                <w:lang w:val="en-US"/>
              </w:rPr>
              <w:t xml:space="preserve"> didn’t provide the quantity. Intention is to supplement the package with Essential Household items</w:t>
            </w:r>
            <w:r w:rsidR="00FB1B6B">
              <w:rPr>
                <w:rFonts w:ascii="Arial" w:hAnsi="Arial" w:cs="Arial"/>
                <w:color w:val="1F1F1F"/>
                <w:sz w:val="20"/>
                <w:szCs w:val="20"/>
                <w:lang w:val="en-US"/>
              </w:rPr>
              <w:t>. Possible joint proposal with AHP partners to support the response.</w:t>
            </w:r>
          </w:p>
          <w:p w14:paraId="713BE1A3" w14:textId="77777777" w:rsidR="006626B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b/>
                <w:bCs/>
                <w:color w:val="1F1F1F"/>
                <w:sz w:val="20"/>
                <w:szCs w:val="20"/>
              </w:rPr>
              <w:t xml:space="preserve">VRCS </w:t>
            </w:r>
            <w:r w:rsidRPr="00D6320E">
              <w:rPr>
                <w:rFonts w:ascii="Arial" w:hAnsi="Arial" w:cs="Arial"/>
                <w:color w:val="1F1F1F"/>
                <w:sz w:val="20"/>
                <w:szCs w:val="20"/>
              </w:rPr>
              <w:t>reported that it was sending 3000 tarps to Pentecost, 500 tarps to South East Ambrym, 500 tarps to West Ambrym, and 100 tarps to Torba.</w:t>
            </w:r>
          </w:p>
          <w:p w14:paraId="2545EB4D" w14:textId="77777777" w:rsidR="00FB1B6B" w:rsidRDefault="00FB1B6B" w:rsidP="00FB1B6B">
            <w:pPr>
              <w:spacing w:after="0" w:line="240" w:lineRule="auto"/>
              <w:rPr>
                <w:rFonts w:ascii="Arial" w:hAnsi="Arial" w:cs="Arial"/>
                <w:b/>
                <w:bCs/>
                <w:sz w:val="20"/>
                <w:szCs w:val="20"/>
                <w:lang w:val="en-US"/>
              </w:rPr>
            </w:pPr>
            <w:r w:rsidRPr="00FB1B6B">
              <w:rPr>
                <w:rFonts w:ascii="Arial" w:hAnsi="Arial" w:cs="Arial"/>
                <w:b/>
                <w:bCs/>
                <w:sz w:val="20"/>
                <w:szCs w:val="20"/>
                <w:lang w:val="en-US"/>
              </w:rPr>
              <w:t>Logistics support from NDMO/RFA</w:t>
            </w:r>
          </w:p>
          <w:p w14:paraId="533A238C" w14:textId="506B41AF" w:rsidR="00FB1B6B" w:rsidRPr="00FB1B6B" w:rsidRDefault="00FB1B6B" w:rsidP="00FB1B6B">
            <w:pPr>
              <w:numPr>
                <w:ilvl w:val="1"/>
                <w:numId w:val="33"/>
              </w:numPr>
              <w:shd w:val="clear" w:color="auto" w:fill="FFFFFF"/>
              <w:spacing w:before="100" w:beforeAutospacing="1" w:after="150" w:line="240" w:lineRule="auto"/>
              <w:rPr>
                <w:rFonts w:ascii="Arial" w:hAnsi="Arial" w:cs="Arial"/>
                <w:color w:val="1F1F1F"/>
                <w:sz w:val="20"/>
                <w:szCs w:val="20"/>
              </w:rPr>
            </w:pPr>
            <w:r>
              <w:rPr>
                <w:rFonts w:ascii="Arial" w:hAnsi="Arial" w:cs="Arial"/>
                <w:color w:val="1F1F1F"/>
                <w:sz w:val="20"/>
                <w:szCs w:val="20"/>
                <w:lang w:val="en-US"/>
              </w:rPr>
              <w:t>SC Coordination Team reminded partners about the stock available at NDM</w:t>
            </w:r>
            <w:r w:rsidR="009621C5">
              <w:rPr>
                <w:rFonts w:ascii="Arial" w:hAnsi="Arial" w:cs="Arial"/>
                <w:color w:val="1F1F1F"/>
                <w:sz w:val="20"/>
                <w:szCs w:val="20"/>
                <w:lang w:val="en-US"/>
              </w:rPr>
              <w:t>O</w:t>
            </w:r>
            <w:r>
              <w:rPr>
                <w:rFonts w:ascii="Arial" w:hAnsi="Arial" w:cs="Arial"/>
                <w:color w:val="1F1F1F"/>
                <w:sz w:val="20"/>
                <w:szCs w:val="20"/>
                <w:lang w:val="en-US"/>
              </w:rPr>
              <w:t xml:space="preserve"> warehouse for distribution. List of items </w:t>
            </w:r>
            <w:r w:rsidR="009621C5">
              <w:rPr>
                <w:rFonts w:ascii="Arial" w:hAnsi="Arial" w:cs="Arial"/>
                <w:color w:val="1F1F1F"/>
                <w:sz w:val="20"/>
                <w:szCs w:val="20"/>
                <w:lang w:val="en-US"/>
              </w:rPr>
              <w:t xml:space="preserve">in country </w:t>
            </w:r>
            <w:r>
              <w:rPr>
                <w:rFonts w:ascii="Arial" w:hAnsi="Arial" w:cs="Arial"/>
                <w:color w:val="1F1F1F"/>
                <w:sz w:val="20"/>
                <w:szCs w:val="20"/>
                <w:lang w:val="en-US"/>
              </w:rPr>
              <w:t>as of 1 November</w:t>
            </w:r>
            <w:r w:rsidR="009621C5">
              <w:rPr>
                <w:rFonts w:ascii="Arial" w:hAnsi="Arial" w:cs="Arial"/>
                <w:color w:val="1F1F1F"/>
                <w:sz w:val="20"/>
                <w:szCs w:val="20"/>
                <w:lang w:val="en-US"/>
              </w:rPr>
              <w:t xml:space="preserve"> (including the USAID-BHA support)</w:t>
            </w:r>
            <w:r>
              <w:rPr>
                <w:rFonts w:ascii="Arial" w:hAnsi="Arial" w:cs="Arial"/>
                <w:color w:val="1F1F1F"/>
                <w:sz w:val="20"/>
                <w:szCs w:val="20"/>
                <w:lang w:val="en-US"/>
              </w:rPr>
              <w:t xml:space="preserve"> as follows</w:t>
            </w:r>
            <w:r w:rsidR="009621C5">
              <w:rPr>
                <w:rFonts w:ascii="Arial" w:hAnsi="Arial" w:cs="Arial"/>
                <w:color w:val="1F1F1F"/>
                <w:sz w:val="20"/>
                <w:szCs w:val="20"/>
                <w:lang w:val="en-US"/>
              </w:rPr>
              <w:t xml:space="preserve"> (Australia/UK/France/NZ/USAID-BHA):</w:t>
            </w:r>
          </w:p>
          <w:tbl>
            <w:tblPr>
              <w:tblStyle w:val="TableGrid"/>
              <w:tblW w:w="0" w:type="auto"/>
              <w:tblLook w:val="04A0" w:firstRow="1" w:lastRow="0" w:firstColumn="1" w:lastColumn="0" w:noHBand="0" w:noVBand="1"/>
            </w:tblPr>
            <w:tblGrid>
              <w:gridCol w:w="2180"/>
              <w:gridCol w:w="2436"/>
              <w:gridCol w:w="2320"/>
              <w:gridCol w:w="2811"/>
            </w:tblGrid>
            <w:tr w:rsidR="00FB1B6B" w:rsidRPr="00FB1B6B" w14:paraId="2B955444" w14:textId="77777777" w:rsidTr="00FB1B6B">
              <w:trPr>
                <w:trHeight w:val="277"/>
              </w:trPr>
              <w:tc>
                <w:tcPr>
                  <w:tcW w:w="2180" w:type="dxa"/>
                  <w:shd w:val="clear" w:color="auto" w:fill="F7CAAC" w:themeFill="accent2" w:themeFillTint="66"/>
                  <w:hideMark/>
                </w:tcPr>
                <w:p w14:paraId="2FDBC9F3"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lang w:val="en-FJ"/>
                    </w:rPr>
                  </w:pPr>
                  <w:r w:rsidRPr="00FB1B6B">
                    <w:rPr>
                      <w:rFonts w:ascii="Arial" w:hAnsi="Arial" w:cs="Arial"/>
                      <w:b/>
                      <w:bCs/>
                      <w:color w:val="1F1F1F"/>
                      <w:sz w:val="20"/>
                      <w:szCs w:val="20"/>
                    </w:rPr>
                    <w:t>Item</w:t>
                  </w:r>
                </w:p>
              </w:tc>
              <w:tc>
                <w:tcPr>
                  <w:tcW w:w="2436" w:type="dxa"/>
                  <w:shd w:val="clear" w:color="auto" w:fill="F7CAAC" w:themeFill="accent2" w:themeFillTint="66"/>
                  <w:hideMark/>
                </w:tcPr>
                <w:p w14:paraId="1DDF3590"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b/>
                      <w:bCs/>
                      <w:color w:val="1F1F1F"/>
                      <w:sz w:val="20"/>
                      <w:szCs w:val="20"/>
                    </w:rPr>
                  </w:pPr>
                  <w:r w:rsidRPr="00FB1B6B">
                    <w:rPr>
                      <w:rFonts w:ascii="Arial" w:hAnsi="Arial" w:cs="Arial"/>
                      <w:b/>
                      <w:bCs/>
                      <w:color w:val="1F1F1F"/>
                      <w:sz w:val="20"/>
                      <w:szCs w:val="20"/>
                    </w:rPr>
                    <w:t xml:space="preserve">In </w:t>
                  </w:r>
                </w:p>
              </w:tc>
              <w:tc>
                <w:tcPr>
                  <w:tcW w:w="2320" w:type="dxa"/>
                  <w:shd w:val="clear" w:color="auto" w:fill="F7CAAC" w:themeFill="accent2" w:themeFillTint="66"/>
                  <w:hideMark/>
                </w:tcPr>
                <w:p w14:paraId="17169754"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b/>
                      <w:bCs/>
                      <w:color w:val="1F1F1F"/>
                      <w:sz w:val="20"/>
                      <w:szCs w:val="20"/>
                    </w:rPr>
                  </w:pPr>
                  <w:r w:rsidRPr="00FB1B6B">
                    <w:rPr>
                      <w:rFonts w:ascii="Arial" w:hAnsi="Arial" w:cs="Arial"/>
                      <w:b/>
                      <w:bCs/>
                      <w:color w:val="1F1F1F"/>
                      <w:sz w:val="20"/>
                      <w:szCs w:val="20"/>
                    </w:rPr>
                    <w:t>Out</w:t>
                  </w:r>
                </w:p>
              </w:tc>
              <w:tc>
                <w:tcPr>
                  <w:tcW w:w="2811" w:type="dxa"/>
                  <w:shd w:val="clear" w:color="auto" w:fill="F7CAAC" w:themeFill="accent2" w:themeFillTint="66"/>
                  <w:hideMark/>
                </w:tcPr>
                <w:p w14:paraId="58B825F7"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b/>
                      <w:bCs/>
                      <w:color w:val="1F1F1F"/>
                      <w:sz w:val="20"/>
                      <w:szCs w:val="20"/>
                    </w:rPr>
                  </w:pPr>
                  <w:r w:rsidRPr="00FB1B6B">
                    <w:rPr>
                      <w:rFonts w:ascii="Arial" w:hAnsi="Arial" w:cs="Arial"/>
                      <w:b/>
                      <w:bCs/>
                      <w:color w:val="1F1F1F"/>
                      <w:sz w:val="20"/>
                      <w:szCs w:val="20"/>
                    </w:rPr>
                    <w:t>Balance</w:t>
                  </w:r>
                </w:p>
              </w:tc>
            </w:tr>
            <w:tr w:rsidR="00FB1B6B" w:rsidRPr="00FB1B6B" w14:paraId="53E0C70F" w14:textId="77777777" w:rsidTr="00FB1B6B">
              <w:trPr>
                <w:trHeight w:val="277"/>
              </w:trPr>
              <w:tc>
                <w:tcPr>
                  <w:tcW w:w="2180" w:type="dxa"/>
                  <w:hideMark/>
                </w:tcPr>
                <w:p w14:paraId="1ACE7EE2"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rPr>
                  </w:pPr>
                  <w:r w:rsidRPr="00FB1B6B">
                    <w:rPr>
                      <w:rFonts w:ascii="Arial" w:hAnsi="Arial" w:cs="Arial"/>
                      <w:b/>
                      <w:bCs/>
                      <w:color w:val="1F1F1F"/>
                      <w:sz w:val="20"/>
                      <w:szCs w:val="20"/>
                    </w:rPr>
                    <w:t>Shelter Tool Kits</w:t>
                  </w:r>
                </w:p>
              </w:tc>
              <w:tc>
                <w:tcPr>
                  <w:tcW w:w="2436" w:type="dxa"/>
                  <w:hideMark/>
                </w:tcPr>
                <w:p w14:paraId="7EE67732"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1966</w:t>
                  </w:r>
                </w:p>
              </w:tc>
              <w:tc>
                <w:tcPr>
                  <w:tcW w:w="2320" w:type="dxa"/>
                  <w:hideMark/>
                </w:tcPr>
                <w:p w14:paraId="6A77A3DC"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432</w:t>
                  </w:r>
                </w:p>
              </w:tc>
              <w:tc>
                <w:tcPr>
                  <w:tcW w:w="2811" w:type="dxa"/>
                  <w:hideMark/>
                </w:tcPr>
                <w:p w14:paraId="0AD621F1"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1774</w:t>
                  </w:r>
                </w:p>
              </w:tc>
            </w:tr>
            <w:tr w:rsidR="00FB1B6B" w:rsidRPr="00FB1B6B" w14:paraId="1E66670F" w14:textId="77777777" w:rsidTr="00FB1B6B">
              <w:trPr>
                <w:trHeight w:val="277"/>
              </w:trPr>
              <w:tc>
                <w:tcPr>
                  <w:tcW w:w="2180" w:type="dxa"/>
                  <w:hideMark/>
                </w:tcPr>
                <w:p w14:paraId="7141603D"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rPr>
                  </w:pPr>
                  <w:r w:rsidRPr="00FB1B6B">
                    <w:rPr>
                      <w:rFonts w:ascii="Arial" w:hAnsi="Arial" w:cs="Arial"/>
                      <w:b/>
                      <w:bCs/>
                      <w:color w:val="1F1F1F"/>
                      <w:sz w:val="20"/>
                      <w:szCs w:val="20"/>
                    </w:rPr>
                    <w:t>Family Kitchen Kits</w:t>
                  </w:r>
                </w:p>
              </w:tc>
              <w:tc>
                <w:tcPr>
                  <w:tcW w:w="2436" w:type="dxa"/>
                  <w:hideMark/>
                </w:tcPr>
                <w:p w14:paraId="74160389"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240</w:t>
                  </w:r>
                </w:p>
              </w:tc>
              <w:tc>
                <w:tcPr>
                  <w:tcW w:w="2320" w:type="dxa"/>
                  <w:hideMark/>
                </w:tcPr>
                <w:p w14:paraId="0B9296E2"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0</w:t>
                  </w:r>
                </w:p>
              </w:tc>
              <w:tc>
                <w:tcPr>
                  <w:tcW w:w="2811" w:type="dxa"/>
                  <w:hideMark/>
                </w:tcPr>
                <w:p w14:paraId="11B3162D"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240</w:t>
                  </w:r>
                </w:p>
              </w:tc>
            </w:tr>
            <w:tr w:rsidR="00FB1B6B" w:rsidRPr="00FB1B6B" w14:paraId="4E93CA19" w14:textId="77777777" w:rsidTr="00FB1B6B">
              <w:trPr>
                <w:trHeight w:val="277"/>
              </w:trPr>
              <w:tc>
                <w:tcPr>
                  <w:tcW w:w="2180" w:type="dxa"/>
                  <w:hideMark/>
                </w:tcPr>
                <w:p w14:paraId="491912AC"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rPr>
                  </w:pPr>
                  <w:r w:rsidRPr="00FB1B6B">
                    <w:rPr>
                      <w:rFonts w:ascii="Arial" w:hAnsi="Arial" w:cs="Arial"/>
                      <w:b/>
                      <w:bCs/>
                      <w:color w:val="1F1F1F"/>
                      <w:sz w:val="20"/>
                      <w:szCs w:val="20"/>
                    </w:rPr>
                    <w:t>Tarps</w:t>
                  </w:r>
                </w:p>
              </w:tc>
              <w:tc>
                <w:tcPr>
                  <w:tcW w:w="2436" w:type="dxa"/>
                  <w:hideMark/>
                </w:tcPr>
                <w:p w14:paraId="61EE3736"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3772</w:t>
                  </w:r>
                </w:p>
              </w:tc>
              <w:tc>
                <w:tcPr>
                  <w:tcW w:w="2320" w:type="dxa"/>
                  <w:hideMark/>
                </w:tcPr>
                <w:p w14:paraId="0AC8ED95"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270</w:t>
                  </w:r>
                </w:p>
              </w:tc>
              <w:tc>
                <w:tcPr>
                  <w:tcW w:w="2811" w:type="dxa"/>
                  <w:hideMark/>
                </w:tcPr>
                <w:p w14:paraId="594F343C"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3502</w:t>
                  </w:r>
                </w:p>
              </w:tc>
            </w:tr>
            <w:tr w:rsidR="00FB1B6B" w:rsidRPr="00FB1B6B" w14:paraId="1ACECFDA" w14:textId="77777777" w:rsidTr="00FB1B6B">
              <w:trPr>
                <w:trHeight w:val="277"/>
              </w:trPr>
              <w:tc>
                <w:tcPr>
                  <w:tcW w:w="2180" w:type="dxa"/>
                  <w:hideMark/>
                </w:tcPr>
                <w:p w14:paraId="16BCF4EE"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rPr>
                  </w:pPr>
                  <w:r w:rsidRPr="00FB1B6B">
                    <w:rPr>
                      <w:rFonts w:ascii="Arial" w:hAnsi="Arial" w:cs="Arial"/>
                      <w:b/>
                      <w:bCs/>
                      <w:color w:val="1F1F1F"/>
                      <w:sz w:val="20"/>
                      <w:szCs w:val="20"/>
                    </w:rPr>
                    <w:t>Mattress</w:t>
                  </w:r>
                </w:p>
              </w:tc>
              <w:tc>
                <w:tcPr>
                  <w:tcW w:w="2436" w:type="dxa"/>
                  <w:hideMark/>
                </w:tcPr>
                <w:p w14:paraId="6A0D0BC0"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1200</w:t>
                  </w:r>
                </w:p>
              </w:tc>
              <w:tc>
                <w:tcPr>
                  <w:tcW w:w="2320" w:type="dxa"/>
                  <w:hideMark/>
                </w:tcPr>
                <w:p w14:paraId="1188B4EC"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0</w:t>
                  </w:r>
                </w:p>
              </w:tc>
              <w:tc>
                <w:tcPr>
                  <w:tcW w:w="2811" w:type="dxa"/>
                  <w:hideMark/>
                </w:tcPr>
                <w:p w14:paraId="449171FD"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1200</w:t>
                  </w:r>
                </w:p>
              </w:tc>
            </w:tr>
            <w:tr w:rsidR="00FB1B6B" w:rsidRPr="00FB1B6B" w14:paraId="4DD513E0" w14:textId="77777777" w:rsidTr="00FB1B6B">
              <w:trPr>
                <w:trHeight w:val="277"/>
              </w:trPr>
              <w:tc>
                <w:tcPr>
                  <w:tcW w:w="2180" w:type="dxa"/>
                  <w:hideMark/>
                </w:tcPr>
                <w:p w14:paraId="0B08A8FA" w14:textId="77777777" w:rsidR="00FB1B6B" w:rsidRPr="00FB1B6B" w:rsidRDefault="00FB1B6B" w:rsidP="00B505CC">
                  <w:pPr>
                    <w:framePr w:hSpace="180" w:wrap="around" w:vAnchor="text" w:hAnchor="margin" w:y="345"/>
                    <w:shd w:val="clear" w:color="auto" w:fill="FFFFFF"/>
                    <w:spacing w:before="100" w:beforeAutospacing="1" w:after="150" w:line="240" w:lineRule="auto"/>
                    <w:suppressOverlap/>
                    <w:jc w:val="both"/>
                    <w:rPr>
                      <w:rFonts w:ascii="Arial" w:hAnsi="Arial" w:cs="Arial"/>
                      <w:b/>
                      <w:bCs/>
                      <w:color w:val="1F1F1F"/>
                      <w:sz w:val="20"/>
                      <w:szCs w:val="20"/>
                    </w:rPr>
                  </w:pPr>
                  <w:r w:rsidRPr="00FB1B6B">
                    <w:rPr>
                      <w:rFonts w:ascii="Arial" w:hAnsi="Arial" w:cs="Arial"/>
                      <w:b/>
                      <w:bCs/>
                      <w:color w:val="1F1F1F"/>
                      <w:sz w:val="20"/>
                      <w:szCs w:val="20"/>
                    </w:rPr>
                    <w:t>Blanket</w:t>
                  </w:r>
                </w:p>
              </w:tc>
              <w:tc>
                <w:tcPr>
                  <w:tcW w:w="2436" w:type="dxa"/>
                  <w:hideMark/>
                </w:tcPr>
                <w:p w14:paraId="66473CEF"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1200</w:t>
                  </w:r>
                </w:p>
              </w:tc>
              <w:tc>
                <w:tcPr>
                  <w:tcW w:w="2320" w:type="dxa"/>
                  <w:hideMark/>
                </w:tcPr>
                <w:p w14:paraId="55F98CEA"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0</w:t>
                  </w:r>
                </w:p>
              </w:tc>
              <w:tc>
                <w:tcPr>
                  <w:tcW w:w="2811" w:type="dxa"/>
                  <w:hideMark/>
                </w:tcPr>
                <w:p w14:paraId="619FE305" w14:textId="77777777" w:rsidR="00FB1B6B" w:rsidRPr="00FB1B6B" w:rsidRDefault="00FB1B6B" w:rsidP="00B505CC">
                  <w:pPr>
                    <w:framePr w:hSpace="180" w:wrap="around" w:vAnchor="text" w:hAnchor="margin" w:y="345"/>
                    <w:shd w:val="clear" w:color="auto" w:fill="FFFFFF"/>
                    <w:spacing w:before="100" w:beforeAutospacing="1" w:after="150" w:line="240" w:lineRule="auto"/>
                    <w:ind w:left="1440"/>
                    <w:suppressOverlap/>
                    <w:rPr>
                      <w:rFonts w:ascii="Arial" w:hAnsi="Arial" w:cs="Arial"/>
                      <w:color w:val="1F1F1F"/>
                      <w:sz w:val="20"/>
                      <w:szCs w:val="20"/>
                    </w:rPr>
                  </w:pPr>
                  <w:r w:rsidRPr="00FB1B6B">
                    <w:rPr>
                      <w:rFonts w:ascii="Arial" w:hAnsi="Arial" w:cs="Arial"/>
                      <w:color w:val="1F1F1F"/>
                      <w:sz w:val="20"/>
                      <w:szCs w:val="20"/>
                    </w:rPr>
                    <w:t>1200</w:t>
                  </w:r>
                </w:p>
              </w:tc>
            </w:tr>
          </w:tbl>
          <w:p w14:paraId="5796F6FE" w14:textId="710DB70F" w:rsidR="00FB1B6B" w:rsidRPr="00887283" w:rsidRDefault="00887283" w:rsidP="00E60563">
            <w:pPr>
              <w:numPr>
                <w:ilvl w:val="1"/>
                <w:numId w:val="33"/>
              </w:numPr>
              <w:shd w:val="clear" w:color="auto" w:fill="FFFFFF"/>
              <w:spacing w:before="100" w:beforeAutospacing="1" w:after="150" w:line="240" w:lineRule="auto"/>
              <w:rPr>
                <w:rFonts w:ascii="Arial" w:hAnsi="Arial" w:cs="Arial"/>
                <w:color w:val="1F1F1F"/>
                <w:sz w:val="20"/>
                <w:szCs w:val="20"/>
                <w:lang w:val="en-US"/>
              </w:rPr>
            </w:pPr>
            <w:r w:rsidRPr="00887283">
              <w:rPr>
                <w:rFonts w:ascii="Arial" w:hAnsi="Arial" w:cs="Arial"/>
                <w:color w:val="1F1F1F"/>
                <w:sz w:val="20"/>
                <w:szCs w:val="20"/>
                <w:lang w:val="en-US"/>
              </w:rPr>
              <w:t xml:space="preserve">Reminder: To request any of the stocks at NDMO warehouse and/or transport of items, partners should communicate </w:t>
            </w:r>
            <w:r w:rsidR="00961C79">
              <w:rPr>
                <w:rFonts w:ascii="Arial" w:hAnsi="Arial" w:cs="Arial"/>
                <w:color w:val="1F1F1F"/>
                <w:sz w:val="20"/>
                <w:szCs w:val="20"/>
                <w:lang w:val="en-US"/>
              </w:rPr>
              <w:t>details (number and type of items/island to be shipped to)</w:t>
            </w:r>
            <w:r w:rsidRPr="00887283">
              <w:rPr>
                <w:rFonts w:ascii="Arial" w:hAnsi="Arial" w:cs="Arial"/>
                <w:color w:val="1F1F1F"/>
                <w:sz w:val="20"/>
                <w:szCs w:val="20"/>
                <w:lang w:val="en-US"/>
              </w:rPr>
              <w:t xml:space="preserve"> to the SC Coordination Team who will issue a Request for Assistance</w:t>
            </w:r>
            <w:r>
              <w:rPr>
                <w:rFonts w:ascii="Arial" w:hAnsi="Arial" w:cs="Arial"/>
                <w:color w:val="1F1F1F"/>
                <w:sz w:val="20"/>
                <w:szCs w:val="20"/>
                <w:lang w:val="en-US"/>
              </w:rPr>
              <w:t xml:space="preserve"> to Logs Cluster.</w:t>
            </w:r>
          </w:p>
          <w:p w14:paraId="501710F9" w14:textId="77777777" w:rsidR="00FB1B6B" w:rsidRPr="00FB1B6B" w:rsidRDefault="00FB1B6B" w:rsidP="00FB1B6B">
            <w:pPr>
              <w:spacing w:after="0" w:line="240" w:lineRule="auto"/>
              <w:rPr>
                <w:rFonts w:ascii="Arial" w:hAnsi="Arial" w:cs="Arial"/>
                <w:b/>
                <w:bCs/>
                <w:sz w:val="20"/>
                <w:szCs w:val="20"/>
                <w:lang w:val="en-US"/>
              </w:rPr>
            </w:pPr>
            <w:r w:rsidRPr="00FB1B6B">
              <w:rPr>
                <w:rFonts w:ascii="Arial" w:hAnsi="Arial" w:cs="Arial"/>
                <w:b/>
                <w:bCs/>
                <w:sz w:val="20"/>
                <w:szCs w:val="20"/>
                <w:lang w:val="en-US"/>
              </w:rPr>
              <w:t>AOB</w:t>
            </w:r>
          </w:p>
          <w:p w14:paraId="4F6FD2DD" w14:textId="77777777" w:rsidR="00FB1B6B" w:rsidRPr="00FB1B6B" w:rsidRDefault="00FB1B6B" w:rsidP="00FB1B6B">
            <w:pPr>
              <w:spacing w:after="0" w:line="240" w:lineRule="auto"/>
              <w:ind w:left="731"/>
              <w:rPr>
                <w:rFonts w:ascii="Arial" w:hAnsi="Arial" w:cs="Arial"/>
                <w:b/>
                <w:bCs/>
                <w:sz w:val="20"/>
                <w:szCs w:val="20"/>
                <w:lang w:val="en-US"/>
              </w:rPr>
            </w:pPr>
          </w:p>
          <w:p w14:paraId="214C2A45" w14:textId="7D2A8434" w:rsidR="006626BE" w:rsidRPr="00D6320E" w:rsidRDefault="006626BE" w:rsidP="006D1E63">
            <w:pPr>
              <w:numPr>
                <w:ilvl w:val="0"/>
                <w:numId w:val="33"/>
              </w:numPr>
              <w:shd w:val="clear" w:color="auto" w:fill="FFFFFF"/>
              <w:spacing w:after="360" w:line="240" w:lineRule="auto"/>
              <w:rPr>
                <w:rFonts w:ascii="Arial" w:hAnsi="Arial" w:cs="Arial"/>
                <w:color w:val="1F1F1F"/>
                <w:sz w:val="20"/>
                <w:szCs w:val="20"/>
              </w:rPr>
            </w:pPr>
            <w:r w:rsidRPr="00546E2D">
              <w:rPr>
                <w:rFonts w:ascii="Arial" w:hAnsi="Arial" w:cs="Arial"/>
                <w:b/>
                <w:bCs/>
                <w:color w:val="1F1F1F"/>
                <w:sz w:val="20"/>
                <w:szCs w:val="20"/>
              </w:rPr>
              <w:t xml:space="preserve">IFRC </w:t>
            </w:r>
            <w:r w:rsidR="006D1E63" w:rsidRPr="00546E2D">
              <w:rPr>
                <w:rFonts w:ascii="Arial" w:hAnsi="Arial" w:cs="Arial"/>
                <w:b/>
                <w:bCs/>
                <w:color w:val="1F1F1F"/>
                <w:sz w:val="20"/>
                <w:szCs w:val="20"/>
                <w:lang w:val="en-US"/>
              </w:rPr>
              <w:t xml:space="preserve">Emergency </w:t>
            </w:r>
            <w:r w:rsidRPr="00546E2D">
              <w:rPr>
                <w:rFonts w:ascii="Arial" w:hAnsi="Arial" w:cs="Arial"/>
                <w:b/>
                <w:bCs/>
                <w:color w:val="1F1F1F"/>
                <w:sz w:val="20"/>
                <w:szCs w:val="20"/>
              </w:rPr>
              <w:t>Appeal</w:t>
            </w:r>
            <w:r w:rsidRPr="00D6320E">
              <w:rPr>
                <w:rFonts w:ascii="Arial" w:hAnsi="Arial" w:cs="Arial"/>
                <w:color w:val="1F1F1F"/>
                <w:sz w:val="20"/>
                <w:szCs w:val="20"/>
              </w:rPr>
              <w:t xml:space="preserve"> </w:t>
            </w:r>
            <w:r w:rsidR="006D1E63">
              <w:rPr>
                <w:rFonts w:ascii="Arial" w:hAnsi="Arial" w:cs="Arial"/>
                <w:color w:val="1F1F1F"/>
                <w:sz w:val="20"/>
                <w:szCs w:val="20"/>
                <w:lang w:val="en-US"/>
              </w:rPr>
              <w:t>approved on support to VRCS approved: 2,5 million CHF, target 6,000 HH in 12 months, for Shelter, Health, WASH and Livelihoods assistance</w:t>
            </w:r>
          </w:p>
          <w:p w14:paraId="5FAC712D" w14:textId="4C45741B" w:rsidR="006626BE" w:rsidRPr="00D6320E" w:rsidRDefault="00400018" w:rsidP="00D6320E">
            <w:pPr>
              <w:numPr>
                <w:ilvl w:val="0"/>
                <w:numId w:val="33"/>
              </w:numPr>
              <w:shd w:val="clear" w:color="auto" w:fill="FFFFFF"/>
              <w:spacing w:after="360" w:line="240" w:lineRule="auto"/>
              <w:rPr>
                <w:rFonts w:ascii="Arial" w:hAnsi="Arial" w:cs="Arial"/>
                <w:color w:val="1F1F1F"/>
                <w:sz w:val="20"/>
                <w:szCs w:val="20"/>
              </w:rPr>
            </w:pPr>
            <w:r w:rsidRPr="00546E2D">
              <w:rPr>
                <w:rFonts w:ascii="Arial" w:hAnsi="Arial" w:cs="Arial"/>
                <w:b/>
                <w:bCs/>
                <w:color w:val="1F1F1F"/>
                <w:sz w:val="20"/>
                <w:szCs w:val="20"/>
              </w:rPr>
              <w:t>U</w:t>
            </w:r>
            <w:r w:rsidR="006D1E63" w:rsidRPr="00546E2D">
              <w:rPr>
                <w:rFonts w:ascii="Arial" w:hAnsi="Arial" w:cs="Arial"/>
                <w:b/>
                <w:bCs/>
                <w:color w:val="1F1F1F"/>
                <w:sz w:val="20"/>
                <w:szCs w:val="20"/>
                <w:lang w:val="en-US"/>
              </w:rPr>
              <w:t>SAID/BHA</w:t>
            </w:r>
            <w:r w:rsidRPr="00546E2D">
              <w:rPr>
                <w:rFonts w:ascii="Arial" w:hAnsi="Arial" w:cs="Arial"/>
                <w:b/>
                <w:bCs/>
                <w:color w:val="1F1F1F"/>
                <w:sz w:val="20"/>
                <w:szCs w:val="20"/>
              </w:rPr>
              <w:t>:</w:t>
            </w:r>
            <w:r w:rsidRPr="00546E2D">
              <w:rPr>
                <w:rFonts w:ascii="Arial" w:hAnsi="Arial" w:cs="Arial"/>
                <w:color w:val="1F1F1F"/>
                <w:sz w:val="20"/>
                <w:szCs w:val="20"/>
              </w:rPr>
              <w:t xml:space="preserve"> </w:t>
            </w:r>
            <w:r w:rsidR="006D1E63" w:rsidRPr="00546E2D">
              <w:rPr>
                <w:rFonts w:ascii="Arial" w:hAnsi="Arial" w:cs="Arial"/>
                <w:color w:val="1F1F1F"/>
                <w:sz w:val="20"/>
                <w:szCs w:val="20"/>
                <w:lang w:val="en-US"/>
              </w:rPr>
              <w:t>Support</w:t>
            </w:r>
            <w:r w:rsidR="006D1E63">
              <w:rPr>
                <w:rFonts w:ascii="Arial" w:hAnsi="Arial" w:cs="Arial"/>
                <w:color w:val="1F1F1F"/>
                <w:sz w:val="20"/>
                <w:szCs w:val="20"/>
                <w:lang w:val="en-US"/>
              </w:rPr>
              <w:t xml:space="preserve"> </w:t>
            </w:r>
            <w:r w:rsidR="00FB1B6B">
              <w:rPr>
                <w:rFonts w:ascii="Arial" w:hAnsi="Arial" w:cs="Arial"/>
                <w:color w:val="1F1F1F"/>
                <w:sz w:val="20"/>
                <w:szCs w:val="20"/>
                <w:lang w:val="en-US"/>
              </w:rPr>
              <w:t xml:space="preserve">to NDMO </w:t>
            </w:r>
            <w:r w:rsidR="006D1E63">
              <w:rPr>
                <w:rFonts w:ascii="Arial" w:hAnsi="Arial" w:cs="Arial"/>
                <w:color w:val="1F1F1F"/>
                <w:sz w:val="20"/>
                <w:szCs w:val="20"/>
                <w:lang w:val="en-US"/>
              </w:rPr>
              <w:t xml:space="preserve">with </w:t>
            </w:r>
            <w:r w:rsidR="006626BE" w:rsidRPr="00D6320E">
              <w:rPr>
                <w:rFonts w:ascii="Arial" w:hAnsi="Arial" w:cs="Arial"/>
                <w:color w:val="1F1F1F"/>
                <w:sz w:val="20"/>
                <w:szCs w:val="20"/>
              </w:rPr>
              <w:t>2000 tarps and 1000 shelter tool kits</w:t>
            </w:r>
            <w:r w:rsidR="00FB1B6B">
              <w:rPr>
                <w:rFonts w:ascii="Arial" w:hAnsi="Arial" w:cs="Arial"/>
                <w:color w:val="1F1F1F"/>
                <w:sz w:val="20"/>
                <w:szCs w:val="20"/>
                <w:lang w:val="en-US"/>
              </w:rPr>
              <w:t>. ETA: 6-7 November.</w:t>
            </w:r>
          </w:p>
          <w:p w14:paraId="190697EB" w14:textId="6DE841A1" w:rsidR="006626BE" w:rsidRPr="00653A62" w:rsidRDefault="006626BE" w:rsidP="00D6320E">
            <w:pPr>
              <w:numPr>
                <w:ilvl w:val="0"/>
                <w:numId w:val="33"/>
              </w:numPr>
              <w:shd w:val="clear" w:color="auto" w:fill="FFFFFF"/>
              <w:spacing w:after="360" w:line="240" w:lineRule="auto"/>
              <w:rPr>
                <w:rFonts w:ascii="Arial" w:hAnsi="Arial" w:cs="Arial"/>
                <w:color w:val="1F1F1F"/>
                <w:sz w:val="20"/>
                <w:szCs w:val="20"/>
              </w:rPr>
            </w:pPr>
            <w:r w:rsidRPr="00D6320E">
              <w:rPr>
                <w:rFonts w:ascii="Arial" w:hAnsi="Arial" w:cs="Arial"/>
                <w:b/>
                <w:bCs/>
                <w:color w:val="1F1F1F"/>
                <w:sz w:val="20"/>
                <w:szCs w:val="20"/>
              </w:rPr>
              <w:lastRenderedPageBreak/>
              <w:t>Field Ready</w:t>
            </w:r>
            <w:r w:rsidRPr="00D6320E">
              <w:rPr>
                <w:rFonts w:ascii="Arial" w:hAnsi="Arial" w:cs="Arial"/>
                <w:b/>
                <w:bCs/>
                <w:color w:val="1F1F1F"/>
                <w:sz w:val="20"/>
                <w:szCs w:val="20"/>
                <w:lang w:val="en-US"/>
              </w:rPr>
              <w:t xml:space="preserve">: </w:t>
            </w:r>
            <w:r w:rsidRPr="00D6320E">
              <w:rPr>
                <w:rFonts w:ascii="Arial" w:hAnsi="Arial" w:cs="Arial"/>
                <w:color w:val="1F1F1F"/>
                <w:sz w:val="20"/>
                <w:szCs w:val="20"/>
              </w:rPr>
              <w:t xml:space="preserve">Field Ready </w:t>
            </w:r>
            <w:r w:rsidR="00546E2D">
              <w:rPr>
                <w:rFonts w:ascii="Arial" w:hAnsi="Arial" w:cs="Arial"/>
                <w:color w:val="1F1F1F"/>
                <w:sz w:val="20"/>
                <w:szCs w:val="20"/>
                <w:lang w:val="en-US"/>
              </w:rPr>
              <w:t>is p</w:t>
            </w:r>
            <w:r w:rsidR="002837E6">
              <w:rPr>
                <w:rFonts w:ascii="Arial" w:hAnsi="Arial" w:cs="Arial"/>
                <w:color w:val="1F1F1F"/>
                <w:sz w:val="20"/>
                <w:szCs w:val="20"/>
                <w:lang w:val="en-US"/>
              </w:rPr>
              <w:t xml:space="preserve">lanning to provide </w:t>
            </w:r>
            <w:r w:rsidR="00546E2D">
              <w:rPr>
                <w:rFonts w:ascii="Arial" w:hAnsi="Arial" w:cs="Arial"/>
                <w:color w:val="1F1F1F"/>
                <w:sz w:val="20"/>
                <w:szCs w:val="20"/>
                <w:lang w:val="en-US"/>
              </w:rPr>
              <w:t>WASH</w:t>
            </w:r>
            <w:r w:rsidR="002837E6">
              <w:rPr>
                <w:rFonts w:ascii="Arial" w:hAnsi="Arial" w:cs="Arial"/>
                <w:color w:val="1F1F1F"/>
                <w:sz w:val="20"/>
                <w:szCs w:val="20"/>
                <w:lang w:val="en-US"/>
              </w:rPr>
              <w:t xml:space="preserve"> assistance in Pentecost and </w:t>
            </w:r>
            <w:proofErr w:type="spellStart"/>
            <w:r w:rsidR="002837E6">
              <w:rPr>
                <w:rFonts w:ascii="Arial" w:hAnsi="Arial" w:cs="Arial"/>
                <w:color w:val="1F1F1F"/>
                <w:sz w:val="20"/>
                <w:szCs w:val="20"/>
                <w:lang w:val="en-US"/>
              </w:rPr>
              <w:t>Ambae</w:t>
            </w:r>
            <w:proofErr w:type="spellEnd"/>
            <w:r w:rsidR="002837E6">
              <w:rPr>
                <w:rFonts w:ascii="Arial" w:hAnsi="Arial" w:cs="Arial"/>
                <w:color w:val="1F1F1F"/>
                <w:sz w:val="20"/>
                <w:szCs w:val="20"/>
                <w:lang w:val="en-US"/>
              </w:rPr>
              <w:t xml:space="preserve">, and wants to coordinate with agencies working in those islands. They will initially focus on evacuation </w:t>
            </w:r>
            <w:proofErr w:type="gramStart"/>
            <w:r w:rsidR="002837E6">
              <w:rPr>
                <w:rFonts w:ascii="Arial" w:hAnsi="Arial" w:cs="Arial"/>
                <w:color w:val="1F1F1F"/>
                <w:sz w:val="20"/>
                <w:szCs w:val="20"/>
                <w:lang w:val="en-US"/>
              </w:rPr>
              <w:t>centers, but</w:t>
            </w:r>
            <w:proofErr w:type="gramEnd"/>
            <w:r w:rsidR="002837E6">
              <w:rPr>
                <w:rFonts w:ascii="Arial" w:hAnsi="Arial" w:cs="Arial"/>
                <w:color w:val="1F1F1F"/>
                <w:sz w:val="20"/>
                <w:szCs w:val="20"/>
                <w:lang w:val="en-US"/>
              </w:rPr>
              <w:t xml:space="preserve"> will also provide support as household level.</w:t>
            </w:r>
            <w:r w:rsidR="00653A62">
              <w:rPr>
                <w:rFonts w:ascii="Arial" w:hAnsi="Arial" w:cs="Arial"/>
                <w:color w:val="1F1F1F"/>
                <w:sz w:val="20"/>
                <w:szCs w:val="20"/>
                <w:lang w:val="en-US"/>
              </w:rPr>
              <w:t xml:space="preserve"> Below partners in those areas:</w:t>
            </w:r>
          </w:p>
          <w:tbl>
            <w:tblPr>
              <w:tblW w:w="7918" w:type="dxa"/>
              <w:tblInd w:w="726" w:type="dxa"/>
              <w:tblLook w:val="04A0" w:firstRow="1" w:lastRow="0" w:firstColumn="1" w:lastColumn="0" w:noHBand="0" w:noVBand="1"/>
            </w:tblPr>
            <w:tblGrid>
              <w:gridCol w:w="1394"/>
              <w:gridCol w:w="1723"/>
              <w:gridCol w:w="2246"/>
              <w:gridCol w:w="2555"/>
            </w:tblGrid>
            <w:tr w:rsidR="00653A62" w:rsidRPr="00653A62" w14:paraId="09286646" w14:textId="77777777" w:rsidTr="003861C8">
              <w:trPr>
                <w:trHeight w:val="260"/>
              </w:trPr>
              <w:tc>
                <w:tcPr>
                  <w:tcW w:w="1394" w:type="dxa"/>
                  <w:tcBorders>
                    <w:top w:val="single" w:sz="4" w:space="0" w:color="auto"/>
                    <w:left w:val="single" w:sz="4" w:space="0" w:color="auto"/>
                    <w:bottom w:val="single" w:sz="4" w:space="0" w:color="auto"/>
                    <w:right w:val="single" w:sz="4" w:space="0" w:color="auto"/>
                  </w:tcBorders>
                  <w:shd w:val="clear" w:color="000000" w:fill="C9DAF8"/>
                  <w:vAlign w:val="center"/>
                  <w:hideMark/>
                </w:tcPr>
                <w:p w14:paraId="3575FCC4" w14:textId="77777777" w:rsidR="00653A62" w:rsidRPr="00653A62" w:rsidRDefault="00653A62" w:rsidP="00B505CC">
                  <w:pPr>
                    <w:framePr w:hSpace="180" w:wrap="around" w:vAnchor="text" w:hAnchor="margin" w:y="345"/>
                    <w:spacing w:after="0" w:line="240" w:lineRule="auto"/>
                    <w:suppressOverlap/>
                    <w:jc w:val="center"/>
                    <w:rPr>
                      <w:rFonts w:cs="Calibri"/>
                      <w:b/>
                      <w:bCs/>
                      <w:sz w:val="18"/>
                      <w:szCs w:val="18"/>
                      <w:lang w:val="en-FJ" w:eastAsia="en-FJ"/>
                    </w:rPr>
                  </w:pPr>
                  <w:r w:rsidRPr="00653A62">
                    <w:rPr>
                      <w:rFonts w:cs="Calibri"/>
                      <w:b/>
                      <w:bCs/>
                      <w:sz w:val="18"/>
                      <w:szCs w:val="18"/>
                      <w:lang w:val="en-FJ" w:eastAsia="en-FJ"/>
                    </w:rPr>
                    <w:t>Province</w:t>
                  </w:r>
                </w:p>
              </w:tc>
              <w:tc>
                <w:tcPr>
                  <w:tcW w:w="1723" w:type="dxa"/>
                  <w:tcBorders>
                    <w:top w:val="single" w:sz="4" w:space="0" w:color="auto"/>
                    <w:left w:val="nil"/>
                    <w:bottom w:val="single" w:sz="4" w:space="0" w:color="auto"/>
                    <w:right w:val="single" w:sz="4" w:space="0" w:color="auto"/>
                  </w:tcBorders>
                  <w:shd w:val="clear" w:color="000000" w:fill="C9DAF8"/>
                  <w:vAlign w:val="center"/>
                  <w:hideMark/>
                </w:tcPr>
                <w:p w14:paraId="0A6EB0E4" w14:textId="77777777" w:rsidR="00653A62" w:rsidRPr="00653A62" w:rsidRDefault="00653A62" w:rsidP="00B505CC">
                  <w:pPr>
                    <w:framePr w:hSpace="180" w:wrap="around" w:vAnchor="text" w:hAnchor="margin" w:y="345"/>
                    <w:spacing w:after="0" w:line="240" w:lineRule="auto"/>
                    <w:suppressOverlap/>
                    <w:jc w:val="center"/>
                    <w:rPr>
                      <w:rFonts w:cs="Calibri"/>
                      <w:b/>
                      <w:bCs/>
                      <w:sz w:val="18"/>
                      <w:szCs w:val="18"/>
                      <w:lang w:val="en-FJ" w:eastAsia="en-FJ"/>
                    </w:rPr>
                  </w:pPr>
                  <w:r w:rsidRPr="00653A62">
                    <w:rPr>
                      <w:rFonts w:cs="Calibri"/>
                      <w:b/>
                      <w:bCs/>
                      <w:sz w:val="18"/>
                      <w:szCs w:val="18"/>
                      <w:lang w:val="en-FJ" w:eastAsia="en-FJ"/>
                    </w:rPr>
                    <w:t>Island</w:t>
                  </w:r>
                </w:p>
              </w:tc>
              <w:tc>
                <w:tcPr>
                  <w:tcW w:w="2246" w:type="dxa"/>
                  <w:tcBorders>
                    <w:top w:val="single" w:sz="4" w:space="0" w:color="auto"/>
                    <w:left w:val="nil"/>
                    <w:bottom w:val="single" w:sz="4" w:space="0" w:color="auto"/>
                    <w:right w:val="single" w:sz="4" w:space="0" w:color="auto"/>
                  </w:tcBorders>
                  <w:shd w:val="clear" w:color="000000" w:fill="C9DAF8"/>
                  <w:vAlign w:val="center"/>
                  <w:hideMark/>
                </w:tcPr>
                <w:p w14:paraId="5384CB75" w14:textId="77777777" w:rsidR="00653A62" w:rsidRPr="00653A62" w:rsidRDefault="00653A62" w:rsidP="00B505CC">
                  <w:pPr>
                    <w:framePr w:hSpace="180" w:wrap="around" w:vAnchor="text" w:hAnchor="margin" w:y="345"/>
                    <w:spacing w:after="0" w:line="240" w:lineRule="auto"/>
                    <w:suppressOverlap/>
                    <w:jc w:val="center"/>
                    <w:rPr>
                      <w:rFonts w:cs="Calibri"/>
                      <w:b/>
                      <w:bCs/>
                      <w:sz w:val="18"/>
                      <w:szCs w:val="18"/>
                      <w:lang w:val="en-FJ" w:eastAsia="en-FJ"/>
                    </w:rPr>
                  </w:pPr>
                  <w:r w:rsidRPr="00653A62">
                    <w:rPr>
                      <w:rFonts w:cs="Calibri"/>
                      <w:b/>
                      <w:bCs/>
                      <w:sz w:val="18"/>
                      <w:szCs w:val="18"/>
                      <w:lang w:val="en-FJ" w:eastAsia="en-FJ"/>
                    </w:rPr>
                    <w:t>Area Council Name</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87E1CED" w14:textId="77777777" w:rsidR="00653A62" w:rsidRPr="00653A62" w:rsidRDefault="00653A62" w:rsidP="00B505CC">
                  <w:pPr>
                    <w:framePr w:hSpace="180" w:wrap="around" w:vAnchor="text" w:hAnchor="margin" w:y="345"/>
                    <w:spacing w:after="0" w:line="240" w:lineRule="auto"/>
                    <w:suppressOverlap/>
                    <w:jc w:val="center"/>
                    <w:rPr>
                      <w:rFonts w:cs="Calibri"/>
                      <w:b/>
                      <w:bCs/>
                      <w:sz w:val="18"/>
                      <w:szCs w:val="18"/>
                      <w:lang w:val="en-FJ" w:eastAsia="en-FJ"/>
                    </w:rPr>
                  </w:pPr>
                  <w:r w:rsidRPr="00653A62">
                    <w:rPr>
                      <w:rFonts w:cs="Calibri"/>
                      <w:b/>
                      <w:bCs/>
                      <w:sz w:val="18"/>
                      <w:szCs w:val="18"/>
                      <w:lang w:val="en-FJ" w:eastAsia="en-FJ"/>
                    </w:rPr>
                    <w:t>AGENCY</w:t>
                  </w:r>
                </w:p>
              </w:tc>
            </w:tr>
            <w:tr w:rsidR="00653A62" w:rsidRPr="00653A62" w14:paraId="1E71EA9F"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6DE84B6A"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03A2265C"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proofErr w:type="spellStart"/>
                  <w:r w:rsidRPr="00653A62">
                    <w:rPr>
                      <w:rFonts w:cs="Calibri"/>
                      <w:sz w:val="18"/>
                      <w:szCs w:val="18"/>
                      <w:lang w:val="en-FJ" w:eastAsia="en-FJ"/>
                    </w:rPr>
                    <w:t>Ambae</w:t>
                  </w:r>
                  <w:proofErr w:type="spellEnd"/>
                </w:p>
              </w:tc>
              <w:tc>
                <w:tcPr>
                  <w:tcW w:w="2246" w:type="dxa"/>
                  <w:tcBorders>
                    <w:top w:val="nil"/>
                    <w:left w:val="nil"/>
                    <w:bottom w:val="single" w:sz="4" w:space="0" w:color="auto"/>
                    <w:right w:val="single" w:sz="4" w:space="0" w:color="auto"/>
                  </w:tcBorders>
                  <w:shd w:val="clear" w:color="000000" w:fill="E6B8AF"/>
                  <w:vAlign w:val="bottom"/>
                  <w:hideMark/>
                </w:tcPr>
                <w:p w14:paraId="7EA64CD8"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 xml:space="preserve">East </w:t>
                  </w:r>
                  <w:proofErr w:type="spellStart"/>
                  <w:r w:rsidRPr="00653A62">
                    <w:rPr>
                      <w:rFonts w:cs="Calibri"/>
                      <w:sz w:val="18"/>
                      <w:szCs w:val="18"/>
                      <w:lang w:val="en-FJ" w:eastAsia="en-FJ"/>
                    </w:rPr>
                    <w:t>Ambae</w:t>
                  </w:r>
                  <w:proofErr w:type="spellEnd"/>
                </w:p>
              </w:tc>
              <w:tc>
                <w:tcPr>
                  <w:tcW w:w="2555" w:type="dxa"/>
                  <w:tcBorders>
                    <w:top w:val="nil"/>
                    <w:left w:val="nil"/>
                    <w:bottom w:val="single" w:sz="4" w:space="0" w:color="auto"/>
                    <w:right w:val="single" w:sz="4" w:space="0" w:color="auto"/>
                  </w:tcBorders>
                  <w:shd w:val="clear" w:color="000000" w:fill="FFFFFF"/>
                  <w:vAlign w:val="bottom"/>
                  <w:hideMark/>
                </w:tcPr>
                <w:p w14:paraId="4CDEE7DD"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VRCS</w:t>
                  </w:r>
                </w:p>
              </w:tc>
            </w:tr>
            <w:tr w:rsidR="00653A62" w:rsidRPr="00653A62" w14:paraId="7748DC45"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1342875E"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7A4FDE10"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proofErr w:type="spellStart"/>
                  <w:r w:rsidRPr="00653A62">
                    <w:rPr>
                      <w:rFonts w:cs="Calibri"/>
                      <w:sz w:val="18"/>
                      <w:szCs w:val="18"/>
                      <w:lang w:val="en-FJ" w:eastAsia="en-FJ"/>
                    </w:rPr>
                    <w:t>Ambae</w:t>
                  </w:r>
                  <w:proofErr w:type="spellEnd"/>
                </w:p>
              </w:tc>
              <w:tc>
                <w:tcPr>
                  <w:tcW w:w="2246" w:type="dxa"/>
                  <w:tcBorders>
                    <w:top w:val="nil"/>
                    <w:left w:val="nil"/>
                    <w:bottom w:val="single" w:sz="4" w:space="0" w:color="auto"/>
                    <w:right w:val="single" w:sz="4" w:space="0" w:color="auto"/>
                  </w:tcBorders>
                  <w:shd w:val="clear" w:color="000000" w:fill="E6B8AF"/>
                  <w:vAlign w:val="bottom"/>
                  <w:hideMark/>
                </w:tcPr>
                <w:p w14:paraId="6506FF80"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 xml:space="preserve">South </w:t>
                  </w:r>
                  <w:proofErr w:type="spellStart"/>
                  <w:r w:rsidRPr="00653A62">
                    <w:rPr>
                      <w:rFonts w:cs="Calibri"/>
                      <w:sz w:val="18"/>
                      <w:szCs w:val="18"/>
                      <w:lang w:val="en-FJ" w:eastAsia="en-FJ"/>
                    </w:rPr>
                    <w:t>Ambae</w:t>
                  </w:r>
                  <w:proofErr w:type="spellEnd"/>
                </w:p>
              </w:tc>
              <w:tc>
                <w:tcPr>
                  <w:tcW w:w="2555" w:type="dxa"/>
                  <w:tcBorders>
                    <w:top w:val="nil"/>
                    <w:left w:val="nil"/>
                    <w:bottom w:val="single" w:sz="4" w:space="0" w:color="auto"/>
                    <w:right w:val="single" w:sz="4" w:space="0" w:color="auto"/>
                  </w:tcBorders>
                  <w:shd w:val="clear" w:color="000000" w:fill="FFFFFF"/>
                  <w:vAlign w:val="bottom"/>
                  <w:hideMark/>
                </w:tcPr>
                <w:p w14:paraId="5884BCB9" w14:textId="733BA500"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VRCS/STC</w:t>
                  </w:r>
                </w:p>
              </w:tc>
            </w:tr>
            <w:tr w:rsidR="00653A62" w:rsidRPr="00653A62" w14:paraId="024BF348"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413745D1"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007E3B6C"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Pentecost</w:t>
                  </w:r>
                </w:p>
              </w:tc>
              <w:tc>
                <w:tcPr>
                  <w:tcW w:w="2246" w:type="dxa"/>
                  <w:tcBorders>
                    <w:top w:val="nil"/>
                    <w:left w:val="nil"/>
                    <w:bottom w:val="single" w:sz="4" w:space="0" w:color="auto"/>
                    <w:right w:val="single" w:sz="4" w:space="0" w:color="auto"/>
                  </w:tcBorders>
                  <w:shd w:val="clear" w:color="000000" w:fill="E6B8AF"/>
                  <w:vAlign w:val="bottom"/>
                  <w:hideMark/>
                </w:tcPr>
                <w:p w14:paraId="05BA3F35"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Central Pentecost 1</w:t>
                  </w:r>
                </w:p>
              </w:tc>
              <w:tc>
                <w:tcPr>
                  <w:tcW w:w="2555" w:type="dxa"/>
                  <w:tcBorders>
                    <w:top w:val="nil"/>
                    <w:left w:val="nil"/>
                    <w:bottom w:val="single" w:sz="4" w:space="0" w:color="auto"/>
                    <w:right w:val="single" w:sz="4" w:space="0" w:color="auto"/>
                  </w:tcBorders>
                  <w:shd w:val="clear" w:color="000000" w:fill="FFFFFF"/>
                  <w:vAlign w:val="bottom"/>
                  <w:hideMark/>
                </w:tcPr>
                <w:p w14:paraId="551784BC"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VRCS</w:t>
                  </w:r>
                </w:p>
              </w:tc>
            </w:tr>
            <w:tr w:rsidR="00653A62" w:rsidRPr="00653A62" w14:paraId="2B9E2D06"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36C0B041"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19366FB4"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Pentecost</w:t>
                  </w:r>
                </w:p>
              </w:tc>
              <w:tc>
                <w:tcPr>
                  <w:tcW w:w="2246" w:type="dxa"/>
                  <w:tcBorders>
                    <w:top w:val="nil"/>
                    <w:left w:val="nil"/>
                    <w:bottom w:val="single" w:sz="4" w:space="0" w:color="auto"/>
                    <w:right w:val="single" w:sz="4" w:space="0" w:color="auto"/>
                  </w:tcBorders>
                  <w:shd w:val="clear" w:color="000000" w:fill="E6B8AF"/>
                  <w:vAlign w:val="bottom"/>
                  <w:hideMark/>
                </w:tcPr>
                <w:p w14:paraId="58681ED0"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Central Pentecost 2</w:t>
                  </w:r>
                </w:p>
              </w:tc>
              <w:tc>
                <w:tcPr>
                  <w:tcW w:w="2555" w:type="dxa"/>
                  <w:tcBorders>
                    <w:top w:val="nil"/>
                    <w:left w:val="nil"/>
                    <w:bottom w:val="single" w:sz="4" w:space="0" w:color="auto"/>
                    <w:right w:val="single" w:sz="4" w:space="0" w:color="auto"/>
                  </w:tcBorders>
                  <w:shd w:val="clear" w:color="000000" w:fill="FFFFFF"/>
                  <w:vAlign w:val="bottom"/>
                  <w:hideMark/>
                </w:tcPr>
                <w:p w14:paraId="2D72E3E9"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VRCS</w:t>
                  </w:r>
                </w:p>
              </w:tc>
            </w:tr>
            <w:tr w:rsidR="00653A62" w:rsidRPr="00653A62" w14:paraId="47B7A5DC"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6E320EAD"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1169F857"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Pentecost</w:t>
                  </w:r>
                </w:p>
              </w:tc>
              <w:tc>
                <w:tcPr>
                  <w:tcW w:w="2246" w:type="dxa"/>
                  <w:tcBorders>
                    <w:top w:val="nil"/>
                    <w:left w:val="nil"/>
                    <w:bottom w:val="single" w:sz="4" w:space="0" w:color="auto"/>
                    <w:right w:val="single" w:sz="4" w:space="0" w:color="auto"/>
                  </w:tcBorders>
                  <w:shd w:val="clear" w:color="000000" w:fill="E6B8AF"/>
                  <w:vAlign w:val="bottom"/>
                  <w:hideMark/>
                </w:tcPr>
                <w:p w14:paraId="2968CDE4"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North Pentecost</w:t>
                  </w:r>
                </w:p>
              </w:tc>
              <w:tc>
                <w:tcPr>
                  <w:tcW w:w="2555" w:type="dxa"/>
                  <w:tcBorders>
                    <w:top w:val="nil"/>
                    <w:left w:val="nil"/>
                    <w:bottom w:val="single" w:sz="4" w:space="0" w:color="auto"/>
                    <w:right w:val="single" w:sz="4" w:space="0" w:color="auto"/>
                  </w:tcBorders>
                  <w:shd w:val="clear" w:color="000000" w:fill="FFFFFF"/>
                  <w:vAlign w:val="bottom"/>
                  <w:hideMark/>
                </w:tcPr>
                <w:p w14:paraId="34AF64B8"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VRCS</w:t>
                  </w:r>
                </w:p>
              </w:tc>
            </w:tr>
            <w:tr w:rsidR="00653A62" w:rsidRPr="00653A62" w14:paraId="4930B467" w14:textId="77777777" w:rsidTr="00653A62">
              <w:trPr>
                <w:trHeight w:val="202"/>
              </w:trPr>
              <w:tc>
                <w:tcPr>
                  <w:tcW w:w="1394" w:type="dxa"/>
                  <w:tcBorders>
                    <w:top w:val="nil"/>
                    <w:left w:val="single" w:sz="4" w:space="0" w:color="auto"/>
                    <w:bottom w:val="single" w:sz="4" w:space="0" w:color="auto"/>
                    <w:right w:val="single" w:sz="4" w:space="0" w:color="auto"/>
                  </w:tcBorders>
                  <w:shd w:val="clear" w:color="000000" w:fill="E6B8AF"/>
                  <w:vAlign w:val="bottom"/>
                  <w:hideMark/>
                </w:tcPr>
                <w:p w14:paraId="6B62B98B"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PENAMA</w:t>
                  </w:r>
                </w:p>
              </w:tc>
              <w:tc>
                <w:tcPr>
                  <w:tcW w:w="1723" w:type="dxa"/>
                  <w:tcBorders>
                    <w:top w:val="nil"/>
                    <w:left w:val="nil"/>
                    <w:bottom w:val="single" w:sz="4" w:space="0" w:color="auto"/>
                    <w:right w:val="single" w:sz="4" w:space="0" w:color="auto"/>
                  </w:tcBorders>
                  <w:shd w:val="clear" w:color="000000" w:fill="E6B8AF"/>
                  <w:vAlign w:val="bottom"/>
                  <w:hideMark/>
                </w:tcPr>
                <w:p w14:paraId="4574F46B"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Pentecost</w:t>
                  </w:r>
                </w:p>
              </w:tc>
              <w:tc>
                <w:tcPr>
                  <w:tcW w:w="2246" w:type="dxa"/>
                  <w:tcBorders>
                    <w:top w:val="nil"/>
                    <w:left w:val="nil"/>
                    <w:bottom w:val="single" w:sz="4" w:space="0" w:color="auto"/>
                    <w:right w:val="single" w:sz="4" w:space="0" w:color="auto"/>
                  </w:tcBorders>
                  <w:shd w:val="clear" w:color="000000" w:fill="E6B8AF"/>
                  <w:vAlign w:val="bottom"/>
                  <w:hideMark/>
                </w:tcPr>
                <w:p w14:paraId="32D18E81"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South Pentecost</w:t>
                  </w:r>
                </w:p>
              </w:tc>
              <w:tc>
                <w:tcPr>
                  <w:tcW w:w="2555" w:type="dxa"/>
                  <w:tcBorders>
                    <w:top w:val="nil"/>
                    <w:left w:val="nil"/>
                    <w:bottom w:val="single" w:sz="4" w:space="0" w:color="auto"/>
                    <w:right w:val="single" w:sz="4" w:space="0" w:color="auto"/>
                  </w:tcBorders>
                  <w:shd w:val="clear" w:color="000000" w:fill="FFFFFF"/>
                  <w:vAlign w:val="bottom"/>
                  <w:hideMark/>
                </w:tcPr>
                <w:p w14:paraId="2C54B857" w14:textId="77777777" w:rsidR="00653A62" w:rsidRPr="00653A62" w:rsidRDefault="00653A62" w:rsidP="00B505CC">
                  <w:pPr>
                    <w:framePr w:hSpace="180" w:wrap="around" w:vAnchor="text" w:hAnchor="margin" w:y="345"/>
                    <w:spacing w:after="0" w:line="240" w:lineRule="auto"/>
                    <w:suppressOverlap/>
                    <w:rPr>
                      <w:rFonts w:cs="Calibri"/>
                      <w:sz w:val="18"/>
                      <w:szCs w:val="18"/>
                      <w:lang w:val="en-FJ" w:eastAsia="en-FJ"/>
                    </w:rPr>
                  </w:pPr>
                  <w:r w:rsidRPr="00653A62">
                    <w:rPr>
                      <w:rFonts w:cs="Calibri"/>
                      <w:sz w:val="18"/>
                      <w:szCs w:val="18"/>
                      <w:lang w:val="en-FJ" w:eastAsia="en-FJ"/>
                    </w:rPr>
                    <w:t>CARE</w:t>
                  </w:r>
                </w:p>
              </w:tc>
            </w:tr>
          </w:tbl>
          <w:p w14:paraId="5902D69A" w14:textId="77777777" w:rsidR="00653A62" w:rsidRPr="00653A62" w:rsidRDefault="00653A62" w:rsidP="00653A62">
            <w:pPr>
              <w:shd w:val="clear" w:color="auto" w:fill="FFFFFF"/>
              <w:spacing w:after="0" w:line="240" w:lineRule="auto"/>
              <w:rPr>
                <w:rFonts w:ascii="Arial" w:hAnsi="Arial" w:cs="Arial"/>
                <w:color w:val="1F1F1F"/>
                <w:sz w:val="20"/>
                <w:szCs w:val="20"/>
                <w:lang w:val="en-US"/>
              </w:rPr>
            </w:pPr>
          </w:p>
          <w:p w14:paraId="2E88D304" w14:textId="6CE0D0AE" w:rsidR="002837E6" w:rsidRPr="002837E6" w:rsidRDefault="002837E6" w:rsidP="00D6320E">
            <w:pPr>
              <w:numPr>
                <w:ilvl w:val="0"/>
                <w:numId w:val="33"/>
              </w:numPr>
              <w:shd w:val="clear" w:color="auto" w:fill="FFFFFF"/>
              <w:spacing w:after="360" w:line="240" w:lineRule="auto"/>
              <w:rPr>
                <w:rFonts w:ascii="Arial" w:hAnsi="Arial" w:cs="Arial"/>
                <w:color w:val="1F1F1F"/>
                <w:sz w:val="20"/>
                <w:szCs w:val="20"/>
              </w:rPr>
            </w:pPr>
            <w:r w:rsidRPr="002837E6">
              <w:rPr>
                <w:rFonts w:ascii="Arial" w:hAnsi="Arial" w:cs="Arial"/>
                <w:color w:val="1F1F1F"/>
                <w:sz w:val="20"/>
                <w:szCs w:val="20"/>
                <w:lang w:val="en-US"/>
              </w:rPr>
              <w:t>It is reminded to all partners the importance of coordinate with WASH partners to ensure that the affected families have access also to WASH facilities at HH level.</w:t>
            </w:r>
          </w:p>
          <w:p w14:paraId="2CFEDBBA" w14:textId="77777777" w:rsidR="006626BE" w:rsidRPr="002837E6" w:rsidRDefault="006626BE" w:rsidP="00D6320E">
            <w:pPr>
              <w:numPr>
                <w:ilvl w:val="0"/>
                <w:numId w:val="33"/>
              </w:numPr>
              <w:shd w:val="clear" w:color="auto" w:fill="FFFFFF"/>
              <w:spacing w:after="360" w:line="240" w:lineRule="auto"/>
              <w:rPr>
                <w:rFonts w:ascii="Arial" w:hAnsi="Arial" w:cs="Arial"/>
                <w:b/>
                <w:bCs/>
                <w:color w:val="1F1F1F"/>
                <w:sz w:val="20"/>
                <w:szCs w:val="20"/>
              </w:rPr>
            </w:pPr>
            <w:r w:rsidRPr="002837E6">
              <w:rPr>
                <w:rFonts w:ascii="Arial" w:hAnsi="Arial" w:cs="Arial"/>
                <w:b/>
                <w:bCs/>
                <w:color w:val="1F1F1F"/>
                <w:sz w:val="20"/>
                <w:szCs w:val="20"/>
              </w:rPr>
              <w:t>Update for Helper 1:</w:t>
            </w:r>
          </w:p>
          <w:p w14:paraId="484041BE" w14:textId="77777777"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Helper 1 is at South Pentecost and will move to Santo on Friday.</w:t>
            </w:r>
          </w:p>
          <w:p w14:paraId="6426E153" w14:textId="77777777" w:rsidR="006626BE" w:rsidRPr="00D6320E" w:rsidRDefault="006626BE" w:rsidP="00D6320E">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From November 13-19, Helper 1 will be in Penama, Malampa, and Torba.</w:t>
            </w:r>
          </w:p>
          <w:p w14:paraId="4B5FAA7B" w14:textId="68452E0B" w:rsidR="009F57B5" w:rsidRPr="003861C8" w:rsidRDefault="006626BE" w:rsidP="003861C8">
            <w:pPr>
              <w:numPr>
                <w:ilvl w:val="1"/>
                <w:numId w:val="33"/>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 xml:space="preserve">If any partners need to move </w:t>
            </w:r>
            <w:r w:rsidR="002837E6">
              <w:rPr>
                <w:rFonts w:ascii="Arial" w:hAnsi="Arial" w:cs="Arial"/>
                <w:color w:val="1F1F1F"/>
                <w:sz w:val="20"/>
                <w:szCs w:val="20"/>
                <w:lang w:val="en-US"/>
              </w:rPr>
              <w:t>NFIs (little capacity)</w:t>
            </w:r>
            <w:r w:rsidRPr="00D6320E">
              <w:rPr>
                <w:rFonts w:ascii="Arial" w:hAnsi="Arial" w:cs="Arial"/>
                <w:color w:val="1F1F1F"/>
                <w:sz w:val="20"/>
                <w:szCs w:val="20"/>
              </w:rPr>
              <w:t xml:space="preserve"> or passengers in these provinces, they should contact Helper 1.</w:t>
            </w:r>
            <w:r w:rsidR="002837E6">
              <w:rPr>
                <w:rFonts w:ascii="Arial" w:hAnsi="Arial" w:cs="Arial"/>
                <w:color w:val="1F1F1F"/>
                <w:sz w:val="20"/>
                <w:szCs w:val="20"/>
                <w:lang w:val="en-US"/>
              </w:rPr>
              <w:t xml:space="preserve"> A detailed plan for the scheduled trips will be shared.</w:t>
            </w:r>
          </w:p>
        </w:tc>
      </w:tr>
      <w:tr w:rsidR="009F57B5" w:rsidRPr="00D6320E" w14:paraId="1FBB3835" w14:textId="77777777" w:rsidTr="00B249DD">
        <w:tblPrEx>
          <w:tblBorders>
            <w:insideH w:val="none" w:sz="0" w:space="0" w:color="auto"/>
            <w:insideV w:val="none" w:sz="0" w:space="0" w:color="auto"/>
          </w:tblBorders>
        </w:tblPrEx>
        <w:trPr>
          <w:trHeight w:val="759"/>
        </w:trPr>
        <w:tc>
          <w:tcPr>
            <w:tcW w:w="5000" w:type="pct"/>
            <w:gridSpan w:val="6"/>
            <w:tcBorders>
              <w:top w:val="single" w:sz="6" w:space="0" w:color="auto"/>
              <w:bottom w:val="nil"/>
            </w:tcBorders>
            <w:shd w:val="clear" w:color="auto" w:fill="7F1416"/>
            <w:vAlign w:val="center"/>
          </w:tcPr>
          <w:p w14:paraId="41A98760" w14:textId="77777777" w:rsidR="009F57B5" w:rsidRPr="00D6320E" w:rsidRDefault="009F57B5" w:rsidP="009F57B5">
            <w:pPr>
              <w:keepNext/>
              <w:keepLines/>
              <w:spacing w:before="60" w:after="60" w:line="240" w:lineRule="auto"/>
              <w:outlineLvl w:val="2"/>
              <w:rPr>
                <w:rFonts w:ascii="Arial" w:hAnsi="Arial" w:cs="Arial"/>
                <w:sz w:val="20"/>
                <w:szCs w:val="20"/>
                <w:lang w:val="en-US"/>
              </w:rPr>
            </w:pPr>
            <w:r w:rsidRPr="00D6320E">
              <w:rPr>
                <w:rFonts w:ascii="Arial" w:hAnsi="Arial" w:cs="Arial"/>
                <w:sz w:val="20"/>
                <w:szCs w:val="20"/>
                <w:lang w:val="en-US"/>
              </w:rPr>
              <w:lastRenderedPageBreak/>
              <w:t xml:space="preserve">Action Items   </w:t>
            </w:r>
          </w:p>
        </w:tc>
      </w:tr>
      <w:tr w:rsidR="009F57B5" w:rsidRPr="00D6320E" w14:paraId="006C168A" w14:textId="77777777" w:rsidTr="009F57B5">
        <w:tblPrEx>
          <w:tblBorders>
            <w:insideH w:val="none" w:sz="0" w:space="0" w:color="auto"/>
            <w:insideV w:val="none" w:sz="0" w:space="0" w:color="auto"/>
          </w:tblBorders>
        </w:tblPrEx>
        <w:trPr>
          <w:trHeight w:val="165"/>
        </w:trPr>
        <w:tc>
          <w:tcPr>
            <w:tcW w:w="3126" w:type="pct"/>
            <w:gridSpan w:val="4"/>
            <w:tcBorders>
              <w:top w:val="nil"/>
              <w:bottom w:val="single" w:sz="4" w:space="0" w:color="auto"/>
            </w:tcBorders>
            <w:shd w:val="clear" w:color="auto" w:fill="E5D0D0"/>
            <w:vAlign w:val="center"/>
          </w:tcPr>
          <w:p w14:paraId="6C6803EC" w14:textId="77777777" w:rsidR="009F57B5" w:rsidRPr="00D6320E" w:rsidRDefault="009F57B5" w:rsidP="009F57B5">
            <w:pPr>
              <w:keepNext/>
              <w:keepLines/>
              <w:spacing w:before="60" w:after="60" w:line="240" w:lineRule="auto"/>
              <w:rPr>
                <w:rFonts w:ascii="Arial" w:hAnsi="Arial" w:cs="Arial"/>
                <w:noProof/>
                <w:sz w:val="20"/>
                <w:szCs w:val="20"/>
                <w:lang w:val="en-US"/>
              </w:rPr>
            </w:pPr>
            <w:r w:rsidRPr="00D6320E">
              <w:rPr>
                <w:rFonts w:ascii="Arial" w:hAnsi="Arial" w:cs="Arial"/>
                <w:noProof/>
                <w:sz w:val="20"/>
                <w:szCs w:val="20"/>
                <w:lang w:val="en-US"/>
              </w:rPr>
              <w:t>Action</w:t>
            </w:r>
          </w:p>
        </w:tc>
        <w:tc>
          <w:tcPr>
            <w:tcW w:w="1028" w:type="pct"/>
            <w:tcBorders>
              <w:top w:val="nil"/>
              <w:bottom w:val="single" w:sz="4" w:space="0" w:color="auto"/>
            </w:tcBorders>
            <w:shd w:val="clear" w:color="auto" w:fill="E5D0D0"/>
            <w:vAlign w:val="center"/>
          </w:tcPr>
          <w:p w14:paraId="6D6B5730"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Owner</w:t>
            </w:r>
          </w:p>
        </w:tc>
        <w:tc>
          <w:tcPr>
            <w:tcW w:w="846" w:type="pct"/>
            <w:tcBorders>
              <w:top w:val="nil"/>
              <w:bottom w:val="single" w:sz="4" w:space="0" w:color="auto"/>
            </w:tcBorders>
            <w:shd w:val="clear" w:color="auto" w:fill="E5D0D0"/>
            <w:vAlign w:val="center"/>
          </w:tcPr>
          <w:p w14:paraId="49FCC05A"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Due Date</w:t>
            </w:r>
          </w:p>
        </w:tc>
      </w:tr>
      <w:tr w:rsidR="009F57B5" w:rsidRPr="00D6320E" w14:paraId="64FB9FD5" w14:textId="77777777" w:rsidTr="009F57B5">
        <w:tblPrEx>
          <w:tblBorders>
            <w:insideH w:val="none" w:sz="0" w:space="0" w:color="auto"/>
            <w:insideV w:val="none" w:sz="0" w:space="0" w:color="auto"/>
          </w:tblBorders>
        </w:tblPrEx>
        <w:trPr>
          <w:trHeight w:val="556"/>
        </w:trPr>
        <w:tc>
          <w:tcPr>
            <w:tcW w:w="3126" w:type="pct"/>
            <w:gridSpan w:val="4"/>
            <w:tcBorders>
              <w:top w:val="single" w:sz="4" w:space="0" w:color="auto"/>
              <w:left w:val="single" w:sz="4" w:space="0" w:color="auto"/>
              <w:bottom w:val="single" w:sz="4" w:space="0" w:color="auto"/>
              <w:right w:val="single" w:sz="4" w:space="0" w:color="auto"/>
            </w:tcBorders>
          </w:tcPr>
          <w:p w14:paraId="5464FFEB" w14:textId="77777777" w:rsidR="006626BE" w:rsidRPr="00D6320E" w:rsidRDefault="006626BE" w:rsidP="006626BE">
            <w:pPr>
              <w:numPr>
                <w:ilvl w:val="0"/>
                <w:numId w:val="1"/>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VRCS: Share assessment data with NDMO.</w:t>
            </w:r>
          </w:p>
          <w:p w14:paraId="4DA95771" w14:textId="45E3D32C" w:rsidR="009F57B5" w:rsidRPr="00D6320E" w:rsidRDefault="009F57B5" w:rsidP="006626BE">
            <w:pPr>
              <w:pStyle w:val="ListParagraph"/>
              <w:spacing w:after="160" w:line="259" w:lineRule="auto"/>
              <w:rPr>
                <w:rFonts w:ascii="Arial" w:hAnsi="Arial" w:cs="Arial"/>
                <w:sz w:val="20"/>
                <w:szCs w:val="20"/>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748C6370" w14:textId="3AEF0877" w:rsidR="009F57B5" w:rsidRPr="00D6320E" w:rsidRDefault="006626BE"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VRCS/SCV</w:t>
            </w:r>
          </w:p>
        </w:tc>
        <w:tc>
          <w:tcPr>
            <w:tcW w:w="846" w:type="pct"/>
            <w:tcBorders>
              <w:top w:val="single" w:sz="4" w:space="0" w:color="auto"/>
              <w:left w:val="single" w:sz="4" w:space="0" w:color="auto"/>
              <w:bottom w:val="single" w:sz="4" w:space="0" w:color="auto"/>
              <w:right w:val="single" w:sz="4" w:space="0" w:color="auto"/>
            </w:tcBorders>
            <w:vAlign w:val="center"/>
          </w:tcPr>
          <w:p w14:paraId="48CFBFBD"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r w:rsidR="009F57B5" w:rsidRPr="00D6320E" w14:paraId="1D685CA4" w14:textId="77777777" w:rsidTr="009F57B5">
        <w:tblPrEx>
          <w:tblBorders>
            <w:insideH w:val="none" w:sz="0" w:space="0" w:color="auto"/>
            <w:insideV w:val="none" w:sz="0" w:space="0" w:color="auto"/>
          </w:tblBorders>
        </w:tblPrEx>
        <w:trPr>
          <w:trHeight w:val="516"/>
        </w:trPr>
        <w:tc>
          <w:tcPr>
            <w:tcW w:w="3126" w:type="pct"/>
            <w:gridSpan w:val="4"/>
            <w:tcBorders>
              <w:top w:val="single" w:sz="4" w:space="0" w:color="auto"/>
              <w:left w:val="single" w:sz="4" w:space="0" w:color="auto"/>
              <w:bottom w:val="single" w:sz="4" w:space="0" w:color="auto"/>
              <w:right w:val="single" w:sz="4" w:space="0" w:color="auto"/>
            </w:tcBorders>
            <w:vAlign w:val="center"/>
          </w:tcPr>
          <w:p w14:paraId="159526F2" w14:textId="77777777" w:rsidR="006626BE" w:rsidRPr="00D6320E" w:rsidRDefault="006626BE" w:rsidP="006626BE">
            <w:pPr>
              <w:numPr>
                <w:ilvl w:val="0"/>
                <w:numId w:val="1"/>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Partners: Coordinate with NDMO and each other to ensure that all affected households are reached.</w:t>
            </w:r>
          </w:p>
          <w:p w14:paraId="242F96FB" w14:textId="41BAB46F" w:rsidR="009F57B5" w:rsidRPr="00D6320E" w:rsidRDefault="009F57B5" w:rsidP="006626BE">
            <w:pPr>
              <w:pStyle w:val="animating1"/>
              <w:shd w:val="clear" w:color="auto" w:fill="FFFFFF"/>
              <w:spacing w:after="150" w:afterAutospacing="0"/>
              <w:ind w:left="720"/>
              <w:rPr>
                <w:rFonts w:ascii="Arial" w:hAnsi="Arial" w:cs="Arial"/>
                <w:color w:val="1F1F1F"/>
                <w:sz w:val="20"/>
                <w:szCs w:val="20"/>
              </w:rPr>
            </w:pPr>
          </w:p>
        </w:tc>
        <w:tc>
          <w:tcPr>
            <w:tcW w:w="1028" w:type="pct"/>
            <w:tcBorders>
              <w:top w:val="single" w:sz="4" w:space="0" w:color="auto"/>
              <w:left w:val="single" w:sz="4" w:space="0" w:color="auto"/>
              <w:bottom w:val="single" w:sz="4" w:space="0" w:color="auto"/>
              <w:right w:val="single" w:sz="4" w:space="0" w:color="auto"/>
            </w:tcBorders>
            <w:vAlign w:val="center"/>
          </w:tcPr>
          <w:p w14:paraId="50BFE48A" w14:textId="6E527C0C" w:rsidR="009F57B5" w:rsidRPr="00D6320E" w:rsidRDefault="006626BE"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Partners/SCV</w:t>
            </w:r>
          </w:p>
        </w:tc>
        <w:tc>
          <w:tcPr>
            <w:tcW w:w="846" w:type="pct"/>
            <w:tcBorders>
              <w:top w:val="single" w:sz="4" w:space="0" w:color="auto"/>
              <w:left w:val="single" w:sz="4" w:space="0" w:color="auto"/>
              <w:bottom w:val="single" w:sz="4" w:space="0" w:color="auto"/>
              <w:right w:val="single" w:sz="4" w:space="0" w:color="auto"/>
            </w:tcBorders>
            <w:vAlign w:val="center"/>
          </w:tcPr>
          <w:p w14:paraId="6CAF554D"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r w:rsidR="009F57B5" w:rsidRPr="00D6320E" w14:paraId="3FEC956C" w14:textId="77777777" w:rsidTr="009F57B5">
        <w:tblPrEx>
          <w:tblBorders>
            <w:insideH w:val="none" w:sz="0" w:space="0" w:color="auto"/>
            <w:insideV w:val="none" w:sz="0" w:space="0" w:color="auto"/>
          </w:tblBorders>
        </w:tblPrEx>
        <w:trPr>
          <w:trHeight w:val="516"/>
        </w:trPr>
        <w:tc>
          <w:tcPr>
            <w:tcW w:w="3126" w:type="pct"/>
            <w:gridSpan w:val="4"/>
            <w:tcBorders>
              <w:top w:val="single" w:sz="4" w:space="0" w:color="auto"/>
              <w:left w:val="single" w:sz="4" w:space="0" w:color="auto"/>
              <w:bottom w:val="single" w:sz="4" w:space="0" w:color="auto"/>
              <w:right w:val="single" w:sz="4" w:space="0" w:color="auto"/>
            </w:tcBorders>
            <w:vAlign w:val="center"/>
          </w:tcPr>
          <w:p w14:paraId="79757364" w14:textId="327F0DF4" w:rsidR="009F57B5" w:rsidRPr="00D6320E" w:rsidRDefault="00875D95" w:rsidP="00DC466F">
            <w:pPr>
              <w:pStyle w:val="animating1"/>
              <w:numPr>
                <w:ilvl w:val="0"/>
                <w:numId w:val="1"/>
              </w:numPr>
              <w:shd w:val="clear" w:color="auto" w:fill="FFFFFF"/>
              <w:spacing w:after="150" w:afterAutospacing="0"/>
              <w:rPr>
                <w:rFonts w:ascii="Arial" w:hAnsi="Arial" w:cs="Arial"/>
                <w:color w:val="1F1F1F"/>
                <w:sz w:val="20"/>
                <w:szCs w:val="20"/>
              </w:rPr>
            </w:pPr>
            <w:r w:rsidRPr="00D6320E">
              <w:rPr>
                <w:rStyle w:val="animating"/>
                <w:rFonts w:ascii="Arial" w:hAnsi="Arial" w:cs="Arial"/>
                <w:color w:val="1F1F1F"/>
                <w:sz w:val="20"/>
                <w:szCs w:val="20"/>
                <w:lang w:val="en-US"/>
              </w:rPr>
              <w:t xml:space="preserve">Shared the draft </w:t>
            </w:r>
            <w:r w:rsidR="00DC466F" w:rsidRPr="00D6320E">
              <w:rPr>
                <w:rStyle w:val="animating"/>
                <w:rFonts w:ascii="Arial" w:hAnsi="Arial" w:cs="Arial"/>
                <w:color w:val="1F1F1F"/>
                <w:sz w:val="20"/>
                <w:szCs w:val="20"/>
              </w:rPr>
              <w:t>distribution plan with all partners.</w:t>
            </w:r>
          </w:p>
        </w:tc>
        <w:tc>
          <w:tcPr>
            <w:tcW w:w="1028" w:type="pct"/>
            <w:tcBorders>
              <w:top w:val="single" w:sz="4" w:space="0" w:color="auto"/>
              <w:left w:val="single" w:sz="4" w:space="0" w:color="auto"/>
              <w:bottom w:val="single" w:sz="4" w:space="0" w:color="auto"/>
              <w:right w:val="single" w:sz="4" w:space="0" w:color="auto"/>
            </w:tcBorders>
            <w:vAlign w:val="center"/>
          </w:tcPr>
          <w:p w14:paraId="29D8C302" w14:textId="02307A46" w:rsidR="009F57B5" w:rsidRPr="00D6320E" w:rsidRDefault="00DC466F"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SCV</w:t>
            </w:r>
          </w:p>
        </w:tc>
        <w:tc>
          <w:tcPr>
            <w:tcW w:w="846" w:type="pct"/>
            <w:tcBorders>
              <w:top w:val="single" w:sz="4" w:space="0" w:color="auto"/>
              <w:left w:val="single" w:sz="4" w:space="0" w:color="auto"/>
              <w:bottom w:val="single" w:sz="4" w:space="0" w:color="auto"/>
              <w:right w:val="single" w:sz="4" w:space="0" w:color="auto"/>
            </w:tcBorders>
            <w:vAlign w:val="center"/>
          </w:tcPr>
          <w:p w14:paraId="7BBDEAFB"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bl>
    <w:tbl>
      <w:tblPr>
        <w:tblpPr w:leftFromText="180" w:rightFromText="180" w:vertAnchor="text" w:horzAnchor="margin" w:tblpY="272"/>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49"/>
        <w:gridCol w:w="2086"/>
        <w:gridCol w:w="725"/>
        <w:gridCol w:w="1952"/>
        <w:gridCol w:w="1371"/>
        <w:gridCol w:w="2968"/>
      </w:tblGrid>
      <w:tr w:rsidR="003861C8" w:rsidRPr="00D6320E" w14:paraId="2BE04199" w14:textId="77777777" w:rsidTr="003861C8">
        <w:trPr>
          <w:trHeight w:val="375"/>
        </w:trPr>
        <w:tc>
          <w:tcPr>
            <w:tcW w:w="5000" w:type="pct"/>
            <w:gridSpan w:val="6"/>
            <w:tcBorders>
              <w:top w:val="single" w:sz="6" w:space="0" w:color="auto"/>
              <w:left w:val="single" w:sz="6" w:space="0" w:color="auto"/>
              <w:bottom w:val="single" w:sz="6" w:space="0" w:color="auto"/>
              <w:right w:val="single" w:sz="6" w:space="0" w:color="auto"/>
            </w:tcBorders>
            <w:shd w:val="clear" w:color="auto" w:fill="7F1416"/>
            <w:vAlign w:val="center"/>
          </w:tcPr>
          <w:p w14:paraId="7E555D11"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Next Meeting</w:t>
            </w:r>
          </w:p>
        </w:tc>
      </w:tr>
      <w:tr w:rsidR="003861C8" w:rsidRPr="00D6320E" w14:paraId="7A1A89D1" w14:textId="77777777" w:rsidTr="003861C8">
        <w:trPr>
          <w:trHeight w:val="59"/>
        </w:trPr>
        <w:tc>
          <w:tcPr>
            <w:tcW w:w="645" w:type="pct"/>
            <w:tcBorders>
              <w:top w:val="single" w:sz="6" w:space="0" w:color="auto"/>
              <w:left w:val="single" w:sz="6" w:space="0" w:color="auto"/>
              <w:bottom w:val="single" w:sz="6" w:space="0" w:color="auto"/>
              <w:right w:val="single" w:sz="6" w:space="0" w:color="auto"/>
            </w:tcBorders>
            <w:shd w:val="clear" w:color="auto" w:fill="E5D0D0"/>
            <w:vAlign w:val="center"/>
          </w:tcPr>
          <w:p w14:paraId="55415E20"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Date:  </w:t>
            </w:r>
          </w:p>
        </w:tc>
        <w:tc>
          <w:tcPr>
            <w:tcW w:w="998" w:type="pct"/>
            <w:tcBorders>
              <w:top w:val="single" w:sz="6" w:space="0" w:color="auto"/>
              <w:left w:val="single" w:sz="6" w:space="0" w:color="auto"/>
              <w:bottom w:val="single" w:sz="6" w:space="0" w:color="auto"/>
              <w:right w:val="single" w:sz="6" w:space="0" w:color="auto"/>
            </w:tcBorders>
            <w:vAlign w:val="center"/>
          </w:tcPr>
          <w:p w14:paraId="47C4DFC5" w14:textId="3B076AC8" w:rsidR="003861C8" w:rsidRPr="00D6320E" w:rsidRDefault="003861C8" w:rsidP="003861C8">
            <w:pPr>
              <w:pStyle w:val="NoSpacing"/>
              <w:rPr>
                <w:rFonts w:ascii="Arial" w:hAnsi="Arial" w:cs="Arial"/>
                <w:sz w:val="20"/>
                <w:szCs w:val="20"/>
              </w:rPr>
            </w:pPr>
            <w:r>
              <w:rPr>
                <w:rFonts w:ascii="Arial" w:hAnsi="Arial" w:cs="Arial"/>
                <w:sz w:val="20"/>
                <w:szCs w:val="20"/>
              </w:rPr>
              <w:t xml:space="preserve">3 </w:t>
            </w:r>
            <w:r w:rsidR="00940DA4">
              <w:rPr>
                <w:rFonts w:ascii="Arial" w:hAnsi="Arial" w:cs="Arial"/>
                <w:sz w:val="20"/>
                <w:szCs w:val="20"/>
              </w:rPr>
              <w:t>November</w:t>
            </w:r>
            <w:r>
              <w:rPr>
                <w:rFonts w:ascii="Arial" w:hAnsi="Arial" w:cs="Arial"/>
                <w:sz w:val="20"/>
                <w:szCs w:val="20"/>
              </w:rPr>
              <w:t xml:space="preserve"> 2023</w:t>
            </w:r>
          </w:p>
        </w:tc>
        <w:tc>
          <w:tcPr>
            <w:tcW w:w="347" w:type="pct"/>
            <w:tcBorders>
              <w:top w:val="single" w:sz="6" w:space="0" w:color="auto"/>
              <w:left w:val="single" w:sz="6" w:space="0" w:color="auto"/>
              <w:bottom w:val="single" w:sz="6" w:space="0" w:color="auto"/>
              <w:right w:val="single" w:sz="6" w:space="0" w:color="auto"/>
            </w:tcBorders>
            <w:shd w:val="clear" w:color="auto" w:fill="E5D0D0"/>
            <w:vAlign w:val="center"/>
          </w:tcPr>
          <w:p w14:paraId="66C962DA"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Time:  </w:t>
            </w:r>
          </w:p>
        </w:tc>
        <w:tc>
          <w:tcPr>
            <w:tcW w:w="934" w:type="pct"/>
            <w:tcBorders>
              <w:top w:val="single" w:sz="6" w:space="0" w:color="auto"/>
              <w:left w:val="single" w:sz="6" w:space="0" w:color="auto"/>
              <w:bottom w:val="single" w:sz="6" w:space="0" w:color="auto"/>
              <w:right w:val="single" w:sz="6" w:space="0" w:color="auto"/>
            </w:tcBorders>
            <w:vAlign w:val="center"/>
          </w:tcPr>
          <w:p w14:paraId="56E240AD" w14:textId="0A1CD1B3" w:rsidR="003861C8" w:rsidRPr="00D6320E" w:rsidRDefault="003861C8" w:rsidP="003861C8">
            <w:pPr>
              <w:pStyle w:val="NoSpacing"/>
              <w:rPr>
                <w:rFonts w:ascii="Arial" w:hAnsi="Arial" w:cs="Arial"/>
                <w:sz w:val="20"/>
                <w:szCs w:val="20"/>
              </w:rPr>
            </w:pPr>
            <w:r>
              <w:rPr>
                <w:rFonts w:ascii="Arial" w:hAnsi="Arial" w:cs="Arial"/>
                <w:sz w:val="20"/>
                <w:szCs w:val="20"/>
              </w:rPr>
              <w:t>2pm</w:t>
            </w:r>
          </w:p>
        </w:tc>
        <w:tc>
          <w:tcPr>
            <w:tcW w:w="656" w:type="pct"/>
            <w:tcBorders>
              <w:top w:val="single" w:sz="6" w:space="0" w:color="auto"/>
              <w:left w:val="single" w:sz="6" w:space="0" w:color="auto"/>
              <w:bottom w:val="single" w:sz="6" w:space="0" w:color="auto"/>
              <w:right w:val="single" w:sz="6" w:space="0" w:color="auto"/>
            </w:tcBorders>
            <w:shd w:val="clear" w:color="auto" w:fill="E5D0D0"/>
            <w:vAlign w:val="center"/>
          </w:tcPr>
          <w:p w14:paraId="40D813E0"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Location:  </w:t>
            </w:r>
          </w:p>
        </w:tc>
        <w:tc>
          <w:tcPr>
            <w:tcW w:w="1420" w:type="pct"/>
            <w:tcBorders>
              <w:top w:val="single" w:sz="6" w:space="0" w:color="auto"/>
              <w:left w:val="single" w:sz="6" w:space="0" w:color="auto"/>
              <w:bottom w:val="single" w:sz="6" w:space="0" w:color="auto"/>
              <w:right w:val="single" w:sz="6" w:space="0" w:color="auto"/>
            </w:tcBorders>
            <w:vAlign w:val="center"/>
          </w:tcPr>
          <w:p w14:paraId="3C7F48D9" w14:textId="454B8E52" w:rsidR="003861C8" w:rsidRPr="00D6320E" w:rsidRDefault="003861C8" w:rsidP="003861C8">
            <w:pPr>
              <w:pStyle w:val="NoSpacing"/>
              <w:rPr>
                <w:rFonts w:ascii="Arial" w:hAnsi="Arial" w:cs="Arial"/>
                <w:sz w:val="20"/>
                <w:szCs w:val="20"/>
              </w:rPr>
            </w:pPr>
            <w:r>
              <w:rPr>
                <w:rFonts w:ascii="Arial" w:hAnsi="Arial" w:cs="Arial"/>
                <w:sz w:val="20"/>
                <w:szCs w:val="20"/>
              </w:rPr>
              <w:t>NDMO Conference Room</w:t>
            </w:r>
          </w:p>
        </w:tc>
      </w:tr>
      <w:tr w:rsidR="003861C8" w:rsidRPr="00D6320E" w14:paraId="0C31657B" w14:textId="77777777" w:rsidTr="003861C8">
        <w:trPr>
          <w:trHeight w:val="59"/>
        </w:trPr>
        <w:tc>
          <w:tcPr>
            <w:tcW w:w="645" w:type="pct"/>
            <w:tcBorders>
              <w:top w:val="single" w:sz="6" w:space="0" w:color="auto"/>
              <w:left w:val="single" w:sz="6" w:space="0" w:color="auto"/>
              <w:bottom w:val="single" w:sz="6" w:space="0" w:color="auto"/>
              <w:right w:val="single" w:sz="6" w:space="0" w:color="auto"/>
            </w:tcBorders>
            <w:shd w:val="clear" w:color="auto" w:fill="E5D0D0"/>
            <w:vAlign w:val="center"/>
          </w:tcPr>
          <w:p w14:paraId="672600B9" w14:textId="77777777" w:rsidR="003861C8" w:rsidRPr="00D6320E" w:rsidRDefault="003861C8" w:rsidP="003861C8">
            <w:pPr>
              <w:keepNext/>
              <w:keepLines/>
              <w:tabs>
                <w:tab w:val="center" w:pos="4320"/>
                <w:tab w:val="right" w:pos="8640"/>
              </w:tabs>
              <w:spacing w:before="60" w:after="60" w:line="240" w:lineRule="auto"/>
              <w:jc w:val="right"/>
              <w:rPr>
                <w:rFonts w:ascii="Arial" w:hAnsi="Arial" w:cs="Arial"/>
                <w:sz w:val="20"/>
                <w:szCs w:val="20"/>
                <w:lang w:val="en-US"/>
              </w:rPr>
            </w:pPr>
            <w:r w:rsidRPr="00D6320E">
              <w:rPr>
                <w:rFonts w:ascii="Arial" w:hAnsi="Arial" w:cs="Arial"/>
                <w:sz w:val="20"/>
                <w:szCs w:val="20"/>
                <w:lang w:val="en-US"/>
              </w:rPr>
              <w:t xml:space="preserve">Comment:  </w:t>
            </w:r>
          </w:p>
        </w:tc>
        <w:tc>
          <w:tcPr>
            <w:tcW w:w="4355"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7F6A554" w14:textId="77777777" w:rsidR="003861C8" w:rsidRPr="00D6320E" w:rsidRDefault="003861C8" w:rsidP="003861C8">
            <w:pPr>
              <w:keepNext/>
              <w:keepLines/>
              <w:tabs>
                <w:tab w:val="center" w:pos="4320"/>
                <w:tab w:val="right" w:pos="8640"/>
              </w:tabs>
              <w:spacing w:before="60" w:after="60" w:line="240" w:lineRule="auto"/>
              <w:rPr>
                <w:rFonts w:ascii="Arial" w:hAnsi="Arial" w:cs="Arial"/>
                <w:sz w:val="20"/>
                <w:szCs w:val="20"/>
                <w:lang w:val="en-US"/>
              </w:rPr>
            </w:pPr>
            <w:r w:rsidRPr="00D6320E">
              <w:rPr>
                <w:rFonts w:ascii="Arial" w:hAnsi="Arial" w:cs="Arial"/>
                <w:sz w:val="20"/>
                <w:szCs w:val="20"/>
                <w:lang w:val="en-US"/>
              </w:rPr>
              <w:t>-</w:t>
            </w:r>
          </w:p>
        </w:tc>
      </w:tr>
    </w:tbl>
    <w:p w14:paraId="74FC728D" w14:textId="77777777" w:rsidR="00436B89" w:rsidRPr="00D6320E" w:rsidRDefault="00436B89" w:rsidP="0061562C">
      <w:pPr>
        <w:pStyle w:val="NoSpacing"/>
        <w:rPr>
          <w:rFonts w:ascii="Arial" w:hAnsi="Arial" w:cs="Arial"/>
          <w:sz w:val="20"/>
          <w:szCs w:val="20"/>
        </w:rPr>
      </w:pPr>
    </w:p>
    <w:p w14:paraId="5C921478" w14:textId="77777777" w:rsidR="00875D95" w:rsidRPr="00D6320E" w:rsidRDefault="00875D95">
      <w:pPr>
        <w:rPr>
          <w:rFonts w:ascii="Arial" w:hAnsi="Arial" w:cs="Arial"/>
          <w:sz w:val="20"/>
          <w:szCs w:val="20"/>
        </w:rPr>
      </w:pPr>
    </w:p>
    <w:sectPr w:rsidR="00875D95" w:rsidRPr="00D6320E" w:rsidSect="00CF12B7">
      <w:headerReference w:type="default" r:id="rId18"/>
      <w:footerReference w:type="default" r:id="rId19"/>
      <w:pgSz w:w="11907" w:h="16839" w:code="9"/>
      <w:pgMar w:top="2270" w:right="720" w:bottom="720" w:left="720"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6345" w14:textId="77777777" w:rsidR="00524485" w:rsidRDefault="00524485">
      <w:pPr>
        <w:spacing w:after="0" w:line="240" w:lineRule="auto"/>
      </w:pPr>
      <w:r>
        <w:separator/>
      </w:r>
    </w:p>
  </w:endnote>
  <w:endnote w:type="continuationSeparator" w:id="0">
    <w:p w14:paraId="65B8EFCE" w14:textId="77777777" w:rsidR="00524485" w:rsidRDefault="0052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9A32" w14:textId="6C55EA2B" w:rsidR="007147CB" w:rsidRPr="00487CED" w:rsidRDefault="0008161D" w:rsidP="00710FD6">
    <w:pPr>
      <w:pStyle w:val="Footer"/>
      <w:ind w:firstLine="720"/>
      <w:rPr>
        <w:color w:val="7F1416"/>
        <w:sz w:val="18"/>
        <w:szCs w:val="18"/>
      </w:rPr>
    </w:pPr>
    <w:r>
      <w:rPr>
        <w:noProof/>
        <w:lang w:val="en-AU" w:eastAsia="en-AU"/>
      </w:rPr>
      <mc:AlternateContent>
        <mc:Choice Requires="wps">
          <w:drawing>
            <wp:anchor distT="0" distB="0" distL="114300" distR="114300" simplePos="0" relativeHeight="251660288" behindDoc="0" locked="0" layoutInCell="0" allowOverlap="1" wp14:anchorId="21048CA8" wp14:editId="4694C978">
              <wp:simplePos x="0" y="0"/>
              <wp:positionH relativeFrom="page">
                <wp:posOffset>0</wp:posOffset>
              </wp:positionH>
              <wp:positionV relativeFrom="page">
                <wp:posOffset>10228580</wp:posOffset>
              </wp:positionV>
              <wp:extent cx="7560945" cy="273050"/>
              <wp:effectExtent l="0" t="0" r="0" b="12700"/>
              <wp:wrapNone/>
              <wp:docPr id="1" name="MSIPCM3c43452ba2ef2c666bf4e2d3"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34649" w14:textId="77777777" w:rsidR="007147CB" w:rsidRPr="00A151E0" w:rsidRDefault="0008161D" w:rsidP="00A151E0">
                          <w:pPr>
                            <w:spacing w:after="0"/>
                            <w:rPr>
                              <w:rFonts w:cs="Calibri"/>
                              <w:color w:val="000000"/>
                              <w:sz w:val="20"/>
                            </w:rPr>
                          </w:pPr>
                          <w:r w:rsidRPr="00A151E0">
                            <w:rPr>
                              <w:rFonts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048CA8" id="_x0000_t202" coordsize="21600,21600" o:spt="202" path="m,l,21600r21600,l21600,xe">
              <v:stroke joinstyle="miter"/>
              <v:path gradientshapeok="t" o:connecttype="rect"/>
            </v:shapetype>
            <v:shape id="MSIPCM3c43452ba2ef2c666bf4e2d3" o:spid="_x0000_s1026" type="#_x0000_t202" alt="{&quot;HashCode&quot;:-45436510,&quot;Height&quot;:841.0,&quot;Width&quot;:595.0,&quot;Placement&quot;:&quot;Footer&quot;,&quot;Index&quot;:&quot;Primary&quot;,&quot;Section&quot;:1,&quot;Top&quot;:0.0,&quot;Left&quot;:0.0}" style="position:absolute;left:0;text-align:left;margin-left:0;margin-top:805.4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" o:allowincell="f" filled="f" stroked="f" strokeweight=".5pt">
              <v:textbox inset="20pt,0,,0">
                <w:txbxContent>
                  <w:p w14:paraId="00634649" w14:textId="77777777" w:rsidR="00000000" w:rsidRPr="00A151E0" w:rsidRDefault="0008161D" w:rsidP="00A151E0">
                    <w:pPr>
                      <w:spacing w:after="0"/>
                      <w:rPr>
                        <w:rFonts w:cs="Calibri"/>
                        <w:color w:val="000000"/>
                        <w:sz w:val="20"/>
                      </w:rPr>
                    </w:pPr>
                    <w:r w:rsidRPr="00A151E0">
                      <w:rPr>
                        <w:rFonts w:cs="Calibri"/>
                        <w:color w:val="000000"/>
                        <w:sz w:val="20"/>
                      </w:rPr>
                      <w:t>Public</w:t>
                    </w:r>
                  </w:p>
                </w:txbxContent>
              </v:textbox>
              <w10:wrap anchorx="page" anchory="page"/>
            </v:shape>
          </w:pict>
        </mc:Fallback>
      </mc:AlternateContent>
    </w:r>
    <w:r>
      <w:rPr>
        <w:noProof/>
        <w:lang w:val="en-AU" w:eastAsia="en-AU"/>
      </w:rPr>
      <mc:AlternateContent>
        <mc:Choice Requires="wps">
          <w:drawing>
            <wp:anchor distT="4294967295" distB="4294967295" distL="114300" distR="114300" simplePos="0" relativeHeight="251659264" behindDoc="0" locked="0" layoutInCell="1" allowOverlap="1" wp14:anchorId="5501E286" wp14:editId="445C1807">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876E02" id="Straight Connector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Shelter Cluster Vanuatu</w:t>
    </w:r>
    <w:r>
      <w:rPr>
        <w:color w:val="7F1416"/>
        <w:sz w:val="18"/>
        <w:szCs w:val="18"/>
      </w:rPr>
      <w:tab/>
    </w:r>
    <w:r w:rsidRPr="00487CED">
      <w:rPr>
        <w:color w:val="7F1416"/>
        <w:sz w:val="18"/>
        <w:szCs w:val="18"/>
      </w:rPr>
      <w:t xml:space="preserve"> </w:t>
    </w:r>
    <w:r w:rsidRPr="00487CED">
      <w:rPr>
        <w:color w:val="7F1416"/>
        <w:sz w:val="18"/>
        <w:szCs w:val="18"/>
      </w:rPr>
      <w:tab/>
      <w:t xml:space="preserve">www.sheltercluster.org </w:t>
    </w:r>
    <w:r w:rsidRPr="00487CED">
      <w:rPr>
        <w:color w:val="7F1416"/>
        <w:sz w:val="18"/>
        <w:szCs w:val="18"/>
      </w:rPr>
      <w:tab/>
    </w:r>
    <w:r>
      <w:rPr>
        <w:color w:val="7F1416"/>
        <w:sz w:val="18"/>
        <w:szCs w:val="18"/>
      </w:rPr>
      <w:t xml:space="preserve">       </w:t>
    </w:r>
    <w:r w:rsidRPr="00B2499F">
      <w:rPr>
        <w:color w:val="7F1416"/>
        <w:sz w:val="18"/>
        <w:szCs w:val="18"/>
      </w:rPr>
      <w:fldChar w:fldCharType="begin"/>
    </w:r>
    <w:r w:rsidRPr="00487CED">
      <w:rPr>
        <w:color w:val="7F1416"/>
        <w:sz w:val="18"/>
        <w:szCs w:val="18"/>
      </w:rPr>
      <w:instrText xml:space="preserve"> PAGE   \* MERGEFORMAT </w:instrText>
    </w:r>
    <w:r w:rsidRPr="00B2499F">
      <w:rPr>
        <w:color w:val="7F1416"/>
        <w:sz w:val="18"/>
        <w:szCs w:val="18"/>
      </w:rPr>
      <w:fldChar w:fldCharType="separate"/>
    </w:r>
    <w:r w:rsidR="0018579B">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9C63" w14:textId="77777777" w:rsidR="00524485" w:rsidRDefault="00524485">
      <w:pPr>
        <w:spacing w:after="0" w:line="240" w:lineRule="auto"/>
      </w:pPr>
      <w:r>
        <w:separator/>
      </w:r>
    </w:p>
  </w:footnote>
  <w:footnote w:type="continuationSeparator" w:id="0">
    <w:p w14:paraId="7BAEF77C" w14:textId="77777777" w:rsidR="00524485" w:rsidRDefault="0052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769A" w14:textId="37A636A0" w:rsidR="007147CB" w:rsidRDefault="00D6320E" w:rsidP="00427848">
    <w:pPr>
      <w:pStyle w:val="Header"/>
      <w:tabs>
        <w:tab w:val="clear" w:pos="4536"/>
        <w:tab w:val="clear" w:pos="9072"/>
        <w:tab w:val="left" w:pos="3165"/>
      </w:tabs>
      <w:rPr>
        <w:rFonts w:ascii="Verdana" w:hAnsi="Verdana"/>
        <w:noProof/>
        <w:color w:val="595959"/>
        <w:sz w:val="12"/>
        <w:szCs w:val="12"/>
        <w:lang w:val="en-AU" w:eastAsia="en-AU"/>
      </w:rPr>
    </w:pPr>
    <w:r>
      <w:rPr>
        <w:noProof/>
      </w:rPr>
      <w:drawing>
        <wp:inline distT="0" distB="0" distL="0" distR="0" wp14:anchorId="7E8A79D4" wp14:editId="0582E16E">
          <wp:extent cx="6667500" cy="68095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326" cy="688188"/>
                  </a:xfrm>
                  <a:prstGeom prst="rect">
                    <a:avLst/>
                  </a:prstGeom>
                  <a:noFill/>
                  <a:ln>
                    <a:noFill/>
                  </a:ln>
                </pic:spPr>
              </pic:pic>
            </a:graphicData>
          </a:graphic>
        </wp:inline>
      </w:drawing>
    </w:r>
  </w:p>
  <w:p w14:paraId="5998DC91" w14:textId="77777777" w:rsidR="007147CB" w:rsidRPr="005C324F" w:rsidRDefault="007147CB" w:rsidP="00854564">
    <w:pPr>
      <w:pStyle w:val="Header"/>
      <w:tabs>
        <w:tab w:val="clear" w:pos="4536"/>
        <w:tab w:val="clear" w:pos="9072"/>
        <w:tab w:val="left" w:pos="3165"/>
      </w:tabs>
      <w:rPr>
        <w:rFonts w:ascii="Verdana" w:hAnsi="Verdana"/>
        <w:color w:val="595959"/>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BAF"/>
    <w:multiLevelType w:val="hybridMultilevel"/>
    <w:tmpl w:val="263C24E6"/>
    <w:lvl w:ilvl="0" w:tplc="6EEA8676">
      <w:start w:val="917"/>
      <w:numFmt w:val="bullet"/>
      <w:lvlText w:val="-"/>
      <w:lvlJc w:val="left"/>
      <w:pPr>
        <w:ind w:left="720" w:hanging="360"/>
      </w:pPr>
      <w:rPr>
        <w:rFonts w:ascii="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D26B38"/>
    <w:multiLevelType w:val="hybridMultilevel"/>
    <w:tmpl w:val="6A7C8D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0332A5"/>
    <w:multiLevelType w:val="hybridMultilevel"/>
    <w:tmpl w:val="DFDE0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D390D"/>
    <w:multiLevelType w:val="multilevel"/>
    <w:tmpl w:val="EEA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101D4"/>
    <w:multiLevelType w:val="hybridMultilevel"/>
    <w:tmpl w:val="430CA390"/>
    <w:lvl w:ilvl="0" w:tplc="7ADA78B6">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9B285D"/>
    <w:multiLevelType w:val="hybridMultilevel"/>
    <w:tmpl w:val="D444DFD0"/>
    <w:lvl w:ilvl="0" w:tplc="CBB20F00">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794EF0"/>
    <w:multiLevelType w:val="multilevel"/>
    <w:tmpl w:val="1478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D4090"/>
    <w:multiLevelType w:val="hybridMultilevel"/>
    <w:tmpl w:val="C194D8E2"/>
    <w:lvl w:ilvl="0" w:tplc="1C4603F8">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4A47C0"/>
    <w:multiLevelType w:val="hybridMultilevel"/>
    <w:tmpl w:val="A7725B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0A0262"/>
    <w:multiLevelType w:val="hybridMultilevel"/>
    <w:tmpl w:val="4B380736"/>
    <w:lvl w:ilvl="0" w:tplc="BC8E4DAC">
      <w:start w:val="3"/>
      <w:numFmt w:val="bullet"/>
      <w:lvlText w:val="-"/>
      <w:lvlJc w:val="left"/>
      <w:pPr>
        <w:ind w:left="1080" w:hanging="360"/>
      </w:pPr>
      <w:rPr>
        <w:rFonts w:ascii="Calibri" w:eastAsia="Times New Roman"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C662F08"/>
    <w:multiLevelType w:val="hybridMultilevel"/>
    <w:tmpl w:val="677ECA24"/>
    <w:lvl w:ilvl="0" w:tplc="C45805D8">
      <w:start w:val="1"/>
      <w:numFmt w:val="bullet"/>
      <w:lvlText w:val="-"/>
      <w:lvlJc w:val="left"/>
      <w:pPr>
        <w:ind w:left="1080" w:hanging="360"/>
      </w:pPr>
      <w:rPr>
        <w:rFonts w:ascii="Calibri" w:eastAsia="Times New Roman"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1" w15:restartNumberingAfterBreak="0">
    <w:nsid w:val="1D421D34"/>
    <w:multiLevelType w:val="hybridMultilevel"/>
    <w:tmpl w:val="2188B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A506DA"/>
    <w:multiLevelType w:val="hybridMultilevel"/>
    <w:tmpl w:val="C21A15F6"/>
    <w:lvl w:ilvl="0" w:tplc="AD2E5A6E">
      <w:start w:val="1"/>
      <w:numFmt w:val="bullet"/>
      <w:lvlText w:val="-"/>
      <w:lvlJc w:val="left"/>
      <w:pPr>
        <w:ind w:left="1440" w:hanging="360"/>
      </w:pPr>
      <w:rPr>
        <w:rFonts w:ascii="Calibri" w:eastAsia="Times New Roman" w:hAnsi="Calibri" w:cs="Calibri"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3" w15:restartNumberingAfterBreak="0">
    <w:nsid w:val="1DAE4E6B"/>
    <w:multiLevelType w:val="multilevel"/>
    <w:tmpl w:val="6A1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9398C"/>
    <w:multiLevelType w:val="multilevel"/>
    <w:tmpl w:val="E34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A2CCE"/>
    <w:multiLevelType w:val="hybridMultilevel"/>
    <w:tmpl w:val="E3921CAC"/>
    <w:lvl w:ilvl="0" w:tplc="0A884FDA">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290A2678"/>
    <w:multiLevelType w:val="hybridMultilevel"/>
    <w:tmpl w:val="04967108"/>
    <w:lvl w:ilvl="0" w:tplc="B65C62B8">
      <w:start w:val="1"/>
      <w:numFmt w:val="decimal"/>
      <w:lvlText w:val="%1."/>
      <w:lvlJc w:val="left"/>
      <w:pPr>
        <w:tabs>
          <w:tab w:val="num" w:pos="720"/>
        </w:tabs>
        <w:ind w:left="720" w:hanging="360"/>
      </w:pPr>
    </w:lvl>
    <w:lvl w:ilvl="1" w:tplc="B91259DA" w:tentative="1">
      <w:start w:val="1"/>
      <w:numFmt w:val="decimal"/>
      <w:lvlText w:val="%2."/>
      <w:lvlJc w:val="left"/>
      <w:pPr>
        <w:tabs>
          <w:tab w:val="num" w:pos="1440"/>
        </w:tabs>
        <w:ind w:left="1440" w:hanging="360"/>
      </w:pPr>
    </w:lvl>
    <w:lvl w:ilvl="2" w:tplc="70ACFD6A" w:tentative="1">
      <w:start w:val="1"/>
      <w:numFmt w:val="decimal"/>
      <w:lvlText w:val="%3."/>
      <w:lvlJc w:val="left"/>
      <w:pPr>
        <w:tabs>
          <w:tab w:val="num" w:pos="2160"/>
        </w:tabs>
        <w:ind w:left="2160" w:hanging="360"/>
      </w:pPr>
    </w:lvl>
    <w:lvl w:ilvl="3" w:tplc="8A5A2C30" w:tentative="1">
      <w:start w:val="1"/>
      <w:numFmt w:val="decimal"/>
      <w:lvlText w:val="%4."/>
      <w:lvlJc w:val="left"/>
      <w:pPr>
        <w:tabs>
          <w:tab w:val="num" w:pos="2880"/>
        </w:tabs>
        <w:ind w:left="2880" w:hanging="360"/>
      </w:pPr>
    </w:lvl>
    <w:lvl w:ilvl="4" w:tplc="AA9001E8" w:tentative="1">
      <w:start w:val="1"/>
      <w:numFmt w:val="decimal"/>
      <w:lvlText w:val="%5."/>
      <w:lvlJc w:val="left"/>
      <w:pPr>
        <w:tabs>
          <w:tab w:val="num" w:pos="3600"/>
        </w:tabs>
        <w:ind w:left="3600" w:hanging="360"/>
      </w:pPr>
    </w:lvl>
    <w:lvl w:ilvl="5" w:tplc="5CDCC012" w:tentative="1">
      <w:start w:val="1"/>
      <w:numFmt w:val="decimal"/>
      <w:lvlText w:val="%6."/>
      <w:lvlJc w:val="left"/>
      <w:pPr>
        <w:tabs>
          <w:tab w:val="num" w:pos="4320"/>
        </w:tabs>
        <w:ind w:left="4320" w:hanging="360"/>
      </w:pPr>
    </w:lvl>
    <w:lvl w:ilvl="6" w:tplc="2BC23CD0" w:tentative="1">
      <w:start w:val="1"/>
      <w:numFmt w:val="decimal"/>
      <w:lvlText w:val="%7."/>
      <w:lvlJc w:val="left"/>
      <w:pPr>
        <w:tabs>
          <w:tab w:val="num" w:pos="5040"/>
        </w:tabs>
        <w:ind w:left="5040" w:hanging="360"/>
      </w:pPr>
    </w:lvl>
    <w:lvl w:ilvl="7" w:tplc="411A00CA" w:tentative="1">
      <w:start w:val="1"/>
      <w:numFmt w:val="decimal"/>
      <w:lvlText w:val="%8."/>
      <w:lvlJc w:val="left"/>
      <w:pPr>
        <w:tabs>
          <w:tab w:val="num" w:pos="5760"/>
        </w:tabs>
        <w:ind w:left="5760" w:hanging="360"/>
      </w:pPr>
    </w:lvl>
    <w:lvl w:ilvl="8" w:tplc="8BB2B5B8" w:tentative="1">
      <w:start w:val="1"/>
      <w:numFmt w:val="decimal"/>
      <w:lvlText w:val="%9."/>
      <w:lvlJc w:val="left"/>
      <w:pPr>
        <w:tabs>
          <w:tab w:val="num" w:pos="6480"/>
        </w:tabs>
        <w:ind w:left="6480" w:hanging="360"/>
      </w:pPr>
    </w:lvl>
  </w:abstractNum>
  <w:abstractNum w:abstractNumId="17" w15:restartNumberingAfterBreak="0">
    <w:nsid w:val="315661A1"/>
    <w:multiLevelType w:val="hybridMultilevel"/>
    <w:tmpl w:val="225A62CA"/>
    <w:lvl w:ilvl="0" w:tplc="DCDEB88A">
      <w:start w:val="1"/>
      <w:numFmt w:val="bullet"/>
      <w:lvlText w:val="-"/>
      <w:lvlJc w:val="left"/>
      <w:pPr>
        <w:ind w:left="1080" w:hanging="360"/>
      </w:pPr>
      <w:rPr>
        <w:rFonts w:ascii="Calibri" w:eastAsia="Times New Roman" w:hAnsi="Calibri" w:cs="Times New Roman"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5A2F70"/>
    <w:multiLevelType w:val="hybridMultilevel"/>
    <w:tmpl w:val="11B6DA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767B80"/>
    <w:multiLevelType w:val="hybridMultilevel"/>
    <w:tmpl w:val="B582C0C0"/>
    <w:lvl w:ilvl="0" w:tplc="B52492F2">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F65E46"/>
    <w:multiLevelType w:val="hybridMultilevel"/>
    <w:tmpl w:val="AF5274CE"/>
    <w:lvl w:ilvl="0" w:tplc="7D3A826A">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B332B8"/>
    <w:multiLevelType w:val="multilevel"/>
    <w:tmpl w:val="114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F0D27"/>
    <w:multiLevelType w:val="hybridMultilevel"/>
    <w:tmpl w:val="82207AAE"/>
    <w:lvl w:ilvl="0" w:tplc="0D9C772E">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3A30EE9"/>
    <w:multiLevelType w:val="multilevel"/>
    <w:tmpl w:val="6E9C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61BF2"/>
    <w:multiLevelType w:val="hybridMultilevel"/>
    <w:tmpl w:val="0638E6B4"/>
    <w:lvl w:ilvl="0" w:tplc="C04EFAC6">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8D554C"/>
    <w:multiLevelType w:val="hybridMultilevel"/>
    <w:tmpl w:val="09C056B6"/>
    <w:lvl w:ilvl="0" w:tplc="735C2F0A">
      <w:start w:val="3"/>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F01CBC"/>
    <w:multiLevelType w:val="hybridMultilevel"/>
    <w:tmpl w:val="1750C6D0"/>
    <w:lvl w:ilvl="0" w:tplc="A84E2C04">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FCD2C1C"/>
    <w:multiLevelType w:val="multilevel"/>
    <w:tmpl w:val="DD2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C3EE6"/>
    <w:multiLevelType w:val="hybridMultilevel"/>
    <w:tmpl w:val="EDF6B976"/>
    <w:lvl w:ilvl="0" w:tplc="D44033FE">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C8F2B64"/>
    <w:multiLevelType w:val="hybridMultilevel"/>
    <w:tmpl w:val="59D836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10E0477"/>
    <w:multiLevelType w:val="hybridMultilevel"/>
    <w:tmpl w:val="38883A6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726A2CD0"/>
    <w:multiLevelType w:val="hybridMultilevel"/>
    <w:tmpl w:val="AD4CE7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7670188"/>
    <w:multiLevelType w:val="hybridMultilevel"/>
    <w:tmpl w:val="7986B038"/>
    <w:lvl w:ilvl="0" w:tplc="0F0EC7AA">
      <w:start w:val="2"/>
      <w:numFmt w:val="bullet"/>
      <w:lvlText w:val="-"/>
      <w:lvlJc w:val="left"/>
      <w:pPr>
        <w:ind w:left="1128" w:hanging="360"/>
      </w:pPr>
      <w:rPr>
        <w:rFonts w:ascii="Calibri" w:eastAsiaTheme="minorHAnsi" w:hAnsi="Calibri" w:cs="Calibri"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33" w15:restartNumberingAfterBreak="0">
    <w:nsid w:val="78940EB1"/>
    <w:multiLevelType w:val="multilevel"/>
    <w:tmpl w:val="83E6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E83588"/>
    <w:multiLevelType w:val="hybridMultilevel"/>
    <w:tmpl w:val="EB363704"/>
    <w:lvl w:ilvl="0" w:tplc="B7F854C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960499">
    <w:abstractNumId w:val="2"/>
  </w:num>
  <w:num w:numId="2" w16cid:durableId="1171287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704604">
    <w:abstractNumId w:val="0"/>
  </w:num>
  <w:num w:numId="4" w16cid:durableId="139079106">
    <w:abstractNumId w:val="24"/>
  </w:num>
  <w:num w:numId="5" w16cid:durableId="286856943">
    <w:abstractNumId w:val="34"/>
  </w:num>
  <w:num w:numId="6" w16cid:durableId="1283151860">
    <w:abstractNumId w:val="33"/>
  </w:num>
  <w:num w:numId="7" w16cid:durableId="1506360416">
    <w:abstractNumId w:val="11"/>
  </w:num>
  <w:num w:numId="8" w16cid:durableId="84573977">
    <w:abstractNumId w:val="17"/>
  </w:num>
  <w:num w:numId="9" w16cid:durableId="762533180">
    <w:abstractNumId w:val="28"/>
  </w:num>
  <w:num w:numId="10" w16cid:durableId="120803754">
    <w:abstractNumId w:val="22"/>
  </w:num>
  <w:num w:numId="11" w16cid:durableId="917787186">
    <w:abstractNumId w:val="10"/>
  </w:num>
  <w:num w:numId="12" w16cid:durableId="1343773780">
    <w:abstractNumId w:val="12"/>
  </w:num>
  <w:num w:numId="13" w16cid:durableId="1003051990">
    <w:abstractNumId w:val="26"/>
  </w:num>
  <w:num w:numId="14" w16cid:durableId="418411199">
    <w:abstractNumId w:val="1"/>
  </w:num>
  <w:num w:numId="15" w16cid:durableId="473254039">
    <w:abstractNumId w:val="18"/>
  </w:num>
  <w:num w:numId="16" w16cid:durableId="165020651">
    <w:abstractNumId w:val="8"/>
  </w:num>
  <w:num w:numId="17" w16cid:durableId="1317876403">
    <w:abstractNumId w:val="32"/>
  </w:num>
  <w:num w:numId="18" w16cid:durableId="1878857665">
    <w:abstractNumId w:val="9"/>
  </w:num>
  <w:num w:numId="19" w16cid:durableId="1429539363">
    <w:abstractNumId w:val="25"/>
  </w:num>
  <w:num w:numId="20" w16cid:durableId="1401518306">
    <w:abstractNumId w:val="31"/>
  </w:num>
  <w:num w:numId="21" w16cid:durableId="2112042355">
    <w:abstractNumId w:val="29"/>
  </w:num>
  <w:num w:numId="22" w16cid:durableId="240455757">
    <w:abstractNumId w:val="20"/>
  </w:num>
  <w:num w:numId="23" w16cid:durableId="634722870">
    <w:abstractNumId w:val="7"/>
  </w:num>
  <w:num w:numId="24" w16cid:durableId="1167332318">
    <w:abstractNumId w:val="19"/>
  </w:num>
  <w:num w:numId="25" w16cid:durableId="450169210">
    <w:abstractNumId w:val="4"/>
  </w:num>
  <w:num w:numId="26" w16cid:durableId="738673504">
    <w:abstractNumId w:val="5"/>
  </w:num>
  <w:num w:numId="27" w16cid:durableId="1567257304">
    <w:abstractNumId w:val="27"/>
  </w:num>
  <w:num w:numId="28" w16cid:durableId="1059522446">
    <w:abstractNumId w:val="16"/>
  </w:num>
  <w:num w:numId="29" w16cid:durableId="1901790953">
    <w:abstractNumId w:val="3"/>
  </w:num>
  <w:num w:numId="30" w16cid:durableId="1569806002">
    <w:abstractNumId w:val="13"/>
  </w:num>
  <w:num w:numId="31" w16cid:durableId="593246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703906">
    <w:abstractNumId w:val="14"/>
  </w:num>
  <w:num w:numId="33" w16cid:durableId="443498625">
    <w:abstractNumId w:val="23"/>
  </w:num>
  <w:num w:numId="34" w16cid:durableId="1147207920">
    <w:abstractNumId w:val="21"/>
  </w:num>
  <w:num w:numId="35" w16cid:durableId="1023750601">
    <w:abstractNumId w:val="6"/>
  </w:num>
  <w:num w:numId="36" w16cid:durableId="1735351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89"/>
    <w:rsid w:val="000016BD"/>
    <w:rsid w:val="000377E5"/>
    <w:rsid w:val="00041D48"/>
    <w:rsid w:val="000634F7"/>
    <w:rsid w:val="0008161D"/>
    <w:rsid w:val="00097E45"/>
    <w:rsid w:val="000B529B"/>
    <w:rsid w:val="000B5FCC"/>
    <w:rsid w:val="0011334D"/>
    <w:rsid w:val="00141554"/>
    <w:rsid w:val="001568E6"/>
    <w:rsid w:val="00180E92"/>
    <w:rsid w:val="0018579B"/>
    <w:rsid w:val="001A0F1C"/>
    <w:rsid w:val="001A1795"/>
    <w:rsid w:val="001A29BA"/>
    <w:rsid w:val="001A4D57"/>
    <w:rsid w:val="001A577B"/>
    <w:rsid w:val="001D5C2C"/>
    <w:rsid w:val="001E4631"/>
    <w:rsid w:val="001E78D5"/>
    <w:rsid w:val="001F0C36"/>
    <w:rsid w:val="001F4CF2"/>
    <w:rsid w:val="0021191C"/>
    <w:rsid w:val="002631A0"/>
    <w:rsid w:val="002743FA"/>
    <w:rsid w:val="002837E6"/>
    <w:rsid w:val="002B03D3"/>
    <w:rsid w:val="00310BB2"/>
    <w:rsid w:val="00311F52"/>
    <w:rsid w:val="00362A8E"/>
    <w:rsid w:val="0037525D"/>
    <w:rsid w:val="003861C8"/>
    <w:rsid w:val="003A28DA"/>
    <w:rsid w:val="003B0D5E"/>
    <w:rsid w:val="003E1C02"/>
    <w:rsid w:val="003E20C5"/>
    <w:rsid w:val="00400018"/>
    <w:rsid w:val="004004EC"/>
    <w:rsid w:val="00403964"/>
    <w:rsid w:val="00436B89"/>
    <w:rsid w:val="004872A0"/>
    <w:rsid w:val="004C3725"/>
    <w:rsid w:val="004C6507"/>
    <w:rsid w:val="00524485"/>
    <w:rsid w:val="00546E2D"/>
    <w:rsid w:val="005851DE"/>
    <w:rsid w:val="005B0884"/>
    <w:rsid w:val="005F485C"/>
    <w:rsid w:val="0061562C"/>
    <w:rsid w:val="006327E3"/>
    <w:rsid w:val="0063571E"/>
    <w:rsid w:val="00653A62"/>
    <w:rsid w:val="00654D59"/>
    <w:rsid w:val="006615BB"/>
    <w:rsid w:val="006626BE"/>
    <w:rsid w:val="00677C39"/>
    <w:rsid w:val="006D0D87"/>
    <w:rsid w:val="006D1E63"/>
    <w:rsid w:val="006F651E"/>
    <w:rsid w:val="007147CB"/>
    <w:rsid w:val="007224BE"/>
    <w:rsid w:val="00727BF9"/>
    <w:rsid w:val="00734E97"/>
    <w:rsid w:val="007A532F"/>
    <w:rsid w:val="007C13B4"/>
    <w:rsid w:val="007E6DEA"/>
    <w:rsid w:val="00875D95"/>
    <w:rsid w:val="00887283"/>
    <w:rsid w:val="008933A1"/>
    <w:rsid w:val="0089470A"/>
    <w:rsid w:val="008A4405"/>
    <w:rsid w:val="008A4ED0"/>
    <w:rsid w:val="008C16EE"/>
    <w:rsid w:val="008D1642"/>
    <w:rsid w:val="008E5EBE"/>
    <w:rsid w:val="008F475C"/>
    <w:rsid w:val="009227D1"/>
    <w:rsid w:val="00940DA4"/>
    <w:rsid w:val="00951FEC"/>
    <w:rsid w:val="00961C79"/>
    <w:rsid w:val="009621C5"/>
    <w:rsid w:val="009A6FC8"/>
    <w:rsid w:val="009D2A12"/>
    <w:rsid w:val="009F57B5"/>
    <w:rsid w:val="00A074C5"/>
    <w:rsid w:val="00A17667"/>
    <w:rsid w:val="00A20A7C"/>
    <w:rsid w:val="00A77E4F"/>
    <w:rsid w:val="00A848DC"/>
    <w:rsid w:val="00AC342C"/>
    <w:rsid w:val="00AD6CF2"/>
    <w:rsid w:val="00AD76BD"/>
    <w:rsid w:val="00B249DD"/>
    <w:rsid w:val="00B33EC9"/>
    <w:rsid w:val="00B467BA"/>
    <w:rsid w:val="00B505CC"/>
    <w:rsid w:val="00B51E07"/>
    <w:rsid w:val="00B61586"/>
    <w:rsid w:val="00B8742F"/>
    <w:rsid w:val="00BE6DBE"/>
    <w:rsid w:val="00BF06EB"/>
    <w:rsid w:val="00C01A53"/>
    <w:rsid w:val="00C40808"/>
    <w:rsid w:val="00C4282A"/>
    <w:rsid w:val="00C56346"/>
    <w:rsid w:val="00CC584E"/>
    <w:rsid w:val="00CE15EA"/>
    <w:rsid w:val="00D40D76"/>
    <w:rsid w:val="00D512A7"/>
    <w:rsid w:val="00D6320E"/>
    <w:rsid w:val="00DB3E9B"/>
    <w:rsid w:val="00DC466F"/>
    <w:rsid w:val="00DF59E6"/>
    <w:rsid w:val="00DF5E30"/>
    <w:rsid w:val="00E0353A"/>
    <w:rsid w:val="00E0464B"/>
    <w:rsid w:val="00E31B0D"/>
    <w:rsid w:val="00E44172"/>
    <w:rsid w:val="00E637CA"/>
    <w:rsid w:val="00E76B77"/>
    <w:rsid w:val="00EC4F05"/>
    <w:rsid w:val="00ED40C3"/>
    <w:rsid w:val="00F11B2B"/>
    <w:rsid w:val="00F158B1"/>
    <w:rsid w:val="00F55843"/>
    <w:rsid w:val="00FA1985"/>
    <w:rsid w:val="00FB1B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D4AA"/>
  <w15:chartTrackingRefBased/>
  <w15:docId w15:val="{041FFD0E-66BE-4CAA-BD62-58B36B84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42"/>
    <w:pPr>
      <w:spacing w:after="200" w:line="276" w:lineRule="auto"/>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B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6B89"/>
    <w:rPr>
      <w:rFonts w:ascii="Calibri" w:eastAsia="Times New Roman" w:hAnsi="Calibri" w:cs="Times New Roman"/>
      <w:lang w:val="en-GB"/>
    </w:rPr>
  </w:style>
  <w:style w:type="paragraph" w:styleId="Footer">
    <w:name w:val="footer"/>
    <w:basedOn w:val="Normal"/>
    <w:link w:val="FooterChar"/>
    <w:uiPriority w:val="99"/>
    <w:unhideWhenUsed/>
    <w:rsid w:val="00436B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6B89"/>
    <w:rPr>
      <w:rFonts w:ascii="Calibri" w:eastAsia="Times New Roman" w:hAnsi="Calibri" w:cs="Times New Roman"/>
      <w:lang w:val="en-GB"/>
    </w:rPr>
  </w:style>
  <w:style w:type="paragraph" w:styleId="ListParagraph">
    <w:name w:val="List Paragraph"/>
    <w:basedOn w:val="Normal"/>
    <w:uiPriority w:val="34"/>
    <w:qFormat/>
    <w:rsid w:val="00436B89"/>
    <w:pPr>
      <w:ind w:left="720"/>
      <w:contextualSpacing/>
    </w:pPr>
  </w:style>
  <w:style w:type="paragraph" w:styleId="NoSpacing">
    <w:name w:val="No Spacing"/>
    <w:uiPriority w:val="1"/>
    <w:qFormat/>
    <w:rsid w:val="00436B89"/>
    <w:pPr>
      <w:spacing w:after="0" w:line="240" w:lineRule="auto"/>
    </w:pPr>
    <w:rPr>
      <w:rFonts w:ascii="Calibri" w:eastAsia="Times New Roman" w:hAnsi="Calibri" w:cs="Times New Roman"/>
      <w:lang w:val="en-GB"/>
    </w:rPr>
  </w:style>
  <w:style w:type="table" w:styleId="GridTable1Light">
    <w:name w:val="Grid Table 1 Light"/>
    <w:basedOn w:val="TableNormal"/>
    <w:uiPriority w:val="46"/>
    <w:rsid w:val="00436B8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6844342821434046344msolistparagraph">
    <w:name w:val="m_6844342821434046344msolistparagraph"/>
    <w:basedOn w:val="Normal"/>
    <w:rsid w:val="00436B8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F4CF2"/>
    <w:rPr>
      <w:color w:val="0563C1" w:themeColor="hyperlink"/>
      <w:u w:val="single"/>
    </w:rPr>
  </w:style>
  <w:style w:type="character" w:styleId="UnresolvedMention">
    <w:name w:val="Unresolved Mention"/>
    <w:basedOn w:val="DefaultParagraphFont"/>
    <w:uiPriority w:val="99"/>
    <w:semiHidden/>
    <w:unhideWhenUsed/>
    <w:rsid w:val="00403964"/>
    <w:rPr>
      <w:color w:val="605E5C"/>
      <w:shd w:val="clear" w:color="auto" w:fill="E1DFDD"/>
    </w:rPr>
  </w:style>
  <w:style w:type="table" w:styleId="TableGrid">
    <w:name w:val="Table Grid"/>
    <w:basedOn w:val="TableNormal"/>
    <w:uiPriority w:val="39"/>
    <w:rsid w:val="00B2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9F57B5"/>
    <w:rPr>
      <w:color w:val="0563C1" w:themeColor="hyperlink"/>
      <w:u w:val="single"/>
    </w:rPr>
  </w:style>
  <w:style w:type="paragraph" w:styleId="NormalWeb">
    <w:name w:val="Normal (Web)"/>
    <w:basedOn w:val="Normal"/>
    <w:uiPriority w:val="99"/>
    <w:unhideWhenUsed/>
    <w:rsid w:val="00D512A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7C13B4"/>
    <w:rPr>
      <w:b/>
      <w:bCs/>
    </w:rPr>
  </w:style>
  <w:style w:type="character" w:customStyle="1" w:styleId="animating">
    <w:name w:val="animating"/>
    <w:basedOn w:val="DefaultParagraphFont"/>
    <w:rsid w:val="004C6507"/>
  </w:style>
  <w:style w:type="paragraph" w:customStyle="1" w:styleId="animating1">
    <w:name w:val="animating1"/>
    <w:basedOn w:val="Normal"/>
    <w:rsid w:val="004C650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3025">
      <w:bodyDiv w:val="1"/>
      <w:marLeft w:val="0"/>
      <w:marRight w:val="0"/>
      <w:marTop w:val="0"/>
      <w:marBottom w:val="0"/>
      <w:divBdr>
        <w:top w:val="none" w:sz="0" w:space="0" w:color="auto"/>
        <w:left w:val="none" w:sz="0" w:space="0" w:color="auto"/>
        <w:bottom w:val="none" w:sz="0" w:space="0" w:color="auto"/>
        <w:right w:val="none" w:sz="0" w:space="0" w:color="auto"/>
      </w:divBdr>
      <w:divsChild>
        <w:div w:id="1714890271">
          <w:marLeft w:val="547"/>
          <w:marRight w:val="0"/>
          <w:marTop w:val="86"/>
          <w:marBottom w:val="150"/>
          <w:divBdr>
            <w:top w:val="none" w:sz="0" w:space="0" w:color="auto"/>
            <w:left w:val="none" w:sz="0" w:space="0" w:color="auto"/>
            <w:bottom w:val="none" w:sz="0" w:space="0" w:color="auto"/>
            <w:right w:val="none" w:sz="0" w:space="0" w:color="auto"/>
          </w:divBdr>
        </w:div>
        <w:div w:id="1395082957">
          <w:marLeft w:val="547"/>
          <w:marRight w:val="0"/>
          <w:marTop w:val="86"/>
          <w:marBottom w:val="150"/>
          <w:divBdr>
            <w:top w:val="none" w:sz="0" w:space="0" w:color="auto"/>
            <w:left w:val="none" w:sz="0" w:space="0" w:color="auto"/>
            <w:bottom w:val="none" w:sz="0" w:space="0" w:color="auto"/>
            <w:right w:val="none" w:sz="0" w:space="0" w:color="auto"/>
          </w:divBdr>
        </w:div>
        <w:div w:id="472992190">
          <w:marLeft w:val="547"/>
          <w:marRight w:val="0"/>
          <w:marTop w:val="86"/>
          <w:marBottom w:val="150"/>
          <w:divBdr>
            <w:top w:val="none" w:sz="0" w:space="0" w:color="auto"/>
            <w:left w:val="none" w:sz="0" w:space="0" w:color="auto"/>
            <w:bottom w:val="none" w:sz="0" w:space="0" w:color="auto"/>
            <w:right w:val="none" w:sz="0" w:space="0" w:color="auto"/>
          </w:divBdr>
        </w:div>
        <w:div w:id="295332962">
          <w:marLeft w:val="547"/>
          <w:marRight w:val="0"/>
          <w:marTop w:val="86"/>
          <w:marBottom w:val="150"/>
          <w:divBdr>
            <w:top w:val="none" w:sz="0" w:space="0" w:color="auto"/>
            <w:left w:val="none" w:sz="0" w:space="0" w:color="auto"/>
            <w:bottom w:val="none" w:sz="0" w:space="0" w:color="auto"/>
            <w:right w:val="none" w:sz="0" w:space="0" w:color="auto"/>
          </w:divBdr>
        </w:div>
      </w:divsChild>
    </w:div>
    <w:div w:id="352341736">
      <w:bodyDiv w:val="1"/>
      <w:marLeft w:val="0"/>
      <w:marRight w:val="0"/>
      <w:marTop w:val="0"/>
      <w:marBottom w:val="0"/>
      <w:divBdr>
        <w:top w:val="none" w:sz="0" w:space="0" w:color="auto"/>
        <w:left w:val="none" w:sz="0" w:space="0" w:color="auto"/>
        <w:bottom w:val="none" w:sz="0" w:space="0" w:color="auto"/>
        <w:right w:val="none" w:sz="0" w:space="0" w:color="auto"/>
      </w:divBdr>
    </w:div>
    <w:div w:id="842821546">
      <w:bodyDiv w:val="1"/>
      <w:marLeft w:val="0"/>
      <w:marRight w:val="0"/>
      <w:marTop w:val="0"/>
      <w:marBottom w:val="0"/>
      <w:divBdr>
        <w:top w:val="none" w:sz="0" w:space="0" w:color="auto"/>
        <w:left w:val="none" w:sz="0" w:space="0" w:color="auto"/>
        <w:bottom w:val="none" w:sz="0" w:space="0" w:color="auto"/>
        <w:right w:val="none" w:sz="0" w:space="0" w:color="auto"/>
      </w:divBdr>
    </w:div>
    <w:div w:id="1168330766">
      <w:bodyDiv w:val="1"/>
      <w:marLeft w:val="0"/>
      <w:marRight w:val="0"/>
      <w:marTop w:val="0"/>
      <w:marBottom w:val="0"/>
      <w:divBdr>
        <w:top w:val="none" w:sz="0" w:space="0" w:color="auto"/>
        <w:left w:val="none" w:sz="0" w:space="0" w:color="auto"/>
        <w:bottom w:val="none" w:sz="0" w:space="0" w:color="auto"/>
        <w:right w:val="none" w:sz="0" w:space="0" w:color="auto"/>
      </w:divBdr>
    </w:div>
    <w:div w:id="1184175342">
      <w:bodyDiv w:val="1"/>
      <w:marLeft w:val="0"/>
      <w:marRight w:val="0"/>
      <w:marTop w:val="0"/>
      <w:marBottom w:val="0"/>
      <w:divBdr>
        <w:top w:val="none" w:sz="0" w:space="0" w:color="auto"/>
        <w:left w:val="none" w:sz="0" w:space="0" w:color="auto"/>
        <w:bottom w:val="none" w:sz="0" w:space="0" w:color="auto"/>
        <w:right w:val="none" w:sz="0" w:space="0" w:color="auto"/>
      </w:divBdr>
    </w:div>
    <w:div w:id="1501696145">
      <w:bodyDiv w:val="1"/>
      <w:marLeft w:val="0"/>
      <w:marRight w:val="0"/>
      <w:marTop w:val="0"/>
      <w:marBottom w:val="0"/>
      <w:divBdr>
        <w:top w:val="none" w:sz="0" w:space="0" w:color="auto"/>
        <w:left w:val="none" w:sz="0" w:space="0" w:color="auto"/>
        <w:bottom w:val="none" w:sz="0" w:space="0" w:color="auto"/>
        <w:right w:val="none" w:sz="0" w:space="0" w:color="auto"/>
      </w:divBdr>
    </w:div>
    <w:div w:id="1577473493">
      <w:bodyDiv w:val="1"/>
      <w:marLeft w:val="0"/>
      <w:marRight w:val="0"/>
      <w:marTop w:val="0"/>
      <w:marBottom w:val="0"/>
      <w:divBdr>
        <w:top w:val="none" w:sz="0" w:space="0" w:color="auto"/>
        <w:left w:val="none" w:sz="0" w:space="0" w:color="auto"/>
        <w:bottom w:val="none" w:sz="0" w:space="0" w:color="auto"/>
        <w:right w:val="none" w:sz="0" w:space="0" w:color="auto"/>
      </w:divBdr>
    </w:div>
    <w:div w:id="1728718361">
      <w:bodyDiv w:val="1"/>
      <w:marLeft w:val="0"/>
      <w:marRight w:val="0"/>
      <w:marTop w:val="0"/>
      <w:marBottom w:val="0"/>
      <w:divBdr>
        <w:top w:val="none" w:sz="0" w:space="0" w:color="auto"/>
        <w:left w:val="none" w:sz="0" w:space="0" w:color="auto"/>
        <w:bottom w:val="none" w:sz="0" w:space="0" w:color="auto"/>
        <w:right w:val="none" w:sz="0" w:space="0" w:color="auto"/>
      </w:divBdr>
    </w:div>
    <w:div w:id="1861894915">
      <w:bodyDiv w:val="1"/>
      <w:marLeft w:val="0"/>
      <w:marRight w:val="0"/>
      <w:marTop w:val="0"/>
      <w:marBottom w:val="0"/>
      <w:divBdr>
        <w:top w:val="none" w:sz="0" w:space="0" w:color="auto"/>
        <w:left w:val="none" w:sz="0" w:space="0" w:color="auto"/>
        <w:bottom w:val="none" w:sz="0" w:space="0" w:color="auto"/>
        <w:right w:val="none" w:sz="0" w:space="0" w:color="auto"/>
      </w:divBdr>
    </w:div>
    <w:div w:id="21206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pacific@sheltercluster.org" TargetMode="External"/><Relationship Id="rId13" Type="http://schemas.openxmlformats.org/officeDocument/2006/relationships/hyperlink" Target="mailto:Dea.bickey@savethechildren.org.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umilityBoala.vdpa@gmail.com" TargetMode="External"/><Relationship Id="rId17" Type="http://schemas.openxmlformats.org/officeDocument/2006/relationships/hyperlink" Target="mailto:bhemingway@usaid.gov" TargetMode="External"/><Relationship Id="rId2" Type="http://schemas.openxmlformats.org/officeDocument/2006/relationships/numbering" Target="numbering.xml"/><Relationship Id="rId16" Type="http://schemas.openxmlformats.org/officeDocument/2006/relationships/hyperlink" Target="mailto:aspethman@usai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hartrett@mfat.gov.vu" TargetMode="External"/><Relationship Id="rId5" Type="http://schemas.openxmlformats.org/officeDocument/2006/relationships/webSettings" Target="webSettings.xml"/><Relationship Id="rId15" Type="http://schemas.openxmlformats.org/officeDocument/2006/relationships/hyperlink" Target="mailto:Tim.vosailagi@fieldready.org" TargetMode="External"/><Relationship Id="rId10" Type="http://schemas.openxmlformats.org/officeDocument/2006/relationships/hyperlink" Target="mailto:RicoAru@adra.org.v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astercoordinator@redcrossvanuatu.com" TargetMode="External"/><Relationship Id="rId14" Type="http://schemas.openxmlformats.org/officeDocument/2006/relationships/hyperlink" Target="mailto:tdevny@vanuatu.gov.v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2129-2995-4900-B4C5-53A15C63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Vanuatu Shelter Cluster</dc:creator>
  <cp:keywords/>
  <dc:description/>
  <cp:lastModifiedBy>Shelter Cluster Pacific</cp:lastModifiedBy>
  <cp:revision>15</cp:revision>
  <dcterms:created xsi:type="dcterms:W3CDTF">2023-11-02T10:49:00Z</dcterms:created>
  <dcterms:modified xsi:type="dcterms:W3CDTF">2023-11-02T11:58:00Z</dcterms:modified>
</cp:coreProperties>
</file>