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5566C5B2" w14:textId="6C58FC1C" w:rsidR="00C4292F" w:rsidRPr="00B762F9" w:rsidRDefault="00594EA9" w:rsidP="00042997">
      <w:pPr>
        <w:spacing w:after="0" w:line="240" w:lineRule="auto"/>
        <w:jc w:val="both"/>
        <w:rPr>
          <w:rFonts w:ascii="Arial" w:hAnsi="Arial" w:cs="Arial"/>
          <w:b/>
          <w:bCs/>
          <w:lang w:val="en-ZA"/>
        </w:rPr>
      </w:pPr>
      <w:r w:rsidRPr="00B762F9">
        <w:rPr>
          <w:rFonts w:ascii="Arial" w:hAnsi="Arial" w:cs="Arial"/>
          <w:b/>
          <w:bCs/>
          <w:lang w:val="en-ZA"/>
        </w:rPr>
        <w:t>Attendance</w:t>
      </w:r>
      <w:r w:rsidR="007C5FD9" w:rsidRPr="00B762F9">
        <w:rPr>
          <w:rFonts w:ascii="Arial" w:hAnsi="Arial" w:cs="Arial"/>
          <w:b/>
          <w:bCs/>
          <w:lang w:val="en-ZA"/>
        </w:rPr>
        <w:t xml:space="preserve">: </w:t>
      </w:r>
      <w:r w:rsidR="001276C9" w:rsidRPr="00B762F9">
        <w:rPr>
          <w:rFonts w:ascii="Arial" w:hAnsi="Arial" w:cs="Arial"/>
          <w:lang w:val="en-ZA"/>
        </w:rPr>
        <w:t xml:space="preserve">UNHCR, IOM, SORR, NRC, DRC, HDPO, SCI, ECHO, </w:t>
      </w:r>
      <w:r w:rsidR="00B762F9" w:rsidRPr="00B762F9">
        <w:rPr>
          <w:rFonts w:ascii="Arial" w:hAnsi="Arial" w:cs="Arial"/>
          <w:lang w:val="en-ZA"/>
        </w:rPr>
        <w:t xml:space="preserve">OCHA, </w:t>
      </w:r>
      <w:proofErr w:type="spellStart"/>
      <w:r w:rsidR="00B762F9" w:rsidRPr="00B762F9">
        <w:rPr>
          <w:rFonts w:ascii="Arial" w:hAnsi="Arial" w:cs="Arial"/>
          <w:lang w:val="en-ZA"/>
        </w:rPr>
        <w:t>Medair</w:t>
      </w:r>
      <w:proofErr w:type="spellEnd"/>
      <w:r w:rsidR="00B762F9" w:rsidRPr="00B762F9">
        <w:rPr>
          <w:rFonts w:ascii="Arial" w:hAnsi="Arial" w:cs="Arial"/>
          <w:lang w:val="en-ZA"/>
        </w:rPr>
        <w:t>, Internews, Practical Action, MH Worldwide, Human Appeal</w:t>
      </w:r>
    </w:p>
    <w:p w14:paraId="2715C5CF" w14:textId="40A00183"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Pr="00624A98"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0DE2B178" w14:textId="777C6897"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 xml:space="preserve">HPC 2024 Update </w:t>
      </w:r>
    </w:p>
    <w:p w14:paraId="200AD1EC" w14:textId="3EDBF3FD"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Partners’ Reports on Plans and Achievements</w:t>
      </w:r>
    </w:p>
    <w:p w14:paraId="3E010A18" w14:textId="1C811834" w:rsidR="00DC2B3D"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Presentation from Internews</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6ECBA4E0" w:rsidR="005A77CE" w:rsidRPr="00EF78E6" w:rsidRDefault="00B753CA" w:rsidP="00042997">
      <w:pPr>
        <w:tabs>
          <w:tab w:val="left" w:pos="6409"/>
        </w:tabs>
        <w:spacing w:after="120" w:line="240" w:lineRule="auto"/>
        <w:jc w:val="both"/>
        <w:rPr>
          <w:rFonts w:ascii="Arial" w:hAnsi="Arial" w:cs="Arial"/>
          <w:b/>
          <w:bCs/>
        </w:rPr>
      </w:pPr>
      <w:r>
        <w:rPr>
          <w:rFonts w:ascii="Arial" w:hAnsi="Arial" w:cs="Arial"/>
          <w:b/>
          <w:bCs/>
        </w:rPr>
        <w:t>Situational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122F5C53" w14:textId="77777777" w:rsidR="007E5640" w:rsidRPr="007E5640" w:rsidRDefault="007E5640" w:rsidP="007E5640">
      <w:pPr>
        <w:pStyle w:val="NormalWeb"/>
        <w:shd w:val="clear" w:color="auto" w:fill="FFFFFF"/>
        <w:spacing w:before="0" w:beforeAutospacing="0" w:after="200" w:afterAutospacing="0"/>
        <w:jc w:val="both"/>
        <w:rPr>
          <w:rFonts w:ascii="Arial" w:hAnsi="Arial" w:cs="Arial"/>
          <w:color w:val="1F1F1F"/>
          <w:sz w:val="22"/>
          <w:szCs w:val="22"/>
          <w:u w:val="single"/>
        </w:rPr>
      </w:pPr>
      <w:bookmarkStart w:id="0" w:name="_Hlk146458432"/>
      <w:r w:rsidRPr="007E5640">
        <w:rPr>
          <w:rFonts w:ascii="Arial" w:hAnsi="Arial" w:cs="Arial"/>
          <w:color w:val="1F1F1F"/>
          <w:sz w:val="22"/>
          <w:szCs w:val="22"/>
          <w:u w:val="single"/>
        </w:rPr>
        <w:t>General Updates</w:t>
      </w:r>
    </w:p>
    <w:p w14:paraId="3DF5A3EF" w14:textId="1C42DA50"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 xml:space="preserve">Displacement: 5.5 million people have been displaced in the past five and a half months, with 1 million people being displaced per month. 4.3 million are new IDPs and 1.2 million have crossed to </w:t>
      </w:r>
      <w:r w:rsidR="00262847" w:rsidRPr="007E5640">
        <w:rPr>
          <w:rFonts w:ascii="Arial" w:hAnsi="Arial" w:cs="Arial"/>
          <w:color w:val="1F1F1F"/>
          <w:sz w:val="22"/>
          <w:szCs w:val="22"/>
        </w:rPr>
        <w:t>neighbouring</w:t>
      </w:r>
      <w:r w:rsidRPr="007E5640">
        <w:rPr>
          <w:rFonts w:ascii="Arial" w:hAnsi="Arial" w:cs="Arial"/>
          <w:color w:val="1F1F1F"/>
          <w:sz w:val="22"/>
          <w:szCs w:val="22"/>
        </w:rPr>
        <w:t xml:space="preserve"> countries. 45% of IDPs are in inaccessible areas of Darfur and </w:t>
      </w:r>
      <w:r w:rsidR="00262847" w:rsidRPr="00262847">
        <w:rPr>
          <w:rFonts w:ascii="Arial" w:hAnsi="Arial" w:cs="Arial"/>
          <w:color w:val="000000" w:themeColor="text1"/>
          <w:sz w:val="22"/>
          <w:szCs w:val="22"/>
        </w:rPr>
        <w:t>Kordofan</w:t>
      </w:r>
      <w:r w:rsidRPr="007E5640">
        <w:rPr>
          <w:rFonts w:ascii="Arial" w:hAnsi="Arial" w:cs="Arial"/>
          <w:color w:val="1F1F1F"/>
          <w:sz w:val="22"/>
          <w:szCs w:val="22"/>
        </w:rPr>
        <w:t xml:space="preserve"> regions, while the majority (55%) are in the northern, eastern, and central areas.</w:t>
      </w:r>
    </w:p>
    <w:p w14:paraId="139EE21E"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Hosting Arrangements: There has been a decrease in hosting arrangements since the beginning of the crisis, with the percentage of people being hosted by family and friends dropping from 77% to 66%. Rented accommodation has also dropped from 11% to 9%. There has been an increase in the proliferation of gathering sites and people sleeping in the open, which now accounts for 25% of all newly displaced IDPs.</w:t>
      </w:r>
    </w:p>
    <w:p w14:paraId="515547A7"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Top Hosting States: East Darfur is now the second-most popular hosting state, due to the situation in South Darfur.</w:t>
      </w:r>
    </w:p>
    <w:p w14:paraId="4FAAB8B2"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Priority Needs and Access to Services: The top three needs are NFIs (45%), shelter (16%), and food (14%). Access to services is also a major challenge, with 80% of people saying that education is not available at all.</w:t>
      </w:r>
    </w:p>
    <w:p w14:paraId="637C5523"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Flooding: Heavy rains and flooding have affected 72,400 people since July, destroying 5,823 homes and damaging another 6,664 homes in 16 localities across seven states. The most affected states are Northern River Nile and North Darfur.</w:t>
      </w:r>
    </w:p>
    <w:p w14:paraId="33DAFCB4" w14:textId="77777777" w:rsidR="007E5640" w:rsidRPr="007E5640" w:rsidRDefault="007E5640" w:rsidP="007E5640">
      <w:pPr>
        <w:pStyle w:val="NormalWeb"/>
        <w:shd w:val="clear" w:color="auto" w:fill="FFFFFF"/>
        <w:spacing w:before="0" w:beforeAutospacing="0" w:after="200" w:afterAutospacing="0"/>
        <w:jc w:val="both"/>
        <w:rPr>
          <w:rFonts w:ascii="Arial" w:hAnsi="Arial" w:cs="Arial"/>
          <w:color w:val="1F1F1F"/>
          <w:sz w:val="22"/>
          <w:szCs w:val="22"/>
          <w:u w:val="single"/>
        </w:rPr>
      </w:pPr>
      <w:r w:rsidRPr="007E5640">
        <w:rPr>
          <w:rFonts w:ascii="Arial" w:hAnsi="Arial" w:cs="Arial"/>
          <w:color w:val="1F1F1F"/>
          <w:sz w:val="22"/>
          <w:szCs w:val="22"/>
          <w:u w:val="single"/>
        </w:rPr>
        <w:t>Reporting</w:t>
      </w:r>
    </w:p>
    <w:p w14:paraId="731D48D3"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b/>
          <w:bCs/>
          <w:color w:val="1F1F1F"/>
          <w:sz w:val="22"/>
          <w:szCs w:val="22"/>
        </w:rPr>
        <w:t>Activity Info</w:t>
      </w:r>
      <w:r w:rsidRPr="007E5640">
        <w:rPr>
          <w:rFonts w:ascii="Arial" w:hAnsi="Arial" w:cs="Arial"/>
          <w:color w:val="1F1F1F"/>
          <w:sz w:val="22"/>
          <w:szCs w:val="22"/>
        </w:rPr>
        <w:t>: In September, only one organization (NRC) reported their activity info. This is concerning, as it gives the impression that the humanitarian response is not as effective as it is in reality.</w:t>
      </w:r>
    </w:p>
    <w:p w14:paraId="457FB2C6" w14:textId="4AB28252"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b/>
          <w:bCs/>
          <w:color w:val="1F1F1F"/>
          <w:sz w:val="22"/>
          <w:szCs w:val="22"/>
        </w:rPr>
        <w:t>Red Sea State Subnational Coordinator</w:t>
      </w:r>
      <w:r w:rsidRPr="007E5640">
        <w:rPr>
          <w:rFonts w:ascii="Arial" w:hAnsi="Arial" w:cs="Arial"/>
          <w:color w:val="1F1F1F"/>
          <w:sz w:val="22"/>
          <w:szCs w:val="22"/>
        </w:rPr>
        <w:t>: </w:t>
      </w:r>
      <w:proofErr w:type="spellStart"/>
      <w:r w:rsidRPr="007E5640">
        <w:rPr>
          <w:rFonts w:ascii="Arial" w:hAnsi="Arial" w:cs="Arial"/>
          <w:color w:val="1F1F1F"/>
          <w:sz w:val="22"/>
          <w:szCs w:val="22"/>
        </w:rPr>
        <w:t>N</w:t>
      </w:r>
      <w:r w:rsidR="00E7722D">
        <w:rPr>
          <w:rFonts w:ascii="Arial" w:hAnsi="Arial" w:cs="Arial"/>
          <w:color w:val="1F1F1F"/>
          <w:sz w:val="22"/>
          <w:szCs w:val="22"/>
        </w:rPr>
        <w:t>o</w:t>
      </w:r>
      <w:r w:rsidRPr="007E5640">
        <w:rPr>
          <w:rFonts w:ascii="Arial" w:hAnsi="Arial" w:cs="Arial"/>
          <w:color w:val="1F1F1F"/>
          <w:sz w:val="22"/>
          <w:szCs w:val="22"/>
        </w:rPr>
        <w:t>uran</w:t>
      </w:r>
      <w:proofErr w:type="spellEnd"/>
      <w:r w:rsidRPr="007E5640">
        <w:rPr>
          <w:rFonts w:ascii="Arial" w:hAnsi="Arial" w:cs="Arial"/>
          <w:color w:val="1F1F1F"/>
          <w:sz w:val="22"/>
          <w:szCs w:val="22"/>
        </w:rPr>
        <w:t xml:space="preserve"> Yahya has been appointed as the new subnational focal point for Shelter and NFI in the Red Sea state. The Shelter and NFI coordination will be integrated into the coordination forum on gathering sites in Port</w:t>
      </w:r>
      <w:r w:rsidR="00262847">
        <w:rPr>
          <w:rFonts w:ascii="Arial" w:hAnsi="Arial" w:cs="Arial"/>
          <w:color w:val="1F1F1F"/>
          <w:sz w:val="22"/>
          <w:szCs w:val="22"/>
        </w:rPr>
        <w:t xml:space="preserve"> S</w:t>
      </w:r>
      <w:r w:rsidRPr="007E5640">
        <w:rPr>
          <w:rFonts w:ascii="Arial" w:hAnsi="Arial" w:cs="Arial"/>
          <w:color w:val="1F1F1F"/>
          <w:sz w:val="22"/>
          <w:szCs w:val="22"/>
        </w:rPr>
        <w:t>udan, which Nuran is already leading.</w:t>
      </w:r>
    </w:p>
    <w:p w14:paraId="4EFA33F7" w14:textId="77777777" w:rsidR="007E5640" w:rsidRPr="007E5640" w:rsidRDefault="007E5640" w:rsidP="007E5640">
      <w:pPr>
        <w:pStyle w:val="NormalWeb"/>
        <w:shd w:val="clear" w:color="auto" w:fill="FFFFFF"/>
        <w:spacing w:before="0" w:beforeAutospacing="0" w:after="200" w:afterAutospacing="0"/>
        <w:jc w:val="both"/>
        <w:rPr>
          <w:rFonts w:ascii="Arial" w:hAnsi="Arial" w:cs="Arial"/>
          <w:color w:val="1F1F1F"/>
          <w:sz w:val="22"/>
          <w:szCs w:val="22"/>
          <w:u w:val="single"/>
        </w:rPr>
      </w:pPr>
      <w:r w:rsidRPr="007E5640">
        <w:rPr>
          <w:rFonts w:ascii="Arial" w:hAnsi="Arial" w:cs="Arial"/>
          <w:color w:val="1F1F1F"/>
          <w:sz w:val="22"/>
          <w:szCs w:val="22"/>
          <w:u w:val="single"/>
        </w:rPr>
        <w:t>CCPM</w:t>
      </w:r>
    </w:p>
    <w:p w14:paraId="6FA862FE" w14:textId="77777777" w:rsidR="007E5640" w:rsidRPr="007E5640" w:rsidRDefault="007E5640" w:rsidP="007E5640">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E5640">
        <w:rPr>
          <w:rFonts w:ascii="Arial" w:hAnsi="Arial" w:cs="Arial"/>
          <w:color w:val="1F1F1F"/>
          <w:sz w:val="22"/>
          <w:szCs w:val="22"/>
        </w:rPr>
        <w:t>Deadline Extension: The deadline for the CCPM survey has been extended. Please take the time to fill it out, as your feedback is important in helping us to improve the humanitarian response.</w:t>
      </w:r>
    </w:p>
    <w:p w14:paraId="3E8A2CBD" w14:textId="77777777" w:rsidR="005C2003" w:rsidRDefault="005C2003" w:rsidP="00042997">
      <w:pPr>
        <w:tabs>
          <w:tab w:val="left" w:pos="6409"/>
        </w:tabs>
        <w:spacing w:after="120" w:line="240" w:lineRule="auto"/>
        <w:jc w:val="both"/>
        <w:rPr>
          <w:rFonts w:ascii="Arial" w:hAnsi="Arial" w:cs="Arial"/>
          <w:b/>
          <w:bCs/>
        </w:rPr>
      </w:pPr>
    </w:p>
    <w:p w14:paraId="0FEC27FC" w14:textId="070B62E0" w:rsidR="00E3309C" w:rsidRPr="00E3309C" w:rsidRDefault="00E3309C" w:rsidP="00042997">
      <w:pPr>
        <w:tabs>
          <w:tab w:val="left" w:pos="6409"/>
        </w:tabs>
        <w:spacing w:after="120" w:line="240" w:lineRule="auto"/>
        <w:jc w:val="both"/>
        <w:rPr>
          <w:rFonts w:ascii="Arial" w:hAnsi="Arial" w:cs="Arial"/>
          <w:b/>
          <w:bCs/>
        </w:rPr>
      </w:pPr>
      <w:r w:rsidRPr="00E3309C">
        <w:rPr>
          <w:rFonts w:ascii="Arial" w:hAnsi="Arial" w:cs="Arial"/>
          <w:b/>
          <w:bCs/>
        </w:rPr>
        <w:t xml:space="preserve">HPC 2024 Update </w:t>
      </w:r>
    </w:p>
    <w:bookmarkEnd w:id="0"/>
    <w:p w14:paraId="7D86F41F" w14:textId="77777777" w:rsidR="00372379" w:rsidRPr="00372379" w:rsidRDefault="00372379" w:rsidP="00372379">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372379">
        <w:rPr>
          <w:rFonts w:ascii="Arial" w:hAnsi="Arial" w:cs="Arial"/>
          <w:color w:val="1F1F1F"/>
          <w:sz w:val="22"/>
          <w:szCs w:val="22"/>
        </w:rPr>
        <w:t>The HPC 2024 consultations are underway. The first topic discussed was the preliminary intersectoral severity and pin. All of the clusters have submitted their numbers to OCHA, but the decision on the final figures is still pending.</w:t>
      </w:r>
    </w:p>
    <w:p w14:paraId="1E4F921F" w14:textId="45FB952C" w:rsidR="000F05D9" w:rsidRDefault="00372379" w:rsidP="00372379">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372379">
        <w:rPr>
          <w:rFonts w:ascii="Arial" w:hAnsi="Arial" w:cs="Arial"/>
          <w:color w:val="1F1F1F"/>
          <w:sz w:val="22"/>
          <w:szCs w:val="22"/>
        </w:rPr>
        <w:t xml:space="preserve">One of the challenges is that the </w:t>
      </w:r>
      <w:r w:rsidR="00262847">
        <w:rPr>
          <w:rFonts w:ascii="Arial" w:hAnsi="Arial" w:cs="Arial"/>
          <w:color w:val="1F1F1F"/>
          <w:sz w:val="22"/>
          <w:szCs w:val="22"/>
        </w:rPr>
        <w:t>PIN</w:t>
      </w:r>
      <w:r w:rsidRPr="00372379">
        <w:rPr>
          <w:rFonts w:ascii="Arial" w:hAnsi="Arial" w:cs="Arial"/>
          <w:color w:val="1F1F1F"/>
          <w:sz w:val="22"/>
          <w:szCs w:val="22"/>
        </w:rPr>
        <w:t xml:space="preserve"> is higher than the affected population in some cases. This is because O</w:t>
      </w:r>
      <w:r w:rsidR="008C5B52">
        <w:rPr>
          <w:rFonts w:ascii="Arial" w:hAnsi="Arial" w:cs="Arial"/>
          <w:color w:val="1F1F1F"/>
          <w:sz w:val="22"/>
          <w:szCs w:val="22"/>
        </w:rPr>
        <w:t>CHA</w:t>
      </w:r>
      <w:r w:rsidRPr="00372379">
        <w:rPr>
          <w:rFonts w:ascii="Arial" w:hAnsi="Arial" w:cs="Arial"/>
          <w:color w:val="1F1F1F"/>
          <w:sz w:val="22"/>
          <w:szCs w:val="22"/>
        </w:rPr>
        <w:t xml:space="preserve"> has used a different method for calculating the affected population than the clusters. The </w:t>
      </w:r>
      <w:r w:rsidR="008C5B52">
        <w:rPr>
          <w:rFonts w:ascii="Arial" w:hAnsi="Arial" w:cs="Arial"/>
          <w:color w:val="1F1F1F"/>
          <w:sz w:val="22"/>
          <w:szCs w:val="22"/>
        </w:rPr>
        <w:t>S</w:t>
      </w:r>
      <w:r w:rsidRPr="00372379">
        <w:rPr>
          <w:rFonts w:ascii="Arial" w:hAnsi="Arial" w:cs="Arial"/>
          <w:color w:val="1F1F1F"/>
          <w:sz w:val="22"/>
          <w:szCs w:val="22"/>
        </w:rPr>
        <w:t xml:space="preserve">helter and NFI </w:t>
      </w:r>
      <w:r w:rsidR="008C5B52">
        <w:rPr>
          <w:rFonts w:ascii="Arial" w:hAnsi="Arial" w:cs="Arial"/>
          <w:color w:val="1F1F1F"/>
          <w:sz w:val="22"/>
          <w:szCs w:val="22"/>
        </w:rPr>
        <w:t>C</w:t>
      </w:r>
      <w:r w:rsidRPr="00372379">
        <w:rPr>
          <w:rFonts w:ascii="Arial" w:hAnsi="Arial" w:cs="Arial"/>
          <w:color w:val="1F1F1F"/>
          <w:sz w:val="22"/>
          <w:szCs w:val="22"/>
        </w:rPr>
        <w:t>luster is lower than the estimated affected population, but other clusters are higher.</w:t>
      </w:r>
      <w:r w:rsidR="008C5B52">
        <w:rPr>
          <w:rFonts w:ascii="Arial" w:hAnsi="Arial" w:cs="Arial"/>
          <w:color w:val="1F1F1F"/>
          <w:sz w:val="22"/>
          <w:szCs w:val="22"/>
        </w:rPr>
        <w:t xml:space="preserve"> </w:t>
      </w:r>
      <w:r w:rsidR="000F05D9" w:rsidRPr="000F05D9">
        <w:rPr>
          <w:rFonts w:ascii="Arial" w:hAnsi="Arial" w:cs="Arial"/>
          <w:color w:val="1F1F1F"/>
          <w:sz w:val="22"/>
          <w:szCs w:val="22"/>
        </w:rPr>
        <w:t xml:space="preserve">The calculation of severity hinges on indicators which are distributed across three fundamental pillars: </w:t>
      </w:r>
      <w:r w:rsidR="00262847">
        <w:rPr>
          <w:rFonts w:ascii="Arial" w:hAnsi="Arial" w:cs="Arial"/>
          <w:color w:val="1F1F1F"/>
          <w:sz w:val="22"/>
          <w:szCs w:val="22"/>
        </w:rPr>
        <w:t>S</w:t>
      </w:r>
      <w:r w:rsidR="000F05D9" w:rsidRPr="000F05D9">
        <w:rPr>
          <w:rFonts w:ascii="Arial" w:hAnsi="Arial" w:cs="Arial"/>
          <w:color w:val="1F1F1F"/>
          <w:sz w:val="22"/>
          <w:szCs w:val="22"/>
        </w:rPr>
        <w:t>helter, NFIs, and settlement. The Shelter and NFI Cluster in Sudan was able to contextualize these indicators and tailor them to the Sudanese context and data availability</w:t>
      </w:r>
      <w:r w:rsidR="000F05D9">
        <w:rPr>
          <w:rFonts w:ascii="Arial" w:hAnsi="Arial" w:cs="Arial"/>
          <w:color w:val="1F1F1F"/>
          <w:sz w:val="22"/>
          <w:szCs w:val="22"/>
        </w:rPr>
        <w:t>.</w:t>
      </w:r>
    </w:p>
    <w:p w14:paraId="31FD4F7F" w14:textId="119C79C3" w:rsidR="00372379" w:rsidRDefault="00372379" w:rsidP="00372379">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372379">
        <w:rPr>
          <w:rFonts w:ascii="Arial" w:hAnsi="Arial" w:cs="Arial"/>
          <w:color w:val="1F1F1F"/>
          <w:sz w:val="22"/>
          <w:szCs w:val="22"/>
        </w:rPr>
        <w:t>O</w:t>
      </w:r>
      <w:r>
        <w:rPr>
          <w:rFonts w:ascii="Arial" w:hAnsi="Arial" w:cs="Arial"/>
          <w:color w:val="1F1F1F"/>
          <w:sz w:val="22"/>
          <w:szCs w:val="22"/>
        </w:rPr>
        <w:t>CHA</w:t>
      </w:r>
      <w:r w:rsidRPr="00372379">
        <w:rPr>
          <w:rFonts w:ascii="Arial" w:hAnsi="Arial" w:cs="Arial"/>
          <w:color w:val="1F1F1F"/>
          <w:sz w:val="22"/>
          <w:szCs w:val="22"/>
        </w:rPr>
        <w:t xml:space="preserve"> has introduced five elements for boundary setting: strategic, programmatic, geographical, operational, and complementarity with development actors</w:t>
      </w:r>
      <w:r>
        <w:rPr>
          <w:rFonts w:ascii="Arial" w:hAnsi="Arial" w:cs="Arial"/>
          <w:color w:val="1F1F1F"/>
          <w:sz w:val="22"/>
          <w:szCs w:val="22"/>
        </w:rPr>
        <w:t>:</w:t>
      </w:r>
    </w:p>
    <w:p w14:paraId="5626916C" w14:textId="77777777" w:rsidR="00372379" w:rsidRDefault="00372379" w:rsidP="00372379">
      <w:pPr>
        <w:pStyle w:val="NormalWeb"/>
        <w:numPr>
          <w:ilvl w:val="0"/>
          <w:numId w:val="37"/>
        </w:numPr>
        <w:shd w:val="clear" w:color="auto" w:fill="FFFFFF"/>
        <w:spacing w:before="0" w:beforeAutospacing="0" w:after="0" w:afterAutospacing="0"/>
        <w:jc w:val="both"/>
        <w:rPr>
          <w:rFonts w:ascii="Arial" w:hAnsi="Arial" w:cs="Arial"/>
          <w:color w:val="1F1F1F"/>
          <w:sz w:val="22"/>
          <w:szCs w:val="22"/>
        </w:rPr>
      </w:pPr>
      <w:r w:rsidRPr="00372379">
        <w:rPr>
          <w:rFonts w:ascii="Arial" w:hAnsi="Arial" w:cs="Arial"/>
          <w:color w:val="1F1F1F"/>
          <w:sz w:val="22"/>
          <w:szCs w:val="22"/>
        </w:rPr>
        <w:t>Strategic: focus on life saving activities</w:t>
      </w:r>
    </w:p>
    <w:p w14:paraId="729B2B00" w14:textId="77777777" w:rsidR="00372379" w:rsidRDefault="00372379" w:rsidP="00372379">
      <w:pPr>
        <w:pStyle w:val="NormalWeb"/>
        <w:numPr>
          <w:ilvl w:val="0"/>
          <w:numId w:val="37"/>
        </w:numPr>
        <w:shd w:val="clear" w:color="auto" w:fill="FFFFFF"/>
        <w:spacing w:before="0" w:beforeAutospacing="0" w:after="0" w:afterAutospacing="0"/>
        <w:jc w:val="both"/>
        <w:rPr>
          <w:rFonts w:ascii="Arial" w:hAnsi="Arial" w:cs="Arial"/>
          <w:color w:val="1F1F1F"/>
          <w:sz w:val="22"/>
          <w:szCs w:val="22"/>
        </w:rPr>
      </w:pPr>
      <w:r w:rsidRPr="00372379">
        <w:rPr>
          <w:rFonts w:ascii="Arial" w:hAnsi="Arial" w:cs="Arial"/>
          <w:color w:val="1F1F1F"/>
          <w:sz w:val="22"/>
          <w:szCs w:val="22"/>
        </w:rPr>
        <w:t>Programmatic: seek complementarity with other actors</w:t>
      </w:r>
    </w:p>
    <w:p w14:paraId="156F5F69" w14:textId="77777777" w:rsidR="00372379" w:rsidRDefault="00372379" w:rsidP="00372379">
      <w:pPr>
        <w:pStyle w:val="NormalWeb"/>
        <w:numPr>
          <w:ilvl w:val="0"/>
          <w:numId w:val="37"/>
        </w:numPr>
        <w:shd w:val="clear" w:color="auto" w:fill="FFFFFF"/>
        <w:spacing w:before="0" w:beforeAutospacing="0" w:after="0" w:afterAutospacing="0"/>
        <w:jc w:val="both"/>
        <w:rPr>
          <w:rFonts w:ascii="Arial" w:hAnsi="Arial" w:cs="Arial"/>
          <w:color w:val="1F1F1F"/>
          <w:sz w:val="22"/>
          <w:szCs w:val="22"/>
        </w:rPr>
      </w:pPr>
      <w:r w:rsidRPr="00372379">
        <w:rPr>
          <w:rFonts w:ascii="Arial" w:hAnsi="Arial" w:cs="Arial"/>
          <w:color w:val="1F1F1F"/>
          <w:sz w:val="22"/>
          <w:szCs w:val="22"/>
        </w:rPr>
        <w:t>Geographical: define the severity of localities</w:t>
      </w:r>
    </w:p>
    <w:p w14:paraId="692DB540" w14:textId="77777777" w:rsidR="00372379" w:rsidRDefault="00372379" w:rsidP="00372379">
      <w:pPr>
        <w:pStyle w:val="NormalWeb"/>
        <w:numPr>
          <w:ilvl w:val="0"/>
          <w:numId w:val="37"/>
        </w:numPr>
        <w:shd w:val="clear" w:color="auto" w:fill="FFFFFF"/>
        <w:spacing w:before="0" w:beforeAutospacing="0" w:after="0" w:afterAutospacing="0"/>
        <w:jc w:val="both"/>
        <w:rPr>
          <w:rFonts w:ascii="Arial" w:hAnsi="Arial" w:cs="Arial"/>
          <w:color w:val="1F1F1F"/>
          <w:sz w:val="22"/>
          <w:szCs w:val="22"/>
        </w:rPr>
      </w:pPr>
      <w:r w:rsidRPr="00372379">
        <w:rPr>
          <w:rFonts w:ascii="Arial" w:hAnsi="Arial" w:cs="Arial"/>
          <w:color w:val="1F1F1F"/>
          <w:sz w:val="22"/>
          <w:szCs w:val="22"/>
        </w:rPr>
        <w:t>Operational: look into the capacity of partners, access, funding trends, and implementation achievements</w:t>
      </w:r>
    </w:p>
    <w:p w14:paraId="554632AC" w14:textId="1DFF60B5" w:rsidR="00372379" w:rsidRPr="00372379" w:rsidRDefault="00372379" w:rsidP="00372379">
      <w:pPr>
        <w:pStyle w:val="NormalWeb"/>
        <w:numPr>
          <w:ilvl w:val="0"/>
          <w:numId w:val="37"/>
        </w:numPr>
        <w:shd w:val="clear" w:color="auto" w:fill="FFFFFF"/>
        <w:spacing w:before="0" w:beforeAutospacing="0" w:after="240" w:afterAutospacing="0"/>
        <w:jc w:val="both"/>
        <w:rPr>
          <w:rFonts w:ascii="Arial" w:hAnsi="Arial" w:cs="Arial"/>
          <w:color w:val="1F1F1F"/>
          <w:sz w:val="22"/>
          <w:szCs w:val="22"/>
        </w:rPr>
      </w:pPr>
      <w:r w:rsidRPr="00372379">
        <w:rPr>
          <w:rFonts w:ascii="Arial" w:hAnsi="Arial" w:cs="Arial"/>
          <w:color w:val="1F1F1F"/>
          <w:sz w:val="22"/>
          <w:szCs w:val="22"/>
        </w:rPr>
        <w:t>Nexuses: seek complementarity with development actors</w:t>
      </w:r>
    </w:p>
    <w:p w14:paraId="4B5F137D" w14:textId="45D700D4" w:rsidR="00372379" w:rsidRPr="00372379" w:rsidRDefault="00372379" w:rsidP="00372379">
      <w:pPr>
        <w:pStyle w:val="NormalWeb"/>
        <w:numPr>
          <w:ilvl w:val="0"/>
          <w:numId w:val="9"/>
        </w:numPr>
        <w:shd w:val="clear" w:color="auto" w:fill="FFFFFF"/>
        <w:spacing w:after="200"/>
        <w:jc w:val="both"/>
        <w:rPr>
          <w:rFonts w:ascii="Arial" w:hAnsi="Arial" w:cs="Arial"/>
          <w:color w:val="1F1F1F"/>
          <w:sz w:val="22"/>
          <w:szCs w:val="22"/>
        </w:rPr>
      </w:pPr>
      <w:r w:rsidRPr="00372379">
        <w:rPr>
          <w:rFonts w:ascii="Arial" w:hAnsi="Arial" w:cs="Arial"/>
          <w:b/>
          <w:bCs/>
          <w:color w:val="1F1F1F"/>
          <w:sz w:val="22"/>
          <w:szCs w:val="22"/>
        </w:rPr>
        <w:t>Strategic:</w:t>
      </w:r>
      <w:r>
        <w:rPr>
          <w:rFonts w:ascii="Arial" w:hAnsi="Arial" w:cs="Arial"/>
          <w:color w:val="1F1F1F"/>
          <w:sz w:val="22"/>
          <w:szCs w:val="22"/>
        </w:rPr>
        <w:t xml:space="preserve"> </w:t>
      </w:r>
      <w:r w:rsidRPr="00372379">
        <w:rPr>
          <w:rFonts w:ascii="Arial" w:hAnsi="Arial" w:cs="Arial"/>
          <w:color w:val="1F1F1F"/>
          <w:sz w:val="22"/>
          <w:szCs w:val="22"/>
        </w:rPr>
        <w:t xml:space="preserve">The </w:t>
      </w:r>
      <w:r w:rsidR="00262847">
        <w:rPr>
          <w:rFonts w:ascii="Arial" w:hAnsi="Arial" w:cs="Arial"/>
          <w:color w:val="1F1F1F"/>
          <w:sz w:val="22"/>
          <w:szCs w:val="22"/>
        </w:rPr>
        <w:t>S</w:t>
      </w:r>
      <w:r w:rsidRPr="00372379">
        <w:rPr>
          <w:rFonts w:ascii="Arial" w:hAnsi="Arial" w:cs="Arial"/>
          <w:color w:val="1F1F1F"/>
          <w:sz w:val="22"/>
          <w:szCs w:val="22"/>
        </w:rPr>
        <w:t xml:space="preserve">helter and NFI </w:t>
      </w:r>
      <w:r w:rsidR="00262847">
        <w:rPr>
          <w:rFonts w:ascii="Arial" w:hAnsi="Arial" w:cs="Arial"/>
          <w:color w:val="1F1F1F"/>
          <w:sz w:val="22"/>
          <w:szCs w:val="22"/>
        </w:rPr>
        <w:t>C</w:t>
      </w:r>
      <w:r w:rsidRPr="00372379">
        <w:rPr>
          <w:rFonts w:ascii="Arial" w:hAnsi="Arial" w:cs="Arial"/>
          <w:color w:val="1F1F1F"/>
          <w:sz w:val="22"/>
          <w:szCs w:val="22"/>
        </w:rPr>
        <w:t>luster is focusing on life saving activities, but also on stabilization, self-reliance, and supporting host communities to curb the proliferation of gathering sites and camps. The cluster has decreased the cost of NFIs</w:t>
      </w:r>
      <w:r w:rsidR="00262847">
        <w:rPr>
          <w:rFonts w:ascii="Arial" w:hAnsi="Arial" w:cs="Arial"/>
          <w:color w:val="1F1F1F"/>
          <w:sz w:val="22"/>
          <w:szCs w:val="22"/>
        </w:rPr>
        <w:t>,</w:t>
      </w:r>
      <w:r w:rsidRPr="00372379">
        <w:rPr>
          <w:rFonts w:ascii="Arial" w:hAnsi="Arial" w:cs="Arial"/>
          <w:color w:val="1F1F1F"/>
          <w:sz w:val="22"/>
          <w:szCs w:val="22"/>
        </w:rPr>
        <w:t xml:space="preserve"> tents,</w:t>
      </w:r>
      <w:r w:rsidR="00262847">
        <w:rPr>
          <w:rFonts w:ascii="Arial" w:hAnsi="Arial" w:cs="Arial"/>
          <w:color w:val="1F1F1F"/>
          <w:sz w:val="22"/>
          <w:szCs w:val="22"/>
        </w:rPr>
        <w:t xml:space="preserve"> and </w:t>
      </w:r>
      <w:r w:rsidR="00262847" w:rsidRPr="00372379">
        <w:rPr>
          <w:rFonts w:ascii="Arial" w:hAnsi="Arial" w:cs="Arial"/>
          <w:color w:val="1F1F1F"/>
          <w:sz w:val="22"/>
          <w:szCs w:val="22"/>
        </w:rPr>
        <w:t>site development activities</w:t>
      </w:r>
      <w:r w:rsidR="00262847">
        <w:rPr>
          <w:rFonts w:ascii="Arial" w:hAnsi="Arial" w:cs="Arial"/>
          <w:color w:val="1F1F1F"/>
          <w:sz w:val="22"/>
          <w:szCs w:val="22"/>
        </w:rPr>
        <w:t xml:space="preserve"> and</w:t>
      </w:r>
      <w:r w:rsidRPr="00372379">
        <w:rPr>
          <w:rFonts w:ascii="Arial" w:hAnsi="Arial" w:cs="Arial"/>
          <w:color w:val="1F1F1F"/>
          <w:sz w:val="22"/>
          <w:szCs w:val="22"/>
        </w:rPr>
        <w:t xml:space="preserve"> increased the cost of ESK</w:t>
      </w:r>
      <w:r w:rsidR="00262847">
        <w:rPr>
          <w:rFonts w:ascii="Arial" w:hAnsi="Arial" w:cs="Arial"/>
          <w:color w:val="1F1F1F"/>
          <w:sz w:val="22"/>
          <w:szCs w:val="22"/>
        </w:rPr>
        <w:t>s</w:t>
      </w:r>
      <w:r w:rsidRPr="00372379">
        <w:rPr>
          <w:rFonts w:ascii="Arial" w:hAnsi="Arial" w:cs="Arial"/>
          <w:color w:val="1F1F1F"/>
          <w:sz w:val="22"/>
          <w:szCs w:val="22"/>
        </w:rPr>
        <w:t>.</w:t>
      </w:r>
      <w:r>
        <w:rPr>
          <w:rFonts w:ascii="Arial" w:hAnsi="Arial" w:cs="Arial"/>
          <w:color w:val="1F1F1F"/>
          <w:sz w:val="22"/>
          <w:szCs w:val="22"/>
        </w:rPr>
        <w:t xml:space="preserve"> </w:t>
      </w:r>
      <w:r w:rsidRPr="00372379">
        <w:rPr>
          <w:rFonts w:ascii="Arial" w:hAnsi="Arial" w:cs="Arial"/>
          <w:color w:val="1F1F1F"/>
          <w:sz w:val="22"/>
          <w:szCs w:val="22"/>
        </w:rPr>
        <w:t>The cluster is currently working on disability-based costing and is asking partners to share any evidence they have on the costs of activities.</w:t>
      </w:r>
      <w:r>
        <w:rPr>
          <w:rFonts w:ascii="Arial" w:hAnsi="Arial" w:cs="Arial"/>
          <w:color w:val="1F1F1F"/>
          <w:sz w:val="22"/>
          <w:szCs w:val="22"/>
        </w:rPr>
        <w:t xml:space="preserve"> </w:t>
      </w:r>
      <w:r w:rsidRPr="00372379">
        <w:rPr>
          <w:rFonts w:ascii="Arial" w:hAnsi="Arial" w:cs="Arial"/>
          <w:color w:val="1F1F1F"/>
          <w:sz w:val="22"/>
          <w:szCs w:val="22"/>
        </w:rPr>
        <w:t>The programmatic elements for boundary setting include defining the costs to calculate the financial requirement for the HRP.</w:t>
      </w:r>
    </w:p>
    <w:p w14:paraId="15A9C988" w14:textId="4D342B77" w:rsidR="00017ECB" w:rsidRPr="00017ECB" w:rsidRDefault="00017ECB" w:rsidP="00017ECB">
      <w:pPr>
        <w:pStyle w:val="NormalWeb"/>
        <w:numPr>
          <w:ilvl w:val="0"/>
          <w:numId w:val="9"/>
        </w:numPr>
        <w:shd w:val="clear" w:color="auto" w:fill="FFFFFF"/>
        <w:spacing w:after="240" w:afterAutospacing="0"/>
        <w:jc w:val="both"/>
        <w:rPr>
          <w:rFonts w:ascii="Arial" w:hAnsi="Arial" w:cs="Arial"/>
          <w:color w:val="1F1F1F"/>
          <w:sz w:val="22"/>
          <w:szCs w:val="22"/>
        </w:rPr>
      </w:pPr>
      <w:bookmarkStart w:id="1" w:name="_Hlk147933173"/>
      <w:r w:rsidRPr="00017ECB">
        <w:rPr>
          <w:rFonts w:ascii="Arial" w:hAnsi="Arial" w:cs="Arial"/>
          <w:b/>
          <w:bCs/>
          <w:color w:val="1F1F1F"/>
          <w:sz w:val="22"/>
          <w:szCs w:val="22"/>
        </w:rPr>
        <w:t>Programmatic:</w:t>
      </w:r>
      <w:bookmarkEnd w:id="1"/>
      <w:r>
        <w:rPr>
          <w:rFonts w:ascii="Arial" w:hAnsi="Arial" w:cs="Arial"/>
          <w:color w:val="1F1F1F"/>
          <w:sz w:val="22"/>
          <w:szCs w:val="22"/>
        </w:rPr>
        <w:t xml:space="preserve"> </w:t>
      </w:r>
      <w:r w:rsidRPr="00017ECB">
        <w:rPr>
          <w:rFonts w:ascii="Arial" w:hAnsi="Arial" w:cs="Arial"/>
          <w:color w:val="1F1F1F"/>
          <w:sz w:val="22"/>
          <w:szCs w:val="22"/>
        </w:rPr>
        <w:t xml:space="preserve">The meeting </w:t>
      </w:r>
      <w:r>
        <w:rPr>
          <w:rFonts w:ascii="Arial" w:hAnsi="Arial" w:cs="Arial"/>
          <w:color w:val="1F1F1F"/>
          <w:sz w:val="22"/>
          <w:szCs w:val="22"/>
        </w:rPr>
        <w:t>also discussed the</w:t>
      </w:r>
      <w:r w:rsidRPr="00017ECB">
        <w:rPr>
          <w:rFonts w:ascii="Arial" w:hAnsi="Arial" w:cs="Arial"/>
          <w:color w:val="1F1F1F"/>
          <w:sz w:val="22"/>
          <w:szCs w:val="22"/>
        </w:rPr>
        <w:t xml:space="preserve"> programmatic element of the prioritization process. The Shelter and NFI Cluster Coordinator expressed concern that the Cluster is being asked to coordinate with non-traditional HRP partners to identify possible duplication during their response planning </w:t>
      </w:r>
      <w:proofErr w:type="gramStart"/>
      <w:r w:rsidRPr="00017ECB">
        <w:rPr>
          <w:rFonts w:ascii="Arial" w:hAnsi="Arial" w:cs="Arial"/>
          <w:color w:val="1F1F1F"/>
          <w:sz w:val="22"/>
          <w:szCs w:val="22"/>
        </w:rPr>
        <w:t>process</w:t>
      </w:r>
      <w:proofErr w:type="gramEnd"/>
      <w:r>
        <w:rPr>
          <w:rFonts w:ascii="Arial" w:hAnsi="Arial" w:cs="Arial"/>
          <w:color w:val="1F1F1F"/>
          <w:sz w:val="22"/>
          <w:szCs w:val="22"/>
        </w:rPr>
        <w:t xml:space="preserve"> which is</w:t>
      </w:r>
      <w:r w:rsidRPr="00017ECB">
        <w:rPr>
          <w:rFonts w:ascii="Arial" w:hAnsi="Arial" w:cs="Arial"/>
          <w:color w:val="1F1F1F"/>
          <w:sz w:val="22"/>
          <w:szCs w:val="22"/>
        </w:rPr>
        <w:t xml:space="preserve"> difficult for the Cluster to do, </w:t>
      </w:r>
      <w:r>
        <w:rPr>
          <w:rFonts w:ascii="Arial" w:hAnsi="Arial" w:cs="Arial"/>
          <w:color w:val="1F1F1F"/>
          <w:sz w:val="22"/>
          <w:szCs w:val="22"/>
        </w:rPr>
        <w:t>since the Cluster does not have</w:t>
      </w:r>
      <w:r w:rsidRPr="00017ECB">
        <w:rPr>
          <w:rFonts w:ascii="Arial" w:hAnsi="Arial" w:cs="Arial"/>
          <w:color w:val="1F1F1F"/>
          <w:sz w:val="22"/>
          <w:szCs w:val="22"/>
        </w:rPr>
        <w:t xml:space="preserve"> access to the same information as these partners. </w:t>
      </w:r>
      <w:r>
        <w:rPr>
          <w:rFonts w:ascii="Arial" w:hAnsi="Arial" w:cs="Arial"/>
          <w:color w:val="1F1F1F"/>
          <w:sz w:val="22"/>
          <w:szCs w:val="22"/>
        </w:rPr>
        <w:t xml:space="preserve">There was </w:t>
      </w:r>
      <w:r w:rsidR="00262847">
        <w:rPr>
          <w:rFonts w:ascii="Arial" w:hAnsi="Arial" w:cs="Arial"/>
          <w:color w:val="1F1F1F"/>
          <w:sz w:val="22"/>
          <w:szCs w:val="22"/>
        </w:rPr>
        <w:t xml:space="preserve">a </w:t>
      </w:r>
      <w:r w:rsidR="00262847" w:rsidRPr="00017ECB">
        <w:rPr>
          <w:rFonts w:ascii="Arial" w:hAnsi="Arial" w:cs="Arial"/>
          <w:color w:val="1F1F1F"/>
          <w:sz w:val="22"/>
          <w:szCs w:val="22"/>
        </w:rPr>
        <w:t>suggestion</w:t>
      </w:r>
      <w:r w:rsidRPr="00017ECB">
        <w:rPr>
          <w:rFonts w:ascii="Arial" w:hAnsi="Arial" w:cs="Arial"/>
          <w:color w:val="1F1F1F"/>
          <w:sz w:val="22"/>
          <w:szCs w:val="22"/>
        </w:rPr>
        <w:t xml:space="preserve"> that OCHA could play a</w:t>
      </w:r>
      <w:r w:rsidR="00262847">
        <w:rPr>
          <w:rFonts w:ascii="Arial" w:hAnsi="Arial" w:cs="Arial"/>
          <w:color w:val="1F1F1F"/>
          <w:sz w:val="22"/>
          <w:szCs w:val="22"/>
        </w:rPr>
        <w:t xml:space="preserve"> pivotal</w:t>
      </w:r>
      <w:r w:rsidRPr="00017ECB">
        <w:rPr>
          <w:rFonts w:ascii="Arial" w:hAnsi="Arial" w:cs="Arial"/>
          <w:color w:val="1F1F1F"/>
          <w:sz w:val="22"/>
          <w:szCs w:val="22"/>
        </w:rPr>
        <w:t xml:space="preserve"> role in facilitating </w:t>
      </w:r>
      <w:r w:rsidR="00262847">
        <w:rPr>
          <w:rFonts w:ascii="Arial" w:hAnsi="Arial" w:cs="Arial"/>
          <w:color w:val="1F1F1F"/>
          <w:sz w:val="22"/>
          <w:szCs w:val="22"/>
        </w:rPr>
        <w:t xml:space="preserve">the </w:t>
      </w:r>
      <w:r w:rsidRPr="00017ECB">
        <w:rPr>
          <w:rFonts w:ascii="Arial" w:hAnsi="Arial" w:cs="Arial"/>
          <w:color w:val="1F1F1F"/>
          <w:sz w:val="22"/>
          <w:szCs w:val="22"/>
        </w:rPr>
        <w:t>coordination.</w:t>
      </w:r>
    </w:p>
    <w:p w14:paraId="2DA52187" w14:textId="65745C74" w:rsidR="00017ECB" w:rsidRPr="00017ECB" w:rsidRDefault="00017ECB" w:rsidP="00017ECB">
      <w:pPr>
        <w:pStyle w:val="NormalWeb"/>
        <w:numPr>
          <w:ilvl w:val="0"/>
          <w:numId w:val="9"/>
        </w:numPr>
        <w:shd w:val="clear" w:color="auto" w:fill="FFFFFF"/>
        <w:spacing w:after="240" w:afterAutospacing="0"/>
        <w:jc w:val="both"/>
        <w:rPr>
          <w:rFonts w:ascii="Arial" w:hAnsi="Arial" w:cs="Arial"/>
          <w:color w:val="1F1F1F"/>
          <w:sz w:val="22"/>
          <w:szCs w:val="22"/>
        </w:rPr>
      </w:pPr>
      <w:r>
        <w:rPr>
          <w:rFonts w:ascii="Arial" w:hAnsi="Arial" w:cs="Arial"/>
          <w:b/>
          <w:bCs/>
          <w:color w:val="1F1F1F"/>
          <w:sz w:val="22"/>
          <w:szCs w:val="22"/>
        </w:rPr>
        <w:t>Geographic</w:t>
      </w:r>
      <w:r w:rsidRPr="00017ECB">
        <w:rPr>
          <w:rFonts w:ascii="Arial" w:hAnsi="Arial" w:cs="Arial"/>
          <w:b/>
          <w:bCs/>
          <w:color w:val="1F1F1F"/>
          <w:sz w:val="22"/>
          <w:szCs w:val="22"/>
        </w:rPr>
        <w:t>:</w:t>
      </w:r>
      <w:r w:rsidR="00262847">
        <w:rPr>
          <w:rFonts w:ascii="Arial" w:hAnsi="Arial" w:cs="Arial"/>
          <w:b/>
          <w:bCs/>
          <w:color w:val="1F1F1F"/>
          <w:sz w:val="22"/>
          <w:szCs w:val="22"/>
        </w:rPr>
        <w:t xml:space="preserve"> </w:t>
      </w:r>
      <w:r w:rsidRPr="00017ECB">
        <w:rPr>
          <w:rFonts w:ascii="Arial" w:hAnsi="Arial" w:cs="Arial"/>
          <w:color w:val="1F1F1F"/>
          <w:sz w:val="22"/>
          <w:szCs w:val="22"/>
        </w:rPr>
        <w:t xml:space="preserve">The meeting then moved on to discuss the geographic element of the prioritization process. OCHA </w:t>
      </w:r>
      <w:r>
        <w:rPr>
          <w:rFonts w:ascii="Arial" w:hAnsi="Arial" w:cs="Arial"/>
          <w:color w:val="1F1F1F"/>
          <w:sz w:val="22"/>
          <w:szCs w:val="22"/>
        </w:rPr>
        <w:t>has requested</w:t>
      </w:r>
      <w:r w:rsidRPr="00017ECB">
        <w:rPr>
          <w:rFonts w:ascii="Arial" w:hAnsi="Arial" w:cs="Arial"/>
          <w:color w:val="1F1F1F"/>
          <w:sz w:val="22"/>
          <w:szCs w:val="22"/>
        </w:rPr>
        <w:t xml:space="preserve"> Clusters to use the guidance in the </w:t>
      </w:r>
      <w:r>
        <w:rPr>
          <w:rFonts w:ascii="Arial" w:hAnsi="Arial" w:cs="Arial"/>
          <w:color w:val="1F1F1F"/>
          <w:sz w:val="22"/>
          <w:szCs w:val="22"/>
        </w:rPr>
        <w:t>JIAF</w:t>
      </w:r>
      <w:r w:rsidRPr="00017ECB">
        <w:rPr>
          <w:rFonts w:ascii="Arial" w:hAnsi="Arial" w:cs="Arial"/>
          <w:color w:val="1F1F1F"/>
          <w:sz w:val="22"/>
          <w:szCs w:val="22"/>
        </w:rPr>
        <w:t xml:space="preserve"> 2.0 guidance on how to calculate the needs and the severity of shelter and NFI needs at locality level. The Shelter and NFI Cluster Coordinator expressed their support for this </w:t>
      </w:r>
      <w:r w:rsidR="008C5B52" w:rsidRPr="00017ECB">
        <w:rPr>
          <w:rFonts w:ascii="Arial" w:hAnsi="Arial" w:cs="Arial"/>
          <w:color w:val="1F1F1F"/>
          <w:sz w:val="22"/>
          <w:szCs w:val="22"/>
        </w:rPr>
        <w:t>approach and</w:t>
      </w:r>
      <w:r w:rsidRPr="00017ECB">
        <w:rPr>
          <w:rFonts w:ascii="Arial" w:hAnsi="Arial" w:cs="Arial"/>
          <w:color w:val="1F1F1F"/>
          <w:sz w:val="22"/>
          <w:szCs w:val="22"/>
        </w:rPr>
        <w:t xml:space="preserve"> noted that they had already followed the guidance from the </w:t>
      </w:r>
      <w:r>
        <w:rPr>
          <w:rFonts w:ascii="Arial" w:hAnsi="Arial" w:cs="Arial"/>
          <w:color w:val="1F1F1F"/>
          <w:sz w:val="22"/>
          <w:szCs w:val="22"/>
        </w:rPr>
        <w:t>G</w:t>
      </w:r>
      <w:r w:rsidRPr="00017ECB">
        <w:rPr>
          <w:rFonts w:ascii="Arial" w:hAnsi="Arial" w:cs="Arial"/>
          <w:color w:val="1F1F1F"/>
          <w:sz w:val="22"/>
          <w:szCs w:val="22"/>
        </w:rPr>
        <w:t xml:space="preserve">lobal </w:t>
      </w:r>
      <w:r>
        <w:rPr>
          <w:rFonts w:ascii="Arial" w:hAnsi="Arial" w:cs="Arial"/>
          <w:color w:val="1F1F1F"/>
          <w:sz w:val="22"/>
          <w:szCs w:val="22"/>
        </w:rPr>
        <w:t>S</w:t>
      </w:r>
      <w:r w:rsidRPr="00017ECB">
        <w:rPr>
          <w:rFonts w:ascii="Arial" w:hAnsi="Arial" w:cs="Arial"/>
          <w:color w:val="1F1F1F"/>
          <w:sz w:val="22"/>
          <w:szCs w:val="22"/>
        </w:rPr>
        <w:t xml:space="preserve">helter </w:t>
      </w:r>
      <w:r>
        <w:rPr>
          <w:rFonts w:ascii="Arial" w:hAnsi="Arial" w:cs="Arial"/>
          <w:color w:val="1F1F1F"/>
          <w:sz w:val="22"/>
          <w:szCs w:val="22"/>
        </w:rPr>
        <w:t>C</w:t>
      </w:r>
      <w:r w:rsidRPr="00017ECB">
        <w:rPr>
          <w:rFonts w:ascii="Arial" w:hAnsi="Arial" w:cs="Arial"/>
          <w:color w:val="1F1F1F"/>
          <w:sz w:val="22"/>
          <w:szCs w:val="22"/>
        </w:rPr>
        <w:t xml:space="preserve">luster very strictly. However, they also raised concerns about OCHA's request to re-identify priorities based on </w:t>
      </w:r>
      <w:r>
        <w:rPr>
          <w:rFonts w:ascii="Arial" w:hAnsi="Arial" w:cs="Arial"/>
          <w:color w:val="1F1F1F"/>
          <w:sz w:val="22"/>
          <w:szCs w:val="22"/>
        </w:rPr>
        <w:t>JIAF</w:t>
      </w:r>
      <w:r w:rsidRPr="00017ECB">
        <w:rPr>
          <w:rFonts w:ascii="Arial" w:hAnsi="Arial" w:cs="Arial"/>
          <w:color w:val="1F1F1F"/>
          <w:sz w:val="22"/>
          <w:szCs w:val="22"/>
        </w:rPr>
        <w:t xml:space="preserve"> 2.0 analysis where only high severity areas should be prioritized. They argued that this would lead to very low targets and that it would be more realistic to include a higher number of localities with lower targets.</w:t>
      </w:r>
    </w:p>
    <w:p w14:paraId="3303F795" w14:textId="00EDFF0A" w:rsidR="00017ECB" w:rsidRPr="00017ECB" w:rsidRDefault="00017ECB" w:rsidP="001B56C7">
      <w:pPr>
        <w:pStyle w:val="NormalWeb"/>
        <w:numPr>
          <w:ilvl w:val="0"/>
          <w:numId w:val="9"/>
        </w:numPr>
        <w:shd w:val="clear" w:color="auto" w:fill="FFFFFF"/>
        <w:spacing w:after="240" w:afterAutospacing="0"/>
        <w:jc w:val="both"/>
        <w:rPr>
          <w:rFonts w:ascii="Arial" w:hAnsi="Arial" w:cs="Arial"/>
          <w:color w:val="1F1F1F"/>
          <w:sz w:val="22"/>
          <w:szCs w:val="22"/>
        </w:rPr>
      </w:pPr>
      <w:r w:rsidRPr="00017ECB">
        <w:rPr>
          <w:rFonts w:ascii="Arial" w:hAnsi="Arial" w:cs="Arial"/>
          <w:b/>
          <w:bCs/>
          <w:color w:val="1F1F1F"/>
          <w:sz w:val="22"/>
          <w:szCs w:val="22"/>
        </w:rPr>
        <w:t>Operational:</w:t>
      </w:r>
      <w:r>
        <w:rPr>
          <w:rFonts w:ascii="Arial" w:hAnsi="Arial" w:cs="Arial"/>
          <w:color w:val="1F1F1F"/>
          <w:sz w:val="22"/>
          <w:szCs w:val="22"/>
        </w:rPr>
        <w:t xml:space="preserve"> </w:t>
      </w:r>
      <w:r w:rsidRPr="00017ECB">
        <w:rPr>
          <w:rFonts w:ascii="Arial" w:hAnsi="Arial" w:cs="Arial"/>
          <w:color w:val="1F1F1F"/>
          <w:sz w:val="22"/>
          <w:szCs w:val="22"/>
        </w:rPr>
        <w:t>The meeting then moved on to discuss the operational element of the prioritization process. OCHA is suggesting that the Cluster prioritize based on access and that they have lower targets in areas that don't have access and higher targets in accessible areas. The Shelter and NFI Cluster Coordinator expressed their support for this approach, but they also raised concerns about the low number of partners in Sudan and the operational capacity of these partners. They noted that this is a challenge that is often highlighted by donors, and that it may be necessary to reduce the targets based on this historic trend.</w:t>
      </w:r>
    </w:p>
    <w:p w14:paraId="3A3DEA2B" w14:textId="366215CA" w:rsidR="00017ECB" w:rsidRPr="00017ECB" w:rsidRDefault="00017ECB" w:rsidP="001B56C7">
      <w:pPr>
        <w:pStyle w:val="NormalWeb"/>
        <w:numPr>
          <w:ilvl w:val="0"/>
          <w:numId w:val="9"/>
        </w:numPr>
        <w:shd w:val="clear" w:color="auto" w:fill="FFFFFF"/>
        <w:spacing w:after="240" w:afterAutospacing="0"/>
        <w:jc w:val="both"/>
        <w:rPr>
          <w:rFonts w:ascii="Arial" w:hAnsi="Arial" w:cs="Arial"/>
          <w:color w:val="1F1F1F"/>
          <w:sz w:val="22"/>
          <w:szCs w:val="22"/>
        </w:rPr>
      </w:pPr>
      <w:r w:rsidRPr="00017ECB">
        <w:rPr>
          <w:rFonts w:ascii="Arial" w:hAnsi="Arial" w:cs="Arial"/>
          <w:color w:val="1F1F1F"/>
          <w:sz w:val="22"/>
          <w:szCs w:val="22"/>
        </w:rPr>
        <w:t>The funding element of the prioritization process</w:t>
      </w:r>
      <w:r w:rsidR="001B56C7">
        <w:rPr>
          <w:rFonts w:ascii="Arial" w:hAnsi="Arial" w:cs="Arial"/>
          <w:color w:val="1F1F1F"/>
          <w:sz w:val="22"/>
          <w:szCs w:val="22"/>
        </w:rPr>
        <w:t xml:space="preserve"> was also discussed</w:t>
      </w:r>
      <w:r w:rsidRPr="00017ECB">
        <w:rPr>
          <w:rFonts w:ascii="Arial" w:hAnsi="Arial" w:cs="Arial"/>
          <w:color w:val="1F1F1F"/>
          <w:sz w:val="22"/>
          <w:szCs w:val="22"/>
        </w:rPr>
        <w:t xml:space="preserve">. OCHA is insisting that the Cluster focus on the historic trends and to </w:t>
      </w:r>
      <w:proofErr w:type="spellStart"/>
      <w:r w:rsidRPr="00017ECB">
        <w:rPr>
          <w:rFonts w:ascii="Arial" w:hAnsi="Arial" w:cs="Arial"/>
          <w:color w:val="1F1F1F"/>
          <w:sz w:val="22"/>
          <w:szCs w:val="22"/>
        </w:rPr>
        <w:t>analyze</w:t>
      </w:r>
      <w:proofErr w:type="spellEnd"/>
      <w:r w:rsidRPr="00017ECB">
        <w:rPr>
          <w:rFonts w:ascii="Arial" w:hAnsi="Arial" w:cs="Arial"/>
          <w:color w:val="1F1F1F"/>
          <w:sz w:val="22"/>
          <w:szCs w:val="22"/>
        </w:rPr>
        <w:t xml:space="preserve"> funding trends before and post April 2023. </w:t>
      </w:r>
      <w:r w:rsidRPr="00017ECB">
        <w:rPr>
          <w:rFonts w:ascii="Arial" w:hAnsi="Arial" w:cs="Arial"/>
          <w:color w:val="1F1F1F"/>
          <w:sz w:val="22"/>
          <w:szCs w:val="22"/>
        </w:rPr>
        <w:lastRenderedPageBreak/>
        <w:t xml:space="preserve">The Shelter and NFI Cluster Coordinator expressed their support for this </w:t>
      </w:r>
      <w:r w:rsidR="008C5B52" w:rsidRPr="00017ECB">
        <w:rPr>
          <w:rFonts w:ascii="Arial" w:hAnsi="Arial" w:cs="Arial"/>
          <w:color w:val="1F1F1F"/>
          <w:sz w:val="22"/>
          <w:szCs w:val="22"/>
        </w:rPr>
        <w:t>approach and</w:t>
      </w:r>
      <w:r w:rsidRPr="00017ECB">
        <w:rPr>
          <w:rFonts w:ascii="Arial" w:hAnsi="Arial" w:cs="Arial"/>
          <w:color w:val="1F1F1F"/>
          <w:sz w:val="22"/>
          <w:szCs w:val="22"/>
        </w:rPr>
        <w:t xml:space="preserve"> noted that they had already done this analysis. They also raised concerns about the widening gap between the people in need and the target numbers. They noted that in 2021 the Cluster was targeting 61% of the PIN, but in 2023 the revised HRP after April 15 has the Cluster targeting only 35% of the PIN.</w:t>
      </w:r>
    </w:p>
    <w:p w14:paraId="51CB7FA2" w14:textId="1DC3E68F" w:rsidR="001B56C7" w:rsidRPr="001B56C7" w:rsidRDefault="001B56C7" w:rsidP="001B56C7">
      <w:pPr>
        <w:pStyle w:val="NormalWeb"/>
        <w:numPr>
          <w:ilvl w:val="0"/>
          <w:numId w:val="9"/>
        </w:numPr>
        <w:shd w:val="clear" w:color="auto" w:fill="FFFFFF"/>
        <w:spacing w:after="240" w:afterAutospacing="0"/>
        <w:jc w:val="both"/>
        <w:rPr>
          <w:rFonts w:ascii="Arial" w:hAnsi="Arial" w:cs="Arial"/>
          <w:color w:val="1F1F1F"/>
          <w:sz w:val="22"/>
          <w:szCs w:val="22"/>
        </w:rPr>
      </w:pPr>
      <w:r w:rsidRPr="001B56C7">
        <w:rPr>
          <w:rFonts w:ascii="Arial" w:hAnsi="Arial" w:cs="Arial"/>
          <w:color w:val="1F1F1F"/>
          <w:sz w:val="22"/>
          <w:szCs w:val="22"/>
        </w:rPr>
        <w:t>The Cluster Coordinator highlighted the low number of partners in Sudan, the bureaucratic challenges, access challenges, and logistical impediments. The Cluster Coordinator also noted that the refugee response is typically better funded than the IDP response.</w:t>
      </w:r>
      <w:r>
        <w:rPr>
          <w:rFonts w:ascii="Arial" w:hAnsi="Arial" w:cs="Arial"/>
          <w:color w:val="1F1F1F"/>
          <w:sz w:val="22"/>
          <w:szCs w:val="22"/>
        </w:rPr>
        <w:t xml:space="preserve"> The</w:t>
      </w:r>
      <w:r w:rsidRPr="001B56C7">
        <w:rPr>
          <w:rFonts w:ascii="Arial" w:hAnsi="Arial" w:cs="Arial"/>
          <w:color w:val="1F1F1F"/>
          <w:sz w:val="22"/>
          <w:szCs w:val="22"/>
        </w:rPr>
        <w:t xml:space="preserve"> </w:t>
      </w:r>
      <w:proofErr w:type="gramStart"/>
      <w:r w:rsidRPr="001B56C7">
        <w:rPr>
          <w:rFonts w:ascii="Arial" w:hAnsi="Arial" w:cs="Arial"/>
          <w:color w:val="1F1F1F"/>
          <w:sz w:val="22"/>
          <w:szCs w:val="22"/>
        </w:rPr>
        <w:t>Coordinator</w:t>
      </w:r>
      <w:proofErr w:type="gramEnd"/>
      <w:r w:rsidRPr="001B56C7">
        <w:rPr>
          <w:rFonts w:ascii="Arial" w:hAnsi="Arial" w:cs="Arial"/>
          <w:color w:val="1F1F1F"/>
          <w:sz w:val="22"/>
          <w:szCs w:val="22"/>
        </w:rPr>
        <w:t xml:space="preserve"> presented a proposal to focus shelter assistance targets in areas with the highest concentration of partners and access, while taking a more balanced approach to NFI targets across all states with access being the deciding factor. The Cluster Coordinator also proposed to keep targets low in the River Nile and </w:t>
      </w:r>
      <w:proofErr w:type="spellStart"/>
      <w:r w:rsidRPr="001B56C7">
        <w:rPr>
          <w:rFonts w:ascii="Arial" w:hAnsi="Arial" w:cs="Arial"/>
          <w:color w:val="1F1F1F"/>
          <w:sz w:val="22"/>
          <w:szCs w:val="22"/>
        </w:rPr>
        <w:t>Senat</w:t>
      </w:r>
      <w:proofErr w:type="spellEnd"/>
      <w:r w:rsidRPr="001B56C7">
        <w:rPr>
          <w:rFonts w:ascii="Arial" w:hAnsi="Arial" w:cs="Arial"/>
          <w:color w:val="1F1F1F"/>
          <w:sz w:val="22"/>
          <w:szCs w:val="22"/>
        </w:rPr>
        <w:t xml:space="preserve"> states, but with the hope that this will change in 2024.</w:t>
      </w:r>
    </w:p>
    <w:p w14:paraId="07D74331" w14:textId="35472747" w:rsidR="00017ECB" w:rsidRDefault="001B56C7" w:rsidP="001B56C7">
      <w:pPr>
        <w:pStyle w:val="NormalWeb"/>
        <w:numPr>
          <w:ilvl w:val="0"/>
          <w:numId w:val="9"/>
        </w:numPr>
        <w:shd w:val="clear" w:color="auto" w:fill="FFFFFF"/>
        <w:spacing w:after="240" w:afterAutospacing="0"/>
        <w:jc w:val="both"/>
        <w:rPr>
          <w:rFonts w:ascii="Arial" w:hAnsi="Arial" w:cs="Arial"/>
          <w:color w:val="1F1F1F"/>
          <w:sz w:val="22"/>
          <w:szCs w:val="22"/>
        </w:rPr>
      </w:pPr>
      <w:r w:rsidRPr="001B56C7">
        <w:rPr>
          <w:rFonts w:ascii="Arial" w:hAnsi="Arial" w:cs="Arial"/>
          <w:color w:val="1F1F1F"/>
          <w:sz w:val="22"/>
          <w:szCs w:val="22"/>
        </w:rPr>
        <w:t>The Cluster Coordinator noted that 77% of the overall response is NFI, while only 23% is shelter. This corresponds to the needs of the population, which has expressed a higher need for NFIs than for shelter. The Cluster Coordinator also noted that the prioritization is on displaced populations over host populations, as displaced people have a much higher need for shelter</w:t>
      </w:r>
      <w:r>
        <w:rPr>
          <w:rFonts w:ascii="Arial" w:hAnsi="Arial" w:cs="Arial"/>
          <w:color w:val="1F1F1F"/>
          <w:sz w:val="22"/>
          <w:szCs w:val="22"/>
        </w:rPr>
        <w:t>.</w:t>
      </w:r>
    </w:p>
    <w:p w14:paraId="0AA47F61" w14:textId="45CFDD64" w:rsidR="00017ECB" w:rsidRDefault="001B56C7" w:rsidP="00616EC4">
      <w:pPr>
        <w:pStyle w:val="NormalWeb"/>
        <w:numPr>
          <w:ilvl w:val="0"/>
          <w:numId w:val="9"/>
        </w:numPr>
        <w:shd w:val="clear" w:color="auto" w:fill="FFFFFF"/>
        <w:spacing w:after="240" w:afterAutospacing="0"/>
        <w:jc w:val="both"/>
        <w:rPr>
          <w:rFonts w:ascii="Arial" w:hAnsi="Arial" w:cs="Arial"/>
          <w:color w:val="1F1F1F"/>
          <w:sz w:val="22"/>
          <w:szCs w:val="22"/>
        </w:rPr>
      </w:pPr>
      <w:r w:rsidRPr="001B56C7">
        <w:rPr>
          <w:rFonts w:ascii="Arial" w:hAnsi="Arial" w:cs="Arial"/>
          <w:b/>
          <w:bCs/>
          <w:color w:val="1F1F1F"/>
          <w:sz w:val="22"/>
          <w:szCs w:val="22"/>
        </w:rPr>
        <w:t>Nexus:</w:t>
      </w:r>
      <w:r>
        <w:rPr>
          <w:rFonts w:ascii="Arial" w:hAnsi="Arial" w:cs="Arial"/>
          <w:b/>
          <w:bCs/>
          <w:color w:val="1F1F1F"/>
          <w:sz w:val="22"/>
          <w:szCs w:val="22"/>
        </w:rPr>
        <w:t xml:space="preserve"> </w:t>
      </w:r>
      <w:r w:rsidR="00616EC4" w:rsidRPr="00616EC4">
        <w:rPr>
          <w:rFonts w:ascii="Arial" w:hAnsi="Arial" w:cs="Arial"/>
          <w:color w:val="1F1F1F"/>
          <w:sz w:val="22"/>
          <w:szCs w:val="22"/>
        </w:rPr>
        <w:t>The Cluster Coordinator discussed the need to improve coordination with development actors. The Cluster Coordinator noted that there is currently no forum for cluster coordinators to meet with development actors to discuss the HRP revision. The Cluster Coordinator suggested that OCHA establish such a forum.</w:t>
      </w:r>
      <w:r w:rsidR="00616EC4">
        <w:rPr>
          <w:rFonts w:ascii="Arial" w:hAnsi="Arial" w:cs="Arial"/>
          <w:color w:val="1F1F1F"/>
          <w:sz w:val="22"/>
          <w:szCs w:val="22"/>
        </w:rPr>
        <w:t xml:space="preserve"> The meeting</w:t>
      </w:r>
      <w:r w:rsidR="00616EC4" w:rsidRPr="00616EC4">
        <w:rPr>
          <w:rFonts w:ascii="Arial" w:hAnsi="Arial" w:cs="Arial"/>
          <w:color w:val="1F1F1F"/>
          <w:sz w:val="22"/>
          <w:szCs w:val="22"/>
        </w:rPr>
        <w:t xml:space="preserve"> also noted that the nexus question requires more pragmatism, beyond links at the plan level, but rather at programmatic level. The Cluster Coordinator emphasized the need to create links with development actors for joint fundraising and programming.</w:t>
      </w:r>
    </w:p>
    <w:p w14:paraId="593A0A36" w14:textId="59AC16BC" w:rsidR="00C1182E" w:rsidRDefault="00C1182E" w:rsidP="00616EC4">
      <w:pPr>
        <w:pStyle w:val="NormalWeb"/>
        <w:numPr>
          <w:ilvl w:val="0"/>
          <w:numId w:val="9"/>
        </w:numPr>
        <w:shd w:val="clear" w:color="auto" w:fill="FFFFFF"/>
        <w:spacing w:after="240" w:afterAutospacing="0"/>
        <w:jc w:val="both"/>
        <w:rPr>
          <w:rFonts w:ascii="Arial" w:hAnsi="Arial" w:cs="Arial"/>
          <w:color w:val="1F1F1F"/>
          <w:sz w:val="22"/>
          <w:szCs w:val="22"/>
        </w:rPr>
      </w:pPr>
      <w:r w:rsidRPr="00C1182E">
        <w:rPr>
          <w:rFonts w:ascii="Arial" w:hAnsi="Arial" w:cs="Arial"/>
          <w:color w:val="1F1F1F"/>
          <w:sz w:val="22"/>
          <w:szCs w:val="22"/>
        </w:rPr>
        <w:t xml:space="preserve">Several partners raised the issue of mud brick shelters. They argued that mud brick shelters are more durable and sustainable than emergency shelters, and that they can help to reduce the risk of conflict. However, the Cluster Coordinator noted that OCHA has </w:t>
      </w:r>
      <w:proofErr w:type="gramStart"/>
      <w:r w:rsidRPr="00C1182E">
        <w:rPr>
          <w:rFonts w:ascii="Arial" w:hAnsi="Arial" w:cs="Arial"/>
          <w:color w:val="1F1F1F"/>
          <w:sz w:val="22"/>
          <w:szCs w:val="22"/>
        </w:rPr>
        <w:t>made a decision</w:t>
      </w:r>
      <w:proofErr w:type="gramEnd"/>
      <w:r w:rsidRPr="00C1182E">
        <w:rPr>
          <w:rFonts w:ascii="Arial" w:hAnsi="Arial" w:cs="Arial"/>
          <w:color w:val="1F1F1F"/>
          <w:sz w:val="22"/>
          <w:szCs w:val="22"/>
        </w:rPr>
        <w:t xml:space="preserve"> to exclude mud brick shelters from the HRP. The Cluster Coordinator explained that this decision was made due to a number of factors, including the high cost of mud brick shelters, the potential for conflict, and the government's desire to avoid creating the impression that the crisis will continue forever.</w:t>
      </w:r>
      <w:r>
        <w:rPr>
          <w:rFonts w:ascii="Arial" w:hAnsi="Arial" w:cs="Arial"/>
          <w:color w:val="1F1F1F"/>
          <w:sz w:val="22"/>
          <w:szCs w:val="22"/>
        </w:rPr>
        <w:t xml:space="preserve"> </w:t>
      </w:r>
      <w:r w:rsidRPr="00C1182E">
        <w:rPr>
          <w:rFonts w:ascii="Arial" w:hAnsi="Arial" w:cs="Arial"/>
          <w:color w:val="1F1F1F"/>
          <w:sz w:val="22"/>
          <w:szCs w:val="22"/>
        </w:rPr>
        <w:t>The Cluster Coordinator suggested that partners could try to work around this by including durable shelter activities in cash for shelter programs.</w:t>
      </w:r>
    </w:p>
    <w:p w14:paraId="0712A2AC" w14:textId="7833AD24" w:rsidR="00700504" w:rsidRDefault="00700504" w:rsidP="00700504">
      <w:pPr>
        <w:pStyle w:val="NormalWeb"/>
        <w:numPr>
          <w:ilvl w:val="0"/>
          <w:numId w:val="9"/>
        </w:numPr>
        <w:shd w:val="clear" w:color="auto" w:fill="FFFFFF"/>
        <w:spacing w:after="240" w:afterAutospacing="0"/>
        <w:jc w:val="both"/>
        <w:rPr>
          <w:rFonts w:ascii="Arial" w:hAnsi="Arial" w:cs="Arial"/>
          <w:color w:val="1F1F1F"/>
          <w:sz w:val="22"/>
          <w:szCs w:val="22"/>
        </w:rPr>
      </w:pPr>
      <w:r w:rsidRPr="00700504">
        <w:rPr>
          <w:rFonts w:ascii="Arial" w:hAnsi="Arial" w:cs="Arial"/>
          <w:color w:val="1F1F1F"/>
          <w:sz w:val="22"/>
          <w:szCs w:val="22"/>
        </w:rPr>
        <w:t>SO</w:t>
      </w:r>
      <w:r>
        <w:rPr>
          <w:rFonts w:ascii="Arial" w:hAnsi="Arial" w:cs="Arial"/>
          <w:color w:val="1F1F1F"/>
          <w:sz w:val="22"/>
          <w:szCs w:val="22"/>
        </w:rPr>
        <w:t>R</w:t>
      </w:r>
      <w:r w:rsidRPr="00700504">
        <w:rPr>
          <w:rFonts w:ascii="Arial" w:hAnsi="Arial" w:cs="Arial"/>
          <w:color w:val="1F1F1F"/>
          <w:sz w:val="22"/>
          <w:szCs w:val="22"/>
        </w:rPr>
        <w:t xml:space="preserve">R raised the issue of durable shelter, noting that the government of Sudan is considering relocating IDPs from </w:t>
      </w:r>
      <w:proofErr w:type="spellStart"/>
      <w:r>
        <w:rPr>
          <w:rFonts w:ascii="Arial" w:hAnsi="Arial" w:cs="Arial"/>
          <w:color w:val="1F1F1F"/>
          <w:sz w:val="22"/>
          <w:szCs w:val="22"/>
        </w:rPr>
        <w:t>Gedaref</w:t>
      </w:r>
      <w:proofErr w:type="spellEnd"/>
      <w:r w:rsidRPr="00700504">
        <w:rPr>
          <w:rFonts w:ascii="Arial" w:hAnsi="Arial" w:cs="Arial"/>
          <w:color w:val="1F1F1F"/>
          <w:sz w:val="22"/>
          <w:szCs w:val="22"/>
        </w:rPr>
        <w:t xml:space="preserve"> to land where they can build durable shelters</w:t>
      </w:r>
      <w:r>
        <w:rPr>
          <w:rFonts w:ascii="Arial" w:hAnsi="Arial" w:cs="Arial"/>
          <w:color w:val="1F1F1F"/>
          <w:sz w:val="22"/>
          <w:szCs w:val="22"/>
        </w:rPr>
        <w:t xml:space="preserve"> and</w:t>
      </w:r>
      <w:r w:rsidRPr="00700504">
        <w:rPr>
          <w:rFonts w:ascii="Arial" w:hAnsi="Arial" w:cs="Arial"/>
          <w:color w:val="1F1F1F"/>
          <w:sz w:val="22"/>
          <w:szCs w:val="22"/>
        </w:rPr>
        <w:t xml:space="preserve"> asked if the donor community would support this type of initiative.</w:t>
      </w:r>
      <w:r>
        <w:rPr>
          <w:rFonts w:ascii="Arial" w:hAnsi="Arial" w:cs="Arial"/>
          <w:color w:val="1F1F1F"/>
          <w:sz w:val="22"/>
          <w:szCs w:val="22"/>
        </w:rPr>
        <w:t xml:space="preserve"> It was noted</w:t>
      </w:r>
      <w:r w:rsidRPr="00700504">
        <w:rPr>
          <w:rFonts w:ascii="Arial" w:hAnsi="Arial" w:cs="Arial"/>
          <w:color w:val="1F1F1F"/>
          <w:sz w:val="22"/>
          <w:szCs w:val="22"/>
        </w:rPr>
        <w:t xml:space="preserve"> that it would be difficult for the donor community to provide the resources necessary for durable shelter at scale. The Cluster Coordinator also noted that creating camps for IDPs is unsustainable, and that the Cluster is working on developing a guidance note on solutions to gathering sites that does not involve creating camps.</w:t>
      </w:r>
    </w:p>
    <w:p w14:paraId="7D4532FF" w14:textId="0329DD1E" w:rsidR="00700504" w:rsidRDefault="00700504" w:rsidP="00700504">
      <w:pPr>
        <w:pStyle w:val="NormalWeb"/>
        <w:numPr>
          <w:ilvl w:val="0"/>
          <w:numId w:val="9"/>
        </w:numPr>
        <w:shd w:val="clear" w:color="auto" w:fill="FFFFFF"/>
        <w:spacing w:after="240" w:afterAutospacing="0"/>
        <w:jc w:val="both"/>
        <w:rPr>
          <w:rFonts w:ascii="Arial" w:hAnsi="Arial" w:cs="Arial"/>
          <w:color w:val="1F1F1F"/>
          <w:sz w:val="22"/>
          <w:szCs w:val="22"/>
        </w:rPr>
      </w:pPr>
      <w:r w:rsidRPr="00700504">
        <w:rPr>
          <w:rFonts w:ascii="Arial" w:hAnsi="Arial" w:cs="Arial"/>
          <w:color w:val="1F1F1F"/>
          <w:sz w:val="22"/>
          <w:szCs w:val="22"/>
        </w:rPr>
        <w:t xml:space="preserve">The issue of IDPs gathering in schools was also raised during the meeting with concerns over asked how the Cluster is planning to address this issue, as schools will need to reopen at some point. The Cluster Coordinator responded that the guidance </w:t>
      </w:r>
      <w:proofErr w:type="gramStart"/>
      <w:r w:rsidRPr="00700504">
        <w:rPr>
          <w:rFonts w:ascii="Arial" w:hAnsi="Arial" w:cs="Arial"/>
          <w:color w:val="1F1F1F"/>
          <w:sz w:val="22"/>
          <w:szCs w:val="22"/>
        </w:rPr>
        <w:t>note</w:t>
      </w:r>
      <w:proofErr w:type="gramEnd"/>
      <w:r w:rsidRPr="00700504">
        <w:rPr>
          <w:rFonts w:ascii="Arial" w:hAnsi="Arial" w:cs="Arial"/>
          <w:color w:val="1F1F1F"/>
          <w:sz w:val="22"/>
          <w:szCs w:val="22"/>
        </w:rPr>
        <w:t xml:space="preserve"> on solutions to gathering sites that is being worked on also addresses this issue. The guidance note includes a section on possible solutions, such as network analysis to identify school locations where gathering sites can be consolidated, online learning, and building emergency schools around hard surface schools that are currently being used for accommodation.</w:t>
      </w:r>
    </w:p>
    <w:p w14:paraId="6F3D6CAA" w14:textId="53635336" w:rsidR="00700504" w:rsidRDefault="00700504" w:rsidP="00700504">
      <w:pPr>
        <w:pStyle w:val="NormalWeb"/>
        <w:numPr>
          <w:ilvl w:val="0"/>
          <w:numId w:val="9"/>
        </w:numPr>
        <w:shd w:val="clear" w:color="auto" w:fill="FFFFFF"/>
        <w:spacing w:after="240" w:afterAutospacing="0"/>
        <w:jc w:val="both"/>
        <w:rPr>
          <w:rFonts w:ascii="Arial" w:hAnsi="Arial" w:cs="Arial"/>
          <w:color w:val="1F1F1F"/>
          <w:sz w:val="22"/>
          <w:szCs w:val="22"/>
        </w:rPr>
      </w:pPr>
      <w:r w:rsidRPr="00700504">
        <w:rPr>
          <w:rFonts w:ascii="Arial" w:hAnsi="Arial" w:cs="Arial"/>
          <w:color w:val="1F1F1F"/>
          <w:sz w:val="22"/>
          <w:szCs w:val="22"/>
        </w:rPr>
        <w:t>The Cluster Coordinator will finalize the document and share it with partners for feedback. OCHA will also review the document and provide feedback. The Cluster Coordinator will then submit the finalized HRP revision to OCHA for approval.</w:t>
      </w:r>
    </w:p>
    <w:p w14:paraId="574C1B4C" w14:textId="77777777" w:rsidR="00700504" w:rsidRDefault="00700504" w:rsidP="00700504">
      <w:pPr>
        <w:pStyle w:val="NormalWeb"/>
        <w:shd w:val="clear" w:color="auto" w:fill="FFFFFF"/>
        <w:spacing w:after="240" w:afterAutospacing="0"/>
        <w:jc w:val="both"/>
        <w:rPr>
          <w:rFonts w:ascii="Arial" w:hAnsi="Arial" w:cs="Arial"/>
          <w:color w:val="1F1F1F"/>
          <w:sz w:val="22"/>
          <w:szCs w:val="22"/>
        </w:rPr>
      </w:pPr>
    </w:p>
    <w:p w14:paraId="6DC9B101" w14:textId="77777777" w:rsidR="00700504" w:rsidRDefault="00700504" w:rsidP="00700504">
      <w:pPr>
        <w:pStyle w:val="NormalWeb"/>
        <w:shd w:val="clear" w:color="auto" w:fill="FFFFFF"/>
        <w:spacing w:after="240" w:afterAutospacing="0"/>
        <w:jc w:val="both"/>
        <w:rPr>
          <w:rFonts w:ascii="Arial" w:hAnsi="Arial" w:cs="Arial"/>
          <w:color w:val="1F1F1F"/>
          <w:sz w:val="22"/>
          <w:szCs w:val="22"/>
        </w:rPr>
      </w:pPr>
    </w:p>
    <w:p w14:paraId="0AC78853" w14:textId="6D465ADA" w:rsidR="00700504" w:rsidRPr="00700504" w:rsidRDefault="00700504" w:rsidP="00700504">
      <w:pPr>
        <w:tabs>
          <w:tab w:val="left" w:pos="6409"/>
        </w:tabs>
        <w:spacing w:after="120" w:line="240" w:lineRule="auto"/>
        <w:jc w:val="both"/>
        <w:rPr>
          <w:rFonts w:ascii="Arial" w:hAnsi="Arial" w:cs="Arial"/>
          <w:b/>
          <w:bCs/>
        </w:rPr>
      </w:pPr>
      <w:r w:rsidRPr="00700504">
        <w:rPr>
          <w:rFonts w:ascii="Arial" w:hAnsi="Arial" w:cs="Arial"/>
          <w:b/>
          <w:bCs/>
        </w:rPr>
        <w:t>Achievements</w:t>
      </w:r>
    </w:p>
    <w:p w14:paraId="36B005F0" w14:textId="553766C1" w:rsidR="00615424" w:rsidRPr="00615424" w:rsidRDefault="00F16DF7" w:rsidP="00615424">
      <w:pPr>
        <w:pStyle w:val="NormalWeb"/>
        <w:numPr>
          <w:ilvl w:val="0"/>
          <w:numId w:val="9"/>
        </w:numPr>
        <w:shd w:val="clear" w:color="auto" w:fill="FFFFFF"/>
        <w:spacing w:after="240" w:afterAutospacing="0"/>
        <w:jc w:val="both"/>
        <w:rPr>
          <w:rFonts w:ascii="Arial" w:hAnsi="Arial" w:cs="Arial"/>
          <w:color w:val="1F1F1F"/>
          <w:sz w:val="22"/>
          <w:szCs w:val="22"/>
        </w:rPr>
      </w:pPr>
      <w:r>
        <w:rPr>
          <w:rFonts w:ascii="Arial" w:hAnsi="Arial" w:cs="Arial"/>
          <w:color w:val="1F1F1F"/>
          <w:sz w:val="22"/>
          <w:szCs w:val="22"/>
        </w:rPr>
        <w:t>UNHCR</w:t>
      </w:r>
      <w:r w:rsidR="00615424" w:rsidRPr="00615424">
        <w:rPr>
          <w:rFonts w:ascii="Arial" w:hAnsi="Arial" w:cs="Arial"/>
          <w:color w:val="1F1F1F"/>
          <w:sz w:val="22"/>
          <w:szCs w:val="22"/>
        </w:rPr>
        <w:t xml:space="preserve"> has installed 2</w:t>
      </w:r>
      <w:r w:rsidR="00765C38">
        <w:rPr>
          <w:rFonts w:ascii="Arial" w:hAnsi="Arial" w:cs="Arial"/>
          <w:color w:val="1F1F1F"/>
          <w:sz w:val="22"/>
          <w:szCs w:val="22"/>
        </w:rPr>
        <w:t>0</w:t>
      </w:r>
      <w:r w:rsidR="00615424" w:rsidRPr="00615424">
        <w:rPr>
          <w:rFonts w:ascii="Arial" w:hAnsi="Arial" w:cs="Arial"/>
          <w:color w:val="1F1F1F"/>
          <w:sz w:val="22"/>
          <w:szCs w:val="22"/>
        </w:rPr>
        <w:t xml:space="preserve">0 tents and distributed 1,050 household plastic sheets for shelter improvement in White Nile. They have also </w:t>
      </w:r>
      <w:r w:rsidR="00765C38">
        <w:rPr>
          <w:rFonts w:ascii="Arial" w:hAnsi="Arial" w:cs="Arial"/>
          <w:color w:val="1F1F1F"/>
          <w:sz w:val="22"/>
          <w:szCs w:val="22"/>
        </w:rPr>
        <w:t xml:space="preserve">distributed 35 NFI kits to refugees and </w:t>
      </w:r>
      <w:r w:rsidR="00615424" w:rsidRPr="00615424">
        <w:rPr>
          <w:rFonts w:ascii="Arial" w:hAnsi="Arial" w:cs="Arial"/>
          <w:color w:val="1F1F1F"/>
          <w:sz w:val="22"/>
          <w:szCs w:val="22"/>
        </w:rPr>
        <w:t xml:space="preserve">constructed </w:t>
      </w:r>
      <w:r w:rsidR="00615424" w:rsidRPr="00765C38">
        <w:rPr>
          <w:rFonts w:ascii="Arial" w:hAnsi="Arial" w:cs="Arial"/>
          <w:color w:val="000000" w:themeColor="text1"/>
          <w:sz w:val="22"/>
          <w:szCs w:val="22"/>
        </w:rPr>
        <w:t xml:space="preserve">56 </w:t>
      </w:r>
      <w:proofErr w:type="spellStart"/>
      <w:r w:rsidR="00615424" w:rsidRPr="00765C38">
        <w:rPr>
          <w:rFonts w:ascii="Arial" w:hAnsi="Arial" w:cs="Arial"/>
          <w:color w:val="000000" w:themeColor="text1"/>
          <w:sz w:val="22"/>
          <w:szCs w:val="22"/>
        </w:rPr>
        <w:t>R</w:t>
      </w:r>
      <w:r w:rsidR="00765C38">
        <w:rPr>
          <w:rFonts w:ascii="Arial" w:hAnsi="Arial" w:cs="Arial"/>
          <w:color w:val="000000" w:themeColor="text1"/>
          <w:sz w:val="22"/>
          <w:szCs w:val="22"/>
        </w:rPr>
        <w:t>a</w:t>
      </w:r>
      <w:r w:rsidR="00615424" w:rsidRPr="00765C38">
        <w:rPr>
          <w:rFonts w:ascii="Arial" w:hAnsi="Arial" w:cs="Arial"/>
          <w:color w:val="000000" w:themeColor="text1"/>
          <w:sz w:val="22"/>
          <w:szCs w:val="22"/>
        </w:rPr>
        <w:t>kubas</w:t>
      </w:r>
      <w:proofErr w:type="spellEnd"/>
      <w:r w:rsidR="00765C38">
        <w:rPr>
          <w:rFonts w:ascii="Arial" w:hAnsi="Arial" w:cs="Arial"/>
          <w:color w:val="000000" w:themeColor="text1"/>
          <w:sz w:val="22"/>
          <w:szCs w:val="22"/>
        </w:rPr>
        <w:t xml:space="preserve"> for new arrivals in </w:t>
      </w:r>
      <w:proofErr w:type="spellStart"/>
      <w:r w:rsidR="00765C38">
        <w:rPr>
          <w:rFonts w:ascii="Arial" w:hAnsi="Arial" w:cs="Arial"/>
          <w:color w:val="000000" w:themeColor="text1"/>
          <w:sz w:val="22"/>
          <w:szCs w:val="22"/>
        </w:rPr>
        <w:t>Gedaref</w:t>
      </w:r>
      <w:proofErr w:type="spellEnd"/>
      <w:r w:rsidR="00765C38">
        <w:rPr>
          <w:rFonts w:ascii="Arial" w:hAnsi="Arial" w:cs="Arial"/>
          <w:color w:val="000000" w:themeColor="text1"/>
          <w:sz w:val="22"/>
          <w:szCs w:val="22"/>
        </w:rPr>
        <w:t xml:space="preserve">. </w:t>
      </w:r>
      <w:r w:rsidR="00615424" w:rsidRPr="00765C38">
        <w:rPr>
          <w:rFonts w:ascii="Arial" w:hAnsi="Arial" w:cs="Arial"/>
          <w:color w:val="000000" w:themeColor="text1"/>
          <w:sz w:val="22"/>
          <w:szCs w:val="22"/>
        </w:rPr>
        <w:t xml:space="preserve"> </w:t>
      </w:r>
      <w:r w:rsidR="00615424" w:rsidRPr="00615424">
        <w:rPr>
          <w:rFonts w:ascii="Arial" w:hAnsi="Arial" w:cs="Arial"/>
          <w:color w:val="1F1F1F"/>
          <w:sz w:val="22"/>
          <w:szCs w:val="22"/>
        </w:rPr>
        <w:t>1,720 square meters</w:t>
      </w:r>
      <w:r w:rsidR="00765C38">
        <w:rPr>
          <w:rFonts w:ascii="Arial" w:hAnsi="Arial" w:cs="Arial"/>
          <w:color w:val="1F1F1F"/>
          <w:sz w:val="22"/>
          <w:szCs w:val="22"/>
        </w:rPr>
        <w:t xml:space="preserve"> have been levelled, 3,305m of road drainage desilted and 600m maintained </w:t>
      </w:r>
      <w:r w:rsidR="00615424" w:rsidRPr="00615424">
        <w:rPr>
          <w:rFonts w:ascii="Arial" w:hAnsi="Arial" w:cs="Arial"/>
          <w:color w:val="1F1F1F"/>
          <w:sz w:val="22"/>
          <w:szCs w:val="22"/>
        </w:rPr>
        <w:t>to avoid flooding.</w:t>
      </w:r>
      <w:r w:rsidR="003F3E82">
        <w:rPr>
          <w:rFonts w:ascii="Arial" w:hAnsi="Arial" w:cs="Arial"/>
          <w:color w:val="1F1F1F"/>
          <w:sz w:val="22"/>
          <w:szCs w:val="22"/>
        </w:rPr>
        <w:t xml:space="preserve"> In Blue Nile State 301 NFI kits have been distributed to IDPs. 721 and 1284 NFIs were also distributed to </w:t>
      </w:r>
      <w:proofErr w:type="spellStart"/>
      <w:r w:rsidR="003F3E82">
        <w:rPr>
          <w:rFonts w:ascii="Arial" w:hAnsi="Arial" w:cs="Arial"/>
          <w:color w:val="1F1F1F"/>
          <w:sz w:val="22"/>
          <w:szCs w:val="22"/>
        </w:rPr>
        <w:t>Ardamata</w:t>
      </w:r>
      <w:proofErr w:type="spellEnd"/>
      <w:r w:rsidR="003F3E82">
        <w:rPr>
          <w:rFonts w:ascii="Arial" w:hAnsi="Arial" w:cs="Arial"/>
          <w:color w:val="1F1F1F"/>
          <w:sz w:val="22"/>
          <w:szCs w:val="22"/>
        </w:rPr>
        <w:t xml:space="preserve"> West and East respectively. </w:t>
      </w:r>
    </w:p>
    <w:p w14:paraId="5A66F032" w14:textId="6233B221" w:rsidR="00615424" w:rsidRPr="00615424" w:rsidRDefault="00615424" w:rsidP="00615424">
      <w:pPr>
        <w:pStyle w:val="NormalWeb"/>
        <w:numPr>
          <w:ilvl w:val="0"/>
          <w:numId w:val="9"/>
        </w:numPr>
        <w:shd w:val="clear" w:color="auto" w:fill="FFFFFF"/>
        <w:spacing w:after="240" w:afterAutospacing="0"/>
        <w:jc w:val="both"/>
        <w:rPr>
          <w:rFonts w:ascii="Arial" w:hAnsi="Arial" w:cs="Arial"/>
          <w:color w:val="1F1F1F"/>
          <w:sz w:val="22"/>
          <w:szCs w:val="22"/>
        </w:rPr>
      </w:pPr>
      <w:r w:rsidRPr="00615424">
        <w:rPr>
          <w:rFonts w:ascii="Arial" w:hAnsi="Arial" w:cs="Arial"/>
          <w:color w:val="1F1F1F"/>
          <w:sz w:val="22"/>
          <w:szCs w:val="22"/>
        </w:rPr>
        <w:t>Shelter and NFI Cluster</w:t>
      </w:r>
      <w:r w:rsidR="00F16DF7">
        <w:rPr>
          <w:rFonts w:ascii="Arial" w:hAnsi="Arial" w:cs="Arial"/>
          <w:color w:val="1F1F1F"/>
          <w:sz w:val="22"/>
          <w:szCs w:val="22"/>
        </w:rPr>
        <w:t xml:space="preserve"> Coordinator</w:t>
      </w:r>
      <w:r w:rsidRPr="00615424">
        <w:rPr>
          <w:rFonts w:ascii="Arial" w:hAnsi="Arial" w:cs="Arial"/>
          <w:color w:val="1F1F1F"/>
          <w:sz w:val="22"/>
          <w:szCs w:val="22"/>
        </w:rPr>
        <w:t xml:space="preserve"> explained that the cluster targets all newly displaced people and all people whose houses have been completely destroyed by flooding. However, it is impossible for the cluster's 20 partners to assess all of the people in need. </w:t>
      </w:r>
      <w:r w:rsidR="00F16DF7">
        <w:rPr>
          <w:rFonts w:ascii="Arial" w:hAnsi="Arial" w:cs="Arial"/>
          <w:color w:val="1F1F1F"/>
          <w:sz w:val="22"/>
          <w:szCs w:val="22"/>
        </w:rPr>
        <w:t>They</w:t>
      </w:r>
      <w:r w:rsidRPr="00615424">
        <w:rPr>
          <w:rFonts w:ascii="Arial" w:hAnsi="Arial" w:cs="Arial"/>
          <w:color w:val="1F1F1F"/>
          <w:sz w:val="22"/>
          <w:szCs w:val="22"/>
        </w:rPr>
        <w:t xml:space="preserve"> also noted that the cluster is unable to present the gap without accurate figures on displacement and on flood affected.</w:t>
      </w:r>
    </w:p>
    <w:p w14:paraId="02664A50" w14:textId="5B07B0E0" w:rsidR="00615424" w:rsidRPr="00F16DF7" w:rsidRDefault="00AD7001" w:rsidP="00F16DF7">
      <w:pPr>
        <w:pStyle w:val="NormalWeb"/>
        <w:numPr>
          <w:ilvl w:val="0"/>
          <w:numId w:val="9"/>
        </w:numPr>
        <w:shd w:val="clear" w:color="auto" w:fill="FFFFFF"/>
        <w:spacing w:after="240" w:afterAutospacing="0"/>
        <w:jc w:val="both"/>
        <w:rPr>
          <w:rFonts w:ascii="Arial" w:hAnsi="Arial" w:cs="Arial"/>
          <w:color w:val="1F1F1F"/>
          <w:sz w:val="22"/>
          <w:szCs w:val="22"/>
        </w:rPr>
      </w:pPr>
      <w:r>
        <w:rPr>
          <w:rFonts w:ascii="Arial" w:hAnsi="Arial" w:cs="Arial"/>
          <w:color w:val="1F1F1F"/>
          <w:sz w:val="22"/>
          <w:szCs w:val="22"/>
        </w:rPr>
        <w:t>SORR</w:t>
      </w:r>
      <w:r w:rsidR="00615424" w:rsidRPr="00615424">
        <w:rPr>
          <w:rFonts w:ascii="Arial" w:hAnsi="Arial" w:cs="Arial"/>
          <w:color w:val="1F1F1F"/>
          <w:sz w:val="22"/>
          <w:szCs w:val="22"/>
        </w:rPr>
        <w:t xml:space="preserve"> announced that </w:t>
      </w:r>
      <w:r w:rsidR="00F16DF7">
        <w:rPr>
          <w:rFonts w:ascii="Arial" w:hAnsi="Arial" w:cs="Arial"/>
          <w:color w:val="1F1F1F"/>
          <w:sz w:val="22"/>
          <w:szCs w:val="22"/>
        </w:rPr>
        <w:t>it</w:t>
      </w:r>
      <w:r w:rsidR="00615424" w:rsidRPr="00615424">
        <w:rPr>
          <w:rFonts w:ascii="Arial" w:hAnsi="Arial" w:cs="Arial"/>
          <w:color w:val="1F1F1F"/>
          <w:sz w:val="22"/>
          <w:szCs w:val="22"/>
        </w:rPr>
        <w:t xml:space="preserve"> has secured funding from the Sudan Humanitarian Fund for the provision of emergency shelter for 800 households and harsh based interventions for rent for 100 households in </w:t>
      </w:r>
      <w:r w:rsidR="00615424" w:rsidRPr="00DE029C">
        <w:rPr>
          <w:rFonts w:ascii="Arial" w:hAnsi="Arial" w:cs="Arial"/>
          <w:color w:val="000000" w:themeColor="text1"/>
          <w:sz w:val="22"/>
          <w:szCs w:val="22"/>
        </w:rPr>
        <w:t>Al</w:t>
      </w:r>
      <w:r w:rsidR="00DE029C" w:rsidRPr="00DE029C">
        <w:rPr>
          <w:rFonts w:ascii="Arial" w:hAnsi="Arial" w:cs="Arial"/>
          <w:color w:val="000000" w:themeColor="text1"/>
          <w:sz w:val="22"/>
          <w:szCs w:val="22"/>
        </w:rPr>
        <w:t xml:space="preserve"> </w:t>
      </w:r>
      <w:proofErr w:type="spellStart"/>
      <w:r w:rsidR="00DE029C" w:rsidRPr="00DE029C">
        <w:rPr>
          <w:rFonts w:ascii="Arial" w:hAnsi="Arial" w:cs="Arial"/>
          <w:color w:val="000000" w:themeColor="text1"/>
          <w:sz w:val="22"/>
          <w:szCs w:val="22"/>
        </w:rPr>
        <w:t>F</w:t>
      </w:r>
      <w:r w:rsidR="00615424" w:rsidRPr="00DE029C">
        <w:rPr>
          <w:rFonts w:ascii="Arial" w:hAnsi="Arial" w:cs="Arial"/>
          <w:color w:val="000000" w:themeColor="text1"/>
          <w:sz w:val="22"/>
          <w:szCs w:val="22"/>
        </w:rPr>
        <w:t>ao</w:t>
      </w:r>
      <w:proofErr w:type="spellEnd"/>
      <w:r w:rsidR="00615424" w:rsidRPr="00DE029C">
        <w:rPr>
          <w:rFonts w:ascii="Arial" w:hAnsi="Arial" w:cs="Arial"/>
          <w:color w:val="000000" w:themeColor="text1"/>
          <w:sz w:val="22"/>
          <w:szCs w:val="22"/>
        </w:rPr>
        <w:t xml:space="preserve"> and </w:t>
      </w:r>
      <w:r w:rsidR="00615424" w:rsidRPr="00615424">
        <w:rPr>
          <w:rFonts w:ascii="Arial" w:hAnsi="Arial" w:cs="Arial"/>
          <w:color w:val="1F1F1F"/>
          <w:sz w:val="22"/>
          <w:szCs w:val="22"/>
        </w:rPr>
        <w:t>Al-Rahat. The activities will begin with SEA training for volunteers and field staff.</w:t>
      </w:r>
      <w:r w:rsidR="00F16DF7">
        <w:rPr>
          <w:rFonts w:ascii="Arial" w:hAnsi="Arial" w:cs="Arial"/>
          <w:color w:val="1F1F1F"/>
          <w:sz w:val="22"/>
          <w:szCs w:val="22"/>
        </w:rPr>
        <w:t xml:space="preserve"> </w:t>
      </w:r>
      <w:r w:rsidR="00F16DF7" w:rsidRPr="00F16DF7">
        <w:rPr>
          <w:rFonts w:ascii="Arial" w:hAnsi="Arial" w:cs="Arial"/>
          <w:color w:val="1F1F1F"/>
          <w:sz w:val="22"/>
          <w:szCs w:val="22"/>
        </w:rPr>
        <w:t>They also</w:t>
      </w:r>
      <w:r w:rsidR="00615424" w:rsidRPr="00F16DF7">
        <w:rPr>
          <w:rFonts w:ascii="Arial" w:hAnsi="Arial" w:cs="Arial"/>
          <w:color w:val="1F1F1F"/>
          <w:sz w:val="22"/>
          <w:szCs w:val="22"/>
        </w:rPr>
        <w:t xml:space="preserve"> gave an update on a new RRF project that </w:t>
      </w:r>
      <w:r w:rsidR="00F16DF7">
        <w:rPr>
          <w:rFonts w:ascii="Arial" w:hAnsi="Arial" w:cs="Arial"/>
          <w:color w:val="1F1F1F"/>
          <w:sz w:val="22"/>
          <w:szCs w:val="22"/>
        </w:rPr>
        <w:t>they are</w:t>
      </w:r>
      <w:r w:rsidR="00615424" w:rsidRPr="00F16DF7">
        <w:rPr>
          <w:rFonts w:ascii="Arial" w:hAnsi="Arial" w:cs="Arial"/>
          <w:color w:val="1F1F1F"/>
          <w:sz w:val="22"/>
          <w:szCs w:val="22"/>
        </w:rPr>
        <w:t xml:space="preserve"> implementing in Medina State. The project is a three-month emergency life-saving project that will target three schools, gathering sites. The project has two components: protection and financial assistance.</w:t>
      </w:r>
      <w:r w:rsidR="00F16DF7">
        <w:rPr>
          <w:rFonts w:ascii="Arial" w:hAnsi="Arial" w:cs="Arial"/>
          <w:color w:val="1F1F1F"/>
          <w:sz w:val="22"/>
          <w:szCs w:val="22"/>
        </w:rPr>
        <w:t xml:space="preserve"> T</w:t>
      </w:r>
      <w:r w:rsidR="00F16DF7" w:rsidRPr="00615424">
        <w:rPr>
          <w:rFonts w:ascii="Arial" w:hAnsi="Arial" w:cs="Arial"/>
          <w:color w:val="1F1F1F"/>
          <w:sz w:val="22"/>
          <w:szCs w:val="22"/>
        </w:rPr>
        <w:t xml:space="preserve">he RRF-funded protection project in </w:t>
      </w:r>
      <w:proofErr w:type="spellStart"/>
      <w:r w:rsidR="00F16DF7" w:rsidRPr="00615424">
        <w:rPr>
          <w:rFonts w:ascii="Arial" w:hAnsi="Arial" w:cs="Arial"/>
          <w:color w:val="1F1F1F"/>
          <w:sz w:val="22"/>
          <w:szCs w:val="22"/>
        </w:rPr>
        <w:t>M</w:t>
      </w:r>
      <w:r w:rsidR="00DE029C">
        <w:rPr>
          <w:rFonts w:ascii="Arial" w:hAnsi="Arial" w:cs="Arial"/>
          <w:color w:val="1F1F1F"/>
          <w:sz w:val="22"/>
          <w:szCs w:val="22"/>
        </w:rPr>
        <w:t>e</w:t>
      </w:r>
      <w:r w:rsidR="00F16DF7" w:rsidRPr="00615424">
        <w:rPr>
          <w:rFonts w:ascii="Arial" w:hAnsi="Arial" w:cs="Arial"/>
          <w:color w:val="1F1F1F"/>
          <w:sz w:val="22"/>
          <w:szCs w:val="22"/>
        </w:rPr>
        <w:t>dani</w:t>
      </w:r>
      <w:proofErr w:type="spellEnd"/>
      <w:r w:rsidR="00F16DF7" w:rsidRPr="00615424">
        <w:rPr>
          <w:rFonts w:ascii="Arial" w:hAnsi="Arial" w:cs="Arial"/>
          <w:color w:val="1F1F1F"/>
          <w:sz w:val="22"/>
          <w:szCs w:val="22"/>
        </w:rPr>
        <w:t xml:space="preserve"> is being implemented in partnership with IOM</w:t>
      </w:r>
      <w:r w:rsidR="00DE029C">
        <w:rPr>
          <w:rFonts w:ascii="Arial" w:hAnsi="Arial" w:cs="Arial"/>
          <w:color w:val="1F1F1F"/>
          <w:sz w:val="22"/>
          <w:szCs w:val="22"/>
        </w:rPr>
        <w:t>.</w:t>
      </w:r>
    </w:p>
    <w:p w14:paraId="429075A6" w14:textId="41555BDE" w:rsidR="00615424" w:rsidRPr="00615424" w:rsidRDefault="00615424" w:rsidP="00615424">
      <w:pPr>
        <w:pStyle w:val="NormalWeb"/>
        <w:numPr>
          <w:ilvl w:val="0"/>
          <w:numId w:val="9"/>
        </w:numPr>
        <w:shd w:val="clear" w:color="auto" w:fill="FFFFFF"/>
        <w:spacing w:after="240" w:afterAutospacing="0"/>
        <w:jc w:val="both"/>
        <w:rPr>
          <w:rFonts w:ascii="Arial" w:hAnsi="Arial" w:cs="Arial"/>
          <w:color w:val="1F1F1F"/>
          <w:sz w:val="22"/>
          <w:szCs w:val="22"/>
        </w:rPr>
      </w:pPr>
      <w:r w:rsidRPr="00AD7001">
        <w:rPr>
          <w:rFonts w:ascii="Arial" w:hAnsi="Arial" w:cs="Arial"/>
          <w:color w:val="1F1F1F"/>
          <w:sz w:val="22"/>
          <w:szCs w:val="22"/>
        </w:rPr>
        <w:t>DRC</w:t>
      </w:r>
      <w:r w:rsidRPr="00615424">
        <w:rPr>
          <w:rFonts w:ascii="Arial" w:hAnsi="Arial" w:cs="Arial"/>
          <w:color w:val="1F1F1F"/>
          <w:sz w:val="22"/>
          <w:szCs w:val="22"/>
        </w:rPr>
        <w:t xml:space="preserve"> reported that the organization has been working in three IDP camps in response to the floods. In </w:t>
      </w:r>
      <w:proofErr w:type="spellStart"/>
      <w:r w:rsidRPr="00615424">
        <w:rPr>
          <w:rFonts w:ascii="Arial" w:hAnsi="Arial" w:cs="Arial"/>
          <w:color w:val="1F1F1F"/>
          <w:sz w:val="22"/>
          <w:szCs w:val="22"/>
        </w:rPr>
        <w:t>Babikiri</w:t>
      </w:r>
      <w:proofErr w:type="spellEnd"/>
      <w:r w:rsidRPr="00615424">
        <w:rPr>
          <w:rFonts w:ascii="Arial" w:hAnsi="Arial" w:cs="Arial"/>
          <w:color w:val="1F1F1F"/>
          <w:sz w:val="22"/>
          <w:szCs w:val="22"/>
        </w:rPr>
        <w:t xml:space="preserve">, DRC distilled 4,500 meters of micro-drainage and installed 52 pedestrian bridges. In </w:t>
      </w:r>
      <w:proofErr w:type="spellStart"/>
      <w:r w:rsidR="00022B9C" w:rsidRPr="00022B9C">
        <w:rPr>
          <w:rFonts w:ascii="Arial" w:hAnsi="Arial" w:cs="Arial"/>
          <w:color w:val="1F1F1F"/>
          <w:sz w:val="22"/>
          <w:szCs w:val="22"/>
        </w:rPr>
        <w:t>Tunadydbah</w:t>
      </w:r>
      <w:proofErr w:type="spellEnd"/>
      <w:r w:rsidRPr="00615424">
        <w:rPr>
          <w:rFonts w:ascii="Arial" w:hAnsi="Arial" w:cs="Arial"/>
          <w:color w:val="1F1F1F"/>
          <w:sz w:val="22"/>
          <w:szCs w:val="22"/>
        </w:rPr>
        <w:t xml:space="preserve">, DRC distilled 24,500 meters of micro-drainage, worked on the second drainage and roadside drain, and </w:t>
      </w:r>
      <w:r w:rsidR="00F16DF7">
        <w:rPr>
          <w:rFonts w:ascii="Arial" w:hAnsi="Arial" w:cs="Arial"/>
          <w:color w:val="1F1F1F"/>
          <w:sz w:val="22"/>
          <w:szCs w:val="22"/>
        </w:rPr>
        <w:t>opened</w:t>
      </w:r>
      <w:r w:rsidRPr="00615424">
        <w:rPr>
          <w:rFonts w:ascii="Arial" w:hAnsi="Arial" w:cs="Arial"/>
          <w:color w:val="1F1F1F"/>
          <w:sz w:val="22"/>
          <w:szCs w:val="22"/>
        </w:rPr>
        <w:t xml:space="preserve"> 14,500 meters of drainage using an excavator. In </w:t>
      </w:r>
      <w:r w:rsidR="00DE1D0D" w:rsidRPr="00DE1D0D">
        <w:rPr>
          <w:rFonts w:ascii="Arial" w:hAnsi="Arial" w:cs="Arial"/>
          <w:sz w:val="22"/>
          <w:szCs w:val="22"/>
        </w:rPr>
        <w:t xml:space="preserve">Um </w:t>
      </w:r>
      <w:proofErr w:type="spellStart"/>
      <w:r w:rsidR="00DE1D0D" w:rsidRPr="00DE1D0D">
        <w:rPr>
          <w:rFonts w:ascii="Arial" w:hAnsi="Arial" w:cs="Arial"/>
          <w:sz w:val="22"/>
          <w:szCs w:val="22"/>
        </w:rPr>
        <w:t>Gargour</w:t>
      </w:r>
      <w:proofErr w:type="spellEnd"/>
      <w:r w:rsidRPr="00615424">
        <w:rPr>
          <w:rFonts w:ascii="Arial" w:hAnsi="Arial" w:cs="Arial"/>
          <w:color w:val="1F1F1F"/>
          <w:sz w:val="22"/>
          <w:szCs w:val="22"/>
        </w:rPr>
        <w:t xml:space="preserve">, DRC will open new drainage lines using an excavator, a total of 15,000 meters. </w:t>
      </w:r>
      <w:r w:rsidR="00E10457">
        <w:rPr>
          <w:rFonts w:ascii="Arial" w:hAnsi="Arial" w:cs="Arial"/>
          <w:color w:val="1F1F1F"/>
          <w:sz w:val="22"/>
          <w:szCs w:val="22"/>
        </w:rPr>
        <w:t>There are also 1280 ESKs</w:t>
      </w:r>
      <w:r w:rsidRPr="00615424">
        <w:rPr>
          <w:rFonts w:ascii="Arial" w:hAnsi="Arial" w:cs="Arial"/>
          <w:color w:val="1F1F1F"/>
          <w:sz w:val="22"/>
          <w:szCs w:val="22"/>
        </w:rPr>
        <w:t xml:space="preserve"> </w:t>
      </w:r>
      <w:r w:rsidR="00E10457">
        <w:rPr>
          <w:rFonts w:ascii="Arial" w:hAnsi="Arial" w:cs="Arial"/>
          <w:color w:val="1F1F1F"/>
          <w:sz w:val="22"/>
          <w:szCs w:val="22"/>
        </w:rPr>
        <w:t xml:space="preserve">for distribution </w:t>
      </w:r>
      <w:r w:rsidRPr="00615424">
        <w:rPr>
          <w:rFonts w:ascii="Arial" w:hAnsi="Arial" w:cs="Arial"/>
          <w:color w:val="1F1F1F"/>
          <w:sz w:val="22"/>
          <w:szCs w:val="22"/>
        </w:rPr>
        <w:t xml:space="preserve">in White Nile, </w:t>
      </w:r>
      <w:proofErr w:type="spellStart"/>
      <w:r w:rsidRPr="00615424">
        <w:rPr>
          <w:rFonts w:ascii="Arial" w:hAnsi="Arial" w:cs="Arial"/>
          <w:color w:val="1F1F1F"/>
          <w:sz w:val="22"/>
          <w:szCs w:val="22"/>
        </w:rPr>
        <w:t>A</w:t>
      </w:r>
      <w:r w:rsidR="00F16DF7">
        <w:rPr>
          <w:rFonts w:ascii="Arial" w:hAnsi="Arial" w:cs="Arial"/>
          <w:color w:val="1F1F1F"/>
          <w:sz w:val="22"/>
          <w:szCs w:val="22"/>
        </w:rPr>
        <w:t>j</w:t>
      </w:r>
      <w:proofErr w:type="spellEnd"/>
      <w:r w:rsidR="00F16DF7">
        <w:rPr>
          <w:rFonts w:ascii="Arial" w:hAnsi="Arial" w:cs="Arial"/>
          <w:color w:val="1F1F1F"/>
          <w:sz w:val="22"/>
          <w:szCs w:val="22"/>
        </w:rPr>
        <w:t xml:space="preserve"> </w:t>
      </w:r>
      <w:proofErr w:type="spellStart"/>
      <w:r w:rsidR="00F16DF7">
        <w:rPr>
          <w:rFonts w:ascii="Arial" w:hAnsi="Arial" w:cs="Arial"/>
          <w:color w:val="1F1F1F"/>
          <w:sz w:val="22"/>
          <w:szCs w:val="22"/>
        </w:rPr>
        <w:t>Jazirah</w:t>
      </w:r>
      <w:proofErr w:type="spellEnd"/>
      <w:r w:rsidRPr="00615424">
        <w:rPr>
          <w:rFonts w:ascii="Arial" w:hAnsi="Arial" w:cs="Arial"/>
          <w:color w:val="1F1F1F"/>
          <w:sz w:val="22"/>
          <w:szCs w:val="22"/>
        </w:rPr>
        <w:t xml:space="preserve">, and Central </w:t>
      </w:r>
      <w:r w:rsidR="00DE029C" w:rsidRPr="00DE029C">
        <w:rPr>
          <w:rFonts w:ascii="Arial" w:hAnsi="Arial" w:cs="Arial"/>
          <w:sz w:val="22"/>
          <w:szCs w:val="22"/>
        </w:rPr>
        <w:t>Darfur</w:t>
      </w:r>
      <w:r w:rsidRPr="00615424">
        <w:rPr>
          <w:rFonts w:ascii="Arial" w:hAnsi="Arial" w:cs="Arial"/>
          <w:color w:val="1F1F1F"/>
          <w:sz w:val="22"/>
          <w:szCs w:val="22"/>
        </w:rPr>
        <w:t>.</w:t>
      </w:r>
      <w:r w:rsidR="00E10457">
        <w:rPr>
          <w:rFonts w:ascii="Arial" w:hAnsi="Arial" w:cs="Arial"/>
          <w:color w:val="1F1F1F"/>
          <w:sz w:val="22"/>
          <w:szCs w:val="22"/>
        </w:rPr>
        <w:t xml:space="preserve"> </w:t>
      </w:r>
      <w:r w:rsidR="00E10457" w:rsidRPr="00615424">
        <w:rPr>
          <w:rFonts w:ascii="Arial" w:hAnsi="Arial" w:cs="Arial"/>
          <w:color w:val="1F1F1F"/>
          <w:sz w:val="22"/>
          <w:szCs w:val="22"/>
        </w:rPr>
        <w:t>DRC is also planning to distribute emergency shelter kit</w:t>
      </w:r>
      <w:r w:rsidR="00E10457">
        <w:rPr>
          <w:rFonts w:ascii="Arial" w:hAnsi="Arial" w:cs="Arial"/>
          <w:color w:val="1F1F1F"/>
          <w:sz w:val="22"/>
          <w:szCs w:val="22"/>
        </w:rPr>
        <w:t>s 6,000</w:t>
      </w:r>
      <w:r w:rsidR="00E10457" w:rsidRPr="00615424">
        <w:rPr>
          <w:rFonts w:ascii="Arial" w:hAnsi="Arial" w:cs="Arial"/>
          <w:color w:val="1F1F1F"/>
          <w:sz w:val="22"/>
          <w:szCs w:val="22"/>
        </w:rPr>
        <w:t xml:space="preserve"> NFI kits</w:t>
      </w:r>
      <w:r w:rsidR="00E10457">
        <w:rPr>
          <w:rFonts w:ascii="Arial" w:hAnsi="Arial" w:cs="Arial"/>
          <w:color w:val="1F1F1F"/>
          <w:sz w:val="22"/>
          <w:szCs w:val="22"/>
        </w:rPr>
        <w:t xml:space="preserve"> in While Nile, </w:t>
      </w:r>
      <w:proofErr w:type="spellStart"/>
      <w:r w:rsidR="00E10457">
        <w:rPr>
          <w:rFonts w:ascii="Arial" w:hAnsi="Arial" w:cs="Arial"/>
          <w:color w:val="1F1F1F"/>
          <w:sz w:val="22"/>
          <w:szCs w:val="22"/>
        </w:rPr>
        <w:t>Medani</w:t>
      </w:r>
      <w:proofErr w:type="spellEnd"/>
      <w:r w:rsidR="00E10457">
        <w:rPr>
          <w:rFonts w:ascii="Arial" w:hAnsi="Arial" w:cs="Arial"/>
          <w:color w:val="1F1F1F"/>
          <w:sz w:val="22"/>
          <w:szCs w:val="22"/>
        </w:rPr>
        <w:t xml:space="preserve"> and Central Darfur.</w:t>
      </w:r>
    </w:p>
    <w:p w14:paraId="4507B96F" w14:textId="77FA386D" w:rsidR="00615424" w:rsidRPr="00F16DF7" w:rsidRDefault="00615424" w:rsidP="00F16DF7">
      <w:pPr>
        <w:pStyle w:val="NormalWeb"/>
        <w:numPr>
          <w:ilvl w:val="0"/>
          <w:numId w:val="9"/>
        </w:numPr>
        <w:shd w:val="clear" w:color="auto" w:fill="FFFFFF"/>
        <w:spacing w:after="240" w:afterAutospacing="0"/>
        <w:jc w:val="both"/>
        <w:rPr>
          <w:rFonts w:ascii="Arial" w:hAnsi="Arial" w:cs="Arial"/>
          <w:color w:val="1F1F1F"/>
          <w:sz w:val="22"/>
          <w:szCs w:val="22"/>
        </w:rPr>
      </w:pPr>
      <w:r w:rsidRPr="00615424">
        <w:rPr>
          <w:rFonts w:ascii="Arial" w:hAnsi="Arial" w:cs="Arial"/>
          <w:color w:val="1F1F1F"/>
          <w:sz w:val="22"/>
          <w:szCs w:val="22"/>
        </w:rPr>
        <w:t xml:space="preserve">NRC has prepositioned 2,327 full </w:t>
      </w:r>
      <w:r w:rsidR="00E10457">
        <w:rPr>
          <w:rFonts w:ascii="Arial" w:hAnsi="Arial" w:cs="Arial"/>
          <w:color w:val="1F1F1F"/>
          <w:sz w:val="22"/>
          <w:szCs w:val="22"/>
        </w:rPr>
        <w:t xml:space="preserve">NFI </w:t>
      </w:r>
      <w:r w:rsidRPr="00615424">
        <w:rPr>
          <w:rFonts w:ascii="Arial" w:hAnsi="Arial" w:cs="Arial"/>
          <w:color w:val="1F1F1F"/>
          <w:sz w:val="22"/>
          <w:szCs w:val="22"/>
        </w:rPr>
        <w:t>kits that target IDPs in White Nile. IOM is also planning to preposition 3,000 kits in the coming week</w:t>
      </w:r>
      <w:r w:rsidR="00E10457">
        <w:rPr>
          <w:rFonts w:ascii="Arial" w:hAnsi="Arial" w:cs="Arial"/>
          <w:color w:val="1F1F1F"/>
          <w:sz w:val="22"/>
          <w:szCs w:val="22"/>
        </w:rPr>
        <w:t xml:space="preserve"> for IDPs in White Nile</w:t>
      </w:r>
      <w:r w:rsidRPr="00615424">
        <w:rPr>
          <w:rFonts w:ascii="Arial" w:hAnsi="Arial" w:cs="Arial"/>
          <w:color w:val="1F1F1F"/>
          <w:sz w:val="22"/>
          <w:szCs w:val="22"/>
        </w:rPr>
        <w:t xml:space="preserve">. NRC has also distributed 222 tents out of the 500 tents that they had prepared for response within the state. New partners are coming on board in White Nile, including </w:t>
      </w:r>
      <w:proofErr w:type="spellStart"/>
      <w:r w:rsidRPr="00E10457">
        <w:rPr>
          <w:rFonts w:ascii="Arial" w:hAnsi="Arial" w:cs="Arial"/>
          <w:sz w:val="22"/>
          <w:szCs w:val="22"/>
        </w:rPr>
        <w:t>Med</w:t>
      </w:r>
      <w:r w:rsidR="00E10457" w:rsidRPr="00E10457">
        <w:rPr>
          <w:rFonts w:ascii="Arial" w:hAnsi="Arial" w:cs="Arial"/>
          <w:sz w:val="22"/>
          <w:szCs w:val="22"/>
        </w:rPr>
        <w:t>air</w:t>
      </w:r>
      <w:proofErr w:type="spellEnd"/>
      <w:r w:rsidR="00E10457" w:rsidRPr="00E10457">
        <w:rPr>
          <w:rFonts w:ascii="Arial" w:hAnsi="Arial" w:cs="Arial"/>
          <w:sz w:val="22"/>
          <w:szCs w:val="22"/>
        </w:rPr>
        <w:t xml:space="preserve"> and</w:t>
      </w:r>
      <w:r w:rsidRPr="00E10457">
        <w:rPr>
          <w:rFonts w:ascii="Arial" w:hAnsi="Arial" w:cs="Arial"/>
          <w:sz w:val="22"/>
          <w:szCs w:val="22"/>
        </w:rPr>
        <w:t xml:space="preserve"> A</w:t>
      </w:r>
      <w:r w:rsidR="00E10457" w:rsidRPr="00E10457">
        <w:rPr>
          <w:rFonts w:ascii="Arial" w:hAnsi="Arial" w:cs="Arial"/>
          <w:sz w:val="22"/>
          <w:szCs w:val="22"/>
        </w:rPr>
        <w:t>CTED</w:t>
      </w:r>
      <w:r w:rsidRPr="00615424">
        <w:rPr>
          <w:rFonts w:ascii="Arial" w:hAnsi="Arial" w:cs="Arial"/>
          <w:color w:val="1F1F1F"/>
          <w:sz w:val="22"/>
          <w:szCs w:val="22"/>
        </w:rPr>
        <w:t>. The secondary displacement of refugees is roughly 27,152 households, but only 5% of this population has been reached with assistance.</w:t>
      </w:r>
    </w:p>
    <w:p w14:paraId="5461B32F" w14:textId="791183D9" w:rsidR="00615424" w:rsidRPr="00615424" w:rsidRDefault="00615424" w:rsidP="00615424">
      <w:pPr>
        <w:pStyle w:val="NormalWeb"/>
        <w:numPr>
          <w:ilvl w:val="0"/>
          <w:numId w:val="9"/>
        </w:numPr>
        <w:shd w:val="clear" w:color="auto" w:fill="FFFFFF"/>
        <w:spacing w:after="240" w:afterAutospacing="0"/>
        <w:jc w:val="both"/>
        <w:rPr>
          <w:rFonts w:ascii="Arial" w:hAnsi="Arial" w:cs="Arial"/>
          <w:color w:val="1F1F1F"/>
          <w:sz w:val="22"/>
          <w:szCs w:val="22"/>
        </w:rPr>
      </w:pPr>
      <w:r w:rsidRPr="00826301">
        <w:rPr>
          <w:rFonts w:ascii="Arial" w:hAnsi="Arial" w:cs="Arial"/>
          <w:color w:val="000000" w:themeColor="text1"/>
          <w:sz w:val="22"/>
          <w:szCs w:val="22"/>
        </w:rPr>
        <w:t>UPO</w:t>
      </w:r>
      <w:r w:rsidRPr="00615424">
        <w:rPr>
          <w:rFonts w:ascii="Arial" w:hAnsi="Arial" w:cs="Arial"/>
          <w:color w:val="1F1F1F"/>
          <w:sz w:val="22"/>
          <w:szCs w:val="22"/>
        </w:rPr>
        <w:t xml:space="preserve"> reported that the organization is currently implementing an ERM fast response project in Kalima IDP camp in </w:t>
      </w:r>
      <w:r w:rsidRPr="00826301">
        <w:rPr>
          <w:rFonts w:ascii="Arial" w:hAnsi="Arial" w:cs="Arial"/>
          <w:color w:val="1F1F1F"/>
          <w:sz w:val="22"/>
          <w:szCs w:val="22"/>
        </w:rPr>
        <w:t xml:space="preserve">South </w:t>
      </w:r>
      <w:r w:rsidR="00826301" w:rsidRPr="00826301">
        <w:rPr>
          <w:rFonts w:ascii="Arial" w:hAnsi="Arial" w:cs="Arial"/>
          <w:color w:val="1F1F1F"/>
          <w:sz w:val="22"/>
          <w:szCs w:val="22"/>
        </w:rPr>
        <w:t>Darfur</w:t>
      </w:r>
      <w:r w:rsidRPr="00615424">
        <w:rPr>
          <w:rFonts w:ascii="Arial" w:hAnsi="Arial" w:cs="Arial"/>
          <w:color w:val="1F1F1F"/>
          <w:sz w:val="22"/>
          <w:szCs w:val="22"/>
        </w:rPr>
        <w:t xml:space="preserve">. However, since last week, the camp has been affected by floods and </w:t>
      </w:r>
      <w:r w:rsidRPr="00826301">
        <w:rPr>
          <w:rFonts w:ascii="Arial" w:hAnsi="Arial" w:cs="Arial"/>
          <w:color w:val="1F1F1F"/>
          <w:sz w:val="22"/>
          <w:szCs w:val="22"/>
        </w:rPr>
        <w:t xml:space="preserve">UPO has shifted its strategy to target both the IDPs and the flood affected communities. UPO has </w:t>
      </w:r>
      <w:r w:rsidRPr="00615424">
        <w:rPr>
          <w:rFonts w:ascii="Arial" w:hAnsi="Arial" w:cs="Arial"/>
          <w:color w:val="1F1F1F"/>
          <w:sz w:val="22"/>
          <w:szCs w:val="22"/>
        </w:rPr>
        <w:t>distributed 450 NFI kits and shelter for the flood affected community and 600 kits and shelter for the IDP</w:t>
      </w:r>
      <w:r w:rsidR="00F16DF7">
        <w:rPr>
          <w:rFonts w:ascii="Arial" w:hAnsi="Arial" w:cs="Arial"/>
          <w:color w:val="1F1F1F"/>
          <w:sz w:val="22"/>
          <w:szCs w:val="22"/>
        </w:rPr>
        <w:t>s.</w:t>
      </w:r>
      <w:r w:rsidRPr="00615424">
        <w:rPr>
          <w:rFonts w:ascii="Arial" w:hAnsi="Arial" w:cs="Arial"/>
          <w:color w:val="1F1F1F"/>
          <w:sz w:val="22"/>
          <w:szCs w:val="22"/>
        </w:rPr>
        <w:t xml:space="preserve"> There is a huge need for shelter and NFI kits in </w:t>
      </w:r>
      <w:r w:rsidRPr="00826301">
        <w:rPr>
          <w:rFonts w:ascii="Arial" w:hAnsi="Arial" w:cs="Arial"/>
          <w:color w:val="1F1F1F"/>
          <w:sz w:val="22"/>
          <w:szCs w:val="22"/>
        </w:rPr>
        <w:t xml:space="preserve">South </w:t>
      </w:r>
      <w:r w:rsidR="00826301" w:rsidRPr="00826301">
        <w:rPr>
          <w:rFonts w:ascii="Arial" w:hAnsi="Arial" w:cs="Arial"/>
          <w:color w:val="1F1F1F"/>
          <w:sz w:val="22"/>
          <w:szCs w:val="22"/>
        </w:rPr>
        <w:t>Darfur</w:t>
      </w:r>
      <w:r w:rsidRPr="00615424">
        <w:rPr>
          <w:rFonts w:ascii="Arial" w:hAnsi="Arial" w:cs="Arial"/>
          <w:color w:val="1F1F1F"/>
          <w:sz w:val="22"/>
          <w:szCs w:val="22"/>
        </w:rPr>
        <w:t>.</w:t>
      </w:r>
    </w:p>
    <w:p w14:paraId="1298D23F" w14:textId="3416F804" w:rsidR="00AD7001" w:rsidRPr="005C2003" w:rsidRDefault="00AD7001" w:rsidP="00826301">
      <w:pPr>
        <w:pStyle w:val="NormalWeb"/>
        <w:numPr>
          <w:ilvl w:val="0"/>
          <w:numId w:val="9"/>
        </w:numPr>
        <w:shd w:val="clear" w:color="auto" w:fill="FFFFFF"/>
        <w:spacing w:after="240" w:afterAutospacing="0"/>
        <w:jc w:val="both"/>
        <w:rPr>
          <w:rFonts w:ascii="Arial" w:hAnsi="Arial" w:cs="Arial"/>
          <w:color w:val="1F1F1F"/>
          <w:sz w:val="22"/>
          <w:szCs w:val="22"/>
        </w:rPr>
      </w:pPr>
      <w:r w:rsidRPr="00AD7001">
        <w:rPr>
          <w:rFonts w:ascii="Arial" w:hAnsi="Arial" w:cs="Arial"/>
          <w:color w:val="1F1F1F"/>
          <w:sz w:val="22"/>
          <w:szCs w:val="22"/>
        </w:rPr>
        <w:t xml:space="preserve">IOM has delivered 3,000 </w:t>
      </w:r>
      <w:r w:rsidR="00826301">
        <w:rPr>
          <w:rFonts w:ascii="Arial" w:hAnsi="Arial" w:cs="Arial"/>
          <w:color w:val="1F1F1F"/>
          <w:sz w:val="22"/>
          <w:szCs w:val="22"/>
        </w:rPr>
        <w:t>NFIs</w:t>
      </w:r>
      <w:r w:rsidRPr="00AD7001">
        <w:rPr>
          <w:rFonts w:ascii="Arial" w:hAnsi="Arial" w:cs="Arial"/>
          <w:color w:val="1F1F1F"/>
          <w:sz w:val="22"/>
          <w:szCs w:val="22"/>
        </w:rPr>
        <w:t xml:space="preserve"> to </w:t>
      </w:r>
      <w:r w:rsidRPr="00826301">
        <w:rPr>
          <w:rFonts w:ascii="Arial" w:hAnsi="Arial" w:cs="Arial"/>
          <w:color w:val="000000" w:themeColor="text1"/>
          <w:sz w:val="22"/>
          <w:szCs w:val="22"/>
        </w:rPr>
        <w:t>White</w:t>
      </w:r>
      <w:r w:rsidRPr="00AD7001">
        <w:rPr>
          <w:rFonts w:ascii="Arial" w:hAnsi="Arial" w:cs="Arial"/>
          <w:color w:val="1F1F1F"/>
          <w:sz w:val="22"/>
          <w:szCs w:val="22"/>
        </w:rPr>
        <w:t xml:space="preserve"> Nile.</w:t>
      </w:r>
      <w:r w:rsidR="005C2003">
        <w:rPr>
          <w:rFonts w:ascii="Arial" w:hAnsi="Arial" w:cs="Arial"/>
          <w:color w:val="1F1F1F"/>
          <w:sz w:val="22"/>
          <w:szCs w:val="22"/>
        </w:rPr>
        <w:t xml:space="preserve"> </w:t>
      </w:r>
      <w:r w:rsidRPr="005C2003">
        <w:rPr>
          <w:rFonts w:ascii="Arial" w:hAnsi="Arial" w:cs="Arial"/>
          <w:color w:val="1F1F1F"/>
          <w:sz w:val="22"/>
          <w:szCs w:val="22"/>
        </w:rPr>
        <w:t xml:space="preserve">IOM is </w:t>
      </w:r>
      <w:r w:rsidR="005C2003">
        <w:rPr>
          <w:rFonts w:ascii="Arial" w:hAnsi="Arial" w:cs="Arial"/>
          <w:color w:val="1F1F1F"/>
          <w:sz w:val="22"/>
          <w:szCs w:val="22"/>
        </w:rPr>
        <w:t xml:space="preserve">also </w:t>
      </w:r>
      <w:r w:rsidRPr="005C2003">
        <w:rPr>
          <w:rFonts w:ascii="Arial" w:hAnsi="Arial" w:cs="Arial"/>
          <w:color w:val="1F1F1F"/>
          <w:sz w:val="22"/>
          <w:szCs w:val="22"/>
        </w:rPr>
        <w:t xml:space="preserve">in the process of distributing </w:t>
      </w:r>
      <w:r w:rsidR="00826301">
        <w:rPr>
          <w:rFonts w:ascii="Arial" w:hAnsi="Arial" w:cs="Arial"/>
          <w:color w:val="1F1F1F"/>
          <w:sz w:val="22"/>
          <w:szCs w:val="22"/>
        </w:rPr>
        <w:t>NFIs</w:t>
      </w:r>
      <w:r w:rsidRPr="00826301">
        <w:rPr>
          <w:rFonts w:ascii="Arial" w:hAnsi="Arial" w:cs="Arial"/>
          <w:color w:val="000000" w:themeColor="text1"/>
          <w:sz w:val="22"/>
          <w:szCs w:val="22"/>
        </w:rPr>
        <w:t xml:space="preserve"> in K</w:t>
      </w:r>
      <w:r w:rsidR="00826301" w:rsidRPr="00826301">
        <w:rPr>
          <w:rFonts w:ascii="Arial" w:hAnsi="Arial" w:cs="Arial"/>
          <w:color w:val="000000" w:themeColor="text1"/>
          <w:sz w:val="22"/>
          <w:szCs w:val="22"/>
        </w:rPr>
        <w:t>a</w:t>
      </w:r>
      <w:r w:rsidRPr="00826301">
        <w:rPr>
          <w:rFonts w:ascii="Arial" w:hAnsi="Arial" w:cs="Arial"/>
          <w:color w:val="000000" w:themeColor="text1"/>
          <w:sz w:val="22"/>
          <w:szCs w:val="22"/>
        </w:rPr>
        <w:t>s</w:t>
      </w:r>
      <w:r w:rsidR="00826301" w:rsidRPr="00826301">
        <w:rPr>
          <w:rFonts w:ascii="Arial" w:hAnsi="Arial" w:cs="Arial"/>
          <w:color w:val="000000" w:themeColor="text1"/>
          <w:sz w:val="22"/>
          <w:szCs w:val="22"/>
        </w:rPr>
        <w:t>sa</w:t>
      </w:r>
      <w:r w:rsidRPr="00826301">
        <w:rPr>
          <w:rFonts w:ascii="Arial" w:hAnsi="Arial" w:cs="Arial"/>
          <w:color w:val="000000" w:themeColor="text1"/>
          <w:sz w:val="22"/>
          <w:szCs w:val="22"/>
        </w:rPr>
        <w:t xml:space="preserve">la, </w:t>
      </w:r>
      <w:proofErr w:type="spellStart"/>
      <w:r w:rsidRPr="005C2003">
        <w:rPr>
          <w:rFonts w:ascii="Arial" w:hAnsi="Arial" w:cs="Arial"/>
          <w:color w:val="1F1F1F"/>
          <w:sz w:val="22"/>
          <w:szCs w:val="22"/>
        </w:rPr>
        <w:t>G</w:t>
      </w:r>
      <w:r w:rsidR="005C2003">
        <w:rPr>
          <w:rFonts w:ascii="Arial" w:hAnsi="Arial" w:cs="Arial"/>
          <w:color w:val="1F1F1F"/>
          <w:sz w:val="22"/>
          <w:szCs w:val="22"/>
        </w:rPr>
        <w:t>e</w:t>
      </w:r>
      <w:r w:rsidRPr="005C2003">
        <w:rPr>
          <w:rFonts w:ascii="Arial" w:hAnsi="Arial" w:cs="Arial"/>
          <w:color w:val="1F1F1F"/>
          <w:sz w:val="22"/>
          <w:szCs w:val="22"/>
        </w:rPr>
        <w:t>dar</w:t>
      </w:r>
      <w:r w:rsidR="00E10457">
        <w:rPr>
          <w:rFonts w:ascii="Arial" w:hAnsi="Arial" w:cs="Arial"/>
          <w:color w:val="1F1F1F"/>
          <w:sz w:val="22"/>
          <w:szCs w:val="22"/>
        </w:rPr>
        <w:t>e</w:t>
      </w:r>
      <w:r w:rsidRPr="005C2003">
        <w:rPr>
          <w:rFonts w:ascii="Arial" w:hAnsi="Arial" w:cs="Arial"/>
          <w:color w:val="1F1F1F"/>
          <w:sz w:val="22"/>
          <w:szCs w:val="22"/>
        </w:rPr>
        <w:t>f</w:t>
      </w:r>
      <w:proofErr w:type="spellEnd"/>
      <w:r w:rsidRPr="005C2003">
        <w:rPr>
          <w:rFonts w:ascii="Arial" w:hAnsi="Arial" w:cs="Arial"/>
          <w:color w:val="1F1F1F"/>
          <w:sz w:val="22"/>
          <w:szCs w:val="22"/>
        </w:rPr>
        <w:t xml:space="preserve">, and Port Sudan for IDPs </w:t>
      </w:r>
      <w:r w:rsidR="00826301">
        <w:rPr>
          <w:rFonts w:ascii="Arial" w:hAnsi="Arial" w:cs="Arial"/>
          <w:color w:val="1F1F1F"/>
          <w:sz w:val="22"/>
          <w:szCs w:val="22"/>
        </w:rPr>
        <w:t>in</w:t>
      </w:r>
      <w:r w:rsidRPr="005C2003">
        <w:rPr>
          <w:rFonts w:ascii="Arial" w:hAnsi="Arial" w:cs="Arial"/>
          <w:color w:val="1F1F1F"/>
          <w:sz w:val="22"/>
          <w:szCs w:val="22"/>
        </w:rPr>
        <w:t xml:space="preserve"> host communities.</w:t>
      </w:r>
      <w:r w:rsidR="005C2003">
        <w:rPr>
          <w:rFonts w:ascii="Arial" w:hAnsi="Arial" w:cs="Arial"/>
          <w:color w:val="1F1F1F"/>
          <w:sz w:val="22"/>
          <w:szCs w:val="22"/>
        </w:rPr>
        <w:t xml:space="preserve"> </w:t>
      </w:r>
      <w:r w:rsidRPr="005C2003">
        <w:rPr>
          <w:rFonts w:ascii="Arial" w:hAnsi="Arial" w:cs="Arial"/>
          <w:color w:val="1F1F1F"/>
          <w:sz w:val="22"/>
          <w:szCs w:val="22"/>
        </w:rPr>
        <w:t xml:space="preserve">There are 20,000 </w:t>
      </w:r>
      <w:r w:rsidR="00826301">
        <w:rPr>
          <w:rFonts w:ascii="Arial" w:hAnsi="Arial" w:cs="Arial"/>
          <w:color w:val="1F1F1F"/>
          <w:sz w:val="22"/>
          <w:szCs w:val="22"/>
        </w:rPr>
        <w:t>NFI kits</w:t>
      </w:r>
      <w:r w:rsidRPr="005C2003">
        <w:rPr>
          <w:rFonts w:ascii="Arial" w:hAnsi="Arial" w:cs="Arial"/>
          <w:color w:val="1F1F1F"/>
          <w:sz w:val="22"/>
          <w:szCs w:val="22"/>
        </w:rPr>
        <w:t xml:space="preserve"> available in Port Sudan that can be delivered to any state upon request from an implementing partner.</w:t>
      </w:r>
    </w:p>
    <w:p w14:paraId="4E7D3CE2" w14:textId="115191E3" w:rsidR="00AD7001" w:rsidRPr="005C2003" w:rsidRDefault="00AD7001" w:rsidP="005C2003">
      <w:pPr>
        <w:pStyle w:val="NormalWeb"/>
        <w:numPr>
          <w:ilvl w:val="0"/>
          <w:numId w:val="9"/>
        </w:numPr>
        <w:shd w:val="clear" w:color="auto" w:fill="FFFFFF"/>
        <w:spacing w:after="240" w:afterAutospacing="0"/>
        <w:jc w:val="both"/>
        <w:rPr>
          <w:rFonts w:ascii="Arial" w:hAnsi="Arial" w:cs="Arial"/>
          <w:color w:val="1F1F1F"/>
          <w:sz w:val="22"/>
          <w:szCs w:val="22"/>
        </w:rPr>
      </w:pPr>
      <w:r w:rsidRPr="00AD7001">
        <w:rPr>
          <w:rFonts w:ascii="Arial" w:hAnsi="Arial" w:cs="Arial"/>
          <w:color w:val="1F1F1F"/>
          <w:sz w:val="22"/>
          <w:szCs w:val="22"/>
        </w:rPr>
        <w:t xml:space="preserve">IOM has a focal point in </w:t>
      </w:r>
      <w:r w:rsidR="005C2003">
        <w:rPr>
          <w:rFonts w:ascii="Arial" w:hAnsi="Arial" w:cs="Arial"/>
          <w:color w:val="1F1F1F"/>
          <w:sz w:val="22"/>
          <w:szCs w:val="22"/>
        </w:rPr>
        <w:t xml:space="preserve">River Nile </w:t>
      </w:r>
      <w:r w:rsidRPr="00AD7001">
        <w:rPr>
          <w:rFonts w:ascii="Arial" w:hAnsi="Arial" w:cs="Arial"/>
          <w:color w:val="1F1F1F"/>
          <w:sz w:val="22"/>
          <w:szCs w:val="22"/>
        </w:rPr>
        <w:t>who is meeting with HAC and active partners on the ground to look for implementing partners to distribute non-food items to follow-up tactic and IDPs.</w:t>
      </w:r>
      <w:r w:rsidR="005C2003">
        <w:rPr>
          <w:rFonts w:ascii="Arial" w:hAnsi="Arial" w:cs="Arial"/>
          <w:color w:val="1F1F1F"/>
          <w:sz w:val="22"/>
          <w:szCs w:val="22"/>
        </w:rPr>
        <w:t xml:space="preserve"> </w:t>
      </w:r>
      <w:r w:rsidRPr="005C2003">
        <w:rPr>
          <w:rFonts w:ascii="Arial" w:hAnsi="Arial" w:cs="Arial"/>
          <w:color w:val="1F1F1F"/>
          <w:sz w:val="22"/>
          <w:szCs w:val="22"/>
        </w:rPr>
        <w:t>Implementing partners can take advantage of the grant provided by RRF to cover logistical and operational costs.</w:t>
      </w:r>
      <w:r w:rsidR="005C2003">
        <w:rPr>
          <w:rFonts w:ascii="Arial" w:hAnsi="Arial" w:cs="Arial"/>
          <w:color w:val="1F1F1F"/>
          <w:sz w:val="22"/>
          <w:szCs w:val="22"/>
        </w:rPr>
        <w:t xml:space="preserve"> The Cluster Coordinator s</w:t>
      </w:r>
      <w:r w:rsidRPr="005C2003">
        <w:rPr>
          <w:rFonts w:ascii="Arial" w:hAnsi="Arial" w:cs="Arial"/>
          <w:color w:val="1F1F1F"/>
          <w:sz w:val="22"/>
          <w:szCs w:val="22"/>
        </w:rPr>
        <w:t xml:space="preserve">uggested that </w:t>
      </w:r>
      <w:r w:rsidR="005C2003">
        <w:rPr>
          <w:rFonts w:ascii="Arial" w:hAnsi="Arial" w:cs="Arial"/>
          <w:color w:val="1F1F1F"/>
          <w:sz w:val="22"/>
          <w:szCs w:val="22"/>
        </w:rPr>
        <w:t>IOM</w:t>
      </w:r>
      <w:r w:rsidRPr="005C2003">
        <w:rPr>
          <w:rFonts w:ascii="Arial" w:hAnsi="Arial" w:cs="Arial"/>
          <w:color w:val="1F1F1F"/>
          <w:sz w:val="22"/>
          <w:szCs w:val="22"/>
        </w:rPr>
        <w:t xml:space="preserve"> reach</w:t>
      </w:r>
      <w:r w:rsidR="005C2003">
        <w:rPr>
          <w:rFonts w:ascii="Arial" w:hAnsi="Arial" w:cs="Arial"/>
          <w:color w:val="1F1F1F"/>
          <w:sz w:val="22"/>
          <w:szCs w:val="22"/>
        </w:rPr>
        <w:t>es</w:t>
      </w:r>
      <w:r w:rsidRPr="005C2003">
        <w:rPr>
          <w:rFonts w:ascii="Arial" w:hAnsi="Arial" w:cs="Arial"/>
          <w:color w:val="1F1F1F"/>
          <w:sz w:val="22"/>
          <w:szCs w:val="22"/>
        </w:rPr>
        <w:t xml:space="preserve"> out to Nuran for support for connections with Save the Children, Samaritan's Purse, and WHH, who have implemented </w:t>
      </w:r>
      <w:r w:rsidRPr="005C2003">
        <w:rPr>
          <w:rFonts w:ascii="Arial" w:hAnsi="Arial" w:cs="Arial"/>
          <w:color w:val="1F1F1F"/>
          <w:sz w:val="22"/>
          <w:szCs w:val="22"/>
        </w:rPr>
        <w:lastRenderedPageBreak/>
        <w:t>activities in Port Sudan</w:t>
      </w:r>
      <w:r w:rsidR="005C2003">
        <w:rPr>
          <w:rFonts w:ascii="Arial" w:hAnsi="Arial" w:cs="Arial"/>
          <w:color w:val="1F1F1F"/>
          <w:sz w:val="22"/>
          <w:szCs w:val="22"/>
        </w:rPr>
        <w:t xml:space="preserve"> and e</w:t>
      </w:r>
      <w:r w:rsidRPr="005C2003">
        <w:rPr>
          <w:rFonts w:ascii="Arial" w:hAnsi="Arial" w:cs="Arial"/>
          <w:color w:val="1F1F1F"/>
          <w:sz w:val="22"/>
          <w:szCs w:val="22"/>
        </w:rPr>
        <w:t>ncouraged partners to utilize the opportunity to support people in River Nile State, where there are very few cluster partners.</w:t>
      </w:r>
    </w:p>
    <w:p w14:paraId="16207508" w14:textId="4FD04B9C" w:rsidR="00615424" w:rsidRPr="005C2003" w:rsidRDefault="005C2003" w:rsidP="005C2003">
      <w:pPr>
        <w:pStyle w:val="NormalWeb"/>
        <w:numPr>
          <w:ilvl w:val="0"/>
          <w:numId w:val="9"/>
        </w:numPr>
        <w:shd w:val="clear" w:color="auto" w:fill="FFFFFF"/>
        <w:spacing w:after="240" w:afterAutospacing="0"/>
        <w:jc w:val="both"/>
        <w:rPr>
          <w:rFonts w:ascii="Arial" w:hAnsi="Arial" w:cs="Arial"/>
          <w:color w:val="1F1F1F"/>
          <w:sz w:val="22"/>
          <w:szCs w:val="22"/>
        </w:rPr>
      </w:pPr>
      <w:r w:rsidRPr="005C2003">
        <w:rPr>
          <w:rFonts w:ascii="Arial" w:hAnsi="Arial" w:cs="Arial"/>
          <w:color w:val="1F1F1F"/>
          <w:sz w:val="22"/>
          <w:szCs w:val="22"/>
        </w:rPr>
        <w:t>COOPI</w:t>
      </w:r>
      <w:r w:rsidR="00AD7001" w:rsidRPr="005C2003">
        <w:rPr>
          <w:rFonts w:ascii="Arial" w:hAnsi="Arial" w:cs="Arial"/>
          <w:color w:val="1F1F1F"/>
          <w:sz w:val="22"/>
          <w:szCs w:val="22"/>
        </w:rPr>
        <w:t xml:space="preserve"> is providing remote support to UNHCR for the provision of shelter in two areas affected by the late floods</w:t>
      </w:r>
      <w:r>
        <w:rPr>
          <w:rFonts w:ascii="Arial" w:hAnsi="Arial" w:cs="Arial"/>
          <w:color w:val="1F1F1F"/>
          <w:sz w:val="22"/>
          <w:szCs w:val="22"/>
        </w:rPr>
        <w:t xml:space="preserve">. They </w:t>
      </w:r>
      <w:r w:rsidR="00AD7001" w:rsidRPr="005C2003">
        <w:rPr>
          <w:rFonts w:ascii="Arial" w:hAnsi="Arial" w:cs="Arial"/>
          <w:color w:val="1F1F1F"/>
          <w:sz w:val="22"/>
          <w:szCs w:val="22"/>
        </w:rPr>
        <w:t>ha</w:t>
      </w:r>
      <w:r>
        <w:rPr>
          <w:rFonts w:ascii="Arial" w:hAnsi="Arial" w:cs="Arial"/>
          <w:color w:val="1F1F1F"/>
          <w:sz w:val="22"/>
          <w:szCs w:val="22"/>
        </w:rPr>
        <w:t>ve</w:t>
      </w:r>
      <w:r w:rsidR="00AD7001" w:rsidRPr="005C2003">
        <w:rPr>
          <w:rFonts w:ascii="Arial" w:hAnsi="Arial" w:cs="Arial"/>
          <w:color w:val="1F1F1F"/>
          <w:sz w:val="22"/>
          <w:szCs w:val="22"/>
        </w:rPr>
        <w:t xml:space="preserve"> distributed 300 NFI kits and 700 food items to IDPs living in </w:t>
      </w:r>
      <w:proofErr w:type="spellStart"/>
      <w:r w:rsidR="00AD7001" w:rsidRPr="005C2003">
        <w:rPr>
          <w:rFonts w:ascii="Arial" w:hAnsi="Arial" w:cs="Arial"/>
          <w:color w:val="1F1F1F"/>
          <w:sz w:val="22"/>
          <w:szCs w:val="22"/>
        </w:rPr>
        <w:t>G</w:t>
      </w:r>
      <w:r>
        <w:rPr>
          <w:rFonts w:ascii="Arial" w:hAnsi="Arial" w:cs="Arial"/>
          <w:color w:val="1F1F1F"/>
          <w:sz w:val="22"/>
          <w:szCs w:val="22"/>
        </w:rPr>
        <w:t>e</w:t>
      </w:r>
      <w:r w:rsidR="00AD7001" w:rsidRPr="005C2003">
        <w:rPr>
          <w:rFonts w:ascii="Arial" w:hAnsi="Arial" w:cs="Arial"/>
          <w:color w:val="1F1F1F"/>
          <w:sz w:val="22"/>
          <w:szCs w:val="22"/>
        </w:rPr>
        <w:t>dar</w:t>
      </w:r>
      <w:r w:rsidR="00E10457">
        <w:rPr>
          <w:rFonts w:ascii="Arial" w:hAnsi="Arial" w:cs="Arial"/>
          <w:color w:val="1F1F1F"/>
          <w:sz w:val="22"/>
          <w:szCs w:val="22"/>
        </w:rPr>
        <w:t>e</w:t>
      </w:r>
      <w:r w:rsidR="00AD7001" w:rsidRPr="005C2003">
        <w:rPr>
          <w:rFonts w:ascii="Arial" w:hAnsi="Arial" w:cs="Arial"/>
          <w:color w:val="1F1F1F"/>
          <w:sz w:val="22"/>
          <w:szCs w:val="22"/>
        </w:rPr>
        <w:t>f</w:t>
      </w:r>
      <w:proofErr w:type="spellEnd"/>
      <w:r w:rsidR="00AD7001" w:rsidRPr="005C2003">
        <w:rPr>
          <w:rFonts w:ascii="Arial" w:hAnsi="Arial" w:cs="Arial"/>
          <w:color w:val="1F1F1F"/>
          <w:sz w:val="22"/>
          <w:szCs w:val="22"/>
        </w:rPr>
        <w:t xml:space="preserve"> gathering sites.</w:t>
      </w:r>
      <w:r>
        <w:rPr>
          <w:rFonts w:ascii="Arial" w:hAnsi="Arial" w:cs="Arial"/>
          <w:color w:val="1F1F1F"/>
          <w:sz w:val="22"/>
          <w:szCs w:val="22"/>
        </w:rPr>
        <w:t xml:space="preserve"> </w:t>
      </w:r>
      <w:r w:rsidRPr="005C2003">
        <w:rPr>
          <w:rFonts w:ascii="Arial" w:hAnsi="Arial" w:cs="Arial"/>
          <w:color w:val="1F1F1F"/>
          <w:sz w:val="22"/>
          <w:szCs w:val="22"/>
        </w:rPr>
        <w:t>COOPI</w:t>
      </w:r>
      <w:r w:rsidR="00AD7001" w:rsidRPr="005C2003">
        <w:rPr>
          <w:rFonts w:ascii="Arial" w:hAnsi="Arial" w:cs="Arial"/>
          <w:color w:val="1F1F1F"/>
          <w:sz w:val="22"/>
          <w:szCs w:val="22"/>
        </w:rPr>
        <w:t xml:space="preserve"> is also working on a project in in </w:t>
      </w:r>
      <w:proofErr w:type="spellStart"/>
      <w:r w:rsidR="00AD7001" w:rsidRPr="005C2003">
        <w:rPr>
          <w:rFonts w:ascii="Arial" w:hAnsi="Arial" w:cs="Arial"/>
          <w:color w:val="1F1F1F"/>
          <w:sz w:val="22"/>
          <w:szCs w:val="22"/>
        </w:rPr>
        <w:t>G</w:t>
      </w:r>
      <w:r>
        <w:rPr>
          <w:rFonts w:ascii="Arial" w:hAnsi="Arial" w:cs="Arial"/>
          <w:color w:val="1F1F1F"/>
          <w:sz w:val="22"/>
          <w:szCs w:val="22"/>
        </w:rPr>
        <w:t>e</w:t>
      </w:r>
      <w:r w:rsidR="00AD7001" w:rsidRPr="005C2003">
        <w:rPr>
          <w:rFonts w:ascii="Arial" w:hAnsi="Arial" w:cs="Arial"/>
          <w:color w:val="1F1F1F"/>
          <w:sz w:val="22"/>
          <w:szCs w:val="22"/>
        </w:rPr>
        <w:t>dar</w:t>
      </w:r>
      <w:r>
        <w:rPr>
          <w:rFonts w:ascii="Arial" w:hAnsi="Arial" w:cs="Arial"/>
          <w:color w:val="1F1F1F"/>
          <w:sz w:val="22"/>
          <w:szCs w:val="22"/>
        </w:rPr>
        <w:t>e</w:t>
      </w:r>
      <w:r w:rsidR="00AD7001" w:rsidRPr="005C2003">
        <w:rPr>
          <w:rFonts w:ascii="Arial" w:hAnsi="Arial" w:cs="Arial"/>
          <w:color w:val="1F1F1F"/>
          <w:sz w:val="22"/>
          <w:szCs w:val="22"/>
        </w:rPr>
        <w:t>f</w:t>
      </w:r>
      <w:proofErr w:type="spellEnd"/>
      <w:r w:rsidR="00AD7001" w:rsidRPr="005C2003">
        <w:rPr>
          <w:rFonts w:ascii="Arial" w:hAnsi="Arial" w:cs="Arial"/>
          <w:color w:val="1F1F1F"/>
          <w:sz w:val="22"/>
          <w:szCs w:val="22"/>
        </w:rPr>
        <w:t xml:space="preserve"> to improve the James system, culverts, and embankment materials.</w:t>
      </w:r>
    </w:p>
    <w:p w14:paraId="63FB00E8" w14:textId="30054C31" w:rsidR="0046008B" w:rsidRDefault="0046008B">
      <w:pPr>
        <w:rPr>
          <w:rFonts w:ascii="Arial" w:hAnsi="Arial" w:cs="Arial"/>
          <w:b/>
          <w:bCs/>
        </w:rPr>
      </w:pPr>
    </w:p>
    <w:p w14:paraId="5871D241" w14:textId="61A633C3" w:rsidR="0046008B" w:rsidRDefault="0046008B">
      <w:pPr>
        <w:rPr>
          <w:rFonts w:ascii="Arial" w:hAnsi="Arial" w:cs="Arial"/>
          <w:b/>
          <w:bCs/>
        </w:rPr>
      </w:pPr>
      <w:r>
        <w:rPr>
          <w:rFonts w:ascii="Arial" w:hAnsi="Arial" w:cs="Arial"/>
          <w:b/>
          <w:bCs/>
        </w:rPr>
        <w:t>Internews Update</w:t>
      </w:r>
    </w:p>
    <w:p w14:paraId="3A573BF2" w14:textId="6DAEF38E"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Internews presented an overview of the past few weeks, from September 22nd to the present day. She highlighted several key issues, including:</w:t>
      </w:r>
    </w:p>
    <w:p w14:paraId="3FA37BD2"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A post in a Red Sea state Facebook group asking for directions to a place where people can sleep and live without anyone talking to them. This suggests that some people are finding it challenging to find a place to stay or are feeling like a burden to host families.</w:t>
      </w:r>
    </w:p>
    <w:p w14:paraId="7DD1F702"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Reports of lack of food, medicine, and water in displaced people's shelters in North Darfur.</w:t>
      </w:r>
    </w:p>
    <w:p w14:paraId="7AFE121E"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The spread of malaria and fever diseases in these shelters.</w:t>
      </w:r>
    </w:p>
    <w:p w14:paraId="0009F5A0"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 xml:space="preserve">A Facebook group called </w:t>
      </w:r>
      <w:proofErr w:type="spellStart"/>
      <w:r w:rsidRPr="0046008B">
        <w:rPr>
          <w:rFonts w:ascii="Arial" w:hAnsi="Arial" w:cs="Arial"/>
          <w:color w:val="1F1F1F"/>
          <w:sz w:val="22"/>
          <w:szCs w:val="22"/>
        </w:rPr>
        <w:t>Rajain</w:t>
      </w:r>
      <w:proofErr w:type="spellEnd"/>
      <w:r w:rsidRPr="0046008B">
        <w:rPr>
          <w:rFonts w:ascii="Arial" w:hAnsi="Arial" w:cs="Arial"/>
          <w:color w:val="1F1F1F"/>
          <w:sz w:val="22"/>
          <w:szCs w:val="22"/>
        </w:rPr>
        <w:t xml:space="preserve"> (or "We Are Going Back") has been created to encourage people to return to Khartoum. This group has attracted 129,000 followers and is discussing the security situation, the availability of essential services, and the conditions in the different areas in Khartoum. However, there is also misinformation being shared in this group.</w:t>
      </w:r>
    </w:p>
    <w:p w14:paraId="19209DD2"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Women are discussing menstruation during conflict in private Facebook groups. They are sharing their experiences and trying to find ways to support other women and girls.</w:t>
      </w:r>
    </w:p>
    <w:p w14:paraId="1C6CA79F" w14:textId="74B485BD"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The meeting also discussed on the fundamental need for a peaceful place to rest, especially for IDPs who are already dealing with the trauma of displacement.</w:t>
      </w:r>
    </w:p>
    <w:p w14:paraId="0F67407A" w14:textId="60A2F563"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The tensions that are coming up in the host community, where IDPs are being subjected to further humiliation, abuse, and exploitation were also highlighted.</w:t>
      </w:r>
    </w:p>
    <w:p w14:paraId="22B79EFF" w14:textId="2BA6008F"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The meeting resolved on the need for the group to share the information presented by Internews with the NGO forum and health actors.</w:t>
      </w:r>
    </w:p>
    <w:p w14:paraId="795B6550" w14:textId="77777777" w:rsidR="0046008B" w:rsidRPr="0046008B" w:rsidRDefault="0046008B" w:rsidP="0046008B">
      <w:pPr>
        <w:pStyle w:val="NormalWeb"/>
        <w:numPr>
          <w:ilvl w:val="0"/>
          <w:numId w:val="9"/>
        </w:numPr>
        <w:shd w:val="clear" w:color="auto" w:fill="FFFFFF"/>
        <w:spacing w:after="240" w:afterAutospacing="0"/>
        <w:jc w:val="both"/>
        <w:rPr>
          <w:rFonts w:ascii="Arial" w:hAnsi="Arial" w:cs="Arial"/>
          <w:color w:val="1F1F1F"/>
          <w:sz w:val="22"/>
          <w:szCs w:val="22"/>
        </w:rPr>
      </w:pPr>
      <w:r w:rsidRPr="0046008B">
        <w:rPr>
          <w:rFonts w:ascii="Arial" w:hAnsi="Arial" w:cs="Arial"/>
          <w:color w:val="1F1F1F"/>
          <w:sz w:val="22"/>
          <w:szCs w:val="22"/>
        </w:rPr>
        <w:t>The group will continue to monitor the situation and provide support to women and girls as needed.</w:t>
      </w:r>
    </w:p>
    <w:p w14:paraId="5648C70C" w14:textId="32C55C47" w:rsidR="0046008B" w:rsidRDefault="0046008B">
      <w:pPr>
        <w:rPr>
          <w:rFonts w:ascii="Arial" w:hAnsi="Arial" w:cs="Arial"/>
          <w:b/>
          <w:bCs/>
        </w:rPr>
      </w:pPr>
      <w:r>
        <w:rPr>
          <w:rFonts w:ascii="Arial" w:hAnsi="Arial" w:cs="Arial"/>
          <w:b/>
          <w:bCs/>
        </w:rPr>
        <w:br w:type="page"/>
      </w:r>
    </w:p>
    <w:tbl>
      <w:tblPr>
        <w:tblW w:w="9980" w:type="dxa"/>
        <w:tblLayout w:type="fixed"/>
        <w:tblLook w:val="04A0" w:firstRow="1" w:lastRow="0" w:firstColumn="1" w:lastColumn="0" w:noHBand="0" w:noVBand="1"/>
      </w:tblPr>
      <w:tblGrid>
        <w:gridCol w:w="2547"/>
        <w:gridCol w:w="1417"/>
        <w:gridCol w:w="1276"/>
        <w:gridCol w:w="1701"/>
        <w:gridCol w:w="3039"/>
      </w:tblGrid>
      <w:tr w:rsidR="00380EBA" w:rsidRPr="00380EBA" w14:paraId="71F97C5B" w14:textId="77777777" w:rsidTr="00380EBA">
        <w:trPr>
          <w:trHeight w:val="285"/>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D9784C" w14:textId="2CA63B7B" w:rsidR="00380EBA" w:rsidRPr="00380EBA" w:rsidRDefault="00380EBA" w:rsidP="00380EBA">
            <w:pPr>
              <w:spacing w:after="0" w:line="240" w:lineRule="auto"/>
              <w:rPr>
                <w:rFonts w:ascii="Calibri" w:eastAsia="Times New Roman" w:hAnsi="Calibri" w:cs="Calibri"/>
                <w:b/>
                <w:bCs/>
                <w:color w:val="000000"/>
                <w:kern w:val="0"/>
                <w:lang w:val="en-ZA" w:eastAsia="en-ZA"/>
                <w14:ligatures w14:val="none"/>
              </w:rPr>
            </w:pPr>
            <w:r w:rsidRPr="00380EBA">
              <w:rPr>
                <w:rFonts w:ascii="Calibri" w:eastAsia="Times New Roman" w:hAnsi="Calibri" w:cs="Calibri"/>
                <w:b/>
                <w:bCs/>
                <w:color w:val="000000"/>
                <w:kern w:val="0"/>
                <w:lang w:val="en-ZA" w:eastAsia="en-ZA"/>
                <w14:ligatures w14:val="none"/>
              </w:rPr>
              <w:lastRenderedPageBreak/>
              <w:t>Participants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3E8C59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F009D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B75A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3039" w:type="dxa"/>
            <w:tcBorders>
              <w:top w:val="single" w:sz="4" w:space="0" w:color="auto"/>
              <w:left w:val="nil"/>
              <w:bottom w:val="single" w:sz="4" w:space="0" w:color="auto"/>
              <w:right w:val="single" w:sz="4" w:space="0" w:color="auto"/>
            </w:tcBorders>
            <w:shd w:val="clear" w:color="auto" w:fill="auto"/>
            <w:vAlign w:val="bottom"/>
            <w:hideMark/>
          </w:tcPr>
          <w:p w14:paraId="2711D3D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1C2F971" w14:textId="77777777" w:rsidTr="002B370C">
        <w:trPr>
          <w:trHeight w:val="30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B249C4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Name</w:t>
            </w:r>
          </w:p>
        </w:tc>
        <w:tc>
          <w:tcPr>
            <w:tcW w:w="1417" w:type="dxa"/>
            <w:tcBorders>
              <w:top w:val="nil"/>
              <w:left w:val="nil"/>
              <w:bottom w:val="single" w:sz="4" w:space="0" w:color="auto"/>
              <w:right w:val="single" w:sz="4" w:space="0" w:color="auto"/>
            </w:tcBorders>
            <w:shd w:val="clear" w:color="auto" w:fill="auto"/>
            <w:vAlign w:val="bottom"/>
            <w:hideMark/>
          </w:tcPr>
          <w:p w14:paraId="168D2FE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First Join</w:t>
            </w:r>
          </w:p>
        </w:tc>
        <w:tc>
          <w:tcPr>
            <w:tcW w:w="1276" w:type="dxa"/>
            <w:tcBorders>
              <w:top w:val="nil"/>
              <w:left w:val="nil"/>
              <w:bottom w:val="single" w:sz="4" w:space="0" w:color="auto"/>
              <w:right w:val="single" w:sz="4" w:space="0" w:color="auto"/>
            </w:tcBorders>
            <w:shd w:val="clear" w:color="auto" w:fill="auto"/>
            <w:vAlign w:val="bottom"/>
            <w:hideMark/>
          </w:tcPr>
          <w:p w14:paraId="4172B8E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Last Leave</w:t>
            </w:r>
          </w:p>
        </w:tc>
        <w:tc>
          <w:tcPr>
            <w:tcW w:w="1701" w:type="dxa"/>
            <w:tcBorders>
              <w:top w:val="nil"/>
              <w:left w:val="nil"/>
              <w:bottom w:val="single" w:sz="4" w:space="0" w:color="auto"/>
              <w:right w:val="single" w:sz="4" w:space="0" w:color="auto"/>
            </w:tcBorders>
            <w:shd w:val="clear" w:color="auto" w:fill="auto"/>
            <w:vAlign w:val="bottom"/>
            <w:hideMark/>
          </w:tcPr>
          <w:p w14:paraId="692B906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In-Meeting Duration</w:t>
            </w:r>
          </w:p>
        </w:tc>
        <w:tc>
          <w:tcPr>
            <w:tcW w:w="3039" w:type="dxa"/>
            <w:tcBorders>
              <w:top w:val="nil"/>
              <w:left w:val="nil"/>
              <w:bottom w:val="single" w:sz="4" w:space="0" w:color="auto"/>
              <w:right w:val="single" w:sz="4" w:space="0" w:color="auto"/>
            </w:tcBorders>
            <w:shd w:val="clear" w:color="auto" w:fill="auto"/>
            <w:vAlign w:val="bottom"/>
            <w:hideMark/>
          </w:tcPr>
          <w:p w14:paraId="474F217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Email</w:t>
            </w:r>
          </w:p>
        </w:tc>
      </w:tr>
      <w:tr w:rsidR="00380EBA" w:rsidRPr="00380EBA" w14:paraId="232655FC"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FE8348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Iva Vavic</w:t>
            </w:r>
          </w:p>
        </w:tc>
        <w:tc>
          <w:tcPr>
            <w:tcW w:w="1417" w:type="dxa"/>
            <w:tcBorders>
              <w:top w:val="nil"/>
              <w:left w:val="nil"/>
              <w:bottom w:val="single" w:sz="4" w:space="0" w:color="auto"/>
              <w:right w:val="single" w:sz="4" w:space="0" w:color="auto"/>
            </w:tcBorders>
            <w:shd w:val="clear" w:color="auto" w:fill="auto"/>
            <w:vAlign w:val="bottom"/>
            <w:hideMark/>
          </w:tcPr>
          <w:p w14:paraId="3A33D5A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12:54:06 PM</w:t>
            </w:r>
          </w:p>
        </w:tc>
        <w:tc>
          <w:tcPr>
            <w:tcW w:w="1276" w:type="dxa"/>
            <w:tcBorders>
              <w:top w:val="nil"/>
              <w:left w:val="nil"/>
              <w:bottom w:val="single" w:sz="4" w:space="0" w:color="auto"/>
              <w:right w:val="single" w:sz="4" w:space="0" w:color="auto"/>
            </w:tcBorders>
            <w:shd w:val="clear" w:color="auto" w:fill="auto"/>
            <w:vAlign w:val="bottom"/>
            <w:hideMark/>
          </w:tcPr>
          <w:p w14:paraId="7198C4A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0CBC479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9m 44s</w:t>
            </w:r>
          </w:p>
        </w:tc>
        <w:tc>
          <w:tcPr>
            <w:tcW w:w="3039" w:type="dxa"/>
            <w:tcBorders>
              <w:top w:val="nil"/>
              <w:left w:val="nil"/>
              <w:bottom w:val="single" w:sz="4" w:space="0" w:color="auto"/>
              <w:right w:val="single" w:sz="4" w:space="0" w:color="auto"/>
            </w:tcBorders>
            <w:shd w:val="clear" w:color="auto" w:fill="auto"/>
            <w:vAlign w:val="bottom"/>
            <w:hideMark/>
          </w:tcPr>
          <w:p w14:paraId="2E12D29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vavic@unhcr.org</w:t>
            </w:r>
          </w:p>
        </w:tc>
      </w:tr>
      <w:tr w:rsidR="00380EBA" w:rsidRPr="00380EBA" w14:paraId="10FF08DD" w14:textId="77777777" w:rsidTr="002B370C">
        <w:trPr>
          <w:trHeight w:val="20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0BD579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Nasr Sharf Eldin Osman Abakr</w:t>
            </w:r>
          </w:p>
        </w:tc>
        <w:tc>
          <w:tcPr>
            <w:tcW w:w="1417" w:type="dxa"/>
            <w:tcBorders>
              <w:top w:val="nil"/>
              <w:left w:val="nil"/>
              <w:bottom w:val="single" w:sz="4" w:space="0" w:color="auto"/>
              <w:right w:val="single" w:sz="4" w:space="0" w:color="auto"/>
            </w:tcBorders>
            <w:shd w:val="clear" w:color="auto" w:fill="auto"/>
            <w:vAlign w:val="bottom"/>
            <w:hideMark/>
          </w:tcPr>
          <w:p w14:paraId="4AD570A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12:52:36 PM</w:t>
            </w:r>
          </w:p>
        </w:tc>
        <w:tc>
          <w:tcPr>
            <w:tcW w:w="1276" w:type="dxa"/>
            <w:tcBorders>
              <w:top w:val="nil"/>
              <w:left w:val="nil"/>
              <w:bottom w:val="single" w:sz="4" w:space="0" w:color="auto"/>
              <w:right w:val="single" w:sz="4" w:space="0" w:color="auto"/>
            </w:tcBorders>
            <w:shd w:val="clear" w:color="auto" w:fill="auto"/>
            <w:vAlign w:val="bottom"/>
            <w:hideMark/>
          </w:tcPr>
          <w:p w14:paraId="794E9C3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2:14:27 PM</w:t>
            </w:r>
          </w:p>
        </w:tc>
        <w:tc>
          <w:tcPr>
            <w:tcW w:w="1701" w:type="dxa"/>
            <w:tcBorders>
              <w:top w:val="nil"/>
              <w:left w:val="nil"/>
              <w:bottom w:val="single" w:sz="4" w:space="0" w:color="auto"/>
              <w:right w:val="single" w:sz="4" w:space="0" w:color="auto"/>
            </w:tcBorders>
            <w:shd w:val="clear" w:color="auto" w:fill="auto"/>
            <w:vAlign w:val="bottom"/>
            <w:hideMark/>
          </w:tcPr>
          <w:p w14:paraId="57CCC28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49m 37s</w:t>
            </w:r>
          </w:p>
        </w:tc>
        <w:tc>
          <w:tcPr>
            <w:tcW w:w="3039" w:type="dxa"/>
            <w:tcBorders>
              <w:top w:val="nil"/>
              <w:left w:val="nil"/>
              <w:bottom w:val="single" w:sz="4" w:space="0" w:color="auto"/>
              <w:right w:val="single" w:sz="4" w:space="0" w:color="auto"/>
            </w:tcBorders>
            <w:shd w:val="clear" w:color="auto" w:fill="auto"/>
            <w:vAlign w:val="bottom"/>
            <w:hideMark/>
          </w:tcPr>
          <w:p w14:paraId="654E898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abakr@unhcr.org</w:t>
            </w:r>
          </w:p>
        </w:tc>
      </w:tr>
      <w:tr w:rsidR="00380EBA" w:rsidRPr="00380EBA" w14:paraId="23FA902A" w14:textId="77777777" w:rsidTr="002B370C">
        <w:trPr>
          <w:trHeight w:val="22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303D3B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Tibyan Omran</w:t>
            </w:r>
          </w:p>
        </w:tc>
        <w:tc>
          <w:tcPr>
            <w:tcW w:w="1417" w:type="dxa"/>
            <w:tcBorders>
              <w:top w:val="nil"/>
              <w:left w:val="nil"/>
              <w:bottom w:val="single" w:sz="4" w:space="0" w:color="auto"/>
              <w:right w:val="single" w:sz="4" w:space="0" w:color="auto"/>
            </w:tcBorders>
            <w:shd w:val="clear" w:color="auto" w:fill="auto"/>
            <w:vAlign w:val="bottom"/>
            <w:hideMark/>
          </w:tcPr>
          <w:p w14:paraId="64DCD2C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12:55:08 PM</w:t>
            </w:r>
          </w:p>
        </w:tc>
        <w:tc>
          <w:tcPr>
            <w:tcW w:w="1276" w:type="dxa"/>
            <w:tcBorders>
              <w:top w:val="nil"/>
              <w:left w:val="nil"/>
              <w:bottom w:val="single" w:sz="4" w:space="0" w:color="auto"/>
              <w:right w:val="single" w:sz="4" w:space="0" w:color="auto"/>
            </w:tcBorders>
            <w:shd w:val="clear" w:color="auto" w:fill="auto"/>
            <w:vAlign w:val="bottom"/>
            <w:hideMark/>
          </w:tcPr>
          <w:p w14:paraId="068E7C2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3:01:21 PM</w:t>
            </w:r>
          </w:p>
        </w:tc>
        <w:tc>
          <w:tcPr>
            <w:tcW w:w="1701" w:type="dxa"/>
            <w:tcBorders>
              <w:top w:val="nil"/>
              <w:left w:val="nil"/>
              <w:bottom w:val="single" w:sz="4" w:space="0" w:color="auto"/>
              <w:right w:val="single" w:sz="4" w:space="0" w:color="auto"/>
            </w:tcBorders>
            <w:shd w:val="clear" w:color="auto" w:fill="auto"/>
            <w:vAlign w:val="bottom"/>
            <w:hideMark/>
          </w:tcPr>
          <w:p w14:paraId="233D9A9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56m 58s</w:t>
            </w:r>
          </w:p>
        </w:tc>
        <w:tc>
          <w:tcPr>
            <w:tcW w:w="3039" w:type="dxa"/>
            <w:tcBorders>
              <w:top w:val="nil"/>
              <w:left w:val="nil"/>
              <w:bottom w:val="single" w:sz="4" w:space="0" w:color="auto"/>
              <w:right w:val="single" w:sz="4" w:space="0" w:color="auto"/>
            </w:tcBorders>
            <w:shd w:val="clear" w:color="auto" w:fill="auto"/>
            <w:vAlign w:val="bottom"/>
            <w:hideMark/>
          </w:tcPr>
          <w:p w14:paraId="0D5F819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784C733" w14:textId="77777777" w:rsidTr="002B370C">
        <w:trPr>
          <w:trHeight w:val="23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E7951B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Aman Emergency Shelters </w:t>
            </w:r>
          </w:p>
        </w:tc>
        <w:tc>
          <w:tcPr>
            <w:tcW w:w="1417" w:type="dxa"/>
            <w:tcBorders>
              <w:top w:val="nil"/>
              <w:left w:val="nil"/>
              <w:bottom w:val="single" w:sz="4" w:space="0" w:color="auto"/>
              <w:right w:val="single" w:sz="4" w:space="0" w:color="auto"/>
            </w:tcBorders>
            <w:shd w:val="clear" w:color="auto" w:fill="auto"/>
            <w:vAlign w:val="bottom"/>
            <w:hideMark/>
          </w:tcPr>
          <w:p w14:paraId="6F414EC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12:55:39 PM</w:t>
            </w:r>
          </w:p>
        </w:tc>
        <w:tc>
          <w:tcPr>
            <w:tcW w:w="1276" w:type="dxa"/>
            <w:tcBorders>
              <w:top w:val="nil"/>
              <w:left w:val="nil"/>
              <w:bottom w:val="single" w:sz="4" w:space="0" w:color="auto"/>
              <w:right w:val="single" w:sz="4" w:space="0" w:color="auto"/>
            </w:tcBorders>
            <w:shd w:val="clear" w:color="auto" w:fill="auto"/>
            <w:vAlign w:val="bottom"/>
            <w:hideMark/>
          </w:tcPr>
          <w:p w14:paraId="3778B61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1:49:09 PM</w:t>
            </w:r>
          </w:p>
        </w:tc>
        <w:tc>
          <w:tcPr>
            <w:tcW w:w="1701" w:type="dxa"/>
            <w:tcBorders>
              <w:top w:val="nil"/>
              <w:left w:val="nil"/>
              <w:bottom w:val="single" w:sz="4" w:space="0" w:color="auto"/>
              <w:right w:val="single" w:sz="4" w:space="0" w:color="auto"/>
            </w:tcBorders>
            <w:shd w:val="clear" w:color="auto" w:fill="auto"/>
            <w:vAlign w:val="bottom"/>
            <w:hideMark/>
          </w:tcPr>
          <w:p w14:paraId="2CEF2D7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53m 29s</w:t>
            </w:r>
          </w:p>
        </w:tc>
        <w:tc>
          <w:tcPr>
            <w:tcW w:w="3039" w:type="dxa"/>
            <w:tcBorders>
              <w:top w:val="nil"/>
              <w:left w:val="nil"/>
              <w:bottom w:val="single" w:sz="4" w:space="0" w:color="auto"/>
              <w:right w:val="single" w:sz="4" w:space="0" w:color="auto"/>
            </w:tcBorders>
            <w:shd w:val="clear" w:color="auto" w:fill="auto"/>
            <w:vAlign w:val="bottom"/>
            <w:hideMark/>
          </w:tcPr>
          <w:p w14:paraId="6EAFC0C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3A1E653" w14:textId="77777777" w:rsidTr="002B370C">
        <w:trPr>
          <w:trHeight w:val="25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BDACF0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Takudzwa Jera</w:t>
            </w:r>
          </w:p>
        </w:tc>
        <w:tc>
          <w:tcPr>
            <w:tcW w:w="1417" w:type="dxa"/>
            <w:tcBorders>
              <w:top w:val="nil"/>
              <w:left w:val="nil"/>
              <w:bottom w:val="single" w:sz="4" w:space="0" w:color="auto"/>
              <w:right w:val="single" w:sz="4" w:space="0" w:color="auto"/>
            </w:tcBorders>
            <w:shd w:val="clear" w:color="auto" w:fill="auto"/>
            <w:vAlign w:val="bottom"/>
            <w:hideMark/>
          </w:tcPr>
          <w:p w14:paraId="444662F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12:56:57 PM</w:t>
            </w:r>
          </w:p>
        </w:tc>
        <w:tc>
          <w:tcPr>
            <w:tcW w:w="1276" w:type="dxa"/>
            <w:tcBorders>
              <w:top w:val="nil"/>
              <w:left w:val="nil"/>
              <w:bottom w:val="single" w:sz="4" w:space="0" w:color="auto"/>
              <w:right w:val="single" w:sz="4" w:space="0" w:color="auto"/>
            </w:tcBorders>
            <w:shd w:val="clear" w:color="auto" w:fill="auto"/>
            <w:vAlign w:val="bottom"/>
            <w:hideMark/>
          </w:tcPr>
          <w:p w14:paraId="5B507D8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3:01:11 PM</w:t>
            </w:r>
          </w:p>
        </w:tc>
        <w:tc>
          <w:tcPr>
            <w:tcW w:w="1701" w:type="dxa"/>
            <w:tcBorders>
              <w:top w:val="nil"/>
              <w:left w:val="nil"/>
              <w:bottom w:val="single" w:sz="4" w:space="0" w:color="auto"/>
              <w:right w:val="single" w:sz="4" w:space="0" w:color="auto"/>
            </w:tcBorders>
            <w:shd w:val="clear" w:color="auto" w:fill="auto"/>
            <w:vAlign w:val="bottom"/>
            <w:hideMark/>
          </w:tcPr>
          <w:p w14:paraId="39EC299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4m 14s</w:t>
            </w:r>
          </w:p>
        </w:tc>
        <w:tc>
          <w:tcPr>
            <w:tcW w:w="3039" w:type="dxa"/>
            <w:tcBorders>
              <w:top w:val="nil"/>
              <w:left w:val="nil"/>
              <w:bottom w:val="single" w:sz="4" w:space="0" w:color="auto"/>
              <w:right w:val="single" w:sz="4" w:space="0" w:color="auto"/>
            </w:tcBorders>
            <w:shd w:val="clear" w:color="auto" w:fill="auto"/>
            <w:vAlign w:val="bottom"/>
            <w:hideMark/>
          </w:tcPr>
          <w:p w14:paraId="34044A4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jera@unhcr.org</w:t>
            </w:r>
          </w:p>
        </w:tc>
      </w:tr>
      <w:tr w:rsidR="00380EBA" w:rsidRPr="00380EBA" w14:paraId="7750C4FF" w14:textId="77777777" w:rsidTr="002B370C">
        <w:trPr>
          <w:trHeight w:val="13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50DCCE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Samar (Guest)</w:t>
            </w:r>
          </w:p>
        </w:tc>
        <w:tc>
          <w:tcPr>
            <w:tcW w:w="1417" w:type="dxa"/>
            <w:tcBorders>
              <w:top w:val="nil"/>
              <w:left w:val="nil"/>
              <w:bottom w:val="single" w:sz="4" w:space="0" w:color="auto"/>
              <w:right w:val="single" w:sz="4" w:space="0" w:color="auto"/>
            </w:tcBorders>
            <w:shd w:val="clear" w:color="auto" w:fill="auto"/>
            <w:vAlign w:val="bottom"/>
            <w:hideMark/>
          </w:tcPr>
          <w:p w14:paraId="4D7A901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12:57:35 PM</w:t>
            </w:r>
          </w:p>
        </w:tc>
        <w:tc>
          <w:tcPr>
            <w:tcW w:w="1276" w:type="dxa"/>
            <w:tcBorders>
              <w:top w:val="nil"/>
              <w:left w:val="nil"/>
              <w:bottom w:val="single" w:sz="4" w:space="0" w:color="auto"/>
              <w:right w:val="single" w:sz="4" w:space="0" w:color="auto"/>
            </w:tcBorders>
            <w:shd w:val="clear" w:color="auto" w:fill="auto"/>
            <w:vAlign w:val="bottom"/>
            <w:hideMark/>
          </w:tcPr>
          <w:p w14:paraId="71F6717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1:47:29 PM</w:t>
            </w:r>
          </w:p>
        </w:tc>
        <w:tc>
          <w:tcPr>
            <w:tcW w:w="1701" w:type="dxa"/>
            <w:tcBorders>
              <w:top w:val="nil"/>
              <w:left w:val="nil"/>
              <w:bottom w:val="single" w:sz="4" w:space="0" w:color="auto"/>
              <w:right w:val="single" w:sz="4" w:space="0" w:color="auto"/>
            </w:tcBorders>
            <w:shd w:val="clear" w:color="auto" w:fill="auto"/>
            <w:vAlign w:val="bottom"/>
            <w:hideMark/>
          </w:tcPr>
          <w:p w14:paraId="166C858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49m 53s</w:t>
            </w:r>
          </w:p>
        </w:tc>
        <w:tc>
          <w:tcPr>
            <w:tcW w:w="3039" w:type="dxa"/>
            <w:tcBorders>
              <w:top w:val="nil"/>
              <w:left w:val="nil"/>
              <w:bottom w:val="single" w:sz="4" w:space="0" w:color="auto"/>
              <w:right w:val="single" w:sz="4" w:space="0" w:color="auto"/>
            </w:tcBorders>
            <w:shd w:val="clear" w:color="auto" w:fill="auto"/>
            <w:vAlign w:val="bottom"/>
            <w:hideMark/>
          </w:tcPr>
          <w:p w14:paraId="5C4C547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707429AD" w14:textId="77777777" w:rsidTr="002B370C">
        <w:trPr>
          <w:trHeight w:val="15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0A2693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Dahab (SORR) (Guest)</w:t>
            </w:r>
          </w:p>
        </w:tc>
        <w:tc>
          <w:tcPr>
            <w:tcW w:w="1417" w:type="dxa"/>
            <w:tcBorders>
              <w:top w:val="nil"/>
              <w:left w:val="nil"/>
              <w:bottom w:val="single" w:sz="4" w:space="0" w:color="auto"/>
              <w:right w:val="single" w:sz="4" w:space="0" w:color="auto"/>
            </w:tcBorders>
            <w:shd w:val="clear" w:color="auto" w:fill="auto"/>
            <w:vAlign w:val="bottom"/>
            <w:hideMark/>
          </w:tcPr>
          <w:p w14:paraId="21AA4EB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12:58:29 PM</w:t>
            </w:r>
          </w:p>
        </w:tc>
        <w:tc>
          <w:tcPr>
            <w:tcW w:w="1276" w:type="dxa"/>
            <w:tcBorders>
              <w:top w:val="nil"/>
              <w:left w:val="nil"/>
              <w:bottom w:val="single" w:sz="4" w:space="0" w:color="auto"/>
              <w:right w:val="single" w:sz="4" w:space="0" w:color="auto"/>
            </w:tcBorders>
            <w:shd w:val="clear" w:color="auto" w:fill="auto"/>
            <w:vAlign w:val="bottom"/>
            <w:hideMark/>
          </w:tcPr>
          <w:p w14:paraId="1D99F10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1:03:19 PM</w:t>
            </w:r>
          </w:p>
        </w:tc>
        <w:tc>
          <w:tcPr>
            <w:tcW w:w="1701" w:type="dxa"/>
            <w:tcBorders>
              <w:top w:val="nil"/>
              <w:left w:val="nil"/>
              <w:bottom w:val="single" w:sz="4" w:space="0" w:color="auto"/>
              <w:right w:val="single" w:sz="4" w:space="0" w:color="auto"/>
            </w:tcBorders>
            <w:shd w:val="clear" w:color="auto" w:fill="auto"/>
            <w:vAlign w:val="bottom"/>
            <w:hideMark/>
          </w:tcPr>
          <w:p w14:paraId="35C0AF1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4m 49s</w:t>
            </w:r>
          </w:p>
        </w:tc>
        <w:tc>
          <w:tcPr>
            <w:tcW w:w="3039" w:type="dxa"/>
            <w:tcBorders>
              <w:top w:val="nil"/>
              <w:left w:val="nil"/>
              <w:bottom w:val="single" w:sz="4" w:space="0" w:color="auto"/>
              <w:right w:val="single" w:sz="4" w:space="0" w:color="auto"/>
            </w:tcBorders>
            <w:shd w:val="clear" w:color="auto" w:fill="auto"/>
            <w:vAlign w:val="bottom"/>
            <w:hideMark/>
          </w:tcPr>
          <w:p w14:paraId="3C0A413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78584971" w14:textId="77777777" w:rsidTr="002B370C">
        <w:trPr>
          <w:trHeight w:val="28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36FBE1F" w14:textId="314C5D9A"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Lurwang Santo SORR </w:t>
            </w:r>
          </w:p>
        </w:tc>
        <w:tc>
          <w:tcPr>
            <w:tcW w:w="1417" w:type="dxa"/>
            <w:tcBorders>
              <w:top w:val="nil"/>
              <w:left w:val="nil"/>
              <w:bottom w:val="single" w:sz="4" w:space="0" w:color="auto"/>
              <w:right w:val="single" w:sz="4" w:space="0" w:color="auto"/>
            </w:tcBorders>
            <w:shd w:val="clear" w:color="auto" w:fill="auto"/>
            <w:vAlign w:val="bottom"/>
            <w:hideMark/>
          </w:tcPr>
          <w:p w14:paraId="60DD70D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12:59:56 PM</w:t>
            </w:r>
          </w:p>
        </w:tc>
        <w:tc>
          <w:tcPr>
            <w:tcW w:w="1276" w:type="dxa"/>
            <w:tcBorders>
              <w:top w:val="nil"/>
              <w:left w:val="nil"/>
              <w:bottom w:val="single" w:sz="4" w:space="0" w:color="auto"/>
              <w:right w:val="single" w:sz="4" w:space="0" w:color="auto"/>
            </w:tcBorders>
            <w:shd w:val="clear" w:color="auto" w:fill="auto"/>
            <w:vAlign w:val="bottom"/>
            <w:hideMark/>
          </w:tcPr>
          <w:p w14:paraId="2A3FEB0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3:01:08 PM</w:t>
            </w:r>
          </w:p>
        </w:tc>
        <w:tc>
          <w:tcPr>
            <w:tcW w:w="1701" w:type="dxa"/>
            <w:tcBorders>
              <w:top w:val="nil"/>
              <w:left w:val="nil"/>
              <w:bottom w:val="single" w:sz="4" w:space="0" w:color="auto"/>
              <w:right w:val="single" w:sz="4" w:space="0" w:color="auto"/>
            </w:tcBorders>
            <w:shd w:val="clear" w:color="auto" w:fill="auto"/>
            <w:vAlign w:val="bottom"/>
            <w:hideMark/>
          </w:tcPr>
          <w:p w14:paraId="712891C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1m 12s</w:t>
            </w:r>
          </w:p>
        </w:tc>
        <w:tc>
          <w:tcPr>
            <w:tcW w:w="3039" w:type="dxa"/>
            <w:tcBorders>
              <w:top w:val="nil"/>
              <w:left w:val="nil"/>
              <w:bottom w:val="single" w:sz="4" w:space="0" w:color="auto"/>
              <w:right w:val="single" w:sz="4" w:space="0" w:color="auto"/>
            </w:tcBorders>
            <w:shd w:val="clear" w:color="auto" w:fill="auto"/>
            <w:vAlign w:val="bottom"/>
            <w:hideMark/>
          </w:tcPr>
          <w:p w14:paraId="3C6E8E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8D63018" w14:textId="77777777" w:rsidTr="002B370C">
        <w:trPr>
          <w:trHeight w:val="30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E06751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TEKA Robel</w:t>
            </w:r>
          </w:p>
        </w:tc>
        <w:tc>
          <w:tcPr>
            <w:tcW w:w="1417" w:type="dxa"/>
            <w:tcBorders>
              <w:top w:val="nil"/>
              <w:left w:val="nil"/>
              <w:bottom w:val="single" w:sz="4" w:space="0" w:color="auto"/>
              <w:right w:val="single" w:sz="4" w:space="0" w:color="auto"/>
            </w:tcBorders>
            <w:shd w:val="clear" w:color="auto" w:fill="auto"/>
            <w:vAlign w:val="bottom"/>
            <w:hideMark/>
          </w:tcPr>
          <w:p w14:paraId="08C6520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1:00:18 PM</w:t>
            </w:r>
          </w:p>
        </w:tc>
        <w:tc>
          <w:tcPr>
            <w:tcW w:w="1276" w:type="dxa"/>
            <w:tcBorders>
              <w:top w:val="nil"/>
              <w:left w:val="nil"/>
              <w:bottom w:val="single" w:sz="4" w:space="0" w:color="auto"/>
              <w:right w:val="single" w:sz="4" w:space="0" w:color="auto"/>
            </w:tcBorders>
            <w:shd w:val="clear" w:color="auto" w:fill="auto"/>
            <w:vAlign w:val="bottom"/>
            <w:hideMark/>
          </w:tcPr>
          <w:p w14:paraId="3B451D8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3:03:10 PM</w:t>
            </w:r>
          </w:p>
        </w:tc>
        <w:tc>
          <w:tcPr>
            <w:tcW w:w="1701" w:type="dxa"/>
            <w:tcBorders>
              <w:top w:val="nil"/>
              <w:left w:val="nil"/>
              <w:bottom w:val="single" w:sz="4" w:space="0" w:color="auto"/>
              <w:right w:val="single" w:sz="4" w:space="0" w:color="auto"/>
            </w:tcBorders>
            <w:shd w:val="clear" w:color="auto" w:fill="auto"/>
            <w:vAlign w:val="bottom"/>
            <w:hideMark/>
          </w:tcPr>
          <w:p w14:paraId="658A6EC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1m 21s</w:t>
            </w:r>
          </w:p>
        </w:tc>
        <w:tc>
          <w:tcPr>
            <w:tcW w:w="3039" w:type="dxa"/>
            <w:tcBorders>
              <w:top w:val="nil"/>
              <w:left w:val="nil"/>
              <w:bottom w:val="single" w:sz="4" w:space="0" w:color="auto"/>
              <w:right w:val="single" w:sz="4" w:space="0" w:color="auto"/>
            </w:tcBorders>
            <w:shd w:val="clear" w:color="auto" w:fill="auto"/>
            <w:vAlign w:val="bottom"/>
            <w:hideMark/>
          </w:tcPr>
          <w:p w14:paraId="0AC7AA1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rteka@iom.int</w:t>
            </w:r>
          </w:p>
        </w:tc>
      </w:tr>
      <w:tr w:rsidR="00380EBA" w:rsidRPr="00380EBA" w14:paraId="24C020CD" w14:textId="77777777" w:rsidTr="002B370C">
        <w:trPr>
          <w:trHeight w:val="437"/>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BFFD17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Denis Walter Ojok</w:t>
            </w:r>
          </w:p>
        </w:tc>
        <w:tc>
          <w:tcPr>
            <w:tcW w:w="1417" w:type="dxa"/>
            <w:tcBorders>
              <w:top w:val="nil"/>
              <w:left w:val="nil"/>
              <w:bottom w:val="single" w:sz="4" w:space="0" w:color="auto"/>
              <w:right w:val="single" w:sz="4" w:space="0" w:color="auto"/>
            </w:tcBorders>
            <w:shd w:val="clear" w:color="auto" w:fill="auto"/>
            <w:vAlign w:val="bottom"/>
            <w:hideMark/>
          </w:tcPr>
          <w:p w14:paraId="6013F71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1:00:29 PM</w:t>
            </w:r>
          </w:p>
        </w:tc>
        <w:tc>
          <w:tcPr>
            <w:tcW w:w="1276" w:type="dxa"/>
            <w:tcBorders>
              <w:top w:val="nil"/>
              <w:left w:val="nil"/>
              <w:bottom w:val="single" w:sz="4" w:space="0" w:color="auto"/>
              <w:right w:val="single" w:sz="4" w:space="0" w:color="auto"/>
            </w:tcBorders>
            <w:shd w:val="clear" w:color="auto" w:fill="auto"/>
            <w:vAlign w:val="bottom"/>
            <w:hideMark/>
          </w:tcPr>
          <w:p w14:paraId="78FBB31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2:32:32 PM</w:t>
            </w:r>
          </w:p>
        </w:tc>
        <w:tc>
          <w:tcPr>
            <w:tcW w:w="1701" w:type="dxa"/>
            <w:tcBorders>
              <w:top w:val="nil"/>
              <w:left w:val="nil"/>
              <w:bottom w:val="single" w:sz="4" w:space="0" w:color="auto"/>
              <w:right w:val="single" w:sz="4" w:space="0" w:color="auto"/>
            </w:tcBorders>
            <w:shd w:val="clear" w:color="auto" w:fill="auto"/>
            <w:vAlign w:val="bottom"/>
            <w:hideMark/>
          </w:tcPr>
          <w:p w14:paraId="6B11F22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32m 3s</w:t>
            </w:r>
          </w:p>
        </w:tc>
        <w:tc>
          <w:tcPr>
            <w:tcW w:w="3039" w:type="dxa"/>
            <w:tcBorders>
              <w:top w:val="nil"/>
              <w:left w:val="nil"/>
              <w:bottom w:val="single" w:sz="4" w:space="0" w:color="auto"/>
              <w:right w:val="single" w:sz="4" w:space="0" w:color="auto"/>
            </w:tcBorders>
            <w:shd w:val="clear" w:color="auto" w:fill="auto"/>
            <w:vAlign w:val="bottom"/>
            <w:hideMark/>
          </w:tcPr>
          <w:p w14:paraId="2A83FE5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denis.ojok@drc.ngo</w:t>
            </w:r>
          </w:p>
        </w:tc>
      </w:tr>
      <w:tr w:rsidR="00380EBA" w:rsidRPr="00380EBA" w14:paraId="63E12CE0" w14:textId="77777777" w:rsidTr="002B370C">
        <w:trPr>
          <w:trHeight w:val="56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9B714D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Ahmed </w:t>
            </w:r>
            <w:proofErr w:type="spellStart"/>
            <w:r w:rsidRPr="00380EBA">
              <w:rPr>
                <w:rFonts w:ascii="Calibri" w:eastAsia="Times New Roman" w:hAnsi="Calibri" w:cs="Calibri"/>
                <w:color w:val="000000"/>
                <w:kern w:val="0"/>
                <w:lang w:val="en-ZA" w:eastAsia="en-ZA"/>
                <w14:ligatures w14:val="none"/>
              </w:rPr>
              <w:t>Dawelbeit</w:t>
            </w:r>
            <w:proofErr w:type="spellEnd"/>
            <w:r w:rsidRPr="00380EBA">
              <w:rPr>
                <w:rFonts w:ascii="Calibri" w:eastAsia="Times New Roman" w:hAnsi="Calibri" w:cs="Calibri"/>
                <w:color w:val="000000"/>
                <w:kern w:val="0"/>
                <w:lang w:val="en-ZA" w:eastAsia="en-ZA"/>
                <w14:ligatures w14:val="none"/>
              </w:rPr>
              <w:t>/HDPO CD</w:t>
            </w:r>
          </w:p>
        </w:tc>
        <w:tc>
          <w:tcPr>
            <w:tcW w:w="1417" w:type="dxa"/>
            <w:tcBorders>
              <w:top w:val="nil"/>
              <w:left w:val="nil"/>
              <w:bottom w:val="single" w:sz="4" w:space="0" w:color="auto"/>
              <w:right w:val="single" w:sz="4" w:space="0" w:color="auto"/>
            </w:tcBorders>
            <w:shd w:val="clear" w:color="auto" w:fill="auto"/>
            <w:vAlign w:val="bottom"/>
            <w:hideMark/>
          </w:tcPr>
          <w:p w14:paraId="7FA84B8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1:00:39 PM</w:t>
            </w:r>
          </w:p>
        </w:tc>
        <w:tc>
          <w:tcPr>
            <w:tcW w:w="1276" w:type="dxa"/>
            <w:tcBorders>
              <w:top w:val="nil"/>
              <w:left w:val="nil"/>
              <w:bottom w:val="single" w:sz="4" w:space="0" w:color="auto"/>
              <w:right w:val="single" w:sz="4" w:space="0" w:color="auto"/>
            </w:tcBorders>
            <w:shd w:val="clear" w:color="auto" w:fill="auto"/>
            <w:vAlign w:val="bottom"/>
            <w:hideMark/>
          </w:tcPr>
          <w:p w14:paraId="76678EB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1:26:24 PM</w:t>
            </w:r>
          </w:p>
        </w:tc>
        <w:tc>
          <w:tcPr>
            <w:tcW w:w="1701" w:type="dxa"/>
            <w:tcBorders>
              <w:top w:val="nil"/>
              <w:left w:val="nil"/>
              <w:bottom w:val="single" w:sz="4" w:space="0" w:color="auto"/>
              <w:right w:val="single" w:sz="4" w:space="0" w:color="auto"/>
            </w:tcBorders>
            <w:shd w:val="clear" w:color="auto" w:fill="auto"/>
            <w:vAlign w:val="bottom"/>
            <w:hideMark/>
          </w:tcPr>
          <w:p w14:paraId="7DDB776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25m 45s</w:t>
            </w:r>
          </w:p>
        </w:tc>
        <w:tc>
          <w:tcPr>
            <w:tcW w:w="3039" w:type="dxa"/>
            <w:tcBorders>
              <w:top w:val="nil"/>
              <w:left w:val="nil"/>
              <w:bottom w:val="single" w:sz="4" w:space="0" w:color="auto"/>
              <w:right w:val="single" w:sz="4" w:space="0" w:color="auto"/>
            </w:tcBorders>
            <w:shd w:val="clear" w:color="auto" w:fill="auto"/>
            <w:vAlign w:val="bottom"/>
            <w:hideMark/>
          </w:tcPr>
          <w:p w14:paraId="67813BD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0A651295" w14:textId="77777777" w:rsidTr="002B370C">
        <w:trPr>
          <w:trHeight w:val="40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08366B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Dahab (SORR) (Guest)</w:t>
            </w:r>
          </w:p>
        </w:tc>
        <w:tc>
          <w:tcPr>
            <w:tcW w:w="1417" w:type="dxa"/>
            <w:tcBorders>
              <w:top w:val="nil"/>
              <w:left w:val="nil"/>
              <w:bottom w:val="single" w:sz="4" w:space="0" w:color="auto"/>
              <w:right w:val="single" w:sz="4" w:space="0" w:color="auto"/>
            </w:tcBorders>
            <w:shd w:val="clear" w:color="auto" w:fill="auto"/>
            <w:vAlign w:val="bottom"/>
            <w:hideMark/>
          </w:tcPr>
          <w:p w14:paraId="5C075B8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1:00:50 PM</w:t>
            </w:r>
          </w:p>
        </w:tc>
        <w:tc>
          <w:tcPr>
            <w:tcW w:w="1276" w:type="dxa"/>
            <w:tcBorders>
              <w:top w:val="nil"/>
              <w:left w:val="nil"/>
              <w:bottom w:val="single" w:sz="4" w:space="0" w:color="auto"/>
              <w:right w:val="single" w:sz="4" w:space="0" w:color="auto"/>
            </w:tcBorders>
            <w:shd w:val="clear" w:color="auto" w:fill="auto"/>
            <w:vAlign w:val="bottom"/>
            <w:hideMark/>
          </w:tcPr>
          <w:p w14:paraId="21504CD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20A0064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3m</w:t>
            </w:r>
          </w:p>
        </w:tc>
        <w:tc>
          <w:tcPr>
            <w:tcW w:w="3039" w:type="dxa"/>
            <w:tcBorders>
              <w:top w:val="nil"/>
              <w:left w:val="nil"/>
              <w:bottom w:val="single" w:sz="4" w:space="0" w:color="auto"/>
              <w:right w:val="single" w:sz="4" w:space="0" w:color="auto"/>
            </w:tcBorders>
            <w:shd w:val="clear" w:color="auto" w:fill="auto"/>
            <w:vAlign w:val="bottom"/>
            <w:hideMark/>
          </w:tcPr>
          <w:p w14:paraId="361CD0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0DD6A14" w14:textId="77777777" w:rsidTr="002B370C">
        <w:trPr>
          <w:trHeight w:val="24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2868B8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Hingorani, Dipti</w:t>
            </w:r>
          </w:p>
        </w:tc>
        <w:tc>
          <w:tcPr>
            <w:tcW w:w="1417" w:type="dxa"/>
            <w:tcBorders>
              <w:top w:val="nil"/>
              <w:left w:val="nil"/>
              <w:bottom w:val="single" w:sz="4" w:space="0" w:color="auto"/>
              <w:right w:val="single" w:sz="4" w:space="0" w:color="auto"/>
            </w:tcBorders>
            <w:shd w:val="clear" w:color="auto" w:fill="auto"/>
            <w:vAlign w:val="bottom"/>
            <w:hideMark/>
          </w:tcPr>
          <w:p w14:paraId="5EA3E37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1:01:35 PM</w:t>
            </w:r>
          </w:p>
        </w:tc>
        <w:tc>
          <w:tcPr>
            <w:tcW w:w="1276" w:type="dxa"/>
            <w:tcBorders>
              <w:top w:val="nil"/>
              <w:left w:val="nil"/>
              <w:bottom w:val="single" w:sz="4" w:space="0" w:color="auto"/>
              <w:right w:val="single" w:sz="4" w:space="0" w:color="auto"/>
            </w:tcBorders>
            <w:shd w:val="clear" w:color="auto" w:fill="auto"/>
            <w:vAlign w:val="bottom"/>
            <w:hideMark/>
          </w:tcPr>
          <w:p w14:paraId="5059CD6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2:34:54 PM</w:t>
            </w:r>
          </w:p>
        </w:tc>
        <w:tc>
          <w:tcPr>
            <w:tcW w:w="1701" w:type="dxa"/>
            <w:tcBorders>
              <w:top w:val="nil"/>
              <w:left w:val="nil"/>
              <w:bottom w:val="single" w:sz="4" w:space="0" w:color="auto"/>
              <w:right w:val="single" w:sz="4" w:space="0" w:color="auto"/>
            </w:tcBorders>
            <w:shd w:val="clear" w:color="auto" w:fill="auto"/>
            <w:vAlign w:val="bottom"/>
            <w:hideMark/>
          </w:tcPr>
          <w:p w14:paraId="202ACB3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33m 18s</w:t>
            </w:r>
          </w:p>
        </w:tc>
        <w:tc>
          <w:tcPr>
            <w:tcW w:w="3039" w:type="dxa"/>
            <w:tcBorders>
              <w:top w:val="nil"/>
              <w:left w:val="nil"/>
              <w:bottom w:val="single" w:sz="4" w:space="0" w:color="auto"/>
              <w:right w:val="single" w:sz="4" w:space="0" w:color="auto"/>
            </w:tcBorders>
            <w:shd w:val="clear" w:color="auto" w:fill="auto"/>
            <w:vAlign w:val="bottom"/>
            <w:hideMark/>
          </w:tcPr>
          <w:p w14:paraId="24C2665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dipti.hingorani@savethechildren.org</w:t>
            </w:r>
          </w:p>
        </w:tc>
      </w:tr>
      <w:tr w:rsidR="00380EBA" w:rsidRPr="00380EBA" w14:paraId="6E4DB50D" w14:textId="77777777" w:rsidTr="002B370C">
        <w:trPr>
          <w:trHeight w:val="12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93B63D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Ibrahim, </w:t>
            </w:r>
            <w:proofErr w:type="spellStart"/>
            <w:r w:rsidRPr="00380EBA">
              <w:rPr>
                <w:rFonts w:ascii="Calibri" w:eastAsia="Times New Roman" w:hAnsi="Calibri" w:cs="Calibri"/>
                <w:color w:val="000000"/>
                <w:kern w:val="0"/>
                <w:lang w:val="en-ZA" w:eastAsia="en-ZA"/>
                <w14:ligatures w14:val="none"/>
              </w:rPr>
              <w:t>Najmeldin</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56733D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1:01:41 PM</w:t>
            </w:r>
          </w:p>
        </w:tc>
        <w:tc>
          <w:tcPr>
            <w:tcW w:w="1276" w:type="dxa"/>
            <w:tcBorders>
              <w:top w:val="nil"/>
              <w:left w:val="nil"/>
              <w:bottom w:val="single" w:sz="4" w:space="0" w:color="auto"/>
              <w:right w:val="single" w:sz="4" w:space="0" w:color="auto"/>
            </w:tcBorders>
            <w:shd w:val="clear" w:color="auto" w:fill="auto"/>
            <w:vAlign w:val="bottom"/>
            <w:hideMark/>
          </w:tcPr>
          <w:p w14:paraId="1E05694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2:34:14 PM</w:t>
            </w:r>
          </w:p>
        </w:tc>
        <w:tc>
          <w:tcPr>
            <w:tcW w:w="1701" w:type="dxa"/>
            <w:tcBorders>
              <w:top w:val="nil"/>
              <w:left w:val="nil"/>
              <w:bottom w:val="single" w:sz="4" w:space="0" w:color="auto"/>
              <w:right w:val="single" w:sz="4" w:space="0" w:color="auto"/>
            </w:tcBorders>
            <w:shd w:val="clear" w:color="auto" w:fill="auto"/>
            <w:vAlign w:val="bottom"/>
            <w:hideMark/>
          </w:tcPr>
          <w:p w14:paraId="50A4C2D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32m 32s</w:t>
            </w:r>
          </w:p>
        </w:tc>
        <w:tc>
          <w:tcPr>
            <w:tcW w:w="3039" w:type="dxa"/>
            <w:tcBorders>
              <w:top w:val="nil"/>
              <w:left w:val="nil"/>
              <w:bottom w:val="single" w:sz="4" w:space="0" w:color="auto"/>
              <w:right w:val="single" w:sz="4" w:space="0" w:color="auto"/>
            </w:tcBorders>
            <w:shd w:val="clear" w:color="auto" w:fill="auto"/>
            <w:vAlign w:val="bottom"/>
            <w:hideMark/>
          </w:tcPr>
          <w:p w14:paraId="5BD3FAE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Najmeldin.Ibrahim@savethechildren.org</w:t>
            </w:r>
          </w:p>
        </w:tc>
      </w:tr>
      <w:tr w:rsidR="00380EBA" w:rsidRPr="00380EBA" w14:paraId="306B681D" w14:textId="77777777" w:rsidTr="002B370C">
        <w:trPr>
          <w:trHeight w:val="289"/>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627AFF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Sarah Kahil - Grants and partnerships specialist </w:t>
            </w:r>
          </w:p>
        </w:tc>
        <w:tc>
          <w:tcPr>
            <w:tcW w:w="1417" w:type="dxa"/>
            <w:tcBorders>
              <w:top w:val="nil"/>
              <w:left w:val="nil"/>
              <w:bottom w:val="single" w:sz="4" w:space="0" w:color="auto"/>
              <w:right w:val="single" w:sz="4" w:space="0" w:color="auto"/>
            </w:tcBorders>
            <w:shd w:val="clear" w:color="auto" w:fill="auto"/>
            <w:vAlign w:val="bottom"/>
            <w:hideMark/>
          </w:tcPr>
          <w:p w14:paraId="2B9603C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1:02:31 PM</w:t>
            </w:r>
          </w:p>
        </w:tc>
        <w:tc>
          <w:tcPr>
            <w:tcW w:w="1276" w:type="dxa"/>
            <w:tcBorders>
              <w:top w:val="nil"/>
              <w:left w:val="nil"/>
              <w:bottom w:val="single" w:sz="4" w:space="0" w:color="auto"/>
              <w:right w:val="single" w:sz="4" w:space="0" w:color="auto"/>
            </w:tcBorders>
            <w:shd w:val="clear" w:color="auto" w:fill="auto"/>
            <w:vAlign w:val="bottom"/>
            <w:hideMark/>
          </w:tcPr>
          <w:p w14:paraId="351B9E7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2:59:19 PM</w:t>
            </w:r>
          </w:p>
        </w:tc>
        <w:tc>
          <w:tcPr>
            <w:tcW w:w="1701" w:type="dxa"/>
            <w:tcBorders>
              <w:top w:val="nil"/>
              <w:left w:val="nil"/>
              <w:bottom w:val="single" w:sz="4" w:space="0" w:color="auto"/>
              <w:right w:val="single" w:sz="4" w:space="0" w:color="auto"/>
            </w:tcBorders>
            <w:shd w:val="clear" w:color="auto" w:fill="auto"/>
            <w:vAlign w:val="bottom"/>
            <w:hideMark/>
          </w:tcPr>
          <w:p w14:paraId="7F9C204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56m 48s</w:t>
            </w:r>
          </w:p>
        </w:tc>
        <w:tc>
          <w:tcPr>
            <w:tcW w:w="3039" w:type="dxa"/>
            <w:tcBorders>
              <w:top w:val="nil"/>
              <w:left w:val="nil"/>
              <w:bottom w:val="single" w:sz="4" w:space="0" w:color="auto"/>
              <w:right w:val="single" w:sz="4" w:space="0" w:color="auto"/>
            </w:tcBorders>
            <w:shd w:val="clear" w:color="auto" w:fill="auto"/>
            <w:vAlign w:val="bottom"/>
            <w:hideMark/>
          </w:tcPr>
          <w:p w14:paraId="238E980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7A537CD" w14:textId="77777777" w:rsidTr="002B370C">
        <w:trPr>
          <w:trHeight w:val="31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385E8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Moin Muqat</w:t>
            </w:r>
          </w:p>
        </w:tc>
        <w:tc>
          <w:tcPr>
            <w:tcW w:w="1417" w:type="dxa"/>
            <w:tcBorders>
              <w:top w:val="nil"/>
              <w:left w:val="nil"/>
              <w:bottom w:val="single" w:sz="4" w:space="0" w:color="auto"/>
              <w:right w:val="single" w:sz="4" w:space="0" w:color="auto"/>
            </w:tcBorders>
            <w:shd w:val="clear" w:color="auto" w:fill="auto"/>
            <w:vAlign w:val="bottom"/>
            <w:hideMark/>
          </w:tcPr>
          <w:p w14:paraId="6322C63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1:02:31 PM</w:t>
            </w:r>
          </w:p>
        </w:tc>
        <w:tc>
          <w:tcPr>
            <w:tcW w:w="1276" w:type="dxa"/>
            <w:tcBorders>
              <w:top w:val="nil"/>
              <w:left w:val="nil"/>
              <w:bottom w:val="single" w:sz="4" w:space="0" w:color="auto"/>
              <w:right w:val="single" w:sz="4" w:space="0" w:color="auto"/>
            </w:tcBorders>
            <w:shd w:val="clear" w:color="auto" w:fill="auto"/>
            <w:vAlign w:val="bottom"/>
            <w:hideMark/>
          </w:tcPr>
          <w:p w14:paraId="481BAB0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2:30:10 PM</w:t>
            </w:r>
          </w:p>
        </w:tc>
        <w:tc>
          <w:tcPr>
            <w:tcW w:w="1701" w:type="dxa"/>
            <w:tcBorders>
              <w:top w:val="nil"/>
              <w:left w:val="nil"/>
              <w:bottom w:val="single" w:sz="4" w:space="0" w:color="auto"/>
              <w:right w:val="single" w:sz="4" w:space="0" w:color="auto"/>
            </w:tcBorders>
            <w:shd w:val="clear" w:color="auto" w:fill="auto"/>
            <w:vAlign w:val="bottom"/>
            <w:hideMark/>
          </w:tcPr>
          <w:p w14:paraId="687D5DC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27m 39s</w:t>
            </w:r>
          </w:p>
        </w:tc>
        <w:tc>
          <w:tcPr>
            <w:tcW w:w="3039" w:type="dxa"/>
            <w:tcBorders>
              <w:top w:val="nil"/>
              <w:left w:val="nil"/>
              <w:bottom w:val="single" w:sz="4" w:space="0" w:color="auto"/>
              <w:right w:val="single" w:sz="4" w:space="0" w:color="auto"/>
            </w:tcBorders>
            <w:shd w:val="clear" w:color="auto" w:fill="auto"/>
            <w:vAlign w:val="bottom"/>
            <w:hideMark/>
          </w:tcPr>
          <w:p w14:paraId="2C8439A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muqat@unhcr.org</w:t>
            </w:r>
          </w:p>
        </w:tc>
      </w:tr>
      <w:tr w:rsidR="00380EBA" w:rsidRPr="00380EBA" w14:paraId="2A7B107F"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85A95C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Osman </w:t>
            </w:r>
            <w:proofErr w:type="spellStart"/>
            <w:r w:rsidRPr="00380EBA">
              <w:rPr>
                <w:rFonts w:ascii="Calibri" w:eastAsia="Times New Roman" w:hAnsi="Calibri" w:cs="Calibri"/>
                <w:color w:val="000000"/>
                <w:kern w:val="0"/>
                <w:lang w:val="en-ZA" w:eastAsia="en-ZA"/>
                <w14:ligatures w14:val="none"/>
              </w:rPr>
              <w:t>Elmakki</w:t>
            </w:r>
            <w:proofErr w:type="spellEnd"/>
            <w:r w:rsidRPr="00380EBA">
              <w:rPr>
                <w:rFonts w:ascii="Calibri" w:eastAsia="Times New Roman" w:hAnsi="Calibri" w:cs="Calibri"/>
                <w:color w:val="000000"/>
                <w:kern w:val="0"/>
                <w:lang w:val="en-ZA" w:eastAsia="en-ZA"/>
                <w14:ligatures w14:val="none"/>
              </w:rPr>
              <w:t xml:space="preserve"> - USAID/ </w:t>
            </w:r>
            <w:proofErr w:type="gramStart"/>
            <w:r w:rsidRPr="00380EBA">
              <w:rPr>
                <w:rFonts w:ascii="Calibri" w:eastAsia="Times New Roman" w:hAnsi="Calibri" w:cs="Calibri"/>
                <w:color w:val="000000"/>
                <w:kern w:val="0"/>
                <w:lang w:val="en-ZA" w:eastAsia="en-ZA"/>
                <w14:ligatures w14:val="none"/>
              </w:rPr>
              <w:t>BHA  (</w:t>
            </w:r>
            <w:proofErr w:type="gramEnd"/>
            <w:r w:rsidRPr="00380EBA">
              <w:rPr>
                <w:rFonts w:ascii="Calibri" w:eastAsia="Times New Roman" w:hAnsi="Calibri" w:cs="Calibri"/>
                <w:color w:val="000000"/>
                <w:kern w:val="0"/>
                <w:lang w:val="en-ZA" w:eastAsia="en-ZA"/>
                <w14:ligatures w14:val="none"/>
              </w:rPr>
              <w:t>Guest)</w:t>
            </w:r>
          </w:p>
        </w:tc>
        <w:tc>
          <w:tcPr>
            <w:tcW w:w="1417" w:type="dxa"/>
            <w:tcBorders>
              <w:top w:val="nil"/>
              <w:left w:val="nil"/>
              <w:bottom w:val="single" w:sz="4" w:space="0" w:color="auto"/>
              <w:right w:val="single" w:sz="4" w:space="0" w:color="auto"/>
            </w:tcBorders>
            <w:shd w:val="clear" w:color="auto" w:fill="auto"/>
            <w:vAlign w:val="bottom"/>
            <w:hideMark/>
          </w:tcPr>
          <w:p w14:paraId="5630D91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1:02:38 PM</w:t>
            </w:r>
          </w:p>
        </w:tc>
        <w:tc>
          <w:tcPr>
            <w:tcW w:w="1276" w:type="dxa"/>
            <w:tcBorders>
              <w:top w:val="nil"/>
              <w:left w:val="nil"/>
              <w:bottom w:val="single" w:sz="4" w:space="0" w:color="auto"/>
              <w:right w:val="single" w:sz="4" w:space="0" w:color="auto"/>
            </w:tcBorders>
            <w:shd w:val="clear" w:color="auto" w:fill="auto"/>
            <w:vAlign w:val="bottom"/>
            <w:hideMark/>
          </w:tcPr>
          <w:p w14:paraId="2B064E5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2BF7E51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25s</w:t>
            </w:r>
          </w:p>
        </w:tc>
        <w:tc>
          <w:tcPr>
            <w:tcW w:w="3039" w:type="dxa"/>
            <w:tcBorders>
              <w:top w:val="nil"/>
              <w:left w:val="nil"/>
              <w:bottom w:val="single" w:sz="4" w:space="0" w:color="auto"/>
              <w:right w:val="single" w:sz="4" w:space="0" w:color="auto"/>
            </w:tcBorders>
            <w:shd w:val="clear" w:color="auto" w:fill="auto"/>
            <w:vAlign w:val="bottom"/>
            <w:hideMark/>
          </w:tcPr>
          <w:p w14:paraId="601BEDB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3A654EB" w14:textId="77777777" w:rsidTr="002B370C">
        <w:trPr>
          <w:trHeight w:val="34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E34A68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Mohammed Gimish</w:t>
            </w:r>
          </w:p>
        </w:tc>
        <w:tc>
          <w:tcPr>
            <w:tcW w:w="1417" w:type="dxa"/>
            <w:tcBorders>
              <w:top w:val="nil"/>
              <w:left w:val="nil"/>
              <w:bottom w:val="single" w:sz="4" w:space="0" w:color="auto"/>
              <w:right w:val="single" w:sz="4" w:space="0" w:color="auto"/>
            </w:tcBorders>
            <w:shd w:val="clear" w:color="auto" w:fill="auto"/>
            <w:vAlign w:val="bottom"/>
            <w:hideMark/>
          </w:tcPr>
          <w:p w14:paraId="54E4C94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1:03:00 PM</w:t>
            </w:r>
          </w:p>
        </w:tc>
        <w:tc>
          <w:tcPr>
            <w:tcW w:w="1276" w:type="dxa"/>
            <w:tcBorders>
              <w:top w:val="nil"/>
              <w:left w:val="nil"/>
              <w:bottom w:val="single" w:sz="4" w:space="0" w:color="auto"/>
              <w:right w:val="single" w:sz="4" w:space="0" w:color="auto"/>
            </w:tcBorders>
            <w:shd w:val="clear" w:color="auto" w:fill="auto"/>
            <w:vAlign w:val="bottom"/>
            <w:hideMark/>
          </w:tcPr>
          <w:p w14:paraId="680A92E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78B2167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3s</w:t>
            </w:r>
          </w:p>
        </w:tc>
        <w:tc>
          <w:tcPr>
            <w:tcW w:w="3039" w:type="dxa"/>
            <w:tcBorders>
              <w:top w:val="nil"/>
              <w:left w:val="nil"/>
              <w:bottom w:val="single" w:sz="4" w:space="0" w:color="auto"/>
              <w:right w:val="single" w:sz="4" w:space="0" w:color="auto"/>
            </w:tcBorders>
            <w:shd w:val="clear" w:color="auto" w:fill="auto"/>
            <w:vAlign w:val="bottom"/>
            <w:hideMark/>
          </w:tcPr>
          <w:p w14:paraId="63147A5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gimish@un.org</w:t>
            </w:r>
          </w:p>
        </w:tc>
      </w:tr>
      <w:tr w:rsidR="00380EBA" w:rsidRPr="00380EBA" w14:paraId="3CC02140" w14:textId="77777777" w:rsidTr="002B370C">
        <w:trPr>
          <w:trHeight w:val="22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F1471C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 Rice</w:t>
            </w:r>
          </w:p>
        </w:tc>
        <w:tc>
          <w:tcPr>
            <w:tcW w:w="1417" w:type="dxa"/>
            <w:tcBorders>
              <w:top w:val="nil"/>
              <w:left w:val="nil"/>
              <w:bottom w:val="single" w:sz="4" w:space="0" w:color="auto"/>
              <w:right w:val="single" w:sz="4" w:space="0" w:color="auto"/>
            </w:tcBorders>
            <w:shd w:val="clear" w:color="auto" w:fill="auto"/>
            <w:vAlign w:val="bottom"/>
            <w:hideMark/>
          </w:tcPr>
          <w:p w14:paraId="0E5D677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1:03:17 PM</w:t>
            </w:r>
          </w:p>
        </w:tc>
        <w:tc>
          <w:tcPr>
            <w:tcW w:w="1276" w:type="dxa"/>
            <w:tcBorders>
              <w:top w:val="nil"/>
              <w:left w:val="nil"/>
              <w:bottom w:val="single" w:sz="4" w:space="0" w:color="auto"/>
              <w:right w:val="single" w:sz="4" w:space="0" w:color="auto"/>
            </w:tcBorders>
            <w:shd w:val="clear" w:color="auto" w:fill="auto"/>
            <w:vAlign w:val="bottom"/>
            <w:hideMark/>
          </w:tcPr>
          <w:p w14:paraId="3056EBF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3:01:14 PM</w:t>
            </w:r>
          </w:p>
        </w:tc>
        <w:tc>
          <w:tcPr>
            <w:tcW w:w="1701" w:type="dxa"/>
            <w:tcBorders>
              <w:top w:val="nil"/>
              <w:left w:val="nil"/>
              <w:bottom w:val="single" w:sz="4" w:space="0" w:color="auto"/>
              <w:right w:val="single" w:sz="4" w:space="0" w:color="auto"/>
            </w:tcBorders>
            <w:shd w:val="clear" w:color="auto" w:fill="auto"/>
            <w:vAlign w:val="bottom"/>
            <w:hideMark/>
          </w:tcPr>
          <w:p w14:paraId="11A825C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53m 47s</w:t>
            </w:r>
          </w:p>
        </w:tc>
        <w:tc>
          <w:tcPr>
            <w:tcW w:w="3039" w:type="dxa"/>
            <w:tcBorders>
              <w:top w:val="nil"/>
              <w:left w:val="nil"/>
              <w:bottom w:val="single" w:sz="4" w:space="0" w:color="auto"/>
              <w:right w:val="single" w:sz="4" w:space="0" w:color="auto"/>
            </w:tcBorders>
            <w:shd w:val="clear" w:color="auto" w:fill="auto"/>
            <w:vAlign w:val="bottom"/>
            <w:hideMark/>
          </w:tcPr>
          <w:p w14:paraId="7ABCEC3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rebekah.rice@medair.org</w:t>
            </w:r>
          </w:p>
        </w:tc>
      </w:tr>
      <w:tr w:rsidR="00380EBA" w:rsidRPr="00380EBA" w14:paraId="400B33E3" w14:textId="77777777" w:rsidTr="002B370C">
        <w:trPr>
          <w:trHeight w:val="24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1C8718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Omer</w:t>
            </w:r>
          </w:p>
        </w:tc>
        <w:tc>
          <w:tcPr>
            <w:tcW w:w="1417" w:type="dxa"/>
            <w:tcBorders>
              <w:top w:val="nil"/>
              <w:left w:val="nil"/>
              <w:bottom w:val="single" w:sz="4" w:space="0" w:color="auto"/>
              <w:right w:val="single" w:sz="4" w:space="0" w:color="auto"/>
            </w:tcBorders>
            <w:shd w:val="clear" w:color="auto" w:fill="auto"/>
            <w:vAlign w:val="bottom"/>
            <w:hideMark/>
          </w:tcPr>
          <w:p w14:paraId="71B8741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1:03:17 PM</w:t>
            </w:r>
          </w:p>
        </w:tc>
        <w:tc>
          <w:tcPr>
            <w:tcW w:w="1276" w:type="dxa"/>
            <w:tcBorders>
              <w:top w:val="nil"/>
              <w:left w:val="nil"/>
              <w:bottom w:val="single" w:sz="4" w:space="0" w:color="auto"/>
              <w:right w:val="single" w:sz="4" w:space="0" w:color="auto"/>
            </w:tcBorders>
            <w:shd w:val="clear" w:color="auto" w:fill="auto"/>
            <w:vAlign w:val="bottom"/>
            <w:hideMark/>
          </w:tcPr>
          <w:p w14:paraId="4C49FEE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3:01:35 PM</w:t>
            </w:r>
          </w:p>
        </w:tc>
        <w:tc>
          <w:tcPr>
            <w:tcW w:w="1701" w:type="dxa"/>
            <w:tcBorders>
              <w:top w:val="nil"/>
              <w:left w:val="nil"/>
              <w:bottom w:val="single" w:sz="4" w:space="0" w:color="auto"/>
              <w:right w:val="single" w:sz="4" w:space="0" w:color="auto"/>
            </w:tcBorders>
            <w:shd w:val="clear" w:color="auto" w:fill="auto"/>
            <w:vAlign w:val="bottom"/>
            <w:hideMark/>
          </w:tcPr>
          <w:p w14:paraId="4DC4C37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17s</w:t>
            </w:r>
          </w:p>
        </w:tc>
        <w:tc>
          <w:tcPr>
            <w:tcW w:w="3039" w:type="dxa"/>
            <w:tcBorders>
              <w:top w:val="nil"/>
              <w:left w:val="nil"/>
              <w:bottom w:val="single" w:sz="4" w:space="0" w:color="auto"/>
              <w:right w:val="single" w:sz="4" w:space="0" w:color="auto"/>
            </w:tcBorders>
            <w:shd w:val="clear" w:color="auto" w:fill="auto"/>
            <w:vAlign w:val="bottom"/>
            <w:hideMark/>
          </w:tcPr>
          <w:p w14:paraId="108B035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oaltyeb@iom.int</w:t>
            </w:r>
          </w:p>
        </w:tc>
      </w:tr>
      <w:tr w:rsidR="00380EBA" w:rsidRPr="00380EBA" w14:paraId="08E80412" w14:textId="77777777" w:rsidTr="002B370C">
        <w:trPr>
          <w:trHeight w:val="26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8D24FC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Florence Mangwende</w:t>
            </w:r>
          </w:p>
        </w:tc>
        <w:tc>
          <w:tcPr>
            <w:tcW w:w="1417" w:type="dxa"/>
            <w:tcBorders>
              <w:top w:val="nil"/>
              <w:left w:val="nil"/>
              <w:bottom w:val="single" w:sz="4" w:space="0" w:color="auto"/>
              <w:right w:val="single" w:sz="4" w:space="0" w:color="auto"/>
            </w:tcBorders>
            <w:shd w:val="clear" w:color="auto" w:fill="auto"/>
            <w:vAlign w:val="bottom"/>
            <w:hideMark/>
          </w:tcPr>
          <w:p w14:paraId="074C382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1:03:39 PM</w:t>
            </w:r>
          </w:p>
        </w:tc>
        <w:tc>
          <w:tcPr>
            <w:tcW w:w="1276" w:type="dxa"/>
            <w:tcBorders>
              <w:top w:val="nil"/>
              <w:left w:val="nil"/>
              <w:bottom w:val="single" w:sz="4" w:space="0" w:color="auto"/>
              <w:right w:val="single" w:sz="4" w:space="0" w:color="auto"/>
            </w:tcBorders>
            <w:shd w:val="clear" w:color="auto" w:fill="auto"/>
            <w:vAlign w:val="bottom"/>
            <w:hideMark/>
          </w:tcPr>
          <w:p w14:paraId="1211F68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2:34:39 PM</w:t>
            </w:r>
          </w:p>
        </w:tc>
        <w:tc>
          <w:tcPr>
            <w:tcW w:w="1701" w:type="dxa"/>
            <w:tcBorders>
              <w:top w:val="nil"/>
              <w:left w:val="nil"/>
              <w:bottom w:val="single" w:sz="4" w:space="0" w:color="auto"/>
              <w:right w:val="single" w:sz="4" w:space="0" w:color="auto"/>
            </w:tcBorders>
            <w:shd w:val="clear" w:color="auto" w:fill="auto"/>
            <w:vAlign w:val="bottom"/>
            <w:hideMark/>
          </w:tcPr>
          <w:p w14:paraId="562A3BE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31m</w:t>
            </w:r>
          </w:p>
        </w:tc>
        <w:tc>
          <w:tcPr>
            <w:tcW w:w="3039" w:type="dxa"/>
            <w:tcBorders>
              <w:top w:val="nil"/>
              <w:left w:val="nil"/>
              <w:bottom w:val="single" w:sz="4" w:space="0" w:color="auto"/>
              <w:right w:val="single" w:sz="4" w:space="0" w:color="auto"/>
            </w:tcBorders>
            <w:shd w:val="clear" w:color="auto" w:fill="auto"/>
            <w:vAlign w:val="bottom"/>
            <w:hideMark/>
          </w:tcPr>
          <w:p w14:paraId="2D49F27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florence.mangwende@nrc.no</w:t>
            </w:r>
          </w:p>
        </w:tc>
      </w:tr>
      <w:tr w:rsidR="00380EBA" w:rsidRPr="00380EBA" w14:paraId="24E97792" w14:textId="77777777" w:rsidTr="002B370C">
        <w:trPr>
          <w:trHeight w:val="14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7F0E089" w14:textId="6D510D59"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ELAMIN Muzzamil Mohammed Nour Ahmed </w:t>
            </w:r>
          </w:p>
        </w:tc>
        <w:tc>
          <w:tcPr>
            <w:tcW w:w="1417" w:type="dxa"/>
            <w:tcBorders>
              <w:top w:val="nil"/>
              <w:left w:val="nil"/>
              <w:bottom w:val="single" w:sz="4" w:space="0" w:color="auto"/>
              <w:right w:val="single" w:sz="4" w:space="0" w:color="auto"/>
            </w:tcBorders>
            <w:shd w:val="clear" w:color="auto" w:fill="auto"/>
            <w:vAlign w:val="bottom"/>
            <w:hideMark/>
          </w:tcPr>
          <w:p w14:paraId="7EE2B1D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1:04:26 PM</w:t>
            </w:r>
          </w:p>
        </w:tc>
        <w:tc>
          <w:tcPr>
            <w:tcW w:w="1276" w:type="dxa"/>
            <w:tcBorders>
              <w:top w:val="nil"/>
              <w:left w:val="nil"/>
              <w:bottom w:val="single" w:sz="4" w:space="0" w:color="auto"/>
              <w:right w:val="single" w:sz="4" w:space="0" w:color="auto"/>
            </w:tcBorders>
            <w:shd w:val="clear" w:color="auto" w:fill="auto"/>
            <w:vAlign w:val="bottom"/>
            <w:hideMark/>
          </w:tcPr>
          <w:p w14:paraId="59CEAA8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1:59:41 PM</w:t>
            </w:r>
          </w:p>
        </w:tc>
        <w:tc>
          <w:tcPr>
            <w:tcW w:w="1701" w:type="dxa"/>
            <w:tcBorders>
              <w:top w:val="nil"/>
              <w:left w:val="nil"/>
              <w:bottom w:val="single" w:sz="4" w:space="0" w:color="auto"/>
              <w:right w:val="single" w:sz="4" w:space="0" w:color="auto"/>
            </w:tcBorders>
            <w:shd w:val="clear" w:color="auto" w:fill="auto"/>
            <w:vAlign w:val="bottom"/>
            <w:hideMark/>
          </w:tcPr>
          <w:p w14:paraId="686FDF5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55m 15s</w:t>
            </w:r>
          </w:p>
        </w:tc>
        <w:tc>
          <w:tcPr>
            <w:tcW w:w="3039" w:type="dxa"/>
            <w:tcBorders>
              <w:top w:val="nil"/>
              <w:left w:val="nil"/>
              <w:bottom w:val="single" w:sz="4" w:space="0" w:color="auto"/>
              <w:right w:val="single" w:sz="4" w:space="0" w:color="auto"/>
            </w:tcBorders>
            <w:shd w:val="clear" w:color="auto" w:fill="auto"/>
            <w:vAlign w:val="bottom"/>
            <w:hideMark/>
          </w:tcPr>
          <w:p w14:paraId="26D7191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muzzamil.elamin@echofield.eu</w:t>
            </w:r>
          </w:p>
        </w:tc>
      </w:tr>
      <w:tr w:rsidR="00380EBA" w:rsidRPr="00380EBA" w14:paraId="75EFA466" w14:textId="77777777" w:rsidTr="00380EBA">
        <w:trPr>
          <w:trHeight w:val="85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B9CE01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Waweru Ndungu</w:t>
            </w:r>
          </w:p>
        </w:tc>
        <w:tc>
          <w:tcPr>
            <w:tcW w:w="1417" w:type="dxa"/>
            <w:tcBorders>
              <w:top w:val="nil"/>
              <w:left w:val="nil"/>
              <w:bottom w:val="single" w:sz="4" w:space="0" w:color="auto"/>
              <w:right w:val="single" w:sz="4" w:space="0" w:color="auto"/>
            </w:tcBorders>
            <w:shd w:val="clear" w:color="auto" w:fill="auto"/>
            <w:vAlign w:val="bottom"/>
            <w:hideMark/>
          </w:tcPr>
          <w:p w14:paraId="3C4D100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1:04:45 PM</w:t>
            </w:r>
          </w:p>
        </w:tc>
        <w:tc>
          <w:tcPr>
            <w:tcW w:w="1276" w:type="dxa"/>
            <w:tcBorders>
              <w:top w:val="nil"/>
              <w:left w:val="nil"/>
              <w:bottom w:val="single" w:sz="4" w:space="0" w:color="auto"/>
              <w:right w:val="single" w:sz="4" w:space="0" w:color="auto"/>
            </w:tcBorders>
            <w:shd w:val="clear" w:color="auto" w:fill="auto"/>
            <w:vAlign w:val="bottom"/>
            <w:hideMark/>
          </w:tcPr>
          <w:p w14:paraId="736D59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3:01:14 PM</w:t>
            </w:r>
          </w:p>
        </w:tc>
        <w:tc>
          <w:tcPr>
            <w:tcW w:w="1701" w:type="dxa"/>
            <w:tcBorders>
              <w:top w:val="nil"/>
              <w:left w:val="nil"/>
              <w:bottom w:val="single" w:sz="4" w:space="0" w:color="auto"/>
              <w:right w:val="single" w:sz="4" w:space="0" w:color="auto"/>
            </w:tcBorders>
            <w:shd w:val="clear" w:color="auto" w:fill="auto"/>
            <w:vAlign w:val="bottom"/>
            <w:hideMark/>
          </w:tcPr>
          <w:p w14:paraId="4509A5F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56m 29s</w:t>
            </w:r>
          </w:p>
        </w:tc>
        <w:tc>
          <w:tcPr>
            <w:tcW w:w="3039" w:type="dxa"/>
            <w:tcBorders>
              <w:top w:val="nil"/>
              <w:left w:val="nil"/>
              <w:bottom w:val="single" w:sz="4" w:space="0" w:color="auto"/>
              <w:right w:val="single" w:sz="4" w:space="0" w:color="auto"/>
            </w:tcBorders>
            <w:shd w:val="clear" w:color="auto" w:fill="auto"/>
            <w:vAlign w:val="bottom"/>
            <w:hideMark/>
          </w:tcPr>
          <w:p w14:paraId="1E31C21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ndunguw@unhcr.org</w:t>
            </w:r>
          </w:p>
        </w:tc>
      </w:tr>
      <w:tr w:rsidR="00380EBA" w:rsidRPr="00380EBA" w14:paraId="025254D7"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582D82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Farah Baden (PCS)</w:t>
            </w:r>
          </w:p>
        </w:tc>
        <w:tc>
          <w:tcPr>
            <w:tcW w:w="1417" w:type="dxa"/>
            <w:tcBorders>
              <w:top w:val="nil"/>
              <w:left w:val="nil"/>
              <w:bottom w:val="single" w:sz="4" w:space="0" w:color="auto"/>
              <w:right w:val="single" w:sz="4" w:space="0" w:color="auto"/>
            </w:tcBorders>
            <w:shd w:val="clear" w:color="auto" w:fill="auto"/>
            <w:vAlign w:val="bottom"/>
            <w:hideMark/>
          </w:tcPr>
          <w:p w14:paraId="07AB878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1:06:05 PM</w:t>
            </w:r>
          </w:p>
        </w:tc>
        <w:tc>
          <w:tcPr>
            <w:tcW w:w="1276" w:type="dxa"/>
            <w:tcBorders>
              <w:top w:val="nil"/>
              <w:left w:val="nil"/>
              <w:bottom w:val="single" w:sz="4" w:space="0" w:color="auto"/>
              <w:right w:val="single" w:sz="4" w:space="0" w:color="auto"/>
            </w:tcBorders>
            <w:shd w:val="clear" w:color="auto" w:fill="auto"/>
            <w:vAlign w:val="bottom"/>
            <w:hideMark/>
          </w:tcPr>
          <w:p w14:paraId="5A7ABF0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3:01:48 PM</w:t>
            </w:r>
          </w:p>
        </w:tc>
        <w:tc>
          <w:tcPr>
            <w:tcW w:w="1701" w:type="dxa"/>
            <w:tcBorders>
              <w:top w:val="nil"/>
              <w:left w:val="nil"/>
              <w:bottom w:val="single" w:sz="4" w:space="0" w:color="auto"/>
              <w:right w:val="single" w:sz="4" w:space="0" w:color="auto"/>
            </w:tcBorders>
            <w:shd w:val="clear" w:color="auto" w:fill="auto"/>
            <w:vAlign w:val="bottom"/>
            <w:hideMark/>
          </w:tcPr>
          <w:p w14:paraId="31FE39F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55m 42s</w:t>
            </w:r>
          </w:p>
        </w:tc>
        <w:tc>
          <w:tcPr>
            <w:tcW w:w="3039" w:type="dxa"/>
            <w:tcBorders>
              <w:top w:val="nil"/>
              <w:left w:val="nil"/>
              <w:bottom w:val="single" w:sz="4" w:space="0" w:color="auto"/>
              <w:right w:val="single" w:sz="4" w:space="0" w:color="auto"/>
            </w:tcBorders>
            <w:shd w:val="clear" w:color="auto" w:fill="auto"/>
            <w:vAlign w:val="bottom"/>
            <w:hideMark/>
          </w:tcPr>
          <w:p w14:paraId="01039AB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E8FE70D"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B8D7C1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lastRenderedPageBreak/>
              <w:t>Asia Kambal</w:t>
            </w:r>
          </w:p>
        </w:tc>
        <w:tc>
          <w:tcPr>
            <w:tcW w:w="1417" w:type="dxa"/>
            <w:tcBorders>
              <w:top w:val="nil"/>
              <w:left w:val="nil"/>
              <w:bottom w:val="single" w:sz="4" w:space="0" w:color="auto"/>
              <w:right w:val="single" w:sz="4" w:space="0" w:color="auto"/>
            </w:tcBorders>
            <w:shd w:val="clear" w:color="auto" w:fill="auto"/>
            <w:vAlign w:val="bottom"/>
            <w:hideMark/>
          </w:tcPr>
          <w:p w14:paraId="6DDE8EB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1:09:03 PM</w:t>
            </w:r>
          </w:p>
        </w:tc>
        <w:tc>
          <w:tcPr>
            <w:tcW w:w="1276" w:type="dxa"/>
            <w:tcBorders>
              <w:top w:val="nil"/>
              <w:left w:val="nil"/>
              <w:bottom w:val="single" w:sz="4" w:space="0" w:color="auto"/>
              <w:right w:val="single" w:sz="4" w:space="0" w:color="auto"/>
            </w:tcBorders>
            <w:shd w:val="clear" w:color="auto" w:fill="auto"/>
            <w:vAlign w:val="bottom"/>
            <w:hideMark/>
          </w:tcPr>
          <w:p w14:paraId="0E1562C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657A296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52m</w:t>
            </w:r>
          </w:p>
        </w:tc>
        <w:tc>
          <w:tcPr>
            <w:tcW w:w="3039" w:type="dxa"/>
            <w:tcBorders>
              <w:top w:val="nil"/>
              <w:left w:val="nil"/>
              <w:bottom w:val="single" w:sz="4" w:space="0" w:color="auto"/>
              <w:right w:val="single" w:sz="4" w:space="0" w:color="auto"/>
            </w:tcBorders>
            <w:shd w:val="clear" w:color="auto" w:fill="auto"/>
            <w:vAlign w:val="bottom"/>
            <w:hideMark/>
          </w:tcPr>
          <w:p w14:paraId="1A93437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akambal@INTERNEWS.ORG</w:t>
            </w:r>
          </w:p>
        </w:tc>
      </w:tr>
      <w:tr w:rsidR="00380EBA" w:rsidRPr="00380EBA" w14:paraId="20A05FEE" w14:textId="77777777" w:rsidTr="002B370C">
        <w:trPr>
          <w:trHeight w:val="47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19FA7C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34F35C4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1:11:07 PM</w:t>
            </w:r>
          </w:p>
        </w:tc>
        <w:tc>
          <w:tcPr>
            <w:tcW w:w="1276" w:type="dxa"/>
            <w:tcBorders>
              <w:top w:val="nil"/>
              <w:left w:val="nil"/>
              <w:bottom w:val="single" w:sz="4" w:space="0" w:color="auto"/>
              <w:right w:val="single" w:sz="4" w:space="0" w:color="auto"/>
            </w:tcBorders>
            <w:shd w:val="clear" w:color="auto" w:fill="auto"/>
            <w:vAlign w:val="bottom"/>
            <w:hideMark/>
          </w:tcPr>
          <w:p w14:paraId="7727B60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1:22:19 PM</w:t>
            </w:r>
          </w:p>
        </w:tc>
        <w:tc>
          <w:tcPr>
            <w:tcW w:w="1701" w:type="dxa"/>
            <w:tcBorders>
              <w:top w:val="nil"/>
              <w:left w:val="nil"/>
              <w:bottom w:val="single" w:sz="4" w:space="0" w:color="auto"/>
              <w:right w:val="single" w:sz="4" w:space="0" w:color="auto"/>
            </w:tcBorders>
            <w:shd w:val="clear" w:color="auto" w:fill="auto"/>
            <w:vAlign w:val="bottom"/>
            <w:hideMark/>
          </w:tcPr>
          <w:p w14:paraId="497E36A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11m 11s</w:t>
            </w:r>
          </w:p>
        </w:tc>
        <w:tc>
          <w:tcPr>
            <w:tcW w:w="3039" w:type="dxa"/>
            <w:tcBorders>
              <w:top w:val="nil"/>
              <w:left w:val="nil"/>
              <w:bottom w:val="single" w:sz="4" w:space="0" w:color="auto"/>
              <w:right w:val="single" w:sz="4" w:space="0" w:color="auto"/>
            </w:tcBorders>
            <w:shd w:val="clear" w:color="auto" w:fill="auto"/>
            <w:vAlign w:val="bottom"/>
            <w:hideMark/>
          </w:tcPr>
          <w:p w14:paraId="0A02987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D47F238" w14:textId="77777777" w:rsidTr="002B370C">
        <w:trPr>
          <w:trHeight w:val="35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38CFE9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KHALID Taha</w:t>
            </w:r>
          </w:p>
        </w:tc>
        <w:tc>
          <w:tcPr>
            <w:tcW w:w="1417" w:type="dxa"/>
            <w:tcBorders>
              <w:top w:val="nil"/>
              <w:left w:val="nil"/>
              <w:bottom w:val="single" w:sz="4" w:space="0" w:color="auto"/>
              <w:right w:val="single" w:sz="4" w:space="0" w:color="auto"/>
            </w:tcBorders>
            <w:shd w:val="clear" w:color="auto" w:fill="auto"/>
            <w:vAlign w:val="bottom"/>
            <w:hideMark/>
          </w:tcPr>
          <w:p w14:paraId="131075A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1:12:07 PM</w:t>
            </w:r>
          </w:p>
        </w:tc>
        <w:tc>
          <w:tcPr>
            <w:tcW w:w="1276" w:type="dxa"/>
            <w:tcBorders>
              <w:top w:val="nil"/>
              <w:left w:val="nil"/>
              <w:bottom w:val="single" w:sz="4" w:space="0" w:color="auto"/>
              <w:right w:val="single" w:sz="4" w:space="0" w:color="auto"/>
            </w:tcBorders>
            <w:shd w:val="clear" w:color="auto" w:fill="auto"/>
            <w:vAlign w:val="bottom"/>
            <w:hideMark/>
          </w:tcPr>
          <w:p w14:paraId="797E260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1:14:18 PM</w:t>
            </w:r>
          </w:p>
        </w:tc>
        <w:tc>
          <w:tcPr>
            <w:tcW w:w="1701" w:type="dxa"/>
            <w:tcBorders>
              <w:top w:val="nil"/>
              <w:left w:val="nil"/>
              <w:bottom w:val="single" w:sz="4" w:space="0" w:color="auto"/>
              <w:right w:val="single" w:sz="4" w:space="0" w:color="auto"/>
            </w:tcBorders>
            <w:shd w:val="clear" w:color="auto" w:fill="auto"/>
            <w:vAlign w:val="bottom"/>
            <w:hideMark/>
          </w:tcPr>
          <w:p w14:paraId="7785309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2m 10s</w:t>
            </w:r>
          </w:p>
        </w:tc>
        <w:tc>
          <w:tcPr>
            <w:tcW w:w="3039" w:type="dxa"/>
            <w:tcBorders>
              <w:top w:val="nil"/>
              <w:left w:val="nil"/>
              <w:bottom w:val="single" w:sz="4" w:space="0" w:color="auto"/>
              <w:right w:val="single" w:sz="4" w:space="0" w:color="auto"/>
            </w:tcBorders>
            <w:shd w:val="clear" w:color="auto" w:fill="auto"/>
            <w:vAlign w:val="bottom"/>
            <w:hideMark/>
          </w:tcPr>
          <w:p w14:paraId="4BA5A8C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tkhalid@iom.int</w:t>
            </w:r>
          </w:p>
        </w:tc>
      </w:tr>
      <w:tr w:rsidR="00380EBA" w:rsidRPr="00380EBA" w14:paraId="122BAFD6" w14:textId="77777777" w:rsidTr="002B370C">
        <w:trPr>
          <w:trHeight w:val="9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C241CB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Omima</w:t>
            </w:r>
            <w:proofErr w:type="spellEnd"/>
            <w:r w:rsidRPr="00380EBA">
              <w:rPr>
                <w:rFonts w:ascii="Calibri" w:eastAsia="Times New Roman" w:hAnsi="Calibri" w:cs="Calibri"/>
                <w:color w:val="000000"/>
                <w:kern w:val="0"/>
                <w:lang w:val="en-ZA" w:eastAsia="en-ZA"/>
                <w14:ligatures w14:val="none"/>
              </w:rPr>
              <w:t xml:space="preserve"> CRW</w:t>
            </w:r>
          </w:p>
        </w:tc>
        <w:tc>
          <w:tcPr>
            <w:tcW w:w="1417" w:type="dxa"/>
            <w:tcBorders>
              <w:top w:val="nil"/>
              <w:left w:val="nil"/>
              <w:bottom w:val="single" w:sz="4" w:space="0" w:color="auto"/>
              <w:right w:val="single" w:sz="4" w:space="0" w:color="auto"/>
            </w:tcBorders>
            <w:shd w:val="clear" w:color="auto" w:fill="auto"/>
            <w:vAlign w:val="bottom"/>
            <w:hideMark/>
          </w:tcPr>
          <w:p w14:paraId="506E988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1:12:27 PM</w:t>
            </w:r>
          </w:p>
        </w:tc>
        <w:tc>
          <w:tcPr>
            <w:tcW w:w="1276" w:type="dxa"/>
            <w:tcBorders>
              <w:top w:val="nil"/>
              <w:left w:val="nil"/>
              <w:bottom w:val="single" w:sz="4" w:space="0" w:color="auto"/>
              <w:right w:val="single" w:sz="4" w:space="0" w:color="auto"/>
            </w:tcBorders>
            <w:shd w:val="clear" w:color="auto" w:fill="auto"/>
            <w:vAlign w:val="bottom"/>
            <w:hideMark/>
          </w:tcPr>
          <w:p w14:paraId="3DDE838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3:01:13 PM</w:t>
            </w:r>
          </w:p>
        </w:tc>
        <w:tc>
          <w:tcPr>
            <w:tcW w:w="1701" w:type="dxa"/>
            <w:tcBorders>
              <w:top w:val="nil"/>
              <w:left w:val="nil"/>
              <w:bottom w:val="single" w:sz="4" w:space="0" w:color="auto"/>
              <w:right w:val="single" w:sz="4" w:space="0" w:color="auto"/>
            </w:tcBorders>
            <w:shd w:val="clear" w:color="auto" w:fill="auto"/>
            <w:vAlign w:val="bottom"/>
            <w:hideMark/>
          </w:tcPr>
          <w:p w14:paraId="1C67CD7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48m 46s</w:t>
            </w:r>
          </w:p>
        </w:tc>
        <w:tc>
          <w:tcPr>
            <w:tcW w:w="3039" w:type="dxa"/>
            <w:tcBorders>
              <w:top w:val="nil"/>
              <w:left w:val="nil"/>
              <w:bottom w:val="single" w:sz="4" w:space="0" w:color="auto"/>
              <w:right w:val="single" w:sz="4" w:space="0" w:color="auto"/>
            </w:tcBorders>
            <w:shd w:val="clear" w:color="auto" w:fill="auto"/>
            <w:vAlign w:val="bottom"/>
            <w:hideMark/>
          </w:tcPr>
          <w:p w14:paraId="55434E9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76F559A"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1054D3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Mahjoub Abdelkareem Mahjoub</w:t>
            </w:r>
          </w:p>
        </w:tc>
        <w:tc>
          <w:tcPr>
            <w:tcW w:w="1417" w:type="dxa"/>
            <w:tcBorders>
              <w:top w:val="nil"/>
              <w:left w:val="nil"/>
              <w:bottom w:val="single" w:sz="4" w:space="0" w:color="auto"/>
              <w:right w:val="single" w:sz="4" w:space="0" w:color="auto"/>
            </w:tcBorders>
            <w:shd w:val="clear" w:color="auto" w:fill="auto"/>
            <w:vAlign w:val="bottom"/>
            <w:hideMark/>
          </w:tcPr>
          <w:p w14:paraId="336FA10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1:15:38 PM</w:t>
            </w:r>
          </w:p>
        </w:tc>
        <w:tc>
          <w:tcPr>
            <w:tcW w:w="1276" w:type="dxa"/>
            <w:tcBorders>
              <w:top w:val="nil"/>
              <w:left w:val="nil"/>
              <w:bottom w:val="single" w:sz="4" w:space="0" w:color="auto"/>
              <w:right w:val="single" w:sz="4" w:space="0" w:color="auto"/>
            </w:tcBorders>
            <w:shd w:val="clear" w:color="auto" w:fill="auto"/>
            <w:vAlign w:val="bottom"/>
            <w:hideMark/>
          </w:tcPr>
          <w:p w14:paraId="5C815AE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3:01:47 PM</w:t>
            </w:r>
          </w:p>
        </w:tc>
        <w:tc>
          <w:tcPr>
            <w:tcW w:w="1701" w:type="dxa"/>
            <w:tcBorders>
              <w:top w:val="nil"/>
              <w:left w:val="nil"/>
              <w:bottom w:val="single" w:sz="4" w:space="0" w:color="auto"/>
              <w:right w:val="single" w:sz="4" w:space="0" w:color="auto"/>
            </w:tcBorders>
            <w:shd w:val="clear" w:color="auto" w:fill="auto"/>
            <w:vAlign w:val="bottom"/>
            <w:hideMark/>
          </w:tcPr>
          <w:p w14:paraId="6989A6E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46m 9s</w:t>
            </w:r>
          </w:p>
        </w:tc>
        <w:tc>
          <w:tcPr>
            <w:tcW w:w="3039" w:type="dxa"/>
            <w:tcBorders>
              <w:top w:val="nil"/>
              <w:left w:val="nil"/>
              <w:bottom w:val="single" w:sz="4" w:space="0" w:color="auto"/>
              <w:right w:val="single" w:sz="4" w:space="0" w:color="auto"/>
            </w:tcBorders>
            <w:shd w:val="clear" w:color="auto" w:fill="auto"/>
            <w:vAlign w:val="bottom"/>
            <w:hideMark/>
          </w:tcPr>
          <w:p w14:paraId="60D4312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Mahjoub.AbdelkareemMahjoub@practicalactionsd.org</w:t>
            </w:r>
          </w:p>
        </w:tc>
      </w:tr>
      <w:tr w:rsidR="00380EBA" w:rsidRPr="00380EBA" w14:paraId="78FEC9CE" w14:textId="77777777" w:rsidTr="002B370C">
        <w:trPr>
          <w:trHeight w:val="13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533CF0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Ibrahim Mohamedali</w:t>
            </w:r>
          </w:p>
        </w:tc>
        <w:tc>
          <w:tcPr>
            <w:tcW w:w="1417" w:type="dxa"/>
            <w:tcBorders>
              <w:top w:val="nil"/>
              <w:left w:val="nil"/>
              <w:bottom w:val="single" w:sz="4" w:space="0" w:color="auto"/>
              <w:right w:val="single" w:sz="4" w:space="0" w:color="auto"/>
            </w:tcBorders>
            <w:shd w:val="clear" w:color="auto" w:fill="auto"/>
            <w:vAlign w:val="bottom"/>
            <w:hideMark/>
          </w:tcPr>
          <w:p w14:paraId="7F99664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1:15:44 PM</w:t>
            </w:r>
          </w:p>
        </w:tc>
        <w:tc>
          <w:tcPr>
            <w:tcW w:w="1276" w:type="dxa"/>
            <w:tcBorders>
              <w:top w:val="nil"/>
              <w:left w:val="nil"/>
              <w:bottom w:val="single" w:sz="4" w:space="0" w:color="auto"/>
              <w:right w:val="single" w:sz="4" w:space="0" w:color="auto"/>
            </w:tcBorders>
            <w:shd w:val="clear" w:color="auto" w:fill="auto"/>
            <w:vAlign w:val="bottom"/>
            <w:hideMark/>
          </w:tcPr>
          <w:p w14:paraId="3AF68B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3:02:12 PM</w:t>
            </w:r>
          </w:p>
        </w:tc>
        <w:tc>
          <w:tcPr>
            <w:tcW w:w="1701" w:type="dxa"/>
            <w:tcBorders>
              <w:top w:val="nil"/>
              <w:left w:val="nil"/>
              <w:bottom w:val="single" w:sz="4" w:space="0" w:color="auto"/>
              <w:right w:val="single" w:sz="4" w:space="0" w:color="auto"/>
            </w:tcBorders>
            <w:shd w:val="clear" w:color="auto" w:fill="auto"/>
            <w:vAlign w:val="bottom"/>
            <w:hideMark/>
          </w:tcPr>
          <w:p w14:paraId="1F4D3E2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46m 28s</w:t>
            </w:r>
          </w:p>
        </w:tc>
        <w:tc>
          <w:tcPr>
            <w:tcW w:w="3039" w:type="dxa"/>
            <w:tcBorders>
              <w:top w:val="nil"/>
              <w:left w:val="nil"/>
              <w:bottom w:val="single" w:sz="4" w:space="0" w:color="auto"/>
              <w:right w:val="single" w:sz="4" w:space="0" w:color="auto"/>
            </w:tcBorders>
            <w:shd w:val="clear" w:color="auto" w:fill="auto"/>
            <w:vAlign w:val="bottom"/>
            <w:hideMark/>
          </w:tcPr>
          <w:p w14:paraId="715585E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mmohamedali@qcharity.org</w:t>
            </w:r>
          </w:p>
        </w:tc>
      </w:tr>
      <w:tr w:rsidR="00380EBA" w:rsidRPr="00380EBA" w14:paraId="6EC8BF7F" w14:textId="77777777" w:rsidTr="002B370C">
        <w:trPr>
          <w:trHeight w:val="15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190CA6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Abdelgadir (AG) (Guest)</w:t>
            </w:r>
          </w:p>
        </w:tc>
        <w:tc>
          <w:tcPr>
            <w:tcW w:w="1417" w:type="dxa"/>
            <w:tcBorders>
              <w:top w:val="nil"/>
              <w:left w:val="nil"/>
              <w:bottom w:val="single" w:sz="4" w:space="0" w:color="auto"/>
              <w:right w:val="single" w:sz="4" w:space="0" w:color="auto"/>
            </w:tcBorders>
            <w:shd w:val="clear" w:color="auto" w:fill="auto"/>
            <w:vAlign w:val="bottom"/>
            <w:hideMark/>
          </w:tcPr>
          <w:p w14:paraId="0AB2119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1:17:38 PM</w:t>
            </w:r>
          </w:p>
        </w:tc>
        <w:tc>
          <w:tcPr>
            <w:tcW w:w="1276" w:type="dxa"/>
            <w:tcBorders>
              <w:top w:val="nil"/>
              <w:left w:val="nil"/>
              <w:bottom w:val="single" w:sz="4" w:space="0" w:color="auto"/>
              <w:right w:val="single" w:sz="4" w:space="0" w:color="auto"/>
            </w:tcBorders>
            <w:shd w:val="clear" w:color="auto" w:fill="auto"/>
            <w:vAlign w:val="bottom"/>
            <w:hideMark/>
          </w:tcPr>
          <w:p w14:paraId="6C5A63F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2:01:29 PM</w:t>
            </w:r>
          </w:p>
        </w:tc>
        <w:tc>
          <w:tcPr>
            <w:tcW w:w="1701" w:type="dxa"/>
            <w:tcBorders>
              <w:top w:val="nil"/>
              <w:left w:val="nil"/>
              <w:bottom w:val="single" w:sz="4" w:space="0" w:color="auto"/>
              <w:right w:val="single" w:sz="4" w:space="0" w:color="auto"/>
            </w:tcBorders>
            <w:shd w:val="clear" w:color="auto" w:fill="auto"/>
            <w:vAlign w:val="bottom"/>
            <w:hideMark/>
          </w:tcPr>
          <w:p w14:paraId="62BAC45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43m 50s</w:t>
            </w:r>
          </w:p>
        </w:tc>
        <w:tc>
          <w:tcPr>
            <w:tcW w:w="3039" w:type="dxa"/>
            <w:tcBorders>
              <w:top w:val="nil"/>
              <w:left w:val="nil"/>
              <w:bottom w:val="single" w:sz="4" w:space="0" w:color="auto"/>
              <w:right w:val="single" w:sz="4" w:space="0" w:color="auto"/>
            </w:tcBorders>
            <w:shd w:val="clear" w:color="auto" w:fill="auto"/>
            <w:vAlign w:val="bottom"/>
            <w:hideMark/>
          </w:tcPr>
          <w:p w14:paraId="320B18F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3FEFA197"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667653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67A204F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1:27:53 PM</w:t>
            </w:r>
          </w:p>
        </w:tc>
        <w:tc>
          <w:tcPr>
            <w:tcW w:w="1276" w:type="dxa"/>
            <w:tcBorders>
              <w:top w:val="nil"/>
              <w:left w:val="nil"/>
              <w:bottom w:val="single" w:sz="4" w:space="0" w:color="auto"/>
              <w:right w:val="single" w:sz="4" w:space="0" w:color="auto"/>
            </w:tcBorders>
            <w:shd w:val="clear" w:color="auto" w:fill="auto"/>
            <w:vAlign w:val="bottom"/>
            <w:hideMark/>
          </w:tcPr>
          <w:p w14:paraId="4DA504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1:29:47 PM</w:t>
            </w:r>
          </w:p>
        </w:tc>
        <w:tc>
          <w:tcPr>
            <w:tcW w:w="1701" w:type="dxa"/>
            <w:tcBorders>
              <w:top w:val="nil"/>
              <w:left w:val="nil"/>
              <w:bottom w:val="single" w:sz="4" w:space="0" w:color="auto"/>
              <w:right w:val="single" w:sz="4" w:space="0" w:color="auto"/>
            </w:tcBorders>
            <w:shd w:val="clear" w:color="auto" w:fill="auto"/>
            <w:vAlign w:val="bottom"/>
            <w:hideMark/>
          </w:tcPr>
          <w:p w14:paraId="4E98059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1m 54s</w:t>
            </w:r>
          </w:p>
        </w:tc>
        <w:tc>
          <w:tcPr>
            <w:tcW w:w="3039" w:type="dxa"/>
            <w:tcBorders>
              <w:top w:val="nil"/>
              <w:left w:val="nil"/>
              <w:bottom w:val="single" w:sz="4" w:space="0" w:color="auto"/>
              <w:right w:val="single" w:sz="4" w:space="0" w:color="auto"/>
            </w:tcBorders>
            <w:shd w:val="clear" w:color="auto" w:fill="auto"/>
            <w:vAlign w:val="bottom"/>
            <w:hideMark/>
          </w:tcPr>
          <w:p w14:paraId="391A45A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3F4FCD8" w14:textId="77777777" w:rsidTr="002B370C">
        <w:trPr>
          <w:trHeight w:val="6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716E9F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Sulieman Ahmed</w:t>
            </w:r>
          </w:p>
        </w:tc>
        <w:tc>
          <w:tcPr>
            <w:tcW w:w="1417" w:type="dxa"/>
            <w:tcBorders>
              <w:top w:val="nil"/>
              <w:left w:val="nil"/>
              <w:bottom w:val="single" w:sz="4" w:space="0" w:color="auto"/>
              <w:right w:val="single" w:sz="4" w:space="0" w:color="auto"/>
            </w:tcBorders>
            <w:shd w:val="clear" w:color="auto" w:fill="auto"/>
            <w:vAlign w:val="bottom"/>
            <w:hideMark/>
          </w:tcPr>
          <w:p w14:paraId="751B310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1:28:04 PM</w:t>
            </w:r>
          </w:p>
        </w:tc>
        <w:tc>
          <w:tcPr>
            <w:tcW w:w="1276" w:type="dxa"/>
            <w:tcBorders>
              <w:top w:val="nil"/>
              <w:left w:val="nil"/>
              <w:bottom w:val="single" w:sz="4" w:space="0" w:color="auto"/>
              <w:right w:val="single" w:sz="4" w:space="0" w:color="auto"/>
            </w:tcBorders>
            <w:shd w:val="clear" w:color="auto" w:fill="auto"/>
            <w:vAlign w:val="bottom"/>
            <w:hideMark/>
          </w:tcPr>
          <w:p w14:paraId="2F33BFA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3:01:47 PM</w:t>
            </w:r>
          </w:p>
        </w:tc>
        <w:tc>
          <w:tcPr>
            <w:tcW w:w="1701" w:type="dxa"/>
            <w:tcBorders>
              <w:top w:val="nil"/>
              <w:left w:val="nil"/>
              <w:bottom w:val="single" w:sz="4" w:space="0" w:color="auto"/>
              <w:right w:val="single" w:sz="4" w:space="0" w:color="auto"/>
            </w:tcBorders>
            <w:shd w:val="clear" w:color="auto" w:fill="auto"/>
            <w:vAlign w:val="bottom"/>
            <w:hideMark/>
          </w:tcPr>
          <w:p w14:paraId="6F4BCD1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33m 43s</w:t>
            </w:r>
          </w:p>
        </w:tc>
        <w:tc>
          <w:tcPr>
            <w:tcW w:w="3039" w:type="dxa"/>
            <w:tcBorders>
              <w:top w:val="nil"/>
              <w:left w:val="nil"/>
              <w:bottom w:val="single" w:sz="4" w:space="0" w:color="auto"/>
              <w:right w:val="single" w:sz="4" w:space="0" w:color="auto"/>
            </w:tcBorders>
            <w:shd w:val="clear" w:color="auto" w:fill="auto"/>
            <w:vAlign w:val="bottom"/>
            <w:hideMark/>
          </w:tcPr>
          <w:p w14:paraId="4A08F03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BB9C94B" w14:textId="77777777" w:rsidTr="002B370C">
        <w:trPr>
          <w:trHeight w:val="6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894DC8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01DC529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1:28:27 PM</w:t>
            </w:r>
          </w:p>
        </w:tc>
        <w:tc>
          <w:tcPr>
            <w:tcW w:w="1276" w:type="dxa"/>
            <w:tcBorders>
              <w:top w:val="nil"/>
              <w:left w:val="nil"/>
              <w:bottom w:val="single" w:sz="4" w:space="0" w:color="auto"/>
              <w:right w:val="single" w:sz="4" w:space="0" w:color="auto"/>
            </w:tcBorders>
            <w:shd w:val="clear" w:color="auto" w:fill="auto"/>
            <w:vAlign w:val="bottom"/>
            <w:hideMark/>
          </w:tcPr>
          <w:p w14:paraId="7C599CA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2:05:11 PM</w:t>
            </w:r>
          </w:p>
        </w:tc>
        <w:tc>
          <w:tcPr>
            <w:tcW w:w="1701" w:type="dxa"/>
            <w:tcBorders>
              <w:top w:val="nil"/>
              <w:left w:val="nil"/>
              <w:bottom w:val="single" w:sz="4" w:space="0" w:color="auto"/>
              <w:right w:val="single" w:sz="4" w:space="0" w:color="auto"/>
            </w:tcBorders>
            <w:shd w:val="clear" w:color="auto" w:fill="auto"/>
            <w:vAlign w:val="bottom"/>
            <w:hideMark/>
          </w:tcPr>
          <w:p w14:paraId="14DBDA8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26m 19s</w:t>
            </w:r>
          </w:p>
        </w:tc>
        <w:tc>
          <w:tcPr>
            <w:tcW w:w="3039" w:type="dxa"/>
            <w:tcBorders>
              <w:top w:val="nil"/>
              <w:left w:val="nil"/>
              <w:bottom w:val="single" w:sz="4" w:space="0" w:color="auto"/>
              <w:right w:val="single" w:sz="4" w:space="0" w:color="auto"/>
            </w:tcBorders>
            <w:shd w:val="clear" w:color="auto" w:fill="auto"/>
            <w:vAlign w:val="bottom"/>
            <w:hideMark/>
          </w:tcPr>
          <w:p w14:paraId="515A99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27C520A"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16C138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6A36986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1:33:34 PM</w:t>
            </w:r>
          </w:p>
        </w:tc>
        <w:tc>
          <w:tcPr>
            <w:tcW w:w="1276" w:type="dxa"/>
            <w:tcBorders>
              <w:top w:val="nil"/>
              <w:left w:val="nil"/>
              <w:bottom w:val="single" w:sz="4" w:space="0" w:color="auto"/>
              <w:right w:val="single" w:sz="4" w:space="0" w:color="auto"/>
            </w:tcBorders>
            <w:shd w:val="clear" w:color="auto" w:fill="auto"/>
            <w:vAlign w:val="bottom"/>
            <w:hideMark/>
          </w:tcPr>
          <w:p w14:paraId="4B81B09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2:37:49 PM</w:t>
            </w:r>
          </w:p>
        </w:tc>
        <w:tc>
          <w:tcPr>
            <w:tcW w:w="1701" w:type="dxa"/>
            <w:tcBorders>
              <w:top w:val="nil"/>
              <w:left w:val="nil"/>
              <w:bottom w:val="single" w:sz="4" w:space="0" w:color="auto"/>
              <w:right w:val="single" w:sz="4" w:space="0" w:color="auto"/>
            </w:tcBorders>
            <w:shd w:val="clear" w:color="auto" w:fill="auto"/>
            <w:vAlign w:val="bottom"/>
            <w:hideMark/>
          </w:tcPr>
          <w:p w14:paraId="496140E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28m 37s</w:t>
            </w:r>
          </w:p>
        </w:tc>
        <w:tc>
          <w:tcPr>
            <w:tcW w:w="3039" w:type="dxa"/>
            <w:tcBorders>
              <w:top w:val="nil"/>
              <w:left w:val="nil"/>
              <w:bottom w:val="single" w:sz="4" w:space="0" w:color="auto"/>
              <w:right w:val="single" w:sz="4" w:space="0" w:color="auto"/>
            </w:tcBorders>
            <w:shd w:val="clear" w:color="auto" w:fill="auto"/>
            <w:vAlign w:val="bottom"/>
            <w:hideMark/>
          </w:tcPr>
          <w:p w14:paraId="33042E9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9106E5D"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66414C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MADAD Hossein (ECHO Nairobi)</w:t>
            </w:r>
          </w:p>
        </w:tc>
        <w:tc>
          <w:tcPr>
            <w:tcW w:w="1417" w:type="dxa"/>
            <w:tcBorders>
              <w:top w:val="nil"/>
              <w:left w:val="nil"/>
              <w:bottom w:val="single" w:sz="4" w:space="0" w:color="auto"/>
              <w:right w:val="single" w:sz="4" w:space="0" w:color="auto"/>
            </w:tcBorders>
            <w:shd w:val="clear" w:color="auto" w:fill="auto"/>
            <w:vAlign w:val="bottom"/>
            <w:hideMark/>
          </w:tcPr>
          <w:p w14:paraId="387E43F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1:42:18 PM</w:t>
            </w:r>
          </w:p>
        </w:tc>
        <w:tc>
          <w:tcPr>
            <w:tcW w:w="1276" w:type="dxa"/>
            <w:tcBorders>
              <w:top w:val="nil"/>
              <w:left w:val="nil"/>
              <w:bottom w:val="single" w:sz="4" w:space="0" w:color="auto"/>
              <w:right w:val="single" w:sz="4" w:space="0" w:color="auto"/>
            </w:tcBorders>
            <w:shd w:val="clear" w:color="auto" w:fill="auto"/>
            <w:vAlign w:val="bottom"/>
            <w:hideMark/>
          </w:tcPr>
          <w:p w14:paraId="5F02A94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1:58:07 PM</w:t>
            </w:r>
          </w:p>
        </w:tc>
        <w:tc>
          <w:tcPr>
            <w:tcW w:w="1701" w:type="dxa"/>
            <w:tcBorders>
              <w:top w:val="nil"/>
              <w:left w:val="nil"/>
              <w:bottom w:val="single" w:sz="4" w:space="0" w:color="auto"/>
              <w:right w:val="single" w:sz="4" w:space="0" w:color="auto"/>
            </w:tcBorders>
            <w:shd w:val="clear" w:color="auto" w:fill="auto"/>
            <w:vAlign w:val="bottom"/>
            <w:hideMark/>
          </w:tcPr>
          <w:p w14:paraId="04260D3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15m 48s</w:t>
            </w:r>
          </w:p>
        </w:tc>
        <w:tc>
          <w:tcPr>
            <w:tcW w:w="3039" w:type="dxa"/>
            <w:tcBorders>
              <w:top w:val="nil"/>
              <w:left w:val="nil"/>
              <w:bottom w:val="single" w:sz="4" w:space="0" w:color="auto"/>
              <w:right w:val="single" w:sz="4" w:space="0" w:color="auto"/>
            </w:tcBorders>
            <w:shd w:val="clear" w:color="auto" w:fill="auto"/>
            <w:vAlign w:val="bottom"/>
            <w:hideMark/>
          </w:tcPr>
          <w:p w14:paraId="42D60F2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Hossein.Madad@echofield.eu</w:t>
            </w:r>
          </w:p>
        </w:tc>
      </w:tr>
      <w:tr w:rsidR="00380EBA" w:rsidRPr="00380EBA" w14:paraId="4EE2DC65" w14:textId="77777777" w:rsidTr="002B370C">
        <w:trPr>
          <w:trHeight w:val="13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666B0C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Kiden Stella Jacob</w:t>
            </w:r>
          </w:p>
        </w:tc>
        <w:tc>
          <w:tcPr>
            <w:tcW w:w="1417" w:type="dxa"/>
            <w:tcBorders>
              <w:top w:val="nil"/>
              <w:left w:val="nil"/>
              <w:bottom w:val="single" w:sz="4" w:space="0" w:color="auto"/>
              <w:right w:val="single" w:sz="4" w:space="0" w:color="auto"/>
            </w:tcBorders>
            <w:shd w:val="clear" w:color="auto" w:fill="auto"/>
            <w:vAlign w:val="bottom"/>
            <w:hideMark/>
          </w:tcPr>
          <w:p w14:paraId="5C99086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1:45:20 PM</w:t>
            </w:r>
          </w:p>
        </w:tc>
        <w:tc>
          <w:tcPr>
            <w:tcW w:w="1276" w:type="dxa"/>
            <w:tcBorders>
              <w:top w:val="nil"/>
              <w:left w:val="nil"/>
              <w:bottom w:val="single" w:sz="4" w:space="0" w:color="auto"/>
              <w:right w:val="single" w:sz="4" w:space="0" w:color="auto"/>
            </w:tcBorders>
            <w:shd w:val="clear" w:color="auto" w:fill="auto"/>
            <w:vAlign w:val="bottom"/>
            <w:hideMark/>
          </w:tcPr>
          <w:p w14:paraId="75E43B2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3:01:04 PM</w:t>
            </w:r>
          </w:p>
        </w:tc>
        <w:tc>
          <w:tcPr>
            <w:tcW w:w="1701" w:type="dxa"/>
            <w:tcBorders>
              <w:top w:val="nil"/>
              <w:left w:val="nil"/>
              <w:bottom w:val="single" w:sz="4" w:space="0" w:color="auto"/>
              <w:right w:val="single" w:sz="4" w:space="0" w:color="auto"/>
            </w:tcBorders>
            <w:shd w:val="clear" w:color="auto" w:fill="auto"/>
            <w:vAlign w:val="bottom"/>
            <w:hideMark/>
          </w:tcPr>
          <w:p w14:paraId="4FBDF19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15m 43s</w:t>
            </w:r>
          </w:p>
        </w:tc>
        <w:tc>
          <w:tcPr>
            <w:tcW w:w="3039" w:type="dxa"/>
            <w:tcBorders>
              <w:top w:val="nil"/>
              <w:left w:val="nil"/>
              <w:bottom w:val="single" w:sz="4" w:space="0" w:color="auto"/>
              <w:right w:val="single" w:sz="4" w:space="0" w:color="auto"/>
            </w:tcBorders>
            <w:shd w:val="clear" w:color="auto" w:fill="auto"/>
            <w:vAlign w:val="bottom"/>
            <w:hideMark/>
          </w:tcPr>
          <w:p w14:paraId="44E98D6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0945A82"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02DF41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r w:rsidRPr="00380EBA">
              <w:rPr>
                <w:rFonts w:ascii="Calibri" w:eastAsia="Times New Roman" w:hAnsi="Calibri" w:cs="Calibri"/>
                <w:color w:val="000000"/>
                <w:kern w:val="0"/>
                <w:lang w:val="en-ZA" w:eastAsia="en-ZA"/>
                <w14:ligatures w14:val="none"/>
              </w:rPr>
              <w:t xml:space="preserve"> Abdalla</w:t>
            </w:r>
          </w:p>
        </w:tc>
        <w:tc>
          <w:tcPr>
            <w:tcW w:w="1417" w:type="dxa"/>
            <w:tcBorders>
              <w:top w:val="nil"/>
              <w:left w:val="nil"/>
              <w:bottom w:val="single" w:sz="4" w:space="0" w:color="auto"/>
              <w:right w:val="single" w:sz="4" w:space="0" w:color="auto"/>
            </w:tcBorders>
            <w:shd w:val="clear" w:color="auto" w:fill="auto"/>
            <w:vAlign w:val="bottom"/>
            <w:hideMark/>
          </w:tcPr>
          <w:p w14:paraId="2DF9272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1:45:23 PM</w:t>
            </w:r>
          </w:p>
        </w:tc>
        <w:tc>
          <w:tcPr>
            <w:tcW w:w="1276" w:type="dxa"/>
            <w:tcBorders>
              <w:top w:val="nil"/>
              <w:left w:val="nil"/>
              <w:bottom w:val="single" w:sz="4" w:space="0" w:color="auto"/>
              <w:right w:val="single" w:sz="4" w:space="0" w:color="auto"/>
            </w:tcBorders>
            <w:shd w:val="clear" w:color="auto" w:fill="auto"/>
            <w:vAlign w:val="bottom"/>
            <w:hideMark/>
          </w:tcPr>
          <w:p w14:paraId="4A603AD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2:14:52 PM</w:t>
            </w:r>
          </w:p>
        </w:tc>
        <w:tc>
          <w:tcPr>
            <w:tcW w:w="1701" w:type="dxa"/>
            <w:tcBorders>
              <w:top w:val="nil"/>
              <w:left w:val="nil"/>
              <w:bottom w:val="single" w:sz="4" w:space="0" w:color="auto"/>
              <w:right w:val="single" w:sz="4" w:space="0" w:color="auto"/>
            </w:tcBorders>
            <w:shd w:val="clear" w:color="auto" w:fill="auto"/>
            <w:vAlign w:val="bottom"/>
            <w:hideMark/>
          </w:tcPr>
          <w:p w14:paraId="68BD457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29m 29s</w:t>
            </w:r>
          </w:p>
        </w:tc>
        <w:tc>
          <w:tcPr>
            <w:tcW w:w="3039" w:type="dxa"/>
            <w:tcBorders>
              <w:top w:val="nil"/>
              <w:left w:val="nil"/>
              <w:bottom w:val="single" w:sz="4" w:space="0" w:color="auto"/>
              <w:right w:val="single" w:sz="4" w:space="0" w:color="auto"/>
            </w:tcBorders>
            <w:shd w:val="clear" w:color="auto" w:fill="auto"/>
            <w:vAlign w:val="bottom"/>
            <w:hideMark/>
          </w:tcPr>
          <w:p w14:paraId="401F6C8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badrelislam.abdalla@sd.mhworldwide.org</w:t>
            </w:r>
          </w:p>
        </w:tc>
      </w:tr>
      <w:tr w:rsidR="00380EBA" w:rsidRPr="00380EBA" w14:paraId="69F6DBC1"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660D55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 Abdalaziz</w:t>
            </w:r>
          </w:p>
        </w:tc>
        <w:tc>
          <w:tcPr>
            <w:tcW w:w="1417" w:type="dxa"/>
            <w:tcBorders>
              <w:top w:val="nil"/>
              <w:left w:val="nil"/>
              <w:bottom w:val="single" w:sz="4" w:space="0" w:color="auto"/>
              <w:right w:val="single" w:sz="4" w:space="0" w:color="auto"/>
            </w:tcBorders>
            <w:shd w:val="clear" w:color="auto" w:fill="auto"/>
            <w:vAlign w:val="bottom"/>
            <w:hideMark/>
          </w:tcPr>
          <w:p w14:paraId="6BE43EB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1:51:46 PM</w:t>
            </w:r>
          </w:p>
        </w:tc>
        <w:tc>
          <w:tcPr>
            <w:tcW w:w="1276" w:type="dxa"/>
            <w:tcBorders>
              <w:top w:val="nil"/>
              <w:left w:val="nil"/>
              <w:bottom w:val="single" w:sz="4" w:space="0" w:color="auto"/>
              <w:right w:val="single" w:sz="4" w:space="0" w:color="auto"/>
            </w:tcBorders>
            <w:shd w:val="clear" w:color="auto" w:fill="auto"/>
            <w:vAlign w:val="bottom"/>
            <w:hideMark/>
          </w:tcPr>
          <w:p w14:paraId="2E46FED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2:13:07 PM</w:t>
            </w:r>
          </w:p>
        </w:tc>
        <w:tc>
          <w:tcPr>
            <w:tcW w:w="1701" w:type="dxa"/>
            <w:tcBorders>
              <w:top w:val="nil"/>
              <w:left w:val="nil"/>
              <w:bottom w:val="single" w:sz="4" w:space="0" w:color="auto"/>
              <w:right w:val="single" w:sz="4" w:space="0" w:color="auto"/>
            </w:tcBorders>
            <w:shd w:val="clear" w:color="auto" w:fill="auto"/>
            <w:vAlign w:val="bottom"/>
            <w:hideMark/>
          </w:tcPr>
          <w:p w14:paraId="74AAA05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11m 56s</w:t>
            </w:r>
          </w:p>
        </w:tc>
        <w:tc>
          <w:tcPr>
            <w:tcW w:w="3039" w:type="dxa"/>
            <w:tcBorders>
              <w:top w:val="nil"/>
              <w:left w:val="nil"/>
              <w:bottom w:val="single" w:sz="4" w:space="0" w:color="auto"/>
              <w:right w:val="single" w:sz="4" w:space="0" w:color="auto"/>
            </w:tcBorders>
            <w:shd w:val="clear" w:color="auto" w:fill="auto"/>
            <w:vAlign w:val="bottom"/>
            <w:hideMark/>
          </w:tcPr>
          <w:p w14:paraId="50D72D6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aisha.abdalaziz@humanappeal.org.uk</w:t>
            </w:r>
          </w:p>
        </w:tc>
      </w:tr>
      <w:tr w:rsidR="00380EBA" w:rsidRPr="00380EBA" w14:paraId="181406F1"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E59728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Manahil Omer</w:t>
            </w:r>
          </w:p>
        </w:tc>
        <w:tc>
          <w:tcPr>
            <w:tcW w:w="1417" w:type="dxa"/>
            <w:tcBorders>
              <w:top w:val="nil"/>
              <w:left w:val="nil"/>
              <w:bottom w:val="single" w:sz="4" w:space="0" w:color="auto"/>
              <w:right w:val="single" w:sz="4" w:space="0" w:color="auto"/>
            </w:tcBorders>
            <w:shd w:val="clear" w:color="auto" w:fill="auto"/>
            <w:vAlign w:val="bottom"/>
            <w:hideMark/>
          </w:tcPr>
          <w:p w14:paraId="088C533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2:14:31 PM</w:t>
            </w:r>
          </w:p>
        </w:tc>
        <w:tc>
          <w:tcPr>
            <w:tcW w:w="1276" w:type="dxa"/>
            <w:tcBorders>
              <w:top w:val="nil"/>
              <w:left w:val="nil"/>
              <w:bottom w:val="single" w:sz="4" w:space="0" w:color="auto"/>
              <w:right w:val="single" w:sz="4" w:space="0" w:color="auto"/>
            </w:tcBorders>
            <w:shd w:val="clear" w:color="auto" w:fill="auto"/>
            <w:vAlign w:val="bottom"/>
            <w:hideMark/>
          </w:tcPr>
          <w:p w14:paraId="0A61C74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3:03:36 PM</w:t>
            </w:r>
          </w:p>
        </w:tc>
        <w:tc>
          <w:tcPr>
            <w:tcW w:w="1701" w:type="dxa"/>
            <w:tcBorders>
              <w:top w:val="nil"/>
              <w:left w:val="nil"/>
              <w:bottom w:val="single" w:sz="4" w:space="0" w:color="auto"/>
              <w:right w:val="single" w:sz="4" w:space="0" w:color="auto"/>
            </w:tcBorders>
            <w:shd w:val="clear" w:color="auto" w:fill="auto"/>
            <w:vAlign w:val="bottom"/>
            <w:hideMark/>
          </w:tcPr>
          <w:p w14:paraId="6426447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49m 4s</w:t>
            </w:r>
          </w:p>
        </w:tc>
        <w:tc>
          <w:tcPr>
            <w:tcW w:w="3039" w:type="dxa"/>
            <w:tcBorders>
              <w:top w:val="nil"/>
              <w:left w:val="nil"/>
              <w:bottom w:val="single" w:sz="4" w:space="0" w:color="auto"/>
              <w:right w:val="single" w:sz="4" w:space="0" w:color="auto"/>
            </w:tcBorders>
            <w:shd w:val="clear" w:color="auto" w:fill="auto"/>
            <w:vAlign w:val="bottom"/>
            <w:hideMark/>
          </w:tcPr>
          <w:p w14:paraId="2B1D24A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1EA2EF1" w14:textId="77777777" w:rsidTr="002B370C">
        <w:trPr>
          <w:trHeight w:val="6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35B111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Badreldin Hassan</w:t>
            </w:r>
          </w:p>
        </w:tc>
        <w:tc>
          <w:tcPr>
            <w:tcW w:w="1417" w:type="dxa"/>
            <w:tcBorders>
              <w:top w:val="nil"/>
              <w:left w:val="nil"/>
              <w:bottom w:val="single" w:sz="4" w:space="0" w:color="auto"/>
              <w:right w:val="single" w:sz="4" w:space="0" w:color="auto"/>
            </w:tcBorders>
            <w:shd w:val="clear" w:color="auto" w:fill="auto"/>
            <w:vAlign w:val="bottom"/>
            <w:hideMark/>
          </w:tcPr>
          <w:p w14:paraId="67AB420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2:37:27 PM</w:t>
            </w:r>
          </w:p>
        </w:tc>
        <w:tc>
          <w:tcPr>
            <w:tcW w:w="1276" w:type="dxa"/>
            <w:tcBorders>
              <w:top w:val="nil"/>
              <w:left w:val="nil"/>
              <w:bottom w:val="single" w:sz="4" w:space="0" w:color="auto"/>
              <w:right w:val="single" w:sz="4" w:space="0" w:color="auto"/>
            </w:tcBorders>
            <w:shd w:val="clear" w:color="auto" w:fill="auto"/>
            <w:vAlign w:val="bottom"/>
            <w:hideMark/>
          </w:tcPr>
          <w:p w14:paraId="3011A4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2FCE2F9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26m 23s</w:t>
            </w:r>
          </w:p>
        </w:tc>
        <w:tc>
          <w:tcPr>
            <w:tcW w:w="3039" w:type="dxa"/>
            <w:tcBorders>
              <w:top w:val="nil"/>
              <w:left w:val="nil"/>
              <w:bottom w:val="single" w:sz="4" w:space="0" w:color="auto"/>
              <w:right w:val="single" w:sz="4" w:space="0" w:color="auto"/>
            </w:tcBorders>
            <w:shd w:val="clear" w:color="auto" w:fill="auto"/>
            <w:vAlign w:val="bottom"/>
            <w:hideMark/>
          </w:tcPr>
          <w:p w14:paraId="1405145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61291FA"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017852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115C0C7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2:39:28 PM</w:t>
            </w:r>
          </w:p>
        </w:tc>
        <w:tc>
          <w:tcPr>
            <w:tcW w:w="1276" w:type="dxa"/>
            <w:tcBorders>
              <w:top w:val="nil"/>
              <w:left w:val="nil"/>
              <w:bottom w:val="single" w:sz="4" w:space="0" w:color="auto"/>
              <w:right w:val="single" w:sz="4" w:space="0" w:color="auto"/>
            </w:tcBorders>
            <w:shd w:val="clear" w:color="auto" w:fill="auto"/>
            <w:vAlign w:val="bottom"/>
            <w:hideMark/>
          </w:tcPr>
          <w:p w14:paraId="1356651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3:01:17 PM</w:t>
            </w:r>
          </w:p>
        </w:tc>
        <w:tc>
          <w:tcPr>
            <w:tcW w:w="1701" w:type="dxa"/>
            <w:tcBorders>
              <w:top w:val="nil"/>
              <w:left w:val="nil"/>
              <w:bottom w:val="single" w:sz="4" w:space="0" w:color="auto"/>
              <w:right w:val="single" w:sz="4" w:space="0" w:color="auto"/>
            </w:tcBorders>
            <w:shd w:val="clear" w:color="auto" w:fill="auto"/>
            <w:vAlign w:val="bottom"/>
            <w:hideMark/>
          </w:tcPr>
          <w:p w14:paraId="747181A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21m 48s</w:t>
            </w:r>
          </w:p>
        </w:tc>
        <w:tc>
          <w:tcPr>
            <w:tcW w:w="3039" w:type="dxa"/>
            <w:tcBorders>
              <w:top w:val="nil"/>
              <w:left w:val="nil"/>
              <w:bottom w:val="single" w:sz="4" w:space="0" w:color="auto"/>
              <w:right w:val="single" w:sz="4" w:space="0" w:color="auto"/>
            </w:tcBorders>
            <w:shd w:val="clear" w:color="auto" w:fill="auto"/>
            <w:vAlign w:val="bottom"/>
            <w:hideMark/>
          </w:tcPr>
          <w:p w14:paraId="4188543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ADD9B9C"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176E3C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Iva Vavic</w:t>
            </w:r>
          </w:p>
        </w:tc>
        <w:tc>
          <w:tcPr>
            <w:tcW w:w="1417" w:type="dxa"/>
            <w:tcBorders>
              <w:top w:val="nil"/>
              <w:left w:val="nil"/>
              <w:bottom w:val="single" w:sz="4" w:space="0" w:color="auto"/>
              <w:right w:val="single" w:sz="4" w:space="0" w:color="auto"/>
            </w:tcBorders>
            <w:shd w:val="clear" w:color="auto" w:fill="auto"/>
            <w:vAlign w:val="bottom"/>
            <w:hideMark/>
          </w:tcPr>
          <w:p w14:paraId="390E5AA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12:54:06 PM</w:t>
            </w:r>
          </w:p>
        </w:tc>
        <w:tc>
          <w:tcPr>
            <w:tcW w:w="1276" w:type="dxa"/>
            <w:tcBorders>
              <w:top w:val="nil"/>
              <w:left w:val="nil"/>
              <w:bottom w:val="single" w:sz="4" w:space="0" w:color="auto"/>
              <w:right w:val="single" w:sz="4" w:space="0" w:color="auto"/>
            </w:tcBorders>
            <w:shd w:val="clear" w:color="auto" w:fill="auto"/>
            <w:vAlign w:val="bottom"/>
            <w:hideMark/>
          </w:tcPr>
          <w:p w14:paraId="76B9C74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501F21F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9m 44s</w:t>
            </w:r>
          </w:p>
        </w:tc>
        <w:tc>
          <w:tcPr>
            <w:tcW w:w="3039" w:type="dxa"/>
            <w:tcBorders>
              <w:top w:val="nil"/>
              <w:left w:val="nil"/>
              <w:bottom w:val="single" w:sz="4" w:space="0" w:color="auto"/>
              <w:right w:val="single" w:sz="4" w:space="0" w:color="auto"/>
            </w:tcBorders>
            <w:shd w:val="clear" w:color="auto" w:fill="auto"/>
            <w:vAlign w:val="bottom"/>
            <w:hideMark/>
          </w:tcPr>
          <w:p w14:paraId="5566267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vavic@unhcr.org</w:t>
            </w:r>
          </w:p>
        </w:tc>
      </w:tr>
      <w:tr w:rsidR="00380EBA" w:rsidRPr="00380EBA" w14:paraId="649F4E3D" w14:textId="77777777" w:rsidTr="002B370C">
        <w:trPr>
          <w:trHeight w:val="13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2A7925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Nasr Sharf Eldin Osman Abakr</w:t>
            </w:r>
          </w:p>
        </w:tc>
        <w:tc>
          <w:tcPr>
            <w:tcW w:w="1417" w:type="dxa"/>
            <w:tcBorders>
              <w:top w:val="nil"/>
              <w:left w:val="nil"/>
              <w:bottom w:val="single" w:sz="4" w:space="0" w:color="auto"/>
              <w:right w:val="single" w:sz="4" w:space="0" w:color="auto"/>
            </w:tcBorders>
            <w:shd w:val="clear" w:color="auto" w:fill="auto"/>
            <w:vAlign w:val="bottom"/>
            <w:hideMark/>
          </w:tcPr>
          <w:p w14:paraId="61A6690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12:52:36 PM</w:t>
            </w:r>
          </w:p>
        </w:tc>
        <w:tc>
          <w:tcPr>
            <w:tcW w:w="1276" w:type="dxa"/>
            <w:tcBorders>
              <w:top w:val="nil"/>
              <w:left w:val="nil"/>
              <w:bottom w:val="single" w:sz="4" w:space="0" w:color="auto"/>
              <w:right w:val="single" w:sz="4" w:space="0" w:color="auto"/>
            </w:tcBorders>
            <w:shd w:val="clear" w:color="auto" w:fill="auto"/>
            <w:vAlign w:val="bottom"/>
            <w:hideMark/>
          </w:tcPr>
          <w:p w14:paraId="48170AD4" w14:textId="316FB43E"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10/02/23,12:59:33</w:t>
            </w:r>
            <w:r w:rsidR="002B370C">
              <w:rPr>
                <w:rFonts w:ascii="Calibri" w:eastAsia="Times New Roman" w:hAnsi="Calibri" w:cs="Calibri"/>
                <w:color w:val="000000"/>
                <w:kern w:val="0"/>
                <w:lang w:val="en-ZA" w:eastAsia="en-ZA"/>
                <w14:ligatures w14:val="none"/>
              </w:rPr>
              <w:t>PM</w:t>
            </w:r>
          </w:p>
        </w:tc>
        <w:tc>
          <w:tcPr>
            <w:tcW w:w="1701" w:type="dxa"/>
            <w:tcBorders>
              <w:top w:val="nil"/>
              <w:left w:val="nil"/>
              <w:bottom w:val="single" w:sz="4" w:space="0" w:color="auto"/>
              <w:right w:val="single" w:sz="4" w:space="0" w:color="auto"/>
            </w:tcBorders>
            <w:shd w:val="clear" w:color="auto" w:fill="auto"/>
            <w:vAlign w:val="bottom"/>
            <w:hideMark/>
          </w:tcPr>
          <w:p w14:paraId="37073B1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6m 57s</w:t>
            </w:r>
          </w:p>
        </w:tc>
        <w:tc>
          <w:tcPr>
            <w:tcW w:w="3039" w:type="dxa"/>
            <w:tcBorders>
              <w:top w:val="nil"/>
              <w:left w:val="nil"/>
              <w:bottom w:val="single" w:sz="4" w:space="0" w:color="auto"/>
              <w:right w:val="single" w:sz="4" w:space="0" w:color="auto"/>
            </w:tcBorders>
            <w:shd w:val="clear" w:color="auto" w:fill="auto"/>
            <w:vAlign w:val="bottom"/>
            <w:hideMark/>
          </w:tcPr>
          <w:p w14:paraId="2B728D3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abakr@unhcr.org</w:t>
            </w:r>
          </w:p>
        </w:tc>
      </w:tr>
      <w:tr w:rsidR="00380EBA" w:rsidRPr="00380EBA" w14:paraId="658537B8" w14:textId="77777777" w:rsidTr="002B370C">
        <w:trPr>
          <w:trHeight w:val="29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E89784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Nasr Sharf Eldin Osman Abakr</w:t>
            </w:r>
          </w:p>
        </w:tc>
        <w:tc>
          <w:tcPr>
            <w:tcW w:w="1417" w:type="dxa"/>
            <w:tcBorders>
              <w:top w:val="nil"/>
              <w:left w:val="nil"/>
              <w:bottom w:val="single" w:sz="4" w:space="0" w:color="auto"/>
              <w:right w:val="single" w:sz="4" w:space="0" w:color="auto"/>
            </w:tcBorders>
            <w:shd w:val="clear" w:color="auto" w:fill="auto"/>
            <w:vAlign w:val="bottom"/>
            <w:hideMark/>
          </w:tcPr>
          <w:p w14:paraId="0AD7971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1:04:30 PM</w:t>
            </w:r>
          </w:p>
        </w:tc>
        <w:tc>
          <w:tcPr>
            <w:tcW w:w="1276" w:type="dxa"/>
            <w:tcBorders>
              <w:top w:val="nil"/>
              <w:left w:val="nil"/>
              <w:bottom w:val="single" w:sz="4" w:space="0" w:color="auto"/>
              <w:right w:val="single" w:sz="4" w:space="0" w:color="auto"/>
            </w:tcBorders>
            <w:shd w:val="clear" w:color="auto" w:fill="auto"/>
            <w:vAlign w:val="bottom"/>
            <w:hideMark/>
          </w:tcPr>
          <w:p w14:paraId="0BCBB3F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1:19:38 PM</w:t>
            </w:r>
          </w:p>
        </w:tc>
        <w:tc>
          <w:tcPr>
            <w:tcW w:w="1701" w:type="dxa"/>
            <w:tcBorders>
              <w:top w:val="nil"/>
              <w:left w:val="nil"/>
              <w:bottom w:val="single" w:sz="4" w:space="0" w:color="auto"/>
              <w:right w:val="single" w:sz="4" w:space="0" w:color="auto"/>
            </w:tcBorders>
            <w:shd w:val="clear" w:color="auto" w:fill="auto"/>
            <w:vAlign w:val="bottom"/>
            <w:hideMark/>
          </w:tcPr>
          <w:p w14:paraId="20C381B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15m 7s</w:t>
            </w:r>
          </w:p>
        </w:tc>
        <w:tc>
          <w:tcPr>
            <w:tcW w:w="3039" w:type="dxa"/>
            <w:tcBorders>
              <w:top w:val="nil"/>
              <w:left w:val="nil"/>
              <w:bottom w:val="single" w:sz="4" w:space="0" w:color="auto"/>
              <w:right w:val="single" w:sz="4" w:space="0" w:color="auto"/>
            </w:tcBorders>
            <w:shd w:val="clear" w:color="auto" w:fill="auto"/>
            <w:vAlign w:val="bottom"/>
            <w:hideMark/>
          </w:tcPr>
          <w:p w14:paraId="0755114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abakr@unhcr.org</w:t>
            </w:r>
          </w:p>
        </w:tc>
      </w:tr>
      <w:tr w:rsidR="00380EBA" w:rsidRPr="00380EBA" w14:paraId="703C74B9" w14:textId="77777777" w:rsidTr="002B370C">
        <w:trPr>
          <w:trHeight w:val="16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2B7870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Nasr Sharf Eldin Osman Abakr</w:t>
            </w:r>
          </w:p>
        </w:tc>
        <w:tc>
          <w:tcPr>
            <w:tcW w:w="1417" w:type="dxa"/>
            <w:tcBorders>
              <w:top w:val="nil"/>
              <w:left w:val="nil"/>
              <w:bottom w:val="single" w:sz="4" w:space="0" w:color="auto"/>
              <w:right w:val="single" w:sz="4" w:space="0" w:color="auto"/>
            </w:tcBorders>
            <w:shd w:val="clear" w:color="auto" w:fill="auto"/>
            <w:vAlign w:val="bottom"/>
            <w:hideMark/>
          </w:tcPr>
          <w:p w14:paraId="15C3003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1:30:59 PM</w:t>
            </w:r>
          </w:p>
        </w:tc>
        <w:tc>
          <w:tcPr>
            <w:tcW w:w="1276" w:type="dxa"/>
            <w:tcBorders>
              <w:top w:val="nil"/>
              <w:left w:val="nil"/>
              <w:bottom w:val="single" w:sz="4" w:space="0" w:color="auto"/>
              <w:right w:val="single" w:sz="4" w:space="0" w:color="auto"/>
            </w:tcBorders>
            <w:shd w:val="clear" w:color="auto" w:fill="auto"/>
            <w:vAlign w:val="bottom"/>
            <w:hideMark/>
          </w:tcPr>
          <w:p w14:paraId="74EB0E9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1:53:27 PM</w:t>
            </w:r>
          </w:p>
        </w:tc>
        <w:tc>
          <w:tcPr>
            <w:tcW w:w="1701" w:type="dxa"/>
            <w:tcBorders>
              <w:top w:val="nil"/>
              <w:left w:val="nil"/>
              <w:bottom w:val="single" w:sz="4" w:space="0" w:color="auto"/>
              <w:right w:val="single" w:sz="4" w:space="0" w:color="auto"/>
            </w:tcBorders>
            <w:shd w:val="clear" w:color="auto" w:fill="auto"/>
            <w:vAlign w:val="bottom"/>
            <w:hideMark/>
          </w:tcPr>
          <w:p w14:paraId="789AEEC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22m 27s</w:t>
            </w:r>
          </w:p>
        </w:tc>
        <w:tc>
          <w:tcPr>
            <w:tcW w:w="3039" w:type="dxa"/>
            <w:tcBorders>
              <w:top w:val="nil"/>
              <w:left w:val="nil"/>
              <w:bottom w:val="single" w:sz="4" w:space="0" w:color="auto"/>
              <w:right w:val="single" w:sz="4" w:space="0" w:color="auto"/>
            </w:tcBorders>
            <w:shd w:val="clear" w:color="auto" w:fill="auto"/>
            <w:vAlign w:val="bottom"/>
            <w:hideMark/>
          </w:tcPr>
          <w:p w14:paraId="6AC705F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abakr@unhcr.org</w:t>
            </w:r>
          </w:p>
        </w:tc>
      </w:tr>
      <w:tr w:rsidR="00380EBA" w:rsidRPr="00380EBA" w14:paraId="1DE4578A" w14:textId="77777777" w:rsidTr="002B370C">
        <w:trPr>
          <w:trHeight w:val="18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A56CCA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Nasr Sharf Eldin Osman Abakr</w:t>
            </w:r>
          </w:p>
        </w:tc>
        <w:tc>
          <w:tcPr>
            <w:tcW w:w="1417" w:type="dxa"/>
            <w:tcBorders>
              <w:top w:val="nil"/>
              <w:left w:val="nil"/>
              <w:bottom w:val="single" w:sz="4" w:space="0" w:color="auto"/>
              <w:right w:val="single" w:sz="4" w:space="0" w:color="auto"/>
            </w:tcBorders>
            <w:shd w:val="clear" w:color="auto" w:fill="auto"/>
            <w:vAlign w:val="bottom"/>
            <w:hideMark/>
          </w:tcPr>
          <w:p w14:paraId="4EF4F3D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2:09:21 PM</w:t>
            </w:r>
          </w:p>
        </w:tc>
        <w:tc>
          <w:tcPr>
            <w:tcW w:w="1276" w:type="dxa"/>
            <w:tcBorders>
              <w:top w:val="nil"/>
              <w:left w:val="nil"/>
              <w:bottom w:val="single" w:sz="4" w:space="0" w:color="auto"/>
              <w:right w:val="single" w:sz="4" w:space="0" w:color="auto"/>
            </w:tcBorders>
            <w:shd w:val="clear" w:color="auto" w:fill="auto"/>
            <w:vAlign w:val="bottom"/>
            <w:hideMark/>
          </w:tcPr>
          <w:p w14:paraId="263C21A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2:14:27 PM</w:t>
            </w:r>
          </w:p>
        </w:tc>
        <w:tc>
          <w:tcPr>
            <w:tcW w:w="1701" w:type="dxa"/>
            <w:tcBorders>
              <w:top w:val="nil"/>
              <w:left w:val="nil"/>
              <w:bottom w:val="single" w:sz="4" w:space="0" w:color="auto"/>
              <w:right w:val="single" w:sz="4" w:space="0" w:color="auto"/>
            </w:tcBorders>
            <w:shd w:val="clear" w:color="auto" w:fill="auto"/>
            <w:vAlign w:val="bottom"/>
            <w:hideMark/>
          </w:tcPr>
          <w:p w14:paraId="6BE4D31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5m 6s</w:t>
            </w:r>
          </w:p>
        </w:tc>
        <w:tc>
          <w:tcPr>
            <w:tcW w:w="3039" w:type="dxa"/>
            <w:tcBorders>
              <w:top w:val="nil"/>
              <w:left w:val="nil"/>
              <w:bottom w:val="single" w:sz="4" w:space="0" w:color="auto"/>
              <w:right w:val="single" w:sz="4" w:space="0" w:color="auto"/>
            </w:tcBorders>
            <w:shd w:val="clear" w:color="auto" w:fill="auto"/>
            <w:vAlign w:val="bottom"/>
            <w:hideMark/>
          </w:tcPr>
          <w:p w14:paraId="44842DF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abakr@unhcr.org</w:t>
            </w:r>
          </w:p>
        </w:tc>
      </w:tr>
      <w:tr w:rsidR="00380EBA" w:rsidRPr="00380EBA" w14:paraId="40F74077" w14:textId="77777777" w:rsidTr="00896B69">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BFF17C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Tibyan Omran</w:t>
            </w:r>
          </w:p>
        </w:tc>
        <w:tc>
          <w:tcPr>
            <w:tcW w:w="1417" w:type="dxa"/>
            <w:tcBorders>
              <w:top w:val="nil"/>
              <w:left w:val="nil"/>
              <w:bottom w:val="single" w:sz="4" w:space="0" w:color="auto"/>
              <w:right w:val="single" w:sz="4" w:space="0" w:color="auto"/>
            </w:tcBorders>
            <w:shd w:val="clear" w:color="auto" w:fill="auto"/>
            <w:vAlign w:val="bottom"/>
            <w:hideMark/>
          </w:tcPr>
          <w:p w14:paraId="64412F6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12:55:08 PM</w:t>
            </w:r>
          </w:p>
        </w:tc>
        <w:tc>
          <w:tcPr>
            <w:tcW w:w="1276" w:type="dxa"/>
            <w:tcBorders>
              <w:top w:val="nil"/>
              <w:left w:val="nil"/>
              <w:bottom w:val="single" w:sz="4" w:space="0" w:color="auto"/>
              <w:right w:val="single" w:sz="4" w:space="0" w:color="auto"/>
            </w:tcBorders>
            <w:shd w:val="clear" w:color="auto" w:fill="auto"/>
            <w:vAlign w:val="bottom"/>
            <w:hideMark/>
          </w:tcPr>
          <w:p w14:paraId="33C435A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1:01:12 PM</w:t>
            </w:r>
          </w:p>
        </w:tc>
        <w:tc>
          <w:tcPr>
            <w:tcW w:w="1701" w:type="dxa"/>
            <w:tcBorders>
              <w:top w:val="nil"/>
              <w:left w:val="nil"/>
              <w:bottom w:val="single" w:sz="4" w:space="0" w:color="auto"/>
              <w:right w:val="single" w:sz="4" w:space="0" w:color="auto"/>
            </w:tcBorders>
            <w:shd w:val="clear" w:color="auto" w:fill="auto"/>
            <w:vAlign w:val="bottom"/>
            <w:hideMark/>
          </w:tcPr>
          <w:p w14:paraId="094BC44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6m 3s</w:t>
            </w:r>
          </w:p>
        </w:tc>
        <w:tc>
          <w:tcPr>
            <w:tcW w:w="3039" w:type="dxa"/>
            <w:tcBorders>
              <w:top w:val="nil"/>
              <w:left w:val="nil"/>
              <w:bottom w:val="single" w:sz="4" w:space="0" w:color="auto"/>
              <w:right w:val="single" w:sz="4" w:space="0" w:color="auto"/>
            </w:tcBorders>
            <w:shd w:val="clear" w:color="auto" w:fill="auto"/>
            <w:vAlign w:val="bottom"/>
            <w:hideMark/>
          </w:tcPr>
          <w:p w14:paraId="3AB4B10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2F03811" w14:textId="77777777" w:rsidTr="00380EBA">
        <w:trPr>
          <w:trHeight w:val="85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870EB8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Tibyan Omran</w:t>
            </w:r>
          </w:p>
        </w:tc>
        <w:tc>
          <w:tcPr>
            <w:tcW w:w="1417" w:type="dxa"/>
            <w:tcBorders>
              <w:top w:val="nil"/>
              <w:left w:val="nil"/>
              <w:bottom w:val="single" w:sz="4" w:space="0" w:color="auto"/>
              <w:right w:val="single" w:sz="4" w:space="0" w:color="auto"/>
            </w:tcBorders>
            <w:shd w:val="clear" w:color="auto" w:fill="auto"/>
            <w:vAlign w:val="bottom"/>
            <w:hideMark/>
          </w:tcPr>
          <w:p w14:paraId="4F093D4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1:10:25 PM</w:t>
            </w:r>
          </w:p>
        </w:tc>
        <w:tc>
          <w:tcPr>
            <w:tcW w:w="1276" w:type="dxa"/>
            <w:tcBorders>
              <w:top w:val="nil"/>
              <w:left w:val="nil"/>
              <w:bottom w:val="single" w:sz="4" w:space="0" w:color="auto"/>
              <w:right w:val="single" w:sz="4" w:space="0" w:color="auto"/>
            </w:tcBorders>
            <w:shd w:val="clear" w:color="auto" w:fill="auto"/>
            <w:vAlign w:val="bottom"/>
            <w:hideMark/>
          </w:tcPr>
          <w:p w14:paraId="30811B2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3:01:21 PM</w:t>
            </w:r>
          </w:p>
        </w:tc>
        <w:tc>
          <w:tcPr>
            <w:tcW w:w="1701" w:type="dxa"/>
            <w:tcBorders>
              <w:top w:val="nil"/>
              <w:left w:val="nil"/>
              <w:bottom w:val="single" w:sz="4" w:space="0" w:color="auto"/>
              <w:right w:val="single" w:sz="4" w:space="0" w:color="auto"/>
            </w:tcBorders>
            <w:shd w:val="clear" w:color="auto" w:fill="auto"/>
            <w:vAlign w:val="bottom"/>
            <w:hideMark/>
          </w:tcPr>
          <w:p w14:paraId="63FB3D6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50m 55s</w:t>
            </w:r>
          </w:p>
        </w:tc>
        <w:tc>
          <w:tcPr>
            <w:tcW w:w="3039" w:type="dxa"/>
            <w:tcBorders>
              <w:top w:val="nil"/>
              <w:left w:val="nil"/>
              <w:bottom w:val="single" w:sz="4" w:space="0" w:color="auto"/>
              <w:right w:val="single" w:sz="4" w:space="0" w:color="auto"/>
            </w:tcBorders>
            <w:shd w:val="clear" w:color="auto" w:fill="auto"/>
            <w:vAlign w:val="bottom"/>
            <w:hideMark/>
          </w:tcPr>
          <w:p w14:paraId="3870300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470E90A" w14:textId="77777777" w:rsidTr="00896B69">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4A3B9B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lastRenderedPageBreak/>
              <w:t xml:space="preserve">Aman Emergency Shelters </w:t>
            </w:r>
          </w:p>
        </w:tc>
        <w:tc>
          <w:tcPr>
            <w:tcW w:w="1417" w:type="dxa"/>
            <w:tcBorders>
              <w:top w:val="nil"/>
              <w:left w:val="nil"/>
              <w:bottom w:val="single" w:sz="4" w:space="0" w:color="auto"/>
              <w:right w:val="single" w:sz="4" w:space="0" w:color="auto"/>
            </w:tcBorders>
            <w:shd w:val="clear" w:color="auto" w:fill="auto"/>
            <w:vAlign w:val="bottom"/>
            <w:hideMark/>
          </w:tcPr>
          <w:p w14:paraId="6819987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12:55:39 PM</w:t>
            </w:r>
          </w:p>
        </w:tc>
        <w:tc>
          <w:tcPr>
            <w:tcW w:w="1276" w:type="dxa"/>
            <w:tcBorders>
              <w:top w:val="nil"/>
              <w:left w:val="nil"/>
              <w:bottom w:val="single" w:sz="4" w:space="0" w:color="auto"/>
              <w:right w:val="single" w:sz="4" w:space="0" w:color="auto"/>
            </w:tcBorders>
            <w:shd w:val="clear" w:color="auto" w:fill="auto"/>
            <w:vAlign w:val="bottom"/>
            <w:hideMark/>
          </w:tcPr>
          <w:p w14:paraId="38FC1E3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1:49:09 PM</w:t>
            </w:r>
          </w:p>
        </w:tc>
        <w:tc>
          <w:tcPr>
            <w:tcW w:w="1701" w:type="dxa"/>
            <w:tcBorders>
              <w:top w:val="nil"/>
              <w:left w:val="nil"/>
              <w:bottom w:val="single" w:sz="4" w:space="0" w:color="auto"/>
              <w:right w:val="single" w:sz="4" w:space="0" w:color="auto"/>
            </w:tcBorders>
            <w:shd w:val="clear" w:color="auto" w:fill="auto"/>
            <w:vAlign w:val="bottom"/>
            <w:hideMark/>
          </w:tcPr>
          <w:p w14:paraId="3B21361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53m 29s</w:t>
            </w:r>
          </w:p>
        </w:tc>
        <w:tc>
          <w:tcPr>
            <w:tcW w:w="3039" w:type="dxa"/>
            <w:tcBorders>
              <w:top w:val="nil"/>
              <w:left w:val="nil"/>
              <w:bottom w:val="single" w:sz="4" w:space="0" w:color="auto"/>
              <w:right w:val="single" w:sz="4" w:space="0" w:color="auto"/>
            </w:tcBorders>
            <w:shd w:val="clear" w:color="auto" w:fill="auto"/>
            <w:vAlign w:val="bottom"/>
            <w:hideMark/>
          </w:tcPr>
          <w:p w14:paraId="042617E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73447323" w14:textId="77777777" w:rsidTr="002B370C">
        <w:trPr>
          <w:trHeight w:val="30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AA90DD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Takudzwa Jera</w:t>
            </w:r>
          </w:p>
        </w:tc>
        <w:tc>
          <w:tcPr>
            <w:tcW w:w="1417" w:type="dxa"/>
            <w:tcBorders>
              <w:top w:val="nil"/>
              <w:left w:val="nil"/>
              <w:bottom w:val="single" w:sz="4" w:space="0" w:color="auto"/>
              <w:right w:val="single" w:sz="4" w:space="0" w:color="auto"/>
            </w:tcBorders>
            <w:shd w:val="clear" w:color="auto" w:fill="auto"/>
            <w:vAlign w:val="bottom"/>
            <w:hideMark/>
          </w:tcPr>
          <w:p w14:paraId="02847F1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12:56:57 PM</w:t>
            </w:r>
          </w:p>
        </w:tc>
        <w:tc>
          <w:tcPr>
            <w:tcW w:w="1276" w:type="dxa"/>
            <w:tcBorders>
              <w:top w:val="nil"/>
              <w:left w:val="nil"/>
              <w:bottom w:val="single" w:sz="4" w:space="0" w:color="auto"/>
              <w:right w:val="single" w:sz="4" w:space="0" w:color="auto"/>
            </w:tcBorders>
            <w:shd w:val="clear" w:color="auto" w:fill="auto"/>
            <w:vAlign w:val="bottom"/>
            <w:hideMark/>
          </w:tcPr>
          <w:p w14:paraId="300D7A7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3:01:11 PM</w:t>
            </w:r>
          </w:p>
        </w:tc>
        <w:tc>
          <w:tcPr>
            <w:tcW w:w="1701" w:type="dxa"/>
            <w:tcBorders>
              <w:top w:val="nil"/>
              <w:left w:val="nil"/>
              <w:bottom w:val="single" w:sz="4" w:space="0" w:color="auto"/>
              <w:right w:val="single" w:sz="4" w:space="0" w:color="auto"/>
            </w:tcBorders>
            <w:shd w:val="clear" w:color="auto" w:fill="auto"/>
            <w:vAlign w:val="bottom"/>
            <w:hideMark/>
          </w:tcPr>
          <w:p w14:paraId="101FF58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4m 14s</w:t>
            </w:r>
          </w:p>
        </w:tc>
        <w:tc>
          <w:tcPr>
            <w:tcW w:w="3039" w:type="dxa"/>
            <w:tcBorders>
              <w:top w:val="nil"/>
              <w:left w:val="nil"/>
              <w:bottom w:val="single" w:sz="4" w:space="0" w:color="auto"/>
              <w:right w:val="single" w:sz="4" w:space="0" w:color="auto"/>
            </w:tcBorders>
            <w:shd w:val="clear" w:color="auto" w:fill="auto"/>
            <w:vAlign w:val="bottom"/>
            <w:hideMark/>
          </w:tcPr>
          <w:p w14:paraId="351B4C2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jera@unhcr.org</w:t>
            </w:r>
          </w:p>
        </w:tc>
      </w:tr>
      <w:tr w:rsidR="00380EBA" w:rsidRPr="00380EBA" w14:paraId="02E27A84" w14:textId="77777777" w:rsidTr="002B370C">
        <w:trPr>
          <w:trHeight w:val="29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4020E2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Samar (Guest)</w:t>
            </w:r>
          </w:p>
        </w:tc>
        <w:tc>
          <w:tcPr>
            <w:tcW w:w="1417" w:type="dxa"/>
            <w:tcBorders>
              <w:top w:val="nil"/>
              <w:left w:val="nil"/>
              <w:bottom w:val="single" w:sz="4" w:space="0" w:color="auto"/>
              <w:right w:val="single" w:sz="4" w:space="0" w:color="auto"/>
            </w:tcBorders>
            <w:shd w:val="clear" w:color="auto" w:fill="auto"/>
            <w:vAlign w:val="bottom"/>
            <w:hideMark/>
          </w:tcPr>
          <w:p w14:paraId="7DE60BE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12:57:35 PM</w:t>
            </w:r>
          </w:p>
        </w:tc>
        <w:tc>
          <w:tcPr>
            <w:tcW w:w="1276" w:type="dxa"/>
            <w:tcBorders>
              <w:top w:val="nil"/>
              <w:left w:val="nil"/>
              <w:bottom w:val="single" w:sz="4" w:space="0" w:color="auto"/>
              <w:right w:val="single" w:sz="4" w:space="0" w:color="auto"/>
            </w:tcBorders>
            <w:shd w:val="clear" w:color="auto" w:fill="auto"/>
            <w:vAlign w:val="bottom"/>
            <w:hideMark/>
          </w:tcPr>
          <w:p w14:paraId="7D63113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1:47:29 PM</w:t>
            </w:r>
          </w:p>
        </w:tc>
        <w:tc>
          <w:tcPr>
            <w:tcW w:w="1701" w:type="dxa"/>
            <w:tcBorders>
              <w:top w:val="nil"/>
              <w:left w:val="nil"/>
              <w:bottom w:val="single" w:sz="4" w:space="0" w:color="auto"/>
              <w:right w:val="single" w:sz="4" w:space="0" w:color="auto"/>
            </w:tcBorders>
            <w:shd w:val="clear" w:color="auto" w:fill="auto"/>
            <w:vAlign w:val="bottom"/>
            <w:hideMark/>
          </w:tcPr>
          <w:p w14:paraId="5C98D16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49m 53s</w:t>
            </w:r>
          </w:p>
        </w:tc>
        <w:tc>
          <w:tcPr>
            <w:tcW w:w="3039" w:type="dxa"/>
            <w:tcBorders>
              <w:top w:val="nil"/>
              <w:left w:val="nil"/>
              <w:bottom w:val="single" w:sz="4" w:space="0" w:color="auto"/>
              <w:right w:val="single" w:sz="4" w:space="0" w:color="auto"/>
            </w:tcBorders>
            <w:shd w:val="clear" w:color="auto" w:fill="auto"/>
            <w:vAlign w:val="bottom"/>
            <w:hideMark/>
          </w:tcPr>
          <w:p w14:paraId="6DA58B6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8087A13" w14:textId="77777777" w:rsidTr="002B370C">
        <w:trPr>
          <w:trHeight w:val="13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582CA2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Dahab (SORR) (Guest)</w:t>
            </w:r>
          </w:p>
        </w:tc>
        <w:tc>
          <w:tcPr>
            <w:tcW w:w="1417" w:type="dxa"/>
            <w:tcBorders>
              <w:top w:val="nil"/>
              <w:left w:val="nil"/>
              <w:bottom w:val="single" w:sz="4" w:space="0" w:color="auto"/>
              <w:right w:val="single" w:sz="4" w:space="0" w:color="auto"/>
            </w:tcBorders>
            <w:shd w:val="clear" w:color="auto" w:fill="auto"/>
            <w:vAlign w:val="bottom"/>
            <w:hideMark/>
          </w:tcPr>
          <w:p w14:paraId="45914C5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12:58:29 PM</w:t>
            </w:r>
          </w:p>
        </w:tc>
        <w:tc>
          <w:tcPr>
            <w:tcW w:w="1276" w:type="dxa"/>
            <w:tcBorders>
              <w:top w:val="nil"/>
              <w:left w:val="nil"/>
              <w:bottom w:val="single" w:sz="4" w:space="0" w:color="auto"/>
              <w:right w:val="single" w:sz="4" w:space="0" w:color="auto"/>
            </w:tcBorders>
            <w:shd w:val="clear" w:color="auto" w:fill="auto"/>
            <w:vAlign w:val="bottom"/>
            <w:hideMark/>
          </w:tcPr>
          <w:p w14:paraId="7229F20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1:03:19 PM</w:t>
            </w:r>
          </w:p>
        </w:tc>
        <w:tc>
          <w:tcPr>
            <w:tcW w:w="1701" w:type="dxa"/>
            <w:tcBorders>
              <w:top w:val="nil"/>
              <w:left w:val="nil"/>
              <w:bottom w:val="single" w:sz="4" w:space="0" w:color="auto"/>
              <w:right w:val="single" w:sz="4" w:space="0" w:color="auto"/>
            </w:tcBorders>
            <w:shd w:val="clear" w:color="auto" w:fill="auto"/>
            <w:vAlign w:val="bottom"/>
            <w:hideMark/>
          </w:tcPr>
          <w:p w14:paraId="4E37DE2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4m 49s</w:t>
            </w:r>
          </w:p>
        </w:tc>
        <w:tc>
          <w:tcPr>
            <w:tcW w:w="3039" w:type="dxa"/>
            <w:tcBorders>
              <w:top w:val="nil"/>
              <w:left w:val="nil"/>
              <w:bottom w:val="single" w:sz="4" w:space="0" w:color="auto"/>
              <w:right w:val="single" w:sz="4" w:space="0" w:color="auto"/>
            </w:tcBorders>
            <w:shd w:val="clear" w:color="auto" w:fill="auto"/>
            <w:vAlign w:val="bottom"/>
            <w:hideMark/>
          </w:tcPr>
          <w:p w14:paraId="50513FC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3D7B72B"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840215D" w14:textId="302C8706"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Lurwang Santo SORR </w:t>
            </w:r>
          </w:p>
        </w:tc>
        <w:tc>
          <w:tcPr>
            <w:tcW w:w="1417" w:type="dxa"/>
            <w:tcBorders>
              <w:top w:val="nil"/>
              <w:left w:val="nil"/>
              <w:bottom w:val="single" w:sz="4" w:space="0" w:color="auto"/>
              <w:right w:val="single" w:sz="4" w:space="0" w:color="auto"/>
            </w:tcBorders>
            <w:shd w:val="clear" w:color="auto" w:fill="auto"/>
            <w:vAlign w:val="bottom"/>
            <w:hideMark/>
          </w:tcPr>
          <w:p w14:paraId="2F4CCD4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12:59:56 PM</w:t>
            </w:r>
          </w:p>
        </w:tc>
        <w:tc>
          <w:tcPr>
            <w:tcW w:w="1276" w:type="dxa"/>
            <w:tcBorders>
              <w:top w:val="nil"/>
              <w:left w:val="nil"/>
              <w:bottom w:val="single" w:sz="4" w:space="0" w:color="auto"/>
              <w:right w:val="single" w:sz="4" w:space="0" w:color="auto"/>
            </w:tcBorders>
            <w:shd w:val="clear" w:color="auto" w:fill="auto"/>
            <w:vAlign w:val="bottom"/>
            <w:hideMark/>
          </w:tcPr>
          <w:p w14:paraId="306C8E4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3:01:08 PM</w:t>
            </w:r>
          </w:p>
        </w:tc>
        <w:tc>
          <w:tcPr>
            <w:tcW w:w="1701" w:type="dxa"/>
            <w:tcBorders>
              <w:top w:val="nil"/>
              <w:left w:val="nil"/>
              <w:bottom w:val="single" w:sz="4" w:space="0" w:color="auto"/>
              <w:right w:val="single" w:sz="4" w:space="0" w:color="auto"/>
            </w:tcBorders>
            <w:shd w:val="clear" w:color="auto" w:fill="auto"/>
            <w:vAlign w:val="bottom"/>
            <w:hideMark/>
          </w:tcPr>
          <w:p w14:paraId="4F9B70C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1m 12s</w:t>
            </w:r>
          </w:p>
        </w:tc>
        <w:tc>
          <w:tcPr>
            <w:tcW w:w="3039" w:type="dxa"/>
            <w:tcBorders>
              <w:top w:val="nil"/>
              <w:left w:val="nil"/>
              <w:bottom w:val="single" w:sz="4" w:space="0" w:color="auto"/>
              <w:right w:val="single" w:sz="4" w:space="0" w:color="auto"/>
            </w:tcBorders>
            <w:shd w:val="clear" w:color="auto" w:fill="auto"/>
            <w:vAlign w:val="bottom"/>
            <w:hideMark/>
          </w:tcPr>
          <w:p w14:paraId="1941FEC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3849403" w14:textId="77777777" w:rsidTr="002B370C">
        <w:trPr>
          <w:trHeight w:val="24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59A99C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TEKA Robel</w:t>
            </w:r>
          </w:p>
        </w:tc>
        <w:tc>
          <w:tcPr>
            <w:tcW w:w="1417" w:type="dxa"/>
            <w:tcBorders>
              <w:top w:val="nil"/>
              <w:left w:val="nil"/>
              <w:bottom w:val="single" w:sz="4" w:space="0" w:color="auto"/>
              <w:right w:val="single" w:sz="4" w:space="0" w:color="auto"/>
            </w:tcBorders>
            <w:shd w:val="clear" w:color="auto" w:fill="auto"/>
            <w:vAlign w:val="bottom"/>
            <w:hideMark/>
          </w:tcPr>
          <w:p w14:paraId="270B3B9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1:00:18 PM</w:t>
            </w:r>
          </w:p>
        </w:tc>
        <w:tc>
          <w:tcPr>
            <w:tcW w:w="1276" w:type="dxa"/>
            <w:tcBorders>
              <w:top w:val="nil"/>
              <w:left w:val="nil"/>
              <w:bottom w:val="single" w:sz="4" w:space="0" w:color="auto"/>
              <w:right w:val="single" w:sz="4" w:space="0" w:color="auto"/>
            </w:tcBorders>
            <w:shd w:val="clear" w:color="auto" w:fill="auto"/>
            <w:vAlign w:val="bottom"/>
            <w:hideMark/>
          </w:tcPr>
          <w:p w14:paraId="74FAF6A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1:38:21 PM</w:t>
            </w:r>
          </w:p>
        </w:tc>
        <w:tc>
          <w:tcPr>
            <w:tcW w:w="1701" w:type="dxa"/>
            <w:tcBorders>
              <w:top w:val="nil"/>
              <w:left w:val="nil"/>
              <w:bottom w:val="single" w:sz="4" w:space="0" w:color="auto"/>
              <w:right w:val="single" w:sz="4" w:space="0" w:color="auto"/>
            </w:tcBorders>
            <w:shd w:val="clear" w:color="auto" w:fill="auto"/>
            <w:vAlign w:val="bottom"/>
            <w:hideMark/>
          </w:tcPr>
          <w:p w14:paraId="5AD6930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38m 3s</w:t>
            </w:r>
          </w:p>
        </w:tc>
        <w:tc>
          <w:tcPr>
            <w:tcW w:w="3039" w:type="dxa"/>
            <w:tcBorders>
              <w:top w:val="nil"/>
              <w:left w:val="nil"/>
              <w:bottom w:val="single" w:sz="4" w:space="0" w:color="auto"/>
              <w:right w:val="single" w:sz="4" w:space="0" w:color="auto"/>
            </w:tcBorders>
            <w:shd w:val="clear" w:color="auto" w:fill="auto"/>
            <w:vAlign w:val="bottom"/>
            <w:hideMark/>
          </w:tcPr>
          <w:p w14:paraId="74D4671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rteka@iom.int</w:t>
            </w:r>
          </w:p>
        </w:tc>
      </w:tr>
      <w:tr w:rsidR="00380EBA" w:rsidRPr="00380EBA" w14:paraId="0E2F1921"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02EEDD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TEKA Robel</w:t>
            </w:r>
          </w:p>
        </w:tc>
        <w:tc>
          <w:tcPr>
            <w:tcW w:w="1417" w:type="dxa"/>
            <w:tcBorders>
              <w:top w:val="nil"/>
              <w:left w:val="nil"/>
              <w:bottom w:val="single" w:sz="4" w:space="0" w:color="auto"/>
              <w:right w:val="single" w:sz="4" w:space="0" w:color="auto"/>
            </w:tcBorders>
            <w:shd w:val="clear" w:color="auto" w:fill="auto"/>
            <w:vAlign w:val="bottom"/>
            <w:hideMark/>
          </w:tcPr>
          <w:p w14:paraId="036808A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1:39:51 PM</w:t>
            </w:r>
          </w:p>
        </w:tc>
        <w:tc>
          <w:tcPr>
            <w:tcW w:w="1276" w:type="dxa"/>
            <w:tcBorders>
              <w:top w:val="nil"/>
              <w:left w:val="nil"/>
              <w:bottom w:val="single" w:sz="4" w:space="0" w:color="auto"/>
              <w:right w:val="single" w:sz="4" w:space="0" w:color="auto"/>
            </w:tcBorders>
            <w:shd w:val="clear" w:color="auto" w:fill="auto"/>
            <w:vAlign w:val="bottom"/>
            <w:hideMark/>
          </w:tcPr>
          <w:p w14:paraId="4920F8E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3:03:10 PM</w:t>
            </w:r>
          </w:p>
        </w:tc>
        <w:tc>
          <w:tcPr>
            <w:tcW w:w="1701" w:type="dxa"/>
            <w:tcBorders>
              <w:top w:val="nil"/>
              <w:left w:val="nil"/>
              <w:bottom w:val="single" w:sz="4" w:space="0" w:color="auto"/>
              <w:right w:val="single" w:sz="4" w:space="0" w:color="auto"/>
            </w:tcBorders>
            <w:shd w:val="clear" w:color="auto" w:fill="auto"/>
            <w:vAlign w:val="bottom"/>
            <w:hideMark/>
          </w:tcPr>
          <w:p w14:paraId="10F9E15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23m 18s</w:t>
            </w:r>
          </w:p>
        </w:tc>
        <w:tc>
          <w:tcPr>
            <w:tcW w:w="3039" w:type="dxa"/>
            <w:tcBorders>
              <w:top w:val="nil"/>
              <w:left w:val="nil"/>
              <w:bottom w:val="single" w:sz="4" w:space="0" w:color="auto"/>
              <w:right w:val="single" w:sz="4" w:space="0" w:color="auto"/>
            </w:tcBorders>
            <w:shd w:val="clear" w:color="auto" w:fill="auto"/>
            <w:vAlign w:val="bottom"/>
            <w:hideMark/>
          </w:tcPr>
          <w:p w14:paraId="5D472A5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rteka@iom.int</w:t>
            </w:r>
          </w:p>
        </w:tc>
      </w:tr>
      <w:tr w:rsidR="00380EBA" w:rsidRPr="00380EBA" w14:paraId="47E96758" w14:textId="77777777" w:rsidTr="002B370C">
        <w:trPr>
          <w:trHeight w:val="7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FE3C73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Denis Walter Ojok</w:t>
            </w:r>
          </w:p>
        </w:tc>
        <w:tc>
          <w:tcPr>
            <w:tcW w:w="1417" w:type="dxa"/>
            <w:tcBorders>
              <w:top w:val="nil"/>
              <w:left w:val="nil"/>
              <w:bottom w:val="single" w:sz="4" w:space="0" w:color="auto"/>
              <w:right w:val="single" w:sz="4" w:space="0" w:color="auto"/>
            </w:tcBorders>
            <w:shd w:val="clear" w:color="auto" w:fill="auto"/>
            <w:vAlign w:val="bottom"/>
            <w:hideMark/>
          </w:tcPr>
          <w:p w14:paraId="205DE2E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1:00:29 PM</w:t>
            </w:r>
          </w:p>
        </w:tc>
        <w:tc>
          <w:tcPr>
            <w:tcW w:w="1276" w:type="dxa"/>
            <w:tcBorders>
              <w:top w:val="nil"/>
              <w:left w:val="nil"/>
              <w:bottom w:val="single" w:sz="4" w:space="0" w:color="auto"/>
              <w:right w:val="single" w:sz="4" w:space="0" w:color="auto"/>
            </w:tcBorders>
            <w:shd w:val="clear" w:color="auto" w:fill="auto"/>
            <w:vAlign w:val="bottom"/>
            <w:hideMark/>
          </w:tcPr>
          <w:p w14:paraId="4CD720B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2:32:32 PM</w:t>
            </w:r>
          </w:p>
        </w:tc>
        <w:tc>
          <w:tcPr>
            <w:tcW w:w="1701" w:type="dxa"/>
            <w:tcBorders>
              <w:top w:val="nil"/>
              <w:left w:val="nil"/>
              <w:bottom w:val="single" w:sz="4" w:space="0" w:color="auto"/>
              <w:right w:val="single" w:sz="4" w:space="0" w:color="auto"/>
            </w:tcBorders>
            <w:shd w:val="clear" w:color="auto" w:fill="auto"/>
            <w:vAlign w:val="bottom"/>
            <w:hideMark/>
          </w:tcPr>
          <w:p w14:paraId="740F1A6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32m 3s</w:t>
            </w:r>
          </w:p>
        </w:tc>
        <w:tc>
          <w:tcPr>
            <w:tcW w:w="3039" w:type="dxa"/>
            <w:tcBorders>
              <w:top w:val="nil"/>
              <w:left w:val="nil"/>
              <w:bottom w:val="single" w:sz="4" w:space="0" w:color="auto"/>
              <w:right w:val="single" w:sz="4" w:space="0" w:color="auto"/>
            </w:tcBorders>
            <w:shd w:val="clear" w:color="auto" w:fill="auto"/>
            <w:vAlign w:val="bottom"/>
            <w:hideMark/>
          </w:tcPr>
          <w:p w14:paraId="02746F9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denis.ojok@drc.ngo</w:t>
            </w:r>
          </w:p>
        </w:tc>
      </w:tr>
      <w:tr w:rsidR="00380EBA" w:rsidRPr="00380EBA" w14:paraId="7EB21BCF" w14:textId="77777777" w:rsidTr="002B370C">
        <w:trPr>
          <w:trHeight w:val="21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02E67F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Ahmed </w:t>
            </w:r>
            <w:proofErr w:type="spellStart"/>
            <w:r w:rsidRPr="00380EBA">
              <w:rPr>
                <w:rFonts w:ascii="Calibri" w:eastAsia="Times New Roman" w:hAnsi="Calibri" w:cs="Calibri"/>
                <w:color w:val="000000"/>
                <w:kern w:val="0"/>
                <w:lang w:val="en-ZA" w:eastAsia="en-ZA"/>
                <w14:ligatures w14:val="none"/>
              </w:rPr>
              <w:t>Dawelbeit</w:t>
            </w:r>
            <w:proofErr w:type="spellEnd"/>
            <w:r w:rsidRPr="00380EBA">
              <w:rPr>
                <w:rFonts w:ascii="Calibri" w:eastAsia="Times New Roman" w:hAnsi="Calibri" w:cs="Calibri"/>
                <w:color w:val="000000"/>
                <w:kern w:val="0"/>
                <w:lang w:val="en-ZA" w:eastAsia="en-ZA"/>
                <w14:ligatures w14:val="none"/>
              </w:rPr>
              <w:t>/HDPO CD</w:t>
            </w:r>
          </w:p>
        </w:tc>
        <w:tc>
          <w:tcPr>
            <w:tcW w:w="1417" w:type="dxa"/>
            <w:tcBorders>
              <w:top w:val="nil"/>
              <w:left w:val="nil"/>
              <w:bottom w:val="single" w:sz="4" w:space="0" w:color="auto"/>
              <w:right w:val="single" w:sz="4" w:space="0" w:color="auto"/>
            </w:tcBorders>
            <w:shd w:val="clear" w:color="auto" w:fill="auto"/>
            <w:vAlign w:val="bottom"/>
            <w:hideMark/>
          </w:tcPr>
          <w:p w14:paraId="6F5887F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1:00:39 PM</w:t>
            </w:r>
          </w:p>
        </w:tc>
        <w:tc>
          <w:tcPr>
            <w:tcW w:w="1276" w:type="dxa"/>
            <w:tcBorders>
              <w:top w:val="nil"/>
              <w:left w:val="nil"/>
              <w:bottom w:val="single" w:sz="4" w:space="0" w:color="auto"/>
              <w:right w:val="single" w:sz="4" w:space="0" w:color="auto"/>
            </w:tcBorders>
            <w:shd w:val="clear" w:color="auto" w:fill="auto"/>
            <w:vAlign w:val="bottom"/>
            <w:hideMark/>
          </w:tcPr>
          <w:p w14:paraId="3265D36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1:26:24 PM</w:t>
            </w:r>
          </w:p>
        </w:tc>
        <w:tc>
          <w:tcPr>
            <w:tcW w:w="1701" w:type="dxa"/>
            <w:tcBorders>
              <w:top w:val="nil"/>
              <w:left w:val="nil"/>
              <w:bottom w:val="single" w:sz="4" w:space="0" w:color="auto"/>
              <w:right w:val="single" w:sz="4" w:space="0" w:color="auto"/>
            </w:tcBorders>
            <w:shd w:val="clear" w:color="auto" w:fill="auto"/>
            <w:vAlign w:val="bottom"/>
            <w:hideMark/>
          </w:tcPr>
          <w:p w14:paraId="076BA57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25m 45s</w:t>
            </w:r>
          </w:p>
        </w:tc>
        <w:tc>
          <w:tcPr>
            <w:tcW w:w="3039" w:type="dxa"/>
            <w:tcBorders>
              <w:top w:val="nil"/>
              <w:left w:val="nil"/>
              <w:bottom w:val="single" w:sz="4" w:space="0" w:color="auto"/>
              <w:right w:val="single" w:sz="4" w:space="0" w:color="auto"/>
            </w:tcBorders>
            <w:shd w:val="clear" w:color="auto" w:fill="auto"/>
            <w:vAlign w:val="bottom"/>
            <w:hideMark/>
          </w:tcPr>
          <w:p w14:paraId="47B826B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43B06270"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1E1D28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Dahab (SORR) (Guest)</w:t>
            </w:r>
          </w:p>
        </w:tc>
        <w:tc>
          <w:tcPr>
            <w:tcW w:w="1417" w:type="dxa"/>
            <w:tcBorders>
              <w:top w:val="nil"/>
              <w:left w:val="nil"/>
              <w:bottom w:val="single" w:sz="4" w:space="0" w:color="auto"/>
              <w:right w:val="single" w:sz="4" w:space="0" w:color="auto"/>
            </w:tcBorders>
            <w:shd w:val="clear" w:color="auto" w:fill="auto"/>
            <w:vAlign w:val="bottom"/>
            <w:hideMark/>
          </w:tcPr>
          <w:p w14:paraId="1F56687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1:00:50 PM</w:t>
            </w:r>
          </w:p>
        </w:tc>
        <w:tc>
          <w:tcPr>
            <w:tcW w:w="1276" w:type="dxa"/>
            <w:tcBorders>
              <w:top w:val="nil"/>
              <w:left w:val="nil"/>
              <w:bottom w:val="single" w:sz="4" w:space="0" w:color="auto"/>
              <w:right w:val="single" w:sz="4" w:space="0" w:color="auto"/>
            </w:tcBorders>
            <w:shd w:val="clear" w:color="auto" w:fill="auto"/>
            <w:vAlign w:val="bottom"/>
            <w:hideMark/>
          </w:tcPr>
          <w:p w14:paraId="50F2C53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0C84D85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2h 3m</w:t>
            </w:r>
          </w:p>
        </w:tc>
        <w:tc>
          <w:tcPr>
            <w:tcW w:w="3039" w:type="dxa"/>
            <w:tcBorders>
              <w:top w:val="nil"/>
              <w:left w:val="nil"/>
              <w:bottom w:val="single" w:sz="4" w:space="0" w:color="auto"/>
              <w:right w:val="single" w:sz="4" w:space="0" w:color="auto"/>
            </w:tcBorders>
            <w:shd w:val="clear" w:color="auto" w:fill="auto"/>
            <w:vAlign w:val="bottom"/>
            <w:hideMark/>
          </w:tcPr>
          <w:p w14:paraId="5F6BBFF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30FD3C52" w14:textId="77777777" w:rsidTr="002B370C">
        <w:trPr>
          <w:trHeight w:val="17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0BD384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Hingorani, Dipti</w:t>
            </w:r>
          </w:p>
        </w:tc>
        <w:tc>
          <w:tcPr>
            <w:tcW w:w="1417" w:type="dxa"/>
            <w:tcBorders>
              <w:top w:val="nil"/>
              <w:left w:val="nil"/>
              <w:bottom w:val="single" w:sz="4" w:space="0" w:color="auto"/>
              <w:right w:val="single" w:sz="4" w:space="0" w:color="auto"/>
            </w:tcBorders>
            <w:shd w:val="clear" w:color="auto" w:fill="auto"/>
            <w:vAlign w:val="bottom"/>
            <w:hideMark/>
          </w:tcPr>
          <w:p w14:paraId="5624001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1:01:35 PM</w:t>
            </w:r>
          </w:p>
        </w:tc>
        <w:tc>
          <w:tcPr>
            <w:tcW w:w="1276" w:type="dxa"/>
            <w:tcBorders>
              <w:top w:val="nil"/>
              <w:left w:val="nil"/>
              <w:bottom w:val="single" w:sz="4" w:space="0" w:color="auto"/>
              <w:right w:val="single" w:sz="4" w:space="0" w:color="auto"/>
            </w:tcBorders>
            <w:shd w:val="clear" w:color="auto" w:fill="auto"/>
            <w:vAlign w:val="bottom"/>
            <w:hideMark/>
          </w:tcPr>
          <w:p w14:paraId="3E242A1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2:34:54 PM</w:t>
            </w:r>
          </w:p>
        </w:tc>
        <w:tc>
          <w:tcPr>
            <w:tcW w:w="1701" w:type="dxa"/>
            <w:tcBorders>
              <w:top w:val="nil"/>
              <w:left w:val="nil"/>
              <w:bottom w:val="single" w:sz="4" w:space="0" w:color="auto"/>
              <w:right w:val="single" w:sz="4" w:space="0" w:color="auto"/>
            </w:tcBorders>
            <w:shd w:val="clear" w:color="auto" w:fill="auto"/>
            <w:vAlign w:val="bottom"/>
            <w:hideMark/>
          </w:tcPr>
          <w:p w14:paraId="0C7006A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33m 18s</w:t>
            </w:r>
          </w:p>
        </w:tc>
        <w:tc>
          <w:tcPr>
            <w:tcW w:w="3039" w:type="dxa"/>
            <w:tcBorders>
              <w:top w:val="nil"/>
              <w:left w:val="nil"/>
              <w:bottom w:val="single" w:sz="4" w:space="0" w:color="auto"/>
              <w:right w:val="single" w:sz="4" w:space="0" w:color="auto"/>
            </w:tcBorders>
            <w:shd w:val="clear" w:color="auto" w:fill="auto"/>
            <w:vAlign w:val="bottom"/>
            <w:hideMark/>
          </w:tcPr>
          <w:p w14:paraId="40BD15E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dipti.hingorani@savethechildren.org</w:t>
            </w:r>
          </w:p>
        </w:tc>
      </w:tr>
      <w:tr w:rsidR="00380EBA" w:rsidRPr="00380EBA" w14:paraId="685F1CFB" w14:textId="77777777" w:rsidTr="002B370C">
        <w:trPr>
          <w:trHeight w:val="30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DFFD89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Ibrahim, </w:t>
            </w:r>
            <w:proofErr w:type="spellStart"/>
            <w:r w:rsidRPr="00380EBA">
              <w:rPr>
                <w:rFonts w:ascii="Calibri" w:eastAsia="Times New Roman" w:hAnsi="Calibri" w:cs="Calibri"/>
                <w:color w:val="000000"/>
                <w:kern w:val="0"/>
                <w:lang w:val="en-ZA" w:eastAsia="en-ZA"/>
                <w14:ligatures w14:val="none"/>
              </w:rPr>
              <w:t>Najmeldin</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5B264CD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1:01:41 PM</w:t>
            </w:r>
          </w:p>
        </w:tc>
        <w:tc>
          <w:tcPr>
            <w:tcW w:w="1276" w:type="dxa"/>
            <w:tcBorders>
              <w:top w:val="nil"/>
              <w:left w:val="nil"/>
              <w:bottom w:val="single" w:sz="4" w:space="0" w:color="auto"/>
              <w:right w:val="single" w:sz="4" w:space="0" w:color="auto"/>
            </w:tcBorders>
            <w:shd w:val="clear" w:color="auto" w:fill="auto"/>
            <w:vAlign w:val="bottom"/>
            <w:hideMark/>
          </w:tcPr>
          <w:p w14:paraId="675F92E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2:34:14 PM</w:t>
            </w:r>
          </w:p>
        </w:tc>
        <w:tc>
          <w:tcPr>
            <w:tcW w:w="1701" w:type="dxa"/>
            <w:tcBorders>
              <w:top w:val="nil"/>
              <w:left w:val="nil"/>
              <w:bottom w:val="single" w:sz="4" w:space="0" w:color="auto"/>
              <w:right w:val="single" w:sz="4" w:space="0" w:color="auto"/>
            </w:tcBorders>
            <w:shd w:val="clear" w:color="auto" w:fill="auto"/>
            <w:vAlign w:val="bottom"/>
            <w:hideMark/>
          </w:tcPr>
          <w:p w14:paraId="589463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32m 32s</w:t>
            </w:r>
          </w:p>
        </w:tc>
        <w:tc>
          <w:tcPr>
            <w:tcW w:w="3039" w:type="dxa"/>
            <w:tcBorders>
              <w:top w:val="nil"/>
              <w:left w:val="nil"/>
              <w:bottom w:val="single" w:sz="4" w:space="0" w:color="auto"/>
              <w:right w:val="single" w:sz="4" w:space="0" w:color="auto"/>
            </w:tcBorders>
            <w:shd w:val="clear" w:color="auto" w:fill="auto"/>
            <w:vAlign w:val="bottom"/>
            <w:hideMark/>
          </w:tcPr>
          <w:p w14:paraId="4FB4DBB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Najmeldin.Ibrahim@savethechildren.org</w:t>
            </w:r>
          </w:p>
        </w:tc>
      </w:tr>
      <w:tr w:rsidR="00380EBA" w:rsidRPr="00380EBA" w14:paraId="3F5FE0B2" w14:textId="77777777" w:rsidTr="002B370C">
        <w:trPr>
          <w:trHeight w:val="14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3E7A6E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Sarah Kahil - Grants and partnerships specialist </w:t>
            </w:r>
          </w:p>
        </w:tc>
        <w:tc>
          <w:tcPr>
            <w:tcW w:w="1417" w:type="dxa"/>
            <w:tcBorders>
              <w:top w:val="nil"/>
              <w:left w:val="nil"/>
              <w:bottom w:val="single" w:sz="4" w:space="0" w:color="auto"/>
              <w:right w:val="single" w:sz="4" w:space="0" w:color="auto"/>
            </w:tcBorders>
            <w:shd w:val="clear" w:color="auto" w:fill="auto"/>
            <w:vAlign w:val="bottom"/>
            <w:hideMark/>
          </w:tcPr>
          <w:p w14:paraId="08FB682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1:02:31 PM</w:t>
            </w:r>
          </w:p>
        </w:tc>
        <w:tc>
          <w:tcPr>
            <w:tcW w:w="1276" w:type="dxa"/>
            <w:tcBorders>
              <w:top w:val="nil"/>
              <w:left w:val="nil"/>
              <w:bottom w:val="single" w:sz="4" w:space="0" w:color="auto"/>
              <w:right w:val="single" w:sz="4" w:space="0" w:color="auto"/>
            </w:tcBorders>
            <w:shd w:val="clear" w:color="auto" w:fill="auto"/>
            <w:vAlign w:val="bottom"/>
            <w:hideMark/>
          </w:tcPr>
          <w:p w14:paraId="2FD67CE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2:59:19 PM</w:t>
            </w:r>
          </w:p>
        </w:tc>
        <w:tc>
          <w:tcPr>
            <w:tcW w:w="1701" w:type="dxa"/>
            <w:tcBorders>
              <w:top w:val="nil"/>
              <w:left w:val="nil"/>
              <w:bottom w:val="single" w:sz="4" w:space="0" w:color="auto"/>
              <w:right w:val="single" w:sz="4" w:space="0" w:color="auto"/>
            </w:tcBorders>
            <w:shd w:val="clear" w:color="auto" w:fill="auto"/>
            <w:vAlign w:val="bottom"/>
            <w:hideMark/>
          </w:tcPr>
          <w:p w14:paraId="5282654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56m 48s</w:t>
            </w:r>
          </w:p>
        </w:tc>
        <w:tc>
          <w:tcPr>
            <w:tcW w:w="3039" w:type="dxa"/>
            <w:tcBorders>
              <w:top w:val="nil"/>
              <w:left w:val="nil"/>
              <w:bottom w:val="single" w:sz="4" w:space="0" w:color="auto"/>
              <w:right w:val="single" w:sz="4" w:space="0" w:color="auto"/>
            </w:tcBorders>
            <w:shd w:val="clear" w:color="auto" w:fill="auto"/>
            <w:vAlign w:val="bottom"/>
            <w:hideMark/>
          </w:tcPr>
          <w:p w14:paraId="6F738FC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011EE96C"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C3BDC0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Moin Muqat</w:t>
            </w:r>
          </w:p>
        </w:tc>
        <w:tc>
          <w:tcPr>
            <w:tcW w:w="1417" w:type="dxa"/>
            <w:tcBorders>
              <w:top w:val="nil"/>
              <w:left w:val="nil"/>
              <w:bottom w:val="single" w:sz="4" w:space="0" w:color="auto"/>
              <w:right w:val="single" w:sz="4" w:space="0" w:color="auto"/>
            </w:tcBorders>
            <w:shd w:val="clear" w:color="auto" w:fill="auto"/>
            <w:vAlign w:val="bottom"/>
            <w:hideMark/>
          </w:tcPr>
          <w:p w14:paraId="7F7446A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1:02:31 PM</w:t>
            </w:r>
          </w:p>
        </w:tc>
        <w:tc>
          <w:tcPr>
            <w:tcW w:w="1276" w:type="dxa"/>
            <w:tcBorders>
              <w:top w:val="nil"/>
              <w:left w:val="nil"/>
              <w:bottom w:val="single" w:sz="4" w:space="0" w:color="auto"/>
              <w:right w:val="single" w:sz="4" w:space="0" w:color="auto"/>
            </w:tcBorders>
            <w:shd w:val="clear" w:color="auto" w:fill="auto"/>
            <w:vAlign w:val="bottom"/>
            <w:hideMark/>
          </w:tcPr>
          <w:p w14:paraId="2AC6DC7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2:30:10 PM</w:t>
            </w:r>
          </w:p>
        </w:tc>
        <w:tc>
          <w:tcPr>
            <w:tcW w:w="1701" w:type="dxa"/>
            <w:tcBorders>
              <w:top w:val="nil"/>
              <w:left w:val="nil"/>
              <w:bottom w:val="single" w:sz="4" w:space="0" w:color="auto"/>
              <w:right w:val="single" w:sz="4" w:space="0" w:color="auto"/>
            </w:tcBorders>
            <w:shd w:val="clear" w:color="auto" w:fill="auto"/>
            <w:vAlign w:val="bottom"/>
            <w:hideMark/>
          </w:tcPr>
          <w:p w14:paraId="2A04A7C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27m 39s</w:t>
            </w:r>
          </w:p>
        </w:tc>
        <w:tc>
          <w:tcPr>
            <w:tcW w:w="3039" w:type="dxa"/>
            <w:tcBorders>
              <w:top w:val="nil"/>
              <w:left w:val="nil"/>
              <w:bottom w:val="single" w:sz="4" w:space="0" w:color="auto"/>
              <w:right w:val="single" w:sz="4" w:space="0" w:color="auto"/>
            </w:tcBorders>
            <w:shd w:val="clear" w:color="auto" w:fill="auto"/>
            <w:vAlign w:val="bottom"/>
            <w:hideMark/>
          </w:tcPr>
          <w:p w14:paraId="0FA67D3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muqat@unhcr.org</w:t>
            </w:r>
          </w:p>
        </w:tc>
      </w:tr>
      <w:tr w:rsidR="00380EBA" w:rsidRPr="00380EBA" w14:paraId="05D8F68F" w14:textId="77777777" w:rsidTr="002B370C">
        <w:trPr>
          <w:trHeight w:val="25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9ED956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Osman </w:t>
            </w:r>
            <w:proofErr w:type="spellStart"/>
            <w:r w:rsidRPr="00380EBA">
              <w:rPr>
                <w:rFonts w:ascii="Calibri" w:eastAsia="Times New Roman" w:hAnsi="Calibri" w:cs="Calibri"/>
                <w:color w:val="000000"/>
                <w:kern w:val="0"/>
                <w:lang w:val="en-ZA" w:eastAsia="en-ZA"/>
                <w14:ligatures w14:val="none"/>
              </w:rPr>
              <w:t>Elmakki</w:t>
            </w:r>
            <w:proofErr w:type="spellEnd"/>
            <w:r w:rsidRPr="00380EBA">
              <w:rPr>
                <w:rFonts w:ascii="Calibri" w:eastAsia="Times New Roman" w:hAnsi="Calibri" w:cs="Calibri"/>
                <w:color w:val="000000"/>
                <w:kern w:val="0"/>
                <w:lang w:val="en-ZA" w:eastAsia="en-ZA"/>
                <w14:ligatures w14:val="none"/>
              </w:rPr>
              <w:t xml:space="preserve"> - USAID/ </w:t>
            </w:r>
            <w:proofErr w:type="gramStart"/>
            <w:r w:rsidRPr="00380EBA">
              <w:rPr>
                <w:rFonts w:ascii="Calibri" w:eastAsia="Times New Roman" w:hAnsi="Calibri" w:cs="Calibri"/>
                <w:color w:val="000000"/>
                <w:kern w:val="0"/>
                <w:lang w:val="en-ZA" w:eastAsia="en-ZA"/>
                <w14:ligatures w14:val="none"/>
              </w:rPr>
              <w:t>BHA  (</w:t>
            </w:r>
            <w:proofErr w:type="gramEnd"/>
            <w:r w:rsidRPr="00380EBA">
              <w:rPr>
                <w:rFonts w:ascii="Calibri" w:eastAsia="Times New Roman" w:hAnsi="Calibri" w:cs="Calibri"/>
                <w:color w:val="000000"/>
                <w:kern w:val="0"/>
                <w:lang w:val="en-ZA" w:eastAsia="en-ZA"/>
                <w14:ligatures w14:val="none"/>
              </w:rPr>
              <w:t>Guest)</w:t>
            </w:r>
          </w:p>
        </w:tc>
        <w:tc>
          <w:tcPr>
            <w:tcW w:w="1417" w:type="dxa"/>
            <w:tcBorders>
              <w:top w:val="nil"/>
              <w:left w:val="nil"/>
              <w:bottom w:val="single" w:sz="4" w:space="0" w:color="auto"/>
              <w:right w:val="single" w:sz="4" w:space="0" w:color="auto"/>
            </w:tcBorders>
            <w:shd w:val="clear" w:color="auto" w:fill="auto"/>
            <w:vAlign w:val="bottom"/>
            <w:hideMark/>
          </w:tcPr>
          <w:p w14:paraId="4A8A2B2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1:02:38 PM</w:t>
            </w:r>
          </w:p>
        </w:tc>
        <w:tc>
          <w:tcPr>
            <w:tcW w:w="1276" w:type="dxa"/>
            <w:tcBorders>
              <w:top w:val="nil"/>
              <w:left w:val="nil"/>
              <w:bottom w:val="single" w:sz="4" w:space="0" w:color="auto"/>
              <w:right w:val="single" w:sz="4" w:space="0" w:color="auto"/>
            </w:tcBorders>
            <w:shd w:val="clear" w:color="auto" w:fill="auto"/>
            <w:vAlign w:val="bottom"/>
            <w:hideMark/>
          </w:tcPr>
          <w:p w14:paraId="31A5364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2A1FA36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25s</w:t>
            </w:r>
          </w:p>
        </w:tc>
        <w:tc>
          <w:tcPr>
            <w:tcW w:w="3039" w:type="dxa"/>
            <w:tcBorders>
              <w:top w:val="nil"/>
              <w:left w:val="nil"/>
              <w:bottom w:val="single" w:sz="4" w:space="0" w:color="auto"/>
              <w:right w:val="single" w:sz="4" w:space="0" w:color="auto"/>
            </w:tcBorders>
            <w:shd w:val="clear" w:color="auto" w:fill="auto"/>
            <w:vAlign w:val="bottom"/>
            <w:hideMark/>
          </w:tcPr>
          <w:p w14:paraId="1ACB571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05107BF1" w14:textId="77777777" w:rsidTr="002B370C">
        <w:trPr>
          <w:trHeight w:val="2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F77805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Mohammed Gimish</w:t>
            </w:r>
          </w:p>
        </w:tc>
        <w:tc>
          <w:tcPr>
            <w:tcW w:w="1417" w:type="dxa"/>
            <w:tcBorders>
              <w:top w:val="nil"/>
              <w:left w:val="nil"/>
              <w:bottom w:val="single" w:sz="4" w:space="0" w:color="auto"/>
              <w:right w:val="single" w:sz="4" w:space="0" w:color="auto"/>
            </w:tcBorders>
            <w:shd w:val="clear" w:color="auto" w:fill="auto"/>
            <w:vAlign w:val="bottom"/>
            <w:hideMark/>
          </w:tcPr>
          <w:p w14:paraId="5682C8B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1:03:00 PM</w:t>
            </w:r>
          </w:p>
        </w:tc>
        <w:tc>
          <w:tcPr>
            <w:tcW w:w="1276" w:type="dxa"/>
            <w:tcBorders>
              <w:top w:val="nil"/>
              <w:left w:val="nil"/>
              <w:bottom w:val="single" w:sz="4" w:space="0" w:color="auto"/>
              <w:right w:val="single" w:sz="4" w:space="0" w:color="auto"/>
            </w:tcBorders>
            <w:shd w:val="clear" w:color="auto" w:fill="auto"/>
            <w:vAlign w:val="bottom"/>
            <w:hideMark/>
          </w:tcPr>
          <w:p w14:paraId="725B094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298062E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3s</w:t>
            </w:r>
          </w:p>
        </w:tc>
        <w:tc>
          <w:tcPr>
            <w:tcW w:w="3039" w:type="dxa"/>
            <w:tcBorders>
              <w:top w:val="nil"/>
              <w:left w:val="nil"/>
              <w:bottom w:val="single" w:sz="4" w:space="0" w:color="auto"/>
              <w:right w:val="single" w:sz="4" w:space="0" w:color="auto"/>
            </w:tcBorders>
            <w:shd w:val="clear" w:color="auto" w:fill="auto"/>
            <w:vAlign w:val="bottom"/>
            <w:hideMark/>
          </w:tcPr>
          <w:p w14:paraId="3D5F1E0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gimish@un.org</w:t>
            </w:r>
          </w:p>
        </w:tc>
      </w:tr>
      <w:tr w:rsidR="00380EBA" w:rsidRPr="00380EBA" w14:paraId="424247B6"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46F8E4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 Rice</w:t>
            </w:r>
          </w:p>
        </w:tc>
        <w:tc>
          <w:tcPr>
            <w:tcW w:w="1417" w:type="dxa"/>
            <w:tcBorders>
              <w:top w:val="nil"/>
              <w:left w:val="nil"/>
              <w:bottom w:val="single" w:sz="4" w:space="0" w:color="auto"/>
              <w:right w:val="single" w:sz="4" w:space="0" w:color="auto"/>
            </w:tcBorders>
            <w:shd w:val="clear" w:color="auto" w:fill="auto"/>
            <w:vAlign w:val="bottom"/>
            <w:hideMark/>
          </w:tcPr>
          <w:p w14:paraId="26B185A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1:03:17 PM</w:t>
            </w:r>
          </w:p>
        </w:tc>
        <w:tc>
          <w:tcPr>
            <w:tcW w:w="1276" w:type="dxa"/>
            <w:tcBorders>
              <w:top w:val="nil"/>
              <w:left w:val="nil"/>
              <w:bottom w:val="single" w:sz="4" w:space="0" w:color="auto"/>
              <w:right w:val="single" w:sz="4" w:space="0" w:color="auto"/>
            </w:tcBorders>
            <w:shd w:val="clear" w:color="auto" w:fill="auto"/>
            <w:vAlign w:val="bottom"/>
            <w:hideMark/>
          </w:tcPr>
          <w:p w14:paraId="0360D49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2:31:16 PM</w:t>
            </w:r>
          </w:p>
        </w:tc>
        <w:tc>
          <w:tcPr>
            <w:tcW w:w="1701" w:type="dxa"/>
            <w:tcBorders>
              <w:top w:val="nil"/>
              <w:left w:val="nil"/>
              <w:bottom w:val="single" w:sz="4" w:space="0" w:color="auto"/>
              <w:right w:val="single" w:sz="4" w:space="0" w:color="auto"/>
            </w:tcBorders>
            <w:shd w:val="clear" w:color="auto" w:fill="auto"/>
            <w:vAlign w:val="bottom"/>
            <w:hideMark/>
          </w:tcPr>
          <w:p w14:paraId="34C8BA4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27m 59s</w:t>
            </w:r>
          </w:p>
        </w:tc>
        <w:tc>
          <w:tcPr>
            <w:tcW w:w="3039" w:type="dxa"/>
            <w:tcBorders>
              <w:top w:val="nil"/>
              <w:left w:val="nil"/>
              <w:bottom w:val="single" w:sz="4" w:space="0" w:color="auto"/>
              <w:right w:val="single" w:sz="4" w:space="0" w:color="auto"/>
            </w:tcBorders>
            <w:shd w:val="clear" w:color="auto" w:fill="auto"/>
            <w:vAlign w:val="bottom"/>
            <w:hideMark/>
          </w:tcPr>
          <w:p w14:paraId="139E7D8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rebekah.rice@medair.org</w:t>
            </w:r>
          </w:p>
        </w:tc>
      </w:tr>
      <w:tr w:rsidR="00380EBA" w:rsidRPr="00380EBA" w14:paraId="0D6843A6"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3C5D64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 Rice</w:t>
            </w:r>
          </w:p>
        </w:tc>
        <w:tc>
          <w:tcPr>
            <w:tcW w:w="1417" w:type="dxa"/>
            <w:tcBorders>
              <w:top w:val="nil"/>
              <w:left w:val="nil"/>
              <w:bottom w:val="single" w:sz="4" w:space="0" w:color="auto"/>
              <w:right w:val="single" w:sz="4" w:space="0" w:color="auto"/>
            </w:tcBorders>
            <w:shd w:val="clear" w:color="auto" w:fill="auto"/>
            <w:vAlign w:val="bottom"/>
            <w:hideMark/>
          </w:tcPr>
          <w:p w14:paraId="57BA2E5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2:35:26 PM</w:t>
            </w:r>
          </w:p>
        </w:tc>
        <w:tc>
          <w:tcPr>
            <w:tcW w:w="1276" w:type="dxa"/>
            <w:tcBorders>
              <w:top w:val="nil"/>
              <w:left w:val="nil"/>
              <w:bottom w:val="single" w:sz="4" w:space="0" w:color="auto"/>
              <w:right w:val="single" w:sz="4" w:space="0" w:color="auto"/>
            </w:tcBorders>
            <w:shd w:val="clear" w:color="auto" w:fill="auto"/>
            <w:vAlign w:val="bottom"/>
            <w:hideMark/>
          </w:tcPr>
          <w:p w14:paraId="1C91BE6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3:01:14 PM</w:t>
            </w:r>
          </w:p>
        </w:tc>
        <w:tc>
          <w:tcPr>
            <w:tcW w:w="1701" w:type="dxa"/>
            <w:tcBorders>
              <w:top w:val="nil"/>
              <w:left w:val="nil"/>
              <w:bottom w:val="single" w:sz="4" w:space="0" w:color="auto"/>
              <w:right w:val="single" w:sz="4" w:space="0" w:color="auto"/>
            </w:tcBorders>
            <w:shd w:val="clear" w:color="auto" w:fill="auto"/>
            <w:vAlign w:val="bottom"/>
            <w:hideMark/>
          </w:tcPr>
          <w:p w14:paraId="1E42C26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25m 48s</w:t>
            </w:r>
          </w:p>
        </w:tc>
        <w:tc>
          <w:tcPr>
            <w:tcW w:w="3039" w:type="dxa"/>
            <w:tcBorders>
              <w:top w:val="nil"/>
              <w:left w:val="nil"/>
              <w:bottom w:val="single" w:sz="4" w:space="0" w:color="auto"/>
              <w:right w:val="single" w:sz="4" w:space="0" w:color="auto"/>
            </w:tcBorders>
            <w:shd w:val="clear" w:color="auto" w:fill="auto"/>
            <w:vAlign w:val="bottom"/>
            <w:hideMark/>
          </w:tcPr>
          <w:p w14:paraId="022981E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rebekah.rice@medair.org</w:t>
            </w:r>
          </w:p>
        </w:tc>
      </w:tr>
      <w:tr w:rsidR="00380EBA" w:rsidRPr="00380EBA" w14:paraId="307E92C1" w14:textId="77777777" w:rsidTr="002B370C">
        <w:trPr>
          <w:trHeight w:val="15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3F7DF8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Omer</w:t>
            </w:r>
          </w:p>
        </w:tc>
        <w:tc>
          <w:tcPr>
            <w:tcW w:w="1417" w:type="dxa"/>
            <w:tcBorders>
              <w:top w:val="nil"/>
              <w:left w:val="nil"/>
              <w:bottom w:val="single" w:sz="4" w:space="0" w:color="auto"/>
              <w:right w:val="single" w:sz="4" w:space="0" w:color="auto"/>
            </w:tcBorders>
            <w:shd w:val="clear" w:color="auto" w:fill="auto"/>
            <w:vAlign w:val="bottom"/>
            <w:hideMark/>
          </w:tcPr>
          <w:p w14:paraId="0747B6B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1:03:17 PM</w:t>
            </w:r>
          </w:p>
        </w:tc>
        <w:tc>
          <w:tcPr>
            <w:tcW w:w="1276" w:type="dxa"/>
            <w:tcBorders>
              <w:top w:val="nil"/>
              <w:left w:val="nil"/>
              <w:bottom w:val="single" w:sz="4" w:space="0" w:color="auto"/>
              <w:right w:val="single" w:sz="4" w:space="0" w:color="auto"/>
            </w:tcBorders>
            <w:shd w:val="clear" w:color="auto" w:fill="auto"/>
            <w:vAlign w:val="bottom"/>
            <w:hideMark/>
          </w:tcPr>
          <w:p w14:paraId="6539F8A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3:01:35 PM</w:t>
            </w:r>
          </w:p>
        </w:tc>
        <w:tc>
          <w:tcPr>
            <w:tcW w:w="1701" w:type="dxa"/>
            <w:tcBorders>
              <w:top w:val="nil"/>
              <w:left w:val="nil"/>
              <w:bottom w:val="single" w:sz="4" w:space="0" w:color="auto"/>
              <w:right w:val="single" w:sz="4" w:space="0" w:color="auto"/>
            </w:tcBorders>
            <w:shd w:val="clear" w:color="auto" w:fill="auto"/>
            <w:vAlign w:val="bottom"/>
            <w:hideMark/>
          </w:tcPr>
          <w:p w14:paraId="7C05EF6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58m 17s</w:t>
            </w:r>
          </w:p>
        </w:tc>
        <w:tc>
          <w:tcPr>
            <w:tcW w:w="3039" w:type="dxa"/>
            <w:tcBorders>
              <w:top w:val="nil"/>
              <w:left w:val="nil"/>
              <w:bottom w:val="single" w:sz="4" w:space="0" w:color="auto"/>
              <w:right w:val="single" w:sz="4" w:space="0" w:color="auto"/>
            </w:tcBorders>
            <w:shd w:val="clear" w:color="auto" w:fill="auto"/>
            <w:vAlign w:val="bottom"/>
            <w:hideMark/>
          </w:tcPr>
          <w:p w14:paraId="0ABDDAC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oaltyeb@iom.int</w:t>
            </w:r>
          </w:p>
        </w:tc>
      </w:tr>
      <w:tr w:rsidR="00380EBA" w:rsidRPr="00380EBA" w14:paraId="0F423A9E" w14:textId="77777777" w:rsidTr="002B370C">
        <w:trPr>
          <w:trHeight w:val="27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2D0D22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Florence Mangwende</w:t>
            </w:r>
          </w:p>
        </w:tc>
        <w:tc>
          <w:tcPr>
            <w:tcW w:w="1417" w:type="dxa"/>
            <w:tcBorders>
              <w:top w:val="nil"/>
              <w:left w:val="nil"/>
              <w:bottom w:val="single" w:sz="4" w:space="0" w:color="auto"/>
              <w:right w:val="single" w:sz="4" w:space="0" w:color="auto"/>
            </w:tcBorders>
            <w:shd w:val="clear" w:color="auto" w:fill="auto"/>
            <w:vAlign w:val="bottom"/>
            <w:hideMark/>
          </w:tcPr>
          <w:p w14:paraId="2019F19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1:03:39 PM</w:t>
            </w:r>
          </w:p>
        </w:tc>
        <w:tc>
          <w:tcPr>
            <w:tcW w:w="1276" w:type="dxa"/>
            <w:tcBorders>
              <w:top w:val="nil"/>
              <w:left w:val="nil"/>
              <w:bottom w:val="single" w:sz="4" w:space="0" w:color="auto"/>
              <w:right w:val="single" w:sz="4" w:space="0" w:color="auto"/>
            </w:tcBorders>
            <w:shd w:val="clear" w:color="auto" w:fill="auto"/>
            <w:vAlign w:val="bottom"/>
            <w:hideMark/>
          </w:tcPr>
          <w:p w14:paraId="1E54F64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2:34:39 PM</w:t>
            </w:r>
          </w:p>
        </w:tc>
        <w:tc>
          <w:tcPr>
            <w:tcW w:w="1701" w:type="dxa"/>
            <w:tcBorders>
              <w:top w:val="nil"/>
              <w:left w:val="nil"/>
              <w:bottom w:val="single" w:sz="4" w:space="0" w:color="auto"/>
              <w:right w:val="single" w:sz="4" w:space="0" w:color="auto"/>
            </w:tcBorders>
            <w:shd w:val="clear" w:color="auto" w:fill="auto"/>
            <w:vAlign w:val="bottom"/>
            <w:hideMark/>
          </w:tcPr>
          <w:p w14:paraId="3C79184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31m</w:t>
            </w:r>
          </w:p>
        </w:tc>
        <w:tc>
          <w:tcPr>
            <w:tcW w:w="3039" w:type="dxa"/>
            <w:tcBorders>
              <w:top w:val="nil"/>
              <w:left w:val="nil"/>
              <w:bottom w:val="single" w:sz="4" w:space="0" w:color="auto"/>
              <w:right w:val="single" w:sz="4" w:space="0" w:color="auto"/>
            </w:tcBorders>
            <w:shd w:val="clear" w:color="auto" w:fill="auto"/>
            <w:vAlign w:val="bottom"/>
            <w:hideMark/>
          </w:tcPr>
          <w:p w14:paraId="0CA41EE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florence.mangwende@nrc.no</w:t>
            </w:r>
          </w:p>
        </w:tc>
      </w:tr>
      <w:tr w:rsidR="00380EBA" w:rsidRPr="00380EBA" w14:paraId="6641C7D3"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ACF89CD" w14:textId="2A7E643B"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xml:space="preserve">ELAMIN Muzzamil Mohammed Nour Ahmed </w:t>
            </w:r>
          </w:p>
        </w:tc>
        <w:tc>
          <w:tcPr>
            <w:tcW w:w="1417" w:type="dxa"/>
            <w:tcBorders>
              <w:top w:val="nil"/>
              <w:left w:val="nil"/>
              <w:bottom w:val="single" w:sz="4" w:space="0" w:color="auto"/>
              <w:right w:val="single" w:sz="4" w:space="0" w:color="auto"/>
            </w:tcBorders>
            <w:shd w:val="clear" w:color="auto" w:fill="auto"/>
            <w:vAlign w:val="bottom"/>
            <w:hideMark/>
          </w:tcPr>
          <w:p w14:paraId="06E6657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1:04:26 PM</w:t>
            </w:r>
          </w:p>
        </w:tc>
        <w:tc>
          <w:tcPr>
            <w:tcW w:w="1276" w:type="dxa"/>
            <w:tcBorders>
              <w:top w:val="nil"/>
              <w:left w:val="nil"/>
              <w:bottom w:val="single" w:sz="4" w:space="0" w:color="auto"/>
              <w:right w:val="single" w:sz="4" w:space="0" w:color="auto"/>
            </w:tcBorders>
            <w:shd w:val="clear" w:color="auto" w:fill="auto"/>
            <w:vAlign w:val="bottom"/>
            <w:hideMark/>
          </w:tcPr>
          <w:p w14:paraId="4FCFB14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1:59:41 PM</w:t>
            </w:r>
          </w:p>
        </w:tc>
        <w:tc>
          <w:tcPr>
            <w:tcW w:w="1701" w:type="dxa"/>
            <w:tcBorders>
              <w:top w:val="nil"/>
              <w:left w:val="nil"/>
              <w:bottom w:val="single" w:sz="4" w:space="0" w:color="auto"/>
              <w:right w:val="single" w:sz="4" w:space="0" w:color="auto"/>
            </w:tcBorders>
            <w:shd w:val="clear" w:color="auto" w:fill="auto"/>
            <w:vAlign w:val="bottom"/>
            <w:hideMark/>
          </w:tcPr>
          <w:p w14:paraId="6DD158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55m 15s</w:t>
            </w:r>
          </w:p>
        </w:tc>
        <w:tc>
          <w:tcPr>
            <w:tcW w:w="3039" w:type="dxa"/>
            <w:tcBorders>
              <w:top w:val="nil"/>
              <w:left w:val="nil"/>
              <w:bottom w:val="single" w:sz="4" w:space="0" w:color="auto"/>
              <w:right w:val="single" w:sz="4" w:space="0" w:color="auto"/>
            </w:tcBorders>
            <w:shd w:val="clear" w:color="auto" w:fill="auto"/>
            <w:vAlign w:val="bottom"/>
            <w:hideMark/>
          </w:tcPr>
          <w:p w14:paraId="132AA67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muzzamil.elamin@echofield.eu</w:t>
            </w:r>
          </w:p>
        </w:tc>
      </w:tr>
      <w:tr w:rsidR="00380EBA" w:rsidRPr="00380EBA" w14:paraId="497B80F7"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49BCF4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Waweru Ndungu</w:t>
            </w:r>
          </w:p>
        </w:tc>
        <w:tc>
          <w:tcPr>
            <w:tcW w:w="1417" w:type="dxa"/>
            <w:tcBorders>
              <w:top w:val="nil"/>
              <w:left w:val="nil"/>
              <w:bottom w:val="single" w:sz="4" w:space="0" w:color="auto"/>
              <w:right w:val="single" w:sz="4" w:space="0" w:color="auto"/>
            </w:tcBorders>
            <w:shd w:val="clear" w:color="auto" w:fill="auto"/>
            <w:vAlign w:val="bottom"/>
            <w:hideMark/>
          </w:tcPr>
          <w:p w14:paraId="686AD62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1:04:45 PM</w:t>
            </w:r>
          </w:p>
        </w:tc>
        <w:tc>
          <w:tcPr>
            <w:tcW w:w="1276" w:type="dxa"/>
            <w:tcBorders>
              <w:top w:val="nil"/>
              <w:left w:val="nil"/>
              <w:bottom w:val="single" w:sz="4" w:space="0" w:color="auto"/>
              <w:right w:val="single" w:sz="4" w:space="0" w:color="auto"/>
            </w:tcBorders>
            <w:shd w:val="clear" w:color="auto" w:fill="auto"/>
            <w:vAlign w:val="bottom"/>
            <w:hideMark/>
          </w:tcPr>
          <w:p w14:paraId="65A601A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3:01:14 PM</w:t>
            </w:r>
          </w:p>
        </w:tc>
        <w:tc>
          <w:tcPr>
            <w:tcW w:w="1701" w:type="dxa"/>
            <w:tcBorders>
              <w:top w:val="nil"/>
              <w:left w:val="nil"/>
              <w:bottom w:val="single" w:sz="4" w:space="0" w:color="auto"/>
              <w:right w:val="single" w:sz="4" w:space="0" w:color="auto"/>
            </w:tcBorders>
            <w:shd w:val="clear" w:color="auto" w:fill="auto"/>
            <w:vAlign w:val="bottom"/>
            <w:hideMark/>
          </w:tcPr>
          <w:p w14:paraId="2C99ACE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56m 29s</w:t>
            </w:r>
          </w:p>
        </w:tc>
        <w:tc>
          <w:tcPr>
            <w:tcW w:w="3039" w:type="dxa"/>
            <w:tcBorders>
              <w:top w:val="nil"/>
              <w:left w:val="nil"/>
              <w:bottom w:val="single" w:sz="4" w:space="0" w:color="auto"/>
              <w:right w:val="single" w:sz="4" w:space="0" w:color="auto"/>
            </w:tcBorders>
            <w:shd w:val="clear" w:color="auto" w:fill="auto"/>
            <w:vAlign w:val="bottom"/>
            <w:hideMark/>
          </w:tcPr>
          <w:p w14:paraId="1E8AAF8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ndunguw@unhcr.org</w:t>
            </w:r>
          </w:p>
        </w:tc>
      </w:tr>
      <w:tr w:rsidR="00380EBA" w:rsidRPr="00380EBA" w14:paraId="12C6AD87"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20F57C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Farah Baden (PCS)</w:t>
            </w:r>
          </w:p>
        </w:tc>
        <w:tc>
          <w:tcPr>
            <w:tcW w:w="1417" w:type="dxa"/>
            <w:tcBorders>
              <w:top w:val="nil"/>
              <w:left w:val="nil"/>
              <w:bottom w:val="single" w:sz="4" w:space="0" w:color="auto"/>
              <w:right w:val="single" w:sz="4" w:space="0" w:color="auto"/>
            </w:tcBorders>
            <w:shd w:val="clear" w:color="auto" w:fill="auto"/>
            <w:vAlign w:val="bottom"/>
            <w:hideMark/>
          </w:tcPr>
          <w:p w14:paraId="41A825A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1:06:05 PM</w:t>
            </w:r>
          </w:p>
        </w:tc>
        <w:tc>
          <w:tcPr>
            <w:tcW w:w="1276" w:type="dxa"/>
            <w:tcBorders>
              <w:top w:val="nil"/>
              <w:left w:val="nil"/>
              <w:bottom w:val="single" w:sz="4" w:space="0" w:color="auto"/>
              <w:right w:val="single" w:sz="4" w:space="0" w:color="auto"/>
            </w:tcBorders>
            <w:shd w:val="clear" w:color="auto" w:fill="auto"/>
            <w:vAlign w:val="bottom"/>
            <w:hideMark/>
          </w:tcPr>
          <w:p w14:paraId="6AB9F4E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3:01:48 PM</w:t>
            </w:r>
          </w:p>
        </w:tc>
        <w:tc>
          <w:tcPr>
            <w:tcW w:w="1701" w:type="dxa"/>
            <w:tcBorders>
              <w:top w:val="nil"/>
              <w:left w:val="nil"/>
              <w:bottom w:val="single" w:sz="4" w:space="0" w:color="auto"/>
              <w:right w:val="single" w:sz="4" w:space="0" w:color="auto"/>
            </w:tcBorders>
            <w:shd w:val="clear" w:color="auto" w:fill="auto"/>
            <w:vAlign w:val="bottom"/>
            <w:hideMark/>
          </w:tcPr>
          <w:p w14:paraId="7AF5FFD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55m 42s</w:t>
            </w:r>
          </w:p>
        </w:tc>
        <w:tc>
          <w:tcPr>
            <w:tcW w:w="3039" w:type="dxa"/>
            <w:tcBorders>
              <w:top w:val="nil"/>
              <w:left w:val="nil"/>
              <w:bottom w:val="single" w:sz="4" w:space="0" w:color="auto"/>
              <w:right w:val="single" w:sz="4" w:space="0" w:color="auto"/>
            </w:tcBorders>
            <w:shd w:val="clear" w:color="auto" w:fill="auto"/>
            <w:vAlign w:val="bottom"/>
            <w:hideMark/>
          </w:tcPr>
          <w:p w14:paraId="4A64A97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0212A88" w14:textId="77777777" w:rsidTr="002B370C">
        <w:trPr>
          <w:trHeight w:val="7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AFBBF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Asia Kambal</w:t>
            </w:r>
          </w:p>
        </w:tc>
        <w:tc>
          <w:tcPr>
            <w:tcW w:w="1417" w:type="dxa"/>
            <w:tcBorders>
              <w:top w:val="nil"/>
              <w:left w:val="nil"/>
              <w:bottom w:val="single" w:sz="4" w:space="0" w:color="auto"/>
              <w:right w:val="single" w:sz="4" w:space="0" w:color="auto"/>
            </w:tcBorders>
            <w:shd w:val="clear" w:color="auto" w:fill="auto"/>
            <w:vAlign w:val="bottom"/>
            <w:hideMark/>
          </w:tcPr>
          <w:p w14:paraId="56E8B91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1:09:03 PM</w:t>
            </w:r>
          </w:p>
        </w:tc>
        <w:tc>
          <w:tcPr>
            <w:tcW w:w="1276" w:type="dxa"/>
            <w:tcBorders>
              <w:top w:val="nil"/>
              <w:left w:val="nil"/>
              <w:bottom w:val="single" w:sz="4" w:space="0" w:color="auto"/>
              <w:right w:val="single" w:sz="4" w:space="0" w:color="auto"/>
            </w:tcBorders>
            <w:shd w:val="clear" w:color="auto" w:fill="auto"/>
            <w:vAlign w:val="bottom"/>
            <w:hideMark/>
          </w:tcPr>
          <w:p w14:paraId="39114F4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3:01:03 PM</w:t>
            </w:r>
          </w:p>
        </w:tc>
        <w:tc>
          <w:tcPr>
            <w:tcW w:w="1701" w:type="dxa"/>
            <w:tcBorders>
              <w:top w:val="nil"/>
              <w:left w:val="nil"/>
              <w:bottom w:val="single" w:sz="4" w:space="0" w:color="auto"/>
              <w:right w:val="single" w:sz="4" w:space="0" w:color="auto"/>
            </w:tcBorders>
            <w:shd w:val="clear" w:color="auto" w:fill="auto"/>
            <w:vAlign w:val="bottom"/>
            <w:hideMark/>
          </w:tcPr>
          <w:p w14:paraId="681BC2F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52m</w:t>
            </w:r>
          </w:p>
        </w:tc>
        <w:tc>
          <w:tcPr>
            <w:tcW w:w="3039" w:type="dxa"/>
            <w:tcBorders>
              <w:top w:val="nil"/>
              <w:left w:val="nil"/>
              <w:bottom w:val="single" w:sz="4" w:space="0" w:color="auto"/>
              <w:right w:val="single" w:sz="4" w:space="0" w:color="auto"/>
            </w:tcBorders>
            <w:shd w:val="clear" w:color="auto" w:fill="auto"/>
            <w:vAlign w:val="bottom"/>
            <w:hideMark/>
          </w:tcPr>
          <w:p w14:paraId="0C136BF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akambal@INTERNEWS.ORG</w:t>
            </w:r>
          </w:p>
        </w:tc>
      </w:tr>
      <w:tr w:rsidR="00380EBA" w:rsidRPr="00380EBA" w14:paraId="3B342578" w14:textId="77777777" w:rsidTr="002B370C">
        <w:trPr>
          <w:trHeight w:val="5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3699AC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3563389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1:11:07 PM</w:t>
            </w:r>
          </w:p>
        </w:tc>
        <w:tc>
          <w:tcPr>
            <w:tcW w:w="1276" w:type="dxa"/>
            <w:tcBorders>
              <w:top w:val="nil"/>
              <w:left w:val="nil"/>
              <w:bottom w:val="single" w:sz="4" w:space="0" w:color="auto"/>
              <w:right w:val="single" w:sz="4" w:space="0" w:color="auto"/>
            </w:tcBorders>
            <w:shd w:val="clear" w:color="auto" w:fill="auto"/>
            <w:vAlign w:val="bottom"/>
            <w:hideMark/>
          </w:tcPr>
          <w:p w14:paraId="3A7F5F4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1:22:19 PM</w:t>
            </w:r>
          </w:p>
        </w:tc>
        <w:tc>
          <w:tcPr>
            <w:tcW w:w="1701" w:type="dxa"/>
            <w:tcBorders>
              <w:top w:val="nil"/>
              <w:left w:val="nil"/>
              <w:bottom w:val="single" w:sz="4" w:space="0" w:color="auto"/>
              <w:right w:val="single" w:sz="4" w:space="0" w:color="auto"/>
            </w:tcBorders>
            <w:shd w:val="clear" w:color="auto" w:fill="auto"/>
            <w:vAlign w:val="bottom"/>
            <w:hideMark/>
          </w:tcPr>
          <w:p w14:paraId="437655B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11m 11s</w:t>
            </w:r>
          </w:p>
        </w:tc>
        <w:tc>
          <w:tcPr>
            <w:tcW w:w="3039" w:type="dxa"/>
            <w:tcBorders>
              <w:top w:val="nil"/>
              <w:left w:val="nil"/>
              <w:bottom w:val="single" w:sz="4" w:space="0" w:color="auto"/>
              <w:right w:val="single" w:sz="4" w:space="0" w:color="auto"/>
            </w:tcBorders>
            <w:shd w:val="clear" w:color="auto" w:fill="auto"/>
            <w:vAlign w:val="bottom"/>
            <w:hideMark/>
          </w:tcPr>
          <w:p w14:paraId="2DC35F8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07015177" w14:textId="77777777" w:rsidTr="002B370C">
        <w:trPr>
          <w:trHeight w:val="184"/>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A8E304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KHALID Taha</w:t>
            </w:r>
          </w:p>
        </w:tc>
        <w:tc>
          <w:tcPr>
            <w:tcW w:w="1417" w:type="dxa"/>
            <w:tcBorders>
              <w:top w:val="nil"/>
              <w:left w:val="nil"/>
              <w:bottom w:val="single" w:sz="4" w:space="0" w:color="auto"/>
              <w:right w:val="single" w:sz="4" w:space="0" w:color="auto"/>
            </w:tcBorders>
            <w:shd w:val="clear" w:color="auto" w:fill="auto"/>
            <w:vAlign w:val="bottom"/>
            <w:hideMark/>
          </w:tcPr>
          <w:p w14:paraId="1BDE084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1:12:07 PM</w:t>
            </w:r>
          </w:p>
        </w:tc>
        <w:tc>
          <w:tcPr>
            <w:tcW w:w="1276" w:type="dxa"/>
            <w:tcBorders>
              <w:top w:val="nil"/>
              <w:left w:val="nil"/>
              <w:bottom w:val="single" w:sz="4" w:space="0" w:color="auto"/>
              <w:right w:val="single" w:sz="4" w:space="0" w:color="auto"/>
            </w:tcBorders>
            <w:shd w:val="clear" w:color="auto" w:fill="auto"/>
            <w:vAlign w:val="bottom"/>
            <w:hideMark/>
          </w:tcPr>
          <w:p w14:paraId="2FF05D6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1:14:18 PM</w:t>
            </w:r>
          </w:p>
        </w:tc>
        <w:tc>
          <w:tcPr>
            <w:tcW w:w="1701" w:type="dxa"/>
            <w:tcBorders>
              <w:top w:val="nil"/>
              <w:left w:val="nil"/>
              <w:bottom w:val="single" w:sz="4" w:space="0" w:color="auto"/>
              <w:right w:val="single" w:sz="4" w:space="0" w:color="auto"/>
            </w:tcBorders>
            <w:shd w:val="clear" w:color="auto" w:fill="auto"/>
            <w:vAlign w:val="bottom"/>
            <w:hideMark/>
          </w:tcPr>
          <w:p w14:paraId="333B97C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2m 10s</w:t>
            </w:r>
          </w:p>
        </w:tc>
        <w:tc>
          <w:tcPr>
            <w:tcW w:w="3039" w:type="dxa"/>
            <w:tcBorders>
              <w:top w:val="nil"/>
              <w:left w:val="nil"/>
              <w:bottom w:val="single" w:sz="4" w:space="0" w:color="auto"/>
              <w:right w:val="single" w:sz="4" w:space="0" w:color="auto"/>
            </w:tcBorders>
            <w:shd w:val="clear" w:color="auto" w:fill="auto"/>
            <w:vAlign w:val="bottom"/>
            <w:hideMark/>
          </w:tcPr>
          <w:p w14:paraId="1039731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tkhalid@iom.int</w:t>
            </w:r>
          </w:p>
        </w:tc>
      </w:tr>
      <w:tr w:rsidR="00380EBA" w:rsidRPr="00380EBA" w14:paraId="13DC488F"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89EEB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lastRenderedPageBreak/>
              <w:t>Omima</w:t>
            </w:r>
            <w:proofErr w:type="spellEnd"/>
            <w:r w:rsidRPr="00380EBA">
              <w:rPr>
                <w:rFonts w:ascii="Calibri" w:eastAsia="Times New Roman" w:hAnsi="Calibri" w:cs="Calibri"/>
                <w:color w:val="000000"/>
                <w:kern w:val="0"/>
                <w:lang w:val="en-ZA" w:eastAsia="en-ZA"/>
                <w14:ligatures w14:val="none"/>
              </w:rPr>
              <w:t xml:space="preserve"> CRW</w:t>
            </w:r>
          </w:p>
        </w:tc>
        <w:tc>
          <w:tcPr>
            <w:tcW w:w="1417" w:type="dxa"/>
            <w:tcBorders>
              <w:top w:val="nil"/>
              <w:left w:val="nil"/>
              <w:bottom w:val="single" w:sz="4" w:space="0" w:color="auto"/>
              <w:right w:val="single" w:sz="4" w:space="0" w:color="auto"/>
            </w:tcBorders>
            <w:shd w:val="clear" w:color="auto" w:fill="auto"/>
            <w:vAlign w:val="bottom"/>
            <w:hideMark/>
          </w:tcPr>
          <w:p w14:paraId="63B8444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1:12:27 PM</w:t>
            </w:r>
          </w:p>
        </w:tc>
        <w:tc>
          <w:tcPr>
            <w:tcW w:w="1276" w:type="dxa"/>
            <w:tcBorders>
              <w:top w:val="nil"/>
              <w:left w:val="nil"/>
              <w:bottom w:val="single" w:sz="4" w:space="0" w:color="auto"/>
              <w:right w:val="single" w:sz="4" w:space="0" w:color="auto"/>
            </w:tcBorders>
            <w:shd w:val="clear" w:color="auto" w:fill="auto"/>
            <w:vAlign w:val="bottom"/>
            <w:hideMark/>
          </w:tcPr>
          <w:p w14:paraId="2F20041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3:01:13 PM</w:t>
            </w:r>
          </w:p>
        </w:tc>
        <w:tc>
          <w:tcPr>
            <w:tcW w:w="1701" w:type="dxa"/>
            <w:tcBorders>
              <w:top w:val="nil"/>
              <w:left w:val="nil"/>
              <w:bottom w:val="single" w:sz="4" w:space="0" w:color="auto"/>
              <w:right w:val="single" w:sz="4" w:space="0" w:color="auto"/>
            </w:tcBorders>
            <w:shd w:val="clear" w:color="auto" w:fill="auto"/>
            <w:vAlign w:val="bottom"/>
            <w:hideMark/>
          </w:tcPr>
          <w:p w14:paraId="7A49342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48m 46s</w:t>
            </w:r>
          </w:p>
        </w:tc>
        <w:tc>
          <w:tcPr>
            <w:tcW w:w="3039" w:type="dxa"/>
            <w:tcBorders>
              <w:top w:val="nil"/>
              <w:left w:val="nil"/>
              <w:bottom w:val="single" w:sz="4" w:space="0" w:color="auto"/>
              <w:right w:val="single" w:sz="4" w:space="0" w:color="auto"/>
            </w:tcBorders>
            <w:shd w:val="clear" w:color="auto" w:fill="auto"/>
            <w:vAlign w:val="bottom"/>
            <w:hideMark/>
          </w:tcPr>
          <w:p w14:paraId="6562A18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960BF2A" w14:textId="77777777" w:rsidTr="002B370C">
        <w:trPr>
          <w:trHeight w:val="307"/>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4D8617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Mahjoub Abdelkareem Mahjoub</w:t>
            </w:r>
          </w:p>
        </w:tc>
        <w:tc>
          <w:tcPr>
            <w:tcW w:w="1417" w:type="dxa"/>
            <w:tcBorders>
              <w:top w:val="nil"/>
              <w:left w:val="nil"/>
              <w:bottom w:val="single" w:sz="4" w:space="0" w:color="auto"/>
              <w:right w:val="single" w:sz="4" w:space="0" w:color="auto"/>
            </w:tcBorders>
            <w:shd w:val="clear" w:color="auto" w:fill="auto"/>
            <w:vAlign w:val="bottom"/>
            <w:hideMark/>
          </w:tcPr>
          <w:p w14:paraId="7C2062C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1:15:38 PM</w:t>
            </w:r>
          </w:p>
        </w:tc>
        <w:tc>
          <w:tcPr>
            <w:tcW w:w="1276" w:type="dxa"/>
            <w:tcBorders>
              <w:top w:val="nil"/>
              <w:left w:val="nil"/>
              <w:bottom w:val="single" w:sz="4" w:space="0" w:color="auto"/>
              <w:right w:val="single" w:sz="4" w:space="0" w:color="auto"/>
            </w:tcBorders>
            <w:shd w:val="clear" w:color="auto" w:fill="auto"/>
            <w:vAlign w:val="bottom"/>
            <w:hideMark/>
          </w:tcPr>
          <w:p w14:paraId="017973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3:01:47 PM</w:t>
            </w:r>
          </w:p>
        </w:tc>
        <w:tc>
          <w:tcPr>
            <w:tcW w:w="1701" w:type="dxa"/>
            <w:tcBorders>
              <w:top w:val="nil"/>
              <w:left w:val="nil"/>
              <w:bottom w:val="single" w:sz="4" w:space="0" w:color="auto"/>
              <w:right w:val="single" w:sz="4" w:space="0" w:color="auto"/>
            </w:tcBorders>
            <w:shd w:val="clear" w:color="auto" w:fill="auto"/>
            <w:vAlign w:val="bottom"/>
            <w:hideMark/>
          </w:tcPr>
          <w:p w14:paraId="2B4B63F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46m 9s</w:t>
            </w:r>
          </w:p>
        </w:tc>
        <w:tc>
          <w:tcPr>
            <w:tcW w:w="3039" w:type="dxa"/>
            <w:tcBorders>
              <w:top w:val="nil"/>
              <w:left w:val="nil"/>
              <w:bottom w:val="single" w:sz="4" w:space="0" w:color="auto"/>
              <w:right w:val="single" w:sz="4" w:space="0" w:color="auto"/>
            </w:tcBorders>
            <w:shd w:val="clear" w:color="auto" w:fill="auto"/>
            <w:vAlign w:val="bottom"/>
            <w:hideMark/>
          </w:tcPr>
          <w:p w14:paraId="0646E8E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Mahjoub.AbdelkareemMahjoub@practicalactionsd.org</w:t>
            </w:r>
          </w:p>
        </w:tc>
      </w:tr>
      <w:tr w:rsidR="00380EBA" w:rsidRPr="00380EBA" w14:paraId="11D7EF76" w14:textId="77777777" w:rsidTr="002B370C">
        <w:trPr>
          <w:trHeight w:val="27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F92920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Mohamed Ibrahim Mohamedali</w:t>
            </w:r>
          </w:p>
        </w:tc>
        <w:tc>
          <w:tcPr>
            <w:tcW w:w="1417" w:type="dxa"/>
            <w:tcBorders>
              <w:top w:val="nil"/>
              <w:left w:val="nil"/>
              <w:bottom w:val="single" w:sz="4" w:space="0" w:color="auto"/>
              <w:right w:val="single" w:sz="4" w:space="0" w:color="auto"/>
            </w:tcBorders>
            <w:shd w:val="clear" w:color="auto" w:fill="auto"/>
            <w:vAlign w:val="bottom"/>
            <w:hideMark/>
          </w:tcPr>
          <w:p w14:paraId="74F8D79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1:15:44 PM</w:t>
            </w:r>
          </w:p>
        </w:tc>
        <w:tc>
          <w:tcPr>
            <w:tcW w:w="1276" w:type="dxa"/>
            <w:tcBorders>
              <w:top w:val="nil"/>
              <w:left w:val="nil"/>
              <w:bottom w:val="single" w:sz="4" w:space="0" w:color="auto"/>
              <w:right w:val="single" w:sz="4" w:space="0" w:color="auto"/>
            </w:tcBorders>
            <w:shd w:val="clear" w:color="auto" w:fill="auto"/>
            <w:vAlign w:val="bottom"/>
            <w:hideMark/>
          </w:tcPr>
          <w:p w14:paraId="09733C1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3:02:12 PM</w:t>
            </w:r>
          </w:p>
        </w:tc>
        <w:tc>
          <w:tcPr>
            <w:tcW w:w="1701" w:type="dxa"/>
            <w:tcBorders>
              <w:top w:val="nil"/>
              <w:left w:val="nil"/>
              <w:bottom w:val="single" w:sz="4" w:space="0" w:color="auto"/>
              <w:right w:val="single" w:sz="4" w:space="0" w:color="auto"/>
            </w:tcBorders>
            <w:shd w:val="clear" w:color="auto" w:fill="auto"/>
            <w:vAlign w:val="bottom"/>
            <w:hideMark/>
          </w:tcPr>
          <w:p w14:paraId="24D4BA1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46m 28s</w:t>
            </w:r>
          </w:p>
        </w:tc>
        <w:tc>
          <w:tcPr>
            <w:tcW w:w="3039" w:type="dxa"/>
            <w:tcBorders>
              <w:top w:val="nil"/>
              <w:left w:val="nil"/>
              <w:bottom w:val="single" w:sz="4" w:space="0" w:color="auto"/>
              <w:right w:val="single" w:sz="4" w:space="0" w:color="auto"/>
            </w:tcBorders>
            <w:shd w:val="clear" w:color="auto" w:fill="auto"/>
            <w:vAlign w:val="bottom"/>
            <w:hideMark/>
          </w:tcPr>
          <w:p w14:paraId="0FF3AA4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mmohamedali@qcharity.org</w:t>
            </w:r>
          </w:p>
        </w:tc>
      </w:tr>
      <w:tr w:rsidR="00380EBA" w:rsidRPr="00380EBA" w14:paraId="5413B9CC" w14:textId="77777777" w:rsidTr="002B370C">
        <w:trPr>
          <w:trHeight w:val="13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40A45E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Abdelgadir (AG) (Guest)</w:t>
            </w:r>
          </w:p>
        </w:tc>
        <w:tc>
          <w:tcPr>
            <w:tcW w:w="1417" w:type="dxa"/>
            <w:tcBorders>
              <w:top w:val="nil"/>
              <w:left w:val="nil"/>
              <w:bottom w:val="single" w:sz="4" w:space="0" w:color="auto"/>
              <w:right w:val="single" w:sz="4" w:space="0" w:color="auto"/>
            </w:tcBorders>
            <w:shd w:val="clear" w:color="auto" w:fill="auto"/>
            <w:vAlign w:val="bottom"/>
            <w:hideMark/>
          </w:tcPr>
          <w:p w14:paraId="3928860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1:17:38 PM</w:t>
            </w:r>
          </w:p>
        </w:tc>
        <w:tc>
          <w:tcPr>
            <w:tcW w:w="1276" w:type="dxa"/>
            <w:tcBorders>
              <w:top w:val="nil"/>
              <w:left w:val="nil"/>
              <w:bottom w:val="single" w:sz="4" w:space="0" w:color="auto"/>
              <w:right w:val="single" w:sz="4" w:space="0" w:color="auto"/>
            </w:tcBorders>
            <w:shd w:val="clear" w:color="auto" w:fill="auto"/>
            <w:vAlign w:val="bottom"/>
            <w:hideMark/>
          </w:tcPr>
          <w:p w14:paraId="62ABD0C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2:01:29 PM</w:t>
            </w:r>
          </w:p>
        </w:tc>
        <w:tc>
          <w:tcPr>
            <w:tcW w:w="1701" w:type="dxa"/>
            <w:tcBorders>
              <w:top w:val="nil"/>
              <w:left w:val="nil"/>
              <w:bottom w:val="single" w:sz="4" w:space="0" w:color="auto"/>
              <w:right w:val="single" w:sz="4" w:space="0" w:color="auto"/>
            </w:tcBorders>
            <w:shd w:val="clear" w:color="auto" w:fill="auto"/>
            <w:vAlign w:val="bottom"/>
            <w:hideMark/>
          </w:tcPr>
          <w:p w14:paraId="7476432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43m 50s</w:t>
            </w:r>
          </w:p>
        </w:tc>
        <w:tc>
          <w:tcPr>
            <w:tcW w:w="3039" w:type="dxa"/>
            <w:tcBorders>
              <w:top w:val="nil"/>
              <w:left w:val="nil"/>
              <w:bottom w:val="single" w:sz="4" w:space="0" w:color="auto"/>
              <w:right w:val="single" w:sz="4" w:space="0" w:color="auto"/>
            </w:tcBorders>
            <w:shd w:val="clear" w:color="auto" w:fill="auto"/>
            <w:vAlign w:val="bottom"/>
            <w:hideMark/>
          </w:tcPr>
          <w:p w14:paraId="77FA301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E714717" w14:textId="77777777" w:rsidTr="002B370C">
        <w:trPr>
          <w:trHeight w:val="26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3CBA00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05C7DD8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1:27:53 PM</w:t>
            </w:r>
          </w:p>
        </w:tc>
        <w:tc>
          <w:tcPr>
            <w:tcW w:w="1276" w:type="dxa"/>
            <w:tcBorders>
              <w:top w:val="nil"/>
              <w:left w:val="nil"/>
              <w:bottom w:val="single" w:sz="4" w:space="0" w:color="auto"/>
              <w:right w:val="single" w:sz="4" w:space="0" w:color="auto"/>
            </w:tcBorders>
            <w:shd w:val="clear" w:color="auto" w:fill="auto"/>
            <w:vAlign w:val="bottom"/>
            <w:hideMark/>
          </w:tcPr>
          <w:p w14:paraId="5F895BF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1:29:47 PM</w:t>
            </w:r>
          </w:p>
        </w:tc>
        <w:tc>
          <w:tcPr>
            <w:tcW w:w="1701" w:type="dxa"/>
            <w:tcBorders>
              <w:top w:val="nil"/>
              <w:left w:val="nil"/>
              <w:bottom w:val="single" w:sz="4" w:space="0" w:color="auto"/>
              <w:right w:val="single" w:sz="4" w:space="0" w:color="auto"/>
            </w:tcBorders>
            <w:shd w:val="clear" w:color="auto" w:fill="auto"/>
            <w:vAlign w:val="bottom"/>
            <w:hideMark/>
          </w:tcPr>
          <w:p w14:paraId="339A75E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1m 54s</w:t>
            </w:r>
          </w:p>
        </w:tc>
        <w:tc>
          <w:tcPr>
            <w:tcW w:w="3039" w:type="dxa"/>
            <w:tcBorders>
              <w:top w:val="nil"/>
              <w:left w:val="nil"/>
              <w:bottom w:val="single" w:sz="4" w:space="0" w:color="auto"/>
              <w:right w:val="single" w:sz="4" w:space="0" w:color="auto"/>
            </w:tcBorders>
            <w:shd w:val="clear" w:color="auto" w:fill="auto"/>
            <w:vAlign w:val="bottom"/>
            <w:hideMark/>
          </w:tcPr>
          <w:p w14:paraId="47AA61A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602D6E8" w14:textId="77777777" w:rsidTr="002B370C">
        <w:trPr>
          <w:trHeight w:val="28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AC12E2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Sulieman Ahmed</w:t>
            </w:r>
          </w:p>
        </w:tc>
        <w:tc>
          <w:tcPr>
            <w:tcW w:w="1417" w:type="dxa"/>
            <w:tcBorders>
              <w:top w:val="nil"/>
              <w:left w:val="nil"/>
              <w:bottom w:val="single" w:sz="4" w:space="0" w:color="auto"/>
              <w:right w:val="single" w:sz="4" w:space="0" w:color="auto"/>
            </w:tcBorders>
            <w:shd w:val="clear" w:color="auto" w:fill="auto"/>
            <w:vAlign w:val="bottom"/>
            <w:hideMark/>
          </w:tcPr>
          <w:p w14:paraId="3013435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1:28:04 PM</w:t>
            </w:r>
          </w:p>
        </w:tc>
        <w:tc>
          <w:tcPr>
            <w:tcW w:w="1276" w:type="dxa"/>
            <w:tcBorders>
              <w:top w:val="nil"/>
              <w:left w:val="nil"/>
              <w:bottom w:val="single" w:sz="4" w:space="0" w:color="auto"/>
              <w:right w:val="single" w:sz="4" w:space="0" w:color="auto"/>
            </w:tcBorders>
            <w:shd w:val="clear" w:color="auto" w:fill="auto"/>
            <w:vAlign w:val="bottom"/>
            <w:hideMark/>
          </w:tcPr>
          <w:p w14:paraId="6E0B1F8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3:01:47 PM</w:t>
            </w:r>
          </w:p>
        </w:tc>
        <w:tc>
          <w:tcPr>
            <w:tcW w:w="1701" w:type="dxa"/>
            <w:tcBorders>
              <w:top w:val="nil"/>
              <w:left w:val="nil"/>
              <w:bottom w:val="single" w:sz="4" w:space="0" w:color="auto"/>
              <w:right w:val="single" w:sz="4" w:space="0" w:color="auto"/>
            </w:tcBorders>
            <w:shd w:val="clear" w:color="auto" w:fill="auto"/>
            <w:vAlign w:val="bottom"/>
            <w:hideMark/>
          </w:tcPr>
          <w:p w14:paraId="3BC6078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33m 43s</w:t>
            </w:r>
          </w:p>
        </w:tc>
        <w:tc>
          <w:tcPr>
            <w:tcW w:w="3039" w:type="dxa"/>
            <w:tcBorders>
              <w:top w:val="nil"/>
              <w:left w:val="nil"/>
              <w:bottom w:val="single" w:sz="4" w:space="0" w:color="auto"/>
              <w:right w:val="single" w:sz="4" w:space="0" w:color="auto"/>
            </w:tcBorders>
            <w:shd w:val="clear" w:color="auto" w:fill="auto"/>
            <w:vAlign w:val="bottom"/>
            <w:hideMark/>
          </w:tcPr>
          <w:p w14:paraId="371B1BB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0877C97"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5FB483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240D455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1:28:27 PM</w:t>
            </w:r>
          </w:p>
        </w:tc>
        <w:tc>
          <w:tcPr>
            <w:tcW w:w="1276" w:type="dxa"/>
            <w:tcBorders>
              <w:top w:val="nil"/>
              <w:left w:val="nil"/>
              <w:bottom w:val="single" w:sz="4" w:space="0" w:color="auto"/>
              <w:right w:val="single" w:sz="4" w:space="0" w:color="auto"/>
            </w:tcBorders>
            <w:shd w:val="clear" w:color="auto" w:fill="auto"/>
            <w:vAlign w:val="bottom"/>
            <w:hideMark/>
          </w:tcPr>
          <w:p w14:paraId="2C29BD4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1:34:31 PM</w:t>
            </w:r>
          </w:p>
        </w:tc>
        <w:tc>
          <w:tcPr>
            <w:tcW w:w="1701" w:type="dxa"/>
            <w:tcBorders>
              <w:top w:val="nil"/>
              <w:left w:val="nil"/>
              <w:bottom w:val="single" w:sz="4" w:space="0" w:color="auto"/>
              <w:right w:val="single" w:sz="4" w:space="0" w:color="auto"/>
            </w:tcBorders>
            <w:shd w:val="clear" w:color="auto" w:fill="auto"/>
            <w:vAlign w:val="bottom"/>
            <w:hideMark/>
          </w:tcPr>
          <w:p w14:paraId="584FEA4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6m 4s</w:t>
            </w:r>
          </w:p>
        </w:tc>
        <w:tc>
          <w:tcPr>
            <w:tcW w:w="3039" w:type="dxa"/>
            <w:tcBorders>
              <w:top w:val="nil"/>
              <w:left w:val="nil"/>
              <w:bottom w:val="single" w:sz="4" w:space="0" w:color="auto"/>
              <w:right w:val="single" w:sz="4" w:space="0" w:color="auto"/>
            </w:tcBorders>
            <w:shd w:val="clear" w:color="auto" w:fill="auto"/>
            <w:vAlign w:val="bottom"/>
            <w:hideMark/>
          </w:tcPr>
          <w:p w14:paraId="0CDB34D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08A5EFE" w14:textId="77777777" w:rsidTr="002B370C">
        <w:trPr>
          <w:trHeight w:val="30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8C38E2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01329F6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1:35:50 PM</w:t>
            </w:r>
          </w:p>
        </w:tc>
        <w:tc>
          <w:tcPr>
            <w:tcW w:w="1276" w:type="dxa"/>
            <w:tcBorders>
              <w:top w:val="nil"/>
              <w:left w:val="nil"/>
              <w:bottom w:val="single" w:sz="4" w:space="0" w:color="auto"/>
              <w:right w:val="single" w:sz="4" w:space="0" w:color="auto"/>
            </w:tcBorders>
            <w:shd w:val="clear" w:color="auto" w:fill="auto"/>
            <w:vAlign w:val="bottom"/>
            <w:hideMark/>
          </w:tcPr>
          <w:p w14:paraId="0E1A15D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1:53:03 PM</w:t>
            </w:r>
          </w:p>
        </w:tc>
        <w:tc>
          <w:tcPr>
            <w:tcW w:w="1701" w:type="dxa"/>
            <w:tcBorders>
              <w:top w:val="nil"/>
              <w:left w:val="nil"/>
              <w:bottom w:val="single" w:sz="4" w:space="0" w:color="auto"/>
              <w:right w:val="single" w:sz="4" w:space="0" w:color="auto"/>
            </w:tcBorders>
            <w:shd w:val="clear" w:color="auto" w:fill="auto"/>
            <w:vAlign w:val="bottom"/>
            <w:hideMark/>
          </w:tcPr>
          <w:p w14:paraId="19C5011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17m 13s</w:t>
            </w:r>
          </w:p>
        </w:tc>
        <w:tc>
          <w:tcPr>
            <w:tcW w:w="3039" w:type="dxa"/>
            <w:tcBorders>
              <w:top w:val="nil"/>
              <w:left w:val="nil"/>
              <w:bottom w:val="single" w:sz="4" w:space="0" w:color="auto"/>
              <w:right w:val="single" w:sz="4" w:space="0" w:color="auto"/>
            </w:tcBorders>
            <w:shd w:val="clear" w:color="auto" w:fill="auto"/>
            <w:vAlign w:val="bottom"/>
            <w:hideMark/>
          </w:tcPr>
          <w:p w14:paraId="35C7E43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7E0FABF1" w14:textId="77777777" w:rsidTr="002B370C">
        <w:trPr>
          <w:trHeight w:val="29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76B0BF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10B7E15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2:02:09 PM</w:t>
            </w:r>
          </w:p>
        </w:tc>
        <w:tc>
          <w:tcPr>
            <w:tcW w:w="1276" w:type="dxa"/>
            <w:tcBorders>
              <w:top w:val="nil"/>
              <w:left w:val="nil"/>
              <w:bottom w:val="single" w:sz="4" w:space="0" w:color="auto"/>
              <w:right w:val="single" w:sz="4" w:space="0" w:color="auto"/>
            </w:tcBorders>
            <w:shd w:val="clear" w:color="auto" w:fill="auto"/>
            <w:vAlign w:val="bottom"/>
            <w:hideMark/>
          </w:tcPr>
          <w:p w14:paraId="794BDCA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2:05:11 PM</w:t>
            </w:r>
          </w:p>
        </w:tc>
        <w:tc>
          <w:tcPr>
            <w:tcW w:w="1701" w:type="dxa"/>
            <w:tcBorders>
              <w:top w:val="nil"/>
              <w:left w:val="nil"/>
              <w:bottom w:val="single" w:sz="4" w:space="0" w:color="auto"/>
              <w:right w:val="single" w:sz="4" w:space="0" w:color="auto"/>
            </w:tcBorders>
            <w:shd w:val="clear" w:color="auto" w:fill="auto"/>
            <w:vAlign w:val="bottom"/>
            <w:hideMark/>
          </w:tcPr>
          <w:p w14:paraId="6E5CF90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3m 2s</w:t>
            </w:r>
          </w:p>
        </w:tc>
        <w:tc>
          <w:tcPr>
            <w:tcW w:w="3039" w:type="dxa"/>
            <w:tcBorders>
              <w:top w:val="nil"/>
              <w:left w:val="nil"/>
              <w:bottom w:val="single" w:sz="4" w:space="0" w:color="auto"/>
              <w:right w:val="single" w:sz="4" w:space="0" w:color="auto"/>
            </w:tcBorders>
            <w:shd w:val="clear" w:color="auto" w:fill="auto"/>
            <w:vAlign w:val="bottom"/>
            <w:hideMark/>
          </w:tcPr>
          <w:p w14:paraId="7FC9DC2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16DFCD73" w14:textId="77777777" w:rsidTr="002B370C">
        <w:trPr>
          <w:trHeight w:val="133"/>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A442C6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6468E60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1:33:34 PM</w:t>
            </w:r>
          </w:p>
        </w:tc>
        <w:tc>
          <w:tcPr>
            <w:tcW w:w="1276" w:type="dxa"/>
            <w:tcBorders>
              <w:top w:val="nil"/>
              <w:left w:val="nil"/>
              <w:bottom w:val="single" w:sz="4" w:space="0" w:color="auto"/>
              <w:right w:val="single" w:sz="4" w:space="0" w:color="auto"/>
            </w:tcBorders>
            <w:shd w:val="clear" w:color="auto" w:fill="auto"/>
            <w:vAlign w:val="bottom"/>
            <w:hideMark/>
          </w:tcPr>
          <w:p w14:paraId="274E711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2:00:09 PM</w:t>
            </w:r>
          </w:p>
        </w:tc>
        <w:tc>
          <w:tcPr>
            <w:tcW w:w="1701" w:type="dxa"/>
            <w:tcBorders>
              <w:top w:val="nil"/>
              <w:left w:val="nil"/>
              <w:bottom w:val="single" w:sz="4" w:space="0" w:color="auto"/>
              <w:right w:val="single" w:sz="4" w:space="0" w:color="auto"/>
            </w:tcBorders>
            <w:shd w:val="clear" w:color="auto" w:fill="auto"/>
            <w:vAlign w:val="bottom"/>
            <w:hideMark/>
          </w:tcPr>
          <w:p w14:paraId="0756511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26m 35s</w:t>
            </w:r>
          </w:p>
        </w:tc>
        <w:tc>
          <w:tcPr>
            <w:tcW w:w="3039" w:type="dxa"/>
            <w:tcBorders>
              <w:top w:val="nil"/>
              <w:left w:val="nil"/>
              <w:bottom w:val="single" w:sz="4" w:space="0" w:color="auto"/>
              <w:right w:val="single" w:sz="4" w:space="0" w:color="auto"/>
            </w:tcBorders>
            <w:shd w:val="clear" w:color="auto" w:fill="auto"/>
            <w:vAlign w:val="bottom"/>
            <w:hideMark/>
          </w:tcPr>
          <w:p w14:paraId="1570790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EC57816" w14:textId="77777777" w:rsidTr="002B370C">
        <w:trPr>
          <w:trHeight w:val="259"/>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2D9685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0984372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2:35:46 PM</w:t>
            </w:r>
          </w:p>
        </w:tc>
        <w:tc>
          <w:tcPr>
            <w:tcW w:w="1276" w:type="dxa"/>
            <w:tcBorders>
              <w:top w:val="nil"/>
              <w:left w:val="nil"/>
              <w:bottom w:val="single" w:sz="4" w:space="0" w:color="auto"/>
              <w:right w:val="single" w:sz="4" w:space="0" w:color="auto"/>
            </w:tcBorders>
            <w:shd w:val="clear" w:color="auto" w:fill="auto"/>
            <w:vAlign w:val="bottom"/>
            <w:hideMark/>
          </w:tcPr>
          <w:p w14:paraId="3044CEC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2:37:49 PM</w:t>
            </w:r>
          </w:p>
        </w:tc>
        <w:tc>
          <w:tcPr>
            <w:tcW w:w="1701" w:type="dxa"/>
            <w:tcBorders>
              <w:top w:val="nil"/>
              <w:left w:val="nil"/>
              <w:bottom w:val="single" w:sz="4" w:space="0" w:color="auto"/>
              <w:right w:val="single" w:sz="4" w:space="0" w:color="auto"/>
            </w:tcBorders>
            <w:shd w:val="clear" w:color="auto" w:fill="auto"/>
            <w:vAlign w:val="bottom"/>
            <w:hideMark/>
          </w:tcPr>
          <w:p w14:paraId="5ABE5D1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2m 2s</w:t>
            </w:r>
          </w:p>
        </w:tc>
        <w:tc>
          <w:tcPr>
            <w:tcW w:w="3039" w:type="dxa"/>
            <w:tcBorders>
              <w:top w:val="nil"/>
              <w:left w:val="nil"/>
              <w:bottom w:val="single" w:sz="4" w:space="0" w:color="auto"/>
              <w:right w:val="single" w:sz="4" w:space="0" w:color="auto"/>
            </w:tcBorders>
            <w:shd w:val="clear" w:color="auto" w:fill="auto"/>
            <w:vAlign w:val="bottom"/>
            <w:hideMark/>
          </w:tcPr>
          <w:p w14:paraId="54056A22"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6273C7BF" w14:textId="77777777" w:rsidTr="002B370C">
        <w:trPr>
          <w:trHeight w:val="101"/>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289CC6C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MADAD Hossein (ECHO Nairobi)</w:t>
            </w:r>
          </w:p>
        </w:tc>
        <w:tc>
          <w:tcPr>
            <w:tcW w:w="1417" w:type="dxa"/>
            <w:tcBorders>
              <w:top w:val="nil"/>
              <w:left w:val="nil"/>
              <w:bottom w:val="single" w:sz="4" w:space="0" w:color="auto"/>
              <w:right w:val="single" w:sz="4" w:space="0" w:color="auto"/>
            </w:tcBorders>
            <w:shd w:val="clear" w:color="auto" w:fill="auto"/>
            <w:vAlign w:val="bottom"/>
            <w:hideMark/>
          </w:tcPr>
          <w:p w14:paraId="218176D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1:42:18 PM</w:t>
            </w:r>
          </w:p>
        </w:tc>
        <w:tc>
          <w:tcPr>
            <w:tcW w:w="1276" w:type="dxa"/>
            <w:tcBorders>
              <w:top w:val="nil"/>
              <w:left w:val="nil"/>
              <w:bottom w:val="single" w:sz="4" w:space="0" w:color="auto"/>
              <w:right w:val="single" w:sz="4" w:space="0" w:color="auto"/>
            </w:tcBorders>
            <w:shd w:val="clear" w:color="auto" w:fill="auto"/>
            <w:vAlign w:val="bottom"/>
            <w:hideMark/>
          </w:tcPr>
          <w:p w14:paraId="7EB7D2D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1:58:07 PM</w:t>
            </w:r>
          </w:p>
        </w:tc>
        <w:tc>
          <w:tcPr>
            <w:tcW w:w="1701" w:type="dxa"/>
            <w:tcBorders>
              <w:top w:val="nil"/>
              <w:left w:val="nil"/>
              <w:bottom w:val="single" w:sz="4" w:space="0" w:color="auto"/>
              <w:right w:val="single" w:sz="4" w:space="0" w:color="auto"/>
            </w:tcBorders>
            <w:shd w:val="clear" w:color="auto" w:fill="auto"/>
            <w:vAlign w:val="bottom"/>
            <w:hideMark/>
          </w:tcPr>
          <w:p w14:paraId="6D2074AB"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15m 48s</w:t>
            </w:r>
          </w:p>
        </w:tc>
        <w:tc>
          <w:tcPr>
            <w:tcW w:w="3039" w:type="dxa"/>
            <w:tcBorders>
              <w:top w:val="nil"/>
              <w:left w:val="nil"/>
              <w:bottom w:val="single" w:sz="4" w:space="0" w:color="auto"/>
              <w:right w:val="single" w:sz="4" w:space="0" w:color="auto"/>
            </w:tcBorders>
            <w:shd w:val="clear" w:color="auto" w:fill="auto"/>
            <w:vAlign w:val="bottom"/>
            <w:hideMark/>
          </w:tcPr>
          <w:p w14:paraId="1128B9F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Hossein.Madad@echofield.eu</w:t>
            </w:r>
          </w:p>
        </w:tc>
      </w:tr>
      <w:tr w:rsidR="00380EBA" w:rsidRPr="00380EBA" w14:paraId="50024DDA" w14:textId="77777777" w:rsidTr="002B370C">
        <w:trPr>
          <w:trHeight w:val="228"/>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EC2C40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Kiden Stella Jacob</w:t>
            </w:r>
          </w:p>
        </w:tc>
        <w:tc>
          <w:tcPr>
            <w:tcW w:w="1417" w:type="dxa"/>
            <w:tcBorders>
              <w:top w:val="nil"/>
              <w:left w:val="nil"/>
              <w:bottom w:val="single" w:sz="4" w:space="0" w:color="auto"/>
              <w:right w:val="single" w:sz="4" w:space="0" w:color="auto"/>
            </w:tcBorders>
            <w:shd w:val="clear" w:color="auto" w:fill="auto"/>
            <w:vAlign w:val="bottom"/>
            <w:hideMark/>
          </w:tcPr>
          <w:p w14:paraId="60E6172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1:45:20 PM</w:t>
            </w:r>
          </w:p>
        </w:tc>
        <w:tc>
          <w:tcPr>
            <w:tcW w:w="1276" w:type="dxa"/>
            <w:tcBorders>
              <w:top w:val="nil"/>
              <w:left w:val="nil"/>
              <w:bottom w:val="single" w:sz="4" w:space="0" w:color="auto"/>
              <w:right w:val="single" w:sz="4" w:space="0" w:color="auto"/>
            </w:tcBorders>
            <w:shd w:val="clear" w:color="auto" w:fill="auto"/>
            <w:vAlign w:val="bottom"/>
            <w:hideMark/>
          </w:tcPr>
          <w:p w14:paraId="761232B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3:01:04 PM</w:t>
            </w:r>
          </w:p>
        </w:tc>
        <w:tc>
          <w:tcPr>
            <w:tcW w:w="1701" w:type="dxa"/>
            <w:tcBorders>
              <w:top w:val="nil"/>
              <w:left w:val="nil"/>
              <w:bottom w:val="single" w:sz="4" w:space="0" w:color="auto"/>
              <w:right w:val="single" w:sz="4" w:space="0" w:color="auto"/>
            </w:tcBorders>
            <w:shd w:val="clear" w:color="auto" w:fill="auto"/>
            <w:vAlign w:val="bottom"/>
            <w:hideMark/>
          </w:tcPr>
          <w:p w14:paraId="3331702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1h 15m 43s</w:t>
            </w:r>
          </w:p>
        </w:tc>
        <w:tc>
          <w:tcPr>
            <w:tcW w:w="3039" w:type="dxa"/>
            <w:tcBorders>
              <w:top w:val="nil"/>
              <w:left w:val="nil"/>
              <w:bottom w:val="single" w:sz="4" w:space="0" w:color="auto"/>
              <w:right w:val="single" w:sz="4" w:space="0" w:color="auto"/>
            </w:tcBorders>
            <w:shd w:val="clear" w:color="auto" w:fill="auto"/>
            <w:vAlign w:val="bottom"/>
            <w:hideMark/>
          </w:tcPr>
          <w:p w14:paraId="0AA7520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2AB8D6B5" w14:textId="77777777" w:rsidTr="002B370C">
        <w:trPr>
          <w:trHeight w:val="21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3717B57"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proofErr w:type="spellStart"/>
            <w:r w:rsidRPr="00380EBA">
              <w:rPr>
                <w:rFonts w:ascii="Calibri" w:eastAsia="Times New Roman" w:hAnsi="Calibri" w:cs="Calibri"/>
                <w:color w:val="000000"/>
                <w:kern w:val="0"/>
                <w:lang w:val="en-ZA" w:eastAsia="en-ZA"/>
                <w14:ligatures w14:val="none"/>
              </w:rPr>
              <w:t>Badrelislam</w:t>
            </w:r>
            <w:proofErr w:type="spellEnd"/>
            <w:r w:rsidRPr="00380EBA">
              <w:rPr>
                <w:rFonts w:ascii="Calibri" w:eastAsia="Times New Roman" w:hAnsi="Calibri" w:cs="Calibri"/>
                <w:color w:val="000000"/>
                <w:kern w:val="0"/>
                <w:lang w:val="en-ZA" w:eastAsia="en-ZA"/>
                <w14:ligatures w14:val="none"/>
              </w:rPr>
              <w:t xml:space="preserve"> Abdalla</w:t>
            </w:r>
          </w:p>
        </w:tc>
        <w:tc>
          <w:tcPr>
            <w:tcW w:w="1417" w:type="dxa"/>
            <w:tcBorders>
              <w:top w:val="nil"/>
              <w:left w:val="nil"/>
              <w:bottom w:val="single" w:sz="4" w:space="0" w:color="auto"/>
              <w:right w:val="single" w:sz="4" w:space="0" w:color="auto"/>
            </w:tcBorders>
            <w:shd w:val="clear" w:color="auto" w:fill="auto"/>
            <w:vAlign w:val="bottom"/>
            <w:hideMark/>
          </w:tcPr>
          <w:p w14:paraId="3395759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1:45:23 PM</w:t>
            </w:r>
          </w:p>
        </w:tc>
        <w:tc>
          <w:tcPr>
            <w:tcW w:w="1276" w:type="dxa"/>
            <w:tcBorders>
              <w:top w:val="nil"/>
              <w:left w:val="nil"/>
              <w:bottom w:val="single" w:sz="4" w:space="0" w:color="auto"/>
              <w:right w:val="single" w:sz="4" w:space="0" w:color="auto"/>
            </w:tcBorders>
            <w:shd w:val="clear" w:color="auto" w:fill="auto"/>
            <w:vAlign w:val="bottom"/>
            <w:hideMark/>
          </w:tcPr>
          <w:p w14:paraId="07CD42E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2:14:52 PM</w:t>
            </w:r>
          </w:p>
        </w:tc>
        <w:tc>
          <w:tcPr>
            <w:tcW w:w="1701" w:type="dxa"/>
            <w:tcBorders>
              <w:top w:val="nil"/>
              <w:left w:val="nil"/>
              <w:bottom w:val="single" w:sz="4" w:space="0" w:color="auto"/>
              <w:right w:val="single" w:sz="4" w:space="0" w:color="auto"/>
            </w:tcBorders>
            <w:shd w:val="clear" w:color="auto" w:fill="auto"/>
            <w:vAlign w:val="bottom"/>
            <w:hideMark/>
          </w:tcPr>
          <w:p w14:paraId="688B727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29m 29s</w:t>
            </w:r>
          </w:p>
        </w:tc>
        <w:tc>
          <w:tcPr>
            <w:tcW w:w="3039" w:type="dxa"/>
            <w:tcBorders>
              <w:top w:val="nil"/>
              <w:left w:val="nil"/>
              <w:bottom w:val="single" w:sz="4" w:space="0" w:color="auto"/>
              <w:right w:val="single" w:sz="4" w:space="0" w:color="auto"/>
            </w:tcBorders>
            <w:shd w:val="clear" w:color="auto" w:fill="auto"/>
            <w:vAlign w:val="bottom"/>
            <w:hideMark/>
          </w:tcPr>
          <w:p w14:paraId="48B389C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badrelislam.abdalla@sd.mhworldwide.org</w:t>
            </w:r>
          </w:p>
        </w:tc>
      </w:tr>
      <w:tr w:rsidR="00380EBA" w:rsidRPr="00380EBA" w14:paraId="7C75B63A"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011A19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 Abdalaziz</w:t>
            </w:r>
          </w:p>
        </w:tc>
        <w:tc>
          <w:tcPr>
            <w:tcW w:w="1417" w:type="dxa"/>
            <w:tcBorders>
              <w:top w:val="nil"/>
              <w:left w:val="nil"/>
              <w:bottom w:val="single" w:sz="4" w:space="0" w:color="auto"/>
              <w:right w:val="single" w:sz="4" w:space="0" w:color="auto"/>
            </w:tcBorders>
            <w:shd w:val="clear" w:color="auto" w:fill="auto"/>
            <w:vAlign w:val="bottom"/>
            <w:hideMark/>
          </w:tcPr>
          <w:p w14:paraId="0F6FF9EA"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1:51:46 PM</w:t>
            </w:r>
          </w:p>
        </w:tc>
        <w:tc>
          <w:tcPr>
            <w:tcW w:w="1276" w:type="dxa"/>
            <w:tcBorders>
              <w:top w:val="nil"/>
              <w:left w:val="nil"/>
              <w:bottom w:val="single" w:sz="4" w:space="0" w:color="auto"/>
              <w:right w:val="single" w:sz="4" w:space="0" w:color="auto"/>
            </w:tcBorders>
            <w:shd w:val="clear" w:color="auto" w:fill="auto"/>
            <w:vAlign w:val="bottom"/>
            <w:hideMark/>
          </w:tcPr>
          <w:p w14:paraId="55D34F5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2:00:29 PM</w:t>
            </w:r>
          </w:p>
        </w:tc>
        <w:tc>
          <w:tcPr>
            <w:tcW w:w="1701" w:type="dxa"/>
            <w:tcBorders>
              <w:top w:val="nil"/>
              <w:left w:val="nil"/>
              <w:bottom w:val="single" w:sz="4" w:space="0" w:color="auto"/>
              <w:right w:val="single" w:sz="4" w:space="0" w:color="auto"/>
            </w:tcBorders>
            <w:shd w:val="clear" w:color="auto" w:fill="auto"/>
            <w:vAlign w:val="bottom"/>
            <w:hideMark/>
          </w:tcPr>
          <w:p w14:paraId="269875F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8m 42s</w:t>
            </w:r>
          </w:p>
        </w:tc>
        <w:tc>
          <w:tcPr>
            <w:tcW w:w="3039" w:type="dxa"/>
            <w:tcBorders>
              <w:top w:val="nil"/>
              <w:left w:val="nil"/>
              <w:bottom w:val="single" w:sz="4" w:space="0" w:color="auto"/>
              <w:right w:val="single" w:sz="4" w:space="0" w:color="auto"/>
            </w:tcBorders>
            <w:shd w:val="clear" w:color="auto" w:fill="auto"/>
            <w:vAlign w:val="bottom"/>
            <w:hideMark/>
          </w:tcPr>
          <w:p w14:paraId="41F2034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aisha.abdalaziz@humanappeal.org.uk</w:t>
            </w:r>
          </w:p>
        </w:tc>
      </w:tr>
      <w:tr w:rsidR="00380EBA" w:rsidRPr="00380EBA" w14:paraId="1F0D186A" w14:textId="77777777" w:rsidTr="002B370C">
        <w:trPr>
          <w:trHeight w:val="18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ADCC8A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 Abdalaziz</w:t>
            </w:r>
          </w:p>
        </w:tc>
        <w:tc>
          <w:tcPr>
            <w:tcW w:w="1417" w:type="dxa"/>
            <w:tcBorders>
              <w:top w:val="nil"/>
              <w:left w:val="nil"/>
              <w:bottom w:val="single" w:sz="4" w:space="0" w:color="auto"/>
              <w:right w:val="single" w:sz="4" w:space="0" w:color="auto"/>
            </w:tcBorders>
            <w:shd w:val="clear" w:color="auto" w:fill="auto"/>
            <w:vAlign w:val="bottom"/>
            <w:hideMark/>
          </w:tcPr>
          <w:p w14:paraId="130B8D8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2:09:53 PM</w:t>
            </w:r>
          </w:p>
        </w:tc>
        <w:tc>
          <w:tcPr>
            <w:tcW w:w="1276" w:type="dxa"/>
            <w:tcBorders>
              <w:top w:val="nil"/>
              <w:left w:val="nil"/>
              <w:bottom w:val="single" w:sz="4" w:space="0" w:color="auto"/>
              <w:right w:val="single" w:sz="4" w:space="0" w:color="auto"/>
            </w:tcBorders>
            <w:shd w:val="clear" w:color="auto" w:fill="auto"/>
            <w:vAlign w:val="bottom"/>
            <w:hideMark/>
          </w:tcPr>
          <w:p w14:paraId="3D42725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2:13:07 PM</w:t>
            </w:r>
          </w:p>
        </w:tc>
        <w:tc>
          <w:tcPr>
            <w:tcW w:w="1701" w:type="dxa"/>
            <w:tcBorders>
              <w:top w:val="nil"/>
              <w:left w:val="nil"/>
              <w:bottom w:val="single" w:sz="4" w:space="0" w:color="auto"/>
              <w:right w:val="single" w:sz="4" w:space="0" w:color="auto"/>
            </w:tcBorders>
            <w:shd w:val="clear" w:color="auto" w:fill="auto"/>
            <w:vAlign w:val="bottom"/>
            <w:hideMark/>
          </w:tcPr>
          <w:p w14:paraId="3928D004"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3m 14s</w:t>
            </w:r>
          </w:p>
        </w:tc>
        <w:tc>
          <w:tcPr>
            <w:tcW w:w="3039" w:type="dxa"/>
            <w:tcBorders>
              <w:top w:val="nil"/>
              <w:left w:val="nil"/>
              <w:bottom w:val="single" w:sz="4" w:space="0" w:color="auto"/>
              <w:right w:val="single" w:sz="4" w:space="0" w:color="auto"/>
            </w:tcBorders>
            <w:shd w:val="clear" w:color="auto" w:fill="auto"/>
            <w:vAlign w:val="bottom"/>
            <w:hideMark/>
          </w:tcPr>
          <w:p w14:paraId="6DC0F893"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aisha.abdalaziz@humanappeal.org.uk</w:t>
            </w:r>
          </w:p>
        </w:tc>
      </w:tr>
      <w:tr w:rsidR="00380EBA" w:rsidRPr="00380EBA" w14:paraId="6DEE4275" w14:textId="77777777" w:rsidTr="002B370C">
        <w:trPr>
          <w:trHeight w:val="177"/>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46E5B7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Manahil Omer</w:t>
            </w:r>
          </w:p>
        </w:tc>
        <w:tc>
          <w:tcPr>
            <w:tcW w:w="1417" w:type="dxa"/>
            <w:tcBorders>
              <w:top w:val="nil"/>
              <w:left w:val="nil"/>
              <w:bottom w:val="single" w:sz="4" w:space="0" w:color="auto"/>
              <w:right w:val="single" w:sz="4" w:space="0" w:color="auto"/>
            </w:tcBorders>
            <w:shd w:val="clear" w:color="auto" w:fill="auto"/>
            <w:vAlign w:val="bottom"/>
            <w:hideMark/>
          </w:tcPr>
          <w:p w14:paraId="28B7F6F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2:14:31 PM</w:t>
            </w:r>
          </w:p>
        </w:tc>
        <w:tc>
          <w:tcPr>
            <w:tcW w:w="1276" w:type="dxa"/>
            <w:tcBorders>
              <w:top w:val="nil"/>
              <w:left w:val="nil"/>
              <w:bottom w:val="single" w:sz="4" w:space="0" w:color="auto"/>
              <w:right w:val="single" w:sz="4" w:space="0" w:color="auto"/>
            </w:tcBorders>
            <w:shd w:val="clear" w:color="auto" w:fill="auto"/>
            <w:vAlign w:val="bottom"/>
            <w:hideMark/>
          </w:tcPr>
          <w:p w14:paraId="3489480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3:03:36 PM</w:t>
            </w:r>
          </w:p>
        </w:tc>
        <w:tc>
          <w:tcPr>
            <w:tcW w:w="1701" w:type="dxa"/>
            <w:tcBorders>
              <w:top w:val="nil"/>
              <w:left w:val="nil"/>
              <w:bottom w:val="single" w:sz="4" w:space="0" w:color="auto"/>
              <w:right w:val="single" w:sz="4" w:space="0" w:color="auto"/>
            </w:tcBorders>
            <w:shd w:val="clear" w:color="auto" w:fill="auto"/>
            <w:vAlign w:val="bottom"/>
            <w:hideMark/>
          </w:tcPr>
          <w:p w14:paraId="119E0606"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49m 4s</w:t>
            </w:r>
          </w:p>
        </w:tc>
        <w:tc>
          <w:tcPr>
            <w:tcW w:w="3039" w:type="dxa"/>
            <w:tcBorders>
              <w:top w:val="nil"/>
              <w:left w:val="nil"/>
              <w:bottom w:val="single" w:sz="4" w:space="0" w:color="auto"/>
              <w:right w:val="single" w:sz="4" w:space="0" w:color="auto"/>
            </w:tcBorders>
            <w:shd w:val="clear" w:color="auto" w:fill="auto"/>
            <w:vAlign w:val="bottom"/>
            <w:hideMark/>
          </w:tcPr>
          <w:p w14:paraId="7659CBD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5F526AD8" w14:textId="77777777" w:rsidTr="002B370C">
        <w:trPr>
          <w:trHeight w:val="4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87881C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Badreldin Hassan</w:t>
            </w:r>
          </w:p>
        </w:tc>
        <w:tc>
          <w:tcPr>
            <w:tcW w:w="1417" w:type="dxa"/>
            <w:tcBorders>
              <w:top w:val="nil"/>
              <w:left w:val="nil"/>
              <w:bottom w:val="single" w:sz="4" w:space="0" w:color="auto"/>
              <w:right w:val="single" w:sz="4" w:space="0" w:color="auto"/>
            </w:tcBorders>
            <w:shd w:val="clear" w:color="auto" w:fill="auto"/>
            <w:vAlign w:val="bottom"/>
            <w:hideMark/>
          </w:tcPr>
          <w:p w14:paraId="7218AD0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2:37:27 PM</w:t>
            </w:r>
          </w:p>
        </w:tc>
        <w:tc>
          <w:tcPr>
            <w:tcW w:w="1276" w:type="dxa"/>
            <w:tcBorders>
              <w:top w:val="nil"/>
              <w:left w:val="nil"/>
              <w:bottom w:val="single" w:sz="4" w:space="0" w:color="auto"/>
              <w:right w:val="single" w:sz="4" w:space="0" w:color="auto"/>
            </w:tcBorders>
            <w:shd w:val="clear" w:color="auto" w:fill="auto"/>
            <w:vAlign w:val="bottom"/>
            <w:hideMark/>
          </w:tcPr>
          <w:p w14:paraId="37B3B72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3:03:50 PM</w:t>
            </w:r>
          </w:p>
        </w:tc>
        <w:tc>
          <w:tcPr>
            <w:tcW w:w="1701" w:type="dxa"/>
            <w:tcBorders>
              <w:top w:val="nil"/>
              <w:left w:val="nil"/>
              <w:bottom w:val="single" w:sz="4" w:space="0" w:color="auto"/>
              <w:right w:val="single" w:sz="4" w:space="0" w:color="auto"/>
            </w:tcBorders>
            <w:shd w:val="clear" w:color="auto" w:fill="auto"/>
            <w:vAlign w:val="bottom"/>
            <w:hideMark/>
          </w:tcPr>
          <w:p w14:paraId="0486D8BF"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26m 23s</w:t>
            </w:r>
          </w:p>
        </w:tc>
        <w:tc>
          <w:tcPr>
            <w:tcW w:w="3039" w:type="dxa"/>
            <w:tcBorders>
              <w:top w:val="nil"/>
              <w:left w:val="nil"/>
              <w:bottom w:val="single" w:sz="4" w:space="0" w:color="auto"/>
              <w:right w:val="single" w:sz="4" w:space="0" w:color="auto"/>
            </w:tcBorders>
            <w:shd w:val="clear" w:color="auto" w:fill="auto"/>
            <w:vAlign w:val="bottom"/>
            <w:hideMark/>
          </w:tcPr>
          <w:p w14:paraId="4435CEFC"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380EBA" w:rsidRPr="00380EBA" w14:paraId="7164E565" w14:textId="77777777" w:rsidTr="002B370C">
        <w:trPr>
          <w:trHeight w:val="14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77D9BD6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Robert AKUA- HDPO PH&amp;N Specialist (Guest)</w:t>
            </w:r>
          </w:p>
        </w:tc>
        <w:tc>
          <w:tcPr>
            <w:tcW w:w="1417" w:type="dxa"/>
            <w:tcBorders>
              <w:top w:val="nil"/>
              <w:left w:val="nil"/>
              <w:bottom w:val="single" w:sz="4" w:space="0" w:color="auto"/>
              <w:right w:val="single" w:sz="4" w:space="0" w:color="auto"/>
            </w:tcBorders>
            <w:shd w:val="clear" w:color="auto" w:fill="auto"/>
            <w:vAlign w:val="bottom"/>
            <w:hideMark/>
          </w:tcPr>
          <w:p w14:paraId="77431511"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2:39:28 PM</w:t>
            </w:r>
          </w:p>
        </w:tc>
        <w:tc>
          <w:tcPr>
            <w:tcW w:w="1276" w:type="dxa"/>
            <w:tcBorders>
              <w:top w:val="nil"/>
              <w:left w:val="nil"/>
              <w:bottom w:val="single" w:sz="4" w:space="0" w:color="auto"/>
              <w:right w:val="single" w:sz="4" w:space="0" w:color="auto"/>
            </w:tcBorders>
            <w:shd w:val="clear" w:color="auto" w:fill="auto"/>
            <w:vAlign w:val="bottom"/>
            <w:hideMark/>
          </w:tcPr>
          <w:p w14:paraId="638C1D7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10/02/23, 3:01:17 PM</w:t>
            </w:r>
          </w:p>
        </w:tc>
        <w:tc>
          <w:tcPr>
            <w:tcW w:w="1701" w:type="dxa"/>
            <w:tcBorders>
              <w:top w:val="nil"/>
              <w:left w:val="nil"/>
              <w:bottom w:val="single" w:sz="4" w:space="0" w:color="auto"/>
              <w:right w:val="single" w:sz="4" w:space="0" w:color="auto"/>
            </w:tcBorders>
            <w:shd w:val="clear" w:color="auto" w:fill="auto"/>
            <w:vAlign w:val="bottom"/>
            <w:hideMark/>
          </w:tcPr>
          <w:p w14:paraId="11544F68"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21m 48s</w:t>
            </w:r>
          </w:p>
        </w:tc>
        <w:tc>
          <w:tcPr>
            <w:tcW w:w="3039" w:type="dxa"/>
            <w:tcBorders>
              <w:top w:val="nil"/>
              <w:left w:val="nil"/>
              <w:bottom w:val="single" w:sz="4" w:space="0" w:color="auto"/>
              <w:right w:val="single" w:sz="4" w:space="0" w:color="auto"/>
            </w:tcBorders>
            <w:shd w:val="clear" w:color="auto" w:fill="auto"/>
            <w:vAlign w:val="bottom"/>
            <w:hideMark/>
          </w:tcPr>
          <w:p w14:paraId="6A76FA15"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bl>
    <w:p w14:paraId="1C560F47" w14:textId="77777777" w:rsidR="00016CAD" w:rsidRPr="00EF78E6" w:rsidRDefault="00016CAD" w:rsidP="00594EA9">
      <w:pPr>
        <w:spacing w:after="120" w:line="240" w:lineRule="auto"/>
        <w:rPr>
          <w:rFonts w:ascii="Arial" w:hAnsi="Arial" w:cs="Arial"/>
          <w:b/>
          <w:bCs/>
        </w:rPr>
      </w:pPr>
    </w:p>
    <w:sectPr w:rsidR="00016CAD"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4861" w14:textId="77777777" w:rsidR="00DD2440" w:rsidRDefault="00DD2440" w:rsidP="007233EC">
      <w:pPr>
        <w:spacing w:after="0" w:line="240" w:lineRule="auto"/>
      </w:pPr>
      <w:r>
        <w:separator/>
      </w:r>
    </w:p>
  </w:endnote>
  <w:endnote w:type="continuationSeparator" w:id="0">
    <w:p w14:paraId="2FF3F2A8" w14:textId="77777777" w:rsidR="00DD2440" w:rsidRDefault="00DD2440" w:rsidP="007233EC">
      <w:pPr>
        <w:spacing w:after="0" w:line="240" w:lineRule="auto"/>
      </w:pPr>
      <w:r>
        <w:continuationSeparator/>
      </w:r>
    </w:p>
  </w:endnote>
  <w:endnote w:type="continuationNotice" w:id="1">
    <w:p w14:paraId="66BCFEBB" w14:textId="77777777" w:rsidR="00DD2440" w:rsidRDefault="00DD2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BE32" w14:textId="77777777" w:rsidR="00DD2440" w:rsidRDefault="00DD2440" w:rsidP="007233EC">
      <w:pPr>
        <w:spacing w:after="0" w:line="240" w:lineRule="auto"/>
      </w:pPr>
      <w:r>
        <w:separator/>
      </w:r>
    </w:p>
  </w:footnote>
  <w:footnote w:type="continuationSeparator" w:id="0">
    <w:p w14:paraId="0D9AE850" w14:textId="77777777" w:rsidR="00DD2440" w:rsidRDefault="00DD2440" w:rsidP="007233EC">
      <w:pPr>
        <w:spacing w:after="0" w:line="240" w:lineRule="auto"/>
      </w:pPr>
      <w:r>
        <w:continuationSeparator/>
      </w:r>
    </w:p>
  </w:footnote>
  <w:footnote w:type="continuationNotice" w:id="1">
    <w:p w14:paraId="43E797DC" w14:textId="77777777" w:rsidR="00DD2440" w:rsidRDefault="00DD24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3F2E5973"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7E5640">
      <w:rPr>
        <w:rFonts w:ascii="Roboto" w:hAnsi="Roboto"/>
        <w:b/>
        <w:bCs/>
        <w:color w:val="7A0000"/>
        <w:sz w:val="32"/>
        <w:szCs w:val="32"/>
      </w:rPr>
      <w:t>Oct</w:t>
    </w:r>
    <w:r w:rsidR="00584B7F">
      <w:rPr>
        <w:rFonts w:ascii="Roboto" w:hAnsi="Roboto"/>
        <w:b/>
        <w:bCs/>
        <w:color w:val="7A0000"/>
        <w:sz w:val="32"/>
        <w:szCs w:val="32"/>
      </w:rPr>
      <w:t>.</w:t>
    </w:r>
    <w:r w:rsidR="009B0AD8">
      <w:rPr>
        <w:rFonts w:ascii="Roboto" w:hAnsi="Roboto"/>
        <w:b/>
        <w:bCs/>
        <w:color w:val="7A0000"/>
        <w:sz w:val="32"/>
        <w:szCs w:val="32"/>
      </w:rPr>
      <w:t xml:space="preserve"> </w:t>
    </w:r>
    <w:r w:rsidR="007E5640">
      <w:rPr>
        <w:rFonts w:ascii="Roboto" w:hAnsi="Roboto"/>
        <w:b/>
        <w:bCs/>
        <w:color w:val="7A0000"/>
        <w:sz w:val="32"/>
        <w:szCs w:val="32"/>
      </w:rPr>
      <w:t>2</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2"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1"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2"/>
  </w:num>
  <w:num w:numId="2" w16cid:durableId="308822741">
    <w:abstractNumId w:val="19"/>
  </w:num>
  <w:num w:numId="3" w16cid:durableId="2037734896">
    <w:abstractNumId w:val="18"/>
  </w:num>
  <w:num w:numId="4" w16cid:durableId="883716912">
    <w:abstractNumId w:val="20"/>
  </w:num>
  <w:num w:numId="5" w16cid:durableId="1448282316">
    <w:abstractNumId w:val="3"/>
  </w:num>
  <w:num w:numId="6" w16cid:durableId="727804209">
    <w:abstractNumId w:val="22"/>
  </w:num>
  <w:num w:numId="7" w16cid:durableId="1506939158">
    <w:abstractNumId w:val="40"/>
  </w:num>
  <w:num w:numId="8" w16cid:durableId="687416809">
    <w:abstractNumId w:val="23"/>
  </w:num>
  <w:num w:numId="9" w16cid:durableId="641927155">
    <w:abstractNumId w:val="13"/>
  </w:num>
  <w:num w:numId="10" w16cid:durableId="1601256684">
    <w:abstractNumId w:val="41"/>
  </w:num>
  <w:num w:numId="11" w16cid:durableId="1574512738">
    <w:abstractNumId w:val="16"/>
  </w:num>
  <w:num w:numId="12" w16cid:durableId="536088852">
    <w:abstractNumId w:val="35"/>
  </w:num>
  <w:num w:numId="13" w16cid:durableId="1113011450">
    <w:abstractNumId w:val="8"/>
  </w:num>
  <w:num w:numId="14" w16cid:durableId="1265259554">
    <w:abstractNumId w:val="11"/>
  </w:num>
  <w:num w:numId="15" w16cid:durableId="669212813">
    <w:abstractNumId w:val="12"/>
  </w:num>
  <w:num w:numId="16" w16cid:durableId="1432775487">
    <w:abstractNumId w:val="7"/>
  </w:num>
  <w:num w:numId="17" w16cid:durableId="401874047">
    <w:abstractNumId w:val="33"/>
  </w:num>
  <w:num w:numId="18" w16cid:durableId="847714186">
    <w:abstractNumId w:val="5"/>
  </w:num>
  <w:num w:numId="19" w16cid:durableId="1940597103">
    <w:abstractNumId w:val="28"/>
  </w:num>
  <w:num w:numId="20" w16cid:durableId="346492934">
    <w:abstractNumId w:val="6"/>
  </w:num>
  <w:num w:numId="21" w16cid:durableId="2045322371">
    <w:abstractNumId w:val="34"/>
  </w:num>
  <w:num w:numId="22" w16cid:durableId="2070348995">
    <w:abstractNumId w:val="29"/>
  </w:num>
  <w:num w:numId="23" w16cid:durableId="1651518354">
    <w:abstractNumId w:val="0"/>
  </w:num>
  <w:num w:numId="24" w16cid:durableId="2104452565">
    <w:abstractNumId w:val="37"/>
  </w:num>
  <w:num w:numId="25" w16cid:durableId="1008019620">
    <w:abstractNumId w:val="36"/>
  </w:num>
  <w:num w:numId="26" w16cid:durableId="1464539253">
    <w:abstractNumId w:val="24"/>
  </w:num>
  <w:num w:numId="27" w16cid:durableId="567886588">
    <w:abstractNumId w:val="10"/>
  </w:num>
  <w:num w:numId="28" w16cid:durableId="916592212">
    <w:abstractNumId w:val="2"/>
  </w:num>
  <w:num w:numId="29" w16cid:durableId="213739528">
    <w:abstractNumId w:val="38"/>
  </w:num>
  <w:num w:numId="30" w16cid:durableId="1908612171">
    <w:abstractNumId w:val="21"/>
  </w:num>
  <w:num w:numId="31" w16cid:durableId="2088110596">
    <w:abstractNumId w:val="25"/>
  </w:num>
  <w:num w:numId="32" w16cid:durableId="1720979490">
    <w:abstractNumId w:val="39"/>
  </w:num>
  <w:num w:numId="33" w16cid:durableId="666321536">
    <w:abstractNumId w:val="4"/>
  </w:num>
  <w:num w:numId="34" w16cid:durableId="823282800">
    <w:abstractNumId w:val="31"/>
  </w:num>
  <w:num w:numId="35" w16cid:durableId="1499273539">
    <w:abstractNumId w:val="17"/>
  </w:num>
  <w:num w:numId="36" w16cid:durableId="1728071988">
    <w:abstractNumId w:val="15"/>
  </w:num>
  <w:num w:numId="37" w16cid:durableId="103237018">
    <w:abstractNumId w:val="30"/>
  </w:num>
  <w:num w:numId="38" w16cid:durableId="1519544875">
    <w:abstractNumId w:val="27"/>
  </w:num>
  <w:num w:numId="39" w16cid:durableId="1536960833">
    <w:abstractNumId w:val="1"/>
  </w:num>
  <w:num w:numId="40" w16cid:durableId="172380392">
    <w:abstractNumId w:val="14"/>
  </w:num>
  <w:num w:numId="41" w16cid:durableId="831721648">
    <w:abstractNumId w:val="9"/>
  </w:num>
  <w:num w:numId="42" w16cid:durableId="8016507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20D3"/>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997"/>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39BD"/>
    <w:rsid w:val="00083B7D"/>
    <w:rsid w:val="00083BCD"/>
    <w:rsid w:val="00085345"/>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7C06"/>
    <w:rsid w:val="000C05E5"/>
    <w:rsid w:val="000C076E"/>
    <w:rsid w:val="000C184B"/>
    <w:rsid w:val="000C2AE9"/>
    <w:rsid w:val="000C4B05"/>
    <w:rsid w:val="000C5293"/>
    <w:rsid w:val="000C5477"/>
    <w:rsid w:val="000C6B80"/>
    <w:rsid w:val="000C722F"/>
    <w:rsid w:val="000C75FE"/>
    <w:rsid w:val="000C7C66"/>
    <w:rsid w:val="000C7DE9"/>
    <w:rsid w:val="000D0030"/>
    <w:rsid w:val="000D04A6"/>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276C9"/>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544"/>
    <w:rsid w:val="003315CA"/>
    <w:rsid w:val="003315D5"/>
    <w:rsid w:val="00331C47"/>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74B9"/>
    <w:rsid w:val="00380EBA"/>
    <w:rsid w:val="003813FA"/>
    <w:rsid w:val="00381C8F"/>
    <w:rsid w:val="00382E46"/>
    <w:rsid w:val="00383B75"/>
    <w:rsid w:val="00384B24"/>
    <w:rsid w:val="00384C0C"/>
    <w:rsid w:val="0038583A"/>
    <w:rsid w:val="00390A3C"/>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A6187"/>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7FA"/>
    <w:rsid w:val="00450497"/>
    <w:rsid w:val="00451142"/>
    <w:rsid w:val="0045118D"/>
    <w:rsid w:val="004513E2"/>
    <w:rsid w:val="00451424"/>
    <w:rsid w:val="0045453F"/>
    <w:rsid w:val="00454737"/>
    <w:rsid w:val="004549E3"/>
    <w:rsid w:val="00454F09"/>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2321"/>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2003"/>
    <w:rsid w:val="005C37E2"/>
    <w:rsid w:val="005C3B8F"/>
    <w:rsid w:val="005C4D43"/>
    <w:rsid w:val="005C4E9E"/>
    <w:rsid w:val="005C56D3"/>
    <w:rsid w:val="005C629F"/>
    <w:rsid w:val="005C67F6"/>
    <w:rsid w:val="005C7666"/>
    <w:rsid w:val="005C7AB0"/>
    <w:rsid w:val="005C7ED4"/>
    <w:rsid w:val="005D04B9"/>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5640"/>
    <w:rsid w:val="007E7612"/>
    <w:rsid w:val="007E786D"/>
    <w:rsid w:val="007E7AE2"/>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54E"/>
    <w:rsid w:val="00895D9F"/>
    <w:rsid w:val="00896B69"/>
    <w:rsid w:val="008A0497"/>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3770A"/>
    <w:rsid w:val="009401F6"/>
    <w:rsid w:val="00942049"/>
    <w:rsid w:val="009427FD"/>
    <w:rsid w:val="0094333B"/>
    <w:rsid w:val="00944867"/>
    <w:rsid w:val="00944D8D"/>
    <w:rsid w:val="00945324"/>
    <w:rsid w:val="00945A47"/>
    <w:rsid w:val="00946C60"/>
    <w:rsid w:val="00947029"/>
    <w:rsid w:val="009513C7"/>
    <w:rsid w:val="0095210B"/>
    <w:rsid w:val="00952C2C"/>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4E5E"/>
    <w:rsid w:val="0099513F"/>
    <w:rsid w:val="00995778"/>
    <w:rsid w:val="0099617D"/>
    <w:rsid w:val="009A1108"/>
    <w:rsid w:val="009A1403"/>
    <w:rsid w:val="009A2684"/>
    <w:rsid w:val="009A3538"/>
    <w:rsid w:val="009A46E4"/>
    <w:rsid w:val="009A5B23"/>
    <w:rsid w:val="009A6D34"/>
    <w:rsid w:val="009A6FB5"/>
    <w:rsid w:val="009A78A1"/>
    <w:rsid w:val="009B0AD8"/>
    <w:rsid w:val="009B0CD9"/>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57BF5"/>
    <w:rsid w:val="00A60F43"/>
    <w:rsid w:val="00A61586"/>
    <w:rsid w:val="00A6193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001"/>
    <w:rsid w:val="00AD7D76"/>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82E"/>
    <w:rsid w:val="00C11C60"/>
    <w:rsid w:val="00C12F7D"/>
    <w:rsid w:val="00C13459"/>
    <w:rsid w:val="00C13BA8"/>
    <w:rsid w:val="00C1552D"/>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1571"/>
    <w:rsid w:val="00C8169F"/>
    <w:rsid w:val="00C81FFB"/>
    <w:rsid w:val="00C824A2"/>
    <w:rsid w:val="00C82724"/>
    <w:rsid w:val="00C82BB0"/>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0A0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1E45"/>
    <w:rsid w:val="00DD2160"/>
    <w:rsid w:val="00DD2440"/>
    <w:rsid w:val="00DD24DF"/>
    <w:rsid w:val="00DD3963"/>
    <w:rsid w:val="00DD4030"/>
    <w:rsid w:val="00DD424B"/>
    <w:rsid w:val="00DD601D"/>
    <w:rsid w:val="00DE029C"/>
    <w:rsid w:val="00DE1D0D"/>
    <w:rsid w:val="00DE3A9D"/>
    <w:rsid w:val="00DE431D"/>
    <w:rsid w:val="00DE4E1D"/>
    <w:rsid w:val="00DE6A67"/>
    <w:rsid w:val="00DF10B2"/>
    <w:rsid w:val="00DF195A"/>
    <w:rsid w:val="00DF26F4"/>
    <w:rsid w:val="00DF4C8E"/>
    <w:rsid w:val="00DF540D"/>
    <w:rsid w:val="00DF57A1"/>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457"/>
    <w:rsid w:val="00E10A48"/>
    <w:rsid w:val="00E12846"/>
    <w:rsid w:val="00E1356A"/>
    <w:rsid w:val="00E13CD1"/>
    <w:rsid w:val="00E140BE"/>
    <w:rsid w:val="00E14829"/>
    <w:rsid w:val="00E14859"/>
    <w:rsid w:val="00E16031"/>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09C"/>
    <w:rsid w:val="00E332C2"/>
    <w:rsid w:val="00E33722"/>
    <w:rsid w:val="00E34244"/>
    <w:rsid w:val="00E35161"/>
    <w:rsid w:val="00E36690"/>
    <w:rsid w:val="00E3713B"/>
    <w:rsid w:val="00E37E89"/>
    <w:rsid w:val="00E406A4"/>
    <w:rsid w:val="00E412C2"/>
    <w:rsid w:val="00E41E74"/>
    <w:rsid w:val="00E41F70"/>
    <w:rsid w:val="00E42B7A"/>
    <w:rsid w:val="00E44A0D"/>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2B35"/>
    <w:rsid w:val="00F82FD3"/>
    <w:rsid w:val="00F84E11"/>
    <w:rsid w:val="00F8514E"/>
    <w:rsid w:val="00F86AE9"/>
    <w:rsid w:val="00F86DD8"/>
    <w:rsid w:val="00F87C70"/>
    <w:rsid w:val="00F9485E"/>
    <w:rsid w:val="00F94CBE"/>
    <w:rsid w:val="00F95E08"/>
    <w:rsid w:val="00F96F3E"/>
    <w:rsid w:val="00F9749A"/>
    <w:rsid w:val="00FA0F82"/>
    <w:rsid w:val="00FA3C2C"/>
    <w:rsid w:val="00FA3D01"/>
    <w:rsid w:val="00FA42FF"/>
    <w:rsid w:val="00FA4363"/>
    <w:rsid w:val="00FA4419"/>
    <w:rsid w:val="00FA55F1"/>
    <w:rsid w:val="00FA62FA"/>
    <w:rsid w:val="00FA780E"/>
    <w:rsid w:val="00FA7B6D"/>
    <w:rsid w:val="00FA7D69"/>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17</cp:revision>
  <dcterms:created xsi:type="dcterms:W3CDTF">2023-10-11T12:39:00Z</dcterms:created>
  <dcterms:modified xsi:type="dcterms:W3CDTF">2023-10-13T13:44:00Z</dcterms:modified>
</cp:coreProperties>
</file>