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B9A" w:rsidRPr="00D8333C" w:rsidRDefault="0048793E" w:rsidP="0048793E">
      <w:pPr>
        <w:ind w:left="-851"/>
        <w:rPr>
          <w:b/>
          <w:bCs/>
          <w:color w:val="A5300F"/>
          <w:sz w:val="32"/>
        </w:rPr>
      </w:pPr>
      <w:r w:rsidRPr="00D8333C">
        <w:rPr>
          <w:b/>
          <w:bCs/>
          <w:color w:val="A5300F"/>
          <w:sz w:val="32"/>
          <w:lang w:val="en-US"/>
        </w:rPr>
        <w:t>Where are we aiming?</w:t>
      </w:r>
      <w:r w:rsidRPr="00D8333C">
        <w:rPr>
          <w:b/>
          <w:bCs/>
          <w:color w:val="A5300F"/>
          <w:sz w:val="32"/>
        </w:rPr>
        <w:t xml:space="preserve"> </w:t>
      </w:r>
      <w:r w:rsidRPr="00D8333C">
        <w:rPr>
          <w:b/>
          <w:bCs/>
          <w:color w:val="A5300F"/>
          <w:sz w:val="32"/>
        </w:rPr>
        <w:br/>
      </w:r>
      <w:r w:rsidRPr="00D8333C">
        <w:rPr>
          <w:i/>
          <w:iCs/>
          <w:color w:val="A5300F"/>
          <w:sz w:val="32"/>
          <w:lang w:val="en-US"/>
        </w:rPr>
        <w:t>5 year plan of the GSC Urban Settlements WG</w:t>
      </w:r>
      <w:r w:rsidRPr="00D8333C">
        <w:rPr>
          <w:b/>
          <w:bCs/>
          <w:color w:val="A5300F"/>
          <w:sz w:val="32"/>
        </w:rPr>
        <w:t>: DRAFT 19 April 2018</w:t>
      </w:r>
    </w:p>
    <w:tbl>
      <w:tblPr>
        <w:tblStyle w:val="TableGrid"/>
        <w:tblW w:w="15305" w:type="dxa"/>
        <w:tblInd w:w="-851" w:type="dxa"/>
        <w:tblLook w:val="04A0" w:firstRow="1" w:lastRow="0" w:firstColumn="1" w:lastColumn="0" w:noHBand="0" w:noVBand="1"/>
      </w:tblPr>
      <w:tblGrid>
        <w:gridCol w:w="9493"/>
        <w:gridCol w:w="1023"/>
        <w:gridCol w:w="599"/>
        <w:gridCol w:w="598"/>
        <w:gridCol w:w="599"/>
        <w:gridCol w:w="598"/>
        <w:gridCol w:w="599"/>
        <w:gridCol w:w="598"/>
        <w:gridCol w:w="599"/>
        <w:gridCol w:w="599"/>
      </w:tblGrid>
      <w:tr w:rsidR="0048793E" w:rsidTr="00D8333C">
        <w:tc>
          <w:tcPr>
            <w:tcW w:w="9493" w:type="dxa"/>
            <w:shd w:val="clear" w:color="auto" w:fill="000000" w:themeFill="text1"/>
          </w:tcPr>
          <w:p w:rsidR="0048793E" w:rsidRPr="00D8333C" w:rsidRDefault="0048793E" w:rsidP="0048793E">
            <w:pPr>
              <w:rPr>
                <w:b/>
                <w:color w:val="FFFFFF" w:themeColor="background1"/>
              </w:rPr>
            </w:pPr>
          </w:p>
        </w:tc>
        <w:tc>
          <w:tcPr>
            <w:tcW w:w="1023" w:type="dxa"/>
            <w:shd w:val="clear" w:color="auto" w:fill="000000" w:themeFill="text1"/>
            <w:vAlign w:val="center"/>
          </w:tcPr>
          <w:p w:rsidR="0048793E" w:rsidRPr="00D8333C" w:rsidRDefault="0048793E" w:rsidP="0048793E">
            <w:pPr>
              <w:jc w:val="center"/>
              <w:rPr>
                <w:b/>
                <w:color w:val="FFFFFF" w:themeColor="background1"/>
              </w:rPr>
            </w:pPr>
            <w:r w:rsidRPr="00D8333C">
              <w:rPr>
                <w:b/>
                <w:color w:val="FFFFFF" w:themeColor="background1"/>
              </w:rPr>
              <w:t>2018</w:t>
            </w:r>
          </w:p>
        </w:tc>
        <w:tc>
          <w:tcPr>
            <w:tcW w:w="1197" w:type="dxa"/>
            <w:gridSpan w:val="2"/>
            <w:shd w:val="clear" w:color="auto" w:fill="000000" w:themeFill="text1"/>
            <w:vAlign w:val="center"/>
          </w:tcPr>
          <w:p w:rsidR="0048793E" w:rsidRPr="00D8333C" w:rsidRDefault="0048793E" w:rsidP="0048793E">
            <w:pPr>
              <w:jc w:val="center"/>
              <w:rPr>
                <w:b/>
                <w:color w:val="FFFFFF" w:themeColor="background1"/>
              </w:rPr>
            </w:pPr>
            <w:r w:rsidRPr="00D8333C">
              <w:rPr>
                <w:b/>
                <w:color w:val="FFFFFF" w:themeColor="background1"/>
              </w:rPr>
              <w:t>2019</w:t>
            </w:r>
          </w:p>
        </w:tc>
        <w:tc>
          <w:tcPr>
            <w:tcW w:w="1197" w:type="dxa"/>
            <w:gridSpan w:val="2"/>
            <w:shd w:val="clear" w:color="auto" w:fill="000000" w:themeFill="text1"/>
            <w:vAlign w:val="center"/>
          </w:tcPr>
          <w:p w:rsidR="0048793E" w:rsidRPr="00D8333C" w:rsidRDefault="0048793E" w:rsidP="0048793E">
            <w:pPr>
              <w:jc w:val="center"/>
              <w:rPr>
                <w:b/>
                <w:color w:val="FFFFFF" w:themeColor="background1"/>
              </w:rPr>
            </w:pPr>
            <w:r w:rsidRPr="00D8333C">
              <w:rPr>
                <w:b/>
                <w:color w:val="FFFFFF" w:themeColor="background1"/>
              </w:rPr>
              <w:t>2020</w:t>
            </w:r>
          </w:p>
        </w:tc>
        <w:tc>
          <w:tcPr>
            <w:tcW w:w="1197" w:type="dxa"/>
            <w:gridSpan w:val="2"/>
            <w:shd w:val="clear" w:color="auto" w:fill="000000" w:themeFill="text1"/>
            <w:vAlign w:val="center"/>
          </w:tcPr>
          <w:p w:rsidR="0048793E" w:rsidRPr="00D8333C" w:rsidRDefault="0048793E" w:rsidP="0048793E">
            <w:pPr>
              <w:jc w:val="center"/>
              <w:rPr>
                <w:b/>
                <w:color w:val="FFFFFF" w:themeColor="background1"/>
              </w:rPr>
            </w:pPr>
            <w:r w:rsidRPr="00D8333C">
              <w:rPr>
                <w:b/>
                <w:color w:val="FFFFFF" w:themeColor="background1"/>
              </w:rPr>
              <w:t>2021</w:t>
            </w:r>
          </w:p>
        </w:tc>
        <w:tc>
          <w:tcPr>
            <w:tcW w:w="1198" w:type="dxa"/>
            <w:gridSpan w:val="2"/>
            <w:shd w:val="clear" w:color="auto" w:fill="000000" w:themeFill="text1"/>
            <w:vAlign w:val="center"/>
          </w:tcPr>
          <w:p w:rsidR="0048793E" w:rsidRPr="00D8333C" w:rsidRDefault="0048793E" w:rsidP="0048793E">
            <w:pPr>
              <w:jc w:val="center"/>
              <w:rPr>
                <w:b/>
                <w:color w:val="FFFFFF" w:themeColor="background1"/>
              </w:rPr>
            </w:pPr>
            <w:r w:rsidRPr="00D8333C">
              <w:rPr>
                <w:b/>
                <w:color w:val="FFFFFF" w:themeColor="background1"/>
              </w:rPr>
              <w:t>2022</w:t>
            </w:r>
          </w:p>
        </w:tc>
      </w:tr>
      <w:tr w:rsidR="0048793E" w:rsidTr="0048793E">
        <w:trPr>
          <w:trHeight w:val="525"/>
        </w:trPr>
        <w:tc>
          <w:tcPr>
            <w:tcW w:w="9493" w:type="dxa"/>
            <w:shd w:val="clear" w:color="auto" w:fill="A5300F"/>
            <w:vAlign w:val="center"/>
          </w:tcPr>
          <w:p w:rsidR="0048793E" w:rsidRPr="0048793E" w:rsidRDefault="0048793E" w:rsidP="0048793E">
            <w:pPr>
              <w:rPr>
                <w:b/>
                <w:color w:val="FFFFFF" w:themeColor="background1"/>
                <w:sz w:val="28"/>
              </w:rPr>
            </w:pPr>
            <w:r w:rsidRPr="0048793E">
              <w:rPr>
                <w:b/>
                <w:color w:val="FFFFFF" w:themeColor="background1"/>
                <w:sz w:val="28"/>
              </w:rPr>
              <w:t xml:space="preserve">GSC Urban Advocacy </w:t>
            </w:r>
          </w:p>
        </w:tc>
        <w:tc>
          <w:tcPr>
            <w:tcW w:w="1023" w:type="dxa"/>
            <w:shd w:val="clear" w:color="auto" w:fill="A5300F"/>
          </w:tcPr>
          <w:p w:rsidR="0048793E" w:rsidRDefault="0048793E" w:rsidP="0048793E"/>
        </w:tc>
        <w:tc>
          <w:tcPr>
            <w:tcW w:w="599" w:type="dxa"/>
            <w:shd w:val="clear" w:color="auto" w:fill="A5300F"/>
          </w:tcPr>
          <w:p w:rsidR="0048793E" w:rsidRDefault="0048793E" w:rsidP="0048793E"/>
        </w:tc>
        <w:tc>
          <w:tcPr>
            <w:tcW w:w="598" w:type="dxa"/>
            <w:shd w:val="clear" w:color="auto" w:fill="A5300F"/>
          </w:tcPr>
          <w:p w:rsidR="0048793E" w:rsidRDefault="0048793E" w:rsidP="0048793E"/>
        </w:tc>
        <w:tc>
          <w:tcPr>
            <w:tcW w:w="599" w:type="dxa"/>
            <w:shd w:val="clear" w:color="auto" w:fill="A5300F"/>
          </w:tcPr>
          <w:p w:rsidR="0048793E" w:rsidRDefault="0048793E" w:rsidP="0048793E"/>
        </w:tc>
        <w:tc>
          <w:tcPr>
            <w:tcW w:w="598" w:type="dxa"/>
            <w:shd w:val="clear" w:color="auto" w:fill="A5300F"/>
          </w:tcPr>
          <w:p w:rsidR="0048793E" w:rsidRDefault="0048793E" w:rsidP="0048793E"/>
        </w:tc>
        <w:tc>
          <w:tcPr>
            <w:tcW w:w="599" w:type="dxa"/>
            <w:shd w:val="clear" w:color="auto" w:fill="A5300F"/>
          </w:tcPr>
          <w:p w:rsidR="0048793E" w:rsidRDefault="0048793E" w:rsidP="0048793E"/>
        </w:tc>
        <w:tc>
          <w:tcPr>
            <w:tcW w:w="598" w:type="dxa"/>
            <w:shd w:val="clear" w:color="auto" w:fill="A5300F"/>
          </w:tcPr>
          <w:p w:rsidR="0048793E" w:rsidRDefault="0048793E" w:rsidP="0048793E"/>
        </w:tc>
        <w:tc>
          <w:tcPr>
            <w:tcW w:w="599" w:type="dxa"/>
            <w:shd w:val="clear" w:color="auto" w:fill="A5300F"/>
          </w:tcPr>
          <w:p w:rsidR="0048793E" w:rsidRDefault="0048793E" w:rsidP="0048793E"/>
        </w:tc>
        <w:tc>
          <w:tcPr>
            <w:tcW w:w="599" w:type="dxa"/>
            <w:shd w:val="clear" w:color="auto" w:fill="A5300F"/>
          </w:tcPr>
          <w:p w:rsidR="0048793E" w:rsidRDefault="0048793E" w:rsidP="0048793E"/>
        </w:tc>
      </w:tr>
      <w:tr w:rsidR="0048793E" w:rsidTr="00D8333C">
        <w:trPr>
          <w:trHeight w:val="716"/>
        </w:trPr>
        <w:tc>
          <w:tcPr>
            <w:tcW w:w="9493" w:type="dxa"/>
            <w:shd w:val="clear" w:color="auto" w:fill="F7CAAC" w:themeFill="accent2" w:themeFillTint="66"/>
            <w:vAlign w:val="center"/>
          </w:tcPr>
          <w:p w:rsidR="0048793E" w:rsidRDefault="0048793E" w:rsidP="0048793E">
            <w:r w:rsidRPr="0048793E">
              <w:rPr>
                <w:b/>
                <w:bCs/>
              </w:rPr>
              <w:t>Pursue opportunities for W/G to engage with global city networks: GSC to host a Humanitarian Urban Symposium (3 regions)</w:t>
            </w:r>
          </w:p>
        </w:tc>
        <w:tc>
          <w:tcPr>
            <w:tcW w:w="1023" w:type="dxa"/>
            <w:shd w:val="clear" w:color="auto" w:fill="F7CAAC" w:themeFill="accent2" w:themeFillTint="66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9" w:type="dxa"/>
            <w:shd w:val="clear" w:color="auto" w:fill="F7CAAC" w:themeFill="accent2" w:themeFillTint="66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8" w:type="dxa"/>
            <w:shd w:val="clear" w:color="auto" w:fill="F7CAAC" w:themeFill="accent2" w:themeFillTint="66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  <w:r w:rsidRPr="00D8333C">
              <w:rPr>
                <w:b/>
              </w:rPr>
              <w:t>X</w:t>
            </w:r>
          </w:p>
        </w:tc>
        <w:tc>
          <w:tcPr>
            <w:tcW w:w="599" w:type="dxa"/>
            <w:shd w:val="clear" w:color="auto" w:fill="F7CAAC" w:themeFill="accent2" w:themeFillTint="66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8" w:type="dxa"/>
            <w:shd w:val="clear" w:color="auto" w:fill="F7CAAC" w:themeFill="accent2" w:themeFillTint="66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  <w:r w:rsidRPr="00D8333C">
              <w:rPr>
                <w:b/>
              </w:rPr>
              <w:t>X</w:t>
            </w:r>
          </w:p>
        </w:tc>
        <w:tc>
          <w:tcPr>
            <w:tcW w:w="599" w:type="dxa"/>
            <w:shd w:val="clear" w:color="auto" w:fill="F7CAAC" w:themeFill="accent2" w:themeFillTint="66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8" w:type="dxa"/>
            <w:shd w:val="clear" w:color="auto" w:fill="F7CAAC" w:themeFill="accent2" w:themeFillTint="66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  <w:r w:rsidRPr="00D8333C">
              <w:rPr>
                <w:b/>
              </w:rPr>
              <w:t>X</w:t>
            </w:r>
          </w:p>
        </w:tc>
        <w:tc>
          <w:tcPr>
            <w:tcW w:w="599" w:type="dxa"/>
            <w:shd w:val="clear" w:color="auto" w:fill="F7CAAC" w:themeFill="accent2" w:themeFillTint="66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9" w:type="dxa"/>
            <w:shd w:val="clear" w:color="auto" w:fill="F7CAAC" w:themeFill="accent2" w:themeFillTint="66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</w:tr>
      <w:tr w:rsidR="0048793E" w:rsidTr="00D8333C">
        <w:trPr>
          <w:trHeight w:val="401"/>
        </w:trPr>
        <w:tc>
          <w:tcPr>
            <w:tcW w:w="9493" w:type="dxa"/>
            <w:shd w:val="clear" w:color="auto" w:fill="F7CAAC" w:themeFill="accent2" w:themeFillTint="66"/>
            <w:vAlign w:val="center"/>
          </w:tcPr>
          <w:p w:rsidR="0048793E" w:rsidRDefault="0048793E" w:rsidP="0048793E">
            <w:pPr>
              <w:tabs>
                <w:tab w:val="left" w:pos="1335"/>
              </w:tabs>
            </w:pPr>
            <w:r w:rsidRPr="0048793E">
              <w:rPr>
                <w:b/>
                <w:bCs/>
              </w:rPr>
              <w:t>Guidance on effective S&amp;S responses in urban contexts</w:t>
            </w:r>
          </w:p>
        </w:tc>
        <w:tc>
          <w:tcPr>
            <w:tcW w:w="1023" w:type="dxa"/>
            <w:shd w:val="clear" w:color="auto" w:fill="F7CAAC" w:themeFill="accent2" w:themeFillTint="66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9" w:type="dxa"/>
            <w:shd w:val="clear" w:color="auto" w:fill="F7CAAC" w:themeFill="accent2" w:themeFillTint="66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8" w:type="dxa"/>
            <w:shd w:val="clear" w:color="auto" w:fill="F7CAAC" w:themeFill="accent2" w:themeFillTint="66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9" w:type="dxa"/>
            <w:shd w:val="clear" w:color="auto" w:fill="F7CAAC" w:themeFill="accent2" w:themeFillTint="66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8" w:type="dxa"/>
            <w:shd w:val="clear" w:color="auto" w:fill="F7CAAC" w:themeFill="accent2" w:themeFillTint="66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9" w:type="dxa"/>
            <w:shd w:val="clear" w:color="auto" w:fill="F7CAAC" w:themeFill="accent2" w:themeFillTint="66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8" w:type="dxa"/>
            <w:shd w:val="clear" w:color="auto" w:fill="F7CAAC" w:themeFill="accent2" w:themeFillTint="66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9" w:type="dxa"/>
            <w:shd w:val="clear" w:color="auto" w:fill="F7CAAC" w:themeFill="accent2" w:themeFillTint="66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9" w:type="dxa"/>
            <w:shd w:val="clear" w:color="auto" w:fill="F7CAAC" w:themeFill="accent2" w:themeFillTint="66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</w:tr>
      <w:tr w:rsidR="0048793E" w:rsidTr="00D8333C">
        <w:tc>
          <w:tcPr>
            <w:tcW w:w="9493" w:type="dxa"/>
            <w:vAlign w:val="center"/>
          </w:tcPr>
          <w:p w:rsidR="0048793E" w:rsidRDefault="0048793E" w:rsidP="0048793E">
            <w:pPr>
              <w:ind w:left="738"/>
            </w:pPr>
            <w:r>
              <w:t>Urban Settlement Approaches Case Study Compendium</w:t>
            </w:r>
          </w:p>
        </w:tc>
        <w:tc>
          <w:tcPr>
            <w:tcW w:w="1023" w:type="dxa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  <w:r w:rsidRPr="00D8333C">
              <w:rPr>
                <w:b/>
              </w:rPr>
              <w:t>X</w:t>
            </w:r>
          </w:p>
        </w:tc>
        <w:tc>
          <w:tcPr>
            <w:tcW w:w="599" w:type="dxa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8" w:type="dxa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9" w:type="dxa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8" w:type="dxa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9" w:type="dxa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8" w:type="dxa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9" w:type="dxa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9" w:type="dxa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</w:tr>
      <w:tr w:rsidR="0048793E" w:rsidTr="00D8333C">
        <w:tc>
          <w:tcPr>
            <w:tcW w:w="9493" w:type="dxa"/>
            <w:vAlign w:val="center"/>
          </w:tcPr>
          <w:p w:rsidR="0048793E" w:rsidRDefault="0048793E" w:rsidP="0048793E">
            <w:pPr>
              <w:ind w:left="738"/>
            </w:pPr>
            <w:r w:rsidRPr="0048793E">
              <w:t>Urban Settlement W/G best practice guide publication</w:t>
            </w:r>
          </w:p>
        </w:tc>
        <w:tc>
          <w:tcPr>
            <w:tcW w:w="1023" w:type="dxa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9" w:type="dxa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8" w:type="dxa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  <w:r w:rsidRPr="00D8333C">
              <w:rPr>
                <w:b/>
              </w:rPr>
              <w:t>X</w:t>
            </w:r>
          </w:p>
        </w:tc>
        <w:tc>
          <w:tcPr>
            <w:tcW w:w="599" w:type="dxa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8" w:type="dxa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9" w:type="dxa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8" w:type="dxa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9" w:type="dxa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9" w:type="dxa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</w:tr>
      <w:tr w:rsidR="0048793E" w:rsidTr="00D8333C">
        <w:tc>
          <w:tcPr>
            <w:tcW w:w="9493" w:type="dxa"/>
            <w:vAlign w:val="center"/>
          </w:tcPr>
          <w:p w:rsidR="0048793E" w:rsidRDefault="0048793E" w:rsidP="0048793E">
            <w:pPr>
              <w:ind w:left="738"/>
            </w:pPr>
            <w:r w:rsidRPr="0048793E">
              <w:t>Global/regional Learning events</w:t>
            </w:r>
          </w:p>
        </w:tc>
        <w:tc>
          <w:tcPr>
            <w:tcW w:w="1023" w:type="dxa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9" w:type="dxa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8" w:type="dxa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9" w:type="dxa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  <w:r w:rsidRPr="00D8333C">
              <w:rPr>
                <w:b/>
              </w:rPr>
              <w:t>X</w:t>
            </w:r>
          </w:p>
        </w:tc>
        <w:tc>
          <w:tcPr>
            <w:tcW w:w="598" w:type="dxa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9" w:type="dxa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  <w:r w:rsidRPr="00D8333C">
              <w:rPr>
                <w:b/>
              </w:rPr>
              <w:t>X</w:t>
            </w:r>
          </w:p>
        </w:tc>
        <w:tc>
          <w:tcPr>
            <w:tcW w:w="598" w:type="dxa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9" w:type="dxa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  <w:r w:rsidRPr="00D8333C">
              <w:rPr>
                <w:b/>
              </w:rPr>
              <w:t>X</w:t>
            </w:r>
          </w:p>
        </w:tc>
        <w:tc>
          <w:tcPr>
            <w:tcW w:w="599" w:type="dxa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</w:tr>
      <w:tr w:rsidR="0048793E" w:rsidTr="00D8333C">
        <w:trPr>
          <w:trHeight w:val="433"/>
        </w:trPr>
        <w:tc>
          <w:tcPr>
            <w:tcW w:w="9493" w:type="dxa"/>
            <w:shd w:val="clear" w:color="auto" w:fill="F7CAAC" w:themeFill="accent2" w:themeFillTint="66"/>
            <w:vAlign w:val="center"/>
          </w:tcPr>
          <w:p w:rsidR="0048793E" w:rsidRDefault="0048793E" w:rsidP="0048793E">
            <w:r w:rsidRPr="0048793E">
              <w:rPr>
                <w:b/>
                <w:bCs/>
              </w:rPr>
              <w:t>Increased coordination and collaboration between clusters and implementing partners</w:t>
            </w:r>
          </w:p>
        </w:tc>
        <w:tc>
          <w:tcPr>
            <w:tcW w:w="1023" w:type="dxa"/>
            <w:shd w:val="clear" w:color="auto" w:fill="F7CAAC" w:themeFill="accent2" w:themeFillTint="66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9" w:type="dxa"/>
            <w:shd w:val="clear" w:color="auto" w:fill="F7CAAC" w:themeFill="accent2" w:themeFillTint="66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8" w:type="dxa"/>
            <w:shd w:val="clear" w:color="auto" w:fill="F7CAAC" w:themeFill="accent2" w:themeFillTint="66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9" w:type="dxa"/>
            <w:shd w:val="clear" w:color="auto" w:fill="F7CAAC" w:themeFill="accent2" w:themeFillTint="66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8" w:type="dxa"/>
            <w:shd w:val="clear" w:color="auto" w:fill="F7CAAC" w:themeFill="accent2" w:themeFillTint="66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9" w:type="dxa"/>
            <w:shd w:val="clear" w:color="auto" w:fill="F7CAAC" w:themeFill="accent2" w:themeFillTint="66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8" w:type="dxa"/>
            <w:shd w:val="clear" w:color="auto" w:fill="F7CAAC" w:themeFill="accent2" w:themeFillTint="66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9" w:type="dxa"/>
            <w:shd w:val="clear" w:color="auto" w:fill="F7CAAC" w:themeFill="accent2" w:themeFillTint="66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9" w:type="dxa"/>
            <w:shd w:val="clear" w:color="auto" w:fill="F7CAAC" w:themeFill="accent2" w:themeFillTint="66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</w:tr>
      <w:tr w:rsidR="0048793E" w:rsidTr="00D8333C">
        <w:tc>
          <w:tcPr>
            <w:tcW w:w="9493" w:type="dxa"/>
            <w:vAlign w:val="center"/>
          </w:tcPr>
          <w:p w:rsidR="0048793E" w:rsidRDefault="0048793E" w:rsidP="0048793E">
            <w:pPr>
              <w:ind w:left="738"/>
            </w:pPr>
            <w:r w:rsidRPr="0048793E">
              <w:t>W/G Urban settlement advocacy</w:t>
            </w:r>
          </w:p>
        </w:tc>
        <w:tc>
          <w:tcPr>
            <w:tcW w:w="1023" w:type="dxa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  <w:r w:rsidRPr="00D8333C">
              <w:rPr>
                <w:b/>
              </w:rPr>
              <w:t>X</w:t>
            </w:r>
          </w:p>
        </w:tc>
        <w:tc>
          <w:tcPr>
            <w:tcW w:w="599" w:type="dxa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  <w:r w:rsidRPr="00D8333C">
              <w:rPr>
                <w:b/>
              </w:rPr>
              <w:t>X</w:t>
            </w:r>
          </w:p>
        </w:tc>
        <w:tc>
          <w:tcPr>
            <w:tcW w:w="598" w:type="dxa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  <w:r w:rsidRPr="00D8333C">
              <w:rPr>
                <w:b/>
              </w:rPr>
              <w:t>X</w:t>
            </w:r>
          </w:p>
        </w:tc>
        <w:tc>
          <w:tcPr>
            <w:tcW w:w="599" w:type="dxa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  <w:r w:rsidRPr="00D8333C">
              <w:rPr>
                <w:b/>
              </w:rPr>
              <w:t>X</w:t>
            </w:r>
          </w:p>
        </w:tc>
        <w:tc>
          <w:tcPr>
            <w:tcW w:w="598" w:type="dxa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  <w:r w:rsidRPr="00D8333C">
              <w:rPr>
                <w:b/>
              </w:rPr>
              <w:t>X</w:t>
            </w:r>
          </w:p>
        </w:tc>
        <w:tc>
          <w:tcPr>
            <w:tcW w:w="599" w:type="dxa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  <w:r w:rsidRPr="00D8333C">
              <w:rPr>
                <w:b/>
              </w:rPr>
              <w:t>X</w:t>
            </w:r>
          </w:p>
        </w:tc>
        <w:tc>
          <w:tcPr>
            <w:tcW w:w="598" w:type="dxa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  <w:r w:rsidRPr="00D8333C">
              <w:rPr>
                <w:b/>
              </w:rPr>
              <w:t>X</w:t>
            </w:r>
          </w:p>
        </w:tc>
        <w:tc>
          <w:tcPr>
            <w:tcW w:w="599" w:type="dxa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  <w:r w:rsidRPr="00D8333C">
              <w:rPr>
                <w:b/>
              </w:rPr>
              <w:t>X</w:t>
            </w:r>
          </w:p>
        </w:tc>
        <w:tc>
          <w:tcPr>
            <w:tcW w:w="599" w:type="dxa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  <w:r w:rsidRPr="00D8333C">
              <w:rPr>
                <w:b/>
              </w:rPr>
              <w:t>X</w:t>
            </w:r>
          </w:p>
        </w:tc>
      </w:tr>
      <w:tr w:rsidR="0048793E" w:rsidTr="00D8333C">
        <w:trPr>
          <w:trHeight w:val="428"/>
        </w:trPr>
        <w:tc>
          <w:tcPr>
            <w:tcW w:w="9493" w:type="dxa"/>
            <w:shd w:val="clear" w:color="auto" w:fill="A5300F"/>
            <w:vAlign w:val="center"/>
          </w:tcPr>
          <w:p w:rsidR="0048793E" w:rsidRPr="0048793E" w:rsidRDefault="0048793E" w:rsidP="0048793E">
            <w:pPr>
              <w:rPr>
                <w:b/>
                <w:color w:val="FFFFFF" w:themeColor="background1"/>
                <w:sz w:val="28"/>
              </w:rPr>
            </w:pPr>
            <w:r w:rsidRPr="0048793E">
              <w:rPr>
                <w:b/>
                <w:color w:val="FFFFFF" w:themeColor="background1"/>
                <w:sz w:val="28"/>
              </w:rPr>
              <w:t>Area-based Coordination</w:t>
            </w:r>
          </w:p>
        </w:tc>
        <w:tc>
          <w:tcPr>
            <w:tcW w:w="1023" w:type="dxa"/>
            <w:shd w:val="clear" w:color="auto" w:fill="A5300F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9" w:type="dxa"/>
            <w:shd w:val="clear" w:color="auto" w:fill="A5300F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8" w:type="dxa"/>
            <w:shd w:val="clear" w:color="auto" w:fill="A5300F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9" w:type="dxa"/>
            <w:shd w:val="clear" w:color="auto" w:fill="A5300F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8" w:type="dxa"/>
            <w:shd w:val="clear" w:color="auto" w:fill="A5300F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9" w:type="dxa"/>
            <w:shd w:val="clear" w:color="auto" w:fill="A5300F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8" w:type="dxa"/>
            <w:shd w:val="clear" w:color="auto" w:fill="A5300F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9" w:type="dxa"/>
            <w:shd w:val="clear" w:color="auto" w:fill="A5300F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9" w:type="dxa"/>
            <w:shd w:val="clear" w:color="auto" w:fill="A5300F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</w:tr>
      <w:tr w:rsidR="0048793E" w:rsidTr="00D8333C">
        <w:trPr>
          <w:trHeight w:val="406"/>
        </w:trPr>
        <w:tc>
          <w:tcPr>
            <w:tcW w:w="9493" w:type="dxa"/>
            <w:shd w:val="clear" w:color="auto" w:fill="F7CAAC" w:themeFill="accent2" w:themeFillTint="66"/>
            <w:vAlign w:val="center"/>
          </w:tcPr>
          <w:p w:rsidR="0048793E" w:rsidRDefault="0048793E" w:rsidP="0048793E">
            <w:r w:rsidRPr="0048793E">
              <w:rPr>
                <w:b/>
                <w:bCs/>
              </w:rPr>
              <w:t>Area-based Coordination Module</w:t>
            </w:r>
          </w:p>
        </w:tc>
        <w:tc>
          <w:tcPr>
            <w:tcW w:w="1023" w:type="dxa"/>
            <w:shd w:val="clear" w:color="auto" w:fill="F7CAAC" w:themeFill="accent2" w:themeFillTint="66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9" w:type="dxa"/>
            <w:shd w:val="clear" w:color="auto" w:fill="F7CAAC" w:themeFill="accent2" w:themeFillTint="66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8" w:type="dxa"/>
            <w:shd w:val="clear" w:color="auto" w:fill="F7CAAC" w:themeFill="accent2" w:themeFillTint="66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9" w:type="dxa"/>
            <w:shd w:val="clear" w:color="auto" w:fill="F7CAAC" w:themeFill="accent2" w:themeFillTint="66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8" w:type="dxa"/>
            <w:shd w:val="clear" w:color="auto" w:fill="F7CAAC" w:themeFill="accent2" w:themeFillTint="66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9" w:type="dxa"/>
            <w:shd w:val="clear" w:color="auto" w:fill="F7CAAC" w:themeFill="accent2" w:themeFillTint="66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8" w:type="dxa"/>
            <w:shd w:val="clear" w:color="auto" w:fill="F7CAAC" w:themeFill="accent2" w:themeFillTint="66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9" w:type="dxa"/>
            <w:shd w:val="clear" w:color="auto" w:fill="F7CAAC" w:themeFill="accent2" w:themeFillTint="66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9" w:type="dxa"/>
            <w:shd w:val="clear" w:color="auto" w:fill="F7CAAC" w:themeFill="accent2" w:themeFillTint="66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</w:tr>
      <w:tr w:rsidR="0048793E" w:rsidTr="00D8333C">
        <w:tc>
          <w:tcPr>
            <w:tcW w:w="9493" w:type="dxa"/>
            <w:vAlign w:val="center"/>
          </w:tcPr>
          <w:p w:rsidR="0048793E" w:rsidRDefault="0048793E" w:rsidP="0048793E">
            <w:pPr>
              <w:ind w:left="738"/>
            </w:pPr>
            <w:r w:rsidRPr="0048793E">
              <w:t>Development of ABC Guidance</w:t>
            </w:r>
          </w:p>
        </w:tc>
        <w:tc>
          <w:tcPr>
            <w:tcW w:w="1023" w:type="dxa"/>
            <w:vAlign w:val="center"/>
          </w:tcPr>
          <w:p w:rsidR="0048793E" w:rsidRPr="00D8333C" w:rsidRDefault="00D8333C" w:rsidP="00D8333C">
            <w:pPr>
              <w:jc w:val="center"/>
              <w:rPr>
                <w:b/>
              </w:rPr>
            </w:pPr>
            <w:r w:rsidRPr="00D8333C">
              <w:rPr>
                <w:b/>
              </w:rPr>
              <w:t>X</w:t>
            </w:r>
          </w:p>
        </w:tc>
        <w:tc>
          <w:tcPr>
            <w:tcW w:w="599" w:type="dxa"/>
            <w:vAlign w:val="center"/>
          </w:tcPr>
          <w:p w:rsidR="0048793E" w:rsidRPr="00D8333C" w:rsidRDefault="00D8333C" w:rsidP="00D8333C">
            <w:pPr>
              <w:jc w:val="center"/>
              <w:rPr>
                <w:b/>
              </w:rPr>
            </w:pPr>
            <w:r w:rsidRPr="00D8333C">
              <w:rPr>
                <w:b/>
              </w:rPr>
              <w:t>X</w:t>
            </w:r>
          </w:p>
        </w:tc>
        <w:tc>
          <w:tcPr>
            <w:tcW w:w="598" w:type="dxa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9" w:type="dxa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8" w:type="dxa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9" w:type="dxa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8" w:type="dxa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9" w:type="dxa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9" w:type="dxa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</w:tr>
      <w:tr w:rsidR="0048793E" w:rsidTr="00D8333C">
        <w:trPr>
          <w:trHeight w:val="430"/>
        </w:trPr>
        <w:tc>
          <w:tcPr>
            <w:tcW w:w="9493" w:type="dxa"/>
            <w:shd w:val="clear" w:color="auto" w:fill="F7CAAC" w:themeFill="accent2" w:themeFillTint="66"/>
            <w:vAlign w:val="center"/>
          </w:tcPr>
          <w:p w:rsidR="0048793E" w:rsidRDefault="0048793E" w:rsidP="0048793E">
            <w:r w:rsidRPr="0048793E">
              <w:rPr>
                <w:b/>
                <w:bCs/>
              </w:rPr>
              <w:t xml:space="preserve">Area-based Coordination Pilots (3-5 months x 3) </w:t>
            </w:r>
          </w:p>
        </w:tc>
        <w:tc>
          <w:tcPr>
            <w:tcW w:w="1023" w:type="dxa"/>
            <w:shd w:val="clear" w:color="auto" w:fill="F7CAAC" w:themeFill="accent2" w:themeFillTint="66"/>
            <w:vAlign w:val="center"/>
          </w:tcPr>
          <w:p w:rsidR="0048793E" w:rsidRPr="00D8333C" w:rsidRDefault="00D8333C" w:rsidP="00D8333C">
            <w:pPr>
              <w:jc w:val="center"/>
              <w:rPr>
                <w:b/>
              </w:rPr>
            </w:pPr>
            <w:r w:rsidRPr="00D8333C">
              <w:rPr>
                <w:b/>
              </w:rPr>
              <w:t>X</w:t>
            </w:r>
          </w:p>
        </w:tc>
        <w:tc>
          <w:tcPr>
            <w:tcW w:w="599" w:type="dxa"/>
            <w:shd w:val="clear" w:color="auto" w:fill="F7CAAC" w:themeFill="accent2" w:themeFillTint="66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8" w:type="dxa"/>
            <w:shd w:val="clear" w:color="auto" w:fill="F7CAAC" w:themeFill="accent2" w:themeFillTint="66"/>
            <w:vAlign w:val="center"/>
          </w:tcPr>
          <w:p w:rsidR="0048793E" w:rsidRPr="00D8333C" w:rsidRDefault="00D8333C" w:rsidP="00D8333C">
            <w:pPr>
              <w:jc w:val="center"/>
              <w:rPr>
                <w:b/>
              </w:rPr>
            </w:pPr>
            <w:r w:rsidRPr="00D8333C">
              <w:rPr>
                <w:b/>
              </w:rPr>
              <w:t>X</w:t>
            </w:r>
          </w:p>
        </w:tc>
        <w:tc>
          <w:tcPr>
            <w:tcW w:w="599" w:type="dxa"/>
            <w:shd w:val="clear" w:color="auto" w:fill="F7CAAC" w:themeFill="accent2" w:themeFillTint="66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8" w:type="dxa"/>
            <w:shd w:val="clear" w:color="auto" w:fill="F7CAAC" w:themeFill="accent2" w:themeFillTint="66"/>
            <w:vAlign w:val="center"/>
          </w:tcPr>
          <w:p w:rsidR="0048793E" w:rsidRPr="00D8333C" w:rsidRDefault="00D8333C" w:rsidP="00D8333C">
            <w:pPr>
              <w:jc w:val="center"/>
              <w:rPr>
                <w:b/>
              </w:rPr>
            </w:pPr>
            <w:r w:rsidRPr="00D8333C">
              <w:rPr>
                <w:b/>
              </w:rPr>
              <w:t>X</w:t>
            </w:r>
          </w:p>
        </w:tc>
        <w:tc>
          <w:tcPr>
            <w:tcW w:w="599" w:type="dxa"/>
            <w:shd w:val="clear" w:color="auto" w:fill="F7CAAC" w:themeFill="accent2" w:themeFillTint="66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8" w:type="dxa"/>
            <w:shd w:val="clear" w:color="auto" w:fill="F7CAAC" w:themeFill="accent2" w:themeFillTint="66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9" w:type="dxa"/>
            <w:shd w:val="clear" w:color="auto" w:fill="F7CAAC" w:themeFill="accent2" w:themeFillTint="66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9" w:type="dxa"/>
            <w:shd w:val="clear" w:color="auto" w:fill="F7CAAC" w:themeFill="accent2" w:themeFillTint="66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</w:tr>
      <w:tr w:rsidR="0048793E" w:rsidTr="00D8333C">
        <w:trPr>
          <w:trHeight w:val="408"/>
        </w:trPr>
        <w:tc>
          <w:tcPr>
            <w:tcW w:w="9493" w:type="dxa"/>
            <w:shd w:val="clear" w:color="auto" w:fill="F7CAAC" w:themeFill="accent2" w:themeFillTint="66"/>
            <w:vAlign w:val="center"/>
          </w:tcPr>
          <w:p w:rsidR="0048793E" w:rsidRDefault="0048793E" w:rsidP="0048793E">
            <w:r w:rsidRPr="0048793E">
              <w:rPr>
                <w:b/>
                <w:bCs/>
              </w:rPr>
              <w:t>Evaluation + Learning</w:t>
            </w:r>
          </w:p>
        </w:tc>
        <w:tc>
          <w:tcPr>
            <w:tcW w:w="1023" w:type="dxa"/>
            <w:shd w:val="clear" w:color="auto" w:fill="F7CAAC" w:themeFill="accent2" w:themeFillTint="66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9" w:type="dxa"/>
            <w:shd w:val="clear" w:color="auto" w:fill="F7CAAC" w:themeFill="accent2" w:themeFillTint="66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8" w:type="dxa"/>
            <w:shd w:val="clear" w:color="auto" w:fill="F7CAAC" w:themeFill="accent2" w:themeFillTint="66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9" w:type="dxa"/>
            <w:shd w:val="clear" w:color="auto" w:fill="F7CAAC" w:themeFill="accent2" w:themeFillTint="66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8" w:type="dxa"/>
            <w:shd w:val="clear" w:color="auto" w:fill="F7CAAC" w:themeFill="accent2" w:themeFillTint="66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9" w:type="dxa"/>
            <w:shd w:val="clear" w:color="auto" w:fill="F7CAAC" w:themeFill="accent2" w:themeFillTint="66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8" w:type="dxa"/>
            <w:shd w:val="clear" w:color="auto" w:fill="F7CAAC" w:themeFill="accent2" w:themeFillTint="66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9" w:type="dxa"/>
            <w:shd w:val="clear" w:color="auto" w:fill="F7CAAC" w:themeFill="accent2" w:themeFillTint="66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9" w:type="dxa"/>
            <w:shd w:val="clear" w:color="auto" w:fill="F7CAAC" w:themeFill="accent2" w:themeFillTint="66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</w:tr>
      <w:tr w:rsidR="0048793E" w:rsidTr="00D8333C">
        <w:tc>
          <w:tcPr>
            <w:tcW w:w="9493" w:type="dxa"/>
            <w:vAlign w:val="center"/>
          </w:tcPr>
          <w:p w:rsidR="0048793E" w:rsidRPr="0048793E" w:rsidRDefault="0048793E" w:rsidP="0048793E">
            <w:pPr>
              <w:ind w:left="738"/>
              <w:rPr>
                <w:bCs/>
              </w:rPr>
            </w:pPr>
            <w:r w:rsidRPr="0048793E">
              <w:rPr>
                <w:bCs/>
              </w:rPr>
              <w:t>AB Coordination Evaluation - (Pilot I+II+III)</w:t>
            </w:r>
          </w:p>
        </w:tc>
        <w:tc>
          <w:tcPr>
            <w:tcW w:w="1023" w:type="dxa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9" w:type="dxa"/>
            <w:vAlign w:val="center"/>
          </w:tcPr>
          <w:p w:rsidR="0048793E" w:rsidRPr="00D8333C" w:rsidRDefault="00D8333C" w:rsidP="00D8333C">
            <w:pPr>
              <w:jc w:val="center"/>
              <w:rPr>
                <w:b/>
              </w:rPr>
            </w:pPr>
            <w:r w:rsidRPr="00D8333C">
              <w:rPr>
                <w:b/>
              </w:rPr>
              <w:t>X</w:t>
            </w:r>
          </w:p>
        </w:tc>
        <w:tc>
          <w:tcPr>
            <w:tcW w:w="598" w:type="dxa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9" w:type="dxa"/>
            <w:vAlign w:val="center"/>
          </w:tcPr>
          <w:p w:rsidR="0048793E" w:rsidRPr="00D8333C" w:rsidRDefault="00D8333C" w:rsidP="00D8333C">
            <w:pPr>
              <w:jc w:val="center"/>
              <w:rPr>
                <w:b/>
              </w:rPr>
            </w:pPr>
            <w:r w:rsidRPr="00D8333C">
              <w:rPr>
                <w:b/>
              </w:rPr>
              <w:t>X</w:t>
            </w:r>
          </w:p>
        </w:tc>
        <w:tc>
          <w:tcPr>
            <w:tcW w:w="598" w:type="dxa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9" w:type="dxa"/>
            <w:vAlign w:val="center"/>
          </w:tcPr>
          <w:p w:rsidR="0048793E" w:rsidRPr="00D8333C" w:rsidRDefault="00D8333C" w:rsidP="00D8333C">
            <w:pPr>
              <w:jc w:val="center"/>
              <w:rPr>
                <w:b/>
              </w:rPr>
            </w:pPr>
            <w:r w:rsidRPr="00D8333C">
              <w:rPr>
                <w:b/>
              </w:rPr>
              <w:t>X</w:t>
            </w:r>
          </w:p>
        </w:tc>
        <w:tc>
          <w:tcPr>
            <w:tcW w:w="598" w:type="dxa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9" w:type="dxa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9" w:type="dxa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</w:tr>
      <w:tr w:rsidR="0048793E" w:rsidTr="00D8333C">
        <w:tc>
          <w:tcPr>
            <w:tcW w:w="9493" w:type="dxa"/>
            <w:vAlign w:val="center"/>
          </w:tcPr>
          <w:p w:rsidR="0048793E" w:rsidRPr="0048793E" w:rsidRDefault="0048793E" w:rsidP="0048793E">
            <w:pPr>
              <w:ind w:left="738"/>
              <w:rPr>
                <w:bCs/>
              </w:rPr>
            </w:pPr>
            <w:r w:rsidRPr="0048793E">
              <w:rPr>
                <w:bCs/>
              </w:rPr>
              <w:t>Develop and publish ABC Concepts and Training module</w:t>
            </w:r>
          </w:p>
        </w:tc>
        <w:tc>
          <w:tcPr>
            <w:tcW w:w="1023" w:type="dxa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9" w:type="dxa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8" w:type="dxa"/>
            <w:vAlign w:val="center"/>
          </w:tcPr>
          <w:p w:rsidR="0048793E" w:rsidRPr="00D8333C" w:rsidRDefault="00D8333C" w:rsidP="00D8333C">
            <w:pPr>
              <w:jc w:val="center"/>
              <w:rPr>
                <w:b/>
              </w:rPr>
            </w:pPr>
            <w:r w:rsidRPr="00D8333C">
              <w:rPr>
                <w:b/>
              </w:rPr>
              <w:t>X</w:t>
            </w:r>
          </w:p>
        </w:tc>
        <w:tc>
          <w:tcPr>
            <w:tcW w:w="599" w:type="dxa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8" w:type="dxa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9" w:type="dxa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8" w:type="dxa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9" w:type="dxa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9" w:type="dxa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</w:tr>
      <w:tr w:rsidR="0048793E" w:rsidTr="00D8333C">
        <w:trPr>
          <w:trHeight w:val="423"/>
        </w:trPr>
        <w:tc>
          <w:tcPr>
            <w:tcW w:w="9493" w:type="dxa"/>
            <w:shd w:val="clear" w:color="auto" w:fill="F7CAAC" w:themeFill="accent2" w:themeFillTint="66"/>
            <w:vAlign w:val="center"/>
          </w:tcPr>
          <w:p w:rsidR="0048793E" w:rsidRDefault="0048793E" w:rsidP="0048793E">
            <w:r w:rsidRPr="0048793E">
              <w:rPr>
                <w:b/>
                <w:bCs/>
              </w:rPr>
              <w:t>Consultations and Dissemination</w:t>
            </w:r>
          </w:p>
        </w:tc>
        <w:tc>
          <w:tcPr>
            <w:tcW w:w="1023" w:type="dxa"/>
            <w:shd w:val="clear" w:color="auto" w:fill="F7CAAC" w:themeFill="accent2" w:themeFillTint="66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9" w:type="dxa"/>
            <w:shd w:val="clear" w:color="auto" w:fill="F7CAAC" w:themeFill="accent2" w:themeFillTint="66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8" w:type="dxa"/>
            <w:shd w:val="clear" w:color="auto" w:fill="F7CAAC" w:themeFill="accent2" w:themeFillTint="66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9" w:type="dxa"/>
            <w:shd w:val="clear" w:color="auto" w:fill="F7CAAC" w:themeFill="accent2" w:themeFillTint="66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8" w:type="dxa"/>
            <w:shd w:val="clear" w:color="auto" w:fill="F7CAAC" w:themeFill="accent2" w:themeFillTint="66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9" w:type="dxa"/>
            <w:shd w:val="clear" w:color="auto" w:fill="F7CAAC" w:themeFill="accent2" w:themeFillTint="66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8" w:type="dxa"/>
            <w:shd w:val="clear" w:color="auto" w:fill="F7CAAC" w:themeFill="accent2" w:themeFillTint="66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9" w:type="dxa"/>
            <w:shd w:val="clear" w:color="auto" w:fill="F7CAAC" w:themeFill="accent2" w:themeFillTint="66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9" w:type="dxa"/>
            <w:shd w:val="clear" w:color="auto" w:fill="F7CAAC" w:themeFill="accent2" w:themeFillTint="66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</w:tr>
      <w:tr w:rsidR="0048793E" w:rsidTr="00D8333C">
        <w:tc>
          <w:tcPr>
            <w:tcW w:w="9493" w:type="dxa"/>
            <w:vAlign w:val="center"/>
          </w:tcPr>
          <w:p w:rsidR="0048793E" w:rsidRDefault="0048793E" w:rsidP="0048793E">
            <w:pPr>
              <w:ind w:firstLine="720"/>
            </w:pPr>
            <w:r w:rsidRPr="0048793E">
              <w:t>Coordinators' training (All clusters</w:t>
            </w:r>
            <w:proofErr w:type="gramStart"/>
            <w:r w:rsidRPr="0048793E">
              <w:t>) .</w:t>
            </w:r>
            <w:proofErr w:type="gramEnd"/>
            <w:r w:rsidRPr="0048793E">
              <w:t xml:space="preserve"> AB</w:t>
            </w:r>
            <w:bookmarkStart w:id="0" w:name="_GoBack"/>
            <w:bookmarkEnd w:id="0"/>
            <w:r w:rsidRPr="0048793E">
              <w:t xml:space="preserve">C component </w:t>
            </w:r>
          </w:p>
        </w:tc>
        <w:tc>
          <w:tcPr>
            <w:tcW w:w="1023" w:type="dxa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9" w:type="dxa"/>
            <w:vAlign w:val="center"/>
          </w:tcPr>
          <w:p w:rsidR="0048793E" w:rsidRPr="00D8333C" w:rsidRDefault="00D8333C" w:rsidP="00D8333C">
            <w:pPr>
              <w:jc w:val="center"/>
              <w:rPr>
                <w:b/>
              </w:rPr>
            </w:pPr>
            <w:r w:rsidRPr="00D8333C">
              <w:rPr>
                <w:b/>
              </w:rPr>
              <w:t>X</w:t>
            </w:r>
          </w:p>
        </w:tc>
        <w:tc>
          <w:tcPr>
            <w:tcW w:w="598" w:type="dxa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9" w:type="dxa"/>
            <w:vAlign w:val="center"/>
          </w:tcPr>
          <w:p w:rsidR="0048793E" w:rsidRPr="00D8333C" w:rsidRDefault="00D8333C" w:rsidP="00D8333C">
            <w:pPr>
              <w:jc w:val="center"/>
              <w:rPr>
                <w:b/>
              </w:rPr>
            </w:pPr>
            <w:r w:rsidRPr="00D8333C">
              <w:rPr>
                <w:b/>
              </w:rPr>
              <w:t>X</w:t>
            </w:r>
          </w:p>
        </w:tc>
        <w:tc>
          <w:tcPr>
            <w:tcW w:w="598" w:type="dxa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9" w:type="dxa"/>
            <w:vAlign w:val="center"/>
          </w:tcPr>
          <w:p w:rsidR="0048793E" w:rsidRPr="00D8333C" w:rsidRDefault="00D8333C" w:rsidP="00D8333C">
            <w:pPr>
              <w:jc w:val="center"/>
              <w:rPr>
                <w:b/>
              </w:rPr>
            </w:pPr>
            <w:r w:rsidRPr="00D8333C">
              <w:rPr>
                <w:b/>
              </w:rPr>
              <w:t>X</w:t>
            </w:r>
          </w:p>
        </w:tc>
        <w:tc>
          <w:tcPr>
            <w:tcW w:w="598" w:type="dxa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9" w:type="dxa"/>
            <w:vAlign w:val="center"/>
          </w:tcPr>
          <w:p w:rsidR="0048793E" w:rsidRPr="00D8333C" w:rsidRDefault="00D8333C" w:rsidP="00D8333C">
            <w:pPr>
              <w:jc w:val="center"/>
              <w:rPr>
                <w:b/>
              </w:rPr>
            </w:pPr>
            <w:r w:rsidRPr="00D8333C">
              <w:rPr>
                <w:b/>
              </w:rPr>
              <w:t>X</w:t>
            </w:r>
          </w:p>
        </w:tc>
        <w:tc>
          <w:tcPr>
            <w:tcW w:w="599" w:type="dxa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</w:tr>
      <w:tr w:rsidR="0048793E" w:rsidTr="00D8333C">
        <w:tc>
          <w:tcPr>
            <w:tcW w:w="9493" w:type="dxa"/>
            <w:vAlign w:val="center"/>
          </w:tcPr>
          <w:p w:rsidR="0048793E" w:rsidRPr="0048793E" w:rsidRDefault="0048793E" w:rsidP="0048793E">
            <w:pPr>
              <w:ind w:firstLine="720"/>
            </w:pPr>
            <w:r w:rsidRPr="0048793E">
              <w:t>Global Cluster Coordinators' Group Event (2 events)</w:t>
            </w:r>
          </w:p>
        </w:tc>
        <w:tc>
          <w:tcPr>
            <w:tcW w:w="1023" w:type="dxa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9" w:type="dxa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8" w:type="dxa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9" w:type="dxa"/>
            <w:vAlign w:val="center"/>
          </w:tcPr>
          <w:p w:rsidR="0048793E" w:rsidRPr="00D8333C" w:rsidRDefault="00D8333C" w:rsidP="00D8333C">
            <w:pPr>
              <w:jc w:val="center"/>
              <w:rPr>
                <w:b/>
              </w:rPr>
            </w:pPr>
            <w:r w:rsidRPr="00D8333C">
              <w:rPr>
                <w:b/>
              </w:rPr>
              <w:t>X</w:t>
            </w:r>
          </w:p>
        </w:tc>
        <w:tc>
          <w:tcPr>
            <w:tcW w:w="598" w:type="dxa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9" w:type="dxa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8" w:type="dxa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9" w:type="dxa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9" w:type="dxa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</w:tr>
      <w:tr w:rsidR="0048793E" w:rsidTr="00D8333C">
        <w:tc>
          <w:tcPr>
            <w:tcW w:w="9493" w:type="dxa"/>
            <w:vAlign w:val="center"/>
          </w:tcPr>
          <w:p w:rsidR="0048793E" w:rsidRPr="0048793E" w:rsidRDefault="0048793E" w:rsidP="0048793E">
            <w:pPr>
              <w:ind w:firstLine="720"/>
            </w:pPr>
            <w:r w:rsidRPr="0048793E">
              <w:t>Regional Workshop - (2 regions)</w:t>
            </w:r>
          </w:p>
        </w:tc>
        <w:tc>
          <w:tcPr>
            <w:tcW w:w="1023" w:type="dxa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9" w:type="dxa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8" w:type="dxa"/>
            <w:vAlign w:val="center"/>
          </w:tcPr>
          <w:p w:rsidR="0048793E" w:rsidRPr="00D8333C" w:rsidRDefault="00D8333C" w:rsidP="00D8333C">
            <w:pPr>
              <w:jc w:val="center"/>
              <w:rPr>
                <w:b/>
              </w:rPr>
            </w:pPr>
            <w:r w:rsidRPr="00D8333C">
              <w:rPr>
                <w:b/>
              </w:rPr>
              <w:t>X</w:t>
            </w:r>
          </w:p>
        </w:tc>
        <w:tc>
          <w:tcPr>
            <w:tcW w:w="599" w:type="dxa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8" w:type="dxa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9" w:type="dxa"/>
            <w:vAlign w:val="center"/>
          </w:tcPr>
          <w:p w:rsidR="0048793E" w:rsidRPr="00D8333C" w:rsidRDefault="00D8333C" w:rsidP="00D8333C">
            <w:pPr>
              <w:jc w:val="center"/>
              <w:rPr>
                <w:b/>
              </w:rPr>
            </w:pPr>
            <w:r w:rsidRPr="00D8333C">
              <w:rPr>
                <w:b/>
              </w:rPr>
              <w:t>X</w:t>
            </w:r>
          </w:p>
        </w:tc>
        <w:tc>
          <w:tcPr>
            <w:tcW w:w="598" w:type="dxa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9" w:type="dxa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9" w:type="dxa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</w:tr>
      <w:tr w:rsidR="0048793E" w:rsidTr="00D8333C">
        <w:trPr>
          <w:trHeight w:val="441"/>
        </w:trPr>
        <w:tc>
          <w:tcPr>
            <w:tcW w:w="9493" w:type="dxa"/>
            <w:shd w:val="clear" w:color="auto" w:fill="F7CAAC" w:themeFill="accent2" w:themeFillTint="66"/>
            <w:vAlign w:val="center"/>
          </w:tcPr>
          <w:p w:rsidR="0048793E" w:rsidRPr="0048793E" w:rsidRDefault="0048793E" w:rsidP="0048793E">
            <w:r w:rsidRPr="0048793E">
              <w:rPr>
                <w:b/>
                <w:bCs/>
              </w:rPr>
              <w:t>Operationalization of ABC (Guidance, training, dissemination)</w:t>
            </w:r>
          </w:p>
        </w:tc>
        <w:tc>
          <w:tcPr>
            <w:tcW w:w="1023" w:type="dxa"/>
            <w:shd w:val="clear" w:color="auto" w:fill="F7CAAC" w:themeFill="accent2" w:themeFillTint="66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9" w:type="dxa"/>
            <w:shd w:val="clear" w:color="auto" w:fill="F7CAAC" w:themeFill="accent2" w:themeFillTint="66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8" w:type="dxa"/>
            <w:shd w:val="clear" w:color="auto" w:fill="F7CAAC" w:themeFill="accent2" w:themeFillTint="66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9" w:type="dxa"/>
            <w:shd w:val="clear" w:color="auto" w:fill="F7CAAC" w:themeFill="accent2" w:themeFillTint="66"/>
            <w:vAlign w:val="center"/>
          </w:tcPr>
          <w:p w:rsidR="0048793E" w:rsidRPr="00D8333C" w:rsidRDefault="00D8333C" w:rsidP="00D8333C">
            <w:pPr>
              <w:jc w:val="center"/>
              <w:rPr>
                <w:b/>
              </w:rPr>
            </w:pPr>
            <w:r w:rsidRPr="00D8333C">
              <w:rPr>
                <w:b/>
              </w:rPr>
              <w:t>X</w:t>
            </w:r>
          </w:p>
        </w:tc>
        <w:tc>
          <w:tcPr>
            <w:tcW w:w="598" w:type="dxa"/>
            <w:shd w:val="clear" w:color="auto" w:fill="F7CAAC" w:themeFill="accent2" w:themeFillTint="66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9" w:type="dxa"/>
            <w:shd w:val="clear" w:color="auto" w:fill="F7CAAC" w:themeFill="accent2" w:themeFillTint="66"/>
            <w:vAlign w:val="center"/>
          </w:tcPr>
          <w:p w:rsidR="0048793E" w:rsidRPr="00D8333C" w:rsidRDefault="00D8333C" w:rsidP="00D8333C">
            <w:pPr>
              <w:jc w:val="center"/>
              <w:rPr>
                <w:b/>
              </w:rPr>
            </w:pPr>
            <w:r w:rsidRPr="00D8333C">
              <w:rPr>
                <w:b/>
              </w:rPr>
              <w:t>X</w:t>
            </w:r>
          </w:p>
        </w:tc>
        <w:tc>
          <w:tcPr>
            <w:tcW w:w="598" w:type="dxa"/>
            <w:shd w:val="clear" w:color="auto" w:fill="F7CAAC" w:themeFill="accent2" w:themeFillTint="66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  <w:tc>
          <w:tcPr>
            <w:tcW w:w="599" w:type="dxa"/>
            <w:shd w:val="clear" w:color="auto" w:fill="F7CAAC" w:themeFill="accent2" w:themeFillTint="66"/>
            <w:vAlign w:val="center"/>
          </w:tcPr>
          <w:p w:rsidR="0048793E" w:rsidRPr="00D8333C" w:rsidRDefault="00D8333C" w:rsidP="00D8333C">
            <w:pPr>
              <w:jc w:val="center"/>
              <w:rPr>
                <w:b/>
              </w:rPr>
            </w:pPr>
            <w:r w:rsidRPr="00D8333C">
              <w:rPr>
                <w:b/>
              </w:rPr>
              <w:t>X</w:t>
            </w:r>
          </w:p>
        </w:tc>
        <w:tc>
          <w:tcPr>
            <w:tcW w:w="599" w:type="dxa"/>
            <w:shd w:val="clear" w:color="auto" w:fill="F7CAAC" w:themeFill="accent2" w:themeFillTint="66"/>
            <w:vAlign w:val="center"/>
          </w:tcPr>
          <w:p w:rsidR="0048793E" w:rsidRPr="00D8333C" w:rsidRDefault="0048793E" w:rsidP="00D8333C">
            <w:pPr>
              <w:jc w:val="center"/>
              <w:rPr>
                <w:b/>
              </w:rPr>
            </w:pPr>
          </w:p>
        </w:tc>
      </w:tr>
      <w:tr w:rsidR="00D8333C" w:rsidTr="00D8333C">
        <w:trPr>
          <w:trHeight w:val="419"/>
        </w:trPr>
        <w:tc>
          <w:tcPr>
            <w:tcW w:w="9493" w:type="dxa"/>
            <w:shd w:val="clear" w:color="auto" w:fill="F7CAAC" w:themeFill="accent2" w:themeFillTint="66"/>
            <w:vAlign w:val="center"/>
          </w:tcPr>
          <w:p w:rsidR="00D8333C" w:rsidRDefault="00D8333C" w:rsidP="00D8333C">
            <w:r w:rsidRPr="0048793E">
              <w:rPr>
                <w:b/>
                <w:bCs/>
              </w:rPr>
              <w:t>Advocacy for ope</w:t>
            </w:r>
            <w:r>
              <w:rPr>
                <w:b/>
                <w:bCs/>
              </w:rPr>
              <w:t>rationalization (Various Forums</w:t>
            </w:r>
          </w:p>
        </w:tc>
        <w:tc>
          <w:tcPr>
            <w:tcW w:w="1023" w:type="dxa"/>
            <w:shd w:val="clear" w:color="auto" w:fill="F7CAAC" w:themeFill="accent2" w:themeFillTint="66"/>
            <w:vAlign w:val="center"/>
          </w:tcPr>
          <w:p w:rsidR="00D8333C" w:rsidRPr="00D8333C" w:rsidRDefault="00D8333C" w:rsidP="00D8333C">
            <w:pPr>
              <w:jc w:val="center"/>
              <w:rPr>
                <w:b/>
              </w:rPr>
            </w:pPr>
            <w:r w:rsidRPr="00D8333C">
              <w:rPr>
                <w:b/>
              </w:rPr>
              <w:t>X</w:t>
            </w:r>
          </w:p>
        </w:tc>
        <w:tc>
          <w:tcPr>
            <w:tcW w:w="599" w:type="dxa"/>
            <w:shd w:val="clear" w:color="auto" w:fill="F7CAAC" w:themeFill="accent2" w:themeFillTint="66"/>
            <w:vAlign w:val="center"/>
          </w:tcPr>
          <w:p w:rsidR="00D8333C" w:rsidRPr="00D8333C" w:rsidRDefault="00D8333C" w:rsidP="00D8333C">
            <w:pPr>
              <w:jc w:val="center"/>
              <w:rPr>
                <w:b/>
              </w:rPr>
            </w:pPr>
            <w:r w:rsidRPr="00D8333C">
              <w:rPr>
                <w:b/>
              </w:rPr>
              <w:t>X</w:t>
            </w:r>
          </w:p>
        </w:tc>
        <w:tc>
          <w:tcPr>
            <w:tcW w:w="598" w:type="dxa"/>
            <w:shd w:val="clear" w:color="auto" w:fill="F7CAAC" w:themeFill="accent2" w:themeFillTint="66"/>
            <w:vAlign w:val="center"/>
          </w:tcPr>
          <w:p w:rsidR="00D8333C" w:rsidRPr="00D8333C" w:rsidRDefault="00D8333C" w:rsidP="00D8333C">
            <w:pPr>
              <w:jc w:val="center"/>
              <w:rPr>
                <w:b/>
              </w:rPr>
            </w:pPr>
            <w:r w:rsidRPr="00D8333C">
              <w:rPr>
                <w:b/>
              </w:rPr>
              <w:t>X</w:t>
            </w:r>
          </w:p>
        </w:tc>
        <w:tc>
          <w:tcPr>
            <w:tcW w:w="599" w:type="dxa"/>
            <w:shd w:val="clear" w:color="auto" w:fill="F7CAAC" w:themeFill="accent2" w:themeFillTint="66"/>
            <w:vAlign w:val="center"/>
          </w:tcPr>
          <w:p w:rsidR="00D8333C" w:rsidRPr="00D8333C" w:rsidRDefault="00D8333C" w:rsidP="00D8333C">
            <w:pPr>
              <w:jc w:val="center"/>
              <w:rPr>
                <w:b/>
              </w:rPr>
            </w:pPr>
            <w:r w:rsidRPr="00D8333C">
              <w:rPr>
                <w:b/>
              </w:rPr>
              <w:t>X</w:t>
            </w:r>
          </w:p>
        </w:tc>
        <w:tc>
          <w:tcPr>
            <w:tcW w:w="598" w:type="dxa"/>
            <w:shd w:val="clear" w:color="auto" w:fill="F7CAAC" w:themeFill="accent2" w:themeFillTint="66"/>
            <w:vAlign w:val="center"/>
          </w:tcPr>
          <w:p w:rsidR="00D8333C" w:rsidRPr="00D8333C" w:rsidRDefault="00D8333C" w:rsidP="00D8333C">
            <w:pPr>
              <w:jc w:val="center"/>
              <w:rPr>
                <w:b/>
              </w:rPr>
            </w:pPr>
            <w:r w:rsidRPr="00D8333C">
              <w:rPr>
                <w:b/>
              </w:rPr>
              <w:t>X</w:t>
            </w:r>
          </w:p>
        </w:tc>
        <w:tc>
          <w:tcPr>
            <w:tcW w:w="599" w:type="dxa"/>
            <w:shd w:val="clear" w:color="auto" w:fill="F7CAAC" w:themeFill="accent2" w:themeFillTint="66"/>
            <w:vAlign w:val="center"/>
          </w:tcPr>
          <w:p w:rsidR="00D8333C" w:rsidRPr="00D8333C" w:rsidRDefault="00D8333C" w:rsidP="00D8333C">
            <w:pPr>
              <w:jc w:val="center"/>
              <w:rPr>
                <w:b/>
              </w:rPr>
            </w:pPr>
            <w:r w:rsidRPr="00D8333C">
              <w:rPr>
                <w:b/>
              </w:rPr>
              <w:t>X</w:t>
            </w:r>
          </w:p>
        </w:tc>
        <w:tc>
          <w:tcPr>
            <w:tcW w:w="598" w:type="dxa"/>
            <w:shd w:val="clear" w:color="auto" w:fill="F7CAAC" w:themeFill="accent2" w:themeFillTint="66"/>
            <w:vAlign w:val="center"/>
          </w:tcPr>
          <w:p w:rsidR="00D8333C" w:rsidRPr="00D8333C" w:rsidRDefault="00D8333C" w:rsidP="00D8333C">
            <w:pPr>
              <w:jc w:val="center"/>
              <w:rPr>
                <w:b/>
              </w:rPr>
            </w:pPr>
            <w:r w:rsidRPr="00D8333C">
              <w:rPr>
                <w:b/>
              </w:rPr>
              <w:t>X</w:t>
            </w:r>
          </w:p>
        </w:tc>
        <w:tc>
          <w:tcPr>
            <w:tcW w:w="599" w:type="dxa"/>
            <w:shd w:val="clear" w:color="auto" w:fill="F7CAAC" w:themeFill="accent2" w:themeFillTint="66"/>
            <w:vAlign w:val="center"/>
          </w:tcPr>
          <w:p w:rsidR="00D8333C" w:rsidRPr="00D8333C" w:rsidRDefault="00D8333C" w:rsidP="00D8333C">
            <w:pPr>
              <w:jc w:val="center"/>
              <w:rPr>
                <w:b/>
              </w:rPr>
            </w:pPr>
            <w:r w:rsidRPr="00D8333C">
              <w:rPr>
                <w:b/>
              </w:rPr>
              <w:t>X</w:t>
            </w:r>
          </w:p>
        </w:tc>
        <w:tc>
          <w:tcPr>
            <w:tcW w:w="599" w:type="dxa"/>
            <w:shd w:val="clear" w:color="auto" w:fill="F7CAAC" w:themeFill="accent2" w:themeFillTint="66"/>
            <w:vAlign w:val="center"/>
          </w:tcPr>
          <w:p w:rsidR="00D8333C" w:rsidRPr="00D8333C" w:rsidRDefault="00D8333C" w:rsidP="00D8333C">
            <w:pPr>
              <w:jc w:val="center"/>
              <w:rPr>
                <w:b/>
              </w:rPr>
            </w:pPr>
            <w:r w:rsidRPr="00D8333C">
              <w:rPr>
                <w:b/>
              </w:rPr>
              <w:t>X</w:t>
            </w:r>
          </w:p>
        </w:tc>
      </w:tr>
    </w:tbl>
    <w:p w:rsidR="0048793E" w:rsidRDefault="0048793E" w:rsidP="0048793E">
      <w:pPr>
        <w:ind w:left="-851"/>
      </w:pPr>
    </w:p>
    <w:sectPr w:rsidR="0048793E" w:rsidSect="0048793E">
      <w:pgSz w:w="16838" w:h="11906" w:orient="landscape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93E"/>
    <w:rsid w:val="0048793E"/>
    <w:rsid w:val="00752D3A"/>
    <w:rsid w:val="00B5459D"/>
    <w:rsid w:val="00D8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12471D-348C-4116-B0F4-3D47F96B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7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87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87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1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dc:description/>
  <cp:lastModifiedBy>James</cp:lastModifiedBy>
  <cp:revision>1</cp:revision>
  <dcterms:created xsi:type="dcterms:W3CDTF">2018-04-24T13:00:00Z</dcterms:created>
  <dcterms:modified xsi:type="dcterms:W3CDTF">2018-04-24T13:13:00Z</dcterms:modified>
</cp:coreProperties>
</file>