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FE232" w14:textId="0AE12893" w:rsidR="00D26BBA" w:rsidRPr="00B20C03" w:rsidRDefault="00CC7FE1" w:rsidP="00B20C03">
      <w:pPr>
        <w:autoSpaceDE w:val="0"/>
        <w:autoSpaceDN w:val="0"/>
        <w:adjustRightInd w:val="0"/>
        <w:spacing w:after="120" w:line="360" w:lineRule="auto"/>
        <w:jc w:val="center"/>
        <w:rPr>
          <w:rFonts w:ascii="Times New Roman" w:hAnsi="Times New Roman" w:cs="Times New Roman"/>
          <w:b/>
          <w:bCs/>
          <w:color w:val="000000"/>
        </w:rPr>
      </w:pPr>
      <w:r w:rsidRPr="00B20C03">
        <w:rPr>
          <w:rFonts w:ascii="Times New Roman" w:hAnsi="Times New Roman" w:cs="Times New Roman"/>
          <w:b/>
          <w:bCs/>
          <w:color w:val="000000"/>
        </w:rPr>
        <w:t xml:space="preserve">Warehousing, Transportation and Distribution Agreement </w:t>
      </w:r>
    </w:p>
    <w:p w14:paraId="79857812" w14:textId="76AB11EA" w:rsidR="00D26BBA" w:rsidRPr="009E3E94" w:rsidRDefault="00CC7FE1" w:rsidP="00AA0C0E">
      <w:pPr>
        <w:autoSpaceDE w:val="0"/>
        <w:autoSpaceDN w:val="0"/>
        <w:adjustRightInd w:val="0"/>
        <w:spacing w:after="120" w:line="360" w:lineRule="auto"/>
        <w:jc w:val="center"/>
        <w:rPr>
          <w:rFonts w:ascii="Times New Roman" w:hAnsi="Times New Roman" w:cs="Times New Roman"/>
          <w:b/>
          <w:bCs/>
          <w:color w:val="000000"/>
        </w:rPr>
      </w:pPr>
      <w:r w:rsidRPr="009E3E94">
        <w:rPr>
          <w:rFonts w:ascii="Times New Roman" w:hAnsi="Times New Roman" w:cs="Times New Roman"/>
          <w:b/>
          <w:bCs/>
          <w:color w:val="000000"/>
        </w:rPr>
        <w:t xml:space="preserve">Between the Shelter Cluster and </w:t>
      </w:r>
      <w:r w:rsidR="00E2263D">
        <w:rPr>
          <w:rFonts w:ascii="Times New Roman" w:hAnsi="Times New Roman" w:cs="Times New Roman"/>
          <w:b/>
          <w:bCs/>
          <w:color w:val="000000" w:themeColor="text1"/>
        </w:rPr>
        <w:fldChar w:fldCharType="begin">
          <w:ffData>
            <w:name w:val=""/>
            <w:enabled/>
            <w:calcOnExit w:val="0"/>
            <w:helpText w:type="text" w:val="Insert Name of Partn"/>
            <w:statusText w:type="text" w:val="Insert Name of Partn"/>
            <w:textInput>
              <w:default w:val="Yemen Al-Khair For Relief &amp; Development Foundation"/>
              <w:format w:val="TITLE CASE"/>
            </w:textInput>
          </w:ffData>
        </w:fldChar>
      </w:r>
      <w:r w:rsidR="00E2263D">
        <w:rPr>
          <w:rFonts w:ascii="Times New Roman" w:hAnsi="Times New Roman" w:cs="Times New Roman"/>
          <w:b/>
          <w:bCs/>
          <w:color w:val="000000" w:themeColor="text1"/>
        </w:rPr>
        <w:instrText xml:space="preserve"> FORMTEXT </w:instrText>
      </w:r>
      <w:r w:rsidR="00E2263D">
        <w:rPr>
          <w:rFonts w:ascii="Times New Roman" w:hAnsi="Times New Roman" w:cs="Times New Roman"/>
          <w:b/>
          <w:bCs/>
          <w:color w:val="000000" w:themeColor="text1"/>
        </w:rPr>
      </w:r>
      <w:r w:rsidR="00E2263D">
        <w:rPr>
          <w:rFonts w:ascii="Times New Roman" w:hAnsi="Times New Roman" w:cs="Times New Roman"/>
          <w:b/>
          <w:bCs/>
          <w:color w:val="000000" w:themeColor="text1"/>
        </w:rPr>
        <w:fldChar w:fldCharType="separate"/>
      </w:r>
      <w:r w:rsidR="00BC65F1">
        <w:rPr>
          <w:rFonts w:ascii="Times New Roman" w:hAnsi="Times New Roman" w:cs="Times New Roman"/>
          <w:b/>
          <w:bCs/>
          <w:noProof/>
          <w:color w:val="000000" w:themeColor="text1"/>
        </w:rPr>
        <w:t>[Distributing Partner]</w:t>
      </w:r>
      <w:r w:rsidR="00E2263D">
        <w:rPr>
          <w:rFonts w:ascii="Times New Roman" w:hAnsi="Times New Roman" w:cs="Times New Roman"/>
          <w:b/>
          <w:bCs/>
          <w:color w:val="000000" w:themeColor="text1"/>
        </w:rPr>
        <w:fldChar w:fldCharType="end"/>
      </w:r>
      <w:r w:rsidRPr="009E3E94">
        <w:rPr>
          <w:rFonts w:ascii="Times New Roman" w:hAnsi="Times New Roman" w:cs="Times New Roman"/>
          <w:b/>
          <w:bCs/>
          <w:color w:val="FF0000"/>
        </w:rPr>
        <w:t xml:space="preserve"> </w:t>
      </w:r>
    </w:p>
    <w:p w14:paraId="64FAC4FB" w14:textId="64FCAA47" w:rsidR="00D26BBA" w:rsidRPr="006300FB" w:rsidRDefault="00D26BBA" w:rsidP="00D26BBA">
      <w:pPr>
        <w:bidi/>
        <w:spacing w:line="360" w:lineRule="auto"/>
        <w:jc w:val="center"/>
        <w:rPr>
          <w:rFonts w:cs="Arial"/>
          <w:b/>
          <w:bCs/>
          <w:sz w:val="25"/>
          <w:szCs w:val="25"/>
          <w:lang w:bidi="ar-YE"/>
        </w:rPr>
      </w:pPr>
      <w:r w:rsidRPr="009E3E94">
        <w:rPr>
          <w:rFonts w:cs="Arial" w:hint="cs"/>
          <w:b/>
          <w:bCs/>
          <w:sz w:val="24"/>
          <w:szCs w:val="24"/>
          <w:rtl/>
          <w:lang w:bidi="ar-YE"/>
        </w:rPr>
        <w:t xml:space="preserve">اتفاقية </w:t>
      </w:r>
      <w:r w:rsidR="00A57EE4" w:rsidRPr="009E3E94">
        <w:rPr>
          <w:rFonts w:cs="Arial"/>
          <w:b/>
          <w:bCs/>
          <w:sz w:val="24"/>
          <w:szCs w:val="24"/>
          <w:rtl/>
          <w:lang w:bidi="ar-YE"/>
        </w:rPr>
        <w:t>للتخزين والنقل والتوزيع</w:t>
      </w:r>
      <w:r w:rsidR="00A57EE4" w:rsidRPr="009E3E94">
        <w:rPr>
          <w:rFonts w:cs="Arial" w:hint="cs"/>
          <w:b/>
          <w:bCs/>
          <w:sz w:val="24"/>
          <w:szCs w:val="24"/>
          <w:rtl/>
          <w:lang w:bidi="ar-YE"/>
        </w:rPr>
        <w:t xml:space="preserve"> </w:t>
      </w:r>
      <w:r w:rsidRPr="009E3E94">
        <w:rPr>
          <w:rFonts w:cs="Arial" w:hint="cs"/>
          <w:b/>
          <w:bCs/>
          <w:color w:val="000000" w:themeColor="text1"/>
          <w:sz w:val="24"/>
          <w:szCs w:val="24"/>
          <w:rtl/>
          <w:lang w:bidi="ar-YE"/>
        </w:rPr>
        <w:t>بين</w:t>
      </w:r>
      <w:r w:rsidRPr="009E3E94">
        <w:rPr>
          <w:rFonts w:cs="Arial"/>
          <w:b/>
          <w:bCs/>
          <w:color w:val="000000" w:themeColor="text1"/>
          <w:sz w:val="24"/>
          <w:szCs w:val="24"/>
          <w:lang w:bidi="ar-YE"/>
        </w:rPr>
        <w:t xml:space="preserve"> </w:t>
      </w:r>
      <w:r w:rsidRPr="009E3E94">
        <w:rPr>
          <w:rFonts w:cs="Arial" w:hint="cs"/>
          <w:b/>
          <w:bCs/>
          <w:sz w:val="24"/>
          <w:szCs w:val="24"/>
          <w:rtl/>
          <w:lang w:bidi="ar-YE"/>
        </w:rPr>
        <w:t>كتلة المأوى و</w:t>
      </w:r>
      <w:r w:rsidR="00E2263D">
        <w:rPr>
          <w:rFonts w:cs="Arial"/>
          <w:b/>
          <w:bCs/>
          <w:sz w:val="24"/>
          <w:szCs w:val="24"/>
          <w:lang w:bidi="ar-YE"/>
        </w:rPr>
        <w:fldChar w:fldCharType="begin">
          <w:ffData>
            <w:name w:val=""/>
            <w:enabled/>
            <w:calcOnExit w:val="0"/>
            <w:helpText w:type="text" w:val="Insert Name of Partn"/>
            <w:statusText w:type="text" w:val="Insert Name of Partn"/>
            <w:textInput>
              <w:default w:val="مؤسسة يمن الخير للإغاثة والتنمية"/>
            </w:textInput>
          </w:ffData>
        </w:fldChar>
      </w:r>
      <w:r w:rsidR="00E2263D">
        <w:rPr>
          <w:rFonts w:cs="Arial"/>
          <w:b/>
          <w:bCs/>
          <w:sz w:val="24"/>
          <w:szCs w:val="24"/>
          <w:lang w:bidi="ar-YE"/>
        </w:rPr>
        <w:instrText xml:space="preserve"> FORMTEXT </w:instrText>
      </w:r>
      <w:r w:rsidR="00E2263D">
        <w:rPr>
          <w:rFonts w:cs="Arial"/>
          <w:b/>
          <w:bCs/>
          <w:sz w:val="24"/>
          <w:szCs w:val="24"/>
          <w:lang w:bidi="ar-YE"/>
        </w:rPr>
      </w:r>
      <w:r w:rsidR="00E2263D">
        <w:rPr>
          <w:rFonts w:cs="Arial"/>
          <w:b/>
          <w:bCs/>
          <w:sz w:val="24"/>
          <w:szCs w:val="24"/>
          <w:lang w:bidi="ar-YE"/>
        </w:rPr>
        <w:fldChar w:fldCharType="separate"/>
      </w:r>
      <w:r w:rsidR="00BC65F1">
        <w:rPr>
          <w:rFonts w:cs="Arial"/>
          <w:b/>
          <w:bCs/>
          <w:noProof/>
          <w:sz w:val="24"/>
          <w:szCs w:val="24"/>
          <w:rtl/>
          <w:lang w:bidi="ar-YE"/>
        </w:rPr>
        <w:t>[المنظمة التي ستقوم بالتوزيع]</w:t>
      </w:r>
      <w:r w:rsidR="00E2263D">
        <w:rPr>
          <w:rFonts w:cs="Arial"/>
          <w:b/>
          <w:bCs/>
          <w:sz w:val="24"/>
          <w:szCs w:val="24"/>
          <w:lang w:bidi="ar-YE"/>
        </w:rPr>
        <w:fldChar w:fldCharType="end"/>
      </w:r>
      <w:r w:rsidRPr="006300FB">
        <w:rPr>
          <w:rFonts w:cs="Arial"/>
          <w:b/>
          <w:bCs/>
          <w:sz w:val="25"/>
          <w:szCs w:val="25"/>
          <w:lang w:bidi="ar-YE"/>
        </w:rPr>
        <w:t xml:space="preserve"> </w:t>
      </w:r>
    </w:p>
    <w:tbl>
      <w:tblPr>
        <w:tblStyle w:val="TableGrid"/>
        <w:tblpPr w:leftFromText="180" w:rightFromText="180" w:vertAnchor="page" w:horzAnchor="margin" w:tblpXSpec="center" w:tblpY="3942"/>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0"/>
        <w:gridCol w:w="239"/>
        <w:gridCol w:w="4867"/>
      </w:tblGrid>
      <w:tr w:rsidR="00985921" w:rsidRPr="00985921" w14:paraId="58E3C5EB" w14:textId="77777777" w:rsidTr="000223AE">
        <w:trPr>
          <w:trHeight w:val="9540"/>
        </w:trPr>
        <w:tc>
          <w:tcPr>
            <w:tcW w:w="5100" w:type="dxa"/>
          </w:tcPr>
          <w:p w14:paraId="3B556E47" w14:textId="64E0B4C0" w:rsidR="00985921" w:rsidRPr="002B659B" w:rsidRDefault="00985921" w:rsidP="00985921">
            <w:pPr>
              <w:autoSpaceDE w:val="0"/>
              <w:autoSpaceDN w:val="0"/>
              <w:adjustRightInd w:val="0"/>
              <w:spacing w:after="120" w:line="276" w:lineRule="auto"/>
              <w:jc w:val="both"/>
              <w:rPr>
                <w:rFonts w:asciiTheme="majorBidi" w:hAnsiTheme="majorBidi" w:cstheme="majorBidi"/>
                <w:color w:val="000000"/>
                <w:sz w:val="20"/>
                <w:szCs w:val="20"/>
              </w:rPr>
            </w:pPr>
            <w:r w:rsidRPr="002B659B">
              <w:rPr>
                <w:rFonts w:asciiTheme="majorBidi" w:hAnsiTheme="majorBidi" w:cstheme="majorBidi"/>
                <w:color w:val="000000"/>
                <w:sz w:val="20"/>
                <w:szCs w:val="20"/>
              </w:rPr>
              <w:t xml:space="preserve">This Agreement is made and entered into as </w:t>
            </w:r>
            <w:r w:rsidR="00101FD0">
              <w:rPr>
                <w:rFonts w:asciiTheme="majorBidi" w:hAnsiTheme="majorBidi" w:cstheme="majorBidi"/>
                <w:color w:val="000000"/>
                <w:sz w:val="20"/>
                <w:szCs w:val="20"/>
              </w:rPr>
              <w:t>dd</w:t>
            </w:r>
            <w:r w:rsidR="001E7D32" w:rsidRPr="002B659B">
              <w:rPr>
                <w:rFonts w:asciiTheme="majorBidi" w:hAnsiTheme="majorBidi" w:cstheme="majorBidi"/>
                <w:color w:val="000000"/>
                <w:sz w:val="20"/>
                <w:szCs w:val="20"/>
              </w:rPr>
              <w:t>/</w:t>
            </w:r>
            <w:r w:rsidR="00101FD0">
              <w:rPr>
                <w:rFonts w:asciiTheme="majorBidi" w:hAnsiTheme="majorBidi" w:cstheme="majorBidi"/>
                <w:color w:val="000000"/>
                <w:sz w:val="20"/>
                <w:szCs w:val="20"/>
              </w:rPr>
              <w:t>mm</w:t>
            </w:r>
            <w:r w:rsidR="001E7D32" w:rsidRPr="002B659B">
              <w:rPr>
                <w:rFonts w:asciiTheme="majorBidi" w:hAnsiTheme="majorBidi" w:cstheme="majorBidi"/>
                <w:color w:val="000000"/>
                <w:sz w:val="20"/>
                <w:szCs w:val="20"/>
              </w:rPr>
              <w:t>/</w:t>
            </w:r>
            <w:proofErr w:type="spellStart"/>
            <w:r w:rsidR="00101FD0">
              <w:rPr>
                <w:rFonts w:asciiTheme="majorBidi" w:hAnsiTheme="majorBidi" w:cstheme="majorBidi"/>
                <w:color w:val="000000"/>
                <w:sz w:val="20"/>
                <w:szCs w:val="20"/>
              </w:rPr>
              <w:t>yyyy</w:t>
            </w:r>
            <w:proofErr w:type="spellEnd"/>
            <w:r w:rsidR="0071587F" w:rsidRPr="002B659B">
              <w:rPr>
                <w:rFonts w:asciiTheme="majorBidi" w:hAnsiTheme="majorBidi" w:cstheme="majorBidi"/>
                <w:color w:val="FF0000"/>
                <w:sz w:val="20"/>
                <w:szCs w:val="20"/>
              </w:rPr>
              <w:t xml:space="preserve"> </w:t>
            </w:r>
            <w:r w:rsidRPr="002B659B">
              <w:rPr>
                <w:rFonts w:asciiTheme="majorBidi" w:hAnsiTheme="majorBidi" w:cstheme="majorBidi"/>
                <w:color w:val="000000"/>
                <w:sz w:val="20"/>
                <w:szCs w:val="20"/>
              </w:rPr>
              <w:t xml:space="preserve">by and between </w:t>
            </w:r>
            <w:r w:rsidR="00BC65F1">
              <w:rPr>
                <w:rFonts w:asciiTheme="majorBidi" w:hAnsiTheme="majorBidi" w:cstheme="majorBidi"/>
                <w:color w:val="000000"/>
                <w:sz w:val="20"/>
                <w:szCs w:val="20"/>
              </w:rPr>
              <w:t>[Distributing Partner]</w:t>
            </w:r>
            <w:r w:rsidRPr="002B659B">
              <w:rPr>
                <w:rFonts w:asciiTheme="majorBidi" w:hAnsiTheme="majorBidi" w:cstheme="majorBidi"/>
                <w:color w:val="000000"/>
                <w:sz w:val="20"/>
                <w:szCs w:val="20"/>
              </w:rPr>
              <w:t xml:space="preserve">, a member and Partner of the Shelter Cluster in Yemen.   </w:t>
            </w:r>
          </w:p>
          <w:p w14:paraId="57746026" w14:textId="54647319" w:rsidR="00985921" w:rsidRPr="002B659B" w:rsidRDefault="00985921" w:rsidP="00985921">
            <w:pPr>
              <w:autoSpaceDE w:val="0"/>
              <w:autoSpaceDN w:val="0"/>
              <w:adjustRightInd w:val="0"/>
              <w:spacing w:line="276" w:lineRule="auto"/>
              <w:jc w:val="both"/>
              <w:rPr>
                <w:rFonts w:asciiTheme="majorBidi" w:hAnsiTheme="majorBidi" w:cstheme="majorBidi"/>
                <w:color w:val="000000"/>
                <w:sz w:val="20"/>
                <w:szCs w:val="20"/>
              </w:rPr>
            </w:pPr>
            <w:r w:rsidRPr="002B659B">
              <w:rPr>
                <w:rFonts w:asciiTheme="majorBidi" w:hAnsiTheme="majorBidi" w:cstheme="majorBidi"/>
                <w:color w:val="000000"/>
                <w:sz w:val="20"/>
                <w:szCs w:val="20"/>
              </w:rPr>
              <w:t xml:space="preserve">The Shelter Cluster under the leadership of the UNHCR agrees to collaborate </w:t>
            </w:r>
            <w:r w:rsidR="002B659B" w:rsidRPr="002B659B">
              <w:rPr>
                <w:rFonts w:asciiTheme="majorBidi" w:hAnsiTheme="majorBidi" w:cstheme="majorBidi"/>
                <w:color w:val="000000"/>
                <w:sz w:val="20"/>
                <w:szCs w:val="20"/>
              </w:rPr>
              <w:t xml:space="preserve">with </w:t>
            </w:r>
            <w:r w:rsidR="00BC65F1">
              <w:rPr>
                <w:rFonts w:asciiTheme="majorBidi" w:hAnsiTheme="majorBidi" w:cstheme="majorBidi"/>
                <w:color w:val="000000"/>
                <w:sz w:val="20"/>
                <w:szCs w:val="20"/>
              </w:rPr>
              <w:t>[Distributing Partner]</w:t>
            </w:r>
            <w:r w:rsidR="00DD3BB4"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for the warehousing</w:t>
            </w:r>
            <w:r w:rsidR="0071587F" w:rsidRPr="002B659B">
              <w:rPr>
                <w:rFonts w:asciiTheme="majorBidi" w:hAnsiTheme="majorBidi" w:cstheme="majorBidi"/>
                <w:color w:val="000000"/>
                <w:sz w:val="20"/>
                <w:szCs w:val="20"/>
              </w:rPr>
              <w:t>, transportation</w:t>
            </w:r>
            <w:r w:rsidR="00930E03" w:rsidRPr="002B659B">
              <w:rPr>
                <w:rFonts w:asciiTheme="majorBidi" w:hAnsiTheme="majorBidi" w:cstheme="majorBidi"/>
                <w:color w:val="000000"/>
                <w:sz w:val="20"/>
                <w:szCs w:val="20"/>
              </w:rPr>
              <w:t>,</w:t>
            </w:r>
            <w:r w:rsidR="0071587F" w:rsidRPr="002B659B">
              <w:rPr>
                <w:rFonts w:asciiTheme="majorBidi" w:hAnsiTheme="majorBidi" w:cstheme="majorBidi" w:hint="cs"/>
                <w:color w:val="000000"/>
                <w:sz w:val="20"/>
                <w:szCs w:val="20"/>
                <w:rtl/>
              </w:rPr>
              <w:t xml:space="preserve"> </w:t>
            </w:r>
            <w:r w:rsidRPr="002B659B">
              <w:rPr>
                <w:rFonts w:asciiTheme="majorBidi" w:hAnsiTheme="majorBidi" w:cstheme="majorBidi"/>
                <w:color w:val="000000"/>
                <w:sz w:val="20"/>
                <w:szCs w:val="20"/>
              </w:rPr>
              <w:t>and distribution</w:t>
            </w:r>
            <w:r w:rsidRPr="002B659B">
              <w:rPr>
                <w:rFonts w:asciiTheme="majorBidi" w:hAnsiTheme="majorBidi" w:cstheme="majorBidi"/>
                <w:color w:val="000000" w:themeColor="text1"/>
                <w:sz w:val="20"/>
                <w:szCs w:val="20"/>
              </w:rPr>
              <w:t xml:space="preserve"> </w:t>
            </w:r>
            <w:r w:rsidRPr="002B659B">
              <w:rPr>
                <w:rFonts w:asciiTheme="majorBidi" w:hAnsiTheme="majorBidi" w:cstheme="majorBidi"/>
                <w:color w:val="000000"/>
                <w:sz w:val="20"/>
                <w:szCs w:val="20"/>
              </w:rPr>
              <w:t>of</w:t>
            </w:r>
            <w:r w:rsidR="00D437FB" w:rsidRPr="002B659B">
              <w:rPr>
                <w:rFonts w:asciiTheme="majorBidi" w:hAnsiTheme="majorBidi" w:cstheme="majorBidi"/>
                <w:color w:val="000000"/>
                <w:sz w:val="20"/>
                <w:szCs w:val="20"/>
              </w:rPr>
              <w:t xml:space="preserve"> </w:t>
            </w:r>
            <w:r w:rsidR="00101FD0">
              <w:rPr>
                <w:rFonts w:asciiTheme="majorBidi" w:hAnsiTheme="majorBidi" w:cstheme="majorBidi"/>
                <w:color w:val="000000"/>
                <w:sz w:val="20"/>
                <w:szCs w:val="20"/>
              </w:rPr>
              <w:t>xx</w:t>
            </w:r>
            <w:r w:rsidR="00F115D1">
              <w:rPr>
                <w:rFonts w:asciiTheme="majorBidi" w:hAnsiTheme="majorBidi" w:cstheme="majorBidi"/>
                <w:color w:val="000000"/>
                <w:sz w:val="20"/>
                <w:szCs w:val="20"/>
              </w:rPr>
              <w:t xml:space="preserve"> NFI kits and </w:t>
            </w:r>
            <w:r w:rsidR="00101FD0">
              <w:rPr>
                <w:rFonts w:asciiTheme="majorBidi" w:hAnsiTheme="majorBidi" w:cstheme="majorBidi"/>
                <w:color w:val="000000"/>
                <w:sz w:val="20"/>
                <w:szCs w:val="20"/>
              </w:rPr>
              <w:t>xx</w:t>
            </w:r>
            <w:r w:rsidR="00BA7060">
              <w:rPr>
                <w:rFonts w:asciiTheme="majorBidi" w:hAnsiTheme="majorBidi" w:cstheme="majorBidi"/>
                <w:color w:val="000000"/>
                <w:sz w:val="20"/>
                <w:szCs w:val="20"/>
              </w:rPr>
              <w:t xml:space="preserve"> Emergency Shelter Kits</w:t>
            </w:r>
            <w:r w:rsidR="00525FAE" w:rsidRPr="00A62AFD">
              <w:rPr>
                <w:rFonts w:asciiTheme="majorBidi" w:hAnsiTheme="majorBidi" w:cstheme="majorBidi"/>
                <w:color w:val="000000"/>
                <w:sz w:val="20"/>
                <w:szCs w:val="20"/>
              </w:rPr>
              <w:t xml:space="preserve"> </w:t>
            </w:r>
            <w:r w:rsidR="00525FAE" w:rsidRPr="002B659B">
              <w:rPr>
                <w:rFonts w:asciiTheme="majorBidi" w:hAnsiTheme="majorBidi" w:cstheme="majorBidi"/>
                <w:color w:val="000000"/>
                <w:sz w:val="20"/>
                <w:szCs w:val="20"/>
              </w:rPr>
              <w:t xml:space="preserve">provided by </w:t>
            </w:r>
            <w:r w:rsidR="00F115D1">
              <w:rPr>
                <w:rFonts w:asciiTheme="majorBidi" w:hAnsiTheme="majorBidi" w:cstheme="majorBidi"/>
                <w:color w:val="000000"/>
                <w:sz w:val="20"/>
                <w:szCs w:val="20"/>
              </w:rPr>
              <w:t>NRC</w:t>
            </w:r>
            <w:r w:rsidR="00525FAE">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at no cost to the Shelter Cluster</w:t>
            </w:r>
            <w:r w:rsidR="00C930F0"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w:t>
            </w:r>
            <w:proofErr w:type="gramStart"/>
            <w:r w:rsidRPr="002B659B">
              <w:rPr>
                <w:rFonts w:asciiTheme="majorBidi" w:hAnsiTheme="majorBidi" w:cstheme="majorBidi"/>
                <w:color w:val="000000"/>
                <w:sz w:val="20"/>
                <w:szCs w:val="20"/>
              </w:rPr>
              <w:t>i.e.</w:t>
            </w:r>
            <w:proofErr w:type="gramEnd"/>
            <w:r w:rsidRPr="002B659B">
              <w:rPr>
                <w:rFonts w:asciiTheme="majorBidi" w:hAnsiTheme="majorBidi" w:cstheme="majorBidi"/>
                <w:color w:val="000000"/>
                <w:sz w:val="20"/>
                <w:szCs w:val="20"/>
              </w:rPr>
              <w:t xml:space="preserve"> free of any or all costs associated with the warehousing of these specific stocks. </w:t>
            </w:r>
          </w:p>
          <w:p w14:paraId="0B8CE054" w14:textId="5429F999" w:rsidR="00525FAE" w:rsidRDefault="00525FAE" w:rsidP="00985921">
            <w:pPr>
              <w:autoSpaceDE w:val="0"/>
              <w:autoSpaceDN w:val="0"/>
              <w:adjustRightInd w:val="0"/>
              <w:spacing w:line="276" w:lineRule="auto"/>
              <w:jc w:val="both"/>
              <w:rPr>
                <w:rFonts w:asciiTheme="majorBidi" w:hAnsiTheme="majorBidi" w:cstheme="majorBidi"/>
                <w:b/>
                <w:bCs/>
                <w:color w:val="000000"/>
                <w:sz w:val="20"/>
                <w:szCs w:val="20"/>
              </w:rPr>
            </w:pPr>
          </w:p>
          <w:p w14:paraId="69594F4D" w14:textId="77777777" w:rsidR="00101FD0" w:rsidRPr="002B659B" w:rsidRDefault="00101FD0" w:rsidP="00985921">
            <w:pPr>
              <w:autoSpaceDE w:val="0"/>
              <w:autoSpaceDN w:val="0"/>
              <w:adjustRightInd w:val="0"/>
              <w:spacing w:line="276" w:lineRule="auto"/>
              <w:jc w:val="both"/>
              <w:rPr>
                <w:rFonts w:asciiTheme="majorBidi" w:hAnsiTheme="majorBidi" w:cstheme="majorBidi"/>
                <w:b/>
                <w:bCs/>
                <w:color w:val="000000"/>
                <w:sz w:val="20"/>
                <w:szCs w:val="20"/>
              </w:rPr>
            </w:pPr>
          </w:p>
          <w:p w14:paraId="69FC657F" w14:textId="787E7C8A" w:rsidR="00985921" w:rsidRPr="002B659B" w:rsidRDefault="00985921" w:rsidP="00985921">
            <w:pPr>
              <w:pStyle w:val="ListParagraph"/>
              <w:numPr>
                <w:ilvl w:val="0"/>
                <w:numId w:val="2"/>
              </w:numPr>
              <w:autoSpaceDE w:val="0"/>
              <w:autoSpaceDN w:val="0"/>
              <w:adjustRightInd w:val="0"/>
              <w:spacing w:line="276" w:lineRule="auto"/>
              <w:ind w:left="357" w:hanging="357"/>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Term and Termination</w:t>
            </w:r>
            <w:r w:rsidRPr="002B659B">
              <w:rPr>
                <w:rFonts w:asciiTheme="majorBidi" w:hAnsiTheme="majorBidi" w:cstheme="majorBidi"/>
                <w:color w:val="000000"/>
                <w:sz w:val="20"/>
                <w:szCs w:val="20"/>
              </w:rPr>
              <w:t xml:space="preserve">: The </w:t>
            </w:r>
            <w:proofErr w:type="gramStart"/>
            <w:r w:rsidRPr="002B659B">
              <w:rPr>
                <w:rFonts w:asciiTheme="majorBidi" w:hAnsiTheme="majorBidi" w:cstheme="majorBidi"/>
                <w:color w:val="000000"/>
                <w:sz w:val="20"/>
                <w:szCs w:val="20"/>
              </w:rPr>
              <w:t>term</w:t>
            </w:r>
            <w:r w:rsidR="002D3991" w:rsidRPr="002B659B">
              <w:rPr>
                <w:rFonts w:asciiTheme="majorBidi" w:hAnsiTheme="majorBidi" w:cstheme="majorBidi"/>
                <w:color w:val="000000"/>
                <w:sz w:val="20"/>
                <w:szCs w:val="20"/>
              </w:rPr>
              <w:t>s</w:t>
            </w:r>
            <w:proofErr w:type="gramEnd"/>
            <w:r w:rsidRPr="002B659B">
              <w:rPr>
                <w:rFonts w:asciiTheme="majorBidi" w:hAnsiTheme="majorBidi" w:cstheme="majorBidi"/>
                <w:color w:val="000000"/>
                <w:sz w:val="20"/>
                <w:szCs w:val="20"/>
              </w:rPr>
              <w:t xml:space="preserve"> of this Agreement is from</w:t>
            </w:r>
            <w:r w:rsidR="00101FD0">
              <w:rPr>
                <w:rFonts w:asciiTheme="majorBidi" w:hAnsiTheme="majorBidi" w:cstheme="majorBidi"/>
                <w:color w:val="000000"/>
                <w:sz w:val="20"/>
                <w:szCs w:val="20"/>
              </w:rPr>
              <w:t xml:space="preserve"> </w:t>
            </w:r>
            <w:r w:rsidR="00101FD0">
              <w:rPr>
                <w:rFonts w:asciiTheme="majorBidi" w:hAnsiTheme="majorBidi" w:cstheme="majorBidi"/>
                <w:color w:val="000000"/>
                <w:sz w:val="20"/>
                <w:szCs w:val="20"/>
              </w:rPr>
              <w:t>dd</w:t>
            </w:r>
            <w:r w:rsidR="00101FD0" w:rsidRPr="002B659B">
              <w:rPr>
                <w:rFonts w:asciiTheme="majorBidi" w:hAnsiTheme="majorBidi" w:cstheme="majorBidi"/>
                <w:color w:val="000000"/>
                <w:sz w:val="20"/>
                <w:szCs w:val="20"/>
              </w:rPr>
              <w:t>/</w:t>
            </w:r>
            <w:r w:rsidR="00101FD0">
              <w:rPr>
                <w:rFonts w:asciiTheme="majorBidi" w:hAnsiTheme="majorBidi" w:cstheme="majorBidi"/>
                <w:color w:val="000000"/>
                <w:sz w:val="20"/>
                <w:szCs w:val="20"/>
              </w:rPr>
              <w:t>mm</w:t>
            </w:r>
            <w:r w:rsidR="00101FD0" w:rsidRPr="002B659B">
              <w:rPr>
                <w:rFonts w:asciiTheme="majorBidi" w:hAnsiTheme="majorBidi" w:cstheme="majorBidi"/>
                <w:color w:val="000000"/>
                <w:sz w:val="20"/>
                <w:szCs w:val="20"/>
              </w:rPr>
              <w:t>/</w:t>
            </w:r>
            <w:proofErr w:type="spellStart"/>
            <w:r w:rsidR="00101FD0">
              <w:rPr>
                <w:rFonts w:asciiTheme="majorBidi" w:hAnsiTheme="majorBidi" w:cstheme="majorBidi"/>
                <w:color w:val="000000"/>
                <w:sz w:val="20"/>
                <w:szCs w:val="20"/>
              </w:rPr>
              <w:t>yyyy</w:t>
            </w:r>
            <w:proofErr w:type="spellEnd"/>
            <w:r w:rsidR="00101FD0" w:rsidRPr="002B659B">
              <w:rPr>
                <w:rFonts w:asciiTheme="majorBidi" w:hAnsiTheme="majorBidi" w:cstheme="majorBidi"/>
                <w:color w:val="FF0000"/>
                <w:sz w:val="20"/>
                <w:szCs w:val="20"/>
              </w:rPr>
              <w:t xml:space="preserve"> </w:t>
            </w:r>
            <w:r w:rsidRPr="002B659B">
              <w:rPr>
                <w:rFonts w:asciiTheme="majorBidi" w:hAnsiTheme="majorBidi" w:cstheme="majorBidi"/>
                <w:color w:val="000000"/>
                <w:sz w:val="20"/>
                <w:szCs w:val="20"/>
              </w:rPr>
              <w:t>through</w:t>
            </w:r>
            <w:r w:rsidR="00101FD0">
              <w:rPr>
                <w:rFonts w:asciiTheme="majorBidi" w:hAnsiTheme="majorBidi" w:cstheme="majorBidi"/>
                <w:color w:val="000000"/>
                <w:sz w:val="20"/>
                <w:szCs w:val="20"/>
              </w:rPr>
              <w:t xml:space="preserve"> </w:t>
            </w:r>
            <w:r w:rsidR="00101FD0">
              <w:rPr>
                <w:rFonts w:asciiTheme="majorBidi" w:hAnsiTheme="majorBidi" w:cstheme="majorBidi"/>
                <w:color w:val="000000"/>
                <w:sz w:val="20"/>
                <w:szCs w:val="20"/>
              </w:rPr>
              <w:t>dd</w:t>
            </w:r>
            <w:r w:rsidR="00101FD0" w:rsidRPr="002B659B">
              <w:rPr>
                <w:rFonts w:asciiTheme="majorBidi" w:hAnsiTheme="majorBidi" w:cstheme="majorBidi"/>
                <w:color w:val="000000"/>
                <w:sz w:val="20"/>
                <w:szCs w:val="20"/>
              </w:rPr>
              <w:t>/</w:t>
            </w:r>
            <w:r w:rsidR="00101FD0">
              <w:rPr>
                <w:rFonts w:asciiTheme="majorBidi" w:hAnsiTheme="majorBidi" w:cstheme="majorBidi"/>
                <w:color w:val="000000"/>
                <w:sz w:val="20"/>
                <w:szCs w:val="20"/>
              </w:rPr>
              <w:t>mm</w:t>
            </w:r>
            <w:r w:rsidR="00101FD0" w:rsidRPr="002B659B">
              <w:rPr>
                <w:rFonts w:asciiTheme="majorBidi" w:hAnsiTheme="majorBidi" w:cstheme="majorBidi"/>
                <w:color w:val="000000"/>
                <w:sz w:val="20"/>
                <w:szCs w:val="20"/>
              </w:rPr>
              <w:t>/</w:t>
            </w:r>
            <w:proofErr w:type="spellStart"/>
            <w:r w:rsidR="00101FD0">
              <w:rPr>
                <w:rFonts w:asciiTheme="majorBidi" w:hAnsiTheme="majorBidi" w:cstheme="majorBidi"/>
                <w:color w:val="000000"/>
                <w:sz w:val="20"/>
                <w:szCs w:val="20"/>
              </w:rPr>
              <w:t>yyyy</w:t>
            </w:r>
            <w:proofErr w:type="spellEnd"/>
            <w:r w:rsidRPr="002B659B">
              <w:rPr>
                <w:rFonts w:asciiTheme="majorBidi" w:hAnsiTheme="majorBidi" w:cstheme="majorBidi"/>
                <w:b/>
                <w:bCs/>
                <w:color w:val="000000"/>
                <w:sz w:val="20"/>
                <w:szCs w:val="20"/>
              </w:rPr>
              <w:t xml:space="preserve">; </w:t>
            </w:r>
            <w:r w:rsidRPr="002B659B">
              <w:rPr>
                <w:rFonts w:asciiTheme="majorBidi" w:hAnsiTheme="majorBidi" w:cstheme="majorBidi"/>
                <w:bCs/>
                <w:color w:val="000000"/>
                <w:sz w:val="20"/>
                <w:szCs w:val="20"/>
              </w:rPr>
              <w:t>or until</w:t>
            </w:r>
            <w:r w:rsidRPr="002B659B">
              <w:rPr>
                <w:rFonts w:asciiTheme="majorBidi" w:hAnsiTheme="majorBidi" w:cstheme="majorBidi"/>
                <w:color w:val="000000"/>
                <w:sz w:val="20"/>
                <w:szCs w:val="20"/>
              </w:rPr>
              <w:t xml:space="preserve"> the stocks have all been retrieved </w:t>
            </w:r>
            <w:r w:rsidR="00055C64" w:rsidRPr="002B659B">
              <w:rPr>
                <w:rFonts w:asciiTheme="majorBidi" w:hAnsiTheme="majorBidi" w:cstheme="majorBidi"/>
                <w:color w:val="000000"/>
                <w:sz w:val="20"/>
                <w:szCs w:val="20"/>
                <w:lang w:val="en-US"/>
              </w:rPr>
              <w:t>or</w:t>
            </w:r>
            <w:r w:rsidRPr="002B659B">
              <w:rPr>
                <w:rFonts w:asciiTheme="majorBidi" w:hAnsiTheme="majorBidi" w:cstheme="majorBidi"/>
                <w:color w:val="000000"/>
                <w:sz w:val="20"/>
                <w:szCs w:val="20"/>
              </w:rPr>
              <w:t xml:space="preserve"> distributed by authori</w:t>
            </w:r>
            <w:r w:rsidR="00D9101D" w:rsidRPr="002B659B">
              <w:rPr>
                <w:rFonts w:asciiTheme="majorBidi" w:hAnsiTheme="majorBidi" w:cstheme="majorBidi"/>
                <w:color w:val="000000"/>
                <w:sz w:val="20"/>
                <w:szCs w:val="20"/>
              </w:rPr>
              <w:t>z</w:t>
            </w:r>
            <w:r w:rsidRPr="002B659B">
              <w:rPr>
                <w:rFonts w:asciiTheme="majorBidi" w:hAnsiTheme="majorBidi" w:cstheme="majorBidi"/>
                <w:color w:val="000000"/>
                <w:sz w:val="20"/>
                <w:szCs w:val="20"/>
              </w:rPr>
              <w:t xml:space="preserve">ed Partners of the Shelter Cluster or an extension to the Agreement is mutually agreed upon by both </w:t>
            </w:r>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 xml:space="preserve">and the Shelter Cluster (hereinafter referred to as the Parties). Either party has the right to cancel or terminate this Agreement, without liability, </w:t>
            </w:r>
            <w:r w:rsidRPr="002B659B">
              <w:rPr>
                <w:rFonts w:asciiTheme="majorBidi" w:hAnsiTheme="majorBidi" w:cstheme="majorBidi"/>
                <w:color w:val="000000" w:themeColor="text1"/>
                <w:sz w:val="20"/>
                <w:szCs w:val="20"/>
              </w:rPr>
              <w:t xml:space="preserve">upon </w:t>
            </w:r>
            <w:r w:rsidR="00B050EC" w:rsidRPr="002B659B">
              <w:rPr>
                <w:rFonts w:asciiTheme="majorBidi" w:hAnsiTheme="majorBidi" w:cstheme="majorBidi"/>
                <w:color w:val="000000" w:themeColor="text1"/>
                <w:sz w:val="20"/>
                <w:szCs w:val="20"/>
              </w:rPr>
              <w:t xml:space="preserve">7 days </w:t>
            </w:r>
            <w:r w:rsidRPr="002B659B">
              <w:rPr>
                <w:rFonts w:asciiTheme="majorBidi" w:hAnsiTheme="majorBidi" w:cstheme="majorBidi"/>
                <w:color w:val="000000" w:themeColor="text1"/>
                <w:sz w:val="20"/>
                <w:szCs w:val="20"/>
              </w:rPr>
              <w:t xml:space="preserve">prior </w:t>
            </w:r>
            <w:r w:rsidRPr="002B659B">
              <w:rPr>
                <w:rFonts w:asciiTheme="majorBidi" w:hAnsiTheme="majorBidi" w:cstheme="majorBidi"/>
                <w:color w:val="000000"/>
                <w:sz w:val="20"/>
                <w:szCs w:val="20"/>
              </w:rPr>
              <w:t>written notice to the other party.</w:t>
            </w:r>
          </w:p>
          <w:p w14:paraId="12CE990C" w14:textId="77777777" w:rsidR="00985921" w:rsidRPr="002B659B" w:rsidRDefault="00985921" w:rsidP="00985921">
            <w:pPr>
              <w:autoSpaceDE w:val="0"/>
              <w:autoSpaceDN w:val="0"/>
              <w:adjustRightInd w:val="0"/>
              <w:spacing w:line="276" w:lineRule="auto"/>
              <w:jc w:val="both"/>
              <w:rPr>
                <w:rFonts w:asciiTheme="majorBidi" w:hAnsiTheme="majorBidi" w:cstheme="majorBidi"/>
                <w:color w:val="000000"/>
                <w:sz w:val="20"/>
                <w:szCs w:val="20"/>
              </w:rPr>
            </w:pPr>
          </w:p>
          <w:p w14:paraId="7D4107AF" w14:textId="7C65D118" w:rsidR="0095615B" w:rsidRPr="002B659B" w:rsidRDefault="00985921" w:rsidP="00641449">
            <w:pPr>
              <w:pStyle w:val="ListParagraph"/>
              <w:numPr>
                <w:ilvl w:val="0"/>
                <w:numId w:val="2"/>
              </w:numPr>
              <w:autoSpaceDE w:val="0"/>
              <w:autoSpaceDN w:val="0"/>
              <w:adjustRightInd w:val="0"/>
              <w:spacing w:line="276" w:lineRule="auto"/>
              <w:ind w:left="357" w:hanging="357"/>
              <w:contextualSpacing w:val="0"/>
              <w:jc w:val="both"/>
              <w:rPr>
                <w:rFonts w:asciiTheme="majorBidi" w:hAnsiTheme="majorBidi" w:cstheme="majorBidi"/>
                <w:b/>
                <w:bCs/>
                <w:color w:val="000000"/>
                <w:sz w:val="20"/>
                <w:szCs w:val="20"/>
              </w:rPr>
            </w:pPr>
            <w:r w:rsidRPr="002B659B">
              <w:rPr>
                <w:rFonts w:asciiTheme="majorBidi" w:hAnsiTheme="majorBidi" w:cstheme="majorBidi"/>
                <w:b/>
                <w:bCs/>
                <w:color w:val="000000"/>
                <w:sz w:val="20"/>
                <w:szCs w:val="20"/>
              </w:rPr>
              <w:t>Services</w:t>
            </w:r>
            <w:r w:rsidRPr="002B659B">
              <w:rPr>
                <w:rFonts w:asciiTheme="majorBidi" w:hAnsiTheme="majorBidi" w:cstheme="majorBidi"/>
                <w:color w:val="000000"/>
                <w:sz w:val="20"/>
                <w:szCs w:val="20"/>
              </w:rPr>
              <w:t xml:space="preserve">: During the term of this </w:t>
            </w:r>
            <w:r w:rsidR="00281E95" w:rsidRPr="002B659B">
              <w:rPr>
                <w:rFonts w:asciiTheme="majorBidi" w:hAnsiTheme="majorBidi" w:cstheme="majorBidi"/>
                <w:color w:val="000000"/>
                <w:sz w:val="20"/>
                <w:szCs w:val="20"/>
              </w:rPr>
              <w:t xml:space="preserve">Agreement, </w:t>
            </w:r>
            <w:r w:rsidR="00BC65F1">
              <w:rPr>
                <w:rFonts w:asciiTheme="majorBidi" w:hAnsiTheme="majorBidi" w:cstheme="majorBidi"/>
                <w:color w:val="000000"/>
                <w:sz w:val="20"/>
                <w:szCs w:val="20"/>
              </w:rPr>
              <w:t>[Distributing Partner]</w:t>
            </w:r>
            <w:r w:rsidRPr="002B659B">
              <w:rPr>
                <w:rFonts w:asciiTheme="majorBidi" w:hAnsiTheme="majorBidi" w:cstheme="majorBidi"/>
                <w:color w:val="000000"/>
                <w:sz w:val="20"/>
                <w:szCs w:val="20"/>
              </w:rPr>
              <w:t xml:space="preserve"> agrees to provide warehousing</w:t>
            </w:r>
            <w:r w:rsidR="00055C64" w:rsidRPr="002B659B">
              <w:rPr>
                <w:rFonts w:asciiTheme="majorBidi" w:hAnsiTheme="majorBidi" w:cstheme="majorBidi"/>
                <w:color w:val="000000"/>
                <w:sz w:val="20"/>
                <w:szCs w:val="20"/>
                <w:lang w:val="en-US"/>
              </w:rPr>
              <w:t>, transportation</w:t>
            </w:r>
            <w:r w:rsidR="00D32CB0" w:rsidRPr="002B659B">
              <w:rPr>
                <w:rFonts w:asciiTheme="majorBidi" w:hAnsiTheme="majorBidi" w:cstheme="majorBidi"/>
                <w:color w:val="000000"/>
                <w:sz w:val="20"/>
                <w:szCs w:val="20"/>
                <w:lang w:val="en-US"/>
              </w:rPr>
              <w:t>,</w:t>
            </w:r>
            <w:r w:rsidR="00055C64" w:rsidRPr="002B659B">
              <w:rPr>
                <w:rFonts w:asciiTheme="majorBidi" w:hAnsiTheme="majorBidi" w:cstheme="majorBidi"/>
                <w:color w:val="000000"/>
                <w:sz w:val="20"/>
                <w:szCs w:val="20"/>
                <w:lang w:val="en-US"/>
              </w:rPr>
              <w:t xml:space="preserve"> </w:t>
            </w:r>
            <w:r w:rsidRPr="002B659B">
              <w:rPr>
                <w:rFonts w:asciiTheme="majorBidi" w:hAnsiTheme="majorBidi" w:cstheme="majorBidi"/>
                <w:color w:val="000000"/>
                <w:sz w:val="20"/>
                <w:szCs w:val="20"/>
              </w:rPr>
              <w:t xml:space="preserve">and distribution services for the Shelter Cluster at the warehouse facility whose location </w:t>
            </w:r>
            <w:r w:rsidR="00055C64" w:rsidRPr="002B659B">
              <w:rPr>
                <w:rFonts w:asciiTheme="majorBidi" w:hAnsiTheme="majorBidi" w:cstheme="majorBidi"/>
                <w:color w:val="000000"/>
                <w:sz w:val="20"/>
                <w:szCs w:val="20"/>
              </w:rPr>
              <w:t>agreed by both Parties of this agreement</w:t>
            </w:r>
            <w:r w:rsidRPr="002B659B">
              <w:rPr>
                <w:rFonts w:asciiTheme="majorBidi" w:hAnsiTheme="majorBidi" w:cstheme="majorBidi"/>
                <w:color w:val="000000"/>
                <w:sz w:val="20"/>
                <w:szCs w:val="20"/>
              </w:rPr>
              <w:t xml:space="preserve">. In providing such services, </w:t>
            </w:r>
            <w:r w:rsidR="00BC65F1">
              <w:rPr>
                <w:rFonts w:asciiTheme="majorBidi" w:hAnsiTheme="majorBidi" w:cstheme="majorBidi"/>
                <w:color w:val="000000"/>
                <w:sz w:val="20"/>
                <w:szCs w:val="20"/>
              </w:rPr>
              <w:t>[Distributing Partner]</w:t>
            </w:r>
            <w:r w:rsidR="00DD3BB4"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will be considered a warehousing Partner</w:t>
            </w:r>
            <w:r w:rsidR="00055C64" w:rsidRPr="002B659B">
              <w:rPr>
                <w:rFonts w:asciiTheme="majorBidi" w:hAnsiTheme="majorBidi" w:cstheme="majorBidi" w:hint="cs"/>
                <w:color w:val="000000"/>
                <w:sz w:val="20"/>
                <w:szCs w:val="20"/>
                <w:rtl/>
                <w:lang w:bidi="ar-YE"/>
              </w:rPr>
              <w:t xml:space="preserve"> </w:t>
            </w:r>
            <w:r w:rsidR="00055C64" w:rsidRPr="002B659B">
              <w:rPr>
                <w:rFonts w:asciiTheme="majorBidi" w:hAnsiTheme="majorBidi" w:cstheme="majorBidi"/>
                <w:color w:val="000000"/>
                <w:sz w:val="20"/>
                <w:szCs w:val="20"/>
                <w:lang w:val="en-US" w:bidi="ar-YE"/>
              </w:rPr>
              <w:t xml:space="preserve">for the </w:t>
            </w:r>
            <w:r w:rsidR="00733749" w:rsidRPr="002B659B">
              <w:rPr>
                <w:rFonts w:asciiTheme="majorBidi" w:hAnsiTheme="majorBidi" w:cstheme="majorBidi"/>
                <w:color w:val="000000"/>
                <w:sz w:val="20"/>
                <w:szCs w:val="20"/>
                <w:lang w:val="en-US" w:bidi="ar-YE"/>
              </w:rPr>
              <w:t>above-mentioned</w:t>
            </w:r>
            <w:r w:rsidR="00055C64" w:rsidRPr="002B659B">
              <w:rPr>
                <w:rFonts w:asciiTheme="majorBidi" w:hAnsiTheme="majorBidi" w:cstheme="majorBidi"/>
                <w:color w:val="000000"/>
                <w:sz w:val="20"/>
                <w:szCs w:val="20"/>
                <w:lang w:val="en-US" w:bidi="ar-YE"/>
              </w:rPr>
              <w:t xml:space="preserve"> kits </w:t>
            </w:r>
            <w:r w:rsidRPr="002B659B">
              <w:rPr>
                <w:rFonts w:asciiTheme="majorBidi" w:hAnsiTheme="majorBidi" w:cstheme="majorBidi"/>
                <w:color w:val="000000"/>
                <w:sz w:val="20"/>
                <w:szCs w:val="20"/>
              </w:rPr>
              <w:t xml:space="preserve">and is entitled to all rights and subjects to all obligations described therein. </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00DD3BB4"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 xml:space="preserve">in collaboration with the Shelter Cluster shall have the sole discretion to select the area within such warehouse to store the Shelter Cluster’s stocks and may not, without notice and agreement of the Shelter Cluster, move the stocks within the facility or to another facility controlled </w:t>
            </w:r>
            <w:proofErr w:type="gramStart"/>
            <w:r w:rsidRPr="002B659B">
              <w:rPr>
                <w:rFonts w:asciiTheme="majorBidi" w:hAnsiTheme="majorBidi" w:cstheme="majorBidi"/>
                <w:color w:val="000000"/>
                <w:sz w:val="20"/>
                <w:szCs w:val="20"/>
              </w:rPr>
              <w:t xml:space="preserve">by </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w:t>
            </w:r>
            <w:proofErr w:type="gramEnd"/>
            <w:r w:rsidR="00BC65F1">
              <w:rPr>
                <w:rFonts w:asciiTheme="majorBidi" w:hAnsiTheme="majorBidi" w:cstheme="majorBidi"/>
                <w:color w:val="000000"/>
                <w:sz w:val="20"/>
                <w:szCs w:val="20"/>
              </w:rPr>
              <w:t>Distributing Partner]</w:t>
            </w:r>
            <w:r w:rsidRPr="002B659B">
              <w:rPr>
                <w:rFonts w:asciiTheme="majorBidi" w:hAnsiTheme="majorBidi" w:cstheme="majorBidi"/>
                <w:color w:val="000000"/>
                <w:sz w:val="20"/>
                <w:szCs w:val="20"/>
              </w:rPr>
              <w:t>.</w:t>
            </w:r>
          </w:p>
          <w:p w14:paraId="764C560A" w14:textId="1B4FC059" w:rsidR="00281E95" w:rsidRPr="002B659B" w:rsidRDefault="00281E95" w:rsidP="00281E95">
            <w:pPr>
              <w:pStyle w:val="ListParagraph"/>
              <w:autoSpaceDE w:val="0"/>
              <w:autoSpaceDN w:val="0"/>
              <w:adjustRightInd w:val="0"/>
              <w:spacing w:line="276" w:lineRule="auto"/>
              <w:ind w:left="357"/>
              <w:contextualSpacing w:val="0"/>
              <w:jc w:val="both"/>
              <w:rPr>
                <w:rFonts w:asciiTheme="majorBidi" w:hAnsiTheme="majorBidi" w:cstheme="majorBidi"/>
                <w:b/>
                <w:bCs/>
                <w:color w:val="000000"/>
                <w:sz w:val="20"/>
                <w:szCs w:val="20"/>
                <w:rtl/>
              </w:rPr>
            </w:pPr>
          </w:p>
          <w:p w14:paraId="5EDD4F3E" w14:textId="0089FD76" w:rsidR="00985921" w:rsidRPr="008216A6" w:rsidRDefault="00985921" w:rsidP="00B27201">
            <w:pPr>
              <w:pStyle w:val="ListParagraph"/>
              <w:numPr>
                <w:ilvl w:val="0"/>
                <w:numId w:val="2"/>
              </w:numPr>
              <w:autoSpaceDE w:val="0"/>
              <w:autoSpaceDN w:val="0"/>
              <w:adjustRightInd w:val="0"/>
              <w:spacing w:line="276" w:lineRule="auto"/>
              <w:ind w:left="357" w:hanging="357"/>
              <w:contextualSpacing w:val="0"/>
              <w:jc w:val="both"/>
              <w:rPr>
                <w:rFonts w:asciiTheme="majorBidi" w:hAnsiTheme="majorBidi" w:cstheme="majorBidi"/>
                <w:b/>
                <w:bCs/>
                <w:color w:val="000000"/>
                <w:sz w:val="20"/>
                <w:szCs w:val="20"/>
              </w:rPr>
            </w:pPr>
            <w:r w:rsidRPr="002B659B">
              <w:rPr>
                <w:rFonts w:asciiTheme="majorBidi" w:hAnsiTheme="majorBidi" w:cstheme="majorBidi"/>
                <w:b/>
                <w:bCs/>
                <w:color w:val="000000"/>
                <w:sz w:val="20"/>
                <w:szCs w:val="20"/>
              </w:rPr>
              <w:t>Description of Goods</w:t>
            </w:r>
            <w:r w:rsidR="0095615B" w:rsidRPr="002B659B">
              <w:rPr>
                <w:rFonts w:asciiTheme="majorBidi" w:hAnsiTheme="majorBidi" w:cstheme="majorBidi" w:hint="cs"/>
                <w:b/>
                <w:bCs/>
                <w:color w:val="000000"/>
                <w:sz w:val="20"/>
                <w:szCs w:val="20"/>
                <w:rtl/>
              </w:rPr>
              <w:t>:</w:t>
            </w:r>
            <w:r w:rsidRPr="002B659B">
              <w:rPr>
                <w:rFonts w:asciiTheme="majorBidi" w:hAnsiTheme="majorBidi" w:cstheme="majorBidi"/>
                <w:color w:val="000000"/>
                <w:sz w:val="20"/>
                <w:szCs w:val="20"/>
              </w:rPr>
              <w:t xml:space="preserve"> The Shelter Cluster represents and warrants to </w:t>
            </w:r>
            <w:r w:rsidR="00BC65F1">
              <w:rPr>
                <w:rFonts w:asciiTheme="majorBidi" w:hAnsiTheme="majorBidi" w:cstheme="majorBidi"/>
                <w:color w:val="000000"/>
                <w:sz w:val="20"/>
                <w:szCs w:val="20"/>
              </w:rPr>
              <w:t>[Distributing Partner]</w:t>
            </w:r>
            <w:r w:rsidR="00DD3BB4"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 xml:space="preserve">that there </w:t>
            </w:r>
            <w:r w:rsidR="003A00EF" w:rsidRPr="002B659B">
              <w:rPr>
                <w:rFonts w:asciiTheme="majorBidi" w:hAnsiTheme="majorBidi" w:cstheme="majorBidi"/>
                <w:color w:val="000000"/>
                <w:sz w:val="20"/>
                <w:szCs w:val="20"/>
              </w:rPr>
              <w:t>is</w:t>
            </w:r>
            <w:r w:rsidRPr="002B659B">
              <w:rPr>
                <w:rFonts w:asciiTheme="majorBidi" w:hAnsiTheme="majorBidi" w:cstheme="majorBidi"/>
                <w:color w:val="000000"/>
                <w:sz w:val="20"/>
                <w:szCs w:val="20"/>
              </w:rPr>
              <w:t xml:space="preserve"> no potential health, safety</w:t>
            </w:r>
            <w:r w:rsidR="00D32CB0"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or environmental hazards associated with the storage and handling of the </w:t>
            </w:r>
            <w:r w:rsidR="0095615B" w:rsidRPr="002B659B">
              <w:rPr>
                <w:rFonts w:asciiTheme="majorBidi" w:hAnsiTheme="majorBidi" w:cstheme="majorBidi"/>
                <w:color w:val="000000"/>
                <w:sz w:val="20"/>
                <w:szCs w:val="20"/>
                <w:lang w:val="en-US"/>
              </w:rPr>
              <w:t>s</w:t>
            </w:r>
            <w:r w:rsidRPr="002B659B">
              <w:rPr>
                <w:rFonts w:asciiTheme="majorBidi" w:hAnsiTheme="majorBidi" w:cstheme="majorBidi"/>
                <w:color w:val="000000"/>
                <w:sz w:val="20"/>
                <w:szCs w:val="20"/>
              </w:rPr>
              <w:t xml:space="preserve">tocks tendered to </w:t>
            </w:r>
            <w:r w:rsidR="00BC65F1">
              <w:rPr>
                <w:rFonts w:asciiTheme="majorBidi" w:hAnsiTheme="majorBidi" w:cstheme="majorBidi"/>
                <w:color w:val="000000"/>
                <w:sz w:val="20"/>
                <w:szCs w:val="20"/>
              </w:rPr>
              <w:t>[Distributing Partner]</w:t>
            </w:r>
            <w:r w:rsidR="00DD3BB4"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 xml:space="preserve">under this Agreement. </w:t>
            </w:r>
            <w:r w:rsidRPr="002B659B">
              <w:rPr>
                <w:rFonts w:asciiTheme="majorBidi" w:hAnsiTheme="majorBidi" w:cstheme="majorBidi"/>
                <w:color w:val="000000"/>
                <w:sz w:val="20"/>
                <w:szCs w:val="20"/>
              </w:rPr>
              <w:lastRenderedPageBreak/>
              <w:t xml:space="preserve">All stocks shall be </w:t>
            </w:r>
            <w:r w:rsidR="00B66F69" w:rsidRPr="002B659B">
              <w:rPr>
                <w:rFonts w:asciiTheme="majorBidi" w:hAnsiTheme="majorBidi" w:cstheme="majorBidi"/>
                <w:color w:val="000000"/>
                <w:sz w:val="20"/>
                <w:szCs w:val="20"/>
              </w:rPr>
              <w:t>picked up by</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002A1A9E" w:rsidRPr="002B659B">
              <w:rPr>
                <w:rFonts w:asciiTheme="majorBidi" w:hAnsiTheme="majorBidi" w:cstheme="majorBidi"/>
                <w:color w:val="000000"/>
                <w:sz w:val="20"/>
                <w:szCs w:val="20"/>
              </w:rPr>
              <w:t>adequate</w:t>
            </w:r>
            <w:r w:rsidRPr="002B659B">
              <w:rPr>
                <w:rFonts w:asciiTheme="majorBidi" w:hAnsiTheme="majorBidi" w:cstheme="majorBidi"/>
                <w:color w:val="000000"/>
                <w:sz w:val="20"/>
                <w:szCs w:val="20"/>
              </w:rPr>
              <w:t xml:space="preserve">ly marked and packaged for handling. </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may, at its sole discretion, reject any shipment of stocks that it deems to be improperly marked, packaged</w:t>
            </w:r>
            <w:r w:rsidR="002A1A9E"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or contains any hazardous material unless specifically agreed to by both parties. </w:t>
            </w:r>
          </w:p>
          <w:p w14:paraId="108D432B" w14:textId="4C06CD81" w:rsidR="00985921" w:rsidRPr="002B659B" w:rsidRDefault="00985921" w:rsidP="00B27201">
            <w:pPr>
              <w:pStyle w:val="ListParagraph"/>
              <w:numPr>
                <w:ilvl w:val="0"/>
                <w:numId w:val="2"/>
              </w:numPr>
              <w:autoSpaceDE w:val="0"/>
              <w:autoSpaceDN w:val="0"/>
              <w:adjustRightInd w:val="0"/>
              <w:spacing w:before="240" w:line="276" w:lineRule="auto"/>
              <w:ind w:left="357" w:hanging="357"/>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Liability Limitation</w:t>
            </w:r>
            <w:proofErr w:type="gramStart"/>
            <w:r w:rsidR="00ED6D41"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w:t>
            </w:r>
            <w:proofErr w:type="gramEnd"/>
            <w:r w:rsidR="00BC65F1">
              <w:rPr>
                <w:rFonts w:asciiTheme="majorBidi" w:hAnsiTheme="majorBidi" w:cstheme="majorBidi"/>
                <w:color w:val="000000"/>
                <w:sz w:val="20"/>
                <w:szCs w:val="20"/>
              </w:rPr>
              <w:t>Distributing Partner]</w:t>
            </w:r>
            <w:r w:rsidRPr="002B659B">
              <w:rPr>
                <w:rFonts w:asciiTheme="majorBidi" w:hAnsiTheme="majorBidi" w:cstheme="majorBidi"/>
                <w:color w:val="000000"/>
                <w:sz w:val="20"/>
                <w:szCs w:val="20"/>
              </w:rPr>
              <w:t xml:space="preserve"> limits its damage liability to the </w:t>
            </w:r>
            <w:r w:rsidR="00D30EC8" w:rsidRPr="002B659B">
              <w:rPr>
                <w:rFonts w:asciiTheme="majorBidi" w:hAnsiTheme="majorBidi" w:cstheme="majorBidi"/>
                <w:color w:val="000000"/>
                <w:sz w:val="20"/>
                <w:szCs w:val="20"/>
              </w:rPr>
              <w:t>value of kit</w:t>
            </w:r>
            <w:r w:rsidR="006A35DA" w:rsidRPr="002B659B">
              <w:rPr>
                <w:rFonts w:asciiTheme="majorBidi" w:hAnsiTheme="majorBidi" w:cstheme="majorBidi"/>
                <w:color w:val="000000"/>
                <w:sz w:val="20"/>
                <w:szCs w:val="20"/>
              </w:rPr>
              <w:t>s</w:t>
            </w:r>
            <w:r w:rsidRPr="002B659B">
              <w:rPr>
                <w:rFonts w:asciiTheme="majorBidi" w:hAnsiTheme="majorBidi" w:cstheme="majorBidi"/>
                <w:color w:val="000000"/>
                <w:sz w:val="20"/>
                <w:szCs w:val="20"/>
              </w:rPr>
              <w:t xml:space="preserve"> (Donors’ cost of the stocks) for any damage</w:t>
            </w:r>
            <w:r w:rsidR="006A35DA"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however caused, including damages caused by the negligence of</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employees</w:t>
            </w:r>
            <w:r w:rsidR="00836E28" w:rsidRPr="002B659B">
              <w:rPr>
                <w:rFonts w:asciiTheme="majorBidi" w:hAnsiTheme="majorBidi" w:cstheme="majorBidi"/>
                <w:color w:val="000000"/>
                <w:sz w:val="20"/>
                <w:szCs w:val="20"/>
              </w:rPr>
              <w:t>, providing the necessary care, safeguarding, and good warehousing of stocks</w:t>
            </w:r>
            <w:r w:rsidRPr="002B659B">
              <w:rPr>
                <w:rFonts w:asciiTheme="majorBidi" w:hAnsiTheme="majorBidi" w:cstheme="majorBidi"/>
                <w:color w:val="000000"/>
                <w:sz w:val="20"/>
                <w:szCs w:val="20"/>
              </w:rPr>
              <w:t>. The Shelter Cluster declares that the stocks</w:t>
            </w:r>
            <w:r w:rsidR="00836E28" w:rsidRPr="002B659B">
              <w:rPr>
                <w:rFonts w:asciiTheme="majorBidi" w:hAnsiTheme="majorBidi" w:cstheme="majorBidi"/>
                <w:color w:val="000000"/>
                <w:sz w:val="20"/>
                <w:szCs w:val="20"/>
              </w:rPr>
              <w:t xml:space="preserve"> mentioned in the</w:t>
            </w:r>
            <w:r w:rsidRPr="002B659B">
              <w:rPr>
                <w:rFonts w:asciiTheme="majorBidi" w:hAnsiTheme="majorBidi" w:cstheme="majorBidi"/>
                <w:color w:val="000000"/>
                <w:sz w:val="20"/>
                <w:szCs w:val="20"/>
              </w:rPr>
              <w:t xml:space="preserve"> term of this agreement have a value of</w:t>
            </w:r>
            <w:r w:rsidR="003640B8" w:rsidRPr="002B659B">
              <w:rPr>
                <w:rFonts w:asciiTheme="majorBidi" w:hAnsiTheme="majorBidi" w:cstheme="majorBidi"/>
                <w:color w:val="FF0000"/>
                <w:sz w:val="20"/>
                <w:szCs w:val="20"/>
              </w:rPr>
              <w:t xml:space="preserve"> </w:t>
            </w:r>
            <w:r w:rsidR="00B12B8D" w:rsidRPr="002B659B">
              <w:rPr>
                <w:rFonts w:asciiTheme="majorBidi" w:hAnsiTheme="majorBidi" w:cstheme="majorBidi"/>
                <w:color w:val="000000"/>
                <w:sz w:val="20"/>
                <w:szCs w:val="20"/>
              </w:rPr>
              <w:t>USD</w:t>
            </w:r>
            <w:r w:rsidR="000E21D5" w:rsidRPr="000E21D5">
              <w:rPr>
                <w:rFonts w:asciiTheme="majorBidi" w:hAnsiTheme="majorBidi" w:cstheme="majorBidi"/>
                <w:color w:val="000000"/>
                <w:sz w:val="20"/>
                <w:szCs w:val="20"/>
              </w:rPr>
              <w:t xml:space="preserve"> $</w:t>
            </w:r>
            <w:r w:rsidR="00101FD0">
              <w:rPr>
                <w:rFonts w:asciiTheme="majorBidi" w:hAnsiTheme="majorBidi" w:cstheme="majorBidi"/>
                <w:color w:val="000000"/>
                <w:sz w:val="20"/>
                <w:szCs w:val="20"/>
              </w:rPr>
              <w:t>xx</w:t>
            </w:r>
            <w:r w:rsidR="00AA229D">
              <w:rPr>
                <w:rFonts w:asciiTheme="majorBidi" w:hAnsiTheme="majorBidi" w:cstheme="majorBidi"/>
                <w:color w:val="000000"/>
                <w:sz w:val="20"/>
                <w:szCs w:val="20"/>
              </w:rPr>
              <w:t>.</w:t>
            </w:r>
            <w:r w:rsidR="00B27201" w:rsidRPr="002B659B">
              <w:rPr>
                <w:rFonts w:asciiTheme="majorBidi" w:hAnsiTheme="majorBidi" w:cstheme="majorBidi"/>
                <w:color w:val="FF0000"/>
                <w:sz w:val="20"/>
                <w:szCs w:val="20"/>
                <w:lang w:val="en-US"/>
              </w:rPr>
              <w:t xml:space="preserve"> </w:t>
            </w:r>
          </w:p>
          <w:p w14:paraId="16568B89" w14:textId="1F27CD29" w:rsidR="00985921" w:rsidRPr="002B659B" w:rsidRDefault="00985921" w:rsidP="00B27201">
            <w:pPr>
              <w:pStyle w:val="ListParagraph"/>
              <w:numPr>
                <w:ilvl w:val="0"/>
                <w:numId w:val="2"/>
              </w:numPr>
              <w:autoSpaceDE w:val="0"/>
              <w:autoSpaceDN w:val="0"/>
              <w:adjustRightInd w:val="0"/>
              <w:spacing w:before="240"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 xml:space="preserve">Insurance </w:t>
            </w:r>
            <w:r w:rsidR="00ED1A11" w:rsidRPr="002B659B">
              <w:rPr>
                <w:rFonts w:asciiTheme="majorBidi" w:hAnsiTheme="majorBidi" w:cstheme="majorBidi"/>
                <w:b/>
                <w:bCs/>
                <w:color w:val="000000" w:themeColor="text1"/>
                <w:sz w:val="20"/>
                <w:szCs w:val="20"/>
              </w:rPr>
              <w:t>Recommendation</w:t>
            </w:r>
            <w:r w:rsidR="00841367" w:rsidRPr="002B659B">
              <w:rPr>
                <w:rFonts w:asciiTheme="majorBidi" w:hAnsiTheme="majorBidi" w:cstheme="majorBidi"/>
                <w:b/>
                <w:bCs/>
                <w:color w:val="000000" w:themeColor="text1"/>
                <w:sz w:val="20"/>
                <w:szCs w:val="20"/>
              </w:rPr>
              <w:t>s and indemnify obligations</w:t>
            </w:r>
            <w:proofErr w:type="gramStart"/>
            <w:r w:rsidR="00211ECD" w:rsidRPr="002B659B">
              <w:rPr>
                <w:rFonts w:asciiTheme="majorBidi" w:hAnsiTheme="majorBidi" w:cstheme="majorBidi" w:hint="cs"/>
                <w:b/>
                <w:bCs/>
                <w:color w:val="000000" w:themeColor="text1"/>
                <w:sz w:val="20"/>
                <w:szCs w:val="20"/>
                <w:rtl/>
              </w:rPr>
              <w:t>:</w:t>
            </w:r>
            <w:r w:rsidRPr="002B659B">
              <w:rPr>
                <w:rFonts w:asciiTheme="majorBidi" w:hAnsiTheme="majorBidi" w:cstheme="majorBidi"/>
                <w:color w:val="000000" w:themeColor="text1"/>
                <w:sz w:val="20"/>
                <w:szCs w:val="20"/>
              </w:rPr>
              <w:t xml:space="preserve"> </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w:t>
            </w:r>
            <w:proofErr w:type="gramEnd"/>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00ED1A11" w:rsidRPr="002B659B">
              <w:rPr>
                <w:rFonts w:asciiTheme="majorBidi" w:hAnsiTheme="majorBidi" w:cstheme="majorBidi"/>
                <w:color w:val="000000" w:themeColor="text1"/>
                <w:sz w:val="20"/>
                <w:szCs w:val="20"/>
              </w:rPr>
              <w:t xml:space="preserve">is strongly recommended, </w:t>
            </w:r>
            <w:r w:rsidRPr="002B659B">
              <w:rPr>
                <w:rFonts w:asciiTheme="majorBidi" w:hAnsiTheme="majorBidi" w:cstheme="majorBidi"/>
                <w:color w:val="000000" w:themeColor="text1"/>
                <w:sz w:val="20"/>
                <w:szCs w:val="20"/>
              </w:rPr>
              <w:t xml:space="preserve">at </w:t>
            </w:r>
            <w:r w:rsidRPr="002B659B">
              <w:rPr>
                <w:rFonts w:asciiTheme="majorBidi" w:hAnsiTheme="majorBidi" w:cstheme="majorBidi"/>
                <w:color w:val="000000"/>
                <w:sz w:val="20"/>
                <w:szCs w:val="20"/>
              </w:rPr>
              <w:t xml:space="preserve">its sole cost and expense, </w:t>
            </w:r>
            <w:r w:rsidR="00ED1A11" w:rsidRPr="002B659B">
              <w:rPr>
                <w:rFonts w:asciiTheme="majorBidi" w:hAnsiTheme="majorBidi" w:cstheme="majorBidi"/>
                <w:color w:val="000000"/>
                <w:sz w:val="20"/>
                <w:szCs w:val="20"/>
              </w:rPr>
              <w:t xml:space="preserve">to </w:t>
            </w:r>
            <w:r w:rsidRPr="002B659B">
              <w:rPr>
                <w:rFonts w:asciiTheme="majorBidi" w:hAnsiTheme="majorBidi" w:cstheme="majorBidi"/>
                <w:color w:val="000000"/>
                <w:sz w:val="20"/>
                <w:szCs w:val="20"/>
              </w:rPr>
              <w:t xml:space="preserve">maintain in effect the following types of insurance: </w:t>
            </w:r>
          </w:p>
          <w:p w14:paraId="1133C21E" w14:textId="77777777" w:rsidR="00985921" w:rsidRPr="002B659B" w:rsidRDefault="00985921" w:rsidP="00985921">
            <w:pPr>
              <w:pStyle w:val="ListParagraph"/>
              <w:numPr>
                <w:ilvl w:val="0"/>
                <w:numId w:val="1"/>
              </w:numPr>
              <w:autoSpaceDE w:val="0"/>
              <w:autoSpaceDN w:val="0"/>
              <w:adjustRightInd w:val="0"/>
              <w:spacing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color w:val="000000"/>
                <w:sz w:val="20"/>
                <w:szCs w:val="20"/>
              </w:rPr>
              <w:t xml:space="preserve">All-Risk Property Damage insurance insuring the warehouse property in an amount not less than the actual Replacement Cost </w:t>
            </w:r>
            <w:proofErr w:type="gramStart"/>
            <w:r w:rsidRPr="002B659B">
              <w:rPr>
                <w:rFonts w:asciiTheme="majorBidi" w:hAnsiTheme="majorBidi" w:cstheme="majorBidi"/>
                <w:color w:val="000000"/>
                <w:sz w:val="20"/>
                <w:szCs w:val="20"/>
              </w:rPr>
              <w:t>thereof;</w:t>
            </w:r>
            <w:proofErr w:type="gramEnd"/>
            <w:r w:rsidRPr="002B659B">
              <w:rPr>
                <w:rFonts w:asciiTheme="majorBidi" w:hAnsiTheme="majorBidi" w:cstheme="majorBidi"/>
                <w:color w:val="000000"/>
                <w:sz w:val="20"/>
                <w:szCs w:val="20"/>
              </w:rPr>
              <w:t xml:space="preserve">  </w:t>
            </w:r>
          </w:p>
          <w:p w14:paraId="09AAA6FC" w14:textId="77777777" w:rsidR="00985921" w:rsidRPr="002B659B" w:rsidRDefault="00985921" w:rsidP="00985921">
            <w:pPr>
              <w:pStyle w:val="ListParagraph"/>
              <w:numPr>
                <w:ilvl w:val="0"/>
                <w:numId w:val="1"/>
              </w:numPr>
              <w:autoSpaceDE w:val="0"/>
              <w:autoSpaceDN w:val="0"/>
              <w:adjustRightInd w:val="0"/>
              <w:spacing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color w:val="000000"/>
                <w:sz w:val="20"/>
                <w:szCs w:val="20"/>
              </w:rPr>
              <w:t>Cargo Insurance on an all</w:t>
            </w:r>
            <w:r w:rsidR="006A35DA"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risk basis for any transportation </w:t>
            </w:r>
            <w:r w:rsidR="00FA0B5F" w:rsidRPr="002B659B">
              <w:rPr>
                <w:rFonts w:asciiTheme="majorBidi" w:hAnsiTheme="majorBidi" w:cstheme="majorBidi"/>
                <w:color w:val="000000"/>
                <w:sz w:val="20"/>
                <w:szCs w:val="20"/>
              </w:rPr>
              <w:t xml:space="preserve">or warehousing </w:t>
            </w:r>
            <w:r w:rsidRPr="002B659B">
              <w:rPr>
                <w:rFonts w:asciiTheme="majorBidi" w:hAnsiTheme="majorBidi" w:cstheme="majorBidi"/>
                <w:color w:val="000000"/>
                <w:sz w:val="20"/>
                <w:szCs w:val="20"/>
              </w:rPr>
              <w:t xml:space="preserve">exposures, in an amount not less than the actual replacement value thereof. </w:t>
            </w:r>
          </w:p>
          <w:p w14:paraId="5CF8081A" w14:textId="52B5AFC4" w:rsidR="00B0591D" w:rsidRPr="002B659B" w:rsidRDefault="00985921" w:rsidP="00985921">
            <w:pPr>
              <w:autoSpaceDE w:val="0"/>
              <w:autoSpaceDN w:val="0"/>
              <w:adjustRightInd w:val="0"/>
              <w:spacing w:line="276" w:lineRule="auto"/>
              <w:ind w:left="360"/>
              <w:jc w:val="both"/>
              <w:rPr>
                <w:rFonts w:asciiTheme="majorBidi" w:hAnsiTheme="majorBidi" w:cstheme="majorBidi"/>
                <w:color w:val="000000"/>
                <w:sz w:val="20"/>
                <w:szCs w:val="20"/>
              </w:rPr>
            </w:pPr>
            <w:r w:rsidRPr="002B659B">
              <w:rPr>
                <w:rFonts w:asciiTheme="majorBidi" w:hAnsiTheme="majorBidi" w:cstheme="majorBidi"/>
                <w:color w:val="000000"/>
                <w:sz w:val="20"/>
                <w:szCs w:val="20"/>
              </w:rPr>
              <w:t>At the Shelter Cluster’s request,</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00733749"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shall provide a certificate of insurance showing that such insurance coverage has been obtained and procured by</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Pr="002B659B">
              <w:rPr>
                <w:rFonts w:asciiTheme="majorBidi" w:hAnsiTheme="majorBidi" w:cstheme="majorBidi"/>
                <w:color w:val="000000"/>
                <w:sz w:val="20"/>
                <w:szCs w:val="20"/>
              </w:rPr>
              <w:t xml:space="preserve">. </w:t>
            </w:r>
          </w:p>
          <w:p w14:paraId="72D4B9DB" w14:textId="603924BD" w:rsidR="00985921" w:rsidRPr="002B659B" w:rsidRDefault="00B0591D" w:rsidP="00985921">
            <w:pPr>
              <w:autoSpaceDE w:val="0"/>
              <w:autoSpaceDN w:val="0"/>
              <w:adjustRightInd w:val="0"/>
              <w:spacing w:line="276" w:lineRule="auto"/>
              <w:ind w:left="360"/>
              <w:jc w:val="both"/>
              <w:rPr>
                <w:rFonts w:asciiTheme="majorBidi" w:hAnsiTheme="majorBidi" w:cstheme="majorBidi"/>
                <w:color w:val="000000"/>
                <w:sz w:val="20"/>
                <w:szCs w:val="20"/>
              </w:rPr>
            </w:pPr>
            <w:r w:rsidRPr="002B659B">
              <w:rPr>
                <w:rFonts w:asciiTheme="majorBidi" w:hAnsiTheme="majorBidi" w:cstheme="majorBidi"/>
                <w:color w:val="000000" w:themeColor="text1"/>
                <w:sz w:val="20"/>
                <w:szCs w:val="20"/>
              </w:rPr>
              <w:t>In</w:t>
            </w:r>
            <w:r w:rsidR="009E0474" w:rsidRPr="002B659B">
              <w:rPr>
                <w:rFonts w:asciiTheme="majorBidi" w:hAnsiTheme="majorBidi" w:cstheme="majorBidi"/>
                <w:color w:val="000000" w:themeColor="text1"/>
                <w:sz w:val="20"/>
                <w:szCs w:val="20"/>
              </w:rPr>
              <w:t xml:space="preserve"> the</w:t>
            </w:r>
            <w:r w:rsidRPr="002B659B">
              <w:rPr>
                <w:rFonts w:asciiTheme="majorBidi" w:hAnsiTheme="majorBidi" w:cstheme="majorBidi"/>
                <w:color w:val="000000" w:themeColor="text1"/>
                <w:sz w:val="20"/>
                <w:szCs w:val="20"/>
              </w:rPr>
              <w:t xml:space="preserve"> absence of insurance</w:t>
            </w:r>
            <w:r w:rsidR="00985921" w:rsidRPr="002B659B">
              <w:rPr>
                <w:rFonts w:asciiTheme="majorBidi" w:hAnsiTheme="majorBidi" w:cstheme="majorBidi"/>
                <w:color w:val="000000" w:themeColor="text1"/>
                <w:sz w:val="20"/>
                <w:szCs w:val="20"/>
              </w:rPr>
              <w:t xml:space="preserve">, </w:t>
            </w:r>
            <w:r w:rsidR="00BC65F1">
              <w:rPr>
                <w:rFonts w:asciiTheme="majorBidi" w:hAnsiTheme="majorBidi" w:cstheme="majorBidi"/>
                <w:color w:val="000000"/>
                <w:sz w:val="20"/>
                <w:szCs w:val="20"/>
              </w:rPr>
              <w:t>[Distributing Partner]</w:t>
            </w:r>
            <w:r w:rsidR="001D5A6B" w:rsidRPr="002B659B">
              <w:rPr>
                <w:rFonts w:asciiTheme="majorBidi" w:hAnsiTheme="majorBidi" w:cstheme="majorBidi"/>
                <w:color w:val="000000"/>
                <w:sz w:val="20"/>
                <w:szCs w:val="20"/>
              </w:rPr>
              <w:t xml:space="preserve"> </w:t>
            </w:r>
            <w:r w:rsidR="00985921" w:rsidRPr="002B659B">
              <w:rPr>
                <w:rFonts w:asciiTheme="majorBidi" w:hAnsiTheme="majorBidi" w:cstheme="majorBidi"/>
                <w:color w:val="000000"/>
                <w:sz w:val="20"/>
                <w:szCs w:val="20"/>
              </w:rPr>
              <w:t>agrees to indemnify the Shelter Cluster in Yemen against loss of any kind except as provided under Warehouse’s Legal Liability coverage.</w:t>
            </w:r>
            <w:r w:rsidR="00985921" w:rsidRPr="002B659B">
              <w:rPr>
                <w:rFonts w:asciiTheme="majorBidi" w:hAnsiTheme="majorBidi" w:cstheme="majorBidi"/>
                <w:b/>
                <w:bCs/>
                <w:vanish/>
                <w:color w:val="000000"/>
                <w:sz w:val="20"/>
                <w:szCs w:val="20"/>
              </w:rPr>
              <w:t xml:space="preserve"> </w:t>
            </w:r>
          </w:p>
          <w:p w14:paraId="3F23DCDF" w14:textId="77777777" w:rsidR="002B659B" w:rsidRPr="002B659B" w:rsidRDefault="002B659B" w:rsidP="00985921">
            <w:pPr>
              <w:autoSpaceDE w:val="0"/>
              <w:autoSpaceDN w:val="0"/>
              <w:adjustRightInd w:val="0"/>
              <w:spacing w:line="276" w:lineRule="auto"/>
              <w:ind w:left="360"/>
              <w:jc w:val="both"/>
              <w:rPr>
                <w:rFonts w:asciiTheme="majorBidi" w:hAnsiTheme="majorBidi" w:cstheme="majorBidi"/>
                <w:color w:val="000000"/>
                <w:sz w:val="20"/>
                <w:szCs w:val="20"/>
              </w:rPr>
            </w:pPr>
          </w:p>
          <w:p w14:paraId="71AD1ED1" w14:textId="77777777" w:rsidR="009E6AAB" w:rsidRPr="002B659B" w:rsidRDefault="009E6AAB" w:rsidP="009E6AAB">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Exceptional Situation:</w:t>
            </w:r>
            <w:r w:rsidRPr="002B659B">
              <w:rPr>
                <w:rFonts w:asciiTheme="majorBidi" w:hAnsiTheme="majorBidi" w:cstheme="majorBidi"/>
                <w:color w:val="000000"/>
                <w:sz w:val="20"/>
                <w:szCs w:val="20"/>
              </w:rPr>
              <w:t xml:space="preserve"> Neither party shall be liable to the other for failure to perform its obligations under this Agreement if prevented from doing so because of floods, war in the vicinity of the warehousing facility, civil disturbance, interference by civil or military authority or other causes beyond their responsible control of the parties.</w:t>
            </w:r>
          </w:p>
          <w:p w14:paraId="65EAFC1E" w14:textId="77777777" w:rsidR="00985921" w:rsidRPr="002B659B" w:rsidRDefault="00985921" w:rsidP="00985921">
            <w:pPr>
              <w:autoSpaceDE w:val="0"/>
              <w:autoSpaceDN w:val="0"/>
              <w:adjustRightInd w:val="0"/>
              <w:spacing w:line="276" w:lineRule="auto"/>
              <w:ind w:left="360"/>
              <w:jc w:val="both"/>
              <w:rPr>
                <w:rFonts w:asciiTheme="majorBidi" w:hAnsiTheme="majorBidi" w:cstheme="majorBidi"/>
                <w:b/>
                <w:bCs/>
                <w:vanish/>
                <w:color w:val="000000"/>
                <w:sz w:val="20"/>
                <w:szCs w:val="20"/>
              </w:rPr>
            </w:pPr>
          </w:p>
          <w:p w14:paraId="0ECBF661" w14:textId="77777777" w:rsidR="00985921" w:rsidRPr="002B659B" w:rsidRDefault="00985921" w:rsidP="00985921">
            <w:pPr>
              <w:pStyle w:val="ListParagraph"/>
              <w:autoSpaceDE w:val="0"/>
              <w:autoSpaceDN w:val="0"/>
              <w:adjustRightInd w:val="0"/>
              <w:spacing w:line="276" w:lineRule="auto"/>
              <w:ind w:left="360"/>
              <w:contextualSpacing w:val="0"/>
              <w:jc w:val="both"/>
              <w:rPr>
                <w:rFonts w:asciiTheme="majorBidi" w:hAnsiTheme="majorBidi" w:cstheme="majorBidi"/>
                <w:color w:val="000000"/>
                <w:sz w:val="20"/>
                <w:szCs w:val="20"/>
                <w:lang w:val="en-US"/>
              </w:rPr>
            </w:pPr>
          </w:p>
          <w:p w14:paraId="41B7A282" w14:textId="2F05750D" w:rsidR="00985921" w:rsidRPr="002B659B" w:rsidRDefault="00985921" w:rsidP="00985921">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 xml:space="preserve">Confidentiality: </w:t>
            </w:r>
            <w:r w:rsidRPr="002B659B">
              <w:rPr>
                <w:rFonts w:asciiTheme="majorBidi" w:hAnsiTheme="majorBidi" w:cstheme="majorBidi"/>
                <w:bCs/>
                <w:color w:val="000000"/>
                <w:sz w:val="20"/>
                <w:szCs w:val="20"/>
              </w:rPr>
              <w:t xml:space="preserve">The Shelter Cluster </w:t>
            </w:r>
            <w:r w:rsidRPr="002B659B">
              <w:rPr>
                <w:rFonts w:asciiTheme="majorBidi" w:hAnsiTheme="majorBidi" w:cstheme="majorBidi"/>
                <w:color w:val="000000"/>
                <w:sz w:val="20"/>
                <w:szCs w:val="20"/>
              </w:rPr>
              <w:t>and</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 xml:space="preserve">agree to maintain </w:t>
            </w:r>
            <w:r w:rsidR="00E50B6C" w:rsidRPr="002B659B">
              <w:rPr>
                <w:rFonts w:asciiTheme="majorBidi" w:hAnsiTheme="majorBidi" w:cstheme="majorBidi"/>
                <w:color w:val="000000"/>
                <w:sz w:val="20"/>
                <w:szCs w:val="20"/>
              </w:rPr>
              <w:t xml:space="preserve">the </w:t>
            </w:r>
            <w:r w:rsidRPr="002B659B">
              <w:rPr>
                <w:rFonts w:asciiTheme="majorBidi" w:hAnsiTheme="majorBidi" w:cstheme="majorBidi"/>
                <w:color w:val="000000"/>
                <w:sz w:val="20"/>
                <w:szCs w:val="20"/>
              </w:rPr>
              <w:t>confidentiality of information contained in or related to this Agreement.</w:t>
            </w:r>
          </w:p>
          <w:p w14:paraId="4CA42CCA" w14:textId="66B13C1B" w:rsidR="00FC4962" w:rsidRDefault="00FC4962" w:rsidP="00FC4962">
            <w:pPr>
              <w:autoSpaceDE w:val="0"/>
              <w:autoSpaceDN w:val="0"/>
              <w:adjustRightInd w:val="0"/>
              <w:spacing w:line="276" w:lineRule="auto"/>
              <w:jc w:val="both"/>
              <w:rPr>
                <w:rFonts w:asciiTheme="majorBidi" w:hAnsiTheme="majorBidi" w:cstheme="majorBidi"/>
                <w:color w:val="000000"/>
                <w:sz w:val="20"/>
                <w:szCs w:val="20"/>
                <w:rtl/>
              </w:rPr>
            </w:pPr>
          </w:p>
          <w:p w14:paraId="385BD371" w14:textId="77777777" w:rsidR="00CF03AF" w:rsidRPr="002B659B" w:rsidRDefault="00CF03AF" w:rsidP="00FC4962">
            <w:pPr>
              <w:autoSpaceDE w:val="0"/>
              <w:autoSpaceDN w:val="0"/>
              <w:adjustRightInd w:val="0"/>
              <w:spacing w:line="276" w:lineRule="auto"/>
              <w:jc w:val="both"/>
              <w:rPr>
                <w:rFonts w:asciiTheme="majorBidi" w:hAnsiTheme="majorBidi" w:cstheme="majorBidi"/>
                <w:color w:val="000000"/>
                <w:sz w:val="20"/>
                <w:szCs w:val="20"/>
              </w:rPr>
            </w:pPr>
          </w:p>
          <w:p w14:paraId="3CE239B5" w14:textId="36E0F4DD" w:rsidR="00985921" w:rsidRPr="002B659B" w:rsidRDefault="00985921" w:rsidP="00985921">
            <w:pPr>
              <w:pStyle w:val="ListParagraph"/>
              <w:numPr>
                <w:ilvl w:val="0"/>
                <w:numId w:val="2"/>
              </w:numPr>
              <w:autoSpaceDE w:val="0"/>
              <w:autoSpaceDN w:val="0"/>
              <w:adjustRightInd w:val="0"/>
              <w:spacing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lastRenderedPageBreak/>
              <w:t xml:space="preserve">Arbitration: </w:t>
            </w:r>
            <w:r w:rsidRPr="002B659B">
              <w:rPr>
                <w:rFonts w:asciiTheme="majorBidi" w:hAnsiTheme="majorBidi" w:cstheme="majorBidi"/>
                <w:sz w:val="20"/>
                <w:szCs w:val="20"/>
              </w:rPr>
              <w:t>Any disputes, controversy</w:t>
            </w:r>
            <w:r w:rsidR="00E50B6C" w:rsidRPr="002B659B">
              <w:rPr>
                <w:rFonts w:asciiTheme="majorBidi" w:hAnsiTheme="majorBidi" w:cstheme="majorBidi"/>
                <w:sz w:val="20"/>
                <w:szCs w:val="20"/>
              </w:rPr>
              <w:t>,</w:t>
            </w:r>
            <w:r w:rsidRPr="002B659B">
              <w:rPr>
                <w:rFonts w:asciiTheme="majorBidi" w:hAnsiTheme="majorBidi" w:cstheme="majorBidi"/>
                <w:sz w:val="20"/>
                <w:szCs w:val="20"/>
              </w:rPr>
              <w:t xml:space="preserve"> or claim arising out of or relating to, the present Agreement shall be settled by negotiation, arbitration</w:t>
            </w:r>
            <w:r w:rsidR="00E50B6C" w:rsidRPr="002B659B">
              <w:rPr>
                <w:rFonts w:asciiTheme="majorBidi" w:hAnsiTheme="majorBidi" w:cstheme="majorBidi"/>
                <w:sz w:val="20"/>
                <w:szCs w:val="20"/>
              </w:rPr>
              <w:t>,</w:t>
            </w:r>
            <w:r w:rsidRPr="002B659B">
              <w:rPr>
                <w:rFonts w:asciiTheme="majorBidi" w:hAnsiTheme="majorBidi" w:cstheme="majorBidi"/>
                <w:sz w:val="20"/>
                <w:szCs w:val="20"/>
              </w:rPr>
              <w:t xml:space="preserve"> or other mutually agreed mode</w:t>
            </w:r>
            <w:r w:rsidR="00DD3BB4" w:rsidRPr="002B659B">
              <w:rPr>
                <w:rFonts w:asciiTheme="majorBidi" w:hAnsiTheme="majorBidi" w:cstheme="majorBidi"/>
                <w:sz w:val="20"/>
                <w:szCs w:val="20"/>
              </w:rPr>
              <w:t>s</w:t>
            </w:r>
            <w:r w:rsidRPr="002B659B">
              <w:rPr>
                <w:rFonts w:asciiTheme="majorBidi" w:hAnsiTheme="majorBidi" w:cstheme="majorBidi"/>
                <w:sz w:val="20"/>
                <w:szCs w:val="20"/>
              </w:rPr>
              <w:t xml:space="preserve"> of settlement.</w:t>
            </w:r>
          </w:p>
          <w:p w14:paraId="4DCC9E7C" w14:textId="77777777" w:rsidR="00985921" w:rsidRPr="002B659B" w:rsidRDefault="00985921" w:rsidP="00985921">
            <w:pPr>
              <w:pStyle w:val="ListParagraph"/>
              <w:autoSpaceDE w:val="0"/>
              <w:autoSpaceDN w:val="0"/>
              <w:adjustRightInd w:val="0"/>
              <w:spacing w:line="276" w:lineRule="auto"/>
              <w:ind w:left="360"/>
              <w:contextualSpacing w:val="0"/>
              <w:jc w:val="both"/>
              <w:rPr>
                <w:rFonts w:asciiTheme="majorBidi" w:hAnsiTheme="majorBidi" w:cstheme="majorBidi"/>
                <w:color w:val="000000"/>
                <w:sz w:val="20"/>
                <w:szCs w:val="20"/>
              </w:rPr>
            </w:pPr>
          </w:p>
          <w:p w14:paraId="3DE8CAB2" w14:textId="5E046F89" w:rsidR="00985921" w:rsidRPr="002B659B" w:rsidRDefault="00985921" w:rsidP="00985921">
            <w:pPr>
              <w:pStyle w:val="ListParagraph"/>
              <w:numPr>
                <w:ilvl w:val="0"/>
                <w:numId w:val="2"/>
              </w:numPr>
              <w:autoSpaceDE w:val="0"/>
              <w:autoSpaceDN w:val="0"/>
              <w:adjustRightInd w:val="0"/>
              <w:spacing w:after="120"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Rates and Charges</w:t>
            </w:r>
            <w:r w:rsidRPr="002B659B">
              <w:rPr>
                <w:rFonts w:asciiTheme="majorBidi" w:hAnsiTheme="majorBidi" w:cstheme="majorBidi"/>
                <w:color w:val="000000"/>
                <w:sz w:val="20"/>
                <w:szCs w:val="20"/>
              </w:rPr>
              <w:t>: The warehous</w:t>
            </w:r>
            <w:r w:rsidR="00541D93" w:rsidRPr="002B659B">
              <w:rPr>
                <w:rFonts w:asciiTheme="majorBidi" w:hAnsiTheme="majorBidi" w:cstheme="majorBidi"/>
                <w:color w:val="000000"/>
                <w:sz w:val="20"/>
                <w:szCs w:val="20"/>
              </w:rPr>
              <w:t>ing</w:t>
            </w:r>
            <w:r w:rsidRPr="002B659B">
              <w:rPr>
                <w:rFonts w:asciiTheme="majorBidi" w:hAnsiTheme="majorBidi" w:cstheme="majorBidi"/>
                <w:color w:val="000000"/>
                <w:sz w:val="20"/>
                <w:szCs w:val="20"/>
              </w:rPr>
              <w:t xml:space="preserve"> facilities</w:t>
            </w:r>
            <w:r w:rsidR="00B807AA" w:rsidRPr="002B659B">
              <w:rPr>
                <w:rFonts w:asciiTheme="majorBidi" w:hAnsiTheme="majorBidi" w:cstheme="majorBidi"/>
                <w:color w:val="000000"/>
                <w:sz w:val="20"/>
                <w:szCs w:val="20"/>
                <w:lang w:val="en-US"/>
              </w:rPr>
              <w:t>, transportation</w:t>
            </w:r>
            <w:r w:rsidR="00DD3BB4" w:rsidRPr="002B659B">
              <w:rPr>
                <w:rFonts w:asciiTheme="majorBidi" w:hAnsiTheme="majorBidi" w:cstheme="majorBidi"/>
                <w:color w:val="000000"/>
                <w:sz w:val="20"/>
                <w:szCs w:val="20"/>
                <w:lang w:val="en-US"/>
              </w:rPr>
              <w:t>,</w:t>
            </w:r>
            <w:r w:rsidR="00B807AA" w:rsidRPr="002B659B">
              <w:rPr>
                <w:rFonts w:asciiTheme="majorBidi" w:hAnsiTheme="majorBidi" w:cstheme="majorBidi"/>
                <w:color w:val="000000"/>
                <w:sz w:val="20"/>
                <w:szCs w:val="20"/>
                <w:lang w:val="en-US"/>
              </w:rPr>
              <w:t xml:space="preserve"> and </w:t>
            </w:r>
            <w:r w:rsidR="00541D93" w:rsidRPr="002B659B">
              <w:rPr>
                <w:rFonts w:asciiTheme="majorBidi" w:hAnsiTheme="majorBidi" w:cstheme="majorBidi"/>
                <w:color w:val="000000"/>
                <w:sz w:val="20"/>
                <w:szCs w:val="20"/>
                <w:lang w:val="en-US"/>
              </w:rPr>
              <w:t>distribution</w:t>
            </w:r>
            <w:r w:rsidRPr="002B659B">
              <w:rPr>
                <w:rFonts w:asciiTheme="majorBidi" w:hAnsiTheme="majorBidi" w:cstheme="majorBidi"/>
                <w:color w:val="000000"/>
                <w:sz w:val="20"/>
                <w:szCs w:val="20"/>
              </w:rPr>
              <w:t xml:space="preserve"> shall be offered free of all charges</w:t>
            </w:r>
            <w:r w:rsidR="00DD3BB4"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w:t>
            </w:r>
            <w:r w:rsidR="00541D93" w:rsidRPr="002B659B">
              <w:rPr>
                <w:rFonts w:asciiTheme="majorBidi" w:hAnsiTheme="majorBidi" w:cstheme="majorBidi"/>
                <w:color w:val="000000"/>
                <w:sz w:val="20"/>
                <w:szCs w:val="20"/>
              </w:rPr>
              <w:t>including</w:t>
            </w:r>
            <w:r w:rsidRPr="002B659B">
              <w:rPr>
                <w:rFonts w:asciiTheme="majorBidi" w:hAnsiTheme="majorBidi" w:cstheme="majorBidi"/>
                <w:color w:val="000000"/>
                <w:sz w:val="20"/>
                <w:szCs w:val="20"/>
              </w:rPr>
              <w:t xml:space="preserve"> costs related to the</w:t>
            </w:r>
            <w:r w:rsidR="00126747" w:rsidRPr="002B659B">
              <w:rPr>
                <w:rFonts w:asciiTheme="majorBidi" w:hAnsiTheme="majorBidi" w:cstheme="majorBidi"/>
                <w:color w:val="000000"/>
                <w:sz w:val="20"/>
                <w:szCs w:val="20"/>
              </w:rPr>
              <w:t xml:space="preserve"> transporting,</w:t>
            </w:r>
            <w:r w:rsidRPr="002B659B">
              <w:rPr>
                <w:rFonts w:asciiTheme="majorBidi" w:hAnsiTheme="majorBidi" w:cstheme="majorBidi"/>
                <w:color w:val="000000"/>
                <w:sz w:val="20"/>
                <w:szCs w:val="20"/>
              </w:rPr>
              <w:t xml:space="preserve"> loading</w:t>
            </w:r>
            <w:r w:rsidR="00541D93" w:rsidRPr="002B659B">
              <w:rPr>
                <w:rFonts w:asciiTheme="majorBidi" w:hAnsiTheme="majorBidi" w:cstheme="majorBidi"/>
                <w:color w:val="000000"/>
                <w:sz w:val="20"/>
                <w:szCs w:val="20"/>
              </w:rPr>
              <w:t>,</w:t>
            </w:r>
            <w:r w:rsidRPr="002B659B">
              <w:rPr>
                <w:rFonts w:asciiTheme="majorBidi" w:hAnsiTheme="majorBidi" w:cstheme="majorBidi"/>
                <w:color w:val="000000"/>
                <w:sz w:val="20"/>
                <w:szCs w:val="20"/>
              </w:rPr>
              <w:t xml:space="preserve"> offloading, securing, warehousing and releasing and reporting on all stocks warehoused </w:t>
            </w:r>
            <w:proofErr w:type="gramStart"/>
            <w:r w:rsidRPr="002B659B">
              <w:rPr>
                <w:rFonts w:asciiTheme="majorBidi" w:hAnsiTheme="majorBidi" w:cstheme="majorBidi"/>
                <w:color w:val="000000"/>
                <w:sz w:val="20"/>
                <w:szCs w:val="20"/>
              </w:rPr>
              <w:t xml:space="preserve">at </w:t>
            </w:r>
            <w:r w:rsidR="001E7D32" w:rsidRPr="002B659B">
              <w:rPr>
                <w:rFonts w:asciiTheme="majorBidi" w:hAnsiTheme="majorBidi" w:cstheme="majorBidi"/>
                <w:color w:val="000000"/>
                <w:sz w:val="20"/>
                <w:szCs w:val="20"/>
              </w:rPr>
              <w:t xml:space="preserve"> </w:t>
            </w:r>
            <w:r w:rsidR="00BC65F1">
              <w:rPr>
                <w:rFonts w:asciiTheme="majorBidi" w:hAnsiTheme="majorBidi" w:cstheme="majorBidi"/>
                <w:color w:val="000000"/>
                <w:sz w:val="20"/>
                <w:szCs w:val="20"/>
              </w:rPr>
              <w:t>[</w:t>
            </w:r>
            <w:proofErr w:type="gramEnd"/>
            <w:r w:rsidR="00BC65F1">
              <w:rPr>
                <w:rFonts w:asciiTheme="majorBidi" w:hAnsiTheme="majorBidi" w:cstheme="majorBidi"/>
                <w:color w:val="000000"/>
                <w:sz w:val="20"/>
                <w:szCs w:val="20"/>
              </w:rPr>
              <w:t>Distributing Partner]</w:t>
            </w:r>
            <w:r w:rsidR="001E7D32" w:rsidRPr="002B659B">
              <w:rPr>
                <w:rFonts w:asciiTheme="majorBidi" w:hAnsiTheme="majorBidi" w:cstheme="majorBidi"/>
                <w:color w:val="000000"/>
                <w:sz w:val="20"/>
                <w:szCs w:val="20"/>
              </w:rPr>
              <w:t xml:space="preserve"> </w:t>
            </w:r>
            <w:r w:rsidR="001D5A6B" w:rsidRPr="002B659B">
              <w:rPr>
                <w:rFonts w:asciiTheme="majorBidi" w:hAnsiTheme="majorBidi" w:cstheme="majorBidi"/>
                <w:color w:val="000000"/>
                <w:sz w:val="20"/>
                <w:szCs w:val="20"/>
              </w:rPr>
              <w:t xml:space="preserve"> </w:t>
            </w:r>
            <w:r w:rsidRPr="002B659B">
              <w:rPr>
                <w:rFonts w:asciiTheme="majorBidi" w:hAnsiTheme="majorBidi" w:cstheme="majorBidi"/>
                <w:color w:val="000000"/>
                <w:sz w:val="20"/>
                <w:szCs w:val="20"/>
              </w:rPr>
              <w:t>warehouse facility</w:t>
            </w:r>
            <w:r w:rsidR="00B807AA" w:rsidRPr="002B659B">
              <w:rPr>
                <w:rFonts w:asciiTheme="majorBidi" w:hAnsiTheme="majorBidi" w:cstheme="majorBidi"/>
                <w:color w:val="000000"/>
                <w:sz w:val="20"/>
                <w:szCs w:val="20"/>
                <w:lang w:val="en-US"/>
              </w:rPr>
              <w:t xml:space="preserve"> and </w:t>
            </w:r>
            <w:r w:rsidR="00541D93" w:rsidRPr="002B659B">
              <w:rPr>
                <w:rFonts w:asciiTheme="majorBidi" w:hAnsiTheme="majorBidi" w:cstheme="majorBidi"/>
                <w:color w:val="000000"/>
                <w:sz w:val="20"/>
                <w:szCs w:val="20"/>
                <w:lang w:val="en-US"/>
              </w:rPr>
              <w:t xml:space="preserve">providing the </w:t>
            </w:r>
            <w:r w:rsidR="00B807AA" w:rsidRPr="002B659B">
              <w:rPr>
                <w:rFonts w:asciiTheme="majorBidi" w:hAnsiTheme="majorBidi" w:cstheme="majorBidi"/>
                <w:color w:val="000000"/>
                <w:sz w:val="20"/>
                <w:szCs w:val="20"/>
                <w:lang w:val="en-US"/>
              </w:rPr>
              <w:t>distribution report and Post Distribution Monitoring report</w:t>
            </w:r>
            <w:r w:rsidRPr="002B659B">
              <w:rPr>
                <w:rFonts w:asciiTheme="majorBidi" w:hAnsiTheme="majorBidi" w:cstheme="majorBidi"/>
                <w:color w:val="000000"/>
                <w:sz w:val="20"/>
                <w:szCs w:val="20"/>
              </w:rPr>
              <w:t>.</w:t>
            </w:r>
          </w:p>
          <w:p w14:paraId="20A01577" w14:textId="77777777" w:rsidR="00460514" w:rsidRPr="002B659B" w:rsidRDefault="00460514" w:rsidP="00460514">
            <w:pPr>
              <w:pStyle w:val="ListParagraph"/>
              <w:rPr>
                <w:rFonts w:asciiTheme="majorBidi" w:hAnsiTheme="majorBidi" w:cstheme="majorBidi"/>
                <w:color w:val="000000"/>
                <w:sz w:val="20"/>
                <w:szCs w:val="20"/>
              </w:rPr>
            </w:pPr>
          </w:p>
          <w:p w14:paraId="55BF229F" w14:textId="4303D737" w:rsidR="00460514" w:rsidRPr="002B659B" w:rsidRDefault="00460514" w:rsidP="00985921">
            <w:pPr>
              <w:pStyle w:val="ListParagraph"/>
              <w:numPr>
                <w:ilvl w:val="0"/>
                <w:numId w:val="2"/>
              </w:numPr>
              <w:autoSpaceDE w:val="0"/>
              <w:autoSpaceDN w:val="0"/>
              <w:adjustRightInd w:val="0"/>
              <w:spacing w:after="120" w:line="276" w:lineRule="auto"/>
              <w:contextualSpacing w:val="0"/>
              <w:jc w:val="both"/>
              <w:rPr>
                <w:rFonts w:asciiTheme="majorBidi" w:hAnsiTheme="majorBidi" w:cstheme="majorBidi"/>
                <w:color w:val="000000"/>
                <w:sz w:val="20"/>
                <w:szCs w:val="20"/>
              </w:rPr>
            </w:pPr>
            <w:r w:rsidRPr="002B659B">
              <w:rPr>
                <w:rFonts w:asciiTheme="majorBidi" w:hAnsiTheme="majorBidi" w:cstheme="majorBidi"/>
                <w:b/>
                <w:bCs/>
                <w:color w:val="000000"/>
                <w:sz w:val="20"/>
                <w:szCs w:val="20"/>
              </w:rPr>
              <w:t>Reporting</w:t>
            </w:r>
            <w:r w:rsidR="001C6A61" w:rsidRPr="002B659B">
              <w:rPr>
                <w:rFonts w:asciiTheme="majorBidi" w:hAnsiTheme="majorBidi" w:cstheme="majorBidi" w:hint="cs"/>
                <w:b/>
                <w:bCs/>
                <w:color w:val="000000"/>
                <w:sz w:val="20"/>
                <w:szCs w:val="20"/>
                <w:rtl/>
              </w:rPr>
              <w:t>:</w:t>
            </w:r>
            <w:r w:rsidRPr="002B659B">
              <w:rPr>
                <w:rFonts w:asciiTheme="majorBidi" w:hAnsiTheme="majorBidi" w:cstheme="majorBidi"/>
                <w:color w:val="000000"/>
                <w:sz w:val="20"/>
                <w:szCs w:val="20"/>
              </w:rPr>
              <w:t xml:space="preserve"> should strictly</w:t>
            </w:r>
            <w:r w:rsidR="00792773" w:rsidRPr="002B659B">
              <w:rPr>
                <w:sz w:val="20"/>
                <w:szCs w:val="20"/>
              </w:rPr>
              <w:t xml:space="preserve"> </w:t>
            </w:r>
            <w:r w:rsidR="00792773" w:rsidRPr="002B659B">
              <w:rPr>
                <w:rFonts w:asciiTheme="majorBidi" w:hAnsiTheme="majorBidi" w:cstheme="majorBidi"/>
                <w:color w:val="000000"/>
                <w:sz w:val="20"/>
                <w:szCs w:val="20"/>
                <w:lang w:val="en-US"/>
              </w:rPr>
              <w:t>adhere to</w:t>
            </w:r>
            <w:r w:rsidRPr="002B659B">
              <w:rPr>
                <w:rFonts w:asciiTheme="majorBidi" w:hAnsiTheme="majorBidi" w:cstheme="majorBidi"/>
                <w:color w:val="000000"/>
                <w:sz w:val="20"/>
                <w:szCs w:val="20"/>
              </w:rPr>
              <w:t xml:space="preserve"> the SOP available in the following link:</w:t>
            </w:r>
          </w:p>
          <w:p w14:paraId="1280FCA7" w14:textId="4415A426" w:rsidR="00460514" w:rsidRPr="002B659B" w:rsidRDefault="00AA0C0E" w:rsidP="00460514">
            <w:pPr>
              <w:pStyle w:val="ListParagraph"/>
              <w:autoSpaceDE w:val="0"/>
              <w:autoSpaceDN w:val="0"/>
              <w:adjustRightInd w:val="0"/>
              <w:spacing w:after="120" w:line="276" w:lineRule="auto"/>
              <w:ind w:left="360"/>
              <w:contextualSpacing w:val="0"/>
              <w:jc w:val="both"/>
              <w:rPr>
                <w:rFonts w:asciiTheme="majorBidi" w:hAnsiTheme="majorBidi" w:cstheme="majorBidi"/>
                <w:color w:val="000000"/>
                <w:sz w:val="20"/>
                <w:szCs w:val="20"/>
                <w:rtl/>
              </w:rPr>
            </w:pPr>
            <w:hyperlink r:id="rId11" w:history="1">
              <w:r w:rsidR="00460514" w:rsidRPr="002B659B">
                <w:rPr>
                  <w:rStyle w:val="Hyperlink"/>
                  <w:rFonts w:asciiTheme="majorBidi" w:hAnsiTheme="majorBidi" w:cstheme="majorBidi"/>
                  <w:sz w:val="20"/>
                  <w:szCs w:val="20"/>
                </w:rPr>
                <w:t>https://www.sheltercluster.org/yemen/documents/shelter-cluster-common-pipeline-sop-2020-en</w:t>
              </w:r>
            </w:hyperlink>
            <w:r w:rsidR="00460514" w:rsidRPr="002B659B">
              <w:rPr>
                <w:sz w:val="20"/>
                <w:szCs w:val="20"/>
              </w:rPr>
              <w:t xml:space="preserve"> </w:t>
            </w:r>
          </w:p>
          <w:p w14:paraId="456B41F3" w14:textId="77777777" w:rsidR="001C6A61" w:rsidRPr="001C6A61" w:rsidRDefault="001C6A61" w:rsidP="001C6A61">
            <w:pPr>
              <w:autoSpaceDE w:val="0"/>
              <w:autoSpaceDN w:val="0"/>
              <w:adjustRightInd w:val="0"/>
              <w:spacing w:after="120" w:line="276" w:lineRule="auto"/>
              <w:jc w:val="both"/>
              <w:rPr>
                <w:rFonts w:asciiTheme="majorBidi" w:hAnsiTheme="majorBidi" w:cstheme="majorBidi"/>
                <w:color w:val="000000"/>
                <w:sz w:val="21"/>
                <w:szCs w:val="21"/>
              </w:rPr>
            </w:pPr>
          </w:p>
          <w:p w14:paraId="7C90582B" w14:textId="7AA9EC11" w:rsidR="002B659B" w:rsidRDefault="002B659B" w:rsidP="002B659B">
            <w:pPr>
              <w:pStyle w:val="ListParagraph"/>
              <w:autoSpaceDE w:val="0"/>
              <w:autoSpaceDN w:val="0"/>
              <w:adjustRightInd w:val="0"/>
              <w:spacing w:line="360" w:lineRule="auto"/>
              <w:ind w:left="33"/>
              <w:contextualSpacing w:val="0"/>
              <w:jc w:val="right"/>
              <w:rPr>
                <w:rFonts w:asciiTheme="majorBidi" w:hAnsiTheme="majorBidi" w:cstheme="majorBidi"/>
                <w:b/>
                <w:bCs/>
                <w:color w:val="000000"/>
              </w:rPr>
            </w:pPr>
          </w:p>
          <w:p w14:paraId="33BE23C6" w14:textId="77777777" w:rsidR="00B20C03" w:rsidRDefault="00B20C03" w:rsidP="002B659B">
            <w:pPr>
              <w:pStyle w:val="ListParagraph"/>
              <w:autoSpaceDE w:val="0"/>
              <w:autoSpaceDN w:val="0"/>
              <w:adjustRightInd w:val="0"/>
              <w:spacing w:line="360" w:lineRule="auto"/>
              <w:ind w:left="33"/>
              <w:contextualSpacing w:val="0"/>
              <w:jc w:val="right"/>
              <w:rPr>
                <w:rFonts w:asciiTheme="majorBidi" w:hAnsiTheme="majorBidi" w:cstheme="majorBidi"/>
                <w:b/>
                <w:bCs/>
                <w:color w:val="000000"/>
                <w:rtl/>
              </w:rPr>
            </w:pPr>
          </w:p>
          <w:p w14:paraId="598EFDFD" w14:textId="77777777" w:rsidR="002B659B" w:rsidRDefault="002B659B" w:rsidP="002B659B">
            <w:pPr>
              <w:pStyle w:val="ListParagraph"/>
              <w:autoSpaceDE w:val="0"/>
              <w:autoSpaceDN w:val="0"/>
              <w:adjustRightInd w:val="0"/>
              <w:spacing w:line="360" w:lineRule="auto"/>
              <w:ind w:left="33"/>
              <w:contextualSpacing w:val="0"/>
              <w:jc w:val="right"/>
              <w:rPr>
                <w:rFonts w:asciiTheme="majorBidi" w:hAnsiTheme="majorBidi" w:cstheme="majorBidi"/>
                <w:b/>
                <w:bCs/>
                <w:color w:val="000000"/>
                <w:rtl/>
              </w:rPr>
            </w:pPr>
          </w:p>
          <w:p w14:paraId="31C1D878" w14:textId="575CE533" w:rsidR="00851AD4" w:rsidRDefault="00BC65F1" w:rsidP="00ED2413">
            <w:pPr>
              <w:pStyle w:val="ListParagraph"/>
              <w:autoSpaceDE w:val="0"/>
              <w:autoSpaceDN w:val="0"/>
              <w:adjustRightInd w:val="0"/>
              <w:spacing w:line="360" w:lineRule="auto"/>
              <w:ind w:left="0"/>
              <w:contextualSpacing w:val="0"/>
              <w:jc w:val="right"/>
              <w:rPr>
                <w:rFonts w:asciiTheme="majorBidi" w:hAnsiTheme="majorBidi" w:cstheme="majorBidi"/>
                <w:b/>
                <w:bCs/>
                <w:color w:val="000000"/>
                <w:sz w:val="20"/>
                <w:szCs w:val="20"/>
              </w:rPr>
            </w:pPr>
            <w:r>
              <w:rPr>
                <w:rFonts w:asciiTheme="majorBidi" w:hAnsiTheme="majorBidi" w:cstheme="majorBidi"/>
                <w:b/>
                <w:bCs/>
                <w:color w:val="000000"/>
                <w:sz w:val="20"/>
                <w:szCs w:val="20"/>
              </w:rPr>
              <w:t>[Distributing Partner]</w:t>
            </w:r>
            <w:r w:rsidR="00851AD4" w:rsidRPr="00851AD4">
              <w:rPr>
                <w:rFonts w:asciiTheme="majorBidi" w:hAnsiTheme="majorBidi" w:cstheme="majorBidi"/>
                <w:b/>
                <w:bCs/>
                <w:color w:val="000000"/>
                <w:sz w:val="20"/>
                <w:szCs w:val="20"/>
              </w:rPr>
              <w:t xml:space="preserve"> </w:t>
            </w:r>
          </w:p>
          <w:p w14:paraId="4EC10E16" w14:textId="05052750" w:rsidR="00985921" w:rsidRPr="003E6DE0" w:rsidRDefault="00985921" w:rsidP="0073528A">
            <w:pPr>
              <w:pStyle w:val="ListParagraph"/>
              <w:autoSpaceDE w:val="0"/>
              <w:autoSpaceDN w:val="0"/>
              <w:adjustRightInd w:val="0"/>
              <w:spacing w:line="360" w:lineRule="auto"/>
              <w:ind w:left="360"/>
              <w:contextualSpacing w:val="0"/>
              <w:jc w:val="right"/>
              <w:rPr>
                <w:rFonts w:asciiTheme="majorBidi" w:hAnsiTheme="majorBidi" w:cstheme="majorBidi"/>
                <w:color w:val="000000"/>
                <w:sz w:val="20"/>
                <w:szCs w:val="20"/>
                <w:rtl/>
                <w:lang w:bidi="ar-YE"/>
              </w:rPr>
            </w:pPr>
            <w:r w:rsidRPr="003E6DE0">
              <w:rPr>
                <w:rFonts w:asciiTheme="majorBidi" w:hAnsiTheme="majorBidi" w:cstheme="majorBidi"/>
                <w:color w:val="000000"/>
                <w:sz w:val="20"/>
                <w:szCs w:val="20"/>
              </w:rPr>
              <w:t>Name:</w:t>
            </w:r>
            <w:r w:rsidR="00BB3EA1" w:rsidRPr="003E6DE0">
              <w:rPr>
                <w:rFonts w:asciiTheme="majorBidi" w:hAnsiTheme="majorBidi" w:cstheme="majorBidi"/>
                <w:color w:val="000000"/>
                <w:sz w:val="20"/>
                <w:szCs w:val="20"/>
                <w:lang w:val="en-US"/>
              </w:rPr>
              <w:t xml:space="preserve"> </w:t>
            </w:r>
            <w:r w:rsidR="001C6A61" w:rsidRPr="003E6DE0">
              <w:rPr>
                <w:sz w:val="20"/>
                <w:szCs w:val="20"/>
              </w:rPr>
              <w:t xml:space="preserve"> </w:t>
            </w:r>
            <w:r w:rsidR="009E6AAB" w:rsidRPr="003E6DE0">
              <w:rPr>
                <w:rFonts w:asciiTheme="majorBidi" w:hAnsiTheme="majorBidi" w:cstheme="majorBidi"/>
                <w:color w:val="000000"/>
                <w:sz w:val="20"/>
                <w:szCs w:val="20"/>
                <w:lang w:val="en-US"/>
              </w:rPr>
              <w:t>…………………………….</w:t>
            </w:r>
          </w:p>
          <w:p w14:paraId="5F463982" w14:textId="0E452DD9" w:rsidR="00985921" w:rsidRPr="003E6DE0" w:rsidRDefault="00985921" w:rsidP="0073528A">
            <w:pPr>
              <w:pStyle w:val="ListParagraph"/>
              <w:autoSpaceDE w:val="0"/>
              <w:autoSpaceDN w:val="0"/>
              <w:adjustRightInd w:val="0"/>
              <w:spacing w:line="360" w:lineRule="auto"/>
              <w:ind w:left="360"/>
              <w:contextualSpacing w:val="0"/>
              <w:jc w:val="right"/>
              <w:rPr>
                <w:rFonts w:asciiTheme="majorBidi" w:hAnsiTheme="majorBidi" w:cstheme="majorBidi"/>
                <w:color w:val="000000"/>
                <w:sz w:val="20"/>
                <w:szCs w:val="20"/>
                <w:rtl/>
              </w:rPr>
            </w:pPr>
            <w:r w:rsidRPr="003E6DE0">
              <w:rPr>
                <w:rFonts w:asciiTheme="majorBidi" w:hAnsiTheme="majorBidi" w:cstheme="majorBidi"/>
                <w:color w:val="000000"/>
                <w:sz w:val="20"/>
                <w:szCs w:val="20"/>
              </w:rPr>
              <w:t>Date:</w:t>
            </w:r>
            <w:r w:rsidR="00101FD0">
              <w:rPr>
                <w:rFonts w:asciiTheme="majorBidi" w:hAnsiTheme="majorBidi" w:cstheme="majorBidi"/>
                <w:color w:val="000000"/>
                <w:sz w:val="20"/>
                <w:szCs w:val="20"/>
              </w:rPr>
              <w:t xml:space="preserve"> </w:t>
            </w:r>
            <w:r w:rsidR="00101FD0">
              <w:rPr>
                <w:rFonts w:asciiTheme="majorBidi" w:hAnsiTheme="majorBidi" w:cstheme="majorBidi"/>
                <w:color w:val="000000"/>
                <w:sz w:val="20"/>
                <w:szCs w:val="20"/>
              </w:rPr>
              <w:t>dd</w:t>
            </w:r>
            <w:r w:rsidR="00101FD0" w:rsidRPr="002B659B">
              <w:rPr>
                <w:rFonts w:asciiTheme="majorBidi" w:hAnsiTheme="majorBidi" w:cstheme="majorBidi"/>
                <w:color w:val="000000"/>
                <w:sz w:val="20"/>
                <w:szCs w:val="20"/>
              </w:rPr>
              <w:t>/</w:t>
            </w:r>
            <w:r w:rsidR="00101FD0">
              <w:rPr>
                <w:rFonts w:asciiTheme="majorBidi" w:hAnsiTheme="majorBidi" w:cstheme="majorBidi"/>
                <w:color w:val="000000"/>
                <w:sz w:val="20"/>
                <w:szCs w:val="20"/>
              </w:rPr>
              <w:t>mm</w:t>
            </w:r>
            <w:r w:rsidR="00101FD0" w:rsidRPr="002B659B">
              <w:rPr>
                <w:rFonts w:asciiTheme="majorBidi" w:hAnsiTheme="majorBidi" w:cstheme="majorBidi"/>
                <w:color w:val="000000"/>
                <w:sz w:val="20"/>
                <w:szCs w:val="20"/>
              </w:rPr>
              <w:t>/</w:t>
            </w:r>
            <w:proofErr w:type="spellStart"/>
            <w:r w:rsidR="00101FD0">
              <w:rPr>
                <w:rFonts w:asciiTheme="majorBidi" w:hAnsiTheme="majorBidi" w:cstheme="majorBidi"/>
                <w:color w:val="000000"/>
                <w:sz w:val="20"/>
                <w:szCs w:val="20"/>
              </w:rPr>
              <w:t>yyyy</w:t>
            </w:r>
            <w:proofErr w:type="spellEnd"/>
          </w:p>
          <w:p w14:paraId="24191010" w14:textId="517DDAEA" w:rsidR="00985921" w:rsidRPr="003E6DE0" w:rsidRDefault="00985921" w:rsidP="0073528A">
            <w:pPr>
              <w:pStyle w:val="ListParagraph"/>
              <w:autoSpaceDE w:val="0"/>
              <w:autoSpaceDN w:val="0"/>
              <w:adjustRightInd w:val="0"/>
              <w:spacing w:line="360" w:lineRule="auto"/>
              <w:ind w:left="360"/>
              <w:contextualSpacing w:val="0"/>
              <w:jc w:val="right"/>
              <w:rPr>
                <w:rFonts w:asciiTheme="majorBidi" w:hAnsiTheme="majorBidi" w:cstheme="majorBidi"/>
                <w:color w:val="000000"/>
                <w:sz w:val="20"/>
                <w:szCs w:val="20"/>
                <w:lang w:val="en-US"/>
              </w:rPr>
            </w:pPr>
            <w:r w:rsidRPr="003E6DE0">
              <w:rPr>
                <w:rFonts w:asciiTheme="majorBidi" w:hAnsiTheme="majorBidi" w:cstheme="majorBidi"/>
                <w:color w:val="000000"/>
                <w:sz w:val="20"/>
                <w:szCs w:val="20"/>
                <w:lang w:val="en-US"/>
              </w:rPr>
              <w:t>Title:</w:t>
            </w:r>
            <w:r w:rsidR="00BB3EA1" w:rsidRPr="003E6DE0">
              <w:rPr>
                <w:rFonts w:asciiTheme="majorBidi" w:hAnsiTheme="majorBidi" w:cstheme="majorBidi"/>
                <w:color w:val="000000"/>
                <w:sz w:val="20"/>
                <w:szCs w:val="20"/>
                <w:lang w:val="en-US"/>
              </w:rPr>
              <w:t xml:space="preserve"> </w:t>
            </w:r>
            <w:r w:rsidR="001C6A61" w:rsidRPr="003E6DE0">
              <w:rPr>
                <w:sz w:val="20"/>
                <w:szCs w:val="20"/>
              </w:rPr>
              <w:t xml:space="preserve"> </w:t>
            </w:r>
            <w:r w:rsidR="009E6AAB" w:rsidRPr="003E6DE0">
              <w:rPr>
                <w:sz w:val="20"/>
                <w:szCs w:val="20"/>
              </w:rPr>
              <w:t>………………………………………….</w:t>
            </w:r>
          </w:p>
          <w:p w14:paraId="67EF451A" w14:textId="77777777" w:rsidR="00727EA4" w:rsidRPr="003E6DE0" w:rsidRDefault="00727EA4" w:rsidP="00727EA4">
            <w:pPr>
              <w:pStyle w:val="ListParagraph"/>
              <w:autoSpaceDE w:val="0"/>
              <w:autoSpaceDN w:val="0"/>
              <w:adjustRightInd w:val="0"/>
              <w:spacing w:line="360" w:lineRule="auto"/>
              <w:ind w:left="360"/>
              <w:contextualSpacing w:val="0"/>
              <w:jc w:val="right"/>
              <w:rPr>
                <w:rFonts w:asciiTheme="majorBidi" w:hAnsiTheme="majorBidi" w:cstheme="majorBidi"/>
                <w:b/>
                <w:bCs/>
                <w:noProof/>
                <w:color w:val="000000"/>
                <w:sz w:val="20"/>
                <w:szCs w:val="20"/>
                <w:rtl/>
              </w:rPr>
            </w:pPr>
          </w:p>
          <w:p w14:paraId="327946E9" w14:textId="707F8A73" w:rsidR="00C8673F" w:rsidRPr="003E6DE0" w:rsidRDefault="00C8673F" w:rsidP="00727EA4">
            <w:pPr>
              <w:pStyle w:val="ListParagraph"/>
              <w:autoSpaceDE w:val="0"/>
              <w:autoSpaceDN w:val="0"/>
              <w:adjustRightInd w:val="0"/>
              <w:spacing w:line="360" w:lineRule="auto"/>
              <w:ind w:left="360"/>
              <w:contextualSpacing w:val="0"/>
              <w:jc w:val="right"/>
              <w:rPr>
                <w:rFonts w:asciiTheme="majorBidi" w:hAnsiTheme="majorBidi" w:cstheme="majorBidi"/>
                <w:b/>
                <w:bCs/>
                <w:noProof/>
                <w:color w:val="000000"/>
                <w:sz w:val="20"/>
                <w:szCs w:val="20"/>
              </w:rPr>
            </w:pPr>
            <w:r w:rsidRPr="003E6DE0">
              <w:rPr>
                <w:rFonts w:asciiTheme="majorBidi" w:hAnsiTheme="majorBidi" w:cstheme="majorBidi"/>
                <w:b/>
                <w:bCs/>
                <w:noProof/>
                <w:color w:val="000000"/>
                <w:sz w:val="20"/>
                <w:szCs w:val="20"/>
              </w:rPr>
              <w:t xml:space="preserve">Shelter Cluster  </w:t>
            </w:r>
          </w:p>
          <w:p w14:paraId="71A21EA0" w14:textId="54A3ACAC" w:rsidR="00C8673F" w:rsidRPr="003E6DE0" w:rsidRDefault="00C8673F" w:rsidP="003B5446">
            <w:pPr>
              <w:pStyle w:val="ListParagraph"/>
              <w:autoSpaceDE w:val="0"/>
              <w:autoSpaceDN w:val="0"/>
              <w:adjustRightInd w:val="0"/>
              <w:spacing w:line="360" w:lineRule="auto"/>
              <w:ind w:left="360"/>
              <w:contextualSpacing w:val="0"/>
              <w:jc w:val="right"/>
              <w:rPr>
                <w:rFonts w:asciiTheme="majorBidi" w:hAnsiTheme="majorBidi" w:cstheme="majorBidi"/>
                <w:color w:val="000000"/>
                <w:sz w:val="20"/>
                <w:szCs w:val="20"/>
              </w:rPr>
            </w:pPr>
            <w:r w:rsidRPr="003E6DE0">
              <w:rPr>
                <w:rFonts w:asciiTheme="majorBidi" w:hAnsiTheme="majorBidi" w:cstheme="majorBidi"/>
                <w:color w:val="000000"/>
                <w:sz w:val="20"/>
                <w:szCs w:val="20"/>
              </w:rPr>
              <w:t xml:space="preserve">Name: </w:t>
            </w:r>
            <w:r w:rsidR="001955E1">
              <w:rPr>
                <w:rFonts w:asciiTheme="majorBidi" w:hAnsiTheme="majorBidi" w:cstheme="majorBidi"/>
                <w:color w:val="000000"/>
                <w:sz w:val="20"/>
                <w:szCs w:val="20"/>
                <w:lang w:val="en-US"/>
              </w:rPr>
              <w:t>John Wain</w:t>
            </w:r>
            <w:r w:rsidR="006C2963" w:rsidRPr="003E6DE0">
              <w:rPr>
                <w:rFonts w:asciiTheme="majorBidi" w:hAnsiTheme="majorBidi" w:cstheme="majorBidi" w:hint="cs"/>
                <w:color w:val="000000"/>
                <w:sz w:val="20"/>
                <w:szCs w:val="20"/>
                <w:rtl/>
              </w:rPr>
              <w:t xml:space="preserve"> </w:t>
            </w:r>
          </w:p>
          <w:p w14:paraId="737DD2FD" w14:textId="0A237B7D" w:rsidR="00C8673F" w:rsidRPr="003E6DE0" w:rsidRDefault="00C8673F" w:rsidP="003B5446">
            <w:pPr>
              <w:pStyle w:val="ListParagraph"/>
              <w:autoSpaceDE w:val="0"/>
              <w:autoSpaceDN w:val="0"/>
              <w:adjustRightInd w:val="0"/>
              <w:spacing w:line="360" w:lineRule="auto"/>
              <w:ind w:left="360"/>
              <w:contextualSpacing w:val="0"/>
              <w:jc w:val="right"/>
              <w:rPr>
                <w:rFonts w:asciiTheme="majorBidi" w:hAnsiTheme="majorBidi" w:cstheme="majorBidi"/>
                <w:color w:val="000000"/>
                <w:sz w:val="20"/>
                <w:szCs w:val="20"/>
                <w:rtl/>
              </w:rPr>
            </w:pPr>
            <w:r w:rsidRPr="003E6DE0">
              <w:rPr>
                <w:rFonts w:asciiTheme="majorBidi" w:hAnsiTheme="majorBidi" w:cstheme="majorBidi"/>
                <w:color w:val="000000"/>
                <w:sz w:val="20"/>
                <w:szCs w:val="20"/>
              </w:rPr>
              <w:t>Date:</w:t>
            </w:r>
            <w:r w:rsidR="00101FD0">
              <w:rPr>
                <w:rFonts w:asciiTheme="majorBidi" w:hAnsiTheme="majorBidi" w:cstheme="majorBidi"/>
                <w:color w:val="000000"/>
                <w:sz w:val="20"/>
                <w:szCs w:val="20"/>
              </w:rPr>
              <w:t xml:space="preserve"> </w:t>
            </w:r>
            <w:r w:rsidR="00101FD0">
              <w:rPr>
                <w:rFonts w:asciiTheme="majorBidi" w:hAnsiTheme="majorBidi" w:cstheme="majorBidi"/>
                <w:color w:val="000000"/>
                <w:sz w:val="20"/>
                <w:szCs w:val="20"/>
              </w:rPr>
              <w:t>dd</w:t>
            </w:r>
            <w:r w:rsidR="00101FD0" w:rsidRPr="002B659B">
              <w:rPr>
                <w:rFonts w:asciiTheme="majorBidi" w:hAnsiTheme="majorBidi" w:cstheme="majorBidi"/>
                <w:color w:val="000000"/>
                <w:sz w:val="20"/>
                <w:szCs w:val="20"/>
              </w:rPr>
              <w:t>/</w:t>
            </w:r>
            <w:r w:rsidR="00101FD0">
              <w:rPr>
                <w:rFonts w:asciiTheme="majorBidi" w:hAnsiTheme="majorBidi" w:cstheme="majorBidi"/>
                <w:color w:val="000000"/>
                <w:sz w:val="20"/>
                <w:szCs w:val="20"/>
              </w:rPr>
              <w:t>mm</w:t>
            </w:r>
            <w:r w:rsidR="00101FD0" w:rsidRPr="002B659B">
              <w:rPr>
                <w:rFonts w:asciiTheme="majorBidi" w:hAnsiTheme="majorBidi" w:cstheme="majorBidi"/>
                <w:color w:val="000000"/>
                <w:sz w:val="20"/>
                <w:szCs w:val="20"/>
              </w:rPr>
              <w:t>/</w:t>
            </w:r>
            <w:proofErr w:type="spellStart"/>
            <w:r w:rsidR="00101FD0">
              <w:rPr>
                <w:rFonts w:asciiTheme="majorBidi" w:hAnsiTheme="majorBidi" w:cstheme="majorBidi"/>
                <w:color w:val="000000"/>
                <w:sz w:val="20"/>
                <w:szCs w:val="20"/>
              </w:rPr>
              <w:t>yyyy</w:t>
            </w:r>
            <w:proofErr w:type="spellEnd"/>
          </w:p>
          <w:p w14:paraId="7089F580" w14:textId="1B8B1E81" w:rsidR="00C8673F" w:rsidRPr="001F714C" w:rsidRDefault="00C8673F" w:rsidP="003B5446">
            <w:pPr>
              <w:pStyle w:val="ListParagraph"/>
              <w:autoSpaceDE w:val="0"/>
              <w:autoSpaceDN w:val="0"/>
              <w:adjustRightInd w:val="0"/>
              <w:spacing w:line="360" w:lineRule="auto"/>
              <w:ind w:left="360"/>
              <w:contextualSpacing w:val="0"/>
              <w:jc w:val="right"/>
              <w:rPr>
                <w:rFonts w:asciiTheme="majorBidi" w:hAnsiTheme="majorBidi" w:cstheme="majorBidi"/>
                <w:color w:val="000000"/>
                <w:sz w:val="21"/>
                <w:szCs w:val="21"/>
              </w:rPr>
            </w:pPr>
            <w:r w:rsidRPr="003E6DE0">
              <w:rPr>
                <w:rFonts w:asciiTheme="majorBidi" w:hAnsiTheme="majorBidi" w:cstheme="majorBidi"/>
                <w:color w:val="000000"/>
                <w:sz w:val="20"/>
                <w:szCs w:val="20"/>
              </w:rPr>
              <w:t xml:space="preserve">Title: </w:t>
            </w:r>
            <w:r w:rsidR="006C2963" w:rsidRPr="003E6DE0">
              <w:rPr>
                <w:rFonts w:asciiTheme="majorBidi" w:hAnsiTheme="majorBidi" w:cstheme="majorBidi"/>
                <w:color w:val="000000"/>
                <w:sz w:val="20"/>
                <w:szCs w:val="20"/>
              </w:rPr>
              <w:t>National</w:t>
            </w:r>
            <w:r w:rsidR="00B66A32" w:rsidRPr="003E6DE0">
              <w:rPr>
                <w:rFonts w:asciiTheme="majorBidi" w:hAnsiTheme="majorBidi" w:cstheme="majorBidi" w:hint="cs"/>
                <w:color w:val="000000"/>
                <w:sz w:val="20"/>
                <w:szCs w:val="20"/>
                <w:rtl/>
              </w:rPr>
              <w:t xml:space="preserve"> </w:t>
            </w:r>
            <w:r w:rsidR="00B66A32" w:rsidRPr="003E6DE0">
              <w:rPr>
                <w:rFonts w:asciiTheme="majorBidi" w:hAnsiTheme="majorBidi" w:cstheme="majorBidi"/>
                <w:color w:val="000000"/>
                <w:sz w:val="20"/>
                <w:szCs w:val="20"/>
              </w:rPr>
              <w:t>Shelter</w:t>
            </w:r>
            <w:r w:rsidR="006C2963" w:rsidRPr="003E6DE0">
              <w:rPr>
                <w:rFonts w:asciiTheme="majorBidi" w:hAnsiTheme="majorBidi" w:cstheme="majorBidi"/>
                <w:color w:val="000000"/>
                <w:sz w:val="20"/>
                <w:szCs w:val="20"/>
              </w:rPr>
              <w:t xml:space="preserve"> </w:t>
            </w:r>
            <w:r w:rsidRPr="003E6DE0">
              <w:rPr>
                <w:rFonts w:asciiTheme="majorBidi" w:hAnsiTheme="majorBidi" w:cstheme="majorBidi"/>
                <w:color w:val="000000"/>
                <w:sz w:val="20"/>
                <w:szCs w:val="20"/>
                <w:lang w:val="en-US"/>
              </w:rPr>
              <w:t>Cluster Coordinator</w:t>
            </w:r>
            <w:r w:rsidRPr="003E6DE0">
              <w:rPr>
                <w:rFonts w:asciiTheme="majorBidi" w:hAnsiTheme="majorBidi" w:cstheme="majorBidi"/>
                <w:color w:val="000000"/>
                <w:sz w:val="20"/>
                <w:szCs w:val="20"/>
              </w:rPr>
              <w:t xml:space="preserve"> </w:t>
            </w:r>
          </w:p>
        </w:tc>
        <w:tc>
          <w:tcPr>
            <w:tcW w:w="239" w:type="dxa"/>
          </w:tcPr>
          <w:p w14:paraId="779C1879" w14:textId="77777777" w:rsidR="00985921" w:rsidRPr="00985921" w:rsidRDefault="00985921" w:rsidP="00985921">
            <w:pPr>
              <w:bidi/>
              <w:spacing w:line="276" w:lineRule="auto"/>
              <w:jc w:val="both"/>
              <w:rPr>
                <w:rFonts w:ascii="Times New Roman" w:hAnsi="Times New Roman" w:cs="Times New Roman"/>
                <w:sz w:val="24"/>
                <w:szCs w:val="24"/>
                <w:rtl/>
                <w:lang w:bidi="ar-YE"/>
              </w:rPr>
            </w:pPr>
          </w:p>
        </w:tc>
        <w:tc>
          <w:tcPr>
            <w:tcW w:w="4867" w:type="dxa"/>
          </w:tcPr>
          <w:p w14:paraId="3A63C63B" w14:textId="24E11B87" w:rsidR="00985921" w:rsidRPr="00CE5519" w:rsidRDefault="00985921" w:rsidP="0095615B">
            <w:pPr>
              <w:bidi/>
              <w:spacing w:line="276" w:lineRule="auto"/>
              <w:jc w:val="both"/>
              <w:rPr>
                <w:rFonts w:ascii="Aparajita" w:hAnsi="Aparajita" w:cs="Aparajita"/>
                <w:sz w:val="23"/>
                <w:szCs w:val="23"/>
                <w:lang w:bidi="ar-YE"/>
              </w:rPr>
            </w:pPr>
            <w:r w:rsidRPr="00CE5519">
              <w:rPr>
                <w:rFonts w:ascii="Times New Roman" w:hAnsi="Times New Roman" w:cs="Times New Roman" w:hint="cs"/>
                <w:sz w:val="23"/>
                <w:szCs w:val="23"/>
                <w:rtl/>
                <w:lang w:bidi="ar-YE"/>
              </w:rPr>
              <w:t>تم</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إبرام</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هذه</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الاتفاقية</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واعتمادها</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اعتبارًا</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من</w:t>
            </w:r>
            <w:r w:rsidRPr="00CE5519">
              <w:rPr>
                <w:rFonts w:ascii="Aparajita" w:hAnsi="Aparajita" w:cs="Aparajita"/>
                <w:sz w:val="23"/>
                <w:szCs w:val="23"/>
                <w:rtl/>
                <w:lang w:bidi="ar-YE"/>
              </w:rPr>
              <w:t xml:space="preserve"> </w:t>
            </w:r>
            <w:r w:rsidR="00101FD0">
              <w:rPr>
                <w:rFonts w:ascii="Aparajita" w:hAnsi="Aparajita" w:hint="cs"/>
                <w:sz w:val="23"/>
                <w:szCs w:val="23"/>
                <w:rtl/>
                <w:lang w:bidi="ar-YE"/>
              </w:rPr>
              <w:t>اليوم</w:t>
            </w:r>
            <w:r w:rsidR="00281E95"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الشهر</w:t>
            </w:r>
            <w:r w:rsidR="00281E95"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السنة</w:t>
            </w:r>
            <w:r w:rsidR="00281E95" w:rsidRPr="00CE5519">
              <w:rPr>
                <w:rFonts w:ascii="Times New Roman" w:hAnsi="Times New Roman" w:cs="Times New Roman" w:hint="cs"/>
                <w:sz w:val="23"/>
                <w:szCs w:val="23"/>
                <w:rtl/>
                <w:lang w:bidi="ar-YE"/>
              </w:rPr>
              <w:t xml:space="preserve"> </w:t>
            </w:r>
            <w:r w:rsidR="00A76F37" w:rsidRPr="00CE5519">
              <w:rPr>
                <w:rFonts w:ascii="Aparajita" w:hAnsi="Aparajita" w:cs="Times New Roman" w:hint="cs"/>
                <w:sz w:val="23"/>
                <w:szCs w:val="23"/>
                <w:rtl/>
                <w:lang w:bidi="ar-YE"/>
              </w:rPr>
              <w:t>من</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قبل</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وبين</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Pr="00CE5519">
              <w:rPr>
                <w:rFonts w:ascii="Times New Roman" w:hAnsi="Times New Roman" w:cs="Times New Roman" w:hint="cs"/>
                <w:sz w:val="23"/>
                <w:szCs w:val="23"/>
                <w:rtl/>
                <w:lang w:bidi="ar-YE"/>
              </w:rPr>
              <w:t>،</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وهو</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عضو</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وشريك</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في</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كتلة</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الماوى</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في</w:t>
            </w:r>
            <w:r w:rsidRPr="00CE5519">
              <w:rPr>
                <w:rFonts w:ascii="Aparajita" w:hAnsi="Aparajita" w:cs="Aparajita"/>
                <w:sz w:val="23"/>
                <w:szCs w:val="23"/>
                <w:rtl/>
                <w:lang w:bidi="ar-YE"/>
              </w:rPr>
              <w:t xml:space="preserve"> </w:t>
            </w:r>
            <w:r w:rsidRPr="00CE5519">
              <w:rPr>
                <w:rFonts w:ascii="Times New Roman" w:hAnsi="Times New Roman" w:cs="Times New Roman" w:hint="cs"/>
                <w:sz w:val="23"/>
                <w:szCs w:val="23"/>
                <w:rtl/>
                <w:lang w:bidi="ar-YE"/>
              </w:rPr>
              <w:t>اليمن</w:t>
            </w:r>
            <w:r w:rsidRPr="00CE5519">
              <w:rPr>
                <w:rFonts w:ascii="Aparajita" w:hAnsi="Aparajita" w:cs="Aparajita"/>
                <w:sz w:val="23"/>
                <w:szCs w:val="23"/>
                <w:rtl/>
                <w:lang w:bidi="ar-YE"/>
              </w:rPr>
              <w:t>.</w:t>
            </w:r>
          </w:p>
          <w:p w14:paraId="20B88B0B" w14:textId="6465D291" w:rsidR="00985921" w:rsidRDefault="00985921" w:rsidP="002B659B">
            <w:pPr>
              <w:bidi/>
              <w:spacing w:line="276" w:lineRule="auto"/>
              <w:jc w:val="both"/>
              <w:rPr>
                <w:rFonts w:cstheme="majorBidi"/>
                <w:sz w:val="23"/>
                <w:szCs w:val="23"/>
                <w:lang w:bidi="ar-YE"/>
              </w:rPr>
            </w:pPr>
            <w:r w:rsidRPr="00CE5519">
              <w:rPr>
                <w:rFonts w:cstheme="majorBidi"/>
                <w:sz w:val="23"/>
                <w:szCs w:val="23"/>
                <w:rtl/>
                <w:lang w:bidi="ar-YE"/>
              </w:rPr>
              <w:t>توافق كتلة المأوى تحت قيادة</w:t>
            </w:r>
            <w:r w:rsidR="0071587F" w:rsidRPr="00CE5519">
              <w:rPr>
                <w:rFonts w:hint="cs"/>
                <w:sz w:val="23"/>
                <w:szCs w:val="23"/>
                <w:rtl/>
              </w:rPr>
              <w:t xml:space="preserve"> </w:t>
            </w:r>
            <w:r w:rsidR="0071587F" w:rsidRPr="00CE5519">
              <w:rPr>
                <w:rFonts w:cs="Times New Roman" w:hint="cs"/>
                <w:sz w:val="23"/>
                <w:szCs w:val="23"/>
                <w:rtl/>
                <w:lang w:bidi="ar-YE"/>
              </w:rPr>
              <w:t>المفوضية</w:t>
            </w:r>
            <w:r w:rsidR="0071587F" w:rsidRPr="00CE5519">
              <w:rPr>
                <w:rFonts w:cs="Times New Roman"/>
                <w:sz w:val="23"/>
                <w:szCs w:val="23"/>
                <w:rtl/>
                <w:lang w:bidi="ar-YE"/>
              </w:rPr>
              <w:t xml:space="preserve"> </w:t>
            </w:r>
            <w:r w:rsidR="0071587F" w:rsidRPr="00CE5519">
              <w:rPr>
                <w:rFonts w:cs="Times New Roman" w:hint="cs"/>
                <w:sz w:val="23"/>
                <w:szCs w:val="23"/>
                <w:rtl/>
                <w:lang w:bidi="ar-YE"/>
              </w:rPr>
              <w:t>السامية</w:t>
            </w:r>
            <w:r w:rsidR="0071587F" w:rsidRPr="00CE5519">
              <w:rPr>
                <w:rFonts w:cs="Times New Roman"/>
                <w:sz w:val="23"/>
                <w:szCs w:val="23"/>
                <w:rtl/>
                <w:lang w:bidi="ar-YE"/>
              </w:rPr>
              <w:t xml:space="preserve"> </w:t>
            </w:r>
            <w:r w:rsidR="0071587F" w:rsidRPr="00CE5519">
              <w:rPr>
                <w:rFonts w:cs="Times New Roman" w:hint="cs"/>
                <w:sz w:val="23"/>
                <w:szCs w:val="23"/>
                <w:rtl/>
                <w:lang w:bidi="ar-YE"/>
              </w:rPr>
              <w:t>للأمم</w:t>
            </w:r>
            <w:r w:rsidR="0071587F" w:rsidRPr="00CE5519">
              <w:rPr>
                <w:rFonts w:cs="Times New Roman"/>
                <w:sz w:val="23"/>
                <w:szCs w:val="23"/>
                <w:rtl/>
                <w:lang w:bidi="ar-YE"/>
              </w:rPr>
              <w:t xml:space="preserve"> </w:t>
            </w:r>
            <w:r w:rsidR="0071587F" w:rsidRPr="00CE5519">
              <w:rPr>
                <w:rFonts w:cs="Times New Roman" w:hint="cs"/>
                <w:sz w:val="23"/>
                <w:szCs w:val="23"/>
                <w:rtl/>
                <w:lang w:bidi="ar-YE"/>
              </w:rPr>
              <w:t>المتحدة</w:t>
            </w:r>
            <w:r w:rsidR="0071587F" w:rsidRPr="00CE5519">
              <w:rPr>
                <w:rFonts w:cs="Times New Roman"/>
                <w:sz w:val="23"/>
                <w:szCs w:val="23"/>
                <w:rtl/>
                <w:lang w:bidi="ar-YE"/>
              </w:rPr>
              <w:t xml:space="preserve"> </w:t>
            </w:r>
            <w:r w:rsidR="0071587F" w:rsidRPr="00CE5519">
              <w:rPr>
                <w:rFonts w:cs="Times New Roman" w:hint="cs"/>
                <w:sz w:val="23"/>
                <w:szCs w:val="23"/>
                <w:rtl/>
                <w:lang w:bidi="ar-YE"/>
              </w:rPr>
              <w:t>لشؤون</w:t>
            </w:r>
            <w:r w:rsidR="0071587F" w:rsidRPr="00CE5519">
              <w:rPr>
                <w:rFonts w:cs="Times New Roman"/>
                <w:sz w:val="23"/>
                <w:szCs w:val="23"/>
                <w:rtl/>
                <w:lang w:bidi="ar-YE"/>
              </w:rPr>
              <w:t xml:space="preserve"> </w:t>
            </w:r>
            <w:r w:rsidR="0071587F" w:rsidRPr="00CE5519">
              <w:rPr>
                <w:rFonts w:cs="Times New Roman" w:hint="cs"/>
                <w:sz w:val="23"/>
                <w:szCs w:val="23"/>
                <w:rtl/>
                <w:lang w:bidi="ar-YE"/>
              </w:rPr>
              <w:t>اللاجئين</w:t>
            </w:r>
            <w:r w:rsidRPr="00CE5519">
              <w:rPr>
                <w:rFonts w:cstheme="majorBidi"/>
                <w:sz w:val="23"/>
                <w:szCs w:val="23"/>
                <w:rtl/>
                <w:lang w:bidi="ar-YE"/>
              </w:rPr>
              <w:t xml:space="preserve"> على التعاون مع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ED2413">
              <w:rPr>
                <w:rFonts w:ascii="Times New Roman" w:hAnsi="Times New Roman" w:cs="Times New Roman"/>
                <w:sz w:val="23"/>
                <w:szCs w:val="23"/>
                <w:lang w:bidi="ar-YE"/>
              </w:rPr>
              <w:t xml:space="preserve"> </w:t>
            </w:r>
            <w:r w:rsidRPr="00CE5519">
              <w:rPr>
                <w:rFonts w:cstheme="majorBidi"/>
                <w:sz w:val="23"/>
                <w:szCs w:val="23"/>
                <w:rtl/>
                <w:lang w:bidi="ar-YE"/>
              </w:rPr>
              <w:t xml:space="preserve">لتخزين </w:t>
            </w:r>
            <w:r w:rsidR="0071587F" w:rsidRPr="00CE5519">
              <w:rPr>
                <w:rFonts w:cstheme="majorBidi" w:hint="cs"/>
                <w:color w:val="000000" w:themeColor="text1"/>
                <w:sz w:val="23"/>
                <w:szCs w:val="23"/>
                <w:rtl/>
                <w:lang w:bidi="ar-YE"/>
              </w:rPr>
              <w:t xml:space="preserve">ونقل </w:t>
            </w:r>
            <w:r w:rsidRPr="00CE5519">
              <w:rPr>
                <w:rFonts w:cstheme="majorBidi"/>
                <w:color w:val="000000" w:themeColor="text1"/>
                <w:sz w:val="23"/>
                <w:szCs w:val="23"/>
                <w:rtl/>
                <w:lang w:bidi="ar-YE"/>
              </w:rPr>
              <w:t xml:space="preserve">وتوزيع </w:t>
            </w:r>
            <w:r w:rsidRPr="00CE5519">
              <w:rPr>
                <w:rFonts w:cstheme="majorBidi"/>
                <w:sz w:val="23"/>
                <w:szCs w:val="23"/>
                <w:rtl/>
                <w:lang w:bidi="ar-YE"/>
              </w:rPr>
              <w:t>عدد</w:t>
            </w:r>
            <w:r w:rsidR="000E21D5">
              <w:rPr>
                <w:rFonts w:cstheme="majorBidi" w:hint="cs"/>
                <w:sz w:val="23"/>
                <w:szCs w:val="23"/>
                <w:rtl/>
                <w:lang w:bidi="ar-YE"/>
              </w:rPr>
              <w:t xml:space="preserve"> </w:t>
            </w:r>
            <w:r w:rsidR="00101FD0">
              <w:rPr>
                <w:rFonts w:cstheme="majorBidi"/>
                <w:sz w:val="23"/>
                <w:szCs w:val="23"/>
                <w:lang w:bidi="ar-YE"/>
              </w:rPr>
              <w:t>xx</w:t>
            </w:r>
            <w:r w:rsidR="00FF0387">
              <w:rPr>
                <w:rFonts w:cstheme="majorBidi" w:hint="cs"/>
                <w:sz w:val="23"/>
                <w:szCs w:val="23"/>
                <w:rtl/>
                <w:lang w:bidi="ar-YE"/>
              </w:rPr>
              <w:t xml:space="preserve"> حقائب غير غذائية ايوائية و</w:t>
            </w:r>
            <w:r w:rsidR="00101FD0">
              <w:rPr>
                <w:rFonts w:cstheme="majorBidi"/>
                <w:sz w:val="23"/>
                <w:szCs w:val="23"/>
                <w:lang w:bidi="ar-YE"/>
              </w:rPr>
              <w:t>xx</w:t>
            </w:r>
            <w:r w:rsidR="00BA7060">
              <w:rPr>
                <w:rFonts w:cstheme="majorBidi" w:hint="cs"/>
                <w:sz w:val="23"/>
                <w:szCs w:val="23"/>
                <w:rtl/>
                <w:lang w:bidi="ar-YE"/>
              </w:rPr>
              <w:t xml:space="preserve"> حقائب مأوى طارئ </w:t>
            </w:r>
            <w:r w:rsidR="00525FAE" w:rsidRPr="00B278AB">
              <w:rPr>
                <w:rFonts w:cstheme="majorBidi"/>
                <w:sz w:val="24"/>
                <w:szCs w:val="24"/>
                <w:rtl/>
                <w:lang w:bidi="ar-YE"/>
              </w:rPr>
              <w:t xml:space="preserve">مقدمه </w:t>
            </w:r>
            <w:r w:rsidR="00525FAE" w:rsidRPr="00CE5519">
              <w:rPr>
                <w:rFonts w:cstheme="majorBidi"/>
                <w:sz w:val="23"/>
                <w:szCs w:val="23"/>
                <w:rtl/>
                <w:lang w:bidi="ar-YE"/>
              </w:rPr>
              <w:t xml:space="preserve">من </w:t>
            </w:r>
            <w:r w:rsidR="00525FAE">
              <w:rPr>
                <w:rtl/>
              </w:rPr>
              <w:t xml:space="preserve"> </w:t>
            </w:r>
            <w:r w:rsidR="00ED2413">
              <w:rPr>
                <w:rFonts w:ascii="Times New Roman" w:hAnsi="Times New Roman" w:cs="Times New Roman" w:hint="cs"/>
                <w:sz w:val="23"/>
                <w:szCs w:val="23"/>
                <w:rtl/>
                <w:lang w:bidi="ar-YE"/>
              </w:rPr>
              <w:t>المجلس الدنماركي للاجئين</w:t>
            </w:r>
            <w:r w:rsidR="00ED2413" w:rsidRPr="00CE5519">
              <w:rPr>
                <w:rFonts w:ascii="Times New Roman" w:hAnsi="Times New Roman" w:cs="Times New Roman" w:hint="cs"/>
                <w:sz w:val="23"/>
                <w:szCs w:val="23"/>
                <w:rtl/>
                <w:lang w:bidi="ar-YE"/>
              </w:rPr>
              <w:t xml:space="preserve">  </w:t>
            </w:r>
            <w:r w:rsidRPr="00CE5519">
              <w:rPr>
                <w:rFonts w:cstheme="majorBidi"/>
                <w:sz w:val="23"/>
                <w:szCs w:val="23"/>
                <w:rtl/>
                <w:lang w:bidi="ar-YE"/>
              </w:rPr>
              <w:t xml:space="preserve">دون أي تكاليف إلى كتلة </w:t>
            </w:r>
            <w:r w:rsidR="0071587F" w:rsidRPr="00CE5519">
              <w:rPr>
                <w:rFonts w:cstheme="majorBidi" w:hint="cs"/>
                <w:sz w:val="23"/>
                <w:szCs w:val="23"/>
                <w:rtl/>
                <w:lang w:bidi="ar-YE"/>
              </w:rPr>
              <w:t xml:space="preserve">الماوئ مثلاً تلك التكاليف المرتبطة </w:t>
            </w:r>
            <w:r w:rsidRPr="00CE5519">
              <w:rPr>
                <w:rFonts w:cstheme="majorBidi"/>
                <w:sz w:val="23"/>
                <w:szCs w:val="23"/>
                <w:rtl/>
                <w:lang w:bidi="ar-YE"/>
              </w:rPr>
              <w:t xml:space="preserve">بتخزين هذه </w:t>
            </w:r>
            <w:r w:rsidR="0071587F" w:rsidRPr="00CE5519">
              <w:rPr>
                <w:rFonts w:cstheme="majorBidi" w:hint="cs"/>
                <w:sz w:val="23"/>
                <w:szCs w:val="23"/>
                <w:rtl/>
                <w:lang w:bidi="ar-YE"/>
              </w:rPr>
              <w:t>الحقائب</w:t>
            </w:r>
            <w:r w:rsidRPr="00CE5519">
              <w:rPr>
                <w:rFonts w:cstheme="majorBidi"/>
                <w:sz w:val="23"/>
                <w:szCs w:val="23"/>
                <w:rtl/>
                <w:lang w:bidi="ar-YE"/>
              </w:rPr>
              <w:t xml:space="preserve"> المحددة. </w:t>
            </w:r>
          </w:p>
          <w:p w14:paraId="4A8C4696" w14:textId="77777777" w:rsidR="00EB2D1B" w:rsidRPr="00CE5519" w:rsidRDefault="00EB2D1B" w:rsidP="00EB2D1B">
            <w:pPr>
              <w:bidi/>
              <w:spacing w:line="276" w:lineRule="auto"/>
              <w:jc w:val="both"/>
              <w:rPr>
                <w:rFonts w:cstheme="majorBidi"/>
                <w:sz w:val="23"/>
                <w:szCs w:val="23"/>
                <w:lang w:bidi="ar-YE"/>
              </w:rPr>
            </w:pPr>
          </w:p>
          <w:p w14:paraId="39569A5B" w14:textId="54DECBD2" w:rsidR="00985921" w:rsidRDefault="00985921" w:rsidP="0095615B">
            <w:pPr>
              <w:pStyle w:val="ListParagraph"/>
              <w:numPr>
                <w:ilvl w:val="0"/>
                <w:numId w:val="4"/>
              </w:numPr>
              <w:bidi/>
              <w:spacing w:line="276" w:lineRule="auto"/>
              <w:ind w:left="360"/>
              <w:jc w:val="both"/>
              <w:rPr>
                <w:rFonts w:cstheme="majorBidi"/>
                <w:sz w:val="23"/>
                <w:szCs w:val="23"/>
                <w:lang w:bidi="ar-YE"/>
              </w:rPr>
            </w:pPr>
            <w:r w:rsidRPr="00CE5519">
              <w:rPr>
                <w:rFonts w:cstheme="majorBidi"/>
                <w:b/>
                <w:bCs/>
                <w:sz w:val="23"/>
                <w:szCs w:val="23"/>
                <w:rtl/>
                <w:lang w:bidi="ar-YE"/>
              </w:rPr>
              <w:t>المدة والإنتهاء:</w:t>
            </w:r>
            <w:r w:rsidRPr="00CE5519">
              <w:rPr>
                <w:rFonts w:cstheme="majorBidi"/>
                <w:sz w:val="23"/>
                <w:szCs w:val="23"/>
                <w:rtl/>
                <w:lang w:bidi="ar-YE"/>
              </w:rPr>
              <w:t xml:space="preserve"> مدة هذه الاتفاقية</w:t>
            </w:r>
            <w:r w:rsidR="00101FD0">
              <w:rPr>
                <w:rFonts w:ascii="Aparajita" w:hAnsi="Aparajita" w:hint="cs"/>
                <w:sz w:val="23"/>
                <w:szCs w:val="23"/>
                <w:rtl/>
                <w:lang w:bidi="ar-YE"/>
              </w:rPr>
              <w:t xml:space="preserve"> </w:t>
            </w:r>
            <w:r w:rsidR="00101FD0">
              <w:rPr>
                <w:rFonts w:ascii="Aparajita" w:hAnsi="Aparajita" w:hint="cs"/>
                <w:sz w:val="23"/>
                <w:szCs w:val="23"/>
                <w:rtl/>
                <w:lang w:bidi="ar-YE"/>
              </w:rPr>
              <w:t>اليوم</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الشهر</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السنة</w:t>
            </w:r>
            <w:r w:rsidR="00101FD0" w:rsidRPr="00CE5519">
              <w:rPr>
                <w:rFonts w:ascii="Times New Roman" w:hAnsi="Times New Roman" w:cs="Times New Roman" w:hint="cs"/>
                <w:sz w:val="23"/>
                <w:szCs w:val="23"/>
                <w:rtl/>
                <w:lang w:bidi="ar-YE"/>
              </w:rPr>
              <w:t xml:space="preserve"> </w:t>
            </w:r>
            <w:r w:rsidRPr="00CE5519">
              <w:rPr>
                <w:rFonts w:cstheme="majorBidi"/>
                <w:sz w:val="23"/>
                <w:szCs w:val="23"/>
                <w:rtl/>
                <w:lang w:bidi="ar-YE"/>
              </w:rPr>
              <w:t>ا</w:t>
            </w:r>
            <w:r w:rsidR="00055C64" w:rsidRPr="00CE5519">
              <w:rPr>
                <w:rFonts w:cstheme="majorBidi" w:hint="cs"/>
                <w:sz w:val="23"/>
                <w:szCs w:val="23"/>
                <w:rtl/>
                <w:lang w:bidi="ar-YE"/>
              </w:rPr>
              <w:t xml:space="preserve">لى </w:t>
            </w:r>
            <w:r w:rsidR="00101FD0">
              <w:rPr>
                <w:rFonts w:ascii="Aparajita" w:hAnsi="Aparajita" w:hint="cs"/>
                <w:sz w:val="23"/>
                <w:szCs w:val="23"/>
                <w:rtl/>
                <w:lang w:bidi="ar-YE"/>
              </w:rPr>
              <w:t xml:space="preserve"> </w:t>
            </w:r>
            <w:r w:rsidR="00101FD0">
              <w:rPr>
                <w:rFonts w:ascii="Aparajita" w:hAnsi="Aparajita" w:hint="cs"/>
                <w:sz w:val="23"/>
                <w:szCs w:val="23"/>
                <w:rtl/>
                <w:lang w:bidi="ar-YE"/>
              </w:rPr>
              <w:t>اليوم</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الشهر</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السنة</w:t>
            </w:r>
            <w:r w:rsidRPr="00CE5519">
              <w:rPr>
                <w:rFonts w:cstheme="majorBidi"/>
                <w:sz w:val="23"/>
                <w:szCs w:val="23"/>
                <w:rtl/>
                <w:lang w:bidi="ar-YE"/>
              </w:rPr>
              <w:t xml:space="preserve">؛ أو إلى أن يتم استرداد جميع المواد </w:t>
            </w:r>
            <w:r w:rsidR="00055C64" w:rsidRPr="00CE5519">
              <w:rPr>
                <w:rFonts w:cstheme="majorBidi" w:hint="cs"/>
                <w:sz w:val="23"/>
                <w:szCs w:val="23"/>
                <w:rtl/>
                <w:lang w:bidi="ar-YE"/>
              </w:rPr>
              <w:t>ا</w:t>
            </w:r>
            <w:r w:rsidRPr="00CE5519">
              <w:rPr>
                <w:rFonts w:cstheme="majorBidi"/>
                <w:sz w:val="23"/>
                <w:szCs w:val="23"/>
                <w:rtl/>
                <w:lang w:bidi="ar-YE"/>
              </w:rPr>
              <w:t xml:space="preserve">وتوزيعها من قبل الشركاء المعتمدين من قبل كتلة أو يتم الاتفاق على تمديد الاتفاقية بين كل من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Pr="00CE5519">
              <w:rPr>
                <w:rFonts w:cstheme="majorBidi"/>
                <w:sz w:val="23"/>
                <w:szCs w:val="23"/>
                <w:rtl/>
                <w:lang w:bidi="ar-YE"/>
              </w:rPr>
              <w:t>وكتلة (يشار إليها فيما يلي باسم اطراف</w:t>
            </w:r>
            <w:r w:rsidR="00055C64" w:rsidRPr="00CE5519">
              <w:rPr>
                <w:rFonts w:cstheme="majorBidi" w:hint="cs"/>
                <w:sz w:val="23"/>
                <w:szCs w:val="23"/>
                <w:rtl/>
                <w:lang w:bidi="ar-YE"/>
              </w:rPr>
              <w:t xml:space="preserve"> الاتفاقية</w:t>
            </w:r>
            <w:r w:rsidRPr="00CE5519">
              <w:rPr>
                <w:rFonts w:cstheme="majorBidi"/>
                <w:sz w:val="23"/>
                <w:szCs w:val="23"/>
                <w:rtl/>
                <w:lang w:bidi="ar-YE"/>
              </w:rPr>
              <w:t xml:space="preserve">). يحق لأي من الطرفين إلغاء أو إنهاء هذه الاتفاقية، دون </w:t>
            </w:r>
            <w:r w:rsidR="00055C64" w:rsidRPr="00CE5519">
              <w:rPr>
                <w:rFonts w:cstheme="majorBidi" w:hint="cs"/>
                <w:sz w:val="23"/>
                <w:szCs w:val="23"/>
                <w:rtl/>
                <w:lang w:bidi="ar-YE"/>
              </w:rPr>
              <w:t xml:space="preserve">تحمل </w:t>
            </w:r>
            <w:r w:rsidRPr="00CE5519">
              <w:rPr>
                <w:rFonts w:cstheme="majorBidi"/>
                <w:sz w:val="23"/>
                <w:szCs w:val="23"/>
                <w:rtl/>
                <w:lang w:bidi="ar-YE"/>
              </w:rPr>
              <w:t xml:space="preserve">مسؤولية، وذلك قبل </w:t>
            </w:r>
            <w:r w:rsidR="00C9710B" w:rsidRPr="00CE5519">
              <w:rPr>
                <w:rFonts w:cstheme="majorBidi" w:hint="cs"/>
                <w:sz w:val="23"/>
                <w:szCs w:val="23"/>
                <w:rtl/>
                <w:lang w:bidi="ar-YE"/>
              </w:rPr>
              <w:t>7</w:t>
            </w:r>
            <w:r w:rsidRPr="00CE5519">
              <w:rPr>
                <w:rFonts w:cstheme="majorBidi"/>
                <w:sz w:val="23"/>
                <w:szCs w:val="23"/>
                <w:rtl/>
                <w:lang w:bidi="ar-YE"/>
              </w:rPr>
              <w:t xml:space="preserve"> </w:t>
            </w:r>
            <w:r w:rsidR="009A36BA" w:rsidRPr="00CE5519">
              <w:rPr>
                <w:rFonts w:cstheme="majorBidi" w:hint="cs"/>
                <w:sz w:val="23"/>
                <w:szCs w:val="23"/>
                <w:rtl/>
                <w:lang w:bidi="ar-YE"/>
              </w:rPr>
              <w:t>أيام</w:t>
            </w:r>
            <w:r w:rsidRPr="00CE5519">
              <w:rPr>
                <w:rFonts w:cstheme="majorBidi"/>
                <w:sz w:val="23"/>
                <w:szCs w:val="23"/>
                <w:rtl/>
                <w:lang w:bidi="ar-YE"/>
              </w:rPr>
              <w:t xml:space="preserve"> من إشعار خطي مقدم إلى الطرف الآخر.</w:t>
            </w:r>
          </w:p>
          <w:p w14:paraId="0B878825" w14:textId="77777777" w:rsidR="001A4E64" w:rsidRPr="00CE5519" w:rsidRDefault="001A4E64" w:rsidP="001A4E64">
            <w:pPr>
              <w:pStyle w:val="ListParagraph"/>
              <w:bidi/>
              <w:spacing w:line="276" w:lineRule="auto"/>
              <w:ind w:left="360"/>
              <w:jc w:val="both"/>
              <w:rPr>
                <w:rFonts w:cstheme="majorBidi"/>
                <w:sz w:val="23"/>
                <w:szCs w:val="23"/>
                <w:lang w:bidi="ar-YE"/>
              </w:rPr>
            </w:pPr>
          </w:p>
          <w:p w14:paraId="3D405B38" w14:textId="2DDDEBD8" w:rsidR="00985921" w:rsidRDefault="00985921" w:rsidP="0095615B">
            <w:pPr>
              <w:pStyle w:val="ListParagraph"/>
              <w:numPr>
                <w:ilvl w:val="0"/>
                <w:numId w:val="4"/>
              </w:numPr>
              <w:bidi/>
              <w:spacing w:line="276" w:lineRule="auto"/>
              <w:ind w:left="360"/>
              <w:jc w:val="both"/>
              <w:rPr>
                <w:rFonts w:cstheme="majorBidi"/>
                <w:sz w:val="23"/>
                <w:szCs w:val="23"/>
                <w:lang w:bidi="ar-YE"/>
              </w:rPr>
            </w:pPr>
            <w:r w:rsidRPr="00CE5519">
              <w:rPr>
                <w:rFonts w:cstheme="majorBidi"/>
                <w:b/>
                <w:bCs/>
                <w:sz w:val="23"/>
                <w:szCs w:val="23"/>
                <w:rtl/>
                <w:lang w:bidi="ar-YE"/>
              </w:rPr>
              <w:t>الخدمات:</w:t>
            </w:r>
            <w:r w:rsidRPr="00CE5519">
              <w:rPr>
                <w:rFonts w:cstheme="majorBidi"/>
                <w:sz w:val="23"/>
                <w:szCs w:val="23"/>
                <w:rtl/>
                <w:lang w:bidi="ar-YE"/>
              </w:rPr>
              <w:t xml:space="preserve"> خلال مدة هذه الاتفاقية ، </w:t>
            </w:r>
            <w:r w:rsidR="00AA0FAC" w:rsidRPr="00CE5519">
              <w:rPr>
                <w:rFonts w:cstheme="majorBidi" w:hint="cs"/>
                <w:sz w:val="23"/>
                <w:szCs w:val="23"/>
                <w:rtl/>
                <w:lang w:bidi="ar-YE"/>
              </w:rPr>
              <w:t>ت</w:t>
            </w:r>
            <w:r w:rsidRPr="00CE5519">
              <w:rPr>
                <w:rFonts w:cstheme="majorBidi"/>
                <w:sz w:val="23"/>
                <w:szCs w:val="23"/>
                <w:rtl/>
                <w:lang w:bidi="ar-YE"/>
              </w:rPr>
              <w:t xml:space="preserve">وافق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694829" w:rsidRPr="00CE5519">
              <w:rPr>
                <w:rFonts w:ascii="Times New Roman" w:hAnsi="Times New Roman" w:cs="Times New Roman" w:hint="cs"/>
                <w:sz w:val="23"/>
                <w:szCs w:val="23"/>
                <w:rtl/>
                <w:lang w:bidi="ar-YE"/>
              </w:rPr>
              <w:t xml:space="preserve"> </w:t>
            </w:r>
            <w:r w:rsidRPr="00CE5519">
              <w:rPr>
                <w:rFonts w:cstheme="majorBidi"/>
                <w:sz w:val="23"/>
                <w:szCs w:val="23"/>
                <w:rtl/>
                <w:lang w:bidi="ar-YE"/>
              </w:rPr>
              <w:t xml:space="preserve">على تقديم خدمات التخزين </w:t>
            </w:r>
            <w:r w:rsidR="00055C64" w:rsidRPr="00CE5519">
              <w:rPr>
                <w:rFonts w:cstheme="majorBidi" w:hint="cs"/>
                <w:sz w:val="23"/>
                <w:szCs w:val="23"/>
                <w:rtl/>
                <w:lang w:bidi="ar-YE"/>
              </w:rPr>
              <w:t>وا</w:t>
            </w:r>
            <w:r w:rsidR="00055C64" w:rsidRPr="00CE5519">
              <w:rPr>
                <w:rFonts w:cstheme="majorBidi" w:hint="cs"/>
                <w:color w:val="000000"/>
                <w:sz w:val="23"/>
                <w:szCs w:val="23"/>
                <w:rtl/>
                <w:lang w:bidi="ar-YE"/>
              </w:rPr>
              <w:t xml:space="preserve">لنقل </w:t>
            </w:r>
            <w:r w:rsidRPr="00CE5519">
              <w:rPr>
                <w:rFonts w:cstheme="majorBidi"/>
                <w:color w:val="000000"/>
                <w:sz w:val="23"/>
                <w:szCs w:val="23"/>
                <w:rtl/>
                <w:lang w:bidi="ar-YE"/>
              </w:rPr>
              <w:t xml:space="preserve">والتوزيع لكتلة </w:t>
            </w:r>
            <w:r w:rsidR="00055C64" w:rsidRPr="00CE5519">
              <w:rPr>
                <w:rFonts w:cstheme="majorBidi" w:hint="cs"/>
                <w:sz w:val="23"/>
                <w:szCs w:val="23"/>
                <w:rtl/>
                <w:lang w:bidi="ar-YE"/>
              </w:rPr>
              <w:t xml:space="preserve">الماوئ </w:t>
            </w:r>
            <w:r w:rsidRPr="00CE5519">
              <w:rPr>
                <w:rFonts w:cstheme="majorBidi"/>
                <w:sz w:val="23"/>
                <w:szCs w:val="23"/>
                <w:rtl/>
                <w:lang w:bidi="ar-YE"/>
              </w:rPr>
              <w:t xml:space="preserve">في </w:t>
            </w:r>
            <w:r w:rsidR="00055C64" w:rsidRPr="00CE5519">
              <w:rPr>
                <w:rFonts w:cstheme="majorBidi" w:hint="cs"/>
                <w:sz w:val="23"/>
                <w:szCs w:val="23"/>
                <w:rtl/>
                <w:lang w:bidi="ar-YE"/>
              </w:rPr>
              <w:t>موقع</w:t>
            </w:r>
            <w:r w:rsidRPr="00CE5519">
              <w:rPr>
                <w:rFonts w:cstheme="majorBidi"/>
                <w:sz w:val="23"/>
                <w:szCs w:val="23"/>
                <w:rtl/>
                <w:lang w:bidi="ar-YE"/>
              </w:rPr>
              <w:t xml:space="preserve"> المخزن الذي تم </w:t>
            </w:r>
            <w:r w:rsidR="00055C64" w:rsidRPr="00CE5519">
              <w:rPr>
                <w:rFonts w:cstheme="majorBidi" w:hint="cs"/>
                <w:sz w:val="23"/>
                <w:szCs w:val="23"/>
                <w:rtl/>
                <w:lang w:bidi="ar-YE"/>
              </w:rPr>
              <w:t>الأتفاق علية من قبل الطرفين</w:t>
            </w:r>
            <w:r w:rsidRPr="00CE5519">
              <w:rPr>
                <w:rFonts w:cstheme="majorBidi"/>
                <w:sz w:val="23"/>
                <w:szCs w:val="23"/>
                <w:rtl/>
                <w:lang w:bidi="ar-YE"/>
              </w:rPr>
              <w:t xml:space="preserve">. عند تقديم هذه الخدمات، يعتبر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A76F37" w:rsidRPr="00CE5519">
              <w:rPr>
                <w:rFonts w:cstheme="majorBidi"/>
                <w:sz w:val="23"/>
                <w:szCs w:val="23"/>
                <w:rtl/>
                <w:lang w:bidi="ar-YE"/>
              </w:rPr>
              <w:t xml:space="preserve"> </w:t>
            </w:r>
            <w:r w:rsidRPr="00CE5519">
              <w:rPr>
                <w:rFonts w:cstheme="majorBidi"/>
                <w:sz w:val="23"/>
                <w:szCs w:val="23"/>
                <w:rtl/>
                <w:lang w:bidi="ar-YE"/>
              </w:rPr>
              <w:t xml:space="preserve">بمثابة شريك </w:t>
            </w:r>
            <w:r w:rsidR="00055C64" w:rsidRPr="00CE5519">
              <w:rPr>
                <w:rFonts w:cstheme="majorBidi" w:hint="cs"/>
                <w:sz w:val="23"/>
                <w:szCs w:val="23"/>
                <w:rtl/>
                <w:lang w:bidi="ar-YE"/>
              </w:rPr>
              <w:t xml:space="preserve">مسؤول عن </w:t>
            </w:r>
            <w:r w:rsidRPr="00CE5519">
              <w:rPr>
                <w:rFonts w:cstheme="majorBidi"/>
                <w:sz w:val="23"/>
                <w:szCs w:val="23"/>
                <w:rtl/>
                <w:lang w:bidi="ar-YE"/>
              </w:rPr>
              <w:t>تخزين</w:t>
            </w:r>
            <w:r w:rsidR="00055C64" w:rsidRPr="00CE5519">
              <w:rPr>
                <w:rFonts w:cstheme="majorBidi" w:hint="cs"/>
                <w:sz w:val="23"/>
                <w:szCs w:val="23"/>
                <w:rtl/>
                <w:lang w:bidi="ar-YE"/>
              </w:rPr>
              <w:t xml:space="preserve"> الحقائب المذكورة اعلاة</w:t>
            </w:r>
            <w:r w:rsidRPr="00CE5519">
              <w:rPr>
                <w:rFonts w:cstheme="majorBidi"/>
                <w:sz w:val="23"/>
                <w:szCs w:val="23"/>
                <w:rtl/>
                <w:lang w:bidi="ar-YE"/>
              </w:rPr>
              <w:t xml:space="preserve">، ويتمتع بجميع الحقوق ويخضع لجميع الالتزامات الموضحة فيه.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Pr="00CE5519">
              <w:rPr>
                <w:rFonts w:cstheme="majorBidi"/>
                <w:sz w:val="23"/>
                <w:szCs w:val="23"/>
                <w:rtl/>
                <w:lang w:bidi="ar-YE"/>
              </w:rPr>
              <w:t xml:space="preserve">بالتعاون مع كتلة المأوى لها الحق المطلق في اختيار المنطقة داخل هذا المستودع </w:t>
            </w:r>
            <w:r w:rsidR="00055C64" w:rsidRPr="00CE5519">
              <w:rPr>
                <w:rFonts w:cstheme="majorBidi" w:hint="cs"/>
                <w:sz w:val="23"/>
                <w:szCs w:val="23"/>
                <w:rtl/>
                <w:lang w:bidi="ar-YE"/>
              </w:rPr>
              <w:t xml:space="preserve">المتفق علية </w:t>
            </w:r>
            <w:r w:rsidRPr="00CE5519">
              <w:rPr>
                <w:rFonts w:cstheme="majorBidi"/>
                <w:sz w:val="23"/>
                <w:szCs w:val="23"/>
                <w:rtl/>
                <w:lang w:bidi="ar-YE"/>
              </w:rPr>
              <w:t xml:space="preserve">لتخزين </w:t>
            </w:r>
            <w:r w:rsidR="0095615B" w:rsidRPr="00CE5519">
              <w:rPr>
                <w:rFonts w:cstheme="majorBidi" w:hint="cs"/>
                <w:sz w:val="23"/>
                <w:szCs w:val="23"/>
                <w:rtl/>
                <w:lang w:bidi="ar-YE"/>
              </w:rPr>
              <w:t>حقائب</w:t>
            </w:r>
            <w:r w:rsidRPr="00CE5519">
              <w:rPr>
                <w:rFonts w:cstheme="majorBidi"/>
                <w:sz w:val="23"/>
                <w:szCs w:val="23"/>
                <w:rtl/>
                <w:lang w:bidi="ar-YE"/>
              </w:rPr>
              <w:t xml:space="preserve"> كتلة المأوى </w:t>
            </w:r>
            <w:r w:rsidR="0095615B" w:rsidRPr="00CE5519">
              <w:rPr>
                <w:rFonts w:cstheme="majorBidi" w:hint="cs"/>
                <w:sz w:val="23"/>
                <w:szCs w:val="23"/>
                <w:rtl/>
                <w:lang w:bidi="ar-YE"/>
              </w:rPr>
              <w:t xml:space="preserve"> </w:t>
            </w:r>
            <w:r w:rsidRPr="00CE5519">
              <w:rPr>
                <w:rFonts w:cstheme="majorBidi"/>
                <w:sz w:val="23"/>
                <w:szCs w:val="23"/>
                <w:rtl/>
                <w:lang w:bidi="ar-YE"/>
              </w:rPr>
              <w:t xml:space="preserve">ولا يجوز لها، دون إشعار مسبق وموافقة كتلة المأوى نقل المواد داخل المخزن أو إلى مخزن أخر يتم ادارته من قبل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Pr="00CE5519">
              <w:rPr>
                <w:rFonts w:cstheme="majorBidi"/>
                <w:sz w:val="23"/>
                <w:szCs w:val="23"/>
                <w:rtl/>
                <w:lang w:bidi="ar-YE"/>
              </w:rPr>
              <w:t>.</w:t>
            </w:r>
          </w:p>
          <w:p w14:paraId="36FB1FE7" w14:textId="027CC7F4" w:rsidR="00CE5519" w:rsidRDefault="00CE5519" w:rsidP="00CE5519">
            <w:pPr>
              <w:pStyle w:val="ListParagraph"/>
              <w:rPr>
                <w:rFonts w:cstheme="majorBidi"/>
                <w:sz w:val="23"/>
                <w:szCs w:val="23"/>
                <w:lang w:bidi="ar-YE"/>
              </w:rPr>
            </w:pPr>
          </w:p>
          <w:p w14:paraId="30B376E9" w14:textId="31351495" w:rsidR="00985921" w:rsidRDefault="00985921" w:rsidP="0095615B">
            <w:pPr>
              <w:pStyle w:val="ListParagraph"/>
              <w:numPr>
                <w:ilvl w:val="0"/>
                <w:numId w:val="4"/>
              </w:numPr>
              <w:bidi/>
              <w:spacing w:line="276" w:lineRule="auto"/>
              <w:ind w:left="360"/>
              <w:jc w:val="both"/>
              <w:rPr>
                <w:rFonts w:cstheme="majorBidi"/>
                <w:sz w:val="23"/>
                <w:szCs w:val="23"/>
                <w:lang w:bidi="ar-YE"/>
              </w:rPr>
            </w:pPr>
            <w:r w:rsidRPr="00CE5519">
              <w:rPr>
                <w:rFonts w:cstheme="majorBidi"/>
                <w:b/>
                <w:bCs/>
                <w:sz w:val="23"/>
                <w:szCs w:val="23"/>
                <w:rtl/>
                <w:lang w:bidi="ar-YE"/>
              </w:rPr>
              <w:t>وصف المواد</w:t>
            </w:r>
            <w:r w:rsidR="0095615B" w:rsidRPr="00CE5519">
              <w:rPr>
                <w:rFonts w:cstheme="majorBidi" w:hint="cs"/>
                <w:b/>
                <w:bCs/>
                <w:sz w:val="23"/>
                <w:szCs w:val="23"/>
                <w:rtl/>
                <w:lang w:bidi="ar-YE"/>
              </w:rPr>
              <w:t>:</w:t>
            </w:r>
            <w:r w:rsidRPr="00CE5519">
              <w:rPr>
                <w:rFonts w:cstheme="majorBidi"/>
                <w:sz w:val="23"/>
                <w:szCs w:val="23"/>
                <w:rtl/>
                <w:lang w:bidi="ar-YE"/>
              </w:rPr>
              <w:t xml:space="preserve"> تضمن كتلة المأوى لـ</w:t>
            </w:r>
            <w:r w:rsidR="00BC65F1">
              <w:rPr>
                <w:rFonts w:ascii="Times New Roman" w:hAnsi="Times New Roman" w:cs="Times New Roman" w:hint="cs"/>
                <w:sz w:val="23"/>
                <w:szCs w:val="23"/>
                <w:rtl/>
                <w:lang w:bidi="ar-YE"/>
              </w:rPr>
              <w:t>[المنظمة التي ستقوم بالتوزيع]</w:t>
            </w:r>
            <w:r w:rsidR="00A76F37" w:rsidRPr="00CE5519">
              <w:rPr>
                <w:rFonts w:ascii="Times New Roman" w:hAnsi="Times New Roman" w:cs="Times New Roman" w:hint="cs"/>
                <w:sz w:val="23"/>
                <w:szCs w:val="23"/>
                <w:rtl/>
                <w:lang w:bidi="ar-YE"/>
              </w:rPr>
              <w:t xml:space="preserve"> </w:t>
            </w:r>
            <w:r w:rsidRPr="00CE5519">
              <w:rPr>
                <w:rFonts w:cstheme="majorBidi"/>
                <w:sz w:val="23"/>
                <w:szCs w:val="23"/>
                <w:rtl/>
                <w:lang w:bidi="ar-YE"/>
              </w:rPr>
              <w:t>أنه لا توجد أي مخاطر محتملة تتعلق بالصحة أو السلامة أو البيئة والتي ترتبط بتخزين ونقل المواد المقدمة لـ</w:t>
            </w:r>
            <w:r w:rsidR="00BC65F1">
              <w:rPr>
                <w:rFonts w:ascii="Times New Roman" w:hAnsi="Times New Roman" w:cs="Times New Roman" w:hint="cs"/>
                <w:sz w:val="23"/>
                <w:szCs w:val="23"/>
                <w:rtl/>
                <w:lang w:bidi="ar-YE"/>
              </w:rPr>
              <w:t>[المنظمة التي ستقوم بالتوزيع]</w:t>
            </w:r>
            <w:r w:rsidRPr="00CE5519">
              <w:rPr>
                <w:rFonts w:cstheme="majorBidi"/>
                <w:sz w:val="23"/>
                <w:szCs w:val="23"/>
                <w:rtl/>
                <w:lang w:bidi="ar-YE"/>
              </w:rPr>
              <w:t xml:space="preserve">بموجب هذه الاتفاقية. يتم </w:t>
            </w:r>
            <w:r w:rsidR="0023272B" w:rsidRPr="00CE5519">
              <w:rPr>
                <w:rFonts w:cstheme="majorBidi" w:hint="cs"/>
                <w:sz w:val="23"/>
                <w:szCs w:val="23"/>
                <w:rtl/>
                <w:lang w:bidi="ar-YE"/>
              </w:rPr>
              <w:t>استلام</w:t>
            </w:r>
            <w:r w:rsidRPr="00CE5519">
              <w:rPr>
                <w:rFonts w:cstheme="majorBidi"/>
                <w:sz w:val="23"/>
                <w:szCs w:val="23"/>
                <w:rtl/>
                <w:lang w:bidi="ar-YE"/>
              </w:rPr>
              <w:t xml:space="preserve"> جميع المواد</w:t>
            </w:r>
            <w:r w:rsidR="0023272B" w:rsidRPr="00CE5519">
              <w:rPr>
                <w:rFonts w:cstheme="majorBidi" w:hint="cs"/>
                <w:sz w:val="23"/>
                <w:szCs w:val="23"/>
                <w:rtl/>
                <w:lang w:bidi="ar-YE"/>
              </w:rPr>
              <w:t xml:space="preserve"> المذكورة</w:t>
            </w:r>
            <w:r w:rsidRPr="00CE5519">
              <w:rPr>
                <w:rFonts w:cstheme="majorBidi"/>
                <w:sz w:val="23"/>
                <w:szCs w:val="23"/>
                <w:rtl/>
                <w:lang w:bidi="ar-YE"/>
              </w:rPr>
              <w:t xml:space="preserve"> إلى</w:t>
            </w:r>
            <w:r w:rsidRPr="00CE5519">
              <w:rPr>
                <w:rFonts w:cstheme="majorBidi"/>
                <w:color w:val="FF0000"/>
                <w:sz w:val="23"/>
                <w:szCs w:val="23"/>
                <w:rtl/>
                <w:lang w:bidi="ar-YE"/>
              </w:rPr>
              <w:t xml:space="preserve">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 xml:space="preserve">[المنظمة التي ستقوم </w:t>
            </w:r>
            <w:r w:rsidR="00BC65F1">
              <w:rPr>
                <w:rFonts w:ascii="Times New Roman" w:hAnsi="Times New Roman" w:cs="Times New Roman" w:hint="cs"/>
                <w:sz w:val="23"/>
                <w:szCs w:val="23"/>
                <w:rtl/>
                <w:lang w:bidi="ar-YE"/>
              </w:rPr>
              <w:lastRenderedPageBreak/>
              <w:t>بالتوزيع]</w:t>
            </w:r>
            <w:r w:rsidRPr="00CE5519">
              <w:rPr>
                <w:rFonts w:cstheme="majorBidi"/>
                <w:sz w:val="23"/>
                <w:szCs w:val="23"/>
                <w:rtl/>
                <w:lang w:bidi="ar-YE"/>
              </w:rPr>
              <w:t xml:space="preserve">والتي تم تجهيزها بصورة صحيحه للنقل. </w:t>
            </w:r>
            <w:r w:rsidR="0095615B" w:rsidRPr="00CE5519">
              <w:rPr>
                <w:rFonts w:cstheme="majorBidi"/>
                <w:color w:val="FF0000"/>
                <w:sz w:val="23"/>
                <w:szCs w:val="23"/>
                <w:rtl/>
                <w:lang w:bidi="ar-YE"/>
              </w:rPr>
              <w:t xml:space="preserve">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95615B" w:rsidRPr="00CE5519">
              <w:rPr>
                <w:rFonts w:cstheme="majorBidi" w:hint="cs"/>
                <w:sz w:val="23"/>
                <w:szCs w:val="23"/>
                <w:rtl/>
                <w:lang w:bidi="ar-YE"/>
              </w:rPr>
              <w:t>لها</w:t>
            </w:r>
            <w:r w:rsidRPr="00CE5519">
              <w:rPr>
                <w:rFonts w:cstheme="majorBidi"/>
                <w:sz w:val="23"/>
                <w:szCs w:val="23"/>
                <w:rtl/>
                <w:lang w:bidi="ar-YE"/>
              </w:rPr>
              <w:t xml:space="preserve"> الحق المطلق</w:t>
            </w:r>
            <w:r w:rsidR="0095615B" w:rsidRPr="00CE5519">
              <w:rPr>
                <w:rFonts w:cstheme="majorBidi" w:hint="cs"/>
                <w:sz w:val="23"/>
                <w:szCs w:val="23"/>
                <w:rtl/>
                <w:lang w:bidi="ar-YE"/>
              </w:rPr>
              <w:t xml:space="preserve"> في رفض </w:t>
            </w:r>
            <w:r w:rsidRPr="00CE5519">
              <w:rPr>
                <w:rFonts w:cstheme="majorBidi"/>
                <w:sz w:val="23"/>
                <w:szCs w:val="23"/>
                <w:rtl/>
                <w:lang w:bidi="ar-YE"/>
              </w:rPr>
              <w:t>أي شحنة من المواد التي يرى أنه تم تعليمها بشكل غير صحيح أو تعبئتها أو تحتوي على أي مواد خطرة ما لم يتم الاتفاق على وجه التحديد من قبل الطرفين.</w:t>
            </w:r>
          </w:p>
          <w:p w14:paraId="76708C4C" w14:textId="77777777" w:rsidR="001A4E64" w:rsidRDefault="001A4E64" w:rsidP="001A4E64">
            <w:pPr>
              <w:pStyle w:val="ListParagraph"/>
              <w:bidi/>
              <w:spacing w:line="276" w:lineRule="auto"/>
              <w:ind w:left="360"/>
              <w:jc w:val="both"/>
              <w:rPr>
                <w:rFonts w:cstheme="majorBidi"/>
                <w:b/>
                <w:bCs/>
                <w:sz w:val="23"/>
                <w:szCs w:val="23"/>
                <w:lang w:bidi="ar-YE"/>
              </w:rPr>
            </w:pPr>
          </w:p>
          <w:p w14:paraId="5786017E" w14:textId="6C9CBDCB" w:rsidR="00836E28" w:rsidRPr="00CE5519" w:rsidRDefault="00985921" w:rsidP="00836E28">
            <w:pPr>
              <w:pStyle w:val="ListParagraph"/>
              <w:numPr>
                <w:ilvl w:val="0"/>
                <w:numId w:val="4"/>
              </w:numPr>
              <w:bidi/>
              <w:spacing w:line="276" w:lineRule="auto"/>
              <w:ind w:left="360"/>
              <w:jc w:val="both"/>
              <w:rPr>
                <w:rFonts w:cstheme="majorBidi"/>
                <w:sz w:val="23"/>
                <w:szCs w:val="23"/>
                <w:lang w:bidi="ar-YE"/>
              </w:rPr>
            </w:pPr>
            <w:r w:rsidRPr="00CE5519">
              <w:rPr>
                <w:rFonts w:cstheme="majorBidi"/>
                <w:b/>
                <w:bCs/>
                <w:sz w:val="23"/>
                <w:szCs w:val="23"/>
                <w:rtl/>
                <w:lang w:bidi="ar-YE"/>
              </w:rPr>
              <w:t>حدود المسؤولية.</w:t>
            </w:r>
            <w:r w:rsidRPr="00CE5519">
              <w:rPr>
                <w:rFonts w:cstheme="majorBidi"/>
                <w:sz w:val="23"/>
                <w:szCs w:val="23"/>
                <w:rtl/>
                <w:lang w:bidi="ar-YE"/>
              </w:rPr>
              <w:t xml:space="preserve"> </w:t>
            </w:r>
            <w:r w:rsidR="00A529EB" w:rsidRPr="00CE5519">
              <w:rPr>
                <w:rFonts w:cstheme="majorBidi" w:hint="cs"/>
                <w:sz w:val="23"/>
                <w:szCs w:val="23"/>
                <w:rtl/>
                <w:lang w:bidi="ar-YE"/>
              </w:rPr>
              <w:t>ت</w:t>
            </w:r>
            <w:r w:rsidR="0095615B" w:rsidRPr="00CE5519">
              <w:rPr>
                <w:rFonts w:cstheme="majorBidi" w:hint="cs"/>
                <w:sz w:val="23"/>
                <w:szCs w:val="23"/>
                <w:rtl/>
                <w:lang w:bidi="ar-YE"/>
              </w:rPr>
              <w:t xml:space="preserve">عد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Pr="00CE5519">
              <w:rPr>
                <w:rFonts w:cstheme="majorBidi"/>
                <w:sz w:val="23"/>
                <w:szCs w:val="23"/>
                <w:rtl/>
                <w:lang w:bidi="ar-YE"/>
              </w:rPr>
              <w:t>مسؤول</w:t>
            </w:r>
            <w:r w:rsidR="0095615B" w:rsidRPr="00CE5519">
              <w:rPr>
                <w:rFonts w:cstheme="majorBidi" w:hint="cs"/>
                <w:sz w:val="23"/>
                <w:szCs w:val="23"/>
                <w:rtl/>
                <w:lang w:bidi="ar-YE"/>
              </w:rPr>
              <w:t xml:space="preserve"> عن اي</w:t>
            </w:r>
            <w:r w:rsidRPr="00CE5519">
              <w:rPr>
                <w:rFonts w:cstheme="majorBidi"/>
                <w:sz w:val="23"/>
                <w:szCs w:val="23"/>
                <w:rtl/>
                <w:lang w:bidi="ar-YE"/>
              </w:rPr>
              <w:t xml:space="preserve"> ضرر </w:t>
            </w:r>
            <w:r w:rsidR="00836E28" w:rsidRPr="00CE5519">
              <w:rPr>
                <w:rFonts w:cstheme="majorBidi" w:hint="cs"/>
                <w:sz w:val="23"/>
                <w:szCs w:val="23"/>
                <w:rtl/>
                <w:lang w:bidi="ar-YE"/>
              </w:rPr>
              <w:t>لقيمة الحقائب</w:t>
            </w:r>
            <w:r w:rsidRPr="00CE5519">
              <w:rPr>
                <w:rFonts w:cstheme="majorBidi"/>
                <w:sz w:val="23"/>
                <w:szCs w:val="23"/>
                <w:rtl/>
                <w:lang w:bidi="ar-YE"/>
              </w:rPr>
              <w:t xml:space="preserve"> الفعلي (تكلفة الجهات المانحة للمواد) </w:t>
            </w:r>
            <w:r w:rsidR="00836E28" w:rsidRPr="00CE5519">
              <w:rPr>
                <w:rFonts w:cstheme="majorBidi" w:hint="cs"/>
                <w:sz w:val="23"/>
                <w:szCs w:val="23"/>
                <w:rtl/>
                <w:lang w:bidi="ar-YE"/>
              </w:rPr>
              <w:t>طالما أنه حدث بسبب يتضمن</w:t>
            </w:r>
            <w:r w:rsidRPr="00CE5519">
              <w:rPr>
                <w:rFonts w:cstheme="majorBidi"/>
                <w:sz w:val="23"/>
                <w:szCs w:val="23"/>
                <w:rtl/>
                <w:lang w:bidi="ar-YE"/>
              </w:rPr>
              <w:t xml:space="preserve"> الأضرار الناجمة </w:t>
            </w:r>
            <w:r w:rsidRPr="00CE5519">
              <w:rPr>
                <w:rFonts w:cstheme="majorBidi"/>
                <w:color w:val="000000" w:themeColor="text1"/>
                <w:sz w:val="23"/>
                <w:szCs w:val="23"/>
                <w:rtl/>
                <w:lang w:bidi="ar-YE"/>
              </w:rPr>
              <w:t xml:space="preserve">عن إهمال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211ECD" w:rsidRPr="00CE5519">
              <w:rPr>
                <w:rFonts w:cstheme="majorBidi" w:hint="cs"/>
                <w:color w:val="000000" w:themeColor="text1"/>
                <w:sz w:val="23"/>
                <w:szCs w:val="23"/>
                <w:rtl/>
                <w:lang w:bidi="ar-YE"/>
              </w:rPr>
              <w:t>أو عدم توفير الأهتمام الأزم، التامين، والتخزين الجيد للحقائب</w:t>
            </w:r>
            <w:r w:rsidRPr="00CE5519">
              <w:rPr>
                <w:rFonts w:cstheme="majorBidi"/>
                <w:color w:val="000000" w:themeColor="text1"/>
                <w:sz w:val="23"/>
                <w:szCs w:val="23"/>
                <w:rtl/>
                <w:lang w:bidi="ar-YE"/>
              </w:rPr>
              <w:t xml:space="preserve">. </w:t>
            </w:r>
            <w:r w:rsidRPr="00CE5519">
              <w:rPr>
                <w:rFonts w:cstheme="majorBidi"/>
                <w:sz w:val="23"/>
                <w:szCs w:val="23"/>
                <w:rtl/>
                <w:lang w:bidi="ar-YE"/>
              </w:rPr>
              <w:t>وتؤكد كتلة</w:t>
            </w:r>
            <w:r w:rsidR="00836E28" w:rsidRPr="00CE5519">
              <w:rPr>
                <w:rFonts w:cstheme="majorBidi" w:hint="cs"/>
                <w:sz w:val="23"/>
                <w:szCs w:val="23"/>
                <w:rtl/>
                <w:lang w:bidi="ar-YE"/>
              </w:rPr>
              <w:t xml:space="preserve"> الماوئ</w:t>
            </w:r>
            <w:r w:rsidRPr="00CE5519">
              <w:rPr>
                <w:rFonts w:cstheme="majorBidi"/>
                <w:sz w:val="23"/>
                <w:szCs w:val="23"/>
                <w:rtl/>
                <w:lang w:bidi="ar-YE"/>
              </w:rPr>
              <w:t>، أن ال</w:t>
            </w:r>
            <w:r w:rsidR="00836E28" w:rsidRPr="00CE5519">
              <w:rPr>
                <w:rFonts w:cstheme="majorBidi" w:hint="cs"/>
                <w:sz w:val="23"/>
                <w:szCs w:val="23"/>
                <w:rtl/>
                <w:lang w:bidi="ar-YE"/>
              </w:rPr>
              <w:t>حقائب المذكورة في ه</w:t>
            </w:r>
            <w:r w:rsidRPr="00CE5519">
              <w:rPr>
                <w:rFonts w:cstheme="majorBidi"/>
                <w:sz w:val="23"/>
                <w:szCs w:val="23"/>
                <w:rtl/>
                <w:lang w:bidi="ar-YE"/>
              </w:rPr>
              <w:t xml:space="preserve">ذه الاتفاقية </w:t>
            </w:r>
            <w:r w:rsidR="001B03AB" w:rsidRPr="00CE5519">
              <w:rPr>
                <w:rFonts w:cstheme="majorBidi" w:hint="cs"/>
                <w:sz w:val="23"/>
                <w:szCs w:val="23"/>
                <w:rtl/>
                <w:lang w:bidi="ar-YE"/>
              </w:rPr>
              <w:t>قيمتها</w:t>
            </w:r>
            <w:r w:rsidR="00483870" w:rsidRPr="00CE5519">
              <w:rPr>
                <w:rFonts w:cstheme="majorBidi" w:hint="cs"/>
                <w:sz w:val="23"/>
                <w:szCs w:val="23"/>
                <w:rtl/>
                <w:lang w:bidi="ar-YE"/>
              </w:rPr>
              <w:t xml:space="preserve"> </w:t>
            </w:r>
            <w:r w:rsidR="00101FD0">
              <w:rPr>
                <w:rFonts w:cs="Times New Roman"/>
                <w:sz w:val="23"/>
                <w:szCs w:val="23"/>
                <w:lang w:bidi="ar-YE"/>
              </w:rPr>
              <w:t>xx</w:t>
            </w:r>
            <w:r w:rsidR="00D437FB" w:rsidRPr="00CE5519">
              <w:rPr>
                <w:rFonts w:cs="Times New Roman"/>
                <w:sz w:val="23"/>
                <w:szCs w:val="23"/>
                <w:lang w:bidi="ar-YE"/>
              </w:rPr>
              <w:t xml:space="preserve"> </w:t>
            </w:r>
            <w:r w:rsidR="001B03AB" w:rsidRPr="00CE5519">
              <w:rPr>
                <w:rFonts w:cstheme="majorBidi" w:hint="cs"/>
                <w:color w:val="000000" w:themeColor="text1"/>
                <w:sz w:val="23"/>
                <w:szCs w:val="23"/>
                <w:rtl/>
                <w:lang w:bidi="ar-YE"/>
              </w:rPr>
              <w:t>دولار</w:t>
            </w:r>
            <w:r w:rsidR="00836E28" w:rsidRPr="00CE5519">
              <w:rPr>
                <w:rFonts w:cstheme="majorBidi" w:hint="cs"/>
                <w:color w:val="000000" w:themeColor="text1"/>
                <w:sz w:val="23"/>
                <w:szCs w:val="23"/>
                <w:rtl/>
                <w:lang w:bidi="ar-YE"/>
              </w:rPr>
              <w:t>أمريكي</w:t>
            </w:r>
            <w:r w:rsidR="00281E95" w:rsidRPr="00CE5519">
              <w:rPr>
                <w:rFonts w:cstheme="majorBidi"/>
                <w:color w:val="000000" w:themeColor="text1"/>
                <w:sz w:val="23"/>
                <w:szCs w:val="23"/>
                <w:lang w:bidi="ar-YE"/>
              </w:rPr>
              <w:t>.</w:t>
            </w:r>
          </w:p>
          <w:p w14:paraId="5631ED83" w14:textId="77777777" w:rsidR="00EB2D1B" w:rsidRPr="00CE5519" w:rsidRDefault="00EB2D1B" w:rsidP="00EB2D1B">
            <w:pPr>
              <w:bidi/>
              <w:spacing w:line="276" w:lineRule="auto"/>
              <w:jc w:val="both"/>
              <w:rPr>
                <w:rFonts w:cstheme="majorBidi"/>
                <w:sz w:val="23"/>
                <w:szCs w:val="23"/>
                <w:rtl/>
                <w:lang w:val="en-GB" w:bidi="ar-YE"/>
              </w:rPr>
            </w:pPr>
          </w:p>
          <w:p w14:paraId="150466CF" w14:textId="5446C42F" w:rsidR="00985921" w:rsidRPr="00CE5519" w:rsidRDefault="00836A84" w:rsidP="0095615B">
            <w:pPr>
              <w:pStyle w:val="ListParagraph"/>
              <w:numPr>
                <w:ilvl w:val="0"/>
                <w:numId w:val="4"/>
              </w:numPr>
              <w:bidi/>
              <w:spacing w:line="276" w:lineRule="auto"/>
              <w:ind w:left="360"/>
              <w:jc w:val="both"/>
              <w:rPr>
                <w:rFonts w:cstheme="majorBidi"/>
                <w:sz w:val="23"/>
                <w:szCs w:val="23"/>
                <w:lang w:bidi="ar-YE"/>
              </w:rPr>
            </w:pPr>
            <w:r w:rsidRPr="00CE5519">
              <w:rPr>
                <w:rFonts w:cs="Times New Roman"/>
                <w:b/>
                <w:bCs/>
                <w:sz w:val="23"/>
                <w:szCs w:val="23"/>
                <w:rtl/>
                <w:lang w:bidi="ar-YE"/>
              </w:rPr>
              <w:t>توصيات التأمين و التزامات</w:t>
            </w:r>
            <w:r w:rsidRPr="00CE5519">
              <w:rPr>
                <w:rFonts w:cs="Times New Roman" w:hint="cs"/>
                <w:b/>
                <w:bCs/>
                <w:sz w:val="23"/>
                <w:szCs w:val="23"/>
                <w:rtl/>
                <w:lang w:bidi="ar-YE"/>
              </w:rPr>
              <w:t xml:space="preserve"> ال</w:t>
            </w:r>
            <w:r w:rsidRPr="00CE5519">
              <w:rPr>
                <w:rFonts w:cs="Times New Roman"/>
                <w:b/>
                <w:bCs/>
                <w:sz w:val="23"/>
                <w:szCs w:val="23"/>
                <w:rtl/>
                <w:lang w:bidi="ar-YE"/>
              </w:rPr>
              <w:t>تعويض</w:t>
            </w:r>
            <w:r w:rsidR="00211ECD" w:rsidRPr="00CE5519">
              <w:rPr>
                <w:rFonts w:cstheme="majorBidi" w:hint="cs"/>
                <w:b/>
                <w:bCs/>
                <w:sz w:val="23"/>
                <w:szCs w:val="23"/>
                <w:rtl/>
                <w:lang w:bidi="ar-YE"/>
              </w:rPr>
              <w:t>:</w:t>
            </w:r>
            <w:r w:rsidR="00985921" w:rsidRPr="00CE5519">
              <w:rPr>
                <w:rFonts w:cstheme="majorBidi"/>
                <w:sz w:val="23"/>
                <w:szCs w:val="23"/>
                <w:rtl/>
                <w:lang w:bidi="ar-YE"/>
              </w:rPr>
              <w:t xml:space="preserve">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281E95" w:rsidRPr="00CE5519">
              <w:rPr>
                <w:rFonts w:ascii="Times New Roman" w:hAnsi="Times New Roman" w:cs="Times New Roman"/>
                <w:sz w:val="23"/>
                <w:szCs w:val="23"/>
                <w:lang w:bidi="ar-YE"/>
              </w:rPr>
              <w:t xml:space="preserve"> </w:t>
            </w:r>
            <w:r w:rsidR="00281E95" w:rsidRPr="00CE5519">
              <w:rPr>
                <w:rFonts w:ascii="Times New Roman" w:hAnsi="Times New Roman" w:cs="Times New Roman" w:hint="cs"/>
                <w:sz w:val="23"/>
                <w:szCs w:val="23"/>
                <w:rtl/>
                <w:lang w:bidi="ar-YE"/>
              </w:rPr>
              <w:t>ت</w:t>
            </w:r>
            <w:r w:rsidR="0040562E" w:rsidRPr="00CE5519">
              <w:rPr>
                <w:rFonts w:cs="Times New Roman"/>
                <w:sz w:val="23"/>
                <w:szCs w:val="23"/>
                <w:rtl/>
                <w:lang w:bidi="ar-YE"/>
              </w:rPr>
              <w:t xml:space="preserve">نصح بشدة </w:t>
            </w:r>
            <w:r w:rsidR="008C71D9" w:rsidRPr="00CE5519">
              <w:rPr>
                <w:rFonts w:cs="Times New Roman" w:hint="cs"/>
                <w:sz w:val="23"/>
                <w:szCs w:val="23"/>
                <w:rtl/>
                <w:lang w:bidi="ar-YE"/>
              </w:rPr>
              <w:t>و</w:t>
            </w:r>
            <w:r w:rsidR="00985921" w:rsidRPr="00CE5519">
              <w:rPr>
                <w:rFonts w:cstheme="majorBidi"/>
                <w:sz w:val="23"/>
                <w:szCs w:val="23"/>
                <w:rtl/>
                <w:lang w:bidi="ar-YE"/>
              </w:rPr>
              <w:t>على حسابه</w:t>
            </w:r>
            <w:r w:rsidR="00281E95" w:rsidRPr="00CE5519">
              <w:rPr>
                <w:rFonts w:cstheme="majorBidi" w:hint="cs"/>
                <w:sz w:val="23"/>
                <w:szCs w:val="23"/>
                <w:rtl/>
                <w:lang w:bidi="ar-YE"/>
              </w:rPr>
              <w:t>ا</w:t>
            </w:r>
            <w:r w:rsidR="00985921" w:rsidRPr="00CE5519">
              <w:rPr>
                <w:rFonts w:cstheme="majorBidi"/>
                <w:sz w:val="23"/>
                <w:szCs w:val="23"/>
                <w:rtl/>
                <w:lang w:bidi="ar-YE"/>
              </w:rPr>
              <w:t xml:space="preserve"> وتكلفته</w:t>
            </w:r>
            <w:r w:rsidR="00281E95" w:rsidRPr="00CE5519">
              <w:rPr>
                <w:rFonts w:cstheme="majorBidi" w:hint="cs"/>
                <w:sz w:val="23"/>
                <w:szCs w:val="23"/>
                <w:rtl/>
                <w:lang w:bidi="ar-YE"/>
              </w:rPr>
              <w:t>ا</w:t>
            </w:r>
            <w:r w:rsidR="00985921" w:rsidRPr="00CE5519">
              <w:rPr>
                <w:rFonts w:cstheme="majorBidi"/>
                <w:sz w:val="23"/>
                <w:szCs w:val="23"/>
                <w:rtl/>
                <w:lang w:bidi="ar-YE"/>
              </w:rPr>
              <w:t xml:space="preserve">، </w:t>
            </w:r>
            <w:r w:rsidR="00056400" w:rsidRPr="00CE5519">
              <w:rPr>
                <w:rFonts w:cstheme="majorBidi" w:hint="cs"/>
                <w:sz w:val="23"/>
                <w:szCs w:val="23"/>
                <w:rtl/>
                <w:lang w:bidi="ar-YE"/>
              </w:rPr>
              <w:t>الحصول</w:t>
            </w:r>
            <w:r w:rsidR="00985921" w:rsidRPr="00CE5519">
              <w:rPr>
                <w:rFonts w:cstheme="majorBidi"/>
                <w:sz w:val="23"/>
                <w:szCs w:val="23"/>
                <w:rtl/>
                <w:lang w:bidi="ar-YE"/>
              </w:rPr>
              <w:t xml:space="preserve"> على أ</w:t>
            </w:r>
            <w:r w:rsidR="00056400" w:rsidRPr="00CE5519">
              <w:rPr>
                <w:rFonts w:cstheme="majorBidi" w:hint="cs"/>
                <w:sz w:val="23"/>
                <w:szCs w:val="23"/>
                <w:rtl/>
                <w:lang w:bidi="ar-YE"/>
              </w:rPr>
              <w:t>لا</w:t>
            </w:r>
            <w:r w:rsidR="00985921" w:rsidRPr="00CE5519">
              <w:rPr>
                <w:rFonts w:cstheme="majorBidi"/>
                <w:sz w:val="23"/>
                <w:szCs w:val="23"/>
                <w:rtl/>
                <w:lang w:bidi="ar-YE"/>
              </w:rPr>
              <w:t>نواع</w:t>
            </w:r>
            <w:r w:rsidR="00056400" w:rsidRPr="00CE5519">
              <w:rPr>
                <w:rFonts w:cstheme="majorBidi" w:hint="cs"/>
                <w:sz w:val="23"/>
                <w:szCs w:val="23"/>
                <w:rtl/>
                <w:lang w:bidi="ar-YE"/>
              </w:rPr>
              <w:t xml:space="preserve"> </w:t>
            </w:r>
            <w:r w:rsidR="003C7880" w:rsidRPr="00CE5519">
              <w:rPr>
                <w:rFonts w:cstheme="majorBidi" w:hint="cs"/>
                <w:sz w:val="23"/>
                <w:szCs w:val="23"/>
                <w:rtl/>
                <w:lang w:bidi="ar-YE"/>
              </w:rPr>
              <w:t>والبنود التاليه</w:t>
            </w:r>
            <w:r w:rsidR="00985921" w:rsidRPr="00CE5519">
              <w:rPr>
                <w:rFonts w:cstheme="majorBidi"/>
                <w:sz w:val="23"/>
                <w:szCs w:val="23"/>
                <w:rtl/>
                <w:lang w:bidi="ar-YE"/>
              </w:rPr>
              <w:t xml:space="preserve"> </w:t>
            </w:r>
            <w:r w:rsidR="003C7880" w:rsidRPr="00CE5519">
              <w:rPr>
                <w:rFonts w:cstheme="majorBidi" w:hint="cs"/>
                <w:sz w:val="23"/>
                <w:szCs w:val="23"/>
                <w:rtl/>
                <w:lang w:bidi="ar-YE"/>
              </w:rPr>
              <w:t>ل</w:t>
            </w:r>
            <w:r w:rsidR="00985921" w:rsidRPr="00CE5519">
              <w:rPr>
                <w:rFonts w:cstheme="majorBidi"/>
                <w:sz w:val="23"/>
                <w:szCs w:val="23"/>
                <w:rtl/>
                <w:lang w:bidi="ar-YE"/>
              </w:rPr>
              <w:t>لتأمين سارية المفعول:</w:t>
            </w:r>
          </w:p>
          <w:p w14:paraId="64E8CDB7" w14:textId="1FDAD5C5" w:rsidR="00985921" w:rsidRPr="00CE5519" w:rsidRDefault="00985921" w:rsidP="0095615B">
            <w:pPr>
              <w:pStyle w:val="ListParagraph"/>
              <w:numPr>
                <w:ilvl w:val="0"/>
                <w:numId w:val="5"/>
              </w:numPr>
              <w:bidi/>
              <w:spacing w:line="276" w:lineRule="auto"/>
              <w:jc w:val="both"/>
              <w:rPr>
                <w:rFonts w:cstheme="majorBidi"/>
                <w:sz w:val="23"/>
                <w:szCs w:val="23"/>
                <w:lang w:bidi="ar-YE"/>
              </w:rPr>
            </w:pPr>
            <w:r w:rsidRPr="00CE5519">
              <w:rPr>
                <w:rFonts w:cstheme="majorBidi"/>
                <w:sz w:val="23"/>
                <w:szCs w:val="23"/>
                <w:rtl/>
                <w:lang w:bidi="ar-YE"/>
              </w:rPr>
              <w:t xml:space="preserve">تأمين </w:t>
            </w:r>
            <w:r w:rsidR="00A47297" w:rsidRPr="00CE5519">
              <w:rPr>
                <w:rFonts w:cstheme="majorBidi" w:hint="cs"/>
                <w:sz w:val="23"/>
                <w:szCs w:val="23"/>
                <w:rtl/>
                <w:lang w:bidi="ar-YE"/>
              </w:rPr>
              <w:t>ل</w:t>
            </w:r>
            <w:r w:rsidRPr="00CE5519">
              <w:rPr>
                <w:rFonts w:cstheme="majorBidi"/>
                <w:sz w:val="23"/>
                <w:szCs w:val="23"/>
                <w:rtl/>
                <w:lang w:bidi="ar-YE"/>
              </w:rPr>
              <w:t>جميع أ</w:t>
            </w:r>
            <w:r w:rsidR="00A47297" w:rsidRPr="00CE5519">
              <w:rPr>
                <w:rFonts w:cstheme="majorBidi" w:hint="cs"/>
                <w:sz w:val="23"/>
                <w:szCs w:val="23"/>
                <w:rtl/>
                <w:lang w:bidi="ar-YE"/>
              </w:rPr>
              <w:t>لا</w:t>
            </w:r>
            <w:r w:rsidRPr="00CE5519">
              <w:rPr>
                <w:rFonts w:cstheme="majorBidi"/>
                <w:sz w:val="23"/>
                <w:szCs w:val="23"/>
                <w:rtl/>
                <w:lang w:bidi="ar-YE"/>
              </w:rPr>
              <w:t xml:space="preserve">ضرار </w:t>
            </w:r>
            <w:r w:rsidR="00FA0B5F" w:rsidRPr="00CE5519">
              <w:rPr>
                <w:rFonts w:cstheme="majorBidi" w:hint="cs"/>
                <w:sz w:val="23"/>
                <w:szCs w:val="23"/>
                <w:rtl/>
                <w:lang w:bidi="ar-YE"/>
              </w:rPr>
              <w:t>و</w:t>
            </w:r>
            <w:r w:rsidRPr="00CE5519">
              <w:rPr>
                <w:rFonts w:cstheme="majorBidi"/>
                <w:sz w:val="23"/>
                <w:szCs w:val="23"/>
                <w:rtl/>
                <w:lang w:bidi="ar-YE"/>
              </w:rPr>
              <w:t>الذي</w:t>
            </w:r>
            <w:r w:rsidR="00FA0B5F" w:rsidRPr="00CE5519">
              <w:rPr>
                <w:rFonts w:cstheme="majorBidi" w:hint="cs"/>
                <w:sz w:val="23"/>
                <w:szCs w:val="23"/>
                <w:rtl/>
                <w:lang w:bidi="ar-YE"/>
              </w:rPr>
              <w:t xml:space="preserve"> يتضمن</w:t>
            </w:r>
            <w:r w:rsidRPr="00CE5519">
              <w:rPr>
                <w:rFonts w:cstheme="majorBidi"/>
                <w:sz w:val="23"/>
                <w:szCs w:val="23"/>
                <w:rtl/>
                <w:lang w:bidi="ar-YE"/>
              </w:rPr>
              <w:t xml:space="preserve"> المستودع بمبلغ لا يقل عن تكلفة الاستبدال الفعلية؛</w:t>
            </w:r>
          </w:p>
          <w:p w14:paraId="5228E05D" w14:textId="1D2AA232" w:rsidR="00985921" w:rsidRPr="00CE5519" w:rsidRDefault="00985921" w:rsidP="0095615B">
            <w:pPr>
              <w:pStyle w:val="ListParagraph"/>
              <w:numPr>
                <w:ilvl w:val="0"/>
                <w:numId w:val="5"/>
              </w:numPr>
              <w:bidi/>
              <w:spacing w:line="276" w:lineRule="auto"/>
              <w:jc w:val="both"/>
              <w:rPr>
                <w:rFonts w:cstheme="majorBidi"/>
                <w:sz w:val="23"/>
                <w:szCs w:val="23"/>
                <w:rtl/>
                <w:lang w:bidi="ar-YE"/>
              </w:rPr>
            </w:pPr>
            <w:r w:rsidRPr="00CE5519">
              <w:rPr>
                <w:rFonts w:cstheme="majorBidi"/>
                <w:sz w:val="23"/>
                <w:szCs w:val="23"/>
                <w:rtl/>
                <w:lang w:bidi="ar-YE"/>
              </w:rPr>
              <w:t xml:space="preserve">التأمين على </w:t>
            </w:r>
            <w:r w:rsidR="009273F2" w:rsidRPr="00CE5519">
              <w:rPr>
                <w:rFonts w:cstheme="majorBidi" w:hint="cs"/>
                <w:sz w:val="23"/>
                <w:szCs w:val="23"/>
                <w:rtl/>
                <w:lang w:bidi="ar-YE"/>
              </w:rPr>
              <w:t>الحقائب</w:t>
            </w:r>
            <w:r w:rsidRPr="00CE5519">
              <w:rPr>
                <w:rFonts w:cstheme="majorBidi"/>
                <w:sz w:val="23"/>
                <w:szCs w:val="23"/>
                <w:rtl/>
                <w:lang w:bidi="ar-YE"/>
              </w:rPr>
              <w:t xml:space="preserve"> </w:t>
            </w:r>
            <w:r w:rsidR="00294A72" w:rsidRPr="00CE5519">
              <w:rPr>
                <w:rFonts w:cstheme="majorBidi" w:hint="cs"/>
                <w:sz w:val="23"/>
                <w:szCs w:val="23"/>
                <w:rtl/>
                <w:lang w:bidi="ar-YE"/>
              </w:rPr>
              <w:t>من</w:t>
            </w:r>
            <w:r w:rsidRPr="00CE5519">
              <w:rPr>
                <w:rFonts w:cstheme="majorBidi"/>
                <w:sz w:val="23"/>
                <w:szCs w:val="23"/>
                <w:rtl/>
                <w:lang w:bidi="ar-YE"/>
              </w:rPr>
              <w:t xml:space="preserve"> جميع المخاطر </w:t>
            </w:r>
            <w:r w:rsidR="00294A72" w:rsidRPr="00CE5519">
              <w:rPr>
                <w:rFonts w:cstheme="majorBidi" w:hint="cs"/>
                <w:sz w:val="23"/>
                <w:szCs w:val="23"/>
                <w:rtl/>
                <w:lang w:bidi="ar-YE"/>
              </w:rPr>
              <w:t>التي قد تتعرض لها</w:t>
            </w:r>
            <w:r w:rsidR="00FA0B5F" w:rsidRPr="00CE5519">
              <w:rPr>
                <w:rFonts w:cstheme="majorBidi" w:hint="cs"/>
                <w:sz w:val="23"/>
                <w:szCs w:val="23"/>
                <w:rtl/>
                <w:lang w:bidi="ar-YE"/>
              </w:rPr>
              <w:t xml:space="preserve"> </w:t>
            </w:r>
            <w:r w:rsidR="00294A72" w:rsidRPr="00CE5519">
              <w:rPr>
                <w:rFonts w:cstheme="majorBidi" w:hint="cs"/>
                <w:sz w:val="23"/>
                <w:szCs w:val="23"/>
                <w:rtl/>
                <w:lang w:bidi="ar-YE"/>
              </w:rPr>
              <w:t>خلال</w:t>
            </w:r>
            <w:r w:rsidRPr="00CE5519">
              <w:rPr>
                <w:rFonts w:cstheme="majorBidi"/>
                <w:sz w:val="23"/>
                <w:szCs w:val="23"/>
                <w:rtl/>
                <w:lang w:bidi="ar-YE"/>
              </w:rPr>
              <w:t xml:space="preserve"> </w:t>
            </w:r>
            <w:r w:rsidR="00294A72" w:rsidRPr="00CE5519">
              <w:rPr>
                <w:rFonts w:cstheme="majorBidi" w:hint="cs"/>
                <w:sz w:val="23"/>
                <w:szCs w:val="23"/>
                <w:rtl/>
                <w:lang w:bidi="ar-YE"/>
              </w:rPr>
              <w:t>ا</w:t>
            </w:r>
            <w:r w:rsidRPr="00CE5519">
              <w:rPr>
                <w:rFonts w:cstheme="majorBidi"/>
                <w:sz w:val="23"/>
                <w:szCs w:val="23"/>
                <w:rtl/>
                <w:lang w:bidi="ar-YE"/>
              </w:rPr>
              <w:t>لنقل</w:t>
            </w:r>
            <w:r w:rsidR="00FA0B5F" w:rsidRPr="00CE5519">
              <w:rPr>
                <w:rFonts w:cstheme="majorBidi" w:hint="cs"/>
                <w:sz w:val="23"/>
                <w:szCs w:val="23"/>
                <w:rtl/>
                <w:lang w:bidi="ar-YE"/>
              </w:rPr>
              <w:t xml:space="preserve"> او التخزين</w:t>
            </w:r>
            <w:r w:rsidR="0055713A" w:rsidRPr="00CE5519">
              <w:rPr>
                <w:rFonts w:cstheme="majorBidi"/>
                <w:sz w:val="23"/>
                <w:szCs w:val="23"/>
                <w:lang w:bidi="ar-YE"/>
              </w:rPr>
              <w:t xml:space="preserve"> </w:t>
            </w:r>
            <w:r w:rsidRPr="00CE5519">
              <w:rPr>
                <w:rFonts w:cstheme="majorBidi"/>
                <w:sz w:val="23"/>
                <w:szCs w:val="23"/>
                <w:rtl/>
                <w:lang w:bidi="ar-YE"/>
              </w:rPr>
              <w:t>بمبلغ لا يقل عن قيمة الاستبدال الفعلية الخاصة به.</w:t>
            </w:r>
          </w:p>
          <w:p w14:paraId="38EC9149" w14:textId="24C47C19" w:rsidR="00483870" w:rsidRPr="00CE5519" w:rsidRDefault="00985921" w:rsidP="00483870">
            <w:pPr>
              <w:bidi/>
              <w:spacing w:line="276" w:lineRule="auto"/>
              <w:jc w:val="both"/>
              <w:rPr>
                <w:rFonts w:cstheme="majorBidi"/>
                <w:sz w:val="23"/>
                <w:szCs w:val="23"/>
                <w:rtl/>
                <w:lang w:bidi="ar-YE"/>
              </w:rPr>
            </w:pPr>
            <w:r w:rsidRPr="00CE5519">
              <w:rPr>
                <w:rFonts w:cstheme="majorBidi"/>
                <w:sz w:val="23"/>
                <w:szCs w:val="23"/>
                <w:rtl/>
                <w:lang w:bidi="ar-YE"/>
              </w:rPr>
              <w:t xml:space="preserve">بناءً على طلب كتلة الماوى، يجب أن </w:t>
            </w:r>
            <w:r w:rsidR="00281E95" w:rsidRPr="00CE5519">
              <w:rPr>
                <w:rFonts w:cstheme="majorBidi" w:hint="cs"/>
                <w:sz w:val="23"/>
                <w:szCs w:val="23"/>
                <w:rtl/>
                <w:lang w:bidi="ar-YE"/>
              </w:rPr>
              <w:t>ت</w:t>
            </w:r>
            <w:r w:rsidRPr="00CE5519">
              <w:rPr>
                <w:rFonts w:cstheme="majorBidi"/>
                <w:sz w:val="23"/>
                <w:szCs w:val="23"/>
                <w:rtl/>
                <w:lang w:bidi="ar-YE"/>
              </w:rPr>
              <w:t xml:space="preserve">قدم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3F706B" w:rsidRPr="00CE5519">
              <w:rPr>
                <w:rFonts w:ascii="Times New Roman" w:hAnsi="Times New Roman" w:cs="Times New Roman" w:hint="cs"/>
                <w:sz w:val="23"/>
                <w:szCs w:val="23"/>
                <w:rtl/>
                <w:lang w:bidi="ar-YE"/>
              </w:rPr>
              <w:t xml:space="preserve"> </w:t>
            </w:r>
            <w:r w:rsidRPr="00CE5519">
              <w:rPr>
                <w:rFonts w:cstheme="majorBidi"/>
                <w:sz w:val="23"/>
                <w:szCs w:val="23"/>
                <w:rtl/>
                <w:lang w:bidi="ar-YE"/>
              </w:rPr>
              <w:t xml:space="preserve">شهادة تأمين توضح أن هذه التغطية التأمينية قد تم الحصول عليها وشرائها بواسطة </w:t>
            </w:r>
            <w:r w:rsidR="00A76F37"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Pr="00CE5519">
              <w:rPr>
                <w:rFonts w:cstheme="majorBidi"/>
                <w:sz w:val="23"/>
                <w:szCs w:val="23"/>
                <w:rtl/>
                <w:lang w:bidi="ar-YE"/>
              </w:rPr>
              <w:t>.</w:t>
            </w:r>
          </w:p>
          <w:p w14:paraId="3C5565E4" w14:textId="57EC4B2A" w:rsidR="00483870" w:rsidRDefault="003A00EF" w:rsidP="00483870">
            <w:pPr>
              <w:bidi/>
              <w:spacing w:line="276" w:lineRule="auto"/>
              <w:jc w:val="both"/>
              <w:rPr>
                <w:rFonts w:cstheme="majorBidi"/>
                <w:sz w:val="23"/>
                <w:szCs w:val="23"/>
                <w:lang w:bidi="ar-YE"/>
              </w:rPr>
            </w:pPr>
            <w:r w:rsidRPr="00CE5519">
              <w:rPr>
                <w:rFonts w:cs="Times New Roman"/>
                <w:sz w:val="23"/>
                <w:szCs w:val="23"/>
                <w:rtl/>
                <w:lang w:bidi="ar-YE"/>
              </w:rPr>
              <w:t>في غياب التأمين</w:t>
            </w:r>
            <w:r w:rsidR="00985921" w:rsidRPr="00CE5519">
              <w:rPr>
                <w:rFonts w:cstheme="majorBidi"/>
                <w:sz w:val="23"/>
                <w:szCs w:val="23"/>
                <w:rtl/>
                <w:lang w:bidi="ar-YE"/>
              </w:rPr>
              <w:t xml:space="preserve">، </w:t>
            </w:r>
            <w:r w:rsidR="00281E95" w:rsidRPr="00CE5519">
              <w:rPr>
                <w:rFonts w:cstheme="majorBidi" w:hint="cs"/>
                <w:sz w:val="23"/>
                <w:szCs w:val="23"/>
                <w:rtl/>
                <w:lang w:bidi="ar-YE"/>
              </w:rPr>
              <w:t>ت</w:t>
            </w:r>
            <w:r w:rsidR="00985921" w:rsidRPr="00CE5519">
              <w:rPr>
                <w:rFonts w:cstheme="majorBidi"/>
                <w:sz w:val="23"/>
                <w:szCs w:val="23"/>
                <w:rtl/>
                <w:lang w:bidi="ar-YE"/>
              </w:rPr>
              <w:t xml:space="preserve">وافق </w:t>
            </w:r>
            <w:r w:rsidR="001E7D32" w:rsidRPr="00CE5519">
              <w:rPr>
                <w:rFonts w:ascii="Times New Roman" w:hAnsi="Times New Roman" w:cs="Times New Roman" w:hint="cs"/>
                <w:sz w:val="23"/>
                <w:szCs w:val="23"/>
                <w:rtl/>
                <w:lang w:bidi="ar-YE"/>
              </w:rPr>
              <w:t xml:space="preserve"> </w:t>
            </w:r>
            <w:r w:rsidR="00BC65F1">
              <w:rPr>
                <w:rFonts w:ascii="Times New Roman" w:hAnsi="Times New Roman" w:cs="Times New Roman" w:hint="cs"/>
                <w:sz w:val="23"/>
                <w:szCs w:val="23"/>
                <w:rtl/>
                <w:lang w:bidi="ar-YE"/>
              </w:rPr>
              <w:t>[المنظمة التي ستقوم بالتوزيع]</w:t>
            </w:r>
            <w:r w:rsidR="003F706B" w:rsidRPr="00CE5519">
              <w:rPr>
                <w:rFonts w:ascii="Times New Roman" w:hAnsi="Times New Roman" w:cs="Times New Roman" w:hint="cs"/>
                <w:sz w:val="23"/>
                <w:szCs w:val="23"/>
                <w:rtl/>
                <w:lang w:bidi="ar-YE"/>
              </w:rPr>
              <w:t xml:space="preserve"> </w:t>
            </w:r>
            <w:r w:rsidR="00985921" w:rsidRPr="00CE5519">
              <w:rPr>
                <w:rFonts w:cstheme="majorBidi"/>
                <w:sz w:val="23"/>
                <w:szCs w:val="23"/>
                <w:rtl/>
                <w:lang w:bidi="ar-YE"/>
              </w:rPr>
              <w:t>على تعويض كتلة الماوى في اليمن من اي أضرار، باستثناء ما هو منصوص عليه في تغطية المسؤولية القانونية للمخزن.</w:t>
            </w:r>
          </w:p>
          <w:p w14:paraId="49600ABF" w14:textId="223CFBD3" w:rsidR="00CE5519" w:rsidRDefault="00CE5519" w:rsidP="00CE5519">
            <w:pPr>
              <w:bidi/>
              <w:spacing w:line="276" w:lineRule="auto"/>
              <w:jc w:val="both"/>
              <w:rPr>
                <w:rFonts w:cstheme="majorBidi"/>
                <w:sz w:val="23"/>
                <w:szCs w:val="23"/>
                <w:lang w:bidi="ar-YE"/>
              </w:rPr>
            </w:pPr>
          </w:p>
          <w:p w14:paraId="18958A59" w14:textId="77777777" w:rsidR="00ED2413" w:rsidRDefault="00ED2413" w:rsidP="00ED2413">
            <w:pPr>
              <w:bidi/>
              <w:spacing w:line="276" w:lineRule="auto"/>
              <w:jc w:val="both"/>
              <w:rPr>
                <w:rFonts w:cstheme="majorBidi"/>
                <w:sz w:val="23"/>
                <w:szCs w:val="23"/>
                <w:lang w:bidi="ar-YE"/>
              </w:rPr>
            </w:pPr>
          </w:p>
          <w:p w14:paraId="61FE55EA" w14:textId="77777777" w:rsidR="001A4E64" w:rsidRPr="00CE5519" w:rsidRDefault="001A4E64" w:rsidP="001A4E64">
            <w:pPr>
              <w:bidi/>
              <w:spacing w:line="276" w:lineRule="auto"/>
              <w:jc w:val="both"/>
              <w:rPr>
                <w:rFonts w:cstheme="majorBidi"/>
                <w:sz w:val="23"/>
                <w:szCs w:val="23"/>
                <w:rtl/>
                <w:lang w:bidi="ar-YE"/>
              </w:rPr>
            </w:pPr>
          </w:p>
          <w:p w14:paraId="3C8CB80A" w14:textId="1A27F6D8" w:rsidR="00985921" w:rsidRDefault="009172EF" w:rsidP="0095615B">
            <w:pPr>
              <w:pStyle w:val="ListParagraph"/>
              <w:numPr>
                <w:ilvl w:val="0"/>
                <w:numId w:val="4"/>
              </w:numPr>
              <w:bidi/>
              <w:spacing w:line="276" w:lineRule="auto"/>
              <w:ind w:left="360"/>
              <w:jc w:val="both"/>
              <w:rPr>
                <w:rFonts w:cstheme="majorBidi"/>
                <w:sz w:val="23"/>
                <w:szCs w:val="23"/>
                <w:lang w:bidi="ar-YE"/>
              </w:rPr>
            </w:pPr>
            <w:r w:rsidRPr="00CE5519">
              <w:rPr>
                <w:rFonts w:cstheme="majorBidi" w:hint="cs"/>
                <w:b/>
                <w:bCs/>
                <w:sz w:val="23"/>
                <w:szCs w:val="23"/>
                <w:rtl/>
                <w:lang w:bidi="ar-YE"/>
              </w:rPr>
              <w:t>الوضع الأستثنائي:</w:t>
            </w:r>
            <w:r w:rsidR="00985921" w:rsidRPr="00CE5519">
              <w:rPr>
                <w:rFonts w:cstheme="majorBidi"/>
                <w:sz w:val="23"/>
                <w:szCs w:val="23"/>
                <w:rtl/>
                <w:lang w:bidi="ar-YE"/>
              </w:rPr>
              <w:t xml:space="preserve"> لن يكون أي من الطرفين مسؤولا تجاه الطرف الآخر عن عدم الوفاء بالتزاماته بموجب هذه الاتفاقية إذا تم منعه من القيام بذلك بسبب الفيضان، الحرب</w:t>
            </w:r>
            <w:r w:rsidR="0001226C" w:rsidRPr="00CE5519">
              <w:rPr>
                <w:rFonts w:cstheme="majorBidi" w:hint="cs"/>
                <w:sz w:val="23"/>
                <w:szCs w:val="23"/>
                <w:rtl/>
                <w:lang w:bidi="ar-YE"/>
              </w:rPr>
              <w:t xml:space="preserve"> في منطقة المخازن</w:t>
            </w:r>
            <w:r w:rsidR="00985921" w:rsidRPr="00CE5519">
              <w:rPr>
                <w:rFonts w:cstheme="majorBidi"/>
                <w:sz w:val="23"/>
                <w:szCs w:val="23"/>
                <w:rtl/>
                <w:lang w:bidi="ar-YE"/>
              </w:rPr>
              <w:t>، الاضطرابات المدنية، تدخل السلطة المدنية أو العسكرية أو لأسباب أخرى خارجه عن سيطرة الأطراف.</w:t>
            </w:r>
          </w:p>
          <w:p w14:paraId="0A356EAD" w14:textId="6A58D440" w:rsidR="00CE5519" w:rsidRDefault="00CE5519" w:rsidP="00CE5519">
            <w:pPr>
              <w:bidi/>
              <w:spacing w:line="276" w:lineRule="auto"/>
              <w:jc w:val="both"/>
              <w:rPr>
                <w:rFonts w:cstheme="majorBidi"/>
                <w:sz w:val="23"/>
                <w:szCs w:val="23"/>
                <w:lang w:bidi="ar-YE"/>
              </w:rPr>
            </w:pPr>
          </w:p>
          <w:p w14:paraId="7C002D55" w14:textId="77777777" w:rsidR="00ED2413" w:rsidRPr="00CE5519" w:rsidRDefault="00ED2413" w:rsidP="00ED2413">
            <w:pPr>
              <w:bidi/>
              <w:spacing w:line="276" w:lineRule="auto"/>
              <w:jc w:val="both"/>
              <w:rPr>
                <w:rFonts w:cstheme="majorBidi"/>
                <w:sz w:val="23"/>
                <w:szCs w:val="23"/>
                <w:lang w:bidi="ar-YE"/>
              </w:rPr>
            </w:pPr>
          </w:p>
          <w:p w14:paraId="7D7D319E" w14:textId="3BE7080B" w:rsidR="00985921" w:rsidRDefault="00FC4962" w:rsidP="008216A6">
            <w:pPr>
              <w:pStyle w:val="ListParagraph"/>
              <w:numPr>
                <w:ilvl w:val="0"/>
                <w:numId w:val="4"/>
              </w:numPr>
              <w:bidi/>
              <w:spacing w:line="276" w:lineRule="auto"/>
              <w:ind w:left="360"/>
              <w:jc w:val="both"/>
              <w:rPr>
                <w:rFonts w:cstheme="majorBidi"/>
                <w:sz w:val="23"/>
                <w:szCs w:val="23"/>
                <w:lang w:bidi="ar-YE"/>
              </w:rPr>
            </w:pPr>
            <w:r w:rsidRPr="00CE5519">
              <w:rPr>
                <w:rFonts w:cstheme="majorBidi" w:hint="cs"/>
                <w:b/>
                <w:bCs/>
                <w:sz w:val="23"/>
                <w:szCs w:val="23"/>
                <w:rtl/>
                <w:lang w:bidi="ar-YE"/>
              </w:rPr>
              <w:t>الخصوصية</w:t>
            </w:r>
            <w:r w:rsidR="00985921" w:rsidRPr="00CE5519">
              <w:rPr>
                <w:rFonts w:cstheme="majorBidi"/>
                <w:b/>
                <w:bCs/>
                <w:sz w:val="23"/>
                <w:szCs w:val="23"/>
                <w:rtl/>
                <w:lang w:bidi="ar-YE"/>
              </w:rPr>
              <w:t>:</w:t>
            </w:r>
            <w:r w:rsidR="00985921" w:rsidRPr="00CE5519">
              <w:rPr>
                <w:rFonts w:cstheme="majorBidi"/>
                <w:sz w:val="23"/>
                <w:szCs w:val="23"/>
                <w:rtl/>
                <w:lang w:bidi="ar-YE"/>
              </w:rPr>
              <w:t xml:space="preserve"> توافق كتلة الماوى و</w:t>
            </w:r>
            <w:r w:rsidR="00BC65F1">
              <w:rPr>
                <w:rFonts w:ascii="Times New Roman" w:hAnsi="Times New Roman" w:cs="Times New Roman" w:hint="cs"/>
                <w:sz w:val="23"/>
                <w:szCs w:val="23"/>
                <w:rtl/>
                <w:lang w:bidi="ar-YE"/>
              </w:rPr>
              <w:t>[المنظمة التي ستقوم بالتوزيع]</w:t>
            </w:r>
            <w:r w:rsidR="003F706B" w:rsidRPr="00CE5519">
              <w:rPr>
                <w:rFonts w:ascii="Times New Roman" w:hAnsi="Times New Roman" w:cs="Times New Roman" w:hint="cs"/>
                <w:sz w:val="23"/>
                <w:szCs w:val="23"/>
                <w:rtl/>
                <w:lang w:bidi="ar-YE"/>
              </w:rPr>
              <w:t xml:space="preserve"> </w:t>
            </w:r>
            <w:r w:rsidR="00985921" w:rsidRPr="00CE5519">
              <w:rPr>
                <w:rFonts w:cstheme="majorBidi"/>
                <w:sz w:val="23"/>
                <w:szCs w:val="23"/>
                <w:rtl/>
                <w:lang w:bidi="ar-YE"/>
              </w:rPr>
              <w:t xml:space="preserve">على الحفاظ على </w:t>
            </w:r>
            <w:r w:rsidRPr="00CE5519">
              <w:rPr>
                <w:rFonts w:cstheme="majorBidi" w:hint="cs"/>
                <w:sz w:val="23"/>
                <w:szCs w:val="23"/>
                <w:rtl/>
                <w:lang w:bidi="ar-YE"/>
              </w:rPr>
              <w:t>خصوصية</w:t>
            </w:r>
            <w:r w:rsidR="00985921" w:rsidRPr="00CE5519">
              <w:rPr>
                <w:rFonts w:cstheme="majorBidi"/>
                <w:sz w:val="23"/>
                <w:szCs w:val="23"/>
                <w:rtl/>
                <w:lang w:bidi="ar-YE"/>
              </w:rPr>
              <w:t xml:space="preserve"> المعلومات الواردة في هذه الاتفاقية أو المتعلقة بها.</w:t>
            </w:r>
          </w:p>
          <w:p w14:paraId="22A9C9D9" w14:textId="638EE303" w:rsidR="00CF03AF" w:rsidRDefault="00CF03AF" w:rsidP="00CF03AF">
            <w:pPr>
              <w:pStyle w:val="ListParagraph"/>
              <w:bidi/>
              <w:spacing w:line="276" w:lineRule="auto"/>
              <w:ind w:left="360"/>
              <w:jc w:val="both"/>
              <w:rPr>
                <w:rFonts w:cstheme="majorBidi"/>
                <w:sz w:val="23"/>
                <w:szCs w:val="23"/>
                <w:rtl/>
                <w:lang w:val="en-US" w:bidi="ar-YE"/>
              </w:rPr>
            </w:pPr>
          </w:p>
          <w:p w14:paraId="7BA7DD2D" w14:textId="77777777" w:rsidR="001A4E64" w:rsidRPr="0031565B" w:rsidRDefault="001A4E64" w:rsidP="001A4E64">
            <w:pPr>
              <w:pStyle w:val="ListParagraph"/>
              <w:bidi/>
              <w:spacing w:line="276" w:lineRule="auto"/>
              <w:ind w:left="360"/>
              <w:jc w:val="both"/>
              <w:rPr>
                <w:rFonts w:cstheme="majorBidi"/>
                <w:sz w:val="23"/>
                <w:szCs w:val="23"/>
                <w:lang w:val="en-US" w:bidi="ar-YE"/>
              </w:rPr>
            </w:pPr>
          </w:p>
          <w:p w14:paraId="1C54812A" w14:textId="3686A965" w:rsidR="00171B5D" w:rsidRPr="00525FAE" w:rsidRDefault="00985921" w:rsidP="00525FAE">
            <w:pPr>
              <w:pStyle w:val="ListParagraph"/>
              <w:numPr>
                <w:ilvl w:val="0"/>
                <w:numId w:val="4"/>
              </w:numPr>
              <w:bidi/>
              <w:spacing w:line="276" w:lineRule="auto"/>
              <w:ind w:left="360"/>
              <w:jc w:val="both"/>
              <w:rPr>
                <w:rFonts w:cstheme="majorBidi"/>
                <w:sz w:val="23"/>
                <w:szCs w:val="23"/>
                <w:lang w:bidi="ar-YE"/>
              </w:rPr>
            </w:pPr>
            <w:r w:rsidRPr="00525FAE">
              <w:rPr>
                <w:rFonts w:cstheme="majorBidi"/>
                <w:b/>
                <w:bCs/>
                <w:sz w:val="23"/>
                <w:szCs w:val="23"/>
                <w:rtl/>
                <w:lang w:bidi="ar-YE"/>
              </w:rPr>
              <w:lastRenderedPageBreak/>
              <w:t>التحكيم:</w:t>
            </w:r>
            <w:r w:rsidRPr="00525FAE">
              <w:rPr>
                <w:rFonts w:cstheme="majorBidi"/>
                <w:sz w:val="23"/>
                <w:szCs w:val="23"/>
                <w:rtl/>
                <w:lang w:bidi="ar-YE"/>
              </w:rPr>
              <w:t xml:space="preserve"> يتم حل أي نزاع أو خلاف أو مطالبة تنشأ عن أو تتعلق بهذه الاتفاقيه عن طريق التفاوض أو التحكيم أو أي طريقة تسوية متفق عليها </w:t>
            </w:r>
            <w:r w:rsidR="003E1C59" w:rsidRPr="00525FAE">
              <w:rPr>
                <w:rFonts w:cstheme="majorBidi" w:hint="cs"/>
                <w:sz w:val="23"/>
                <w:szCs w:val="23"/>
                <w:rtl/>
                <w:lang w:bidi="ar-YE"/>
              </w:rPr>
              <w:t>بين</w:t>
            </w:r>
            <w:r w:rsidR="00171B5D" w:rsidRPr="00525FAE">
              <w:rPr>
                <w:rFonts w:cstheme="majorBidi" w:hint="cs"/>
                <w:sz w:val="23"/>
                <w:szCs w:val="23"/>
                <w:rtl/>
                <w:lang w:bidi="ar-YE"/>
              </w:rPr>
              <w:t xml:space="preserve"> الطرفين</w:t>
            </w:r>
            <w:r w:rsidRPr="00525FAE">
              <w:rPr>
                <w:rFonts w:cstheme="majorBidi"/>
                <w:sz w:val="23"/>
                <w:szCs w:val="23"/>
                <w:rtl/>
                <w:lang w:bidi="ar-YE"/>
              </w:rPr>
              <w:t>.</w:t>
            </w:r>
          </w:p>
          <w:p w14:paraId="78682A03" w14:textId="3729B179" w:rsidR="00D437FB" w:rsidRDefault="00D437FB" w:rsidP="00D437FB">
            <w:pPr>
              <w:bidi/>
              <w:spacing w:line="276" w:lineRule="auto"/>
              <w:jc w:val="both"/>
              <w:rPr>
                <w:rFonts w:cstheme="majorBidi"/>
                <w:sz w:val="23"/>
                <w:szCs w:val="23"/>
                <w:rtl/>
                <w:lang w:bidi="ar-YE"/>
              </w:rPr>
            </w:pPr>
          </w:p>
          <w:p w14:paraId="558A43ED" w14:textId="77777777" w:rsidR="00525FAE" w:rsidRPr="00CE5519" w:rsidRDefault="00525FAE" w:rsidP="00525FAE">
            <w:pPr>
              <w:bidi/>
              <w:spacing w:line="276" w:lineRule="auto"/>
              <w:jc w:val="both"/>
              <w:rPr>
                <w:rFonts w:cstheme="majorBidi"/>
                <w:sz w:val="23"/>
                <w:szCs w:val="23"/>
                <w:lang w:bidi="ar-YE"/>
              </w:rPr>
            </w:pPr>
          </w:p>
          <w:p w14:paraId="1C33E574" w14:textId="0DC0CAE8" w:rsidR="00460514" w:rsidRPr="00101FD0" w:rsidRDefault="00985921" w:rsidP="00460514">
            <w:pPr>
              <w:pStyle w:val="ListParagraph"/>
              <w:numPr>
                <w:ilvl w:val="0"/>
                <w:numId w:val="4"/>
              </w:numPr>
              <w:bidi/>
              <w:spacing w:line="276" w:lineRule="auto"/>
              <w:ind w:left="360"/>
              <w:jc w:val="both"/>
              <w:rPr>
                <w:rFonts w:cstheme="majorBidi"/>
                <w:sz w:val="23"/>
                <w:szCs w:val="23"/>
                <w:lang w:bidi="ar-YE"/>
              </w:rPr>
            </w:pPr>
            <w:r w:rsidRPr="00101FD0">
              <w:rPr>
                <w:rFonts w:cstheme="majorBidi"/>
                <w:b/>
                <w:bCs/>
                <w:sz w:val="23"/>
                <w:szCs w:val="23"/>
                <w:rtl/>
                <w:lang w:bidi="ar-YE"/>
              </w:rPr>
              <w:t>الأسعار والرسوم:</w:t>
            </w:r>
            <w:r w:rsidRPr="00101FD0">
              <w:rPr>
                <w:rFonts w:cstheme="majorBidi"/>
                <w:sz w:val="23"/>
                <w:szCs w:val="23"/>
                <w:rtl/>
                <w:lang w:bidi="ar-YE"/>
              </w:rPr>
              <w:t xml:space="preserve"> يجب تقديم تسهيلات ال</w:t>
            </w:r>
            <w:r w:rsidR="003E1C59" w:rsidRPr="00101FD0">
              <w:rPr>
                <w:rFonts w:cstheme="majorBidi" w:hint="cs"/>
                <w:sz w:val="23"/>
                <w:szCs w:val="23"/>
                <w:rtl/>
                <w:lang w:bidi="ar-YE"/>
              </w:rPr>
              <w:t>تخزين</w:t>
            </w:r>
            <w:r w:rsidR="00594997" w:rsidRPr="00101FD0">
              <w:rPr>
                <w:rFonts w:cstheme="majorBidi" w:hint="cs"/>
                <w:sz w:val="23"/>
                <w:szCs w:val="23"/>
                <w:rtl/>
                <w:lang w:bidi="ar-YE"/>
              </w:rPr>
              <w:t xml:space="preserve"> والنقل والتوزيع</w:t>
            </w:r>
            <w:r w:rsidRPr="00101FD0">
              <w:rPr>
                <w:rFonts w:cstheme="majorBidi"/>
                <w:sz w:val="23"/>
                <w:szCs w:val="23"/>
                <w:rtl/>
                <w:lang w:bidi="ar-YE"/>
              </w:rPr>
              <w:t xml:space="preserve"> مجانًا </w:t>
            </w:r>
            <w:r w:rsidR="000E570A" w:rsidRPr="00101FD0">
              <w:rPr>
                <w:rFonts w:cstheme="majorBidi" w:hint="cs"/>
                <w:sz w:val="23"/>
                <w:szCs w:val="23"/>
                <w:rtl/>
                <w:lang w:bidi="ar-YE"/>
              </w:rPr>
              <w:t xml:space="preserve">وبدون اي مطالبة باي </w:t>
            </w:r>
            <w:r w:rsidRPr="00101FD0">
              <w:rPr>
                <w:rFonts w:cstheme="majorBidi"/>
                <w:sz w:val="23"/>
                <w:szCs w:val="23"/>
                <w:rtl/>
                <w:lang w:bidi="ar-YE"/>
              </w:rPr>
              <w:t xml:space="preserve">رسوم </w:t>
            </w:r>
            <w:r w:rsidR="000E570A" w:rsidRPr="00101FD0">
              <w:rPr>
                <w:rFonts w:cstheme="majorBidi" w:hint="cs"/>
                <w:sz w:val="23"/>
                <w:szCs w:val="23"/>
                <w:rtl/>
                <w:lang w:bidi="ar-YE"/>
              </w:rPr>
              <w:t>ا</w:t>
            </w:r>
            <w:r w:rsidRPr="00101FD0">
              <w:rPr>
                <w:rFonts w:cstheme="majorBidi"/>
                <w:sz w:val="23"/>
                <w:szCs w:val="23"/>
                <w:rtl/>
                <w:lang w:bidi="ar-YE"/>
              </w:rPr>
              <w:t xml:space="preserve">وتكاليف متعلقة </w:t>
            </w:r>
            <w:r w:rsidR="00594997" w:rsidRPr="00101FD0">
              <w:rPr>
                <w:rFonts w:cstheme="majorBidi" w:hint="cs"/>
                <w:sz w:val="23"/>
                <w:szCs w:val="23"/>
                <w:rtl/>
                <w:lang w:bidi="ar-YE"/>
              </w:rPr>
              <w:t xml:space="preserve">والتي تتضمن </w:t>
            </w:r>
            <w:r w:rsidR="00162DA9" w:rsidRPr="00101FD0">
              <w:rPr>
                <w:rFonts w:cstheme="majorBidi" w:hint="cs"/>
                <w:sz w:val="23"/>
                <w:szCs w:val="23"/>
                <w:rtl/>
                <w:lang w:bidi="ar-YE"/>
              </w:rPr>
              <w:t>النقل و</w:t>
            </w:r>
            <w:r w:rsidRPr="00101FD0">
              <w:rPr>
                <w:rFonts w:cstheme="majorBidi"/>
                <w:sz w:val="23"/>
                <w:szCs w:val="23"/>
                <w:rtl/>
                <w:lang w:bidi="ar-YE"/>
              </w:rPr>
              <w:t xml:space="preserve">تفريغ الحموله وتأمينها وتخزينها والإفراج عنها والإبلاغ عن جميع المواد المخزنة في منشأة مستودع </w:t>
            </w:r>
            <w:r w:rsidR="001E7D32" w:rsidRPr="00101FD0">
              <w:rPr>
                <w:rFonts w:ascii="Times New Roman" w:hAnsi="Times New Roman" w:cs="Times New Roman" w:hint="cs"/>
                <w:sz w:val="23"/>
                <w:szCs w:val="23"/>
                <w:rtl/>
                <w:lang w:bidi="ar-YE"/>
              </w:rPr>
              <w:t xml:space="preserve"> </w:t>
            </w:r>
            <w:r w:rsidR="00BC65F1" w:rsidRPr="00101FD0">
              <w:rPr>
                <w:rFonts w:ascii="Times New Roman" w:hAnsi="Times New Roman" w:cs="Times New Roman" w:hint="cs"/>
                <w:sz w:val="23"/>
                <w:szCs w:val="23"/>
                <w:rtl/>
                <w:lang w:bidi="ar-YE"/>
              </w:rPr>
              <w:t>[المنظمة التي ستقوم بالتوزيع]</w:t>
            </w:r>
            <w:r w:rsidR="00374A06" w:rsidRPr="00101FD0">
              <w:rPr>
                <w:rFonts w:cstheme="majorBidi" w:hint="cs"/>
                <w:color w:val="000000" w:themeColor="text1"/>
                <w:sz w:val="23"/>
                <w:szCs w:val="23"/>
                <w:rtl/>
                <w:lang w:bidi="ar-YE"/>
              </w:rPr>
              <w:t>ومشاركة تقارير التوزيع والرصد بعد التوزيع</w:t>
            </w:r>
            <w:r w:rsidRPr="00101FD0">
              <w:rPr>
                <w:rFonts w:cstheme="majorBidi"/>
                <w:color w:val="000000" w:themeColor="text1"/>
                <w:sz w:val="23"/>
                <w:szCs w:val="23"/>
                <w:rtl/>
                <w:lang w:bidi="ar-YE"/>
              </w:rPr>
              <w:t xml:space="preserve">.  </w:t>
            </w:r>
          </w:p>
          <w:p w14:paraId="3834D32A" w14:textId="77777777" w:rsidR="00101FD0" w:rsidRPr="00101FD0" w:rsidRDefault="00101FD0" w:rsidP="00101FD0">
            <w:pPr>
              <w:bidi/>
              <w:spacing w:line="276" w:lineRule="auto"/>
              <w:jc w:val="both"/>
              <w:rPr>
                <w:rFonts w:cstheme="majorBidi"/>
                <w:sz w:val="23"/>
                <w:szCs w:val="23"/>
                <w:lang w:bidi="ar-YE"/>
              </w:rPr>
            </w:pPr>
          </w:p>
          <w:p w14:paraId="7B057A5B" w14:textId="77777777" w:rsidR="00460514" w:rsidRPr="00CE5519" w:rsidRDefault="00460514" w:rsidP="00460514">
            <w:pPr>
              <w:pStyle w:val="ListParagraph"/>
              <w:numPr>
                <w:ilvl w:val="0"/>
                <w:numId w:val="4"/>
              </w:numPr>
              <w:bidi/>
              <w:spacing w:line="276" w:lineRule="auto"/>
              <w:ind w:left="360"/>
              <w:jc w:val="both"/>
              <w:rPr>
                <w:rFonts w:cstheme="majorBidi"/>
                <w:sz w:val="23"/>
                <w:szCs w:val="23"/>
                <w:lang w:bidi="ar-YE"/>
              </w:rPr>
            </w:pPr>
            <w:r w:rsidRPr="00CE5519">
              <w:rPr>
                <w:rFonts w:cstheme="majorBidi" w:hint="cs"/>
                <w:b/>
                <w:bCs/>
                <w:sz w:val="23"/>
                <w:szCs w:val="23"/>
                <w:rtl/>
                <w:lang w:bidi="ar-YE"/>
              </w:rPr>
              <w:t>التقارير:</w:t>
            </w:r>
            <w:r w:rsidRPr="00CE5519">
              <w:rPr>
                <w:sz w:val="23"/>
                <w:szCs w:val="23"/>
                <w:rtl/>
              </w:rPr>
              <w:t xml:space="preserve"> </w:t>
            </w:r>
            <w:r w:rsidRPr="00CE5519">
              <w:rPr>
                <w:rFonts w:cs="Times New Roman"/>
                <w:sz w:val="23"/>
                <w:szCs w:val="23"/>
                <w:rtl/>
                <w:lang w:bidi="ar-YE"/>
              </w:rPr>
              <w:t>ينبغي أ</w:t>
            </w:r>
            <w:r w:rsidR="001C6A61" w:rsidRPr="00CE5519">
              <w:rPr>
                <w:rFonts w:cs="Times New Roman" w:hint="cs"/>
                <w:sz w:val="23"/>
                <w:szCs w:val="23"/>
                <w:rtl/>
                <w:lang w:bidi="ar-YE"/>
              </w:rPr>
              <w:t xml:space="preserve">لالتزام </w:t>
            </w:r>
            <w:r w:rsidRPr="00CE5519">
              <w:rPr>
                <w:rFonts w:cs="Times New Roman"/>
                <w:sz w:val="23"/>
                <w:szCs w:val="23"/>
                <w:rtl/>
                <w:lang w:bidi="ar-YE"/>
              </w:rPr>
              <w:t xml:space="preserve">بدقة الإجراء التشغيلي الموحد </w:t>
            </w:r>
            <w:r w:rsidR="001C6A61" w:rsidRPr="00CE5519">
              <w:rPr>
                <w:rFonts w:cs="Times New Roman" w:hint="cs"/>
                <w:sz w:val="23"/>
                <w:szCs w:val="23"/>
                <w:rtl/>
                <w:lang w:bidi="ar-YE"/>
              </w:rPr>
              <w:t>و</w:t>
            </w:r>
            <w:r w:rsidRPr="00CE5519">
              <w:rPr>
                <w:rFonts w:cs="Times New Roman"/>
                <w:sz w:val="23"/>
                <w:szCs w:val="23"/>
                <w:rtl/>
                <w:lang w:bidi="ar-YE"/>
              </w:rPr>
              <w:t>المتاح في الرابط التالي:</w:t>
            </w:r>
          </w:p>
          <w:p w14:paraId="1D454587" w14:textId="23F18F4E" w:rsidR="00460514" w:rsidRPr="00CE5519" w:rsidRDefault="00AA0C0E" w:rsidP="00CE5519">
            <w:pPr>
              <w:pStyle w:val="ListParagraph"/>
              <w:autoSpaceDE w:val="0"/>
              <w:autoSpaceDN w:val="0"/>
              <w:adjustRightInd w:val="0"/>
              <w:spacing w:after="120" w:line="276" w:lineRule="auto"/>
              <w:ind w:left="360"/>
              <w:contextualSpacing w:val="0"/>
              <w:jc w:val="both"/>
              <w:rPr>
                <w:rFonts w:cstheme="majorBidi"/>
                <w:sz w:val="23"/>
                <w:szCs w:val="23"/>
                <w:rtl/>
                <w:lang w:bidi="ar-YE"/>
              </w:rPr>
            </w:pPr>
            <w:hyperlink r:id="rId12" w:history="1">
              <w:r w:rsidR="00460514" w:rsidRPr="00CE5519">
                <w:rPr>
                  <w:rStyle w:val="Hyperlink"/>
                  <w:rFonts w:asciiTheme="majorBidi" w:hAnsiTheme="majorBidi" w:cstheme="majorBidi"/>
                  <w:sz w:val="20"/>
                  <w:szCs w:val="20"/>
                </w:rPr>
                <w:t>https://www.sheltercluster.org/yemen/documents/shelter-cluster-common-pipeline-sop-2020-ar</w:t>
              </w:r>
            </w:hyperlink>
            <w:r w:rsidR="00460514" w:rsidRPr="00CE5519">
              <w:rPr>
                <w:rStyle w:val="Hyperlink"/>
                <w:rFonts w:hint="cs"/>
                <w:sz w:val="20"/>
                <w:szCs w:val="20"/>
                <w:rtl/>
              </w:rPr>
              <w:t xml:space="preserve"> </w:t>
            </w:r>
            <w:r w:rsidR="00460514" w:rsidRPr="00CE5519">
              <w:rPr>
                <w:rFonts w:asciiTheme="majorBidi" w:hAnsiTheme="majorBidi" w:cstheme="majorBidi"/>
                <w:color w:val="000000"/>
                <w:sz w:val="23"/>
                <w:szCs w:val="23"/>
              </w:rPr>
              <w:t xml:space="preserve"> </w:t>
            </w:r>
            <w:r w:rsidR="00460514" w:rsidRPr="00CE5519">
              <w:rPr>
                <w:rFonts w:asciiTheme="majorBidi" w:hAnsiTheme="majorBidi" w:cstheme="majorBidi" w:hint="cs"/>
                <w:color w:val="000000"/>
                <w:sz w:val="23"/>
                <w:szCs w:val="23"/>
                <w:rtl/>
              </w:rPr>
              <w:t xml:space="preserve"> </w:t>
            </w:r>
            <w:r w:rsidR="00460514" w:rsidRPr="00CE5519">
              <w:rPr>
                <w:rFonts w:asciiTheme="majorBidi" w:hAnsiTheme="majorBidi" w:cstheme="majorBidi"/>
                <w:color w:val="000000"/>
                <w:sz w:val="23"/>
                <w:szCs w:val="23"/>
              </w:rPr>
              <w:t xml:space="preserve"> </w:t>
            </w:r>
          </w:p>
          <w:p w14:paraId="729BF849" w14:textId="77777777" w:rsidR="003E6DE0" w:rsidRDefault="003E6DE0" w:rsidP="00641449">
            <w:pPr>
              <w:bidi/>
              <w:spacing w:line="360" w:lineRule="auto"/>
              <w:jc w:val="right"/>
              <w:rPr>
                <w:rFonts w:cs="Arial"/>
                <w:sz w:val="25"/>
                <w:szCs w:val="25"/>
                <w:rtl/>
                <w:lang w:bidi="ar-YE"/>
              </w:rPr>
            </w:pPr>
          </w:p>
          <w:p w14:paraId="7E733B25" w14:textId="75BFABD8" w:rsidR="002B659B" w:rsidRDefault="002B659B" w:rsidP="002B659B">
            <w:pPr>
              <w:bidi/>
              <w:spacing w:line="276" w:lineRule="auto"/>
              <w:jc w:val="right"/>
              <w:rPr>
                <w:rFonts w:ascii="Times New Roman" w:hAnsi="Times New Roman" w:cs="Times New Roman"/>
                <w:b/>
                <w:bCs/>
                <w:sz w:val="25"/>
                <w:szCs w:val="25"/>
                <w:lang w:bidi="ar-YE"/>
              </w:rPr>
            </w:pPr>
          </w:p>
          <w:p w14:paraId="1D102A17" w14:textId="6EEEE35D" w:rsidR="008E570C" w:rsidRDefault="008E570C" w:rsidP="008E570C">
            <w:pPr>
              <w:bidi/>
              <w:spacing w:line="276" w:lineRule="auto"/>
              <w:jc w:val="right"/>
              <w:rPr>
                <w:rFonts w:ascii="Times New Roman" w:hAnsi="Times New Roman" w:cs="Times New Roman"/>
                <w:b/>
                <w:bCs/>
                <w:sz w:val="25"/>
                <w:szCs w:val="25"/>
                <w:rtl/>
                <w:lang w:bidi="ar-YE"/>
              </w:rPr>
            </w:pPr>
          </w:p>
          <w:p w14:paraId="5D956723" w14:textId="77777777" w:rsidR="00C04FA8" w:rsidRDefault="00C04FA8" w:rsidP="00C04FA8">
            <w:pPr>
              <w:bidi/>
              <w:spacing w:line="276" w:lineRule="auto"/>
              <w:jc w:val="right"/>
              <w:rPr>
                <w:rFonts w:ascii="Times New Roman" w:hAnsi="Times New Roman" w:cs="Times New Roman"/>
                <w:b/>
                <w:bCs/>
                <w:sz w:val="25"/>
                <w:szCs w:val="25"/>
                <w:lang w:bidi="ar-YE"/>
              </w:rPr>
            </w:pPr>
          </w:p>
          <w:p w14:paraId="6EED0903" w14:textId="77777777" w:rsidR="008E570C" w:rsidRDefault="008E570C" w:rsidP="008E570C">
            <w:pPr>
              <w:bidi/>
              <w:spacing w:line="276" w:lineRule="auto"/>
              <w:jc w:val="right"/>
              <w:rPr>
                <w:rFonts w:ascii="Times New Roman" w:hAnsi="Times New Roman" w:cs="Times New Roman"/>
                <w:b/>
                <w:bCs/>
                <w:sz w:val="25"/>
                <w:szCs w:val="25"/>
                <w:rtl/>
                <w:lang w:bidi="ar-YE"/>
              </w:rPr>
            </w:pPr>
          </w:p>
          <w:p w14:paraId="246BEE2C" w14:textId="60030161" w:rsidR="003B5446" w:rsidRPr="00D437FB" w:rsidRDefault="001E7D32" w:rsidP="002B659B">
            <w:pPr>
              <w:bidi/>
              <w:spacing w:line="276" w:lineRule="auto"/>
              <w:jc w:val="right"/>
              <w:rPr>
                <w:rFonts w:cstheme="majorBidi"/>
                <w:b/>
                <w:bCs/>
                <w:color w:val="FF0000"/>
                <w:sz w:val="24"/>
                <w:szCs w:val="24"/>
                <w:lang w:bidi="ar-YE"/>
              </w:rPr>
            </w:pPr>
            <w:r w:rsidRPr="00634BC1">
              <w:rPr>
                <w:rFonts w:ascii="Times New Roman" w:hAnsi="Times New Roman" w:cs="Times New Roman" w:hint="cs"/>
                <w:b/>
                <w:bCs/>
                <w:sz w:val="25"/>
                <w:szCs w:val="25"/>
                <w:rtl/>
                <w:lang w:bidi="ar-YE"/>
              </w:rPr>
              <w:t xml:space="preserve"> </w:t>
            </w:r>
            <w:r w:rsidR="00BC65F1">
              <w:rPr>
                <w:rFonts w:ascii="Times New Roman" w:hAnsi="Times New Roman" w:cs="Times New Roman" w:hint="cs"/>
                <w:b/>
                <w:bCs/>
                <w:sz w:val="24"/>
                <w:szCs w:val="24"/>
                <w:rtl/>
                <w:lang w:bidi="ar-YE"/>
              </w:rPr>
              <w:t>[المنظمة التي ستقوم بالتوزيع]</w:t>
            </w:r>
            <w:r w:rsidRPr="00D437FB">
              <w:rPr>
                <w:rFonts w:cstheme="majorBidi" w:hint="cs"/>
                <w:b/>
                <w:bCs/>
                <w:color w:val="FF0000"/>
                <w:sz w:val="24"/>
                <w:szCs w:val="24"/>
                <w:rtl/>
                <w:lang w:bidi="ar-YE"/>
              </w:rPr>
              <w:t xml:space="preserve"> </w:t>
            </w:r>
          </w:p>
          <w:p w14:paraId="48CE92CD" w14:textId="29BEABFA" w:rsidR="00985921" w:rsidRPr="00D437FB" w:rsidRDefault="00985921" w:rsidP="00162DA9">
            <w:pPr>
              <w:bidi/>
              <w:spacing w:line="276" w:lineRule="auto"/>
              <w:jc w:val="right"/>
              <w:rPr>
                <w:sz w:val="24"/>
                <w:szCs w:val="24"/>
                <w:rtl/>
                <w:lang w:bidi="ar-YE"/>
              </w:rPr>
            </w:pPr>
            <w:r w:rsidRPr="00D437FB">
              <w:rPr>
                <w:sz w:val="24"/>
                <w:szCs w:val="24"/>
                <w:rtl/>
                <w:lang w:bidi="ar-YE"/>
              </w:rPr>
              <w:t>الإسم</w:t>
            </w:r>
            <w:r w:rsidR="003055C6" w:rsidRPr="00D437FB">
              <w:rPr>
                <w:rFonts w:hint="cs"/>
                <w:sz w:val="24"/>
                <w:szCs w:val="24"/>
                <w:rtl/>
                <w:lang w:bidi="ar-YE"/>
              </w:rPr>
              <w:t>:</w:t>
            </w:r>
            <w:r w:rsidR="00BB3EA1">
              <w:rPr>
                <w:rFonts w:hint="cs"/>
                <w:sz w:val="24"/>
                <w:szCs w:val="24"/>
                <w:rtl/>
                <w:lang w:bidi="ar-YE"/>
              </w:rPr>
              <w:t xml:space="preserve"> </w:t>
            </w:r>
            <w:r w:rsidR="009E6AAB">
              <w:rPr>
                <w:sz w:val="24"/>
                <w:szCs w:val="24"/>
                <w:lang w:bidi="ar-YE"/>
              </w:rPr>
              <w:t>………………………………….</w:t>
            </w:r>
          </w:p>
          <w:p w14:paraId="37E29B1D" w14:textId="0EFCA398" w:rsidR="00985921" w:rsidRPr="00D437FB" w:rsidRDefault="00985921" w:rsidP="00162DA9">
            <w:pPr>
              <w:bidi/>
              <w:spacing w:line="276" w:lineRule="auto"/>
              <w:jc w:val="right"/>
              <w:rPr>
                <w:sz w:val="24"/>
                <w:szCs w:val="24"/>
                <w:rtl/>
                <w:lang w:bidi="ar-YE"/>
              </w:rPr>
            </w:pPr>
            <w:r w:rsidRPr="00D437FB">
              <w:rPr>
                <w:sz w:val="24"/>
                <w:szCs w:val="24"/>
                <w:rtl/>
                <w:lang w:bidi="ar-YE"/>
              </w:rPr>
              <w:t>التاريخ:</w:t>
            </w:r>
            <w:r w:rsidR="00101FD0">
              <w:rPr>
                <w:rFonts w:ascii="Aparajita" w:hAnsi="Aparajita" w:hint="cs"/>
                <w:sz w:val="23"/>
                <w:szCs w:val="23"/>
                <w:rtl/>
                <w:lang w:bidi="ar-YE"/>
              </w:rPr>
              <w:t xml:space="preserve"> </w:t>
            </w:r>
            <w:r w:rsidR="00101FD0">
              <w:rPr>
                <w:rFonts w:ascii="Aparajita" w:hAnsi="Aparajita" w:hint="cs"/>
                <w:sz w:val="23"/>
                <w:szCs w:val="23"/>
                <w:rtl/>
                <w:lang w:bidi="ar-YE"/>
              </w:rPr>
              <w:t>اليوم</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الشهر</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السنة</w:t>
            </w:r>
          </w:p>
          <w:p w14:paraId="057A674F" w14:textId="7052E211" w:rsidR="005E05E9" w:rsidRPr="00D437FB" w:rsidRDefault="00985921" w:rsidP="003055C6">
            <w:pPr>
              <w:bidi/>
              <w:spacing w:line="276" w:lineRule="auto"/>
              <w:jc w:val="right"/>
              <w:rPr>
                <w:rFonts w:asciiTheme="majorBidi" w:hAnsiTheme="majorBidi" w:cstheme="majorBidi"/>
                <w:color w:val="000000"/>
                <w:rtl/>
              </w:rPr>
            </w:pPr>
            <w:r w:rsidRPr="00D437FB">
              <w:rPr>
                <w:sz w:val="24"/>
                <w:szCs w:val="24"/>
                <w:rtl/>
                <w:lang w:bidi="ar-YE"/>
              </w:rPr>
              <w:t>المسمى</w:t>
            </w:r>
            <w:r w:rsidR="00C8673F" w:rsidRPr="00D437FB">
              <w:rPr>
                <w:sz w:val="24"/>
                <w:szCs w:val="24"/>
                <w:lang w:bidi="ar-YE"/>
              </w:rPr>
              <w:t xml:space="preserve"> </w:t>
            </w:r>
            <w:r w:rsidR="00C8673F" w:rsidRPr="00D437FB">
              <w:rPr>
                <w:rFonts w:hint="cs"/>
                <w:sz w:val="24"/>
                <w:szCs w:val="24"/>
                <w:rtl/>
                <w:lang w:bidi="ar-YE"/>
              </w:rPr>
              <w:t>الوظيفي</w:t>
            </w:r>
            <w:r w:rsidRPr="00D437FB">
              <w:rPr>
                <w:sz w:val="24"/>
                <w:szCs w:val="24"/>
                <w:rtl/>
                <w:lang w:bidi="ar-YE"/>
              </w:rPr>
              <w:t>:</w:t>
            </w:r>
            <w:r w:rsidR="00BB3EA1">
              <w:rPr>
                <w:rFonts w:hint="cs"/>
                <w:sz w:val="24"/>
                <w:szCs w:val="24"/>
                <w:rtl/>
                <w:lang w:bidi="ar-YE"/>
              </w:rPr>
              <w:t xml:space="preserve"> </w:t>
            </w:r>
            <w:r w:rsidR="009E6AAB">
              <w:rPr>
                <w:sz w:val="24"/>
                <w:szCs w:val="24"/>
                <w:lang w:bidi="ar-YE"/>
              </w:rPr>
              <w:t>…………………………………..</w:t>
            </w:r>
            <w:r w:rsidRPr="00D437FB">
              <w:rPr>
                <w:sz w:val="24"/>
                <w:szCs w:val="24"/>
                <w:rtl/>
                <w:lang w:bidi="ar-YE"/>
              </w:rPr>
              <w:t xml:space="preserve"> </w:t>
            </w:r>
            <w:r w:rsidR="003055C6" w:rsidRPr="00D437FB">
              <w:rPr>
                <w:rFonts w:asciiTheme="majorBidi" w:hAnsiTheme="majorBidi" w:cstheme="majorBidi" w:hint="cs"/>
                <w:color w:val="000000"/>
                <w:rtl/>
              </w:rPr>
              <w:t xml:space="preserve"> </w:t>
            </w:r>
          </w:p>
          <w:p w14:paraId="5F5227EC" w14:textId="77777777" w:rsidR="00792773" w:rsidRPr="00D437FB" w:rsidRDefault="00792773" w:rsidP="00792773">
            <w:pPr>
              <w:bidi/>
              <w:spacing w:line="276" w:lineRule="auto"/>
              <w:rPr>
                <w:b/>
                <w:bCs/>
                <w:sz w:val="24"/>
                <w:szCs w:val="24"/>
                <w:rtl/>
                <w:lang w:bidi="ar-YE"/>
              </w:rPr>
            </w:pPr>
          </w:p>
          <w:p w14:paraId="7C2DD390" w14:textId="64B96B26" w:rsidR="00C8673F" w:rsidRPr="00D437FB" w:rsidRDefault="00C8673F" w:rsidP="00C04FA8">
            <w:pPr>
              <w:bidi/>
              <w:spacing w:line="276" w:lineRule="auto"/>
              <w:jc w:val="right"/>
              <w:rPr>
                <w:b/>
                <w:bCs/>
                <w:sz w:val="24"/>
                <w:szCs w:val="24"/>
                <w:rtl/>
                <w:lang w:bidi="ar-YE"/>
              </w:rPr>
            </w:pPr>
            <w:r w:rsidRPr="00D437FB">
              <w:rPr>
                <w:b/>
                <w:bCs/>
                <w:sz w:val="24"/>
                <w:szCs w:val="24"/>
                <w:rtl/>
                <w:lang w:bidi="ar-YE"/>
              </w:rPr>
              <w:t>كتلة المأوى</w:t>
            </w:r>
          </w:p>
          <w:p w14:paraId="051A28B6" w14:textId="28A1B724" w:rsidR="00C8673F" w:rsidRPr="00D437FB" w:rsidRDefault="00C8673F" w:rsidP="001A4E64">
            <w:pPr>
              <w:bidi/>
              <w:spacing w:line="276" w:lineRule="auto"/>
              <w:jc w:val="right"/>
              <w:rPr>
                <w:sz w:val="24"/>
                <w:szCs w:val="24"/>
                <w:rtl/>
                <w:lang w:bidi="ar-YE"/>
              </w:rPr>
            </w:pPr>
            <w:r w:rsidRPr="00D437FB">
              <w:rPr>
                <w:sz w:val="24"/>
                <w:szCs w:val="24"/>
                <w:rtl/>
                <w:lang w:bidi="ar-YE"/>
              </w:rPr>
              <w:t>الإسم:</w:t>
            </w:r>
            <w:r w:rsidR="00B66A32" w:rsidRPr="00D437FB">
              <w:rPr>
                <w:sz w:val="24"/>
                <w:szCs w:val="24"/>
                <w:lang w:bidi="ar-YE"/>
              </w:rPr>
              <w:t xml:space="preserve"> </w:t>
            </w:r>
            <w:r w:rsidR="001955E1">
              <w:rPr>
                <w:rFonts w:hint="cs"/>
                <w:sz w:val="24"/>
                <w:szCs w:val="24"/>
                <w:rtl/>
                <w:lang w:bidi="ar-YE"/>
              </w:rPr>
              <w:t>جون وين</w:t>
            </w:r>
            <w:r w:rsidR="00AA67CC" w:rsidRPr="00D437FB">
              <w:rPr>
                <w:rFonts w:hint="cs"/>
                <w:sz w:val="24"/>
                <w:szCs w:val="24"/>
                <w:rtl/>
                <w:lang w:bidi="ar-YE"/>
              </w:rPr>
              <w:t xml:space="preserve"> </w:t>
            </w:r>
            <w:r w:rsidR="006C2963" w:rsidRPr="00D437FB">
              <w:rPr>
                <w:rFonts w:hint="cs"/>
                <w:sz w:val="24"/>
                <w:szCs w:val="24"/>
                <w:rtl/>
                <w:lang w:bidi="ar-YE"/>
              </w:rPr>
              <w:t xml:space="preserve">   </w:t>
            </w:r>
          </w:p>
          <w:p w14:paraId="57988916" w14:textId="0D1CB5D2" w:rsidR="00C8673F" w:rsidRPr="00D437FB" w:rsidRDefault="00C8673F" w:rsidP="001A4E64">
            <w:pPr>
              <w:bidi/>
              <w:spacing w:line="276" w:lineRule="auto"/>
              <w:jc w:val="right"/>
              <w:rPr>
                <w:sz w:val="24"/>
                <w:szCs w:val="24"/>
                <w:rtl/>
                <w:lang w:bidi="ar-YE"/>
              </w:rPr>
            </w:pPr>
            <w:r w:rsidRPr="00D437FB">
              <w:rPr>
                <w:sz w:val="24"/>
                <w:szCs w:val="24"/>
                <w:rtl/>
                <w:lang w:bidi="ar-YE"/>
              </w:rPr>
              <w:t>التاريخ</w:t>
            </w:r>
            <w:r w:rsidR="0073528A" w:rsidRPr="00D437FB">
              <w:rPr>
                <w:sz w:val="24"/>
                <w:szCs w:val="24"/>
                <w:rtl/>
                <w:lang w:bidi="ar-YE"/>
              </w:rPr>
              <w:t>:</w:t>
            </w:r>
            <w:r w:rsidR="00101FD0">
              <w:rPr>
                <w:rFonts w:ascii="Aparajita" w:hAnsi="Aparajita" w:hint="cs"/>
                <w:sz w:val="23"/>
                <w:szCs w:val="23"/>
                <w:rtl/>
                <w:lang w:bidi="ar-YE"/>
              </w:rPr>
              <w:t xml:space="preserve"> </w:t>
            </w:r>
            <w:r w:rsidR="00101FD0">
              <w:rPr>
                <w:rFonts w:ascii="Aparajita" w:hAnsi="Aparajita" w:hint="cs"/>
                <w:sz w:val="23"/>
                <w:szCs w:val="23"/>
                <w:rtl/>
                <w:lang w:bidi="ar-YE"/>
              </w:rPr>
              <w:t>اليوم</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الشهر</w:t>
            </w:r>
            <w:r w:rsidR="00101FD0" w:rsidRPr="00CE5519">
              <w:rPr>
                <w:rFonts w:ascii="Times New Roman" w:hAnsi="Times New Roman" w:cs="Times New Roman" w:hint="cs"/>
                <w:sz w:val="23"/>
                <w:szCs w:val="23"/>
                <w:rtl/>
                <w:lang w:bidi="ar-YE"/>
              </w:rPr>
              <w:t>/</w:t>
            </w:r>
            <w:r w:rsidR="00101FD0">
              <w:rPr>
                <w:rFonts w:ascii="Times New Roman" w:hAnsi="Times New Roman" w:cs="Times New Roman" w:hint="cs"/>
                <w:sz w:val="23"/>
                <w:szCs w:val="23"/>
                <w:rtl/>
                <w:lang w:bidi="ar-YE"/>
              </w:rPr>
              <w:t>السنة</w:t>
            </w:r>
          </w:p>
          <w:p w14:paraId="4F71B96F" w14:textId="3CCA01AC" w:rsidR="00985921" w:rsidRPr="0095615B" w:rsidRDefault="00C8673F" w:rsidP="001A4E64">
            <w:pPr>
              <w:bidi/>
              <w:spacing w:line="276" w:lineRule="auto"/>
              <w:jc w:val="right"/>
              <w:rPr>
                <w:sz w:val="25"/>
                <w:szCs w:val="25"/>
                <w:rtl/>
                <w:lang w:bidi="ar-YE"/>
              </w:rPr>
            </w:pPr>
            <w:r w:rsidRPr="00D437FB">
              <w:rPr>
                <w:sz w:val="24"/>
                <w:szCs w:val="24"/>
                <w:rtl/>
                <w:lang w:bidi="ar-YE"/>
              </w:rPr>
              <w:t>المسمى</w:t>
            </w:r>
            <w:r w:rsidRPr="00D437FB">
              <w:rPr>
                <w:sz w:val="24"/>
                <w:szCs w:val="24"/>
                <w:lang w:bidi="ar-YE"/>
              </w:rPr>
              <w:t xml:space="preserve"> </w:t>
            </w:r>
            <w:r w:rsidRPr="00D437FB">
              <w:rPr>
                <w:rFonts w:hint="cs"/>
                <w:sz w:val="24"/>
                <w:szCs w:val="24"/>
                <w:rtl/>
                <w:lang w:bidi="ar-YE"/>
              </w:rPr>
              <w:t>الوظيفي</w:t>
            </w:r>
            <w:r w:rsidRPr="00D437FB">
              <w:rPr>
                <w:sz w:val="24"/>
                <w:szCs w:val="24"/>
                <w:rtl/>
                <w:lang w:bidi="ar-YE"/>
              </w:rPr>
              <w:t xml:space="preserve">: منسق الكتلة </w:t>
            </w:r>
            <w:r w:rsidR="006C2963" w:rsidRPr="00D437FB">
              <w:rPr>
                <w:rFonts w:hint="cs"/>
                <w:sz w:val="24"/>
                <w:szCs w:val="24"/>
                <w:rtl/>
                <w:lang w:bidi="ar-YE"/>
              </w:rPr>
              <w:t xml:space="preserve">الوطنية </w:t>
            </w:r>
            <w:r w:rsidR="00B66A32" w:rsidRPr="00D437FB">
              <w:rPr>
                <w:rFonts w:hint="cs"/>
                <w:sz w:val="24"/>
                <w:szCs w:val="24"/>
                <w:rtl/>
                <w:lang w:bidi="ar-YE"/>
              </w:rPr>
              <w:t>ل</w:t>
            </w:r>
            <w:r w:rsidRPr="00D437FB">
              <w:rPr>
                <w:sz w:val="24"/>
                <w:szCs w:val="24"/>
                <w:rtl/>
                <w:lang w:bidi="ar-YE"/>
              </w:rPr>
              <w:t>لمأوى</w:t>
            </w:r>
          </w:p>
        </w:tc>
      </w:tr>
    </w:tbl>
    <w:p w14:paraId="09317E0F" w14:textId="77777777" w:rsidR="001142A6" w:rsidRPr="00985921" w:rsidRDefault="001142A6" w:rsidP="001C6A61"/>
    <w:sectPr w:rsidR="001142A6" w:rsidRPr="00985921" w:rsidSect="00E24EA3">
      <w:headerReference w:type="default" r:id="rId13"/>
      <w:footerReference w:type="default" r:id="rId14"/>
      <w:pgSz w:w="11906" w:h="16838" w:code="9"/>
      <w:pgMar w:top="1702" w:right="1080" w:bottom="1530" w:left="1440" w:header="720" w:footer="6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1C104" w14:textId="77777777" w:rsidR="00527DD5" w:rsidRDefault="00527DD5" w:rsidP="0094024E">
      <w:pPr>
        <w:spacing w:after="0" w:line="240" w:lineRule="auto"/>
      </w:pPr>
      <w:r>
        <w:separator/>
      </w:r>
    </w:p>
  </w:endnote>
  <w:endnote w:type="continuationSeparator" w:id="0">
    <w:p w14:paraId="0F350B01" w14:textId="77777777" w:rsidR="00527DD5" w:rsidRDefault="00527DD5" w:rsidP="00940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arajita">
    <w:altName w:val="Aparajita"/>
    <w:charset w:val="00"/>
    <w:family w:val="roman"/>
    <w:pitch w:val="variable"/>
    <w:sig w:usb0="00008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CE2C" w14:textId="00971C57" w:rsidR="008216A6" w:rsidRDefault="00AA0C0E" w:rsidP="00985921">
    <w:pPr>
      <w:pStyle w:val="Footer"/>
      <w:tabs>
        <w:tab w:val="clear" w:pos="4680"/>
        <w:tab w:val="clear" w:pos="9360"/>
      </w:tabs>
      <w:ind w:left="-360" w:right="-720"/>
      <w:rPr>
        <w:b/>
        <w:bCs/>
        <w:color w:val="7F1416"/>
        <w:sz w:val="18"/>
        <w:szCs w:val="18"/>
        <w:lang w:val="sv-SE"/>
      </w:rPr>
    </w:pPr>
    <w:hyperlink r:id="rId1" w:history="1">
      <w:r w:rsidR="008216A6" w:rsidRPr="00246D35">
        <w:rPr>
          <w:rStyle w:val="Hyperlink"/>
          <w:sz w:val="18"/>
          <w:szCs w:val="18"/>
          <w:lang w:val="sv-SE"/>
        </w:rPr>
        <w:t>http://sheltercluster.org/response/yemen</w:t>
      </w:r>
    </w:hyperlink>
    <w:r w:rsidR="008216A6">
      <w:rPr>
        <w:color w:val="7F1416"/>
        <w:sz w:val="18"/>
        <w:szCs w:val="18"/>
        <w:lang w:val="sv-SE"/>
      </w:rPr>
      <w:t xml:space="preserve">                           Twitter: @</w:t>
    </w:r>
    <w:r w:rsidR="008216A6" w:rsidRPr="00B66A32">
      <w:rPr>
        <w:color w:val="7F1416"/>
        <w:sz w:val="18"/>
        <w:szCs w:val="18"/>
        <w:lang w:val="sv-SE"/>
      </w:rPr>
      <w:t>ShelterClustYE</w:t>
    </w:r>
    <w:r w:rsidR="008216A6">
      <w:rPr>
        <w:color w:val="7F1416"/>
        <w:sz w:val="18"/>
        <w:szCs w:val="18"/>
        <w:lang w:val="sv-SE"/>
      </w:rPr>
      <w:t xml:space="preserve">    </w:t>
    </w:r>
    <w:r w:rsidR="008216A6">
      <w:rPr>
        <w:color w:val="7F1416"/>
        <w:sz w:val="18"/>
        <w:szCs w:val="18"/>
        <w:lang w:val="sv-SE"/>
      </w:rPr>
      <w:tab/>
    </w:r>
    <w:r w:rsidR="008216A6" w:rsidRPr="00BB5DAF">
      <w:rPr>
        <w:b/>
        <w:i/>
        <w:color w:val="7F1416"/>
        <w:sz w:val="16"/>
        <w:szCs w:val="16"/>
        <w:lang w:val="sv-SE"/>
      </w:rPr>
      <w:t>Amemdment 1/2020</w:t>
    </w:r>
    <w:r w:rsidR="008216A6">
      <w:rPr>
        <w:color w:val="7F1416"/>
        <w:sz w:val="18"/>
        <w:szCs w:val="18"/>
        <w:lang w:val="sv-SE"/>
      </w:rPr>
      <w:tab/>
    </w:r>
    <w:r w:rsidR="008216A6">
      <w:rPr>
        <w:color w:val="7F1416"/>
        <w:sz w:val="18"/>
        <w:szCs w:val="18"/>
        <w:lang w:val="sv-SE"/>
      </w:rPr>
      <w:tab/>
      <w:t xml:space="preserve">       </w:t>
    </w:r>
    <w:r w:rsidR="008216A6" w:rsidRPr="008A4CE1">
      <w:rPr>
        <w:color w:val="7F1416"/>
        <w:sz w:val="18"/>
        <w:szCs w:val="18"/>
        <w:lang w:val="sv-SE"/>
      </w:rPr>
      <w:t xml:space="preserve">Page </w:t>
    </w:r>
    <w:r w:rsidR="008216A6" w:rsidRPr="008A4CE1">
      <w:rPr>
        <w:b/>
        <w:bCs/>
        <w:color w:val="7F1416"/>
        <w:sz w:val="18"/>
        <w:szCs w:val="18"/>
        <w:lang w:val="sv-SE"/>
      </w:rPr>
      <w:fldChar w:fldCharType="begin"/>
    </w:r>
    <w:r w:rsidR="008216A6" w:rsidRPr="008A4CE1">
      <w:rPr>
        <w:b/>
        <w:bCs/>
        <w:color w:val="7F1416"/>
        <w:sz w:val="18"/>
        <w:szCs w:val="18"/>
        <w:lang w:val="sv-SE"/>
      </w:rPr>
      <w:instrText xml:space="preserve"> PAGE  \* Arabic  \* MERGEFORMAT </w:instrText>
    </w:r>
    <w:r w:rsidR="008216A6" w:rsidRPr="008A4CE1">
      <w:rPr>
        <w:b/>
        <w:bCs/>
        <w:color w:val="7F1416"/>
        <w:sz w:val="18"/>
        <w:szCs w:val="18"/>
        <w:lang w:val="sv-SE"/>
      </w:rPr>
      <w:fldChar w:fldCharType="separate"/>
    </w:r>
    <w:r w:rsidR="008216A6">
      <w:rPr>
        <w:b/>
        <w:bCs/>
        <w:noProof/>
        <w:color w:val="7F1416"/>
        <w:sz w:val="18"/>
        <w:szCs w:val="18"/>
        <w:lang w:val="sv-SE"/>
      </w:rPr>
      <w:t>3</w:t>
    </w:r>
    <w:r w:rsidR="008216A6" w:rsidRPr="008A4CE1">
      <w:rPr>
        <w:b/>
        <w:bCs/>
        <w:color w:val="7F1416"/>
        <w:sz w:val="18"/>
        <w:szCs w:val="18"/>
        <w:lang w:val="sv-SE"/>
      </w:rPr>
      <w:fldChar w:fldCharType="end"/>
    </w:r>
    <w:r w:rsidR="008216A6" w:rsidRPr="008A4CE1">
      <w:rPr>
        <w:color w:val="7F1416"/>
        <w:sz w:val="18"/>
        <w:szCs w:val="18"/>
        <w:lang w:val="sv-SE"/>
      </w:rPr>
      <w:t xml:space="preserve"> of </w:t>
    </w:r>
    <w:r w:rsidR="008216A6" w:rsidRPr="008A4CE1">
      <w:rPr>
        <w:b/>
        <w:bCs/>
        <w:color w:val="7F1416"/>
        <w:sz w:val="18"/>
        <w:szCs w:val="18"/>
        <w:lang w:val="sv-SE"/>
      </w:rPr>
      <w:fldChar w:fldCharType="begin"/>
    </w:r>
    <w:r w:rsidR="008216A6" w:rsidRPr="008A4CE1">
      <w:rPr>
        <w:b/>
        <w:bCs/>
        <w:color w:val="7F1416"/>
        <w:sz w:val="18"/>
        <w:szCs w:val="18"/>
        <w:lang w:val="sv-SE"/>
      </w:rPr>
      <w:instrText xml:space="preserve"> NUMPAGES  \* Arabic  \* MERGEFORMAT </w:instrText>
    </w:r>
    <w:r w:rsidR="008216A6" w:rsidRPr="008A4CE1">
      <w:rPr>
        <w:b/>
        <w:bCs/>
        <w:color w:val="7F1416"/>
        <w:sz w:val="18"/>
        <w:szCs w:val="18"/>
        <w:lang w:val="sv-SE"/>
      </w:rPr>
      <w:fldChar w:fldCharType="separate"/>
    </w:r>
    <w:r w:rsidR="008216A6">
      <w:rPr>
        <w:b/>
        <w:bCs/>
        <w:noProof/>
        <w:color w:val="7F1416"/>
        <w:sz w:val="18"/>
        <w:szCs w:val="18"/>
        <w:lang w:val="sv-SE"/>
      </w:rPr>
      <w:t>3</w:t>
    </w:r>
    <w:r w:rsidR="008216A6" w:rsidRPr="008A4CE1">
      <w:rPr>
        <w:b/>
        <w:bCs/>
        <w:color w:val="7F1416"/>
        <w:sz w:val="18"/>
        <w:szCs w:val="18"/>
        <w:lang w:val="sv-SE"/>
      </w:rPr>
      <w:fldChar w:fldCharType="end"/>
    </w:r>
  </w:p>
  <w:p w14:paraId="4026EB68" w14:textId="3021B84B" w:rsidR="00CE5519" w:rsidRDefault="00CE5519" w:rsidP="00985921">
    <w:pPr>
      <w:pStyle w:val="Footer"/>
      <w:tabs>
        <w:tab w:val="clear" w:pos="4680"/>
        <w:tab w:val="clear" w:pos="9360"/>
      </w:tabs>
      <w:ind w:left="-360" w:right="-720"/>
      <w:rPr>
        <w:b/>
        <w:bCs/>
        <w:color w:val="7F1416"/>
        <w:sz w:val="18"/>
        <w:szCs w:val="18"/>
        <w:lang w:val="sv-SE"/>
      </w:rPr>
    </w:pPr>
  </w:p>
  <w:p w14:paraId="18A7ED70" w14:textId="57C64222" w:rsidR="00CE5519" w:rsidRPr="00CE5519" w:rsidRDefault="00CE5519" w:rsidP="00985921">
    <w:pPr>
      <w:pStyle w:val="Footer"/>
      <w:tabs>
        <w:tab w:val="clear" w:pos="4680"/>
        <w:tab w:val="clear" w:pos="9360"/>
      </w:tabs>
      <w:ind w:left="-360" w:right="-720"/>
      <w:rPr>
        <w:sz w:val="20"/>
        <w:szCs w:val="20"/>
        <w:lang w:val="sv-SE"/>
      </w:rPr>
    </w:pPr>
    <w:r w:rsidRPr="00CE5519">
      <w:rPr>
        <w:color w:val="7F1416"/>
        <w:sz w:val="16"/>
        <w:szCs w:val="16"/>
        <w:lang w:val="sv-SE"/>
      </w:rPr>
      <w:t xml:space="preserve">Ref: </w:t>
    </w:r>
    <w:r w:rsidR="00F6662B">
      <w:rPr>
        <w:color w:val="7F1416"/>
        <w:sz w:val="16"/>
        <w:szCs w:val="16"/>
      </w:rPr>
      <w:t>Abs</w:t>
    </w:r>
    <w:r w:rsidR="00B27308" w:rsidRPr="00B27308">
      <w:rPr>
        <w:color w:val="7F1416"/>
        <w:sz w:val="16"/>
        <w:szCs w:val="16"/>
        <w:lang w:val="sv-SE"/>
      </w:rPr>
      <w:t xml:space="preserve"> </w:t>
    </w:r>
    <w:r w:rsidR="001A4E64">
      <w:rPr>
        <w:color w:val="7F1416"/>
        <w:sz w:val="16"/>
        <w:szCs w:val="16"/>
        <w:lang w:val="sv-SE"/>
      </w:rPr>
      <w:t>district</w:t>
    </w:r>
    <w:r w:rsidRPr="00CE5519">
      <w:rPr>
        <w:color w:val="7F1416"/>
        <w:sz w:val="16"/>
        <w:szCs w:val="16"/>
        <w:lang w:val="sv-SE"/>
      </w:rPr>
      <w:t xml:space="preserve">, </w:t>
    </w:r>
    <w:r w:rsidR="00F6662B">
      <w:rPr>
        <w:color w:val="7F1416"/>
        <w:sz w:val="16"/>
        <w:szCs w:val="16"/>
        <w:lang w:val="sv-SE"/>
      </w:rPr>
      <w:t xml:space="preserve">Hajjah </w:t>
    </w:r>
    <w:r w:rsidRPr="00CE5519">
      <w:rPr>
        <w:color w:val="7F1416"/>
        <w:sz w:val="16"/>
        <w:szCs w:val="16"/>
        <w:lang w:val="sv-SE"/>
      </w:rPr>
      <w:t>Governorate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D34C3" w14:textId="77777777" w:rsidR="00527DD5" w:rsidRDefault="00527DD5" w:rsidP="0094024E">
      <w:pPr>
        <w:spacing w:after="0" w:line="240" w:lineRule="auto"/>
      </w:pPr>
      <w:r>
        <w:separator/>
      </w:r>
    </w:p>
  </w:footnote>
  <w:footnote w:type="continuationSeparator" w:id="0">
    <w:p w14:paraId="61D094BA" w14:textId="77777777" w:rsidR="00527DD5" w:rsidRDefault="00527DD5" w:rsidP="009402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C8B38" w14:textId="77960F01" w:rsidR="008216A6" w:rsidRDefault="008216A6" w:rsidP="000E21D5">
    <w:pPr>
      <w:pStyle w:val="Header"/>
      <w:tabs>
        <w:tab w:val="clear" w:pos="4680"/>
        <w:tab w:val="clear" w:pos="9360"/>
      </w:tabs>
      <w:ind w:right="-360"/>
    </w:pPr>
    <w:r>
      <w:rPr>
        <w:noProof/>
      </w:rPr>
      <w:drawing>
        <wp:inline distT="0" distB="0" distL="0" distR="0" wp14:anchorId="160A8C6F" wp14:editId="2DBA41E9">
          <wp:extent cx="2418930" cy="397320"/>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lter Cluster.png"/>
                  <pic:cNvPicPr/>
                </pic:nvPicPr>
                <pic:blipFill>
                  <a:blip r:embed="rId1">
                    <a:extLst>
                      <a:ext uri="{28A0092B-C50C-407E-A947-70E740481C1C}">
                        <a14:useLocalDpi xmlns:a14="http://schemas.microsoft.com/office/drawing/2010/main" val="0"/>
                      </a:ext>
                    </a:extLst>
                  </a:blip>
                  <a:stretch>
                    <a:fillRect/>
                  </a:stretch>
                </pic:blipFill>
                <pic:spPr>
                  <a:xfrm>
                    <a:off x="0" y="0"/>
                    <a:ext cx="2536739" cy="416671"/>
                  </a:xfrm>
                  <a:prstGeom prst="rect">
                    <a:avLst/>
                  </a:prstGeom>
                </pic:spPr>
              </pic:pic>
            </a:graphicData>
          </a:graphic>
        </wp:inline>
      </w:drawing>
    </w:r>
    <w:r w:rsidR="00525FAE" w:rsidRPr="00525FAE">
      <w:rPr>
        <w:rFonts w:ascii="TimesNewRomanPSMT" w:hAnsi="TimesNewRomanPSMT" w:cs="TimesNewRomanPSMT"/>
      </w:rPr>
      <w:t xml:space="preserve"> </w:t>
    </w:r>
    <w:r w:rsidR="00525FAE">
      <w:rPr>
        <w:rFonts w:ascii="TimesNewRomanPSMT" w:hAnsi="TimesNewRomanPSMT" w:cs="TimesNewRomanPSMT"/>
      </w:rPr>
      <w:tab/>
    </w:r>
    <w:r w:rsidR="00525FAE">
      <w:rPr>
        <w:rFonts w:ascii="TimesNewRomanPSMT" w:hAnsi="TimesNewRomanPSMT" w:cs="TimesNewRomanPSMT"/>
      </w:rPr>
      <w:tab/>
    </w:r>
    <w:r w:rsidR="00525FAE">
      <w:rPr>
        <w:rFonts w:ascii="TimesNewRomanPSMT" w:hAnsi="TimesNewRomanPSMT" w:cs="TimesNewRomanPSMT"/>
      </w:rPr>
      <w:tab/>
    </w:r>
    <w:r w:rsidR="00525FAE">
      <w:rPr>
        <w:rFonts w:ascii="TimesNewRomanPSMT" w:hAnsi="TimesNewRomanPSMT" w:cs="TimesNewRomanPSMT"/>
      </w:rPr>
      <w:tab/>
    </w:r>
    <w:r w:rsidR="00525FAE">
      <w:rPr>
        <w:rFonts w:ascii="TimesNewRomanPSMT" w:hAnsi="TimesNewRomanPSMT" w:cs="TimesNewRomanPSMT"/>
      </w:rPr>
      <w:tab/>
    </w:r>
    <w:r w:rsidR="00525FAE">
      <w:rPr>
        <w:rFonts w:ascii="TimesNewRomanPSMT" w:hAnsi="TimesNewRomanPSMT" w:cs="TimesNewRomanPSMT"/>
      </w:rPr>
      <w:tab/>
      <w:t>YE-</w:t>
    </w:r>
    <w:r w:rsidR="00481648" w:rsidRPr="00481648">
      <w:t xml:space="preserve"> </w:t>
    </w:r>
    <w:r w:rsidR="00BC65F1">
      <w:rPr>
        <w:rFonts w:ascii="TimesNewRomanPSMT" w:hAnsi="TimesNewRomanPSMT" w:cs="TimesNewRomanPSMT"/>
      </w:rPr>
      <w:t>xx</w:t>
    </w:r>
    <w:r w:rsidR="00525FAE">
      <w:rPr>
        <w:rFonts w:ascii="TimesNewRomanPSMT" w:hAnsi="TimesNewRomanPSMT" w:cs="TimesNewRomanPSMT"/>
      </w:rPr>
      <w:t>-2</w:t>
    </w:r>
    <w:r w:rsidR="00101FD0">
      <w:rPr>
        <w:rFonts w:ascii="TimesNewRomanPSMT" w:hAnsi="TimesNewRomanPSMT" w:cs="TimesNewRomanPSMT"/>
      </w:rPr>
      <w:t>3</w:t>
    </w:r>
    <w:r w:rsidR="00525FAE">
      <w:rPr>
        <w:rFonts w:ascii="TimesNewRomanPSMT" w:hAnsi="TimesNewRomanPSMT" w:cs="TimesNewRomanPSMT"/>
      </w:rPr>
      <w:t>-</w:t>
    </w:r>
    <w:r w:rsidR="00101FD0">
      <w:rPr>
        <w:rFonts w:ascii="TimesNewRomanPSMT" w:hAnsi="TimesNewRomanPSMT" w:cs="TimesNewRomanPSMT"/>
      </w:rPr>
      <w:t>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A2DCE"/>
    <w:multiLevelType w:val="hybridMultilevel"/>
    <w:tmpl w:val="FF761B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9CA2B9E"/>
    <w:multiLevelType w:val="hybridMultilevel"/>
    <w:tmpl w:val="C7520A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3277F2"/>
    <w:multiLevelType w:val="hybridMultilevel"/>
    <w:tmpl w:val="48263CA0"/>
    <w:lvl w:ilvl="0" w:tplc="0E6EF910">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6B066F"/>
    <w:multiLevelType w:val="hybridMultilevel"/>
    <w:tmpl w:val="751E6B0E"/>
    <w:lvl w:ilvl="0" w:tplc="7DFCB5C4">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833304F"/>
    <w:multiLevelType w:val="hybridMultilevel"/>
    <w:tmpl w:val="56429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wMLM0MjSwNDczN7JU0lEKTi0uzszPAykwMawFADbiLtAtAAAA"/>
  </w:docVars>
  <w:rsids>
    <w:rsidRoot w:val="0094024E"/>
    <w:rsid w:val="0001226C"/>
    <w:rsid w:val="000160A6"/>
    <w:rsid w:val="000223AE"/>
    <w:rsid w:val="00025AC0"/>
    <w:rsid w:val="00037651"/>
    <w:rsid w:val="00045DFC"/>
    <w:rsid w:val="00047660"/>
    <w:rsid w:val="00055C64"/>
    <w:rsid w:val="00056400"/>
    <w:rsid w:val="000623E7"/>
    <w:rsid w:val="00063365"/>
    <w:rsid w:val="00097398"/>
    <w:rsid w:val="000B10DB"/>
    <w:rsid w:val="000D7608"/>
    <w:rsid w:val="000E0C89"/>
    <w:rsid w:val="000E21D5"/>
    <w:rsid w:val="000E3A88"/>
    <w:rsid w:val="000E484A"/>
    <w:rsid w:val="000E570A"/>
    <w:rsid w:val="000F6522"/>
    <w:rsid w:val="00101FD0"/>
    <w:rsid w:val="001142A6"/>
    <w:rsid w:val="001212E4"/>
    <w:rsid w:val="00126747"/>
    <w:rsid w:val="00142F12"/>
    <w:rsid w:val="00157B1A"/>
    <w:rsid w:val="00162DA9"/>
    <w:rsid w:val="00167FB6"/>
    <w:rsid w:val="00171B5D"/>
    <w:rsid w:val="001955E1"/>
    <w:rsid w:val="001A46D2"/>
    <w:rsid w:val="001A4E64"/>
    <w:rsid w:val="001B03AB"/>
    <w:rsid w:val="001B30F9"/>
    <w:rsid w:val="001C5D31"/>
    <w:rsid w:val="001C6A61"/>
    <w:rsid w:val="001D55A9"/>
    <w:rsid w:val="001D5A6B"/>
    <w:rsid w:val="001E4093"/>
    <w:rsid w:val="001E7D32"/>
    <w:rsid w:val="001F1637"/>
    <w:rsid w:val="001F62A8"/>
    <w:rsid w:val="001F714C"/>
    <w:rsid w:val="001F751E"/>
    <w:rsid w:val="00211ECD"/>
    <w:rsid w:val="0023272B"/>
    <w:rsid w:val="00260FA1"/>
    <w:rsid w:val="00262738"/>
    <w:rsid w:val="00271209"/>
    <w:rsid w:val="00281E95"/>
    <w:rsid w:val="00294A72"/>
    <w:rsid w:val="002A1A9E"/>
    <w:rsid w:val="002B659B"/>
    <w:rsid w:val="002B70D0"/>
    <w:rsid w:val="002C2F68"/>
    <w:rsid w:val="002C69E9"/>
    <w:rsid w:val="002D3991"/>
    <w:rsid w:val="002D492D"/>
    <w:rsid w:val="002D5666"/>
    <w:rsid w:val="002E0703"/>
    <w:rsid w:val="002E2BEB"/>
    <w:rsid w:val="003055C6"/>
    <w:rsid w:val="0031565B"/>
    <w:rsid w:val="003557CD"/>
    <w:rsid w:val="00357A11"/>
    <w:rsid w:val="003640B8"/>
    <w:rsid w:val="00365A8D"/>
    <w:rsid w:val="00374A06"/>
    <w:rsid w:val="00380943"/>
    <w:rsid w:val="00382E1B"/>
    <w:rsid w:val="003907BE"/>
    <w:rsid w:val="00392996"/>
    <w:rsid w:val="00393A71"/>
    <w:rsid w:val="003A00EF"/>
    <w:rsid w:val="003A6DF3"/>
    <w:rsid w:val="003B5446"/>
    <w:rsid w:val="003C7880"/>
    <w:rsid w:val="003E1C59"/>
    <w:rsid w:val="003E60C2"/>
    <w:rsid w:val="003E6DE0"/>
    <w:rsid w:val="003F706B"/>
    <w:rsid w:val="0040562E"/>
    <w:rsid w:val="00412B31"/>
    <w:rsid w:val="00414C1B"/>
    <w:rsid w:val="004254B3"/>
    <w:rsid w:val="00426418"/>
    <w:rsid w:val="00427858"/>
    <w:rsid w:val="004424D6"/>
    <w:rsid w:val="00446AA0"/>
    <w:rsid w:val="00460514"/>
    <w:rsid w:val="00463B9D"/>
    <w:rsid w:val="00474B5E"/>
    <w:rsid w:val="00477869"/>
    <w:rsid w:val="00481648"/>
    <w:rsid w:val="00482212"/>
    <w:rsid w:val="00483870"/>
    <w:rsid w:val="00487D38"/>
    <w:rsid w:val="00491FD9"/>
    <w:rsid w:val="004A3FE0"/>
    <w:rsid w:val="004A4E2B"/>
    <w:rsid w:val="004B3A45"/>
    <w:rsid w:val="004D2221"/>
    <w:rsid w:val="004D2379"/>
    <w:rsid w:val="004E3A49"/>
    <w:rsid w:val="004F1F04"/>
    <w:rsid w:val="005234A9"/>
    <w:rsid w:val="00523F53"/>
    <w:rsid w:val="00525FAE"/>
    <w:rsid w:val="00527016"/>
    <w:rsid w:val="00527DD5"/>
    <w:rsid w:val="00541D93"/>
    <w:rsid w:val="00553A56"/>
    <w:rsid w:val="0055708D"/>
    <w:rsid w:val="0055713A"/>
    <w:rsid w:val="0056349C"/>
    <w:rsid w:val="005751D7"/>
    <w:rsid w:val="00580530"/>
    <w:rsid w:val="00594997"/>
    <w:rsid w:val="00597C24"/>
    <w:rsid w:val="005A626C"/>
    <w:rsid w:val="005A6566"/>
    <w:rsid w:val="005B286C"/>
    <w:rsid w:val="005C2B97"/>
    <w:rsid w:val="005C5C5F"/>
    <w:rsid w:val="005D15C8"/>
    <w:rsid w:val="005D655B"/>
    <w:rsid w:val="005E05E9"/>
    <w:rsid w:val="005E1750"/>
    <w:rsid w:val="006300FB"/>
    <w:rsid w:val="00634BC1"/>
    <w:rsid w:val="00641449"/>
    <w:rsid w:val="00650D55"/>
    <w:rsid w:val="00651FCC"/>
    <w:rsid w:val="0066155A"/>
    <w:rsid w:val="006653F9"/>
    <w:rsid w:val="00677073"/>
    <w:rsid w:val="00694829"/>
    <w:rsid w:val="006A35DA"/>
    <w:rsid w:val="006A58EA"/>
    <w:rsid w:val="006A7540"/>
    <w:rsid w:val="006B46FD"/>
    <w:rsid w:val="006C02E9"/>
    <w:rsid w:val="006C16B3"/>
    <w:rsid w:val="006C2963"/>
    <w:rsid w:val="006C6AD2"/>
    <w:rsid w:val="006D5830"/>
    <w:rsid w:val="006E7612"/>
    <w:rsid w:val="0070261E"/>
    <w:rsid w:val="0071587F"/>
    <w:rsid w:val="00727EA4"/>
    <w:rsid w:val="00733749"/>
    <w:rsid w:val="00733FB7"/>
    <w:rsid w:val="0073528A"/>
    <w:rsid w:val="00737D4F"/>
    <w:rsid w:val="0074112E"/>
    <w:rsid w:val="007544F6"/>
    <w:rsid w:val="00791AE7"/>
    <w:rsid w:val="00792773"/>
    <w:rsid w:val="007A4FD3"/>
    <w:rsid w:val="007C09E0"/>
    <w:rsid w:val="007D1BE1"/>
    <w:rsid w:val="007F104C"/>
    <w:rsid w:val="00820B60"/>
    <w:rsid w:val="008216A6"/>
    <w:rsid w:val="00833F1C"/>
    <w:rsid w:val="00836A84"/>
    <w:rsid w:val="00836E28"/>
    <w:rsid w:val="00841367"/>
    <w:rsid w:val="008414D0"/>
    <w:rsid w:val="00851AD4"/>
    <w:rsid w:val="0085327F"/>
    <w:rsid w:val="008535EB"/>
    <w:rsid w:val="008606AB"/>
    <w:rsid w:val="0086070F"/>
    <w:rsid w:val="00867FFB"/>
    <w:rsid w:val="00893BD0"/>
    <w:rsid w:val="008C71D9"/>
    <w:rsid w:val="008E570C"/>
    <w:rsid w:val="008F3141"/>
    <w:rsid w:val="008F7DAB"/>
    <w:rsid w:val="009172EF"/>
    <w:rsid w:val="009273F2"/>
    <w:rsid w:val="00930E03"/>
    <w:rsid w:val="0094024E"/>
    <w:rsid w:val="0095376A"/>
    <w:rsid w:val="00953C34"/>
    <w:rsid w:val="0095615B"/>
    <w:rsid w:val="009751E3"/>
    <w:rsid w:val="00985921"/>
    <w:rsid w:val="00996235"/>
    <w:rsid w:val="009A1C3D"/>
    <w:rsid w:val="009A36BA"/>
    <w:rsid w:val="009B5081"/>
    <w:rsid w:val="009E0474"/>
    <w:rsid w:val="009E3E94"/>
    <w:rsid w:val="009E6AAB"/>
    <w:rsid w:val="00A028BF"/>
    <w:rsid w:val="00A14BF0"/>
    <w:rsid w:val="00A25492"/>
    <w:rsid w:val="00A33D4F"/>
    <w:rsid w:val="00A46113"/>
    <w:rsid w:val="00A47297"/>
    <w:rsid w:val="00A529EB"/>
    <w:rsid w:val="00A5619F"/>
    <w:rsid w:val="00A565ED"/>
    <w:rsid w:val="00A57EE4"/>
    <w:rsid w:val="00A76F37"/>
    <w:rsid w:val="00A916F7"/>
    <w:rsid w:val="00AA0C0E"/>
    <w:rsid w:val="00AA0FAC"/>
    <w:rsid w:val="00AA229D"/>
    <w:rsid w:val="00AA2C01"/>
    <w:rsid w:val="00AA45BF"/>
    <w:rsid w:val="00AA67CC"/>
    <w:rsid w:val="00AC252E"/>
    <w:rsid w:val="00AC4165"/>
    <w:rsid w:val="00AC44BE"/>
    <w:rsid w:val="00AE210C"/>
    <w:rsid w:val="00AE7E91"/>
    <w:rsid w:val="00AF78E1"/>
    <w:rsid w:val="00B050EC"/>
    <w:rsid w:val="00B0591D"/>
    <w:rsid w:val="00B12B8D"/>
    <w:rsid w:val="00B20C03"/>
    <w:rsid w:val="00B27201"/>
    <w:rsid w:val="00B27308"/>
    <w:rsid w:val="00B43016"/>
    <w:rsid w:val="00B47B63"/>
    <w:rsid w:val="00B53F4C"/>
    <w:rsid w:val="00B554AC"/>
    <w:rsid w:val="00B66A32"/>
    <w:rsid w:val="00B66F69"/>
    <w:rsid w:val="00B704C7"/>
    <w:rsid w:val="00B807AA"/>
    <w:rsid w:val="00BA7060"/>
    <w:rsid w:val="00BB34C2"/>
    <w:rsid w:val="00BB3EA1"/>
    <w:rsid w:val="00BB5DAF"/>
    <w:rsid w:val="00BB792B"/>
    <w:rsid w:val="00BC0E82"/>
    <w:rsid w:val="00BC65F1"/>
    <w:rsid w:val="00C04FA8"/>
    <w:rsid w:val="00C05E29"/>
    <w:rsid w:val="00C15BA7"/>
    <w:rsid w:val="00C35D6E"/>
    <w:rsid w:val="00C47BD4"/>
    <w:rsid w:val="00C619BE"/>
    <w:rsid w:val="00C62881"/>
    <w:rsid w:val="00C65D82"/>
    <w:rsid w:val="00C8673F"/>
    <w:rsid w:val="00C930F0"/>
    <w:rsid w:val="00C9710B"/>
    <w:rsid w:val="00CC7FE1"/>
    <w:rsid w:val="00CD4C86"/>
    <w:rsid w:val="00CE3336"/>
    <w:rsid w:val="00CE5519"/>
    <w:rsid w:val="00CF03AF"/>
    <w:rsid w:val="00CF7A09"/>
    <w:rsid w:val="00D0577F"/>
    <w:rsid w:val="00D205A4"/>
    <w:rsid w:val="00D25103"/>
    <w:rsid w:val="00D26BBA"/>
    <w:rsid w:val="00D30EC8"/>
    <w:rsid w:val="00D32CB0"/>
    <w:rsid w:val="00D437FB"/>
    <w:rsid w:val="00D44C7F"/>
    <w:rsid w:val="00D4519F"/>
    <w:rsid w:val="00D5363C"/>
    <w:rsid w:val="00D61B73"/>
    <w:rsid w:val="00D61BFB"/>
    <w:rsid w:val="00D65319"/>
    <w:rsid w:val="00D70261"/>
    <w:rsid w:val="00D70766"/>
    <w:rsid w:val="00D8381D"/>
    <w:rsid w:val="00D9101D"/>
    <w:rsid w:val="00D91BFA"/>
    <w:rsid w:val="00D9442D"/>
    <w:rsid w:val="00D94731"/>
    <w:rsid w:val="00DA1C72"/>
    <w:rsid w:val="00DD3BB4"/>
    <w:rsid w:val="00DD67B3"/>
    <w:rsid w:val="00DD6B73"/>
    <w:rsid w:val="00DE12C5"/>
    <w:rsid w:val="00DE4A30"/>
    <w:rsid w:val="00E16C42"/>
    <w:rsid w:val="00E2263D"/>
    <w:rsid w:val="00E24EA3"/>
    <w:rsid w:val="00E42515"/>
    <w:rsid w:val="00E50B6C"/>
    <w:rsid w:val="00E81828"/>
    <w:rsid w:val="00E82FA0"/>
    <w:rsid w:val="00EB2D1B"/>
    <w:rsid w:val="00ED1A11"/>
    <w:rsid w:val="00ED2413"/>
    <w:rsid w:val="00ED6D41"/>
    <w:rsid w:val="00ED79F9"/>
    <w:rsid w:val="00EE7EC3"/>
    <w:rsid w:val="00EF77C1"/>
    <w:rsid w:val="00F05129"/>
    <w:rsid w:val="00F0541B"/>
    <w:rsid w:val="00F115D1"/>
    <w:rsid w:val="00F13E12"/>
    <w:rsid w:val="00F40775"/>
    <w:rsid w:val="00F55BF7"/>
    <w:rsid w:val="00F56BCF"/>
    <w:rsid w:val="00F56CEB"/>
    <w:rsid w:val="00F6662B"/>
    <w:rsid w:val="00F80CD7"/>
    <w:rsid w:val="00F94F1E"/>
    <w:rsid w:val="00FA0B5F"/>
    <w:rsid w:val="00FA1112"/>
    <w:rsid w:val="00FA387C"/>
    <w:rsid w:val="00FB24AD"/>
    <w:rsid w:val="00FC4962"/>
    <w:rsid w:val="00FE3F46"/>
    <w:rsid w:val="00FF0387"/>
    <w:rsid w:val="00FF7F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E48773"/>
  <w15:chartTrackingRefBased/>
  <w15:docId w15:val="{174C5683-C594-4EA4-B0C9-718CFFA40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3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0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24E"/>
    <w:pPr>
      <w:ind w:left="720"/>
      <w:contextualSpacing/>
    </w:pPr>
    <w:rPr>
      <w:rFonts w:eastAsiaTheme="minorHAnsi"/>
      <w:lang w:val="en-GB" w:eastAsia="en-US"/>
    </w:rPr>
  </w:style>
  <w:style w:type="paragraph" w:styleId="Header">
    <w:name w:val="header"/>
    <w:basedOn w:val="Normal"/>
    <w:link w:val="HeaderChar"/>
    <w:uiPriority w:val="99"/>
    <w:unhideWhenUsed/>
    <w:rsid w:val="009402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24E"/>
  </w:style>
  <w:style w:type="paragraph" w:styleId="Footer">
    <w:name w:val="footer"/>
    <w:basedOn w:val="Normal"/>
    <w:link w:val="FooterChar"/>
    <w:uiPriority w:val="99"/>
    <w:unhideWhenUsed/>
    <w:rsid w:val="009402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24E"/>
  </w:style>
  <w:style w:type="character" w:styleId="Hyperlink">
    <w:name w:val="Hyperlink"/>
    <w:uiPriority w:val="99"/>
    <w:unhideWhenUsed/>
    <w:rsid w:val="0094024E"/>
    <w:rPr>
      <w:color w:val="994345"/>
      <w:u w:val="single"/>
    </w:rPr>
  </w:style>
  <w:style w:type="character" w:styleId="UnresolvedMention">
    <w:name w:val="Unresolved Mention"/>
    <w:basedOn w:val="DefaultParagraphFont"/>
    <w:uiPriority w:val="99"/>
    <w:semiHidden/>
    <w:unhideWhenUsed/>
    <w:rsid w:val="00985921"/>
    <w:rPr>
      <w:color w:val="605E5C"/>
      <w:shd w:val="clear" w:color="auto" w:fill="E1DFDD"/>
    </w:rPr>
  </w:style>
  <w:style w:type="paragraph" w:styleId="BalloonText">
    <w:name w:val="Balloon Text"/>
    <w:basedOn w:val="Normal"/>
    <w:link w:val="BalloonTextChar"/>
    <w:uiPriority w:val="99"/>
    <w:semiHidden/>
    <w:unhideWhenUsed/>
    <w:rsid w:val="00650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D55"/>
    <w:rPr>
      <w:rFonts w:ascii="Segoe UI" w:hAnsi="Segoe UI" w:cs="Segoe UI"/>
      <w:sz w:val="18"/>
      <w:szCs w:val="18"/>
    </w:rPr>
  </w:style>
  <w:style w:type="character" w:styleId="CommentReference">
    <w:name w:val="annotation reference"/>
    <w:basedOn w:val="DefaultParagraphFont"/>
    <w:uiPriority w:val="99"/>
    <w:semiHidden/>
    <w:unhideWhenUsed/>
    <w:rsid w:val="00D61BFB"/>
    <w:rPr>
      <w:sz w:val="16"/>
      <w:szCs w:val="16"/>
    </w:rPr>
  </w:style>
  <w:style w:type="paragraph" w:styleId="CommentText">
    <w:name w:val="annotation text"/>
    <w:basedOn w:val="Normal"/>
    <w:link w:val="CommentTextChar"/>
    <w:uiPriority w:val="99"/>
    <w:semiHidden/>
    <w:unhideWhenUsed/>
    <w:rsid w:val="00D61BFB"/>
    <w:pPr>
      <w:spacing w:line="240" w:lineRule="auto"/>
    </w:pPr>
    <w:rPr>
      <w:sz w:val="20"/>
      <w:szCs w:val="20"/>
    </w:rPr>
  </w:style>
  <w:style w:type="character" w:customStyle="1" w:styleId="CommentTextChar">
    <w:name w:val="Comment Text Char"/>
    <w:basedOn w:val="DefaultParagraphFont"/>
    <w:link w:val="CommentText"/>
    <w:uiPriority w:val="99"/>
    <w:semiHidden/>
    <w:rsid w:val="00D61BFB"/>
    <w:rPr>
      <w:sz w:val="20"/>
      <w:szCs w:val="20"/>
    </w:rPr>
  </w:style>
  <w:style w:type="paragraph" w:styleId="CommentSubject">
    <w:name w:val="annotation subject"/>
    <w:basedOn w:val="CommentText"/>
    <w:next w:val="CommentText"/>
    <w:link w:val="CommentSubjectChar"/>
    <w:uiPriority w:val="99"/>
    <w:semiHidden/>
    <w:unhideWhenUsed/>
    <w:rsid w:val="00D61BFB"/>
    <w:rPr>
      <w:b/>
      <w:bCs/>
    </w:rPr>
  </w:style>
  <w:style w:type="character" w:customStyle="1" w:styleId="CommentSubjectChar">
    <w:name w:val="Comment Subject Char"/>
    <w:basedOn w:val="CommentTextChar"/>
    <w:link w:val="CommentSubject"/>
    <w:uiPriority w:val="99"/>
    <w:semiHidden/>
    <w:rsid w:val="00D61BFB"/>
    <w:rPr>
      <w:b/>
      <w:bCs/>
      <w:sz w:val="20"/>
      <w:szCs w:val="20"/>
    </w:rPr>
  </w:style>
  <w:style w:type="paragraph" w:styleId="EndnoteText">
    <w:name w:val="endnote text"/>
    <w:basedOn w:val="Normal"/>
    <w:link w:val="EndnoteTextChar"/>
    <w:uiPriority w:val="99"/>
    <w:semiHidden/>
    <w:unhideWhenUsed/>
    <w:rsid w:val="00B66A3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6A32"/>
    <w:rPr>
      <w:sz w:val="20"/>
      <w:szCs w:val="20"/>
    </w:rPr>
  </w:style>
  <w:style w:type="character" w:styleId="EndnoteReference">
    <w:name w:val="endnote reference"/>
    <w:basedOn w:val="DefaultParagraphFont"/>
    <w:uiPriority w:val="99"/>
    <w:semiHidden/>
    <w:unhideWhenUsed/>
    <w:rsid w:val="00B66A32"/>
    <w:rPr>
      <w:vertAlign w:val="superscript"/>
    </w:rPr>
  </w:style>
  <w:style w:type="character" w:customStyle="1" w:styleId="Heading1Char">
    <w:name w:val="Heading 1 Char"/>
    <w:basedOn w:val="DefaultParagraphFont"/>
    <w:link w:val="Heading1"/>
    <w:uiPriority w:val="9"/>
    <w:rsid w:val="004D237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heltercluster.org/yemen/documents/shelter-cluster-common-pipeline-sop-2020-a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ltercluster.org/yemen/documents/shelter-cluster-common-pipeline-sop-2020-e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heltercluster.org/response/ye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20579A37C5084DB4B581D70D86C5D6" ma:contentTypeVersion="9" ma:contentTypeDescription="Create a new document." ma:contentTypeScope="" ma:versionID="50309af2aa591b52814e20cffeb6f826">
  <xsd:schema xmlns:xsd="http://www.w3.org/2001/XMLSchema" xmlns:xs="http://www.w3.org/2001/XMLSchema" xmlns:p="http://schemas.microsoft.com/office/2006/metadata/properties" xmlns:ns3="7eab7ab6-d56f-4d4b-8759-8a2e18a4007d" targetNamespace="http://schemas.microsoft.com/office/2006/metadata/properties" ma:root="true" ma:fieldsID="d209855716fe487831d421d6d8505cea" ns3:_="">
    <xsd:import namespace="7eab7ab6-d56f-4d4b-8759-8a2e18a4007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b7ab6-d56f-4d4b-8759-8a2e18a400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AFD6A-3440-47E5-820D-35D0F95A19FA}">
  <ds:schemaRefs>
    <ds:schemaRef ds:uri="http://schemas.openxmlformats.org/officeDocument/2006/bibliography"/>
  </ds:schemaRefs>
</ds:datastoreItem>
</file>

<file path=customXml/itemProps2.xml><?xml version="1.0" encoding="utf-8"?>
<ds:datastoreItem xmlns:ds="http://schemas.openxmlformats.org/officeDocument/2006/customXml" ds:itemID="{6568E7B9-956E-4334-B04C-C8276BCFF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b7ab6-d56f-4d4b-8759-8a2e18a40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A15F5-ECDD-4944-A562-5CF41EA704D0}">
  <ds:schemaRefs>
    <ds:schemaRef ds:uri="http://schemas.microsoft.com/sharepoint/v3/contenttype/forms"/>
  </ds:schemaRefs>
</ds:datastoreItem>
</file>

<file path=customXml/itemProps4.xml><?xml version="1.0" encoding="utf-8"?>
<ds:datastoreItem xmlns:ds="http://schemas.openxmlformats.org/officeDocument/2006/customXml" ds:itemID="{CC6AB6DF-8E69-467F-9E64-4C36F2784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1465</Words>
  <Characters>8355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Shelter Cluster</dc:creator>
  <cp:keywords/>
  <dc:description/>
  <cp:lastModifiedBy>Monir Al-Sobari</cp:lastModifiedBy>
  <cp:revision>21</cp:revision>
  <cp:lastPrinted>2022-02-03T06:24:00Z</cp:lastPrinted>
  <dcterms:created xsi:type="dcterms:W3CDTF">2022-02-03T13:49:00Z</dcterms:created>
  <dcterms:modified xsi:type="dcterms:W3CDTF">2023-01-22T07:43:00Z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0x0101009A20579A37C5084DB4B581D70D86C5D6</vt:lpwstr>
  </property>
</Properties>
</file>