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F4" w:rsidRPr="00DD5A3A" w:rsidRDefault="002540F4" w:rsidP="00DD5A3A">
      <w:pPr>
        <w:pStyle w:val="Heading2"/>
        <w:jc w:val="center"/>
        <w:rPr>
          <w:color w:val="auto"/>
        </w:rPr>
      </w:pPr>
      <w:r w:rsidRPr="00DD5A3A">
        <w:rPr>
          <w:color w:val="auto"/>
        </w:rPr>
        <w:t>SHELTER CLUSTER MEETING</w:t>
      </w:r>
    </w:p>
    <w:p w:rsidR="002540F4" w:rsidRPr="00D406B4" w:rsidRDefault="002540F4" w:rsidP="00DD5A3A">
      <w:pPr>
        <w:spacing w:after="0"/>
        <w:jc w:val="center"/>
        <w:rPr>
          <w:rFonts w:ascii="Candara" w:hAnsi="Candara"/>
          <w:b/>
          <w:sz w:val="20"/>
          <w:szCs w:val="20"/>
        </w:rPr>
      </w:pPr>
      <w:r w:rsidRPr="00D406B4">
        <w:rPr>
          <w:rFonts w:ascii="Candara" w:hAnsi="Candara"/>
          <w:b/>
          <w:sz w:val="20"/>
          <w:szCs w:val="20"/>
        </w:rPr>
        <w:t>Monday 21</w:t>
      </w:r>
      <w:r w:rsidRPr="00D406B4">
        <w:rPr>
          <w:rFonts w:ascii="Candara" w:hAnsi="Candara"/>
          <w:b/>
          <w:sz w:val="20"/>
          <w:szCs w:val="20"/>
          <w:vertAlign w:val="superscript"/>
        </w:rPr>
        <w:t>st</w:t>
      </w:r>
      <w:r w:rsidRPr="00D406B4">
        <w:rPr>
          <w:rFonts w:ascii="Candara" w:hAnsi="Candara"/>
          <w:b/>
          <w:sz w:val="20"/>
          <w:szCs w:val="20"/>
        </w:rPr>
        <w:t xml:space="preserve"> October 2013</w:t>
      </w:r>
      <w:r w:rsidRPr="00D406B4">
        <w:rPr>
          <w:rFonts w:ascii="Candara" w:hAnsi="Candara"/>
          <w:b/>
          <w:sz w:val="20"/>
          <w:szCs w:val="20"/>
        </w:rPr>
        <w:br/>
        <w:t>JJ’s</w:t>
      </w:r>
      <w:r>
        <w:rPr>
          <w:rFonts w:ascii="Candara" w:hAnsi="Candara"/>
          <w:b/>
          <w:sz w:val="20"/>
          <w:szCs w:val="20"/>
        </w:rPr>
        <w:t xml:space="preserve"> @  6.00pm</w:t>
      </w:r>
    </w:p>
    <w:p w:rsidR="002540F4" w:rsidRPr="00D406B4" w:rsidRDefault="00275E8F" w:rsidP="00275E8F">
      <w:pPr>
        <w:tabs>
          <w:tab w:val="center" w:pos="4514"/>
          <w:tab w:val="left" w:pos="7901"/>
        </w:tabs>
        <w:spacing w:after="0"/>
        <w:rPr>
          <w:rFonts w:ascii="Candara" w:hAnsi="Candara"/>
          <w:b/>
          <w:szCs w:val="20"/>
        </w:rPr>
      </w:pPr>
      <w:bookmarkStart w:id="0" w:name="_GoBack"/>
      <w:r>
        <w:rPr>
          <w:rFonts w:ascii="Candara" w:hAnsi="Candara"/>
          <w:b/>
          <w:szCs w:val="20"/>
        </w:rPr>
        <w:tab/>
      </w:r>
      <w:r w:rsidR="002540F4">
        <w:rPr>
          <w:rFonts w:ascii="Candara" w:hAnsi="Candara"/>
          <w:b/>
          <w:szCs w:val="20"/>
        </w:rPr>
        <w:t>Minutes</w:t>
      </w:r>
      <w:r>
        <w:rPr>
          <w:rFonts w:ascii="Candara" w:hAnsi="Candara"/>
          <w:b/>
          <w:szCs w:val="20"/>
        </w:rPr>
        <w:tab/>
      </w:r>
    </w:p>
    <w:bookmarkEnd w:id="0"/>
    <w:p w:rsidR="00F4486D" w:rsidRPr="00216057" w:rsidRDefault="00335722" w:rsidP="00DD5A3A">
      <w:pPr>
        <w:spacing w:after="0"/>
        <w:jc w:val="center"/>
        <w:rPr>
          <w:rFonts w:ascii="Candara" w:hAnsi="Candara"/>
          <w:b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 xml:space="preserve">Started:  </w:t>
      </w:r>
      <w:r w:rsidR="002540F4" w:rsidRPr="00216057">
        <w:rPr>
          <w:rFonts w:ascii="Candara" w:hAnsi="Candara"/>
          <w:b/>
          <w:sz w:val="20"/>
          <w:szCs w:val="20"/>
        </w:rPr>
        <w:t>6.00pm</w:t>
      </w:r>
      <w:r w:rsidR="00DD5A3A">
        <w:rPr>
          <w:rFonts w:ascii="Candara" w:hAnsi="Candara"/>
          <w:b/>
          <w:sz w:val="20"/>
          <w:szCs w:val="20"/>
        </w:rPr>
        <w:t xml:space="preserve"> - </w:t>
      </w:r>
      <w:r w:rsidRPr="00216057">
        <w:rPr>
          <w:rFonts w:ascii="Candara" w:hAnsi="Candara"/>
          <w:b/>
          <w:sz w:val="20"/>
          <w:szCs w:val="20"/>
        </w:rPr>
        <w:t xml:space="preserve">Ended:    </w:t>
      </w:r>
      <w:r w:rsidR="00216057" w:rsidRPr="00216057">
        <w:rPr>
          <w:rFonts w:ascii="Candara" w:hAnsi="Candara"/>
          <w:b/>
          <w:sz w:val="20"/>
          <w:szCs w:val="20"/>
        </w:rPr>
        <w:t>8.30pm</w:t>
      </w:r>
    </w:p>
    <w:p w:rsidR="005B6F03" w:rsidRPr="00216057" w:rsidRDefault="005B6F03" w:rsidP="00DD5A3A">
      <w:pPr>
        <w:spacing w:after="0"/>
        <w:rPr>
          <w:rFonts w:ascii="Candara" w:hAnsi="Candar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1205"/>
        <w:gridCol w:w="3439"/>
        <w:gridCol w:w="2478"/>
        <w:gridCol w:w="2123"/>
      </w:tblGrid>
      <w:tr w:rsidR="00AD4E57" w:rsidRPr="000B125C" w:rsidTr="000B125C">
        <w:tc>
          <w:tcPr>
            <w:tcW w:w="1205" w:type="dxa"/>
          </w:tcPr>
          <w:p w:rsidR="00AD4E57" w:rsidRPr="000B125C" w:rsidRDefault="00AD4E57" w:rsidP="00DD5A3A">
            <w:pPr>
              <w:rPr>
                <w:rFonts w:ascii="Candara" w:eastAsia="Times New Roman" w:hAnsi="Candara" w:cs="Calibri"/>
                <w:color w:val="C00000"/>
                <w:sz w:val="20"/>
                <w:szCs w:val="20"/>
                <w:lang w:val="en-GB" w:eastAsia="en-GB"/>
              </w:rPr>
            </w:pPr>
            <w:r w:rsidRPr="000B125C">
              <w:rPr>
                <w:rFonts w:ascii="Candara" w:hAnsi="Candara"/>
                <w:b/>
                <w:color w:val="C00000"/>
                <w:sz w:val="20"/>
                <w:szCs w:val="20"/>
              </w:rPr>
              <w:t xml:space="preserve">Chair:  </w:t>
            </w:r>
          </w:p>
        </w:tc>
        <w:tc>
          <w:tcPr>
            <w:tcW w:w="3439" w:type="dxa"/>
          </w:tcPr>
          <w:p w:rsidR="00AD4E57" w:rsidRPr="000B125C" w:rsidRDefault="00AD4E57" w:rsidP="00DD5A3A">
            <w:pPr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</w:pPr>
            <w:r w:rsidRPr="000B125C"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  <w:t xml:space="preserve">Camilo G. Gudmalin, </w:t>
            </w:r>
            <w:r w:rsidRPr="000B125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</w:t>
            </w:r>
            <w:r w:rsidRPr="000B125C"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  <w:t>Assistant Secretary, DSWD</w:t>
            </w:r>
          </w:p>
        </w:tc>
        <w:tc>
          <w:tcPr>
            <w:tcW w:w="2478" w:type="dxa"/>
          </w:tcPr>
          <w:p w:rsidR="00AD4E57" w:rsidRPr="000B125C" w:rsidRDefault="00AD4E57" w:rsidP="00DD5A3A">
            <w:pPr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</w:pPr>
            <w:r w:rsidRPr="000B125C"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  <w:t>cgudmalin@dswd.gov.ph</w:t>
            </w:r>
          </w:p>
        </w:tc>
        <w:tc>
          <w:tcPr>
            <w:tcW w:w="2123" w:type="dxa"/>
          </w:tcPr>
          <w:p w:rsidR="00AD4E57" w:rsidRPr="000B125C" w:rsidRDefault="000B125C" w:rsidP="00AD4E57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+63 </w:t>
            </w:r>
            <w:r w:rsidR="00AD4E57" w:rsidRPr="000B125C">
              <w:rPr>
                <w:rFonts w:ascii="Candara" w:hAnsi="Candara" w:cs="Calibri"/>
                <w:color w:val="000000"/>
                <w:sz w:val="20"/>
                <w:szCs w:val="20"/>
              </w:rPr>
              <w:t>09209485383</w:t>
            </w:r>
          </w:p>
          <w:p w:rsidR="00AD4E57" w:rsidRPr="000B125C" w:rsidRDefault="00AD4E57" w:rsidP="00DD5A3A">
            <w:pPr>
              <w:rPr>
                <w:rFonts w:ascii="Candara" w:eastAsia="Times New Roman" w:hAnsi="Candar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D4E57" w:rsidRPr="000B125C" w:rsidTr="000B125C">
        <w:tc>
          <w:tcPr>
            <w:tcW w:w="1205" w:type="dxa"/>
          </w:tcPr>
          <w:p w:rsidR="00AD4E57" w:rsidRPr="000B125C" w:rsidRDefault="00AD4E57" w:rsidP="00DD5A3A">
            <w:pPr>
              <w:rPr>
                <w:rFonts w:ascii="Candara" w:hAnsi="Candara"/>
                <w:color w:val="C00000"/>
                <w:sz w:val="20"/>
                <w:szCs w:val="20"/>
              </w:rPr>
            </w:pPr>
            <w:r w:rsidRPr="000B125C">
              <w:rPr>
                <w:rFonts w:ascii="Candara" w:hAnsi="Candara"/>
                <w:b/>
                <w:color w:val="C00000"/>
                <w:sz w:val="20"/>
                <w:szCs w:val="20"/>
              </w:rPr>
              <w:t xml:space="preserve">Co-Chaired: </w:t>
            </w:r>
          </w:p>
        </w:tc>
        <w:tc>
          <w:tcPr>
            <w:tcW w:w="3439" w:type="dxa"/>
          </w:tcPr>
          <w:p w:rsidR="00AD4E57" w:rsidRPr="000B125C" w:rsidRDefault="00AD4E57" w:rsidP="00DD5A3A">
            <w:p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Patrick Ellio</w:t>
            </w:r>
            <w:r w:rsidR="00E6630F">
              <w:rPr>
                <w:rFonts w:ascii="Candara" w:hAnsi="Candara"/>
                <w:sz w:val="20"/>
                <w:szCs w:val="20"/>
              </w:rPr>
              <w:t>t</w:t>
            </w:r>
            <w:r w:rsidRPr="000B125C">
              <w:rPr>
                <w:rFonts w:ascii="Candara" w:hAnsi="Candara"/>
                <w:sz w:val="20"/>
                <w:szCs w:val="20"/>
              </w:rPr>
              <w:t xml:space="preserve">t, </w:t>
            </w:r>
            <w:r w:rsidR="00E6630F">
              <w:rPr>
                <w:rFonts w:ascii="Candara" w:hAnsi="Candara"/>
                <w:sz w:val="20"/>
                <w:szCs w:val="20"/>
              </w:rPr>
              <w:t xml:space="preserve">IASC </w:t>
            </w:r>
            <w:r w:rsidRPr="000B125C">
              <w:rPr>
                <w:rFonts w:ascii="Candara" w:hAnsi="Candara"/>
                <w:sz w:val="20"/>
                <w:szCs w:val="20"/>
              </w:rPr>
              <w:t>Shelter Cluster Coordinator</w:t>
            </w:r>
          </w:p>
        </w:tc>
        <w:tc>
          <w:tcPr>
            <w:tcW w:w="2478" w:type="dxa"/>
          </w:tcPr>
          <w:p w:rsidR="00AD4E57" w:rsidRPr="000B125C" w:rsidRDefault="00AD4E57" w:rsidP="00AD4E57">
            <w:p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Patrick.elliot@IFRC.org</w:t>
            </w:r>
          </w:p>
        </w:tc>
        <w:tc>
          <w:tcPr>
            <w:tcW w:w="2123" w:type="dxa"/>
          </w:tcPr>
          <w:p w:rsidR="00AD4E57" w:rsidRPr="000B125C" w:rsidRDefault="00AD4E57" w:rsidP="00AD4E57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0B125C">
              <w:rPr>
                <w:rFonts w:ascii="Candara" w:hAnsi="Candara" w:cs="Calibri"/>
                <w:color w:val="000000"/>
                <w:sz w:val="20"/>
                <w:szCs w:val="20"/>
              </w:rPr>
              <w:t>+63</w:t>
            </w:r>
            <w:r w:rsidR="000B125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0</w:t>
            </w:r>
            <w:r w:rsidRPr="000B125C">
              <w:rPr>
                <w:rFonts w:ascii="Candara" w:hAnsi="Candara" w:cs="Calibri"/>
                <w:color w:val="000000"/>
                <w:sz w:val="20"/>
                <w:szCs w:val="20"/>
              </w:rPr>
              <w:t>9084011218</w:t>
            </w:r>
          </w:p>
          <w:p w:rsidR="00AD4E57" w:rsidRPr="000B125C" w:rsidRDefault="00AD4E57" w:rsidP="00AD4E57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0B125C" w:rsidRPr="000B125C" w:rsidTr="00EB62FB">
        <w:tc>
          <w:tcPr>
            <w:tcW w:w="9245" w:type="dxa"/>
            <w:gridSpan w:val="4"/>
            <w:shd w:val="clear" w:color="auto" w:fill="F2F2F2" w:themeFill="background1" w:themeFillShade="F2"/>
          </w:tcPr>
          <w:p w:rsidR="000B125C" w:rsidRPr="000B125C" w:rsidRDefault="000B125C" w:rsidP="00AD4E5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B125C">
              <w:rPr>
                <w:rFonts w:ascii="Candara" w:hAnsi="Candara"/>
                <w:b/>
                <w:sz w:val="20"/>
                <w:szCs w:val="20"/>
              </w:rPr>
              <w:t>List of Partners in attendance:</w:t>
            </w:r>
          </w:p>
        </w:tc>
      </w:tr>
      <w:tr w:rsidR="00AD4E57" w:rsidRPr="000B125C" w:rsidTr="00EB490A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DSWD</w:t>
            </w:r>
          </w:p>
        </w:tc>
      </w:tr>
      <w:tr w:rsidR="00AD4E57" w:rsidRPr="000B125C" w:rsidTr="0039498D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SHELTER BOX</w:t>
            </w:r>
          </w:p>
        </w:tc>
      </w:tr>
      <w:tr w:rsidR="00AD4E57" w:rsidRPr="000B125C" w:rsidTr="00FC70BA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Habitat for Humanity</w:t>
            </w:r>
          </w:p>
        </w:tc>
      </w:tr>
      <w:tr w:rsidR="00AD4E57" w:rsidRPr="000B125C" w:rsidTr="00B3076D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IFRC</w:t>
            </w:r>
          </w:p>
        </w:tc>
      </w:tr>
      <w:tr w:rsidR="00AD4E57" w:rsidRPr="000B125C" w:rsidTr="00F330A6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DSWD representatives</w:t>
            </w:r>
          </w:p>
        </w:tc>
      </w:tr>
      <w:tr w:rsidR="00AD4E57" w:rsidRPr="000B125C" w:rsidTr="00246723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World Vision</w:t>
            </w:r>
          </w:p>
        </w:tc>
      </w:tr>
      <w:tr w:rsidR="00AD4E57" w:rsidRPr="000B125C" w:rsidTr="000F79D8">
        <w:tc>
          <w:tcPr>
            <w:tcW w:w="9245" w:type="dxa"/>
            <w:gridSpan w:val="4"/>
          </w:tcPr>
          <w:p w:rsidR="00AD4E57" w:rsidRPr="000B125C" w:rsidRDefault="00AD4E57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All Hands</w:t>
            </w:r>
          </w:p>
        </w:tc>
      </w:tr>
      <w:tr w:rsidR="000B125C" w:rsidRPr="000B125C" w:rsidTr="00FC200D">
        <w:tc>
          <w:tcPr>
            <w:tcW w:w="9245" w:type="dxa"/>
            <w:gridSpan w:val="4"/>
          </w:tcPr>
          <w:p w:rsidR="000B125C" w:rsidRPr="000B125C" w:rsidRDefault="000B125C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CRS</w:t>
            </w:r>
          </w:p>
        </w:tc>
      </w:tr>
      <w:tr w:rsidR="000B125C" w:rsidRPr="000B125C" w:rsidTr="00856CE0">
        <w:tc>
          <w:tcPr>
            <w:tcW w:w="9245" w:type="dxa"/>
            <w:gridSpan w:val="4"/>
          </w:tcPr>
          <w:p w:rsidR="000B125C" w:rsidRPr="000B125C" w:rsidRDefault="000B125C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>Nazarene Disaster Response</w:t>
            </w:r>
          </w:p>
        </w:tc>
      </w:tr>
      <w:tr w:rsidR="00E6630F" w:rsidRPr="000B125C" w:rsidTr="00C26F62">
        <w:tc>
          <w:tcPr>
            <w:tcW w:w="9245" w:type="dxa"/>
            <w:gridSpan w:val="4"/>
          </w:tcPr>
          <w:p w:rsidR="00E6630F" w:rsidRPr="000B125C" w:rsidRDefault="00E6630F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 International</w:t>
            </w:r>
          </w:p>
        </w:tc>
      </w:tr>
      <w:tr w:rsidR="000B125C" w:rsidRPr="000B125C" w:rsidTr="00C26F62">
        <w:tc>
          <w:tcPr>
            <w:tcW w:w="9245" w:type="dxa"/>
            <w:gridSpan w:val="4"/>
          </w:tcPr>
          <w:p w:rsidR="000B125C" w:rsidRPr="000B125C" w:rsidRDefault="000B125C" w:rsidP="000B125C">
            <w:pPr>
              <w:pStyle w:val="ListParagraph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0B125C">
              <w:rPr>
                <w:rFonts w:ascii="Candara" w:hAnsi="Candara"/>
                <w:sz w:val="20"/>
                <w:szCs w:val="20"/>
              </w:rPr>
              <w:t xml:space="preserve">UNICEF </w:t>
            </w:r>
            <w:r w:rsidR="00E6630F">
              <w:rPr>
                <w:rFonts w:ascii="Candara" w:hAnsi="Candara"/>
                <w:sz w:val="20"/>
                <w:szCs w:val="20"/>
              </w:rPr>
              <w:t>–</w:t>
            </w:r>
            <w:r w:rsidRPr="000B125C">
              <w:rPr>
                <w:rFonts w:ascii="Candara" w:hAnsi="Candara"/>
                <w:sz w:val="20"/>
                <w:szCs w:val="20"/>
              </w:rPr>
              <w:t xml:space="preserve"> Wash</w:t>
            </w:r>
          </w:p>
        </w:tc>
      </w:tr>
      <w:tr w:rsidR="000B125C" w:rsidRPr="000B125C" w:rsidTr="00807714">
        <w:tc>
          <w:tcPr>
            <w:tcW w:w="9245" w:type="dxa"/>
            <w:gridSpan w:val="4"/>
          </w:tcPr>
          <w:p w:rsidR="000B125C" w:rsidRPr="000B125C" w:rsidRDefault="000B125C" w:rsidP="00AD4E57">
            <w:pPr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0B125C">
              <w:rPr>
                <w:rFonts w:ascii="Candara" w:hAnsi="Candara"/>
                <w:b/>
                <w:i/>
                <w:sz w:val="20"/>
                <w:szCs w:val="20"/>
              </w:rPr>
              <w:t>Apologies:</w:t>
            </w:r>
            <w:r w:rsidRPr="000B125C">
              <w:rPr>
                <w:rFonts w:ascii="Candara" w:hAnsi="Candara"/>
                <w:i/>
                <w:sz w:val="20"/>
                <w:szCs w:val="20"/>
              </w:rPr>
              <w:t xml:space="preserve">         IOM, UNDP</w:t>
            </w:r>
            <w:r w:rsidR="00E6630F">
              <w:rPr>
                <w:rFonts w:ascii="Candara" w:hAnsi="Candara"/>
                <w:i/>
                <w:sz w:val="20"/>
                <w:szCs w:val="20"/>
              </w:rPr>
              <w:t>, ADRA</w:t>
            </w:r>
          </w:p>
        </w:tc>
      </w:tr>
    </w:tbl>
    <w:p w:rsidR="000B6980" w:rsidRDefault="000B6980" w:rsidP="000B6980">
      <w:pPr>
        <w:pStyle w:val="Heading3"/>
        <w:spacing w:before="0"/>
        <w:rPr>
          <w:rFonts w:ascii="Candara" w:eastAsiaTheme="minorHAnsi" w:hAnsi="Candara" w:cstheme="minorBidi"/>
          <w:b w:val="0"/>
          <w:bCs w:val="0"/>
          <w:color w:val="auto"/>
          <w:sz w:val="20"/>
          <w:szCs w:val="20"/>
        </w:rPr>
      </w:pPr>
    </w:p>
    <w:p w:rsidR="00A81DCF" w:rsidRPr="009F66AA" w:rsidRDefault="00ED771A" w:rsidP="000B6980">
      <w:pPr>
        <w:pStyle w:val="Heading3"/>
        <w:spacing w:before="0"/>
        <w:rPr>
          <w:color w:val="C00000"/>
        </w:rPr>
      </w:pPr>
      <w:r w:rsidRPr="009F66AA">
        <w:rPr>
          <w:color w:val="C00000"/>
        </w:rPr>
        <w:t>Meeting Minutes</w:t>
      </w:r>
    </w:p>
    <w:p w:rsidR="00A81DCF" w:rsidRPr="00A81DCF" w:rsidRDefault="00A81DCF" w:rsidP="00DD5A3A">
      <w:pPr>
        <w:pStyle w:val="ListParagraph"/>
        <w:numPr>
          <w:ilvl w:val="0"/>
          <w:numId w:val="13"/>
        </w:numPr>
        <w:spacing w:after="0" w:line="360" w:lineRule="auto"/>
        <w:rPr>
          <w:rFonts w:ascii="Candara" w:hAnsi="Candara"/>
          <w:b/>
          <w:sz w:val="20"/>
          <w:szCs w:val="20"/>
        </w:rPr>
      </w:pPr>
      <w:r w:rsidRPr="00A81DCF">
        <w:rPr>
          <w:rFonts w:ascii="Candara" w:hAnsi="Candara"/>
          <w:b/>
          <w:sz w:val="20"/>
          <w:szCs w:val="20"/>
        </w:rPr>
        <w:t>Introductions round table</w:t>
      </w:r>
    </w:p>
    <w:p w:rsidR="00A81DCF" w:rsidRPr="00A81DCF" w:rsidRDefault="00A81DCF" w:rsidP="00E6630F">
      <w:pPr>
        <w:pStyle w:val="ListParagraph"/>
        <w:numPr>
          <w:ilvl w:val="0"/>
          <w:numId w:val="13"/>
        </w:numPr>
        <w:spacing w:after="0" w:line="360" w:lineRule="auto"/>
        <w:rPr>
          <w:rFonts w:ascii="Candara" w:hAnsi="Candara"/>
          <w:b/>
          <w:sz w:val="20"/>
          <w:szCs w:val="20"/>
        </w:rPr>
      </w:pPr>
      <w:r w:rsidRPr="00A81DCF">
        <w:rPr>
          <w:rFonts w:ascii="Candara" w:hAnsi="Candara"/>
          <w:b/>
          <w:sz w:val="20"/>
          <w:szCs w:val="20"/>
        </w:rPr>
        <w:t>Last meeting/minutes</w:t>
      </w:r>
      <w:r w:rsidR="00E46369">
        <w:rPr>
          <w:rFonts w:ascii="Candara" w:hAnsi="Candara"/>
          <w:b/>
          <w:sz w:val="20"/>
          <w:szCs w:val="20"/>
        </w:rPr>
        <w:t xml:space="preserve"> </w:t>
      </w:r>
      <w:r w:rsidR="00E6630F">
        <w:rPr>
          <w:rFonts w:ascii="Candara" w:hAnsi="Candara"/>
          <w:b/>
          <w:sz w:val="20"/>
          <w:szCs w:val="20"/>
        </w:rPr>
        <w:t>of 19</w:t>
      </w:r>
      <w:r w:rsidR="00E6630F" w:rsidRPr="00E6630F">
        <w:rPr>
          <w:rFonts w:ascii="Candara" w:hAnsi="Candara"/>
          <w:b/>
          <w:sz w:val="20"/>
          <w:szCs w:val="20"/>
          <w:vertAlign w:val="superscript"/>
        </w:rPr>
        <w:t>th</w:t>
      </w:r>
      <w:r w:rsidR="00E6630F">
        <w:rPr>
          <w:rFonts w:ascii="Candara" w:hAnsi="Candara"/>
          <w:b/>
          <w:sz w:val="20"/>
          <w:szCs w:val="20"/>
        </w:rPr>
        <w:t xml:space="preserve"> Oct 10:00, </w:t>
      </w:r>
      <w:r w:rsidR="00E46369">
        <w:rPr>
          <w:rFonts w:ascii="Candara" w:hAnsi="Candara"/>
          <w:b/>
          <w:sz w:val="20"/>
          <w:szCs w:val="20"/>
        </w:rPr>
        <w:t xml:space="preserve">reviewed </w:t>
      </w:r>
      <w:r w:rsidR="00245BC3">
        <w:rPr>
          <w:rFonts w:ascii="Candara" w:hAnsi="Candara"/>
          <w:b/>
          <w:sz w:val="20"/>
          <w:szCs w:val="20"/>
        </w:rPr>
        <w:t xml:space="preserve">and accepted </w:t>
      </w:r>
      <w:r w:rsidR="00E46369">
        <w:rPr>
          <w:rFonts w:ascii="Candara" w:hAnsi="Candara"/>
          <w:b/>
          <w:sz w:val="20"/>
          <w:szCs w:val="20"/>
        </w:rPr>
        <w:t xml:space="preserve">by </w:t>
      </w:r>
      <w:r w:rsidR="00E6630F">
        <w:rPr>
          <w:rFonts w:ascii="Candara" w:hAnsi="Candara"/>
          <w:b/>
          <w:sz w:val="20"/>
          <w:szCs w:val="20"/>
        </w:rPr>
        <w:t>the cluster –</w:t>
      </w:r>
      <w:r w:rsidR="00646F91">
        <w:rPr>
          <w:rFonts w:ascii="Candara" w:hAnsi="Candara"/>
          <w:b/>
          <w:sz w:val="20"/>
          <w:szCs w:val="20"/>
        </w:rPr>
        <w:t xml:space="preserve"> </w:t>
      </w:r>
      <w:r w:rsidR="00E6630F">
        <w:rPr>
          <w:rFonts w:ascii="Candara" w:hAnsi="Candara"/>
          <w:b/>
          <w:sz w:val="20"/>
          <w:szCs w:val="20"/>
        </w:rPr>
        <w:t xml:space="preserve">as per </w:t>
      </w:r>
      <w:r w:rsidR="00646F91">
        <w:rPr>
          <w:rFonts w:ascii="Candara" w:hAnsi="Candara"/>
          <w:b/>
          <w:sz w:val="20"/>
          <w:szCs w:val="20"/>
        </w:rPr>
        <w:t xml:space="preserve"> shelter presentation at governor’s office. 19 October 2013</w:t>
      </w:r>
      <w:r w:rsidRPr="00A81DCF">
        <w:rPr>
          <w:rFonts w:ascii="Candara" w:hAnsi="Candara"/>
          <w:b/>
          <w:sz w:val="20"/>
          <w:szCs w:val="20"/>
        </w:rPr>
        <w:tab/>
      </w:r>
    </w:p>
    <w:p w:rsidR="008F030E" w:rsidRPr="00A81DCF" w:rsidRDefault="00A81DCF" w:rsidP="00DD5A3A">
      <w:pPr>
        <w:pStyle w:val="ListParagraph"/>
        <w:numPr>
          <w:ilvl w:val="0"/>
          <w:numId w:val="13"/>
        </w:numPr>
        <w:spacing w:after="0" w:line="360" w:lineRule="auto"/>
        <w:rPr>
          <w:rFonts w:ascii="Candara" w:hAnsi="Candara"/>
          <w:b/>
          <w:sz w:val="20"/>
          <w:szCs w:val="20"/>
        </w:rPr>
      </w:pPr>
      <w:r w:rsidRPr="00A81DCF">
        <w:rPr>
          <w:rFonts w:ascii="Candara" w:hAnsi="Candara"/>
          <w:b/>
          <w:sz w:val="20"/>
          <w:szCs w:val="20"/>
        </w:rPr>
        <w:t>Updates from DSWD:</w:t>
      </w:r>
    </w:p>
    <w:p w:rsidR="00A81DCF" w:rsidRDefault="00A81DCF" w:rsidP="00DD5A3A">
      <w:pPr>
        <w:pStyle w:val="ListParagraph"/>
        <w:numPr>
          <w:ilvl w:val="0"/>
          <w:numId w:val="18"/>
        </w:numPr>
        <w:spacing w:after="0"/>
        <w:rPr>
          <w:rFonts w:ascii="Candara" w:hAnsi="Candara"/>
          <w:sz w:val="20"/>
          <w:szCs w:val="20"/>
        </w:rPr>
      </w:pPr>
      <w:r w:rsidRPr="00A81DCF">
        <w:rPr>
          <w:rFonts w:ascii="Candara" w:hAnsi="Candara"/>
          <w:sz w:val="20"/>
          <w:szCs w:val="20"/>
        </w:rPr>
        <w:t>DSWD are  l</w:t>
      </w:r>
      <w:r w:rsidR="002E34D9" w:rsidRPr="00A81DCF">
        <w:rPr>
          <w:rFonts w:ascii="Candara" w:hAnsi="Candara"/>
          <w:sz w:val="20"/>
          <w:szCs w:val="20"/>
        </w:rPr>
        <w:t>ook</w:t>
      </w:r>
      <w:r w:rsidRPr="00A81DCF">
        <w:rPr>
          <w:rFonts w:ascii="Candara" w:hAnsi="Candara"/>
          <w:sz w:val="20"/>
          <w:szCs w:val="20"/>
        </w:rPr>
        <w:t>ing</w:t>
      </w:r>
      <w:r w:rsidR="002E34D9" w:rsidRPr="00A81DCF">
        <w:rPr>
          <w:rFonts w:ascii="Candara" w:hAnsi="Candara"/>
          <w:sz w:val="20"/>
          <w:szCs w:val="20"/>
        </w:rPr>
        <w:t xml:space="preserve"> into areas </w:t>
      </w:r>
      <w:r w:rsidR="00B51FFC">
        <w:rPr>
          <w:rFonts w:ascii="Candara" w:hAnsi="Candara"/>
          <w:sz w:val="20"/>
          <w:szCs w:val="20"/>
        </w:rPr>
        <w:t xml:space="preserve">where </w:t>
      </w:r>
      <w:r w:rsidR="002E34D9" w:rsidRPr="00A81DCF">
        <w:rPr>
          <w:rFonts w:ascii="Candara" w:hAnsi="Candara"/>
          <w:sz w:val="20"/>
          <w:szCs w:val="20"/>
        </w:rPr>
        <w:t xml:space="preserve"> </w:t>
      </w:r>
      <w:r w:rsidR="002E34D9" w:rsidRPr="00B51FFC">
        <w:rPr>
          <w:rFonts w:ascii="Candara" w:hAnsi="Candara"/>
          <w:i/>
          <w:sz w:val="20"/>
          <w:szCs w:val="20"/>
          <w:u w:val="single"/>
        </w:rPr>
        <w:t>gaps and needs</w:t>
      </w:r>
      <w:r w:rsidR="002E34D9" w:rsidRPr="00A81DCF">
        <w:rPr>
          <w:rFonts w:ascii="Candara" w:hAnsi="Candara"/>
          <w:sz w:val="20"/>
          <w:szCs w:val="20"/>
        </w:rPr>
        <w:t xml:space="preserve"> are </w:t>
      </w:r>
      <w:r w:rsidR="0069488A" w:rsidRPr="00A81DCF">
        <w:rPr>
          <w:rFonts w:ascii="Candara" w:hAnsi="Candara"/>
          <w:sz w:val="20"/>
          <w:szCs w:val="20"/>
        </w:rPr>
        <w:t>concerned</w:t>
      </w:r>
      <w:r>
        <w:rPr>
          <w:rFonts w:ascii="Candara" w:hAnsi="Candara"/>
          <w:sz w:val="20"/>
          <w:szCs w:val="20"/>
        </w:rPr>
        <w:t xml:space="preserve"> and </w:t>
      </w:r>
      <w:r w:rsidR="00B51FFC">
        <w:rPr>
          <w:rFonts w:ascii="Candara" w:hAnsi="Candara"/>
          <w:sz w:val="20"/>
          <w:szCs w:val="20"/>
        </w:rPr>
        <w:t xml:space="preserve">municipalities </w:t>
      </w:r>
      <w:r>
        <w:rPr>
          <w:rFonts w:ascii="Candara" w:hAnsi="Candara"/>
          <w:sz w:val="20"/>
          <w:szCs w:val="20"/>
        </w:rPr>
        <w:t xml:space="preserve">that </w:t>
      </w:r>
      <w:r w:rsidR="002E34D9" w:rsidRPr="00A81DCF">
        <w:rPr>
          <w:rFonts w:ascii="Candara" w:hAnsi="Candara"/>
          <w:sz w:val="20"/>
          <w:szCs w:val="20"/>
        </w:rPr>
        <w:t xml:space="preserve">require the most </w:t>
      </w:r>
      <w:r>
        <w:rPr>
          <w:rFonts w:ascii="Candara" w:hAnsi="Candara"/>
          <w:sz w:val="20"/>
          <w:szCs w:val="20"/>
        </w:rPr>
        <w:t>immediate response for shelter</w:t>
      </w:r>
    </w:p>
    <w:p w:rsidR="00A81DCF" w:rsidRDefault="001C7A21" w:rsidP="00184709">
      <w:pPr>
        <w:pStyle w:val="ListParagraph"/>
        <w:numPr>
          <w:ilvl w:val="0"/>
          <w:numId w:val="18"/>
        </w:numPr>
        <w:spacing w:after="0"/>
        <w:rPr>
          <w:rFonts w:ascii="Candara" w:hAnsi="Candara"/>
          <w:sz w:val="20"/>
          <w:szCs w:val="20"/>
        </w:rPr>
      </w:pPr>
      <w:r w:rsidRPr="00A81DCF">
        <w:rPr>
          <w:rFonts w:ascii="Candara" w:hAnsi="Candara"/>
          <w:sz w:val="20"/>
          <w:szCs w:val="20"/>
        </w:rPr>
        <w:t>N</w:t>
      </w:r>
      <w:r w:rsidR="00A81DCF">
        <w:rPr>
          <w:rFonts w:ascii="Candara" w:hAnsi="Candara"/>
          <w:sz w:val="20"/>
          <w:szCs w:val="20"/>
        </w:rPr>
        <w:t xml:space="preserve">o – Build Zones: </w:t>
      </w:r>
      <w:r w:rsidR="00245BC3">
        <w:rPr>
          <w:rFonts w:ascii="Candara" w:hAnsi="Candara"/>
          <w:sz w:val="20"/>
          <w:szCs w:val="20"/>
        </w:rPr>
        <w:t>M</w:t>
      </w:r>
      <w:r w:rsidR="00184709">
        <w:rPr>
          <w:rFonts w:ascii="Candara" w:hAnsi="Candara"/>
          <w:sz w:val="20"/>
          <w:szCs w:val="20"/>
        </w:rPr>
        <w:t>GB</w:t>
      </w:r>
      <w:r w:rsidR="00245BC3">
        <w:rPr>
          <w:rFonts w:ascii="Candara" w:hAnsi="Candara"/>
          <w:sz w:val="20"/>
          <w:szCs w:val="20"/>
        </w:rPr>
        <w:t xml:space="preserve"> </w:t>
      </w:r>
      <w:r w:rsidR="00A81DCF">
        <w:rPr>
          <w:rFonts w:ascii="Candara" w:hAnsi="Candara"/>
          <w:sz w:val="20"/>
          <w:szCs w:val="20"/>
        </w:rPr>
        <w:t xml:space="preserve"> are carrying out an</w:t>
      </w:r>
      <w:r w:rsidRPr="00A81DCF">
        <w:rPr>
          <w:rFonts w:ascii="Candara" w:hAnsi="Candara"/>
          <w:sz w:val="20"/>
          <w:szCs w:val="20"/>
        </w:rPr>
        <w:t xml:space="preserve"> assessment </w:t>
      </w:r>
      <w:r w:rsidR="00184709">
        <w:rPr>
          <w:rFonts w:ascii="Candara" w:hAnsi="Candara"/>
          <w:sz w:val="20"/>
          <w:szCs w:val="20"/>
        </w:rPr>
        <w:t xml:space="preserve">for risk mapping and </w:t>
      </w:r>
      <w:r w:rsidR="00A81DCF">
        <w:rPr>
          <w:rFonts w:ascii="Candara" w:hAnsi="Candara"/>
          <w:sz w:val="20"/>
          <w:szCs w:val="20"/>
        </w:rPr>
        <w:t>are due to have the results by</w:t>
      </w:r>
      <w:r w:rsidRPr="00A81DCF">
        <w:rPr>
          <w:rFonts w:ascii="Candara" w:hAnsi="Candara"/>
          <w:sz w:val="20"/>
          <w:szCs w:val="20"/>
        </w:rPr>
        <w:t xml:space="preserve"> next month. </w:t>
      </w:r>
      <w:r w:rsidR="00A81DCF">
        <w:rPr>
          <w:rFonts w:ascii="Candara" w:hAnsi="Candara"/>
          <w:sz w:val="20"/>
          <w:szCs w:val="20"/>
        </w:rPr>
        <w:t xml:space="preserve">Emergency Shelter </w:t>
      </w:r>
      <w:r w:rsidR="00E8326E">
        <w:rPr>
          <w:rFonts w:ascii="Candara" w:hAnsi="Candara"/>
          <w:sz w:val="20"/>
          <w:szCs w:val="20"/>
        </w:rPr>
        <w:t xml:space="preserve">(tarps and tents) </w:t>
      </w:r>
      <w:r w:rsidR="00A81DCF">
        <w:rPr>
          <w:rFonts w:ascii="Candara" w:hAnsi="Candara"/>
          <w:sz w:val="20"/>
          <w:szCs w:val="20"/>
        </w:rPr>
        <w:t>responses</w:t>
      </w:r>
      <w:r w:rsidRPr="00A81DCF">
        <w:rPr>
          <w:rFonts w:ascii="Candara" w:hAnsi="Candara"/>
          <w:sz w:val="20"/>
          <w:szCs w:val="20"/>
        </w:rPr>
        <w:t xml:space="preserve"> would not be subject </w:t>
      </w:r>
      <w:r w:rsidR="00A81DCF">
        <w:rPr>
          <w:rFonts w:ascii="Candara" w:hAnsi="Candara"/>
          <w:sz w:val="20"/>
          <w:szCs w:val="20"/>
        </w:rPr>
        <w:t xml:space="preserve">to </w:t>
      </w:r>
      <w:r w:rsidR="00E8326E">
        <w:rPr>
          <w:rFonts w:ascii="Candara" w:hAnsi="Candara"/>
          <w:sz w:val="20"/>
          <w:szCs w:val="20"/>
        </w:rPr>
        <w:t xml:space="preserve">restrictions </w:t>
      </w:r>
      <w:r w:rsidR="00184709">
        <w:rPr>
          <w:rFonts w:ascii="Candara" w:hAnsi="Candara"/>
          <w:sz w:val="20"/>
          <w:szCs w:val="20"/>
        </w:rPr>
        <w:t>MGB</w:t>
      </w:r>
      <w:r w:rsidR="00A81DCF">
        <w:rPr>
          <w:rFonts w:ascii="Candara" w:hAnsi="Candara"/>
          <w:sz w:val="20"/>
          <w:szCs w:val="20"/>
        </w:rPr>
        <w:t>.</w:t>
      </w:r>
      <w:r w:rsidRPr="00A81DCF">
        <w:rPr>
          <w:rFonts w:ascii="Candara" w:hAnsi="Candara"/>
          <w:sz w:val="20"/>
          <w:szCs w:val="20"/>
        </w:rPr>
        <w:t xml:space="preserve"> </w:t>
      </w:r>
    </w:p>
    <w:p w:rsidR="00A81DCF" w:rsidRDefault="00ED771A" w:rsidP="00DD5A3A">
      <w:pPr>
        <w:pStyle w:val="ListParagraph"/>
        <w:numPr>
          <w:ilvl w:val="0"/>
          <w:numId w:val="18"/>
        </w:numPr>
        <w:spacing w:after="0"/>
        <w:rPr>
          <w:rFonts w:ascii="Candara" w:hAnsi="Candara"/>
          <w:sz w:val="20"/>
          <w:szCs w:val="20"/>
        </w:rPr>
      </w:pPr>
      <w:r w:rsidRPr="00E8326E">
        <w:rPr>
          <w:rFonts w:ascii="Candara" w:hAnsi="Candara"/>
          <w:b/>
          <w:sz w:val="20"/>
          <w:szCs w:val="20"/>
        </w:rPr>
        <w:t>Municipality</w:t>
      </w:r>
      <w:r w:rsidR="00A81DCF" w:rsidRPr="00E8326E">
        <w:rPr>
          <w:rFonts w:ascii="Candara" w:hAnsi="Candara"/>
          <w:b/>
          <w:sz w:val="20"/>
          <w:szCs w:val="20"/>
        </w:rPr>
        <w:t xml:space="preserve"> of Loon</w:t>
      </w:r>
      <w:r w:rsidR="00A81DCF">
        <w:rPr>
          <w:rFonts w:ascii="Candara" w:hAnsi="Candara"/>
          <w:sz w:val="20"/>
          <w:szCs w:val="20"/>
        </w:rPr>
        <w:t xml:space="preserve">, has suffered from </w:t>
      </w:r>
      <w:r>
        <w:rPr>
          <w:rFonts w:ascii="Candara" w:hAnsi="Candara"/>
          <w:sz w:val="20"/>
          <w:szCs w:val="20"/>
        </w:rPr>
        <w:t>Liquefaction</w:t>
      </w:r>
      <w:r w:rsidR="001C7A21" w:rsidRPr="00A81DCF">
        <w:rPr>
          <w:rFonts w:ascii="Candara" w:hAnsi="Candara"/>
          <w:sz w:val="20"/>
          <w:szCs w:val="20"/>
        </w:rPr>
        <w:t xml:space="preserve"> </w:t>
      </w:r>
      <w:r w:rsidR="00A81DCF">
        <w:rPr>
          <w:rFonts w:ascii="Candara" w:hAnsi="Candara"/>
          <w:sz w:val="20"/>
          <w:szCs w:val="20"/>
        </w:rPr>
        <w:t>in low lying regions</w:t>
      </w:r>
      <w:r w:rsidR="00184709">
        <w:rPr>
          <w:rFonts w:ascii="Candara" w:hAnsi="Candara"/>
          <w:sz w:val="20"/>
          <w:szCs w:val="20"/>
        </w:rPr>
        <w:t>.</w:t>
      </w:r>
    </w:p>
    <w:p w:rsidR="00F0132A" w:rsidRDefault="00F0132A" w:rsidP="00DD5A3A">
      <w:pPr>
        <w:pStyle w:val="ListParagraph"/>
        <w:numPr>
          <w:ilvl w:val="0"/>
          <w:numId w:val="18"/>
        </w:numPr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DSWD requested implementer take care not to cause any friction amongst communities by distributing very different materials in the same Barangay. They suggested one agency should work in one Barangay.  </w:t>
      </w:r>
    </w:p>
    <w:p w:rsidR="00DD5A3A" w:rsidRPr="00ED771A" w:rsidRDefault="00DD5A3A" w:rsidP="00DD5A3A">
      <w:pPr>
        <w:pStyle w:val="ListParagraph"/>
        <w:spacing w:after="0"/>
        <w:ind w:left="1080"/>
        <w:rPr>
          <w:rFonts w:ascii="Candara" w:hAnsi="Candara"/>
          <w:sz w:val="20"/>
          <w:szCs w:val="20"/>
        </w:rPr>
      </w:pPr>
    </w:p>
    <w:p w:rsidR="00ED771A" w:rsidRDefault="00BE05BB" w:rsidP="00DD5A3A">
      <w:pPr>
        <w:pStyle w:val="ListParagraph"/>
        <w:numPr>
          <w:ilvl w:val="0"/>
          <w:numId w:val="13"/>
        </w:numPr>
        <w:spacing w:after="0" w:line="360" w:lineRule="auto"/>
        <w:rPr>
          <w:rFonts w:ascii="Candara" w:hAnsi="Candara"/>
          <w:b/>
          <w:sz w:val="20"/>
          <w:szCs w:val="20"/>
        </w:rPr>
      </w:pPr>
      <w:r w:rsidRPr="00ED771A">
        <w:rPr>
          <w:rFonts w:ascii="Candara" w:hAnsi="Candara"/>
          <w:b/>
          <w:sz w:val="20"/>
          <w:szCs w:val="20"/>
        </w:rPr>
        <w:t>Information  Management update on 4_ WWWW</w:t>
      </w:r>
    </w:p>
    <w:p w:rsidR="00184709" w:rsidRPr="00184709" w:rsidRDefault="00184709" w:rsidP="00184709">
      <w:pPr>
        <w:pStyle w:val="ListParagraph"/>
        <w:numPr>
          <w:ilvl w:val="1"/>
          <w:numId w:val="13"/>
        </w:numPr>
        <w:spacing w:after="0" w:line="360" w:lineRule="auto"/>
        <w:ind w:left="1134"/>
        <w:rPr>
          <w:rFonts w:ascii="Candara" w:hAnsi="Candara"/>
          <w:bCs/>
          <w:sz w:val="20"/>
          <w:szCs w:val="20"/>
        </w:rPr>
      </w:pPr>
      <w:r w:rsidRPr="00184709">
        <w:rPr>
          <w:rFonts w:ascii="Candara" w:hAnsi="Candara"/>
          <w:bCs/>
          <w:sz w:val="20"/>
          <w:szCs w:val="20"/>
        </w:rPr>
        <w:t>The WWWW was updated and will be issued 22 Oct for review</w:t>
      </w:r>
    </w:p>
    <w:p w:rsidR="00113788" w:rsidRDefault="00113788">
      <w:pPr>
        <w:rPr>
          <w:rFonts w:asciiTheme="majorHAnsi" w:eastAsiaTheme="majorEastAsia" w:hAnsiTheme="majorHAnsi" w:cstheme="majorBidi"/>
          <w:b/>
          <w:bCs/>
          <w:color w:val="C00000"/>
        </w:rPr>
      </w:pPr>
      <w:r>
        <w:rPr>
          <w:color w:val="C00000"/>
        </w:rPr>
        <w:br w:type="page"/>
      </w:r>
    </w:p>
    <w:p w:rsidR="00573894" w:rsidRPr="009F66AA" w:rsidRDefault="00573894" w:rsidP="009F66AA">
      <w:pPr>
        <w:pStyle w:val="Heading3"/>
        <w:numPr>
          <w:ilvl w:val="0"/>
          <w:numId w:val="22"/>
        </w:numPr>
        <w:spacing w:before="0"/>
        <w:rPr>
          <w:color w:val="C00000"/>
        </w:rPr>
      </w:pPr>
      <w:r w:rsidRPr="009F66AA">
        <w:rPr>
          <w:color w:val="C00000"/>
        </w:rPr>
        <w:lastRenderedPageBreak/>
        <w:t xml:space="preserve">Agency Updates </w:t>
      </w:r>
    </w:p>
    <w:p w:rsidR="00A51622" w:rsidRPr="00216057" w:rsidRDefault="00A51622" w:rsidP="00DD5A3A">
      <w:pPr>
        <w:pStyle w:val="ListParagraph"/>
        <w:spacing w:after="0" w:line="360" w:lineRule="auto"/>
        <w:rPr>
          <w:rFonts w:ascii="Candara" w:hAnsi="Candara"/>
          <w:sz w:val="20"/>
          <w:szCs w:val="20"/>
        </w:rPr>
      </w:pPr>
    </w:p>
    <w:p w:rsidR="00113788" w:rsidRDefault="007037E8" w:rsidP="0011378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DSWD :</w:t>
      </w:r>
      <w:r w:rsidRPr="00216057">
        <w:rPr>
          <w:rFonts w:ascii="Candara" w:hAnsi="Candara"/>
          <w:sz w:val="20"/>
          <w:szCs w:val="20"/>
        </w:rPr>
        <w:t xml:space="preserve"> </w:t>
      </w:r>
      <w:r w:rsidR="00ED771A">
        <w:rPr>
          <w:rFonts w:ascii="Candara" w:hAnsi="Candara"/>
          <w:sz w:val="20"/>
          <w:szCs w:val="20"/>
        </w:rPr>
        <w:t xml:space="preserve"> </w:t>
      </w:r>
    </w:p>
    <w:p w:rsidR="007037E8" w:rsidRPr="00216057" w:rsidRDefault="00184709" w:rsidP="0011378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ndara" w:hAnsi="Candara"/>
          <w:sz w:val="20"/>
          <w:szCs w:val="20"/>
        </w:rPr>
      </w:pPr>
      <w:proofErr w:type="spellStart"/>
      <w:r w:rsidRPr="00113788">
        <w:rPr>
          <w:rFonts w:ascii="Candara" w:hAnsi="Candara"/>
          <w:b/>
          <w:bCs/>
          <w:i/>
          <w:iCs/>
          <w:sz w:val="20"/>
          <w:szCs w:val="20"/>
        </w:rPr>
        <w:t>Plan</w:t>
      </w:r>
      <w:r w:rsidR="00113788" w:rsidRPr="00113788">
        <w:rPr>
          <w:rFonts w:ascii="Candara" w:hAnsi="Candara"/>
          <w:b/>
          <w:bCs/>
          <w:i/>
          <w:iCs/>
          <w:sz w:val="20"/>
          <w:szCs w:val="20"/>
        </w:rPr>
        <w:t>s</w:t>
      </w:r>
      <w:r w:rsidR="00113788">
        <w:rPr>
          <w:rFonts w:ascii="Candara" w:hAnsi="Candara"/>
          <w:sz w:val="20"/>
          <w:szCs w:val="20"/>
        </w:rPr>
        <w:t>:Plans</w:t>
      </w:r>
      <w:proofErr w:type="spellEnd"/>
      <w:r>
        <w:rPr>
          <w:rFonts w:ascii="Candara" w:hAnsi="Candara"/>
          <w:sz w:val="20"/>
          <w:szCs w:val="20"/>
        </w:rPr>
        <w:t xml:space="preserve"> to build 2000 emergency core tents in </w:t>
      </w:r>
      <w:r w:rsidR="007037E8" w:rsidRPr="00216057">
        <w:rPr>
          <w:rFonts w:ascii="Candara" w:hAnsi="Candara"/>
          <w:sz w:val="20"/>
          <w:szCs w:val="20"/>
        </w:rPr>
        <w:t xml:space="preserve">Carmen, </w:t>
      </w:r>
      <w:proofErr w:type="spellStart"/>
      <w:r w:rsidR="007037E8" w:rsidRPr="00216057">
        <w:rPr>
          <w:rFonts w:ascii="Candara" w:hAnsi="Candara"/>
          <w:sz w:val="20"/>
          <w:szCs w:val="20"/>
        </w:rPr>
        <w:t>Catigbian</w:t>
      </w:r>
      <w:proofErr w:type="spellEnd"/>
      <w:r w:rsidR="007037E8" w:rsidRPr="00216057">
        <w:rPr>
          <w:rFonts w:ascii="Candara" w:hAnsi="Candara"/>
          <w:sz w:val="20"/>
          <w:szCs w:val="20"/>
        </w:rPr>
        <w:t>,</w:t>
      </w:r>
      <w:r w:rsidR="00100F39" w:rsidRPr="00216057">
        <w:rPr>
          <w:rFonts w:ascii="Candara" w:hAnsi="Candara"/>
          <w:sz w:val="20"/>
          <w:szCs w:val="20"/>
        </w:rPr>
        <w:t xml:space="preserve"> </w:t>
      </w:r>
      <w:proofErr w:type="spellStart"/>
      <w:r w:rsidR="00100F39" w:rsidRPr="00216057">
        <w:rPr>
          <w:rFonts w:ascii="Candara" w:hAnsi="Candara"/>
          <w:sz w:val="20"/>
          <w:szCs w:val="20"/>
        </w:rPr>
        <w:t>Danao</w:t>
      </w:r>
      <w:proofErr w:type="spellEnd"/>
      <w:r w:rsidR="00100F39"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="00100F39" w:rsidRPr="00216057">
        <w:rPr>
          <w:rFonts w:ascii="Candara" w:hAnsi="Candara"/>
          <w:sz w:val="20"/>
          <w:szCs w:val="20"/>
        </w:rPr>
        <w:t>C</w:t>
      </w:r>
      <w:r w:rsidR="007037E8" w:rsidRPr="00216057">
        <w:rPr>
          <w:rFonts w:ascii="Candara" w:hAnsi="Candara"/>
          <w:sz w:val="20"/>
          <w:szCs w:val="20"/>
        </w:rPr>
        <w:t>alape</w:t>
      </w:r>
      <w:proofErr w:type="spellEnd"/>
      <w:r w:rsidR="00EF51BE"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="00EF51BE" w:rsidRPr="00216057">
        <w:rPr>
          <w:rFonts w:ascii="Candara" w:hAnsi="Candara"/>
          <w:sz w:val="20"/>
          <w:szCs w:val="20"/>
        </w:rPr>
        <w:t>Buenavista</w:t>
      </w:r>
      <w:proofErr w:type="spellEnd"/>
      <w:r w:rsidR="00EF51BE" w:rsidRPr="00216057">
        <w:rPr>
          <w:rFonts w:ascii="Candara" w:hAnsi="Candara"/>
          <w:sz w:val="20"/>
          <w:szCs w:val="20"/>
        </w:rPr>
        <w:t>, Loon</w:t>
      </w:r>
      <w:r>
        <w:rPr>
          <w:rFonts w:ascii="Candara" w:hAnsi="Candara"/>
          <w:sz w:val="20"/>
          <w:szCs w:val="20"/>
        </w:rPr>
        <w:t>. A presentation of the core tent option was made by the DSWD Engineer – details can be made available on request. It’s planned to build these this week.</w:t>
      </w:r>
    </w:p>
    <w:p w:rsidR="00A51622" w:rsidRPr="00216057" w:rsidRDefault="00A51622" w:rsidP="00DD5A3A">
      <w:pPr>
        <w:pStyle w:val="ListParagraph"/>
        <w:spacing w:after="0" w:line="360" w:lineRule="auto"/>
        <w:rPr>
          <w:rFonts w:ascii="Candara" w:hAnsi="Candara"/>
          <w:sz w:val="20"/>
          <w:szCs w:val="20"/>
        </w:rPr>
      </w:pPr>
    </w:p>
    <w:p w:rsidR="00113788" w:rsidRDefault="005F7640" w:rsidP="00113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Shelter Box: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113788" w:rsidRDefault="00113788" w:rsidP="00113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13788">
        <w:rPr>
          <w:rFonts w:ascii="Candara" w:hAnsi="Candara"/>
          <w:b/>
          <w:bCs/>
          <w:i/>
          <w:iCs/>
          <w:sz w:val="20"/>
          <w:szCs w:val="20"/>
        </w:rPr>
        <w:t>Observations</w:t>
      </w:r>
      <w:r>
        <w:rPr>
          <w:rFonts w:ascii="Candara" w:hAnsi="Candara"/>
          <w:sz w:val="20"/>
          <w:szCs w:val="20"/>
        </w:rPr>
        <w:t>:</w:t>
      </w:r>
      <w:r w:rsidRPr="00216057">
        <w:rPr>
          <w:rFonts w:ascii="Candara" w:hAnsi="Candara"/>
          <w:sz w:val="20"/>
          <w:szCs w:val="20"/>
        </w:rPr>
        <w:t xml:space="preserve"> confirmed the need -  going to do more assessments over the coming days.  </w:t>
      </w:r>
      <w:r>
        <w:rPr>
          <w:rFonts w:ascii="Candara" w:hAnsi="Candara"/>
          <w:sz w:val="20"/>
          <w:szCs w:val="20"/>
        </w:rPr>
        <w:t>Talked about training people to put up</w:t>
      </w:r>
      <w:r w:rsidRPr="00216057">
        <w:rPr>
          <w:rFonts w:ascii="Candara" w:hAnsi="Candara"/>
          <w:sz w:val="20"/>
          <w:szCs w:val="20"/>
        </w:rPr>
        <w:t xml:space="preserve"> tents at home sites. Difficulty </w:t>
      </w:r>
      <w:r>
        <w:rPr>
          <w:rFonts w:ascii="Candara" w:hAnsi="Candara"/>
          <w:sz w:val="20"/>
          <w:szCs w:val="20"/>
        </w:rPr>
        <w:t xml:space="preserve">to carry out </w:t>
      </w:r>
      <w:r w:rsidRPr="00216057">
        <w:rPr>
          <w:rFonts w:ascii="Candara" w:hAnsi="Candara"/>
          <w:sz w:val="20"/>
          <w:szCs w:val="20"/>
        </w:rPr>
        <w:t>training</w:t>
      </w:r>
      <w:r>
        <w:rPr>
          <w:rFonts w:ascii="Candara" w:hAnsi="Candara"/>
          <w:sz w:val="20"/>
          <w:szCs w:val="20"/>
        </w:rPr>
        <w:t xml:space="preserve"> is remote areas</w:t>
      </w:r>
      <w:r w:rsidRPr="00216057">
        <w:rPr>
          <w:rFonts w:ascii="Candara" w:hAnsi="Candara"/>
          <w:sz w:val="20"/>
          <w:szCs w:val="20"/>
        </w:rPr>
        <w:t xml:space="preserve"> -  </w:t>
      </w:r>
      <w:r>
        <w:rPr>
          <w:rFonts w:ascii="Candara" w:hAnsi="Candara"/>
          <w:sz w:val="20"/>
          <w:szCs w:val="20"/>
        </w:rPr>
        <w:t xml:space="preserve">planning to work closely with </w:t>
      </w:r>
      <w:r w:rsidRPr="00216057">
        <w:rPr>
          <w:rFonts w:ascii="Candara" w:hAnsi="Candara"/>
          <w:sz w:val="20"/>
          <w:szCs w:val="20"/>
        </w:rPr>
        <w:t xml:space="preserve">DSWD . </w:t>
      </w:r>
      <w:r>
        <w:rPr>
          <w:rFonts w:ascii="Candara" w:hAnsi="Candara"/>
          <w:sz w:val="20"/>
          <w:szCs w:val="20"/>
        </w:rPr>
        <w:t xml:space="preserve">Criteria: those who have lost both a house and belonging should receive a shelter box, plus tent. </w:t>
      </w:r>
    </w:p>
    <w:p w:rsidR="005F7640" w:rsidRPr="00216057" w:rsidRDefault="00113788" w:rsidP="00113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13788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 xml:space="preserve">: Currently plan </w:t>
      </w:r>
      <w:r w:rsidR="005F7640" w:rsidRPr="00216057">
        <w:rPr>
          <w:rFonts w:ascii="Candara" w:hAnsi="Candara"/>
          <w:sz w:val="20"/>
          <w:szCs w:val="20"/>
        </w:rPr>
        <w:t xml:space="preserve">500 of </w:t>
      </w:r>
      <w:r>
        <w:rPr>
          <w:rFonts w:ascii="Candara" w:hAnsi="Candara"/>
          <w:sz w:val="20"/>
          <w:szCs w:val="20"/>
        </w:rPr>
        <w:t xml:space="preserve">shelter box </w:t>
      </w:r>
      <w:r w:rsidR="005F7640" w:rsidRPr="00216057">
        <w:rPr>
          <w:rFonts w:ascii="Candara" w:hAnsi="Candara"/>
          <w:sz w:val="20"/>
          <w:szCs w:val="20"/>
        </w:rPr>
        <w:t xml:space="preserve">tents and 500 of standard </w:t>
      </w:r>
      <w:r w:rsidR="00F0132A">
        <w:rPr>
          <w:rFonts w:ascii="Candara" w:hAnsi="Candara"/>
          <w:sz w:val="20"/>
          <w:szCs w:val="20"/>
        </w:rPr>
        <w:t>boxes (tents and NFIs’)</w:t>
      </w:r>
      <w:r>
        <w:rPr>
          <w:rFonts w:ascii="Candara" w:hAnsi="Candara"/>
          <w:sz w:val="20"/>
          <w:szCs w:val="20"/>
        </w:rPr>
        <w:t xml:space="preserve">, plus </w:t>
      </w:r>
      <w:r w:rsidR="00195A3B" w:rsidRPr="00216057">
        <w:rPr>
          <w:rFonts w:ascii="Candara" w:hAnsi="Candara"/>
          <w:sz w:val="20"/>
          <w:szCs w:val="20"/>
        </w:rPr>
        <w:t>225 tool carp</w:t>
      </w:r>
      <w:r>
        <w:rPr>
          <w:rFonts w:ascii="Candara" w:hAnsi="Candara"/>
          <w:sz w:val="20"/>
          <w:szCs w:val="20"/>
        </w:rPr>
        <w:t>entry kits and</w:t>
      </w:r>
      <w:r w:rsidR="00ED771A">
        <w:rPr>
          <w:rFonts w:ascii="Candara" w:hAnsi="Candara"/>
          <w:sz w:val="20"/>
          <w:szCs w:val="20"/>
        </w:rPr>
        <w:t xml:space="preserve"> 500 life straws.  In the municipalities of </w:t>
      </w:r>
      <w:r w:rsidR="005F7640" w:rsidRPr="00216057">
        <w:rPr>
          <w:rFonts w:ascii="Candara" w:hAnsi="Candara"/>
          <w:sz w:val="20"/>
          <w:szCs w:val="20"/>
        </w:rPr>
        <w:t xml:space="preserve">Maribojoc and Loon -  discussion regarding tent </w:t>
      </w:r>
      <w:r>
        <w:rPr>
          <w:rFonts w:ascii="Candara" w:hAnsi="Candara"/>
          <w:sz w:val="20"/>
          <w:szCs w:val="20"/>
        </w:rPr>
        <w:t xml:space="preserve">camps </w:t>
      </w:r>
      <w:r w:rsidR="005F7640" w:rsidRPr="00216057">
        <w:rPr>
          <w:rFonts w:ascii="Candara" w:hAnsi="Candara"/>
          <w:sz w:val="20"/>
          <w:szCs w:val="20"/>
        </w:rPr>
        <w:t xml:space="preserve">or </w:t>
      </w:r>
      <w:r>
        <w:rPr>
          <w:rFonts w:ascii="Candara" w:hAnsi="Candara"/>
          <w:sz w:val="20"/>
          <w:szCs w:val="20"/>
        </w:rPr>
        <w:t>back at the original house sites. Shelter box consider it a b</w:t>
      </w:r>
      <w:r w:rsidR="005F7640" w:rsidRPr="00216057">
        <w:rPr>
          <w:rFonts w:ascii="Candara" w:hAnsi="Candara"/>
          <w:sz w:val="20"/>
          <w:szCs w:val="20"/>
        </w:rPr>
        <w:t xml:space="preserve">etter option to have tents on </w:t>
      </w:r>
      <w:r>
        <w:rPr>
          <w:rFonts w:ascii="Candara" w:hAnsi="Candara"/>
          <w:sz w:val="20"/>
          <w:szCs w:val="20"/>
        </w:rPr>
        <w:t xml:space="preserve">the </w:t>
      </w:r>
      <w:r w:rsidR="005F7640" w:rsidRPr="00216057">
        <w:rPr>
          <w:rFonts w:ascii="Candara" w:hAnsi="Candara"/>
          <w:sz w:val="20"/>
          <w:szCs w:val="20"/>
        </w:rPr>
        <w:t>site</w:t>
      </w:r>
      <w:r w:rsidR="00ED771A">
        <w:rPr>
          <w:rFonts w:ascii="Candara" w:hAnsi="Candara"/>
          <w:sz w:val="20"/>
          <w:szCs w:val="20"/>
        </w:rPr>
        <w:t xml:space="preserve"> where peoples ho</w:t>
      </w:r>
      <w:r>
        <w:rPr>
          <w:rFonts w:ascii="Candara" w:hAnsi="Candara"/>
          <w:sz w:val="20"/>
          <w:szCs w:val="20"/>
        </w:rPr>
        <w:t>u</w:t>
      </w:r>
      <w:r w:rsidR="00ED771A">
        <w:rPr>
          <w:rFonts w:ascii="Candara" w:hAnsi="Candara"/>
          <w:sz w:val="20"/>
          <w:szCs w:val="20"/>
        </w:rPr>
        <w:t>sing is rather than in camps.</w:t>
      </w:r>
    </w:p>
    <w:p w:rsidR="00986747" w:rsidRPr="00216057" w:rsidRDefault="00986747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113788" w:rsidRDefault="008F17D4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World Vision: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F93861" w:rsidRPr="00216057" w:rsidRDefault="00113788" w:rsidP="00113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13788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 xml:space="preserve">: </w:t>
      </w:r>
      <w:r w:rsidR="008F17D4" w:rsidRPr="00216057">
        <w:rPr>
          <w:rFonts w:ascii="Candara" w:hAnsi="Candara"/>
          <w:sz w:val="20"/>
          <w:szCs w:val="20"/>
        </w:rPr>
        <w:t xml:space="preserve">200 Tents -  arrive tomorrow- by Wednesday to distribute -  Sagbayan </w:t>
      </w:r>
      <w:r w:rsidR="00ED0ABE" w:rsidRPr="00216057">
        <w:rPr>
          <w:rFonts w:ascii="Candara" w:hAnsi="Candara"/>
          <w:sz w:val="20"/>
          <w:szCs w:val="20"/>
        </w:rPr>
        <w:t xml:space="preserve">, </w:t>
      </w:r>
      <w:r w:rsidR="00ED0ABE" w:rsidRPr="00216057">
        <w:rPr>
          <w:rFonts w:ascii="Candara" w:hAnsi="Candara"/>
          <w:b/>
          <w:sz w:val="20"/>
          <w:szCs w:val="20"/>
        </w:rPr>
        <w:t>Catigb</w:t>
      </w:r>
      <w:r w:rsidR="00981F1C" w:rsidRPr="00216057">
        <w:rPr>
          <w:rFonts w:ascii="Candara" w:hAnsi="Candara"/>
          <w:b/>
          <w:sz w:val="20"/>
          <w:szCs w:val="20"/>
        </w:rPr>
        <w:t>ian</w:t>
      </w:r>
      <w:r w:rsidR="00981F1C" w:rsidRPr="00216057">
        <w:rPr>
          <w:rFonts w:ascii="Candara" w:hAnsi="Candara"/>
          <w:sz w:val="20"/>
          <w:szCs w:val="20"/>
        </w:rPr>
        <w:t xml:space="preserve">, SanIsidro, Damao -  </w:t>
      </w:r>
      <w:r w:rsidR="00271278" w:rsidRPr="00216057">
        <w:rPr>
          <w:rFonts w:ascii="Candara" w:hAnsi="Candara"/>
          <w:sz w:val="20"/>
          <w:szCs w:val="20"/>
        </w:rPr>
        <w:t>exploring</w:t>
      </w:r>
      <w:r w:rsidR="00981F1C" w:rsidRPr="00216057">
        <w:rPr>
          <w:rFonts w:ascii="Candara" w:hAnsi="Candara"/>
          <w:sz w:val="20"/>
          <w:szCs w:val="20"/>
        </w:rPr>
        <w:t xml:space="preserve"> tarps from US possible </w:t>
      </w:r>
      <w:r w:rsidR="00F93861" w:rsidRPr="00216057">
        <w:rPr>
          <w:rFonts w:ascii="Candara" w:hAnsi="Candara"/>
          <w:sz w:val="20"/>
          <w:szCs w:val="20"/>
        </w:rPr>
        <w:t>–</w:t>
      </w:r>
      <w:r>
        <w:rPr>
          <w:rFonts w:ascii="Candara" w:hAnsi="Candara"/>
          <w:sz w:val="20"/>
          <w:szCs w:val="20"/>
        </w:rPr>
        <w:t xml:space="preserve"> to be confirmed. Also </w:t>
      </w:r>
      <w:r w:rsidR="00F93861" w:rsidRPr="00216057">
        <w:rPr>
          <w:rFonts w:ascii="Candara" w:hAnsi="Candara"/>
          <w:sz w:val="20"/>
          <w:szCs w:val="20"/>
        </w:rPr>
        <w:t xml:space="preserve">8,000 FF NFIs </w:t>
      </w:r>
      <w:r>
        <w:rPr>
          <w:rFonts w:ascii="Candara" w:hAnsi="Candara"/>
          <w:sz w:val="20"/>
          <w:szCs w:val="20"/>
        </w:rPr>
        <w:t>(</w:t>
      </w:r>
      <w:r w:rsidRPr="00216057">
        <w:rPr>
          <w:rFonts w:ascii="Candara" w:hAnsi="Candara"/>
          <w:sz w:val="20"/>
          <w:szCs w:val="20"/>
        </w:rPr>
        <w:t>Mats, Blanket</w:t>
      </w:r>
      <w:r>
        <w:rPr>
          <w:rFonts w:ascii="Candara" w:hAnsi="Candara"/>
          <w:sz w:val="20"/>
          <w:szCs w:val="20"/>
        </w:rPr>
        <w:t xml:space="preserve">, </w:t>
      </w:r>
      <w:proofErr w:type="spellStart"/>
      <w:r>
        <w:rPr>
          <w:rFonts w:ascii="Candara" w:hAnsi="Candara"/>
          <w:sz w:val="20"/>
          <w:szCs w:val="20"/>
        </w:rPr>
        <w:t>etc</w:t>
      </w:r>
      <w:proofErr w:type="spellEnd"/>
      <w:r>
        <w:rPr>
          <w:rFonts w:ascii="Candara" w:hAnsi="Candara"/>
          <w:sz w:val="20"/>
          <w:szCs w:val="20"/>
        </w:rPr>
        <w:t>)</w:t>
      </w:r>
      <w:r w:rsidRPr="00216057">
        <w:rPr>
          <w:rFonts w:ascii="Candara" w:hAnsi="Candara"/>
          <w:sz w:val="20"/>
          <w:szCs w:val="20"/>
        </w:rPr>
        <w:t xml:space="preserve"> </w:t>
      </w:r>
      <w:r w:rsidR="00F93861" w:rsidRPr="00216057">
        <w:rPr>
          <w:rFonts w:ascii="Candara" w:hAnsi="Candara"/>
          <w:sz w:val="20"/>
          <w:szCs w:val="20"/>
        </w:rPr>
        <w:t>and Food</w:t>
      </w:r>
      <w:r>
        <w:rPr>
          <w:rFonts w:ascii="Candara" w:hAnsi="Candara"/>
          <w:sz w:val="20"/>
          <w:szCs w:val="20"/>
        </w:rPr>
        <w:t>.</w:t>
      </w:r>
      <w:r w:rsidR="00F93861" w:rsidRPr="00216057">
        <w:rPr>
          <w:rFonts w:ascii="Candara" w:hAnsi="Candara"/>
          <w:sz w:val="20"/>
          <w:szCs w:val="20"/>
        </w:rPr>
        <w:t xml:space="preserve">  </w:t>
      </w:r>
    </w:p>
    <w:p w:rsidR="008F17D4" w:rsidRPr="00216057" w:rsidRDefault="008F17D4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113788" w:rsidRDefault="00271278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All Hands: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113788" w:rsidRDefault="00113788" w:rsidP="00113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13788">
        <w:rPr>
          <w:rFonts w:ascii="Candara" w:hAnsi="Candara"/>
          <w:b/>
          <w:bCs/>
          <w:i/>
          <w:iCs/>
          <w:sz w:val="20"/>
          <w:szCs w:val="20"/>
        </w:rPr>
        <w:t>Observations</w:t>
      </w:r>
      <w:r>
        <w:rPr>
          <w:rFonts w:ascii="Candara" w:hAnsi="Candara"/>
          <w:sz w:val="20"/>
          <w:szCs w:val="20"/>
        </w:rPr>
        <w:t>: they s</w:t>
      </w:r>
      <w:r w:rsidR="00271278" w:rsidRPr="00216057">
        <w:rPr>
          <w:rFonts w:ascii="Candara" w:hAnsi="Candara"/>
          <w:sz w:val="20"/>
          <w:szCs w:val="20"/>
        </w:rPr>
        <w:t>pen</w:t>
      </w:r>
      <w:r>
        <w:rPr>
          <w:rFonts w:ascii="Candara" w:hAnsi="Candara"/>
          <w:sz w:val="20"/>
          <w:szCs w:val="20"/>
        </w:rPr>
        <w:t>t</w:t>
      </w:r>
      <w:r w:rsidR="00271278" w:rsidRPr="00216057">
        <w:rPr>
          <w:rFonts w:ascii="Candara" w:hAnsi="Candara"/>
          <w:sz w:val="20"/>
          <w:szCs w:val="20"/>
        </w:rPr>
        <w:t xml:space="preserve"> the night in Loon -  </w:t>
      </w:r>
      <w:proofErr w:type="spellStart"/>
      <w:r w:rsidR="00271278" w:rsidRPr="00216057">
        <w:rPr>
          <w:rFonts w:ascii="Candara" w:hAnsi="Candara"/>
          <w:sz w:val="20"/>
          <w:szCs w:val="20"/>
        </w:rPr>
        <w:t>MariBojoc</w:t>
      </w:r>
      <w:proofErr w:type="spellEnd"/>
      <w:r w:rsidR="00271278" w:rsidRPr="00216057">
        <w:rPr>
          <w:rFonts w:ascii="Candara" w:hAnsi="Candara"/>
          <w:sz w:val="20"/>
          <w:szCs w:val="20"/>
        </w:rPr>
        <w:t>,</w:t>
      </w:r>
      <w:r w:rsidR="00015422">
        <w:rPr>
          <w:rFonts w:ascii="Candara" w:hAnsi="Candara"/>
          <w:sz w:val="20"/>
          <w:szCs w:val="20"/>
        </w:rPr>
        <w:t xml:space="preserve"> </w:t>
      </w:r>
      <w:proofErr w:type="spellStart"/>
      <w:r w:rsidR="00015422">
        <w:rPr>
          <w:rFonts w:ascii="Candara" w:hAnsi="Candara"/>
          <w:sz w:val="20"/>
          <w:szCs w:val="20"/>
        </w:rPr>
        <w:t>Calape</w:t>
      </w:r>
      <w:proofErr w:type="spellEnd"/>
      <w:r w:rsidR="00015422">
        <w:rPr>
          <w:rFonts w:ascii="Candara" w:hAnsi="Candara"/>
          <w:sz w:val="20"/>
          <w:szCs w:val="20"/>
        </w:rPr>
        <w:t xml:space="preserve"> –</w:t>
      </w:r>
      <w:r>
        <w:rPr>
          <w:rFonts w:ascii="Candara" w:hAnsi="Candara"/>
          <w:sz w:val="20"/>
          <w:szCs w:val="20"/>
        </w:rPr>
        <w:t xml:space="preserve"> heavy damage and needs significant.</w:t>
      </w:r>
      <w:r w:rsidR="00015422">
        <w:rPr>
          <w:rFonts w:ascii="Candara" w:hAnsi="Candara"/>
          <w:sz w:val="20"/>
          <w:szCs w:val="20"/>
        </w:rPr>
        <w:t xml:space="preserve"> </w:t>
      </w:r>
    </w:p>
    <w:p w:rsidR="00992155" w:rsidRDefault="00113788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113788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>: They will not implement relief</w:t>
      </w:r>
      <w:r w:rsidR="00992155">
        <w:rPr>
          <w:rFonts w:ascii="Candara" w:hAnsi="Candara"/>
          <w:sz w:val="20"/>
          <w:szCs w:val="20"/>
        </w:rPr>
        <w:t>. They plan to work on the longer term recovery. P</w:t>
      </w:r>
      <w:r w:rsidR="00015422">
        <w:rPr>
          <w:rFonts w:ascii="Candara" w:hAnsi="Candara"/>
          <w:sz w:val="20"/>
          <w:szCs w:val="20"/>
        </w:rPr>
        <w:t>lan to</w:t>
      </w:r>
      <w:r w:rsidR="00271278" w:rsidRPr="00216057">
        <w:rPr>
          <w:rFonts w:ascii="Candara" w:hAnsi="Candara"/>
          <w:sz w:val="20"/>
          <w:szCs w:val="20"/>
        </w:rPr>
        <w:t xml:space="preserve"> launch a deconstruction </w:t>
      </w:r>
      <w:proofErr w:type="spellStart"/>
      <w:r w:rsidR="00271278" w:rsidRPr="00216057">
        <w:rPr>
          <w:rFonts w:ascii="Candara" w:hAnsi="Candara"/>
          <w:sz w:val="20"/>
          <w:szCs w:val="20"/>
        </w:rPr>
        <w:t>programme</w:t>
      </w:r>
      <w:proofErr w:type="spellEnd"/>
      <w:r w:rsidR="00992155">
        <w:rPr>
          <w:rFonts w:ascii="Candara" w:hAnsi="Candara"/>
          <w:sz w:val="20"/>
          <w:szCs w:val="20"/>
        </w:rPr>
        <w:t xml:space="preserve"> </w:t>
      </w:r>
      <w:r w:rsidR="00271278" w:rsidRPr="00216057">
        <w:rPr>
          <w:rFonts w:ascii="Candara" w:hAnsi="Candara"/>
          <w:sz w:val="20"/>
          <w:szCs w:val="20"/>
        </w:rPr>
        <w:t xml:space="preserve">to help people that have </w:t>
      </w:r>
      <w:r w:rsidR="00631CDE">
        <w:rPr>
          <w:rFonts w:ascii="Candara" w:hAnsi="Candara"/>
          <w:sz w:val="20"/>
          <w:szCs w:val="20"/>
        </w:rPr>
        <w:t xml:space="preserve">damaged houses  in conjunction </w:t>
      </w:r>
      <w:r w:rsidR="00271278" w:rsidRPr="00216057">
        <w:rPr>
          <w:rFonts w:ascii="Candara" w:hAnsi="Candara"/>
          <w:sz w:val="20"/>
          <w:szCs w:val="20"/>
        </w:rPr>
        <w:t>with H</w:t>
      </w:r>
      <w:r w:rsidR="00992155">
        <w:rPr>
          <w:rFonts w:ascii="Candara" w:hAnsi="Candara"/>
          <w:sz w:val="20"/>
          <w:szCs w:val="20"/>
        </w:rPr>
        <w:t>abitat for Humanity (</w:t>
      </w:r>
      <w:r w:rsidR="00271278" w:rsidRPr="00216057">
        <w:rPr>
          <w:rFonts w:ascii="Candara" w:hAnsi="Candara"/>
          <w:b/>
          <w:sz w:val="20"/>
          <w:szCs w:val="20"/>
        </w:rPr>
        <w:t>safe houses save lives</w:t>
      </w:r>
      <w:r w:rsidR="00992155">
        <w:rPr>
          <w:rFonts w:ascii="Candara" w:hAnsi="Candara"/>
          <w:b/>
          <w:sz w:val="20"/>
          <w:szCs w:val="20"/>
        </w:rPr>
        <w:t>)</w:t>
      </w:r>
      <w:r w:rsidR="00271278" w:rsidRPr="00216057">
        <w:rPr>
          <w:rFonts w:ascii="Candara" w:hAnsi="Candara"/>
          <w:sz w:val="20"/>
          <w:szCs w:val="20"/>
        </w:rPr>
        <w:t xml:space="preserve"> -  volunteers and community members to </w:t>
      </w:r>
      <w:r w:rsidR="00992155">
        <w:rPr>
          <w:rFonts w:ascii="Candara" w:hAnsi="Candara"/>
          <w:sz w:val="20"/>
          <w:szCs w:val="20"/>
        </w:rPr>
        <w:t xml:space="preserve">make their houses </w:t>
      </w:r>
      <w:r w:rsidR="00271278" w:rsidRPr="00216057">
        <w:rPr>
          <w:rFonts w:ascii="Candara" w:hAnsi="Candara"/>
          <w:sz w:val="20"/>
          <w:szCs w:val="20"/>
        </w:rPr>
        <w:t>safe the houses and collect recycle and reuse the materials</w:t>
      </w:r>
      <w:r w:rsidR="00992155">
        <w:rPr>
          <w:rFonts w:ascii="Candara" w:hAnsi="Candara"/>
          <w:sz w:val="20"/>
          <w:szCs w:val="20"/>
        </w:rPr>
        <w:t xml:space="preserve">. Looking at a </w:t>
      </w:r>
      <w:r w:rsidR="00271278" w:rsidRPr="00216057">
        <w:rPr>
          <w:rFonts w:ascii="Candara" w:hAnsi="Candara"/>
          <w:sz w:val="20"/>
          <w:szCs w:val="20"/>
        </w:rPr>
        <w:t xml:space="preserve"> core shelter </w:t>
      </w:r>
      <w:proofErr w:type="spellStart"/>
      <w:r w:rsidR="00271278" w:rsidRPr="00216057">
        <w:rPr>
          <w:rFonts w:ascii="Candara" w:hAnsi="Candara"/>
          <w:sz w:val="20"/>
          <w:szCs w:val="20"/>
        </w:rPr>
        <w:t>programme</w:t>
      </w:r>
      <w:proofErr w:type="spellEnd"/>
      <w:r w:rsidR="00271278" w:rsidRPr="00216057">
        <w:rPr>
          <w:rFonts w:ascii="Candara" w:hAnsi="Candara"/>
          <w:sz w:val="20"/>
          <w:szCs w:val="20"/>
        </w:rPr>
        <w:t xml:space="preserve"> -  </w:t>
      </w:r>
      <w:r w:rsidR="00C467BB" w:rsidRPr="00216057">
        <w:rPr>
          <w:rFonts w:ascii="Candara" w:hAnsi="Candara"/>
          <w:sz w:val="20"/>
          <w:szCs w:val="20"/>
        </w:rPr>
        <w:t>“</w:t>
      </w:r>
      <w:proofErr w:type="spellStart"/>
      <w:r w:rsidR="00271278" w:rsidRPr="00216057">
        <w:rPr>
          <w:rFonts w:ascii="Candara" w:hAnsi="Candara"/>
          <w:i/>
          <w:sz w:val="20"/>
          <w:szCs w:val="20"/>
        </w:rPr>
        <w:t>safeing</w:t>
      </w:r>
      <w:proofErr w:type="spellEnd"/>
      <w:r w:rsidR="00C467BB" w:rsidRPr="00216057">
        <w:rPr>
          <w:rFonts w:ascii="Candara" w:hAnsi="Candara"/>
          <w:i/>
          <w:sz w:val="20"/>
          <w:szCs w:val="20"/>
        </w:rPr>
        <w:t>”</w:t>
      </w:r>
      <w:r w:rsidR="00271278" w:rsidRPr="00216057">
        <w:rPr>
          <w:rFonts w:ascii="Candara" w:hAnsi="Candara"/>
          <w:sz w:val="20"/>
          <w:szCs w:val="20"/>
        </w:rPr>
        <w:t>, to build a safe house, earthquake resistant and cyclone</w:t>
      </w:r>
      <w:r w:rsidR="00992155">
        <w:rPr>
          <w:rFonts w:ascii="Candara" w:hAnsi="Candara"/>
          <w:sz w:val="20"/>
          <w:szCs w:val="20"/>
        </w:rPr>
        <w:t>.</w:t>
      </w:r>
    </w:p>
    <w:p w:rsidR="00271278" w:rsidRPr="00992155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992155">
        <w:rPr>
          <w:rFonts w:ascii="Candara" w:hAnsi="Candara"/>
          <w:sz w:val="20"/>
          <w:szCs w:val="20"/>
        </w:rPr>
        <w:t xml:space="preserve">They and Habitat for Humanity are interested in supporting the damaged houses structural survey. </w:t>
      </w:r>
    </w:p>
    <w:p w:rsidR="00DA4210" w:rsidRPr="00216057" w:rsidRDefault="00DA4210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Default="004F75AA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CRS:</w:t>
      </w:r>
      <w:r w:rsidR="007149F2" w:rsidRPr="00216057">
        <w:rPr>
          <w:rFonts w:ascii="Candara" w:hAnsi="Candara"/>
          <w:sz w:val="20"/>
          <w:szCs w:val="20"/>
        </w:rPr>
        <w:t xml:space="preserve"> </w:t>
      </w:r>
    </w:p>
    <w:p w:rsidR="00992155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i/>
          <w:iCs/>
          <w:sz w:val="20"/>
          <w:szCs w:val="20"/>
        </w:rPr>
        <w:t>Plans:</w:t>
      </w:r>
      <w:r w:rsidR="007149F2"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A</w:t>
      </w:r>
      <w:r w:rsidR="007149F2" w:rsidRPr="00216057">
        <w:rPr>
          <w:rFonts w:ascii="Candara" w:hAnsi="Candara"/>
          <w:sz w:val="20"/>
          <w:szCs w:val="20"/>
        </w:rPr>
        <w:t>rrive</w:t>
      </w:r>
      <w:r>
        <w:rPr>
          <w:rFonts w:ascii="Candara" w:hAnsi="Candara"/>
          <w:sz w:val="20"/>
          <w:szCs w:val="20"/>
        </w:rPr>
        <w:t>d</w:t>
      </w:r>
      <w:r w:rsidR="007149F2" w:rsidRPr="00216057">
        <w:rPr>
          <w:rFonts w:ascii="Candara" w:hAnsi="Candara"/>
          <w:sz w:val="20"/>
          <w:szCs w:val="20"/>
        </w:rPr>
        <w:t xml:space="preserve"> 1000 tarps – </w:t>
      </w:r>
      <w:r w:rsidR="00194AEA" w:rsidRPr="00216057">
        <w:rPr>
          <w:rFonts w:ascii="Candara" w:hAnsi="Candara"/>
          <w:sz w:val="20"/>
          <w:szCs w:val="20"/>
        </w:rPr>
        <w:t>receive</w:t>
      </w:r>
      <w:r w:rsidR="007149F2" w:rsidRPr="00216057">
        <w:rPr>
          <w:rFonts w:ascii="Candara" w:hAnsi="Candara"/>
          <w:sz w:val="20"/>
          <w:szCs w:val="20"/>
        </w:rPr>
        <w:t xml:space="preserve"> another 2000 this week</w:t>
      </w:r>
      <w:r>
        <w:rPr>
          <w:rFonts w:ascii="Candara" w:hAnsi="Candara"/>
          <w:sz w:val="20"/>
          <w:szCs w:val="20"/>
        </w:rPr>
        <w:t xml:space="preserve">  -  TBC</w:t>
      </w:r>
      <w:r w:rsidR="007149F2"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–</w:t>
      </w:r>
      <w:r w:rsidR="007149F2"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plus </w:t>
      </w:r>
      <w:r w:rsidR="007149F2" w:rsidRPr="00216057">
        <w:rPr>
          <w:rFonts w:ascii="Candara" w:hAnsi="Candara"/>
          <w:sz w:val="20"/>
          <w:szCs w:val="20"/>
        </w:rPr>
        <w:t xml:space="preserve">NFI </w:t>
      </w:r>
      <w:r>
        <w:rPr>
          <w:rFonts w:ascii="Candara" w:hAnsi="Candara"/>
          <w:sz w:val="20"/>
          <w:szCs w:val="20"/>
        </w:rPr>
        <w:t xml:space="preserve">plus </w:t>
      </w:r>
      <w:r w:rsidRPr="00216057">
        <w:rPr>
          <w:rFonts w:ascii="Candara" w:hAnsi="Candara"/>
          <w:sz w:val="20"/>
          <w:szCs w:val="20"/>
        </w:rPr>
        <w:t>2,500</w:t>
      </w:r>
      <w:r>
        <w:rPr>
          <w:rFonts w:ascii="Candara" w:hAnsi="Candara"/>
          <w:sz w:val="20"/>
          <w:szCs w:val="20"/>
        </w:rPr>
        <w:t xml:space="preserve"> </w:t>
      </w:r>
      <w:r w:rsidR="007149F2" w:rsidRPr="00216057">
        <w:rPr>
          <w:rFonts w:ascii="Candara" w:hAnsi="Candara"/>
          <w:sz w:val="20"/>
          <w:szCs w:val="20"/>
        </w:rPr>
        <w:t>WASH kits -  not sure when arrive</w:t>
      </w:r>
      <w:r>
        <w:rPr>
          <w:rFonts w:ascii="Candara" w:hAnsi="Candara"/>
          <w:sz w:val="20"/>
          <w:szCs w:val="20"/>
        </w:rPr>
        <w:t xml:space="preserve">. </w:t>
      </w:r>
      <w:r w:rsidR="007149F2" w:rsidRPr="00216057">
        <w:rPr>
          <w:rFonts w:ascii="Candara" w:hAnsi="Candara"/>
          <w:sz w:val="20"/>
          <w:szCs w:val="20"/>
        </w:rPr>
        <w:t xml:space="preserve">In </w:t>
      </w:r>
      <w:r>
        <w:rPr>
          <w:rFonts w:ascii="Candara" w:hAnsi="Candara"/>
          <w:sz w:val="20"/>
          <w:szCs w:val="20"/>
        </w:rPr>
        <w:t>the process of obtaining funding</w:t>
      </w:r>
      <w:r w:rsidR="007149F2" w:rsidRPr="00216057">
        <w:rPr>
          <w:rFonts w:ascii="Candara" w:hAnsi="Candara"/>
          <w:sz w:val="20"/>
          <w:szCs w:val="20"/>
        </w:rPr>
        <w:t>.</w:t>
      </w:r>
      <w:r w:rsidR="00000A41"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They have a standard A frame design which uses one tarp </w:t>
      </w:r>
      <w:r w:rsidR="007149F2" w:rsidRPr="00216057">
        <w:rPr>
          <w:rFonts w:ascii="Candara" w:hAnsi="Candara"/>
          <w:sz w:val="20"/>
          <w:szCs w:val="20"/>
        </w:rPr>
        <w:t xml:space="preserve">– that they use will share -  size of tarps-  4x6 -  24sqm. </w:t>
      </w:r>
    </w:p>
    <w:p w:rsidR="007149F2" w:rsidRPr="00216057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Possible areas of intervention are </w:t>
      </w:r>
      <w:r w:rsidRPr="00216057">
        <w:rPr>
          <w:rFonts w:ascii="Candara" w:hAnsi="Candara"/>
          <w:sz w:val="20"/>
          <w:szCs w:val="20"/>
        </w:rPr>
        <w:t xml:space="preserve">Loon, </w:t>
      </w:r>
      <w:proofErr w:type="spellStart"/>
      <w:r w:rsidRPr="00216057">
        <w:rPr>
          <w:rFonts w:ascii="Candara" w:hAnsi="Candara"/>
          <w:sz w:val="20"/>
          <w:szCs w:val="20"/>
        </w:rPr>
        <w:t>Sagbayan</w:t>
      </w:r>
      <w:proofErr w:type="spellEnd"/>
      <w:r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Pr="00216057">
        <w:rPr>
          <w:rFonts w:ascii="Candara" w:hAnsi="Candara"/>
          <w:sz w:val="20"/>
          <w:szCs w:val="20"/>
        </w:rPr>
        <w:t>Anequara</w:t>
      </w:r>
      <w:proofErr w:type="spellEnd"/>
      <w:r w:rsidRPr="00216057">
        <w:rPr>
          <w:rFonts w:ascii="Candara" w:hAnsi="Candara"/>
          <w:sz w:val="20"/>
          <w:szCs w:val="20"/>
        </w:rPr>
        <w:t>: trying to decide where to response but at the 3 municipalities</w:t>
      </w:r>
      <w:r>
        <w:rPr>
          <w:rFonts w:ascii="Candara" w:hAnsi="Candara"/>
          <w:sz w:val="20"/>
          <w:szCs w:val="20"/>
        </w:rPr>
        <w:t>.</w:t>
      </w:r>
    </w:p>
    <w:p w:rsidR="00DA4210" w:rsidRPr="00216057" w:rsidRDefault="00DA4210" w:rsidP="00DD5A3A">
      <w:pPr>
        <w:spacing w:after="0" w:line="240" w:lineRule="auto"/>
        <w:ind w:left="720"/>
        <w:rPr>
          <w:rFonts w:ascii="Candara" w:hAnsi="Candara"/>
          <w:sz w:val="20"/>
          <w:szCs w:val="20"/>
        </w:rPr>
      </w:pPr>
    </w:p>
    <w:p w:rsidR="00992155" w:rsidRDefault="00DA4210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PRSC: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DA4210" w:rsidRPr="00216057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Plans: </w:t>
      </w:r>
      <w:r w:rsidR="00DA4210" w:rsidRPr="00216057">
        <w:rPr>
          <w:rFonts w:ascii="Candara" w:hAnsi="Candara"/>
          <w:b/>
          <w:sz w:val="20"/>
          <w:szCs w:val="20"/>
        </w:rPr>
        <w:t xml:space="preserve">Loon -  </w:t>
      </w:r>
      <w:proofErr w:type="spellStart"/>
      <w:r w:rsidR="00DA4210" w:rsidRPr="00216057">
        <w:rPr>
          <w:rFonts w:ascii="Candara" w:hAnsi="Candara"/>
          <w:b/>
          <w:sz w:val="20"/>
          <w:szCs w:val="20"/>
        </w:rPr>
        <w:t>Tabigun</w:t>
      </w:r>
      <w:proofErr w:type="spellEnd"/>
      <w:r w:rsidR="00334A58" w:rsidRPr="00216057">
        <w:rPr>
          <w:rFonts w:ascii="Candara" w:hAnsi="Candara"/>
          <w:b/>
          <w:sz w:val="20"/>
          <w:szCs w:val="20"/>
        </w:rPr>
        <w:t xml:space="preserve"> -  </w:t>
      </w:r>
      <w:proofErr w:type="spellStart"/>
      <w:r w:rsidR="00334A58" w:rsidRPr="00216057">
        <w:rPr>
          <w:rFonts w:ascii="Candara" w:hAnsi="Candara"/>
          <w:b/>
          <w:sz w:val="20"/>
          <w:szCs w:val="20"/>
        </w:rPr>
        <w:t>Antequera</w:t>
      </w:r>
      <w:proofErr w:type="spellEnd"/>
      <w:r w:rsidR="00DA4210" w:rsidRPr="00216057">
        <w:rPr>
          <w:rFonts w:ascii="Candara" w:hAnsi="Candara"/>
          <w:sz w:val="20"/>
          <w:szCs w:val="20"/>
        </w:rPr>
        <w:t xml:space="preserve"> – teams assessment and validation of </w:t>
      </w:r>
      <w:r w:rsidR="00194AEA" w:rsidRPr="00216057">
        <w:rPr>
          <w:rFonts w:ascii="Candara" w:hAnsi="Candara"/>
          <w:sz w:val="20"/>
          <w:szCs w:val="20"/>
        </w:rPr>
        <w:t>beneficiaries</w:t>
      </w:r>
      <w:r w:rsidR="00DA4210" w:rsidRPr="00216057">
        <w:rPr>
          <w:rFonts w:ascii="Candara" w:hAnsi="Candara"/>
          <w:sz w:val="20"/>
          <w:szCs w:val="20"/>
        </w:rPr>
        <w:t xml:space="preserve">-  </w:t>
      </w:r>
      <w:r w:rsidR="00194AEA" w:rsidRPr="00216057">
        <w:rPr>
          <w:rFonts w:ascii="Candara" w:hAnsi="Candara"/>
          <w:sz w:val="20"/>
          <w:szCs w:val="20"/>
        </w:rPr>
        <w:t>distribution</w:t>
      </w:r>
      <w:r w:rsidR="00DA4210"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starting </w:t>
      </w:r>
      <w:r w:rsidR="00DA4210" w:rsidRPr="00216057">
        <w:rPr>
          <w:rFonts w:ascii="Candara" w:hAnsi="Candara"/>
          <w:sz w:val="20"/>
          <w:szCs w:val="20"/>
        </w:rPr>
        <w:t>Wednesday</w:t>
      </w:r>
      <w:r>
        <w:rPr>
          <w:rFonts w:ascii="Candara" w:hAnsi="Candara"/>
          <w:sz w:val="20"/>
          <w:szCs w:val="20"/>
        </w:rPr>
        <w:t xml:space="preserve"> </w:t>
      </w:r>
      <w:r w:rsidR="00DA4210" w:rsidRPr="00216057">
        <w:rPr>
          <w:rFonts w:ascii="Candara" w:hAnsi="Candara"/>
          <w:sz w:val="20"/>
          <w:szCs w:val="20"/>
        </w:rPr>
        <w:t>targeting Loon</w:t>
      </w:r>
      <w:r>
        <w:rPr>
          <w:rFonts w:ascii="Candara" w:hAnsi="Candara"/>
          <w:sz w:val="20"/>
          <w:szCs w:val="20"/>
        </w:rPr>
        <w:t xml:space="preserve"> and</w:t>
      </w:r>
      <w:r w:rsidR="00DA4210" w:rsidRPr="00216057">
        <w:rPr>
          <w:rFonts w:ascii="Candara" w:hAnsi="Candara"/>
          <w:sz w:val="20"/>
          <w:szCs w:val="20"/>
        </w:rPr>
        <w:t xml:space="preserve">  </w:t>
      </w:r>
      <w:proofErr w:type="spellStart"/>
      <w:r w:rsidR="00DA4210" w:rsidRPr="00216057">
        <w:rPr>
          <w:rFonts w:ascii="Candara" w:hAnsi="Candara"/>
          <w:sz w:val="20"/>
          <w:szCs w:val="20"/>
        </w:rPr>
        <w:t>Sagbayan</w:t>
      </w:r>
      <w:proofErr w:type="spellEnd"/>
      <w:r>
        <w:rPr>
          <w:rFonts w:ascii="Candara" w:hAnsi="Candara"/>
          <w:sz w:val="20"/>
          <w:szCs w:val="20"/>
        </w:rPr>
        <w:t xml:space="preserve">. </w:t>
      </w:r>
      <w:r w:rsidRPr="00216057">
        <w:rPr>
          <w:rFonts w:ascii="Candara" w:hAnsi="Candara"/>
          <w:sz w:val="20"/>
          <w:szCs w:val="20"/>
        </w:rPr>
        <w:t>1,000 tarps</w:t>
      </w:r>
      <w:r>
        <w:rPr>
          <w:rFonts w:ascii="Candara" w:hAnsi="Candara"/>
          <w:sz w:val="20"/>
          <w:szCs w:val="20"/>
        </w:rPr>
        <w:t xml:space="preserve"> (</w:t>
      </w:r>
      <w:r w:rsidRPr="00216057">
        <w:rPr>
          <w:rFonts w:ascii="Candara" w:hAnsi="Candara"/>
          <w:sz w:val="20"/>
          <w:szCs w:val="20"/>
        </w:rPr>
        <w:t xml:space="preserve">500 </w:t>
      </w:r>
      <w:r>
        <w:rPr>
          <w:rFonts w:ascii="Candara" w:hAnsi="Candara"/>
          <w:sz w:val="20"/>
          <w:szCs w:val="20"/>
        </w:rPr>
        <w:t xml:space="preserve">households) </w:t>
      </w:r>
      <w:r w:rsidRPr="00216057">
        <w:rPr>
          <w:rFonts w:ascii="Candara" w:hAnsi="Candara"/>
          <w:sz w:val="20"/>
          <w:szCs w:val="20"/>
        </w:rPr>
        <w:t xml:space="preserve">-  </w:t>
      </w:r>
      <w:r>
        <w:rPr>
          <w:rFonts w:ascii="Candara" w:hAnsi="Candara"/>
          <w:sz w:val="20"/>
          <w:szCs w:val="20"/>
        </w:rPr>
        <w:t xml:space="preserve">another </w:t>
      </w:r>
      <w:r w:rsidRPr="00216057">
        <w:rPr>
          <w:rFonts w:ascii="Candara" w:hAnsi="Candara"/>
          <w:sz w:val="20"/>
          <w:szCs w:val="20"/>
        </w:rPr>
        <w:t>10,000 on the way –arriving on Tuesday</w:t>
      </w:r>
      <w:r>
        <w:rPr>
          <w:rFonts w:ascii="Candara" w:hAnsi="Candara"/>
          <w:sz w:val="20"/>
          <w:szCs w:val="20"/>
        </w:rPr>
        <w:t xml:space="preserve">. All </w:t>
      </w:r>
      <w:r w:rsidRPr="00216057">
        <w:rPr>
          <w:rFonts w:ascii="Candara" w:hAnsi="Candara"/>
          <w:sz w:val="20"/>
          <w:szCs w:val="20"/>
        </w:rPr>
        <w:t xml:space="preserve">6x4 -  using IFRC </w:t>
      </w:r>
      <w:r>
        <w:rPr>
          <w:rFonts w:ascii="Candara" w:hAnsi="Candara"/>
          <w:sz w:val="20"/>
          <w:szCs w:val="20"/>
        </w:rPr>
        <w:t xml:space="preserve">standards. They will use some of the standard models of temp shelters but work with the community to confirm </w:t>
      </w:r>
      <w:proofErr w:type="spellStart"/>
      <w:r>
        <w:rPr>
          <w:rFonts w:ascii="Candara" w:hAnsi="Candara"/>
          <w:sz w:val="20"/>
          <w:szCs w:val="20"/>
        </w:rPr>
        <w:t>whats</w:t>
      </w:r>
      <w:proofErr w:type="spellEnd"/>
      <w:r>
        <w:rPr>
          <w:rFonts w:ascii="Candara" w:hAnsi="Candara"/>
          <w:sz w:val="20"/>
          <w:szCs w:val="20"/>
        </w:rPr>
        <w:t xml:space="preserve"> best. There will be an </w:t>
      </w:r>
      <w:r w:rsidR="00DA4210" w:rsidRPr="00216057">
        <w:rPr>
          <w:rFonts w:ascii="Candara" w:hAnsi="Candara"/>
          <w:sz w:val="20"/>
          <w:szCs w:val="20"/>
        </w:rPr>
        <w:t xml:space="preserve">additional 300 tents, 1,500 Hygiene kits, 1000 NFI (mats, blankets, mosie nets) </w:t>
      </w:r>
    </w:p>
    <w:p w:rsidR="00ED0ABE" w:rsidRDefault="00ED0ABE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Nazarene Disaster Response:</w:t>
      </w:r>
      <w:r w:rsidRPr="0021605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 </w:t>
      </w:r>
    </w:p>
    <w:p w:rsidR="00992155" w:rsidRPr="00216057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Candara" w:hAnsi="Candara"/>
          <w:sz w:val="20"/>
          <w:szCs w:val="20"/>
        </w:rPr>
      </w:pPr>
      <w:r w:rsidRPr="00992155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 xml:space="preserve"> : </w:t>
      </w:r>
      <w:r w:rsidRPr="00216057">
        <w:rPr>
          <w:rFonts w:ascii="Candara" w:hAnsi="Candara"/>
          <w:sz w:val="20"/>
          <w:szCs w:val="20"/>
        </w:rPr>
        <w:t>Shelter Kits (tent for family,  NFI)</w:t>
      </w:r>
      <w:r>
        <w:rPr>
          <w:rFonts w:ascii="Candara" w:hAnsi="Candara"/>
          <w:sz w:val="20"/>
          <w:szCs w:val="20"/>
        </w:rPr>
        <w:t xml:space="preserve"> TBC</w:t>
      </w:r>
    </w:p>
    <w:p w:rsidR="00992155" w:rsidRDefault="00992155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Default="00992155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Pr="00216057" w:rsidRDefault="00992155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Default="0018663E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lastRenderedPageBreak/>
        <w:t>Caritas: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4B290A" w:rsidRPr="00216057" w:rsidRDefault="00992155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992155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 xml:space="preserve">: </w:t>
      </w:r>
      <w:proofErr w:type="spellStart"/>
      <w:r w:rsidR="0018663E" w:rsidRPr="00216057">
        <w:rPr>
          <w:rFonts w:ascii="Candara" w:hAnsi="Candara"/>
          <w:sz w:val="20"/>
          <w:szCs w:val="20"/>
        </w:rPr>
        <w:t>Sagbyan</w:t>
      </w:r>
      <w:proofErr w:type="spellEnd"/>
      <w:r w:rsidR="0018663E"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="0018663E" w:rsidRPr="00216057">
        <w:rPr>
          <w:rFonts w:ascii="Candara" w:hAnsi="Candara"/>
          <w:sz w:val="20"/>
          <w:szCs w:val="20"/>
        </w:rPr>
        <w:t>Maribojoc</w:t>
      </w:r>
      <w:proofErr w:type="spellEnd"/>
      <w:r w:rsidR="0018663E" w:rsidRPr="00216057">
        <w:rPr>
          <w:rFonts w:ascii="Candara" w:hAnsi="Candara"/>
          <w:sz w:val="20"/>
          <w:szCs w:val="20"/>
        </w:rPr>
        <w:t xml:space="preserve">: </w:t>
      </w:r>
      <w:proofErr w:type="spellStart"/>
      <w:r w:rsidR="0018663E" w:rsidRPr="00216057">
        <w:rPr>
          <w:rFonts w:ascii="Candara" w:hAnsi="Candara"/>
          <w:sz w:val="20"/>
          <w:szCs w:val="20"/>
        </w:rPr>
        <w:t>Danao</w:t>
      </w:r>
      <w:proofErr w:type="spellEnd"/>
      <w:r w:rsidR="0018663E"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="0018663E" w:rsidRPr="00216057">
        <w:rPr>
          <w:rFonts w:ascii="Candara" w:hAnsi="Candara"/>
          <w:sz w:val="20"/>
          <w:szCs w:val="20"/>
        </w:rPr>
        <w:t>carmen</w:t>
      </w:r>
      <w:proofErr w:type="spellEnd"/>
      <w:r w:rsidR="0018663E" w:rsidRPr="00216057">
        <w:rPr>
          <w:rFonts w:ascii="Candara" w:hAnsi="Candara"/>
          <w:sz w:val="20"/>
          <w:szCs w:val="20"/>
        </w:rPr>
        <w:t xml:space="preserve"> -  4,000 tarps</w:t>
      </w:r>
    </w:p>
    <w:p w:rsidR="00C77274" w:rsidRPr="00216057" w:rsidRDefault="00C77274" w:rsidP="00DD5A3A">
      <w:pPr>
        <w:spacing w:after="0" w:line="240" w:lineRule="auto"/>
        <w:rPr>
          <w:rFonts w:ascii="Candara" w:hAnsi="Candara"/>
          <w:sz w:val="20"/>
          <w:szCs w:val="20"/>
        </w:rPr>
      </w:pPr>
    </w:p>
    <w:p w:rsidR="00992155" w:rsidRDefault="00C77274" w:rsidP="00DD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 xml:space="preserve">Plan </w:t>
      </w:r>
      <w:r w:rsidR="00470357" w:rsidRPr="00216057">
        <w:rPr>
          <w:rFonts w:ascii="Candara" w:hAnsi="Candara"/>
          <w:b/>
          <w:sz w:val="20"/>
          <w:szCs w:val="20"/>
        </w:rPr>
        <w:t>International</w:t>
      </w:r>
      <w:r w:rsidRPr="00216057">
        <w:rPr>
          <w:rFonts w:ascii="Candara" w:hAnsi="Candara"/>
          <w:b/>
          <w:sz w:val="20"/>
          <w:szCs w:val="20"/>
        </w:rPr>
        <w:t>:</w:t>
      </w:r>
      <w:r w:rsidRPr="00216057">
        <w:rPr>
          <w:rFonts w:ascii="Candara" w:hAnsi="Candara"/>
          <w:sz w:val="20"/>
          <w:szCs w:val="20"/>
        </w:rPr>
        <w:t xml:space="preserve"> </w:t>
      </w:r>
    </w:p>
    <w:p w:rsidR="00C77274" w:rsidRPr="00216057" w:rsidRDefault="00992155" w:rsidP="00992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rFonts w:ascii="Candara" w:hAnsi="Candara"/>
          <w:sz w:val="20"/>
          <w:szCs w:val="20"/>
        </w:rPr>
      </w:pPr>
      <w:r w:rsidRPr="00992155">
        <w:rPr>
          <w:rFonts w:ascii="Candara" w:hAnsi="Candara"/>
          <w:b/>
          <w:bCs/>
          <w:i/>
          <w:iCs/>
          <w:sz w:val="20"/>
          <w:szCs w:val="20"/>
        </w:rPr>
        <w:t>Plans</w:t>
      </w:r>
      <w:r>
        <w:rPr>
          <w:rFonts w:ascii="Candara" w:hAnsi="Candara"/>
          <w:sz w:val="20"/>
          <w:szCs w:val="20"/>
        </w:rPr>
        <w:t xml:space="preserve">: </w:t>
      </w:r>
      <w:r w:rsidR="00C77274" w:rsidRPr="00216057">
        <w:rPr>
          <w:rFonts w:ascii="Candara" w:hAnsi="Candara"/>
          <w:sz w:val="20"/>
          <w:szCs w:val="20"/>
        </w:rPr>
        <w:t xml:space="preserve"> </w:t>
      </w:r>
      <w:proofErr w:type="spellStart"/>
      <w:r w:rsidR="00C77274" w:rsidRPr="00216057">
        <w:rPr>
          <w:rFonts w:ascii="Candara" w:hAnsi="Candara"/>
          <w:sz w:val="20"/>
          <w:szCs w:val="20"/>
        </w:rPr>
        <w:t>Calape</w:t>
      </w:r>
      <w:proofErr w:type="spellEnd"/>
      <w:r w:rsidR="00C77274" w:rsidRPr="00216057">
        <w:rPr>
          <w:rFonts w:ascii="Candara" w:hAnsi="Candara"/>
          <w:sz w:val="20"/>
          <w:szCs w:val="20"/>
        </w:rPr>
        <w:t xml:space="preserve">, Loon, </w:t>
      </w:r>
      <w:proofErr w:type="spellStart"/>
      <w:r w:rsidR="00C77274" w:rsidRPr="00216057">
        <w:rPr>
          <w:rFonts w:ascii="Candara" w:hAnsi="Candara"/>
          <w:sz w:val="20"/>
          <w:szCs w:val="20"/>
        </w:rPr>
        <w:t>MariBojoc</w:t>
      </w:r>
      <w:proofErr w:type="spellEnd"/>
      <w:r w:rsidR="00C77274" w:rsidRPr="00216057">
        <w:rPr>
          <w:rFonts w:ascii="Candara" w:hAnsi="Candara"/>
          <w:sz w:val="20"/>
          <w:szCs w:val="20"/>
        </w:rPr>
        <w:t xml:space="preserve">, </w:t>
      </w:r>
      <w:proofErr w:type="spellStart"/>
      <w:r w:rsidR="00C77274" w:rsidRPr="00216057">
        <w:rPr>
          <w:rFonts w:ascii="Candara" w:hAnsi="Candara"/>
          <w:sz w:val="20"/>
          <w:szCs w:val="20"/>
        </w:rPr>
        <w:t>Tubigon</w:t>
      </w:r>
      <w:proofErr w:type="spellEnd"/>
      <w:r w:rsidR="00C77274" w:rsidRPr="00216057">
        <w:rPr>
          <w:rFonts w:ascii="Candara" w:hAnsi="Candara"/>
          <w:sz w:val="20"/>
          <w:szCs w:val="20"/>
        </w:rPr>
        <w:t>, Antequara</w:t>
      </w:r>
      <w:r w:rsidR="00470357" w:rsidRPr="00216057">
        <w:rPr>
          <w:rFonts w:ascii="Candara" w:hAnsi="Candara"/>
          <w:sz w:val="20"/>
          <w:szCs w:val="20"/>
        </w:rPr>
        <w:t xml:space="preserve"> - </w:t>
      </w:r>
      <w:r w:rsidR="00C77274" w:rsidRPr="00216057">
        <w:rPr>
          <w:rFonts w:ascii="Candara" w:hAnsi="Candara"/>
          <w:sz w:val="20"/>
          <w:szCs w:val="20"/>
        </w:rPr>
        <w:t>Assessment on house damage, provide emergency shelte</w:t>
      </w:r>
      <w:r w:rsidR="00470357" w:rsidRPr="00216057">
        <w:rPr>
          <w:rFonts w:ascii="Candara" w:hAnsi="Candara"/>
          <w:sz w:val="20"/>
          <w:szCs w:val="20"/>
        </w:rPr>
        <w:t>r and tarps -  shelter box and I</w:t>
      </w:r>
      <w:r w:rsidR="00C77274" w:rsidRPr="00216057">
        <w:rPr>
          <w:rFonts w:ascii="Candara" w:hAnsi="Candara"/>
          <w:sz w:val="20"/>
          <w:szCs w:val="20"/>
        </w:rPr>
        <w:t xml:space="preserve">rish Aid to provide tents </w:t>
      </w:r>
      <w:r w:rsidR="00470357" w:rsidRPr="00216057">
        <w:rPr>
          <w:rFonts w:ascii="Candara" w:hAnsi="Candara"/>
          <w:sz w:val="20"/>
          <w:szCs w:val="20"/>
        </w:rPr>
        <w:t xml:space="preserve">#TBC , #TARP, 1,000 </w:t>
      </w:r>
      <w:r w:rsidR="00C77274" w:rsidRPr="00216057">
        <w:rPr>
          <w:rFonts w:ascii="Candara" w:hAnsi="Candara"/>
          <w:sz w:val="20"/>
          <w:szCs w:val="20"/>
        </w:rPr>
        <w:t xml:space="preserve"> -  WASH </w:t>
      </w:r>
    </w:p>
    <w:p w:rsidR="009F66AA" w:rsidRDefault="009F66AA" w:rsidP="009F66AA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992155" w:rsidRDefault="00992155" w:rsidP="009F66AA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As you can see there are still a lot of TBC’s – to be confirmed. These will start to become clearer this week.  </w:t>
      </w:r>
    </w:p>
    <w:p w:rsidR="00631CDE" w:rsidRPr="009F66AA" w:rsidRDefault="00BE05BB" w:rsidP="009F66AA">
      <w:pPr>
        <w:pStyle w:val="Heading3"/>
        <w:numPr>
          <w:ilvl w:val="0"/>
          <w:numId w:val="22"/>
        </w:numPr>
        <w:rPr>
          <w:color w:val="C00000"/>
        </w:rPr>
      </w:pPr>
      <w:r w:rsidRPr="009F66AA">
        <w:rPr>
          <w:color w:val="C00000"/>
        </w:rPr>
        <w:t>Updates on Shelter Needs</w:t>
      </w:r>
    </w:p>
    <w:p w:rsidR="00631CDE" w:rsidRPr="00DD5A3A" w:rsidRDefault="009B34D1" w:rsidP="00DD5A3A">
      <w:pPr>
        <w:spacing w:after="0" w:line="360" w:lineRule="auto"/>
        <w:ind w:left="360"/>
        <w:rPr>
          <w:rFonts w:ascii="Candara" w:hAnsi="Candara"/>
          <w:b/>
          <w:sz w:val="20"/>
          <w:szCs w:val="20"/>
        </w:rPr>
      </w:pPr>
      <w:r w:rsidRPr="00DD5A3A">
        <w:rPr>
          <w:rFonts w:ascii="Candara" w:hAnsi="Candara"/>
          <w:b/>
          <w:sz w:val="20"/>
          <w:szCs w:val="20"/>
        </w:rPr>
        <w:t>Distinct</w:t>
      </w:r>
      <w:r w:rsidR="009779C4" w:rsidRPr="00DD5A3A">
        <w:rPr>
          <w:rFonts w:ascii="Candara" w:hAnsi="Candara"/>
          <w:b/>
          <w:sz w:val="20"/>
          <w:szCs w:val="20"/>
        </w:rPr>
        <w:t xml:space="preserve"> phases</w:t>
      </w:r>
      <w:r w:rsidR="00631CDE" w:rsidRPr="00DD5A3A">
        <w:rPr>
          <w:rFonts w:ascii="Candara" w:hAnsi="Candara"/>
          <w:b/>
          <w:sz w:val="20"/>
          <w:szCs w:val="20"/>
        </w:rPr>
        <w:t xml:space="preserve">: </w:t>
      </w:r>
    </w:p>
    <w:p w:rsidR="009F66AA" w:rsidRPr="009F66AA" w:rsidRDefault="009779C4" w:rsidP="009F66AA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ndara" w:hAnsi="Candara"/>
          <w:b/>
          <w:sz w:val="20"/>
          <w:szCs w:val="20"/>
        </w:rPr>
      </w:pPr>
      <w:r w:rsidRPr="00DD5A3A">
        <w:rPr>
          <w:rFonts w:ascii="Candara" w:hAnsi="Candara"/>
          <w:sz w:val="20"/>
          <w:szCs w:val="20"/>
        </w:rPr>
        <w:t>Emergency shelter -  emergency cover</w:t>
      </w:r>
    </w:p>
    <w:p w:rsidR="009F66AA" w:rsidRPr="009F66AA" w:rsidRDefault="00E8326E" w:rsidP="009F66AA">
      <w:pPr>
        <w:pStyle w:val="ListParagraph"/>
        <w:numPr>
          <w:ilvl w:val="1"/>
          <w:numId w:val="20"/>
        </w:num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>We n</w:t>
      </w:r>
      <w:r w:rsidR="0032591C" w:rsidRPr="009F66AA">
        <w:rPr>
          <w:rFonts w:ascii="Candara" w:hAnsi="Candara"/>
          <w:sz w:val="20"/>
          <w:szCs w:val="20"/>
        </w:rPr>
        <w:t xml:space="preserve">eed to </w:t>
      </w:r>
      <w:r>
        <w:rPr>
          <w:rFonts w:ascii="Candara" w:hAnsi="Candara"/>
          <w:sz w:val="20"/>
          <w:szCs w:val="20"/>
        </w:rPr>
        <w:t>help</w:t>
      </w:r>
      <w:r w:rsidR="0032591C" w:rsidRPr="009F66AA">
        <w:rPr>
          <w:rFonts w:ascii="Candara" w:hAnsi="Candara"/>
          <w:sz w:val="20"/>
          <w:szCs w:val="20"/>
        </w:rPr>
        <w:t xml:space="preserve"> people through next 6 months</w:t>
      </w:r>
      <w:r w:rsidR="009F66AA">
        <w:rPr>
          <w:rFonts w:ascii="Candara" w:hAnsi="Candara"/>
          <w:sz w:val="20"/>
          <w:szCs w:val="20"/>
        </w:rPr>
        <w:t xml:space="preserve"> </w:t>
      </w:r>
    </w:p>
    <w:p w:rsidR="009F66AA" w:rsidRPr="009F66AA" w:rsidRDefault="009B34D1" w:rsidP="009F66AA">
      <w:pPr>
        <w:pStyle w:val="ListParagraph"/>
        <w:numPr>
          <w:ilvl w:val="1"/>
          <w:numId w:val="20"/>
        </w:numPr>
        <w:spacing w:after="0" w:line="240" w:lineRule="auto"/>
        <w:rPr>
          <w:rFonts w:ascii="Candara" w:hAnsi="Candara"/>
          <w:b/>
          <w:sz w:val="20"/>
          <w:szCs w:val="20"/>
        </w:rPr>
      </w:pPr>
      <w:r w:rsidRPr="009F66AA">
        <w:rPr>
          <w:rFonts w:ascii="Candara" w:hAnsi="Candara"/>
          <w:sz w:val="20"/>
          <w:szCs w:val="20"/>
        </w:rPr>
        <w:t xml:space="preserve">Inter cluster cooperation’s -  wash /  CCCM </w:t>
      </w:r>
    </w:p>
    <w:p w:rsidR="004C64F4" w:rsidRPr="009F66AA" w:rsidRDefault="008D788C" w:rsidP="009F66AA">
      <w:pPr>
        <w:pStyle w:val="ListParagraph"/>
        <w:numPr>
          <w:ilvl w:val="1"/>
          <w:numId w:val="20"/>
        </w:num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Materials/Tools/Shelter </w:t>
      </w:r>
      <w:r w:rsidR="004C64F4" w:rsidRPr="009F66AA">
        <w:rPr>
          <w:rFonts w:ascii="Candara" w:hAnsi="Candara"/>
          <w:sz w:val="20"/>
          <w:szCs w:val="20"/>
        </w:rPr>
        <w:t>Kits and Rubble Removal kits</w:t>
      </w:r>
    </w:p>
    <w:p w:rsidR="009F66AA" w:rsidRPr="00DD5A3A" w:rsidRDefault="009F66AA" w:rsidP="009F66AA">
      <w:pPr>
        <w:pStyle w:val="ListParagraph"/>
        <w:spacing w:after="0" w:line="240" w:lineRule="auto"/>
        <w:ind w:left="714"/>
        <w:rPr>
          <w:rFonts w:ascii="Candara" w:hAnsi="Candara"/>
          <w:sz w:val="20"/>
          <w:szCs w:val="20"/>
        </w:rPr>
      </w:pPr>
    </w:p>
    <w:p w:rsidR="00B874FE" w:rsidRDefault="009779C4" w:rsidP="00B874FE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ndara" w:hAnsi="Candara"/>
          <w:sz w:val="20"/>
          <w:szCs w:val="20"/>
        </w:rPr>
      </w:pPr>
      <w:r w:rsidRPr="00DD5A3A">
        <w:rPr>
          <w:rFonts w:ascii="Candara" w:hAnsi="Candara"/>
          <w:sz w:val="20"/>
          <w:szCs w:val="20"/>
        </w:rPr>
        <w:t xml:space="preserve">Temporary / </w:t>
      </w:r>
      <w:r w:rsidR="009B34D1" w:rsidRPr="00DD5A3A">
        <w:rPr>
          <w:rFonts w:ascii="Candara" w:hAnsi="Candara"/>
          <w:sz w:val="20"/>
          <w:szCs w:val="20"/>
        </w:rPr>
        <w:t>Transitional</w:t>
      </w:r>
      <w:r w:rsidRPr="00DD5A3A">
        <w:rPr>
          <w:rFonts w:ascii="Candara" w:hAnsi="Candara"/>
          <w:sz w:val="20"/>
          <w:szCs w:val="20"/>
        </w:rPr>
        <w:t xml:space="preserve"> phase</w:t>
      </w:r>
    </w:p>
    <w:p w:rsidR="00DD5A3A" w:rsidRDefault="009779C4" w:rsidP="00C22886">
      <w:pPr>
        <w:pStyle w:val="ListParagraph"/>
        <w:numPr>
          <w:ilvl w:val="2"/>
          <w:numId w:val="31"/>
        </w:numPr>
        <w:spacing w:after="0" w:line="240" w:lineRule="auto"/>
        <w:ind w:left="1418"/>
        <w:rPr>
          <w:rFonts w:ascii="Candara" w:hAnsi="Candara"/>
          <w:sz w:val="20"/>
          <w:szCs w:val="20"/>
        </w:rPr>
      </w:pPr>
      <w:r w:rsidRPr="00992155">
        <w:rPr>
          <w:rFonts w:ascii="Candara" w:hAnsi="Candara"/>
          <w:sz w:val="20"/>
          <w:szCs w:val="20"/>
        </w:rPr>
        <w:t>Before full recovery</w:t>
      </w:r>
      <w:r w:rsidR="00631CDE" w:rsidRPr="00992155">
        <w:rPr>
          <w:rFonts w:ascii="Candara" w:hAnsi="Candara"/>
          <w:sz w:val="20"/>
          <w:szCs w:val="20"/>
        </w:rPr>
        <w:t xml:space="preserve">  - d</w:t>
      </w:r>
      <w:r w:rsidRPr="00992155">
        <w:rPr>
          <w:rFonts w:ascii="Candara" w:hAnsi="Candara"/>
          <w:sz w:val="20"/>
          <w:szCs w:val="20"/>
        </w:rPr>
        <w:t xml:space="preserve">ecide as a group how we get the </w:t>
      </w:r>
      <w:r w:rsidR="00992155" w:rsidRPr="00992155">
        <w:rPr>
          <w:rFonts w:ascii="Candara" w:hAnsi="Candara"/>
          <w:sz w:val="20"/>
          <w:szCs w:val="20"/>
        </w:rPr>
        <w:t xml:space="preserve">affected community </w:t>
      </w:r>
      <w:r w:rsidRPr="00992155">
        <w:rPr>
          <w:rFonts w:ascii="Candara" w:hAnsi="Candara"/>
          <w:sz w:val="20"/>
          <w:szCs w:val="20"/>
        </w:rPr>
        <w:t xml:space="preserve">from Temporary / </w:t>
      </w:r>
      <w:r w:rsidR="009B34D1" w:rsidRPr="00992155">
        <w:rPr>
          <w:rFonts w:ascii="Candara" w:hAnsi="Candara"/>
          <w:sz w:val="20"/>
          <w:szCs w:val="20"/>
        </w:rPr>
        <w:t>Transitional</w:t>
      </w:r>
      <w:r w:rsidRPr="00992155">
        <w:rPr>
          <w:rFonts w:ascii="Candara" w:hAnsi="Candara"/>
          <w:sz w:val="20"/>
          <w:szCs w:val="20"/>
        </w:rPr>
        <w:t xml:space="preserve">  towards </w:t>
      </w:r>
      <w:r w:rsidR="009B34D1" w:rsidRPr="00992155">
        <w:rPr>
          <w:rFonts w:ascii="Candara" w:hAnsi="Candara"/>
          <w:sz w:val="20"/>
          <w:szCs w:val="20"/>
        </w:rPr>
        <w:t>recovery</w:t>
      </w:r>
      <w:r w:rsidRPr="00992155">
        <w:rPr>
          <w:rFonts w:ascii="Candara" w:hAnsi="Candara"/>
          <w:sz w:val="20"/>
          <w:szCs w:val="20"/>
        </w:rPr>
        <w:t xml:space="preserve"> and longer terms housing.</w:t>
      </w:r>
      <w:r w:rsidR="008D788C" w:rsidRPr="00992155">
        <w:rPr>
          <w:rFonts w:ascii="Candara" w:hAnsi="Candara"/>
          <w:sz w:val="20"/>
          <w:szCs w:val="20"/>
        </w:rPr>
        <w:t xml:space="preserve"> </w:t>
      </w:r>
    </w:p>
    <w:p w:rsidR="00992155" w:rsidRPr="00992155" w:rsidRDefault="00992155" w:rsidP="00992155">
      <w:pPr>
        <w:pStyle w:val="ListParagraph"/>
        <w:spacing w:after="0" w:line="240" w:lineRule="auto"/>
        <w:ind w:left="714"/>
        <w:rPr>
          <w:rFonts w:ascii="Candara" w:hAnsi="Candara"/>
          <w:sz w:val="20"/>
          <w:szCs w:val="20"/>
        </w:rPr>
      </w:pPr>
    </w:p>
    <w:p w:rsidR="00C22886" w:rsidRDefault="00C22886" w:rsidP="00B874FE">
      <w:pPr>
        <w:spacing w:after="0" w:line="360" w:lineRule="auto"/>
        <w:rPr>
          <w:rFonts w:ascii="Candara" w:hAnsi="Candara"/>
          <w:b/>
          <w:sz w:val="20"/>
          <w:szCs w:val="20"/>
          <w:u w:val="single"/>
        </w:rPr>
      </w:pPr>
      <w:r>
        <w:rPr>
          <w:rFonts w:ascii="Candara" w:hAnsi="Candara"/>
          <w:b/>
          <w:sz w:val="20"/>
          <w:szCs w:val="20"/>
          <w:u w:val="single"/>
        </w:rPr>
        <w:t>Common standards</w:t>
      </w:r>
    </w:p>
    <w:p w:rsidR="00DD5A3A" w:rsidRDefault="00C22886" w:rsidP="000B6980">
      <w:pPr>
        <w:pStyle w:val="NoSpacing"/>
        <w:numPr>
          <w:ilvl w:val="0"/>
          <w:numId w:val="34"/>
        </w:numPr>
      </w:pPr>
      <w:r>
        <w:t xml:space="preserve">DSWD reiterated the need for equity when distributing materials. Agencies in the </w:t>
      </w:r>
      <w:r w:rsidR="000B6980">
        <w:t>Municipalities</w:t>
      </w:r>
      <w:r>
        <w:t xml:space="preserve"> and Barangay must communicate to ensure there is no duplication and no great variation in the quality or quantity of the response.  </w:t>
      </w:r>
    </w:p>
    <w:p w:rsidR="00B874FE" w:rsidRPr="00216057" w:rsidRDefault="00B874FE" w:rsidP="00B874FE">
      <w:pPr>
        <w:pStyle w:val="ListParagraph"/>
        <w:spacing w:after="0" w:line="240" w:lineRule="auto"/>
        <w:ind w:left="2874"/>
        <w:rPr>
          <w:rFonts w:ascii="Candara" w:hAnsi="Candara"/>
          <w:sz w:val="20"/>
          <w:szCs w:val="20"/>
        </w:rPr>
      </w:pPr>
    </w:p>
    <w:p w:rsidR="00C22886" w:rsidRPr="00C22886" w:rsidRDefault="00C22886" w:rsidP="00C22886">
      <w:pPr>
        <w:spacing w:after="0" w:line="240" w:lineRule="auto"/>
        <w:rPr>
          <w:rFonts w:ascii="Candara" w:hAnsi="Candara"/>
          <w:bCs/>
          <w:sz w:val="20"/>
          <w:szCs w:val="20"/>
        </w:rPr>
      </w:pPr>
      <w:r w:rsidRPr="00C22886">
        <w:rPr>
          <w:rFonts w:ascii="Candara" w:hAnsi="Candara"/>
          <w:bCs/>
          <w:sz w:val="20"/>
          <w:szCs w:val="20"/>
        </w:rPr>
        <w:t>There was a short discussion on vulnerability:</w:t>
      </w:r>
    </w:p>
    <w:p w:rsidR="00C22886" w:rsidRPr="000B6980" w:rsidRDefault="00C22886" w:rsidP="000B6980">
      <w:pPr>
        <w:pStyle w:val="ListParagraph"/>
        <w:numPr>
          <w:ilvl w:val="0"/>
          <w:numId w:val="33"/>
        </w:numPr>
        <w:spacing w:after="0" w:line="240" w:lineRule="auto"/>
        <w:rPr>
          <w:rFonts w:ascii="Candara" w:hAnsi="Candara"/>
          <w:bCs/>
          <w:sz w:val="20"/>
          <w:szCs w:val="20"/>
        </w:rPr>
      </w:pPr>
      <w:r w:rsidRPr="000B6980">
        <w:rPr>
          <w:rFonts w:ascii="Candara" w:hAnsi="Candara"/>
          <w:bCs/>
          <w:sz w:val="20"/>
          <w:szCs w:val="20"/>
        </w:rPr>
        <w:t xml:space="preserve">DSWD listed some of the common recognized vulnerability criteria – single female headed households, elderly, people with disabilities, large/young families, </w:t>
      </w:r>
      <w:r w:rsidR="000B6980" w:rsidRPr="000B6980">
        <w:rPr>
          <w:rFonts w:ascii="Candara" w:hAnsi="Candara"/>
          <w:bCs/>
          <w:sz w:val="20"/>
          <w:szCs w:val="20"/>
        </w:rPr>
        <w:t xml:space="preserve">pregnant women, lactating mothers </w:t>
      </w:r>
      <w:proofErr w:type="spellStart"/>
      <w:r w:rsidRPr="000B6980">
        <w:rPr>
          <w:rFonts w:ascii="Candara" w:hAnsi="Candara"/>
          <w:bCs/>
          <w:sz w:val="20"/>
          <w:szCs w:val="20"/>
        </w:rPr>
        <w:t>etc</w:t>
      </w:r>
      <w:proofErr w:type="spellEnd"/>
      <w:r w:rsidRPr="000B6980">
        <w:rPr>
          <w:rFonts w:ascii="Candara" w:hAnsi="Candara"/>
          <w:bCs/>
          <w:sz w:val="20"/>
          <w:szCs w:val="20"/>
        </w:rPr>
        <w:t xml:space="preserve">,. </w:t>
      </w:r>
    </w:p>
    <w:p w:rsidR="00C22886" w:rsidRPr="000B6980" w:rsidRDefault="00C22886" w:rsidP="000B6980">
      <w:pPr>
        <w:pStyle w:val="ListParagraph"/>
        <w:numPr>
          <w:ilvl w:val="0"/>
          <w:numId w:val="33"/>
        </w:numPr>
        <w:spacing w:after="0" w:line="240" w:lineRule="auto"/>
        <w:rPr>
          <w:rFonts w:ascii="Candara" w:hAnsi="Candara"/>
          <w:bCs/>
          <w:sz w:val="20"/>
          <w:szCs w:val="20"/>
        </w:rPr>
      </w:pPr>
      <w:proofErr w:type="spellStart"/>
      <w:r w:rsidRPr="000B6980">
        <w:rPr>
          <w:rFonts w:ascii="Candara" w:hAnsi="Candara"/>
          <w:bCs/>
          <w:sz w:val="20"/>
          <w:szCs w:val="20"/>
        </w:rPr>
        <w:t>Its</w:t>
      </w:r>
      <w:proofErr w:type="spellEnd"/>
      <w:r w:rsidRPr="000B6980">
        <w:rPr>
          <w:rFonts w:ascii="Candara" w:hAnsi="Candara"/>
          <w:bCs/>
          <w:sz w:val="20"/>
          <w:szCs w:val="20"/>
        </w:rPr>
        <w:t xml:space="preserve"> important we do no harm and do not create tensions within the communities </w:t>
      </w:r>
    </w:p>
    <w:p w:rsidR="00C22886" w:rsidRPr="000B6980" w:rsidRDefault="00C22886" w:rsidP="000B6980">
      <w:pPr>
        <w:pStyle w:val="ListParagraph"/>
        <w:numPr>
          <w:ilvl w:val="0"/>
          <w:numId w:val="33"/>
        </w:numPr>
        <w:spacing w:after="0" w:line="240" w:lineRule="auto"/>
        <w:rPr>
          <w:rFonts w:ascii="Candara" w:hAnsi="Candara"/>
          <w:bCs/>
          <w:sz w:val="20"/>
          <w:szCs w:val="20"/>
        </w:rPr>
      </w:pPr>
      <w:r w:rsidRPr="000B6980">
        <w:rPr>
          <w:rFonts w:ascii="Candara" w:hAnsi="Candara"/>
          <w:bCs/>
          <w:sz w:val="20"/>
          <w:szCs w:val="20"/>
        </w:rPr>
        <w:t xml:space="preserve">Shelter box said the Barangay captains were preparing lists of who they felt were the most vulnerable and in need if urgent assistance. </w:t>
      </w:r>
    </w:p>
    <w:p w:rsidR="00C22886" w:rsidRDefault="00C22886" w:rsidP="00C22886">
      <w:pPr>
        <w:spacing w:after="0" w:line="240" w:lineRule="auto"/>
        <w:rPr>
          <w:rFonts w:ascii="Candara" w:hAnsi="Candara"/>
          <w:b/>
          <w:sz w:val="20"/>
          <w:szCs w:val="20"/>
        </w:rPr>
      </w:pPr>
    </w:p>
    <w:p w:rsidR="00C22886" w:rsidRDefault="00C22886" w:rsidP="00C22886">
      <w:pPr>
        <w:spacing w:after="0" w:line="24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Strategy </w:t>
      </w:r>
    </w:p>
    <w:p w:rsidR="00C22886" w:rsidRPr="00C22886" w:rsidRDefault="00C22886" w:rsidP="00C22886">
      <w:pPr>
        <w:pStyle w:val="ListParagraph"/>
        <w:numPr>
          <w:ilvl w:val="2"/>
          <w:numId w:val="32"/>
        </w:numPr>
        <w:spacing w:after="0" w:line="240" w:lineRule="auto"/>
        <w:ind w:left="567"/>
        <w:rPr>
          <w:rFonts w:ascii="Candara" w:hAnsi="Candara"/>
          <w:bCs/>
          <w:sz w:val="20"/>
          <w:szCs w:val="20"/>
        </w:rPr>
      </w:pPr>
      <w:r w:rsidRPr="00C22886">
        <w:rPr>
          <w:rFonts w:ascii="Candara" w:hAnsi="Candara"/>
          <w:bCs/>
          <w:sz w:val="20"/>
          <w:szCs w:val="20"/>
        </w:rPr>
        <w:t xml:space="preserve">There was a quick review of a possible shelter cluster strategy which is still being considered by the </w:t>
      </w:r>
      <w:r>
        <w:rPr>
          <w:rFonts w:ascii="Candara" w:hAnsi="Candara"/>
          <w:bCs/>
          <w:sz w:val="20"/>
          <w:szCs w:val="20"/>
        </w:rPr>
        <w:t>cluster</w:t>
      </w:r>
      <w:r w:rsidRPr="00C22886">
        <w:rPr>
          <w:rFonts w:ascii="Candara" w:hAnsi="Candara"/>
          <w:bCs/>
          <w:sz w:val="20"/>
          <w:szCs w:val="20"/>
        </w:rPr>
        <w:t xml:space="preserve">. </w:t>
      </w:r>
    </w:p>
    <w:p w:rsidR="00C22886" w:rsidRPr="00C22886" w:rsidRDefault="00C22886" w:rsidP="00C22886">
      <w:pPr>
        <w:pStyle w:val="ListParagraph"/>
        <w:numPr>
          <w:ilvl w:val="2"/>
          <w:numId w:val="32"/>
        </w:numPr>
        <w:spacing w:after="0" w:line="240" w:lineRule="auto"/>
        <w:ind w:left="567"/>
        <w:rPr>
          <w:rFonts w:ascii="Candara" w:hAnsi="Candara"/>
          <w:bCs/>
          <w:sz w:val="20"/>
          <w:szCs w:val="20"/>
        </w:rPr>
      </w:pPr>
      <w:r w:rsidRPr="00C22886">
        <w:rPr>
          <w:rFonts w:ascii="Candara" w:hAnsi="Candara"/>
          <w:bCs/>
          <w:sz w:val="20"/>
          <w:szCs w:val="20"/>
        </w:rPr>
        <w:t xml:space="preserve">Currently many families remain outside under very emergency shelter of blue plastic and salvaged martials. There is a need now to improve this to temporary shelter for at least the rainy season and then some families will require longer support to gain full recovery. </w:t>
      </w:r>
    </w:p>
    <w:p w:rsidR="00C22886" w:rsidRPr="00C22886" w:rsidRDefault="00C22886" w:rsidP="00C22886">
      <w:pPr>
        <w:pStyle w:val="ListParagraph"/>
        <w:numPr>
          <w:ilvl w:val="2"/>
          <w:numId w:val="32"/>
        </w:numPr>
        <w:spacing w:after="0" w:line="240" w:lineRule="auto"/>
        <w:ind w:left="567"/>
        <w:rPr>
          <w:rFonts w:ascii="Candara" w:hAnsi="Candara"/>
          <w:bCs/>
          <w:sz w:val="20"/>
          <w:szCs w:val="20"/>
        </w:rPr>
      </w:pPr>
      <w:r w:rsidRPr="00C22886">
        <w:rPr>
          <w:rFonts w:ascii="Candara" w:hAnsi="Candara"/>
          <w:bCs/>
          <w:sz w:val="20"/>
          <w:szCs w:val="20"/>
        </w:rPr>
        <w:t xml:space="preserve">Its recognized the full recovery for concrete frame/block houses could take many months/some years to achieve.  </w:t>
      </w:r>
    </w:p>
    <w:p w:rsidR="00C22886" w:rsidRDefault="00C22886" w:rsidP="00C22886">
      <w:pPr>
        <w:pStyle w:val="ListParagraph"/>
        <w:numPr>
          <w:ilvl w:val="2"/>
          <w:numId w:val="32"/>
        </w:numPr>
        <w:spacing w:after="0" w:line="240" w:lineRule="auto"/>
        <w:ind w:left="567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As such t</w:t>
      </w:r>
      <w:r w:rsidRPr="00C22886">
        <w:rPr>
          <w:rFonts w:ascii="Candara" w:hAnsi="Candara"/>
          <w:bCs/>
          <w:sz w:val="20"/>
          <w:szCs w:val="20"/>
        </w:rPr>
        <w:t xml:space="preserve">he current general agreed </w:t>
      </w:r>
      <w:r>
        <w:rPr>
          <w:rFonts w:ascii="Candara" w:hAnsi="Candara"/>
          <w:bCs/>
          <w:sz w:val="20"/>
          <w:szCs w:val="20"/>
        </w:rPr>
        <w:t xml:space="preserve">approach </w:t>
      </w:r>
      <w:r w:rsidRPr="00C22886">
        <w:rPr>
          <w:rFonts w:ascii="Candara" w:hAnsi="Candara"/>
          <w:bCs/>
          <w:sz w:val="20"/>
          <w:szCs w:val="20"/>
        </w:rPr>
        <w:t>is to help the most vulnerable and in need of shelter to get some secure shelter for at least the rainy season</w:t>
      </w:r>
      <w:r>
        <w:rPr>
          <w:rFonts w:ascii="Candara" w:hAnsi="Candara"/>
          <w:bCs/>
          <w:sz w:val="20"/>
          <w:szCs w:val="20"/>
        </w:rPr>
        <w:t xml:space="preserve"> and beyond</w:t>
      </w:r>
      <w:r w:rsidRPr="00C22886">
        <w:rPr>
          <w:rFonts w:ascii="Candara" w:hAnsi="Candara"/>
          <w:bCs/>
          <w:sz w:val="20"/>
          <w:szCs w:val="20"/>
        </w:rPr>
        <w:t xml:space="preserve">. </w:t>
      </w:r>
    </w:p>
    <w:p w:rsidR="000B6980" w:rsidRPr="00C22886" w:rsidRDefault="000B6980" w:rsidP="000B6980">
      <w:pPr>
        <w:pStyle w:val="ListParagraph"/>
        <w:numPr>
          <w:ilvl w:val="2"/>
          <w:numId w:val="32"/>
        </w:numPr>
        <w:spacing w:after="0" w:line="240" w:lineRule="auto"/>
        <w:ind w:left="567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This approach will be prepared on a basic matrix and a Strategic Advisory Group/cluster will be asked to review it in coordination with DSWD and the local Govt. </w:t>
      </w:r>
    </w:p>
    <w:p w:rsidR="0025479D" w:rsidRPr="00B874FE" w:rsidRDefault="0025479D" w:rsidP="00B874FE">
      <w:pPr>
        <w:spacing w:after="0" w:line="240" w:lineRule="auto"/>
        <w:ind w:left="720" w:firstLine="15"/>
        <w:rPr>
          <w:rFonts w:ascii="Candara" w:hAnsi="Candara"/>
          <w:sz w:val="20"/>
          <w:szCs w:val="20"/>
        </w:rPr>
      </w:pPr>
    </w:p>
    <w:p w:rsidR="00BE05BB" w:rsidRPr="00B874FE" w:rsidRDefault="00BE05BB" w:rsidP="00B874FE">
      <w:pPr>
        <w:pStyle w:val="Heading3"/>
        <w:numPr>
          <w:ilvl w:val="0"/>
          <w:numId w:val="22"/>
        </w:numPr>
        <w:rPr>
          <w:rFonts w:ascii="Candara" w:hAnsi="Candara"/>
          <w:color w:val="C00000"/>
          <w:sz w:val="20"/>
          <w:szCs w:val="20"/>
        </w:rPr>
      </w:pPr>
      <w:r w:rsidRPr="00B874FE">
        <w:rPr>
          <w:color w:val="C00000"/>
        </w:rPr>
        <w:t>Cluster Update</w:t>
      </w:r>
    </w:p>
    <w:p w:rsidR="00BE05BB" w:rsidRPr="00216057" w:rsidRDefault="00275E8F" w:rsidP="00275E8F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The shelter cluster d</w:t>
      </w:r>
      <w:r w:rsidR="00B874FE">
        <w:rPr>
          <w:rFonts w:ascii="Candara" w:hAnsi="Candara"/>
          <w:sz w:val="20"/>
          <w:szCs w:val="20"/>
        </w:rPr>
        <w:t xml:space="preserve">etailed </w:t>
      </w:r>
      <w:r>
        <w:rPr>
          <w:rFonts w:ascii="Candara" w:hAnsi="Candara"/>
          <w:sz w:val="20"/>
          <w:szCs w:val="20"/>
        </w:rPr>
        <w:t>a</w:t>
      </w:r>
      <w:r w:rsidR="00BE05BB" w:rsidRPr="00216057">
        <w:rPr>
          <w:rFonts w:ascii="Candara" w:hAnsi="Candara"/>
          <w:sz w:val="20"/>
          <w:szCs w:val="20"/>
        </w:rPr>
        <w:t>ssessment</w:t>
      </w:r>
      <w:r>
        <w:rPr>
          <w:rFonts w:ascii="Candara" w:hAnsi="Candara"/>
          <w:sz w:val="20"/>
          <w:szCs w:val="20"/>
        </w:rPr>
        <w:t xml:space="preserve"> will roll out later this week.</w:t>
      </w:r>
    </w:p>
    <w:p w:rsidR="00BE05BB" w:rsidRPr="00216057" w:rsidRDefault="00275E8F" w:rsidP="00275E8F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>A S</w:t>
      </w:r>
      <w:r w:rsidR="00BE05BB" w:rsidRPr="00216057">
        <w:rPr>
          <w:rFonts w:ascii="Candara" w:hAnsi="Candara"/>
          <w:sz w:val="20"/>
          <w:szCs w:val="20"/>
        </w:rPr>
        <w:t>AG</w:t>
      </w:r>
      <w:r>
        <w:rPr>
          <w:rFonts w:ascii="Candara" w:hAnsi="Candara"/>
          <w:sz w:val="20"/>
          <w:szCs w:val="20"/>
        </w:rPr>
        <w:t xml:space="preserve"> will be formed to review the strategy</w:t>
      </w:r>
    </w:p>
    <w:p w:rsidR="00BE05BB" w:rsidRPr="00216057" w:rsidRDefault="00BE05BB" w:rsidP="00BE05BB">
      <w:pPr>
        <w:pStyle w:val="ListParagraph"/>
        <w:numPr>
          <w:ilvl w:val="1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216057">
        <w:rPr>
          <w:rFonts w:ascii="Candara" w:hAnsi="Candara"/>
          <w:sz w:val="20"/>
          <w:szCs w:val="20"/>
        </w:rPr>
        <w:t>TWIGS</w:t>
      </w:r>
      <w:r w:rsidR="00275E8F">
        <w:rPr>
          <w:rFonts w:ascii="Candara" w:hAnsi="Candara"/>
          <w:sz w:val="20"/>
          <w:szCs w:val="20"/>
        </w:rPr>
        <w:t xml:space="preserve"> will be formed for </w:t>
      </w:r>
      <w:r w:rsidRPr="00216057">
        <w:rPr>
          <w:rFonts w:ascii="Candara" w:hAnsi="Candara"/>
          <w:sz w:val="20"/>
          <w:szCs w:val="20"/>
        </w:rPr>
        <w:t xml:space="preserve">  </w:t>
      </w:r>
    </w:p>
    <w:p w:rsidR="00BE05BB" w:rsidRPr="00216057" w:rsidRDefault="00BE05BB" w:rsidP="00BE05BB">
      <w:pPr>
        <w:pStyle w:val="ListParagraph"/>
        <w:numPr>
          <w:ilvl w:val="2"/>
          <w:numId w:val="13"/>
        </w:numPr>
        <w:spacing w:line="360" w:lineRule="auto"/>
        <w:rPr>
          <w:rFonts w:ascii="Candara" w:hAnsi="Candara"/>
          <w:sz w:val="20"/>
          <w:szCs w:val="20"/>
        </w:rPr>
      </w:pPr>
      <w:r w:rsidRPr="0025479D">
        <w:rPr>
          <w:rFonts w:ascii="Candara" w:hAnsi="Candara"/>
          <w:b/>
          <w:sz w:val="20"/>
          <w:szCs w:val="20"/>
        </w:rPr>
        <w:t>TWIG 1</w:t>
      </w:r>
      <w:r w:rsidRPr="00216057">
        <w:rPr>
          <w:rFonts w:ascii="Candara" w:hAnsi="Candara"/>
          <w:sz w:val="20"/>
          <w:szCs w:val="20"/>
        </w:rPr>
        <w:t xml:space="preserve"> -  </w:t>
      </w:r>
      <w:r w:rsidR="00701DA9" w:rsidRPr="00701DA9">
        <w:rPr>
          <w:rFonts w:ascii="Candara" w:hAnsi="Candara"/>
          <w:b/>
          <w:color w:val="C00000"/>
          <w:sz w:val="20"/>
          <w:szCs w:val="20"/>
        </w:rPr>
        <w:t>A)</w:t>
      </w:r>
      <w:r w:rsidR="00701DA9">
        <w:rPr>
          <w:rFonts w:ascii="Candara" w:hAnsi="Candara"/>
          <w:sz w:val="20"/>
          <w:szCs w:val="20"/>
        </w:rPr>
        <w:t xml:space="preserve"> </w:t>
      </w:r>
      <w:r w:rsidRPr="00216057">
        <w:rPr>
          <w:rFonts w:ascii="Candara" w:hAnsi="Candara"/>
          <w:sz w:val="20"/>
          <w:szCs w:val="20"/>
        </w:rPr>
        <w:t>Basic design concept for temporary shelter and</w:t>
      </w:r>
      <w:r w:rsidR="00701DA9">
        <w:rPr>
          <w:rFonts w:ascii="Candara" w:hAnsi="Candara"/>
          <w:sz w:val="20"/>
          <w:szCs w:val="20"/>
        </w:rPr>
        <w:t xml:space="preserve"> </w:t>
      </w:r>
      <w:r w:rsidR="00701DA9" w:rsidRPr="0025479D">
        <w:rPr>
          <w:rFonts w:ascii="Candara" w:hAnsi="Candara"/>
          <w:b/>
          <w:color w:val="C00000"/>
          <w:sz w:val="20"/>
          <w:szCs w:val="20"/>
        </w:rPr>
        <w:t>B)</w:t>
      </w:r>
      <w:r w:rsidRPr="00216057">
        <w:rPr>
          <w:rFonts w:ascii="Candara" w:hAnsi="Candara"/>
          <w:sz w:val="20"/>
          <w:szCs w:val="20"/>
        </w:rPr>
        <w:t xml:space="preserve"> training package</w:t>
      </w:r>
      <w:r w:rsidR="0025479D">
        <w:rPr>
          <w:rFonts w:ascii="Candara" w:hAnsi="Candara"/>
          <w:sz w:val="20"/>
          <w:szCs w:val="20"/>
        </w:rPr>
        <w:t xml:space="preserve"> with model examples in strategic locations</w:t>
      </w:r>
    </w:p>
    <w:p w:rsidR="00BE05BB" w:rsidRPr="0025479D" w:rsidRDefault="00CF6094" w:rsidP="00BE05BB">
      <w:pPr>
        <w:pStyle w:val="ListParagraph"/>
        <w:numPr>
          <w:ilvl w:val="2"/>
          <w:numId w:val="13"/>
        </w:numPr>
        <w:spacing w:line="360" w:lineRule="auto"/>
        <w:rPr>
          <w:rFonts w:ascii="Candara" w:hAnsi="Candara"/>
          <w:b/>
          <w:sz w:val="20"/>
          <w:szCs w:val="20"/>
        </w:rPr>
      </w:pPr>
      <w:r w:rsidRPr="0025479D">
        <w:rPr>
          <w:rFonts w:ascii="Candara" w:hAnsi="Candara"/>
          <w:b/>
          <w:sz w:val="20"/>
          <w:szCs w:val="20"/>
        </w:rPr>
        <w:t>TWIG 2 -  S</w:t>
      </w:r>
      <w:r w:rsidR="0025479D">
        <w:rPr>
          <w:rFonts w:ascii="Candara" w:hAnsi="Candara"/>
          <w:b/>
          <w:sz w:val="20"/>
          <w:szCs w:val="20"/>
        </w:rPr>
        <w:t>tructural A</w:t>
      </w:r>
      <w:r w:rsidR="00BE05BB" w:rsidRPr="0025479D">
        <w:rPr>
          <w:rFonts w:ascii="Candara" w:hAnsi="Candara"/>
          <w:b/>
          <w:sz w:val="20"/>
          <w:szCs w:val="20"/>
        </w:rPr>
        <w:t>ssessments</w:t>
      </w:r>
    </w:p>
    <w:p w:rsidR="001E7405" w:rsidRPr="00216057" w:rsidRDefault="00692A62" w:rsidP="001E7405">
      <w:pPr>
        <w:pStyle w:val="ListParagraph"/>
        <w:numPr>
          <w:ilvl w:val="3"/>
          <w:numId w:val="13"/>
        </w:numPr>
        <w:spacing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AFH- Architects for Humanity</w:t>
      </w:r>
      <w:r w:rsidR="001E7405" w:rsidRPr="00216057">
        <w:rPr>
          <w:rFonts w:ascii="Candara" w:hAnsi="Candara"/>
          <w:b/>
          <w:sz w:val="20"/>
          <w:szCs w:val="20"/>
        </w:rPr>
        <w:t xml:space="preserve"> </w:t>
      </w:r>
    </w:p>
    <w:p w:rsidR="001E7405" w:rsidRPr="00216057" w:rsidRDefault="001E7405" w:rsidP="001E7405">
      <w:pPr>
        <w:pStyle w:val="ListParagraph"/>
        <w:numPr>
          <w:ilvl w:val="3"/>
          <w:numId w:val="13"/>
        </w:numPr>
        <w:spacing w:line="360" w:lineRule="auto"/>
        <w:rPr>
          <w:rFonts w:ascii="Candara" w:hAnsi="Candara"/>
          <w:b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Institute of civil engineers</w:t>
      </w:r>
    </w:p>
    <w:p w:rsidR="00692A62" w:rsidRDefault="001E7405" w:rsidP="00692A62">
      <w:pPr>
        <w:pStyle w:val="ListParagraph"/>
        <w:numPr>
          <w:ilvl w:val="3"/>
          <w:numId w:val="13"/>
        </w:numPr>
        <w:spacing w:line="360" w:lineRule="auto"/>
        <w:rPr>
          <w:rFonts w:ascii="Candara" w:hAnsi="Candara"/>
          <w:b/>
          <w:sz w:val="20"/>
          <w:szCs w:val="20"/>
        </w:rPr>
      </w:pPr>
      <w:r w:rsidRPr="00216057">
        <w:rPr>
          <w:rFonts w:ascii="Candara" w:hAnsi="Candara"/>
          <w:b/>
          <w:sz w:val="20"/>
          <w:szCs w:val="20"/>
        </w:rPr>
        <w:t>United Architect of the Philippines</w:t>
      </w:r>
    </w:p>
    <w:p w:rsidR="00692A62" w:rsidRDefault="004F75AA" w:rsidP="00692A62">
      <w:pPr>
        <w:pStyle w:val="ListParagraph"/>
        <w:numPr>
          <w:ilvl w:val="3"/>
          <w:numId w:val="13"/>
        </w:numPr>
        <w:spacing w:line="360" w:lineRule="auto"/>
        <w:rPr>
          <w:rFonts w:ascii="Candara" w:hAnsi="Candara"/>
          <w:b/>
          <w:sz w:val="20"/>
          <w:szCs w:val="20"/>
        </w:rPr>
      </w:pPr>
      <w:r w:rsidRPr="00692A62">
        <w:rPr>
          <w:rFonts w:ascii="Candara" w:hAnsi="Candara"/>
          <w:b/>
          <w:sz w:val="20"/>
          <w:szCs w:val="20"/>
        </w:rPr>
        <w:t>Try to engage the local chapters- make an appeal to send the structural engineers</w:t>
      </w:r>
    </w:p>
    <w:p w:rsidR="004F75AA" w:rsidRPr="00692A62" w:rsidRDefault="00692A62" w:rsidP="00692A62">
      <w:pPr>
        <w:spacing w:line="360" w:lineRule="auto"/>
        <w:ind w:left="2520"/>
        <w:rPr>
          <w:rFonts w:ascii="Candara" w:hAnsi="Candara"/>
          <w:b/>
          <w:color w:val="C00000"/>
          <w:sz w:val="20"/>
          <w:szCs w:val="20"/>
          <w:u w:val="single"/>
        </w:rPr>
      </w:pPr>
      <w:r w:rsidRPr="00692A62">
        <w:rPr>
          <w:rFonts w:ascii="Candara" w:hAnsi="Candara"/>
          <w:b/>
          <w:color w:val="C00000"/>
          <w:sz w:val="20"/>
          <w:szCs w:val="20"/>
          <w:u w:val="single"/>
        </w:rPr>
        <w:t xml:space="preserve">Cluster </w:t>
      </w:r>
      <w:r w:rsidR="004F75AA" w:rsidRPr="00692A62">
        <w:rPr>
          <w:rFonts w:ascii="Candara" w:hAnsi="Candara"/>
          <w:b/>
          <w:color w:val="C00000"/>
          <w:sz w:val="20"/>
          <w:szCs w:val="20"/>
          <w:u w:val="single"/>
        </w:rPr>
        <w:t>Action: for ESC-  T</w:t>
      </w:r>
      <w:r>
        <w:rPr>
          <w:rFonts w:ascii="Candara" w:hAnsi="Candara"/>
          <w:b/>
          <w:color w:val="C00000"/>
          <w:sz w:val="20"/>
          <w:szCs w:val="20"/>
          <w:u w:val="single"/>
        </w:rPr>
        <w:t xml:space="preserve">erms </w:t>
      </w:r>
      <w:r w:rsidR="004F75AA" w:rsidRPr="00692A62">
        <w:rPr>
          <w:rFonts w:ascii="Candara" w:hAnsi="Candara"/>
          <w:b/>
          <w:color w:val="C00000"/>
          <w:sz w:val="20"/>
          <w:szCs w:val="20"/>
          <w:u w:val="single"/>
        </w:rPr>
        <w:t>o</w:t>
      </w:r>
      <w:r>
        <w:rPr>
          <w:rFonts w:ascii="Candara" w:hAnsi="Candara"/>
          <w:b/>
          <w:color w:val="C00000"/>
          <w:sz w:val="20"/>
          <w:szCs w:val="20"/>
          <w:u w:val="single"/>
        </w:rPr>
        <w:t xml:space="preserve">f </w:t>
      </w:r>
      <w:r w:rsidR="004F75AA" w:rsidRPr="00692A62">
        <w:rPr>
          <w:rFonts w:ascii="Candara" w:hAnsi="Candara"/>
          <w:b/>
          <w:color w:val="C00000"/>
          <w:sz w:val="20"/>
          <w:szCs w:val="20"/>
          <w:u w:val="single"/>
        </w:rPr>
        <w:t>R</w:t>
      </w:r>
      <w:r>
        <w:rPr>
          <w:rFonts w:ascii="Candara" w:hAnsi="Candara"/>
          <w:b/>
          <w:color w:val="C00000"/>
          <w:sz w:val="20"/>
          <w:szCs w:val="20"/>
          <w:u w:val="single"/>
        </w:rPr>
        <w:t>eference -  Structural Assessment Methodology and Guidance</w:t>
      </w:r>
    </w:p>
    <w:p w:rsidR="00140028" w:rsidRDefault="00BE05BB" w:rsidP="00692A62">
      <w:pPr>
        <w:pStyle w:val="Heading3"/>
        <w:numPr>
          <w:ilvl w:val="0"/>
          <w:numId w:val="22"/>
        </w:numPr>
        <w:rPr>
          <w:rFonts w:ascii="Candara" w:hAnsi="Candara"/>
          <w:color w:val="auto"/>
          <w:sz w:val="20"/>
          <w:szCs w:val="20"/>
        </w:rPr>
      </w:pPr>
      <w:r w:rsidRPr="00692A62">
        <w:rPr>
          <w:color w:val="C00000"/>
        </w:rPr>
        <w:t xml:space="preserve">Next meeting time and location </w:t>
      </w:r>
      <w:r w:rsidR="00692A62">
        <w:rPr>
          <w:color w:val="C00000"/>
        </w:rPr>
        <w:t xml:space="preserve">: </w:t>
      </w:r>
      <w:r w:rsidR="00140028" w:rsidRPr="00692A62">
        <w:rPr>
          <w:rFonts w:ascii="Candara" w:hAnsi="Candara"/>
          <w:color w:val="auto"/>
          <w:sz w:val="20"/>
          <w:szCs w:val="20"/>
        </w:rPr>
        <w:t>Thursday JJ’s 6.00pm</w:t>
      </w:r>
    </w:p>
    <w:p w:rsidR="00692A62" w:rsidRDefault="00692A62" w:rsidP="00692A62"/>
    <w:p w:rsidR="00692A62" w:rsidRDefault="00692A62" w:rsidP="00692A62"/>
    <w:p w:rsidR="00692A62" w:rsidRPr="00692A62" w:rsidRDefault="00692A62" w:rsidP="00692A62">
      <w:r>
        <w:t>ENDS</w:t>
      </w:r>
      <w:r w:rsidR="000B125C">
        <w:t>***</w:t>
      </w:r>
    </w:p>
    <w:p w:rsidR="00335722" w:rsidRPr="00216057" w:rsidRDefault="00335722" w:rsidP="002E34D9">
      <w:pPr>
        <w:rPr>
          <w:rFonts w:ascii="Candara" w:hAnsi="Candara"/>
          <w:sz w:val="20"/>
          <w:szCs w:val="20"/>
        </w:rPr>
      </w:pPr>
    </w:p>
    <w:p w:rsidR="004933AA" w:rsidRPr="00216057" w:rsidRDefault="004933AA" w:rsidP="00F4486D">
      <w:pPr>
        <w:spacing w:after="0"/>
        <w:rPr>
          <w:rFonts w:ascii="Candara" w:hAnsi="Candara"/>
          <w:sz w:val="20"/>
          <w:szCs w:val="20"/>
        </w:rPr>
      </w:pPr>
    </w:p>
    <w:p w:rsidR="004933AA" w:rsidRPr="00216057" w:rsidRDefault="004933AA" w:rsidP="00F4486D">
      <w:pPr>
        <w:spacing w:after="0"/>
        <w:rPr>
          <w:rFonts w:ascii="Candara" w:hAnsi="Candara"/>
          <w:sz w:val="20"/>
          <w:szCs w:val="20"/>
        </w:rPr>
      </w:pPr>
    </w:p>
    <w:p w:rsidR="00ED615D" w:rsidRPr="00216057" w:rsidRDefault="00ED615D" w:rsidP="00E74075">
      <w:pPr>
        <w:spacing w:after="0"/>
        <w:rPr>
          <w:rFonts w:ascii="Candara" w:hAnsi="Candara"/>
          <w:sz w:val="20"/>
          <w:szCs w:val="20"/>
        </w:rPr>
      </w:pPr>
    </w:p>
    <w:sectPr w:rsidR="00ED615D" w:rsidRPr="00216057" w:rsidSect="005B188D">
      <w:headerReference w:type="default" r:id="rId9"/>
      <w:footerReference w:type="default" r:id="rId10"/>
      <w:pgSz w:w="11909" w:h="16834" w:code="9"/>
      <w:pgMar w:top="1008" w:right="1440" w:bottom="100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03" w:rsidRDefault="00387703" w:rsidP="00087CA8">
      <w:pPr>
        <w:spacing w:after="0" w:line="240" w:lineRule="auto"/>
      </w:pPr>
      <w:r>
        <w:separator/>
      </w:r>
    </w:p>
  </w:endnote>
  <w:endnote w:type="continuationSeparator" w:id="0">
    <w:p w:rsidR="00387703" w:rsidRDefault="00387703" w:rsidP="000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45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D55A9" w:rsidRDefault="000D55A9">
            <w:pPr>
              <w:pStyle w:val="Footer"/>
            </w:pPr>
            <w:r>
              <w:t xml:space="preserve">Page </w:t>
            </w:r>
            <w:r w:rsidR="00EE3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E3F9A">
              <w:rPr>
                <w:b/>
                <w:sz w:val="24"/>
                <w:szCs w:val="24"/>
              </w:rPr>
              <w:fldChar w:fldCharType="separate"/>
            </w:r>
            <w:r w:rsidR="00275E8F">
              <w:rPr>
                <w:b/>
                <w:noProof/>
              </w:rPr>
              <w:t>4</w:t>
            </w:r>
            <w:r w:rsidR="00EE3F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E3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E3F9A">
              <w:rPr>
                <w:b/>
                <w:sz w:val="24"/>
                <w:szCs w:val="24"/>
              </w:rPr>
              <w:fldChar w:fldCharType="separate"/>
            </w:r>
            <w:r w:rsidR="00275E8F">
              <w:rPr>
                <w:b/>
                <w:noProof/>
              </w:rPr>
              <w:t>4</w:t>
            </w:r>
            <w:r w:rsidR="00EE3F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5A9" w:rsidRDefault="000D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03" w:rsidRDefault="00387703" w:rsidP="00087CA8">
      <w:pPr>
        <w:spacing w:after="0" w:line="240" w:lineRule="auto"/>
      </w:pPr>
      <w:r>
        <w:separator/>
      </w:r>
    </w:p>
  </w:footnote>
  <w:footnote w:type="continuationSeparator" w:id="0">
    <w:p w:rsidR="00387703" w:rsidRDefault="00387703" w:rsidP="0008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A9" w:rsidRDefault="002540F4" w:rsidP="00275E8F">
    <w:pPr>
      <w:pStyle w:val="Header"/>
      <w:ind w:left="-1276"/>
      <w:rPr>
        <w:noProof/>
        <w:lang w:val="en-GB" w:eastAsia="en-GB"/>
      </w:rPr>
    </w:pPr>
    <w:r w:rsidRPr="00C86781">
      <w:rPr>
        <w:noProof/>
        <w:lang w:val="en-GB" w:eastAsia="en-GB"/>
      </w:rPr>
      <w:drawing>
        <wp:inline distT="0" distB="0" distL="0" distR="0" wp14:anchorId="2C84AA2E" wp14:editId="78817C20">
          <wp:extent cx="3792808" cy="6919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684" cy="69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0F4" w:rsidRDefault="002540F4">
    <w:pPr>
      <w:pStyle w:val="Header"/>
      <w:rPr>
        <w:noProof/>
        <w:lang w:val="en-GB" w:eastAsia="en-GB"/>
      </w:rPr>
    </w:pPr>
  </w:p>
  <w:p w:rsidR="002540F4" w:rsidRDefault="00254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045"/>
    <w:multiLevelType w:val="hybridMultilevel"/>
    <w:tmpl w:val="3898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4D09"/>
    <w:multiLevelType w:val="hybridMultilevel"/>
    <w:tmpl w:val="22EC360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D25B1"/>
    <w:multiLevelType w:val="hybridMultilevel"/>
    <w:tmpl w:val="7C626052"/>
    <w:lvl w:ilvl="0" w:tplc="00B2EC5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80068"/>
    <w:multiLevelType w:val="hybridMultilevel"/>
    <w:tmpl w:val="83028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A5E85"/>
    <w:multiLevelType w:val="hybridMultilevel"/>
    <w:tmpl w:val="E42ACA42"/>
    <w:lvl w:ilvl="0" w:tplc="12360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2AC0"/>
    <w:multiLevelType w:val="hybridMultilevel"/>
    <w:tmpl w:val="51C8F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D336B"/>
    <w:multiLevelType w:val="hybridMultilevel"/>
    <w:tmpl w:val="CF4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12A95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16EAB"/>
    <w:multiLevelType w:val="hybridMultilevel"/>
    <w:tmpl w:val="AECC6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871ADC"/>
    <w:multiLevelType w:val="hybridMultilevel"/>
    <w:tmpl w:val="1EB2F51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2BBB53A0"/>
    <w:multiLevelType w:val="hybridMultilevel"/>
    <w:tmpl w:val="D7E04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32CA4"/>
    <w:multiLevelType w:val="hybridMultilevel"/>
    <w:tmpl w:val="A5507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0904178"/>
    <w:multiLevelType w:val="hybridMultilevel"/>
    <w:tmpl w:val="4EE6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B842F3"/>
    <w:multiLevelType w:val="hybridMultilevel"/>
    <w:tmpl w:val="3FF4C4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FA4125"/>
    <w:multiLevelType w:val="hybridMultilevel"/>
    <w:tmpl w:val="063A2F92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AC02A9"/>
    <w:multiLevelType w:val="hybridMultilevel"/>
    <w:tmpl w:val="6ABC4972"/>
    <w:lvl w:ilvl="0" w:tplc="77183766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2742B2"/>
    <w:multiLevelType w:val="hybridMultilevel"/>
    <w:tmpl w:val="C0867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030A0"/>
    <w:multiLevelType w:val="hybridMultilevel"/>
    <w:tmpl w:val="44F26044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BE289B"/>
    <w:multiLevelType w:val="hybridMultilevel"/>
    <w:tmpl w:val="0F76A10A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EA44CC"/>
    <w:multiLevelType w:val="hybridMultilevel"/>
    <w:tmpl w:val="23FCBD9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F5EC0"/>
    <w:multiLevelType w:val="hybridMultilevel"/>
    <w:tmpl w:val="6AAA9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A7CD57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E5350"/>
    <w:multiLevelType w:val="hybridMultilevel"/>
    <w:tmpl w:val="EB0CCCC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405F2"/>
    <w:multiLevelType w:val="hybridMultilevel"/>
    <w:tmpl w:val="F7925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4120A"/>
    <w:multiLevelType w:val="hybridMultilevel"/>
    <w:tmpl w:val="8E70E224"/>
    <w:lvl w:ilvl="0" w:tplc="0974EA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0F7ABD"/>
    <w:multiLevelType w:val="hybridMultilevel"/>
    <w:tmpl w:val="D9902C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7C13A4"/>
    <w:multiLevelType w:val="hybridMultilevel"/>
    <w:tmpl w:val="7DC6A1E6"/>
    <w:lvl w:ilvl="0" w:tplc="6DEA19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C4BE4"/>
    <w:multiLevelType w:val="hybridMultilevel"/>
    <w:tmpl w:val="847E5A9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E4FBC"/>
    <w:multiLevelType w:val="hybridMultilevel"/>
    <w:tmpl w:val="252EDC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850B1"/>
    <w:multiLevelType w:val="hybridMultilevel"/>
    <w:tmpl w:val="6C92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50E63"/>
    <w:multiLevelType w:val="hybridMultilevel"/>
    <w:tmpl w:val="4BC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974EAE4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A0DAF"/>
    <w:multiLevelType w:val="hybridMultilevel"/>
    <w:tmpl w:val="618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2268F"/>
    <w:multiLevelType w:val="hybridMultilevel"/>
    <w:tmpl w:val="CF603AB4"/>
    <w:lvl w:ilvl="0" w:tplc="52121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902506"/>
    <w:multiLevelType w:val="hybridMultilevel"/>
    <w:tmpl w:val="0886582C"/>
    <w:lvl w:ilvl="0" w:tplc="4322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05F25"/>
    <w:multiLevelType w:val="hybridMultilevel"/>
    <w:tmpl w:val="CFBC1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6"/>
  </w:num>
  <w:num w:numId="5">
    <w:abstractNumId w:val="32"/>
  </w:num>
  <w:num w:numId="6">
    <w:abstractNumId w:val="11"/>
  </w:num>
  <w:num w:numId="7">
    <w:abstractNumId w:val="0"/>
  </w:num>
  <w:num w:numId="8">
    <w:abstractNumId w:val="31"/>
  </w:num>
  <w:num w:numId="9">
    <w:abstractNumId w:val="18"/>
  </w:num>
  <w:num w:numId="10">
    <w:abstractNumId w:val="4"/>
  </w:num>
  <w:num w:numId="11">
    <w:abstractNumId w:val="2"/>
  </w:num>
  <w:num w:numId="12">
    <w:abstractNumId w:val="15"/>
  </w:num>
  <w:num w:numId="13">
    <w:abstractNumId w:val="28"/>
  </w:num>
  <w:num w:numId="14">
    <w:abstractNumId w:val="7"/>
  </w:num>
  <w:num w:numId="15">
    <w:abstractNumId w:val="26"/>
  </w:num>
  <w:num w:numId="16">
    <w:abstractNumId w:val="25"/>
  </w:num>
  <w:num w:numId="17">
    <w:abstractNumId w:val="9"/>
  </w:num>
  <w:num w:numId="18">
    <w:abstractNumId w:val="8"/>
  </w:num>
  <w:num w:numId="19">
    <w:abstractNumId w:val="33"/>
  </w:num>
  <w:num w:numId="20">
    <w:abstractNumId w:val="16"/>
  </w:num>
  <w:num w:numId="21">
    <w:abstractNumId w:val="29"/>
  </w:num>
  <w:num w:numId="22">
    <w:abstractNumId w:val="14"/>
  </w:num>
  <w:num w:numId="23">
    <w:abstractNumId w:val="21"/>
  </w:num>
  <w:num w:numId="24">
    <w:abstractNumId w:val="27"/>
  </w:num>
  <w:num w:numId="25">
    <w:abstractNumId w:val="13"/>
  </w:num>
  <w:num w:numId="26">
    <w:abstractNumId w:val="23"/>
  </w:num>
  <w:num w:numId="27">
    <w:abstractNumId w:val="1"/>
  </w:num>
  <w:num w:numId="28">
    <w:abstractNumId w:val="19"/>
  </w:num>
  <w:num w:numId="29">
    <w:abstractNumId w:val="17"/>
  </w:num>
  <w:num w:numId="30">
    <w:abstractNumId w:val="24"/>
  </w:num>
  <w:num w:numId="31">
    <w:abstractNumId w:val="5"/>
  </w:num>
  <w:num w:numId="32">
    <w:abstractNumId w:val="10"/>
  </w:num>
  <w:num w:numId="33">
    <w:abstractNumId w:val="30"/>
  </w:num>
  <w:num w:numId="3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634"/>
    <w:rsid w:val="00000A41"/>
    <w:rsid w:val="00003839"/>
    <w:rsid w:val="00015422"/>
    <w:rsid w:val="000224F0"/>
    <w:rsid w:val="00025C10"/>
    <w:rsid w:val="000335FD"/>
    <w:rsid w:val="000464E9"/>
    <w:rsid w:val="00052390"/>
    <w:rsid w:val="000534DA"/>
    <w:rsid w:val="00065061"/>
    <w:rsid w:val="00065DC8"/>
    <w:rsid w:val="000665E1"/>
    <w:rsid w:val="00085BB5"/>
    <w:rsid w:val="00087CA8"/>
    <w:rsid w:val="00091391"/>
    <w:rsid w:val="000A216F"/>
    <w:rsid w:val="000A30C4"/>
    <w:rsid w:val="000A51F9"/>
    <w:rsid w:val="000B09FE"/>
    <w:rsid w:val="000B125C"/>
    <w:rsid w:val="000B362E"/>
    <w:rsid w:val="000B524A"/>
    <w:rsid w:val="000B6787"/>
    <w:rsid w:val="000B6980"/>
    <w:rsid w:val="000D55A9"/>
    <w:rsid w:val="000E0A7D"/>
    <w:rsid w:val="000E4A88"/>
    <w:rsid w:val="000F04DC"/>
    <w:rsid w:val="000F52D9"/>
    <w:rsid w:val="00100F39"/>
    <w:rsid w:val="00103D2B"/>
    <w:rsid w:val="001102B4"/>
    <w:rsid w:val="00111413"/>
    <w:rsid w:val="0011225A"/>
    <w:rsid w:val="00113788"/>
    <w:rsid w:val="00121B65"/>
    <w:rsid w:val="00124799"/>
    <w:rsid w:val="001266C9"/>
    <w:rsid w:val="00140028"/>
    <w:rsid w:val="00144C75"/>
    <w:rsid w:val="00155282"/>
    <w:rsid w:val="00165684"/>
    <w:rsid w:val="00167E50"/>
    <w:rsid w:val="00170AAE"/>
    <w:rsid w:val="0018027A"/>
    <w:rsid w:val="00184709"/>
    <w:rsid w:val="0018663E"/>
    <w:rsid w:val="00194AEA"/>
    <w:rsid w:val="00195A3B"/>
    <w:rsid w:val="001A5FB3"/>
    <w:rsid w:val="001A7F40"/>
    <w:rsid w:val="001B18DB"/>
    <w:rsid w:val="001B6130"/>
    <w:rsid w:val="001C7A21"/>
    <w:rsid w:val="001E7405"/>
    <w:rsid w:val="00216057"/>
    <w:rsid w:val="00221310"/>
    <w:rsid w:val="002226A7"/>
    <w:rsid w:val="002229CA"/>
    <w:rsid w:val="0022638F"/>
    <w:rsid w:val="00235FC3"/>
    <w:rsid w:val="00236BD5"/>
    <w:rsid w:val="00240CA9"/>
    <w:rsid w:val="00245BC3"/>
    <w:rsid w:val="002540F4"/>
    <w:rsid w:val="0025479D"/>
    <w:rsid w:val="00262BBD"/>
    <w:rsid w:val="00267327"/>
    <w:rsid w:val="00271278"/>
    <w:rsid w:val="00275E8F"/>
    <w:rsid w:val="002761B2"/>
    <w:rsid w:val="00290E39"/>
    <w:rsid w:val="002B2D81"/>
    <w:rsid w:val="002B5A56"/>
    <w:rsid w:val="002C07F2"/>
    <w:rsid w:val="002D06D8"/>
    <w:rsid w:val="002E34D9"/>
    <w:rsid w:val="002E56F3"/>
    <w:rsid w:val="002E7EDB"/>
    <w:rsid w:val="002F6FF1"/>
    <w:rsid w:val="00300557"/>
    <w:rsid w:val="00302724"/>
    <w:rsid w:val="00303D9E"/>
    <w:rsid w:val="0032591C"/>
    <w:rsid w:val="003345EE"/>
    <w:rsid w:val="00334A58"/>
    <w:rsid w:val="00335722"/>
    <w:rsid w:val="00344459"/>
    <w:rsid w:val="00353AAB"/>
    <w:rsid w:val="00360B02"/>
    <w:rsid w:val="003625E7"/>
    <w:rsid w:val="00384395"/>
    <w:rsid w:val="0038679D"/>
    <w:rsid w:val="00387703"/>
    <w:rsid w:val="003A445D"/>
    <w:rsid w:val="003B0034"/>
    <w:rsid w:val="003B1634"/>
    <w:rsid w:val="003C2124"/>
    <w:rsid w:val="003D2C55"/>
    <w:rsid w:val="003D5A47"/>
    <w:rsid w:val="003E576D"/>
    <w:rsid w:val="003E6AF5"/>
    <w:rsid w:val="003E6FF7"/>
    <w:rsid w:val="0040380E"/>
    <w:rsid w:val="004114D1"/>
    <w:rsid w:val="004158BB"/>
    <w:rsid w:val="004164DE"/>
    <w:rsid w:val="00416844"/>
    <w:rsid w:val="00425315"/>
    <w:rsid w:val="004269C5"/>
    <w:rsid w:val="00444AE0"/>
    <w:rsid w:val="00462142"/>
    <w:rsid w:val="00462D00"/>
    <w:rsid w:val="00470357"/>
    <w:rsid w:val="00470F80"/>
    <w:rsid w:val="004912D7"/>
    <w:rsid w:val="00491F35"/>
    <w:rsid w:val="004933AA"/>
    <w:rsid w:val="00497F10"/>
    <w:rsid w:val="004A2857"/>
    <w:rsid w:val="004B0710"/>
    <w:rsid w:val="004B290A"/>
    <w:rsid w:val="004B7395"/>
    <w:rsid w:val="004C2581"/>
    <w:rsid w:val="004C5F95"/>
    <w:rsid w:val="004C64F4"/>
    <w:rsid w:val="004D5171"/>
    <w:rsid w:val="004E1A5D"/>
    <w:rsid w:val="004E2276"/>
    <w:rsid w:val="004F1238"/>
    <w:rsid w:val="004F75AA"/>
    <w:rsid w:val="00501BC9"/>
    <w:rsid w:val="005175EB"/>
    <w:rsid w:val="00520D82"/>
    <w:rsid w:val="00535A9F"/>
    <w:rsid w:val="005374FD"/>
    <w:rsid w:val="00541C43"/>
    <w:rsid w:val="00554C7F"/>
    <w:rsid w:val="00573894"/>
    <w:rsid w:val="00573D9B"/>
    <w:rsid w:val="0058446C"/>
    <w:rsid w:val="005A1D9B"/>
    <w:rsid w:val="005B188D"/>
    <w:rsid w:val="005B6F03"/>
    <w:rsid w:val="005C360F"/>
    <w:rsid w:val="005C6631"/>
    <w:rsid w:val="005D4B9B"/>
    <w:rsid w:val="005F0DC5"/>
    <w:rsid w:val="005F2A3C"/>
    <w:rsid w:val="005F6FB6"/>
    <w:rsid w:val="005F751C"/>
    <w:rsid w:val="005F7523"/>
    <w:rsid w:val="005F7640"/>
    <w:rsid w:val="00606D6C"/>
    <w:rsid w:val="00615FD9"/>
    <w:rsid w:val="00627448"/>
    <w:rsid w:val="00631CDE"/>
    <w:rsid w:val="00646F91"/>
    <w:rsid w:val="006636EA"/>
    <w:rsid w:val="006737C5"/>
    <w:rsid w:val="00676AD0"/>
    <w:rsid w:val="00680995"/>
    <w:rsid w:val="006859D8"/>
    <w:rsid w:val="00685C65"/>
    <w:rsid w:val="00692A62"/>
    <w:rsid w:val="00693614"/>
    <w:rsid w:val="00694402"/>
    <w:rsid w:val="0069488A"/>
    <w:rsid w:val="006A0358"/>
    <w:rsid w:val="006A0B42"/>
    <w:rsid w:val="006B7BBD"/>
    <w:rsid w:val="006D2608"/>
    <w:rsid w:val="006E592A"/>
    <w:rsid w:val="006F0256"/>
    <w:rsid w:val="00701CA7"/>
    <w:rsid w:val="00701DA9"/>
    <w:rsid w:val="007037E8"/>
    <w:rsid w:val="00704A60"/>
    <w:rsid w:val="0070534A"/>
    <w:rsid w:val="0071297E"/>
    <w:rsid w:val="0071390B"/>
    <w:rsid w:val="007149F2"/>
    <w:rsid w:val="00717903"/>
    <w:rsid w:val="0074311E"/>
    <w:rsid w:val="007619C1"/>
    <w:rsid w:val="00764A3F"/>
    <w:rsid w:val="0077345C"/>
    <w:rsid w:val="0077726D"/>
    <w:rsid w:val="00782B07"/>
    <w:rsid w:val="00791689"/>
    <w:rsid w:val="00791CD2"/>
    <w:rsid w:val="00793D09"/>
    <w:rsid w:val="007952C1"/>
    <w:rsid w:val="007A1B4E"/>
    <w:rsid w:val="007C3199"/>
    <w:rsid w:val="007C53DA"/>
    <w:rsid w:val="007D7DC7"/>
    <w:rsid w:val="007E0B4C"/>
    <w:rsid w:val="007E1E1C"/>
    <w:rsid w:val="007E6960"/>
    <w:rsid w:val="00803D5A"/>
    <w:rsid w:val="0080679D"/>
    <w:rsid w:val="00812858"/>
    <w:rsid w:val="00830DC8"/>
    <w:rsid w:val="00832026"/>
    <w:rsid w:val="00843F65"/>
    <w:rsid w:val="0085511C"/>
    <w:rsid w:val="00864D8E"/>
    <w:rsid w:val="008749C4"/>
    <w:rsid w:val="00891915"/>
    <w:rsid w:val="008A035C"/>
    <w:rsid w:val="008A0BDC"/>
    <w:rsid w:val="008A4D46"/>
    <w:rsid w:val="008A6B7F"/>
    <w:rsid w:val="008C412C"/>
    <w:rsid w:val="008D12B5"/>
    <w:rsid w:val="008D736F"/>
    <w:rsid w:val="008D788C"/>
    <w:rsid w:val="008E2037"/>
    <w:rsid w:val="008F030E"/>
    <w:rsid w:val="008F17D4"/>
    <w:rsid w:val="0093461A"/>
    <w:rsid w:val="00940186"/>
    <w:rsid w:val="009635C7"/>
    <w:rsid w:val="009779C4"/>
    <w:rsid w:val="00981F1C"/>
    <w:rsid w:val="00986747"/>
    <w:rsid w:val="00990E13"/>
    <w:rsid w:val="00992155"/>
    <w:rsid w:val="00994D20"/>
    <w:rsid w:val="009A0530"/>
    <w:rsid w:val="009A5A92"/>
    <w:rsid w:val="009A6CF6"/>
    <w:rsid w:val="009B34D1"/>
    <w:rsid w:val="009C0064"/>
    <w:rsid w:val="009C2380"/>
    <w:rsid w:val="009C5D13"/>
    <w:rsid w:val="009D2891"/>
    <w:rsid w:val="009E44E3"/>
    <w:rsid w:val="009F66AA"/>
    <w:rsid w:val="00A00A84"/>
    <w:rsid w:val="00A129C6"/>
    <w:rsid w:val="00A1526E"/>
    <w:rsid w:val="00A2264C"/>
    <w:rsid w:val="00A26D7B"/>
    <w:rsid w:val="00A33EB9"/>
    <w:rsid w:val="00A353AC"/>
    <w:rsid w:val="00A51497"/>
    <w:rsid w:val="00A51622"/>
    <w:rsid w:val="00A561C6"/>
    <w:rsid w:val="00A61548"/>
    <w:rsid w:val="00A62ADA"/>
    <w:rsid w:val="00A80D8F"/>
    <w:rsid w:val="00A81DCF"/>
    <w:rsid w:val="00AC0181"/>
    <w:rsid w:val="00AC6317"/>
    <w:rsid w:val="00AD1459"/>
    <w:rsid w:val="00AD4E57"/>
    <w:rsid w:val="00AE5029"/>
    <w:rsid w:val="00AE6576"/>
    <w:rsid w:val="00AF2DF2"/>
    <w:rsid w:val="00AF61E4"/>
    <w:rsid w:val="00AF73A3"/>
    <w:rsid w:val="00B07548"/>
    <w:rsid w:val="00B17CC4"/>
    <w:rsid w:val="00B17E80"/>
    <w:rsid w:val="00B447C4"/>
    <w:rsid w:val="00B51FFC"/>
    <w:rsid w:val="00B7420D"/>
    <w:rsid w:val="00B751B9"/>
    <w:rsid w:val="00B772BD"/>
    <w:rsid w:val="00B850C4"/>
    <w:rsid w:val="00B874FE"/>
    <w:rsid w:val="00B944E2"/>
    <w:rsid w:val="00BB4A48"/>
    <w:rsid w:val="00BB6C97"/>
    <w:rsid w:val="00BD06EC"/>
    <w:rsid w:val="00BD2E37"/>
    <w:rsid w:val="00BE05BB"/>
    <w:rsid w:val="00BE603D"/>
    <w:rsid w:val="00C05906"/>
    <w:rsid w:val="00C131F3"/>
    <w:rsid w:val="00C14AB3"/>
    <w:rsid w:val="00C170A6"/>
    <w:rsid w:val="00C2263F"/>
    <w:rsid w:val="00C22886"/>
    <w:rsid w:val="00C25482"/>
    <w:rsid w:val="00C3609A"/>
    <w:rsid w:val="00C41530"/>
    <w:rsid w:val="00C43D4C"/>
    <w:rsid w:val="00C467BB"/>
    <w:rsid w:val="00C55865"/>
    <w:rsid w:val="00C77274"/>
    <w:rsid w:val="00CA1FF0"/>
    <w:rsid w:val="00CA424E"/>
    <w:rsid w:val="00CB134D"/>
    <w:rsid w:val="00CC72D8"/>
    <w:rsid w:val="00CE15CE"/>
    <w:rsid w:val="00CE271B"/>
    <w:rsid w:val="00CF6094"/>
    <w:rsid w:val="00D02C49"/>
    <w:rsid w:val="00D16B08"/>
    <w:rsid w:val="00D269E1"/>
    <w:rsid w:val="00D32D2C"/>
    <w:rsid w:val="00D41FD5"/>
    <w:rsid w:val="00D435A6"/>
    <w:rsid w:val="00D446B1"/>
    <w:rsid w:val="00D453F3"/>
    <w:rsid w:val="00D4656B"/>
    <w:rsid w:val="00D469BC"/>
    <w:rsid w:val="00D62C6E"/>
    <w:rsid w:val="00DA4210"/>
    <w:rsid w:val="00DD5A3A"/>
    <w:rsid w:val="00DE016C"/>
    <w:rsid w:val="00DE36B0"/>
    <w:rsid w:val="00DF05A9"/>
    <w:rsid w:val="00E00847"/>
    <w:rsid w:val="00E011FD"/>
    <w:rsid w:val="00E041EB"/>
    <w:rsid w:val="00E125EB"/>
    <w:rsid w:val="00E134DC"/>
    <w:rsid w:val="00E15338"/>
    <w:rsid w:val="00E435F3"/>
    <w:rsid w:val="00E46369"/>
    <w:rsid w:val="00E6334E"/>
    <w:rsid w:val="00E6630F"/>
    <w:rsid w:val="00E72EDE"/>
    <w:rsid w:val="00E74075"/>
    <w:rsid w:val="00E8060D"/>
    <w:rsid w:val="00E8326E"/>
    <w:rsid w:val="00E90146"/>
    <w:rsid w:val="00E95027"/>
    <w:rsid w:val="00EA40CC"/>
    <w:rsid w:val="00EB2159"/>
    <w:rsid w:val="00EB4F57"/>
    <w:rsid w:val="00EC0F6F"/>
    <w:rsid w:val="00EC43A7"/>
    <w:rsid w:val="00ED0ABE"/>
    <w:rsid w:val="00ED615D"/>
    <w:rsid w:val="00ED771A"/>
    <w:rsid w:val="00EE3A71"/>
    <w:rsid w:val="00EE3F9A"/>
    <w:rsid w:val="00EF51BE"/>
    <w:rsid w:val="00F0132A"/>
    <w:rsid w:val="00F025FB"/>
    <w:rsid w:val="00F062D7"/>
    <w:rsid w:val="00F4451B"/>
    <w:rsid w:val="00F4486D"/>
    <w:rsid w:val="00F61767"/>
    <w:rsid w:val="00F65F70"/>
    <w:rsid w:val="00F8182E"/>
    <w:rsid w:val="00F93861"/>
    <w:rsid w:val="00FC47F7"/>
    <w:rsid w:val="00FD2884"/>
    <w:rsid w:val="00FE0AC2"/>
    <w:rsid w:val="00FF1AE6"/>
    <w:rsid w:val="00FF738D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4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  <w:style w:type="character" w:customStyle="1" w:styleId="Heading2Char">
    <w:name w:val="Heading 2 Char"/>
    <w:basedOn w:val="DefaultParagraphFont"/>
    <w:link w:val="Heading2"/>
    <w:uiPriority w:val="9"/>
    <w:rsid w:val="00573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1D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6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B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1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CA8"/>
  </w:style>
  <w:style w:type="paragraph" w:styleId="Footer">
    <w:name w:val="footer"/>
    <w:basedOn w:val="Normal"/>
    <w:link w:val="FooterChar"/>
    <w:uiPriority w:val="99"/>
    <w:unhideWhenUsed/>
    <w:rsid w:val="0008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class="ExternalClass088DA89336B64423AAB560CAC6E6193B"&gt;&lt;p&gt;​ESC Meeting Minutes_21102013&lt;/p&gt;
&lt;p&gt; &lt;/p&gt;&lt;/div&gt;</Document_x0020_Description>
    <Websio_x0020_Document_x0020_Preview xmlns="96664bca-06c0-4657-b6f9-0a997f5ff9b9">/Asia/Philippines/Bohol Earthquake 2013/_layouts/WebsioPreviewField/preview.aspx?ID=a0854c18-cd1a-4626-a234-b8b8b590454b&amp;WebID=07d99399-6d01-42f0-9f06-3714a4691d89&amp;SiteID=0e29c24b-3e6a-4c7c-8cc1-69b27805b55c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39</Value>
      <Value>15</Value>
      <Value>11</Value>
      <Value>423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2013-10-24T00:00:00+00:00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2316F-4229-4B81-95F4-1F9214A04F6D}"/>
</file>

<file path=customXml/itemProps2.xml><?xml version="1.0" encoding="utf-8"?>
<ds:datastoreItem xmlns:ds="http://schemas.openxmlformats.org/officeDocument/2006/customXml" ds:itemID="{9D126117-2CB7-4A48-BB11-ABF2AD5C8000}"/>
</file>

<file path=customXml/itemProps3.xml><?xml version="1.0" encoding="utf-8"?>
<ds:datastoreItem xmlns:ds="http://schemas.openxmlformats.org/officeDocument/2006/customXml" ds:itemID="{4F59F4ED-A58C-4704-B184-F43B32531740}"/>
</file>

<file path=customXml/itemProps4.xml><?xml version="1.0" encoding="utf-8"?>
<ds:datastoreItem xmlns:ds="http://schemas.openxmlformats.org/officeDocument/2006/customXml" ds:itemID="{63ABFBA1-BAED-4C7B-838B-73D531C17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WU7</dc:creator>
  <cp:keywords/>
  <cp:lastModifiedBy>Patrick ELLIOTT</cp:lastModifiedBy>
  <cp:revision>5</cp:revision>
  <dcterms:created xsi:type="dcterms:W3CDTF">2013-10-22T03:26:00Z</dcterms:created>
  <dcterms:modified xsi:type="dcterms:W3CDTF">2013-10-22T11:59:00Z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