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B7" w:rsidRPr="00662024" w:rsidRDefault="00117570" w:rsidP="004F4CB7">
      <w:pPr>
        <w:pStyle w:val="Heading1"/>
        <w:rPr>
          <w:lang w:val="en-GB"/>
        </w:rPr>
      </w:pPr>
      <w:r>
        <w:rPr>
          <w:lang w:val="en-GB"/>
        </w:rPr>
        <w:t xml:space="preserve">Global Shelter Cluster (GSC) </w:t>
      </w:r>
      <w:r w:rsidR="00B96458" w:rsidRPr="00662024">
        <w:rPr>
          <w:lang w:val="en-GB"/>
        </w:rPr>
        <w:t>S</w:t>
      </w:r>
      <w:r>
        <w:rPr>
          <w:lang w:val="en-GB"/>
        </w:rPr>
        <w:t>trategic Advisory Group (S</w:t>
      </w:r>
      <w:r w:rsidR="00B96458" w:rsidRPr="00662024">
        <w:rPr>
          <w:lang w:val="en-GB"/>
        </w:rPr>
        <w:t>AG</w:t>
      </w:r>
      <w:r>
        <w:rPr>
          <w:lang w:val="en-GB"/>
        </w:rPr>
        <w:t>)</w:t>
      </w:r>
      <w:r w:rsidR="00B96458" w:rsidRPr="00662024">
        <w:rPr>
          <w:lang w:val="en-GB"/>
        </w:rPr>
        <w:t xml:space="preserve"> </w:t>
      </w:r>
      <w:r>
        <w:rPr>
          <w:lang w:val="en-GB"/>
        </w:rPr>
        <w:t>R</w:t>
      </w:r>
      <w:r w:rsidR="00B96458" w:rsidRPr="00662024">
        <w:rPr>
          <w:lang w:val="en-GB"/>
        </w:rPr>
        <w:t>etreat</w:t>
      </w:r>
      <w:r w:rsidR="00CD4296" w:rsidRPr="00662024">
        <w:rPr>
          <w:lang w:val="en-GB"/>
        </w:rPr>
        <w:t xml:space="preserve"> </w:t>
      </w:r>
      <w:r w:rsidR="00DF463E">
        <w:rPr>
          <w:lang w:val="en-GB"/>
        </w:rPr>
        <w:t xml:space="preserve">(12-13 December 2013) </w:t>
      </w:r>
      <w:r w:rsidR="00CD4296" w:rsidRPr="00662024">
        <w:rPr>
          <w:lang w:val="en-GB"/>
        </w:rPr>
        <w:t xml:space="preserve">– </w:t>
      </w:r>
      <w:r w:rsidR="004F4CB7" w:rsidRPr="00662024">
        <w:rPr>
          <w:lang w:val="en-GB"/>
        </w:rPr>
        <w:t>Meeting Notes and Actions</w:t>
      </w:r>
    </w:p>
    <w:p w:rsidR="00CD4296" w:rsidRDefault="004F4CB7" w:rsidP="007E1802">
      <w:pPr>
        <w:pStyle w:val="Heading2"/>
        <w:numPr>
          <w:ilvl w:val="0"/>
          <w:numId w:val="1"/>
        </w:numPr>
        <w:rPr>
          <w:lang w:val="en-GB"/>
        </w:rPr>
      </w:pPr>
      <w:r w:rsidRPr="00662024">
        <w:rPr>
          <w:lang w:val="en-GB"/>
        </w:rPr>
        <w:t>Reflection on the SAG 2013</w:t>
      </w:r>
      <w:r w:rsidR="004A0C0D">
        <w:rPr>
          <w:rStyle w:val="FootnoteReference"/>
          <w:lang w:val="en-GB"/>
        </w:rPr>
        <w:footnoteReference w:id="1"/>
      </w:r>
    </w:p>
    <w:p w:rsidR="00A4451D" w:rsidRDefault="00A4451D" w:rsidP="00A4451D">
      <w:pPr>
        <w:rPr>
          <w:rFonts w:ascii="Calibri" w:hAnsi="Calibri" w:cs="Mangal"/>
          <w:sz w:val="20"/>
          <w:szCs w:val="20"/>
          <w:lang w:val="en-GB"/>
        </w:rPr>
      </w:pPr>
      <w:r w:rsidRPr="00A4451D">
        <w:rPr>
          <w:rFonts w:ascii="Calibri" w:hAnsi="Calibri" w:cs="Mangal"/>
          <w:sz w:val="20"/>
          <w:szCs w:val="20"/>
          <w:lang w:val="en-GB"/>
        </w:rPr>
        <w:t xml:space="preserve">During this </w:t>
      </w:r>
      <w:r>
        <w:rPr>
          <w:rFonts w:ascii="Calibri" w:hAnsi="Calibri" w:cs="Mangal"/>
          <w:sz w:val="20"/>
          <w:szCs w:val="20"/>
          <w:lang w:val="en-GB"/>
        </w:rPr>
        <w:t xml:space="preserve">session, the SAG members </w:t>
      </w:r>
      <w:r w:rsidR="00C939CD">
        <w:rPr>
          <w:rFonts w:ascii="Calibri" w:hAnsi="Calibri" w:cs="Mangal"/>
          <w:sz w:val="20"/>
          <w:szCs w:val="20"/>
          <w:lang w:val="en-GB"/>
        </w:rPr>
        <w:t xml:space="preserve">discussed </w:t>
      </w:r>
      <w:r>
        <w:rPr>
          <w:rFonts w:ascii="Calibri" w:hAnsi="Calibri" w:cs="Mangal"/>
          <w:sz w:val="20"/>
          <w:szCs w:val="20"/>
          <w:lang w:val="en-GB"/>
        </w:rPr>
        <w:t xml:space="preserve">how the SAG had worked </w:t>
      </w:r>
      <w:r w:rsidR="00034184">
        <w:rPr>
          <w:rFonts w:ascii="Calibri" w:hAnsi="Calibri" w:cs="Mangal"/>
          <w:sz w:val="20"/>
          <w:szCs w:val="20"/>
          <w:lang w:val="en-GB"/>
        </w:rPr>
        <w:t>during 2013 and made recommendations for next year. The reflection was organized along the following topics:</w:t>
      </w:r>
    </w:p>
    <w:p w:rsidR="00604B1E" w:rsidRPr="00034184" w:rsidRDefault="009A0938" w:rsidP="00EC042E">
      <w:pPr>
        <w:ind w:firstLine="360"/>
        <w:rPr>
          <w:rFonts w:asciiTheme="minorHAnsi" w:hAnsiTheme="minorHAnsi" w:cs="Mangal"/>
          <w:sz w:val="20"/>
          <w:szCs w:val="20"/>
          <w:u w:val="single"/>
          <w:lang w:val="en-GB"/>
        </w:rPr>
      </w:pPr>
      <w:r w:rsidRPr="00034184">
        <w:rPr>
          <w:rFonts w:asciiTheme="minorHAnsi" w:hAnsiTheme="minorHAnsi" w:cs="Mangal"/>
          <w:sz w:val="20"/>
          <w:szCs w:val="20"/>
          <w:u w:val="single"/>
          <w:lang w:val="en-GB"/>
        </w:rPr>
        <w:t xml:space="preserve">Relation </w:t>
      </w:r>
      <w:r w:rsidR="00034184" w:rsidRPr="00034184">
        <w:rPr>
          <w:rFonts w:asciiTheme="minorHAnsi" w:hAnsiTheme="minorHAnsi" w:cs="Mangal"/>
          <w:sz w:val="20"/>
          <w:szCs w:val="20"/>
          <w:u w:val="single"/>
          <w:lang w:val="en-GB"/>
        </w:rPr>
        <w:t>between the c</w:t>
      </w:r>
      <w:r w:rsidRPr="00034184">
        <w:rPr>
          <w:rFonts w:asciiTheme="minorHAnsi" w:hAnsiTheme="minorHAnsi" w:cs="Mangal"/>
          <w:sz w:val="20"/>
          <w:szCs w:val="20"/>
          <w:u w:val="single"/>
          <w:lang w:val="en-GB"/>
        </w:rPr>
        <w:t>luster</w:t>
      </w:r>
      <w:r w:rsidR="00034184" w:rsidRPr="00034184">
        <w:rPr>
          <w:rFonts w:asciiTheme="minorHAnsi" w:hAnsiTheme="minorHAnsi" w:cs="Mangal"/>
          <w:sz w:val="20"/>
          <w:szCs w:val="20"/>
          <w:u w:val="single"/>
          <w:lang w:val="en-GB"/>
        </w:rPr>
        <w:t xml:space="preserve"> and the wider s</w:t>
      </w:r>
      <w:r w:rsidR="00604B1E" w:rsidRPr="00034184">
        <w:rPr>
          <w:rFonts w:asciiTheme="minorHAnsi" w:hAnsiTheme="minorHAnsi" w:cs="Mangal"/>
          <w:sz w:val="20"/>
          <w:szCs w:val="20"/>
          <w:u w:val="single"/>
          <w:lang w:val="en-GB"/>
        </w:rPr>
        <w:t>ector:</w:t>
      </w:r>
    </w:p>
    <w:p w:rsidR="00604B1E" w:rsidRPr="00662024" w:rsidRDefault="00604B1E" w:rsidP="007E1802">
      <w:pPr>
        <w:pStyle w:val="ListParagraph"/>
        <w:numPr>
          <w:ilvl w:val="0"/>
          <w:numId w:val="3"/>
        </w:numPr>
        <w:rPr>
          <w:rFonts w:ascii="Calibri" w:hAnsi="Calibri" w:cs="Mangal"/>
          <w:sz w:val="20"/>
          <w:szCs w:val="20"/>
          <w:lang w:val="en-GB"/>
        </w:rPr>
      </w:pPr>
      <w:r w:rsidRPr="00662024">
        <w:rPr>
          <w:rFonts w:ascii="Calibri" w:hAnsi="Calibri" w:cs="Mangal"/>
          <w:sz w:val="20"/>
          <w:szCs w:val="20"/>
          <w:lang w:val="en-GB"/>
        </w:rPr>
        <w:t>T</w:t>
      </w:r>
      <w:r w:rsidR="009A0938">
        <w:rPr>
          <w:rFonts w:ascii="Calibri" w:hAnsi="Calibri" w:cs="Mangal"/>
          <w:sz w:val="20"/>
          <w:szCs w:val="20"/>
          <w:lang w:val="en-GB"/>
        </w:rPr>
        <w:t xml:space="preserve">he cluster has focussed </w:t>
      </w:r>
      <w:r w:rsidR="004A0C0D">
        <w:rPr>
          <w:rFonts w:ascii="Calibri" w:hAnsi="Calibri" w:cs="Mangal"/>
          <w:sz w:val="20"/>
          <w:szCs w:val="20"/>
          <w:lang w:val="en-GB"/>
        </w:rPr>
        <w:t xml:space="preserve">mainly </w:t>
      </w:r>
      <w:r w:rsidR="009A0938">
        <w:rPr>
          <w:rFonts w:ascii="Calibri" w:hAnsi="Calibri" w:cs="Mangal"/>
          <w:sz w:val="20"/>
          <w:szCs w:val="20"/>
          <w:lang w:val="en-GB"/>
        </w:rPr>
        <w:t xml:space="preserve">on coordination management rather than on technical issues. </w:t>
      </w:r>
      <w:r w:rsidR="004A0C0D">
        <w:rPr>
          <w:rFonts w:ascii="Calibri" w:hAnsi="Calibri" w:cs="Mangal"/>
          <w:sz w:val="20"/>
          <w:szCs w:val="20"/>
          <w:lang w:val="en-GB"/>
        </w:rPr>
        <w:t>It was felt that there is a need to address technical issues as well</w:t>
      </w:r>
      <w:r w:rsidR="009A0938">
        <w:rPr>
          <w:rFonts w:ascii="Calibri" w:hAnsi="Calibri" w:cs="Mangal"/>
          <w:sz w:val="20"/>
          <w:szCs w:val="20"/>
          <w:lang w:val="en-GB"/>
        </w:rPr>
        <w:t>.</w:t>
      </w:r>
    </w:p>
    <w:p w:rsidR="00604B1E" w:rsidRPr="00662024" w:rsidRDefault="00604B1E" w:rsidP="007E1802">
      <w:pPr>
        <w:pStyle w:val="ListParagraph"/>
        <w:numPr>
          <w:ilvl w:val="0"/>
          <w:numId w:val="3"/>
        </w:numPr>
        <w:rPr>
          <w:rFonts w:ascii="Calibri" w:hAnsi="Calibri" w:cs="Mangal"/>
          <w:sz w:val="20"/>
          <w:szCs w:val="20"/>
          <w:lang w:val="en-GB"/>
        </w:rPr>
      </w:pPr>
      <w:r w:rsidRPr="00662024">
        <w:rPr>
          <w:rFonts w:ascii="Calibri" w:hAnsi="Calibri" w:cs="Mangal"/>
          <w:sz w:val="20"/>
          <w:szCs w:val="20"/>
          <w:lang w:val="en-GB"/>
        </w:rPr>
        <w:t xml:space="preserve">SAG </w:t>
      </w:r>
      <w:r w:rsidR="009A0938">
        <w:rPr>
          <w:rFonts w:ascii="Calibri" w:hAnsi="Calibri" w:cs="Mangal"/>
          <w:sz w:val="20"/>
          <w:szCs w:val="20"/>
          <w:lang w:val="en-GB"/>
        </w:rPr>
        <w:t xml:space="preserve">could engage more </w:t>
      </w:r>
      <w:r w:rsidR="00662024" w:rsidRPr="00662024">
        <w:rPr>
          <w:rFonts w:ascii="Calibri" w:hAnsi="Calibri" w:cs="Mangal"/>
          <w:sz w:val="20"/>
          <w:szCs w:val="20"/>
          <w:lang w:val="en-GB"/>
        </w:rPr>
        <w:t xml:space="preserve">on individual </w:t>
      </w:r>
      <w:r w:rsidR="004A0C0D">
        <w:rPr>
          <w:rFonts w:ascii="Calibri" w:hAnsi="Calibri" w:cs="Mangal"/>
          <w:sz w:val="20"/>
          <w:szCs w:val="20"/>
          <w:lang w:val="en-GB"/>
        </w:rPr>
        <w:t>country-level clusters</w:t>
      </w:r>
      <w:r w:rsidR="009A0938">
        <w:rPr>
          <w:rFonts w:ascii="Calibri" w:hAnsi="Calibri" w:cs="Mangal"/>
          <w:sz w:val="20"/>
          <w:szCs w:val="20"/>
          <w:lang w:val="en-GB"/>
        </w:rPr>
        <w:t xml:space="preserve"> by having ad-hoc meetings to review key responses.</w:t>
      </w:r>
    </w:p>
    <w:p w:rsidR="00604B1E" w:rsidRPr="00662024" w:rsidRDefault="00F20B1F" w:rsidP="007E1802">
      <w:pPr>
        <w:pStyle w:val="ListParagraph"/>
        <w:numPr>
          <w:ilvl w:val="0"/>
          <w:numId w:val="3"/>
        </w:numPr>
        <w:rPr>
          <w:rFonts w:ascii="Calibri" w:hAnsi="Calibri" w:cs="Mangal"/>
          <w:sz w:val="20"/>
          <w:szCs w:val="20"/>
          <w:lang w:val="en-GB"/>
        </w:rPr>
      </w:pPr>
      <w:r>
        <w:rPr>
          <w:rFonts w:ascii="Calibri" w:hAnsi="Calibri" w:cs="Mangal"/>
          <w:sz w:val="20"/>
          <w:szCs w:val="20"/>
          <w:lang w:val="en-GB"/>
        </w:rPr>
        <w:t xml:space="preserve">SAG could </w:t>
      </w:r>
      <w:r w:rsidR="009A0938">
        <w:rPr>
          <w:rFonts w:ascii="Calibri" w:hAnsi="Calibri" w:cs="Mangal"/>
          <w:sz w:val="20"/>
          <w:szCs w:val="20"/>
          <w:lang w:val="en-GB"/>
        </w:rPr>
        <w:t>a</w:t>
      </w:r>
      <w:r w:rsidR="00447379">
        <w:rPr>
          <w:rFonts w:ascii="Calibri" w:hAnsi="Calibri" w:cs="Mangal"/>
          <w:sz w:val="20"/>
          <w:szCs w:val="20"/>
          <w:lang w:val="en-GB"/>
        </w:rPr>
        <w:t xml:space="preserve">sk other parts of the sector </w:t>
      </w:r>
      <w:r w:rsidR="009A0938">
        <w:rPr>
          <w:rFonts w:ascii="Calibri" w:hAnsi="Calibri" w:cs="Mangal"/>
          <w:sz w:val="20"/>
          <w:szCs w:val="20"/>
          <w:lang w:val="en-GB"/>
        </w:rPr>
        <w:t>to take care of particular issues</w:t>
      </w:r>
      <w:r>
        <w:rPr>
          <w:rFonts w:ascii="Calibri" w:hAnsi="Calibri" w:cs="Mangal"/>
          <w:sz w:val="20"/>
          <w:szCs w:val="20"/>
          <w:lang w:val="en-GB"/>
        </w:rPr>
        <w:t xml:space="preserve"> of interest to the cluster.</w:t>
      </w:r>
    </w:p>
    <w:p w:rsidR="00604B1E" w:rsidRPr="00C939CD" w:rsidRDefault="00604B1E" w:rsidP="00C939CD">
      <w:pPr>
        <w:ind w:firstLine="360"/>
        <w:rPr>
          <w:rFonts w:asciiTheme="minorHAnsi" w:hAnsiTheme="minorHAnsi" w:cs="Mangal"/>
          <w:sz w:val="20"/>
          <w:szCs w:val="20"/>
          <w:u w:val="single"/>
          <w:lang w:val="en-GB"/>
        </w:rPr>
      </w:pPr>
      <w:r w:rsidRPr="00C939CD">
        <w:rPr>
          <w:rFonts w:asciiTheme="minorHAnsi" w:hAnsiTheme="minorHAnsi" w:cs="Mangal"/>
          <w:sz w:val="20"/>
          <w:szCs w:val="20"/>
          <w:u w:val="single"/>
          <w:lang w:val="en-GB"/>
        </w:rPr>
        <w:t>Links with Working Groups</w:t>
      </w:r>
      <w:r w:rsidR="009A0938" w:rsidRPr="00C939CD">
        <w:rPr>
          <w:rFonts w:asciiTheme="minorHAnsi" w:hAnsiTheme="minorHAnsi" w:cs="Mangal"/>
          <w:sz w:val="20"/>
          <w:szCs w:val="20"/>
          <w:u w:val="single"/>
          <w:lang w:val="en-GB"/>
        </w:rPr>
        <w:t xml:space="preserve"> (WG)</w:t>
      </w:r>
      <w:r w:rsidR="004A0C0D">
        <w:rPr>
          <w:rFonts w:asciiTheme="minorHAnsi" w:hAnsiTheme="minorHAnsi" w:cs="Mangal"/>
          <w:sz w:val="20"/>
          <w:szCs w:val="20"/>
          <w:u w:val="single"/>
          <w:lang w:val="en-GB"/>
        </w:rPr>
        <w:t>,</w:t>
      </w:r>
      <w:r w:rsidRPr="00C939CD">
        <w:rPr>
          <w:rFonts w:asciiTheme="minorHAnsi" w:hAnsiTheme="minorHAnsi" w:cs="Mangal"/>
          <w:sz w:val="20"/>
          <w:szCs w:val="20"/>
          <w:u w:val="single"/>
          <w:lang w:val="en-GB"/>
        </w:rPr>
        <w:t xml:space="preserve"> C</w:t>
      </w:r>
      <w:r w:rsidR="009A0938" w:rsidRPr="00C939CD">
        <w:rPr>
          <w:rFonts w:asciiTheme="minorHAnsi" w:hAnsiTheme="minorHAnsi" w:cs="Mangal"/>
          <w:sz w:val="20"/>
          <w:szCs w:val="20"/>
          <w:u w:val="single"/>
          <w:lang w:val="en-GB"/>
        </w:rPr>
        <w:t xml:space="preserve">ommunities </w:t>
      </w:r>
      <w:r w:rsidRPr="00C939CD">
        <w:rPr>
          <w:rFonts w:asciiTheme="minorHAnsi" w:hAnsiTheme="minorHAnsi" w:cs="Mangal"/>
          <w:sz w:val="20"/>
          <w:szCs w:val="20"/>
          <w:u w:val="single"/>
          <w:lang w:val="en-GB"/>
        </w:rPr>
        <w:t>o</w:t>
      </w:r>
      <w:r w:rsidR="009A0938" w:rsidRPr="00C939CD">
        <w:rPr>
          <w:rFonts w:asciiTheme="minorHAnsi" w:hAnsiTheme="minorHAnsi" w:cs="Mangal"/>
          <w:sz w:val="20"/>
          <w:szCs w:val="20"/>
          <w:u w:val="single"/>
          <w:lang w:val="en-GB"/>
        </w:rPr>
        <w:t xml:space="preserve">f </w:t>
      </w:r>
      <w:r w:rsidRPr="00C939CD">
        <w:rPr>
          <w:rFonts w:asciiTheme="minorHAnsi" w:hAnsiTheme="minorHAnsi" w:cs="Mangal"/>
          <w:sz w:val="20"/>
          <w:szCs w:val="20"/>
          <w:u w:val="single"/>
          <w:lang w:val="en-GB"/>
        </w:rPr>
        <w:t>P</w:t>
      </w:r>
      <w:r w:rsidR="009A0938" w:rsidRPr="00C939CD">
        <w:rPr>
          <w:rFonts w:asciiTheme="minorHAnsi" w:hAnsiTheme="minorHAnsi" w:cs="Mangal"/>
          <w:sz w:val="20"/>
          <w:szCs w:val="20"/>
          <w:u w:val="single"/>
          <w:lang w:val="en-GB"/>
        </w:rPr>
        <w:t>ractice (</w:t>
      </w:r>
      <w:proofErr w:type="spellStart"/>
      <w:r w:rsidR="009A0938" w:rsidRPr="00C939CD">
        <w:rPr>
          <w:rFonts w:asciiTheme="minorHAnsi" w:hAnsiTheme="minorHAnsi" w:cs="Mangal"/>
          <w:sz w:val="20"/>
          <w:szCs w:val="20"/>
          <w:u w:val="single"/>
          <w:lang w:val="en-GB"/>
        </w:rPr>
        <w:t>CoP</w:t>
      </w:r>
      <w:proofErr w:type="spellEnd"/>
      <w:r w:rsidR="009A0938" w:rsidRPr="00C939CD">
        <w:rPr>
          <w:rFonts w:asciiTheme="minorHAnsi" w:hAnsiTheme="minorHAnsi" w:cs="Mangal"/>
          <w:sz w:val="20"/>
          <w:szCs w:val="20"/>
          <w:u w:val="single"/>
          <w:lang w:val="en-GB"/>
        </w:rPr>
        <w:t>)</w:t>
      </w:r>
      <w:r w:rsidR="004A0C0D">
        <w:rPr>
          <w:rFonts w:asciiTheme="minorHAnsi" w:hAnsiTheme="minorHAnsi" w:cs="Mangal"/>
          <w:sz w:val="20"/>
          <w:szCs w:val="20"/>
          <w:u w:val="single"/>
          <w:lang w:val="en-GB"/>
        </w:rPr>
        <w:t>, and Support Team</w:t>
      </w:r>
      <w:r w:rsidRPr="00C939CD">
        <w:rPr>
          <w:rFonts w:asciiTheme="minorHAnsi" w:hAnsiTheme="minorHAnsi" w:cs="Mangal"/>
          <w:sz w:val="20"/>
          <w:szCs w:val="20"/>
          <w:u w:val="single"/>
          <w:lang w:val="en-GB"/>
        </w:rPr>
        <w:t>:</w:t>
      </w:r>
    </w:p>
    <w:p w:rsidR="00604B1E" w:rsidRPr="00662024" w:rsidRDefault="00604B1E" w:rsidP="007E1802">
      <w:pPr>
        <w:pStyle w:val="ListParagraph"/>
        <w:numPr>
          <w:ilvl w:val="0"/>
          <w:numId w:val="3"/>
        </w:numPr>
        <w:rPr>
          <w:rFonts w:ascii="Calibri" w:hAnsi="Calibri" w:cs="Arial"/>
          <w:sz w:val="20"/>
          <w:szCs w:val="20"/>
          <w:lang w:val="en-GB" w:eastAsia="en-GB"/>
        </w:rPr>
      </w:pPr>
      <w:r w:rsidRPr="00662024">
        <w:rPr>
          <w:rFonts w:ascii="Calibri" w:hAnsi="Calibri" w:cs="Arial"/>
          <w:sz w:val="20"/>
          <w:szCs w:val="20"/>
          <w:lang w:val="en-GB" w:eastAsia="en-GB"/>
        </w:rPr>
        <w:t xml:space="preserve">Current engagement </w:t>
      </w:r>
      <w:r w:rsidR="004A0C0D">
        <w:rPr>
          <w:rFonts w:ascii="Calibri" w:hAnsi="Calibri" w:cs="Arial"/>
          <w:sz w:val="20"/>
          <w:szCs w:val="20"/>
          <w:lang w:val="en-GB" w:eastAsia="en-GB"/>
        </w:rPr>
        <w:t xml:space="preserve">by cluster partners is </w:t>
      </w:r>
      <w:r w:rsidRPr="00662024">
        <w:rPr>
          <w:rFonts w:ascii="Calibri" w:hAnsi="Calibri" w:cs="Arial"/>
          <w:sz w:val="20"/>
          <w:szCs w:val="20"/>
          <w:lang w:val="en-GB" w:eastAsia="en-GB"/>
        </w:rPr>
        <w:t>limited</w:t>
      </w:r>
      <w:r w:rsidR="009A0938">
        <w:rPr>
          <w:rFonts w:ascii="Calibri" w:hAnsi="Calibri" w:cs="Arial"/>
          <w:sz w:val="20"/>
          <w:szCs w:val="20"/>
          <w:lang w:val="en-GB" w:eastAsia="en-GB"/>
        </w:rPr>
        <w:t xml:space="preserve">: it is almost the same people in the SAG and the </w:t>
      </w:r>
      <w:proofErr w:type="gramStart"/>
      <w:r w:rsidR="009A0938">
        <w:rPr>
          <w:rFonts w:ascii="Calibri" w:hAnsi="Calibri" w:cs="Arial"/>
          <w:sz w:val="20"/>
          <w:szCs w:val="20"/>
          <w:lang w:val="en-GB" w:eastAsia="en-GB"/>
        </w:rPr>
        <w:t>WG</w:t>
      </w:r>
      <w:r w:rsidR="00447379">
        <w:rPr>
          <w:rFonts w:ascii="Calibri" w:hAnsi="Calibri" w:cs="Arial"/>
          <w:sz w:val="20"/>
          <w:szCs w:val="20"/>
          <w:lang w:val="en-GB" w:eastAsia="en-GB"/>
        </w:rPr>
        <w:t>s</w:t>
      </w:r>
      <w:r w:rsidR="009A0938">
        <w:rPr>
          <w:rFonts w:ascii="Calibri" w:hAnsi="Calibri" w:cs="Arial"/>
          <w:sz w:val="20"/>
          <w:szCs w:val="20"/>
          <w:lang w:val="en-GB" w:eastAsia="en-GB"/>
        </w:rPr>
        <w:t>,</w:t>
      </w:r>
      <w:proofErr w:type="gramEnd"/>
      <w:r w:rsidR="009A0938">
        <w:rPr>
          <w:rFonts w:ascii="Calibri" w:hAnsi="Calibri" w:cs="Arial"/>
          <w:sz w:val="20"/>
          <w:szCs w:val="20"/>
          <w:lang w:val="en-GB" w:eastAsia="en-GB"/>
        </w:rPr>
        <w:t xml:space="preserve"> need to bring more partners to the table. </w:t>
      </w:r>
    </w:p>
    <w:p w:rsidR="00604B1E" w:rsidRDefault="00604B1E" w:rsidP="007E1802">
      <w:pPr>
        <w:pStyle w:val="ListParagraph"/>
        <w:numPr>
          <w:ilvl w:val="0"/>
          <w:numId w:val="3"/>
        </w:numPr>
        <w:rPr>
          <w:rFonts w:ascii="Calibri" w:hAnsi="Calibri" w:cs="Arial"/>
          <w:sz w:val="20"/>
          <w:szCs w:val="20"/>
          <w:lang w:val="en-GB" w:eastAsia="en-GB"/>
        </w:rPr>
      </w:pPr>
      <w:r w:rsidRPr="00662024">
        <w:rPr>
          <w:rFonts w:ascii="Calibri" w:hAnsi="Calibri" w:cs="Arial"/>
          <w:sz w:val="20"/>
          <w:szCs w:val="20"/>
          <w:lang w:val="en-GB" w:eastAsia="en-GB"/>
        </w:rPr>
        <w:t>WG</w:t>
      </w:r>
      <w:r w:rsidR="00447379">
        <w:rPr>
          <w:rFonts w:ascii="Calibri" w:hAnsi="Calibri" w:cs="Arial"/>
          <w:sz w:val="20"/>
          <w:szCs w:val="20"/>
          <w:lang w:val="en-GB" w:eastAsia="en-GB"/>
        </w:rPr>
        <w:t>s</w:t>
      </w:r>
      <w:r w:rsidRPr="00662024">
        <w:rPr>
          <w:rFonts w:ascii="Calibri" w:hAnsi="Calibri" w:cs="Arial"/>
          <w:sz w:val="20"/>
          <w:szCs w:val="20"/>
          <w:lang w:val="en-GB" w:eastAsia="en-GB"/>
        </w:rPr>
        <w:t xml:space="preserve"> </w:t>
      </w:r>
      <w:r w:rsidR="004A5F0C">
        <w:rPr>
          <w:rFonts w:ascii="Calibri" w:hAnsi="Calibri" w:cs="Arial"/>
          <w:sz w:val="20"/>
          <w:szCs w:val="20"/>
          <w:lang w:val="en-GB" w:eastAsia="en-GB"/>
        </w:rPr>
        <w:t xml:space="preserve">have been </w:t>
      </w:r>
      <w:r w:rsidRPr="00662024">
        <w:rPr>
          <w:rFonts w:ascii="Calibri" w:hAnsi="Calibri" w:cs="Arial"/>
          <w:sz w:val="20"/>
          <w:szCs w:val="20"/>
          <w:lang w:val="en-GB" w:eastAsia="en-GB"/>
        </w:rPr>
        <w:t>positive</w:t>
      </w:r>
      <w:r w:rsidR="00C939CD">
        <w:rPr>
          <w:rFonts w:ascii="Calibri" w:hAnsi="Calibri" w:cs="Arial"/>
          <w:sz w:val="20"/>
          <w:szCs w:val="20"/>
          <w:lang w:val="en-GB" w:eastAsia="en-GB"/>
        </w:rPr>
        <w:t xml:space="preserve"> and </w:t>
      </w:r>
      <w:r w:rsidR="004A0C0D">
        <w:rPr>
          <w:rFonts w:ascii="Calibri" w:hAnsi="Calibri" w:cs="Arial"/>
          <w:sz w:val="20"/>
          <w:szCs w:val="20"/>
          <w:lang w:val="en-GB" w:eastAsia="en-GB"/>
        </w:rPr>
        <w:t xml:space="preserve">have </w:t>
      </w:r>
      <w:r w:rsidR="00C939CD">
        <w:rPr>
          <w:rFonts w:ascii="Calibri" w:hAnsi="Calibri" w:cs="Arial"/>
          <w:sz w:val="20"/>
          <w:szCs w:val="20"/>
          <w:lang w:val="en-GB" w:eastAsia="en-GB"/>
        </w:rPr>
        <w:t>achieved tangible results that need to be compiled.</w:t>
      </w:r>
    </w:p>
    <w:p w:rsidR="004A0C0D" w:rsidRDefault="004A0C0D" w:rsidP="007E1802">
      <w:pPr>
        <w:pStyle w:val="ListParagraph"/>
        <w:numPr>
          <w:ilvl w:val="0"/>
          <w:numId w:val="3"/>
        </w:numPr>
        <w:rPr>
          <w:rFonts w:ascii="Calibri" w:hAnsi="Calibri" w:cs="Arial"/>
          <w:sz w:val="20"/>
          <w:szCs w:val="20"/>
          <w:lang w:val="en-GB" w:eastAsia="en-GB"/>
        </w:rPr>
      </w:pPr>
      <w:proofErr w:type="spellStart"/>
      <w:r>
        <w:rPr>
          <w:rFonts w:ascii="Calibri" w:hAnsi="Calibri" w:cs="Arial"/>
          <w:sz w:val="20"/>
          <w:szCs w:val="20"/>
          <w:lang w:val="en-GB" w:eastAsia="en-GB"/>
        </w:rPr>
        <w:t>CoPs</w:t>
      </w:r>
      <w:proofErr w:type="spellEnd"/>
      <w:r>
        <w:rPr>
          <w:rFonts w:ascii="Calibri" w:hAnsi="Calibri" w:cs="Arial"/>
          <w:sz w:val="20"/>
          <w:szCs w:val="20"/>
          <w:lang w:val="en-GB" w:eastAsia="en-GB"/>
        </w:rPr>
        <w:t xml:space="preserve"> have not been active enough nor well understood.</w:t>
      </w:r>
    </w:p>
    <w:p w:rsidR="004A0C0D" w:rsidRPr="004A0C0D" w:rsidRDefault="00BF2204" w:rsidP="004A0C0D">
      <w:pPr>
        <w:pStyle w:val="ListParagraph"/>
        <w:numPr>
          <w:ilvl w:val="0"/>
          <w:numId w:val="3"/>
        </w:numPr>
        <w:rPr>
          <w:rFonts w:ascii="Calibri" w:hAnsi="Calibri" w:cs="Arial"/>
          <w:sz w:val="20"/>
          <w:szCs w:val="20"/>
          <w:lang w:val="en-GB" w:eastAsia="en-GB"/>
        </w:rPr>
      </w:pPr>
      <w:r>
        <w:rPr>
          <w:rFonts w:ascii="Calibri" w:hAnsi="Calibri" w:cs="Arial"/>
          <w:sz w:val="20"/>
          <w:szCs w:val="20"/>
          <w:lang w:val="en-GB" w:eastAsia="en-GB"/>
        </w:rPr>
        <w:t>The Support Team has been very useful but there is a n</w:t>
      </w:r>
      <w:r w:rsidR="004A0C0D">
        <w:rPr>
          <w:rFonts w:ascii="Calibri" w:hAnsi="Calibri" w:cs="Arial"/>
          <w:sz w:val="20"/>
          <w:szCs w:val="20"/>
          <w:lang w:val="en-GB" w:eastAsia="en-GB"/>
        </w:rPr>
        <w:t xml:space="preserve">eed to clarify the role of </w:t>
      </w:r>
      <w:r>
        <w:rPr>
          <w:rFonts w:ascii="Calibri" w:hAnsi="Calibri" w:cs="Arial"/>
          <w:sz w:val="20"/>
          <w:szCs w:val="20"/>
          <w:lang w:val="en-GB" w:eastAsia="en-GB"/>
        </w:rPr>
        <w:t>its</w:t>
      </w:r>
      <w:r w:rsidR="004A0C0D">
        <w:rPr>
          <w:rFonts w:ascii="Calibri" w:hAnsi="Calibri" w:cs="Arial"/>
          <w:sz w:val="20"/>
          <w:szCs w:val="20"/>
          <w:lang w:val="en-GB" w:eastAsia="en-GB"/>
        </w:rPr>
        <w:t xml:space="preserve"> members in IASC meetings and other fora.</w:t>
      </w:r>
    </w:p>
    <w:p w:rsidR="004A5F0C" w:rsidRPr="00C939CD" w:rsidRDefault="004A5F0C" w:rsidP="00C939CD">
      <w:pPr>
        <w:ind w:firstLine="360"/>
        <w:rPr>
          <w:rFonts w:asciiTheme="minorHAnsi" w:hAnsiTheme="minorHAnsi" w:cs="Mangal"/>
          <w:sz w:val="20"/>
          <w:szCs w:val="20"/>
          <w:u w:val="single"/>
          <w:lang w:val="en-GB"/>
        </w:rPr>
      </w:pPr>
      <w:r w:rsidRPr="00C939CD">
        <w:rPr>
          <w:rFonts w:asciiTheme="minorHAnsi" w:hAnsiTheme="minorHAnsi" w:cs="Mangal"/>
          <w:sz w:val="20"/>
          <w:szCs w:val="20"/>
          <w:u w:val="single"/>
          <w:lang w:val="en-GB"/>
        </w:rPr>
        <w:t>SAG Accountability</w:t>
      </w:r>
    </w:p>
    <w:p w:rsidR="004A5F0C" w:rsidRPr="00662024" w:rsidRDefault="004A5F0C" w:rsidP="007E1802">
      <w:pPr>
        <w:pStyle w:val="ListParagraph"/>
        <w:numPr>
          <w:ilvl w:val="0"/>
          <w:numId w:val="3"/>
        </w:numPr>
        <w:rPr>
          <w:rFonts w:ascii="Calibri" w:hAnsi="Calibri" w:cs="Arial"/>
          <w:sz w:val="20"/>
          <w:szCs w:val="20"/>
          <w:lang w:val="en-GB" w:eastAsia="en-GB"/>
        </w:rPr>
      </w:pPr>
      <w:r>
        <w:rPr>
          <w:rFonts w:ascii="Calibri" w:hAnsi="Calibri" w:cs="Arial"/>
          <w:sz w:val="20"/>
          <w:szCs w:val="20"/>
          <w:lang w:val="en-GB" w:eastAsia="en-GB"/>
        </w:rPr>
        <w:t xml:space="preserve">More communications should be made to the GSC </w:t>
      </w:r>
      <w:r w:rsidR="0058401B">
        <w:rPr>
          <w:rFonts w:ascii="Calibri" w:hAnsi="Calibri" w:cs="Arial"/>
          <w:sz w:val="20"/>
          <w:szCs w:val="20"/>
          <w:lang w:val="en-GB" w:eastAsia="en-GB"/>
        </w:rPr>
        <w:t>flagging the SAG meetings,</w:t>
      </w:r>
      <w:r>
        <w:rPr>
          <w:rFonts w:ascii="Calibri" w:hAnsi="Calibri" w:cs="Arial"/>
          <w:sz w:val="20"/>
          <w:szCs w:val="20"/>
          <w:lang w:val="en-GB" w:eastAsia="en-GB"/>
        </w:rPr>
        <w:t xml:space="preserve"> decisions taken</w:t>
      </w:r>
      <w:r w:rsidR="0058401B">
        <w:rPr>
          <w:rFonts w:ascii="Calibri" w:hAnsi="Calibri" w:cs="Arial"/>
          <w:sz w:val="20"/>
          <w:szCs w:val="20"/>
          <w:lang w:val="en-GB" w:eastAsia="en-GB"/>
        </w:rPr>
        <w:t>, outputs produced</w:t>
      </w:r>
      <w:r w:rsidR="00235109">
        <w:rPr>
          <w:rFonts w:ascii="Calibri" w:hAnsi="Calibri" w:cs="Arial"/>
          <w:sz w:val="20"/>
          <w:szCs w:val="20"/>
          <w:lang w:val="en-GB" w:eastAsia="en-GB"/>
        </w:rPr>
        <w:t>, and overall explanation of the cluster</w:t>
      </w:r>
      <w:r>
        <w:rPr>
          <w:rFonts w:ascii="Calibri" w:hAnsi="Calibri" w:cs="Arial"/>
          <w:sz w:val="20"/>
          <w:szCs w:val="20"/>
          <w:lang w:val="en-GB" w:eastAsia="en-GB"/>
        </w:rPr>
        <w:t>.</w:t>
      </w:r>
    </w:p>
    <w:p w:rsidR="004A5F0C" w:rsidRPr="00DF463E" w:rsidRDefault="004A5F0C" w:rsidP="007E1802">
      <w:pPr>
        <w:pStyle w:val="ListParagraph"/>
        <w:numPr>
          <w:ilvl w:val="0"/>
          <w:numId w:val="3"/>
        </w:numPr>
        <w:rPr>
          <w:rFonts w:ascii="Calibri" w:hAnsi="Calibri" w:cs="Arial"/>
          <w:sz w:val="20"/>
          <w:szCs w:val="20"/>
          <w:lang w:val="en-GB" w:eastAsia="en-GB"/>
        </w:rPr>
      </w:pPr>
      <w:r w:rsidRPr="00DF463E">
        <w:rPr>
          <w:rFonts w:ascii="Calibri" w:hAnsi="Calibri" w:cs="Arial"/>
          <w:sz w:val="20"/>
          <w:szCs w:val="20"/>
          <w:lang w:val="en-GB" w:eastAsia="en-GB"/>
        </w:rPr>
        <w:t xml:space="preserve">A document </w:t>
      </w:r>
      <w:r w:rsidR="00AA47A8" w:rsidRPr="00DF463E">
        <w:rPr>
          <w:rFonts w:ascii="Calibri" w:hAnsi="Calibri" w:cs="Arial"/>
          <w:sz w:val="20"/>
          <w:szCs w:val="20"/>
          <w:lang w:val="en-GB" w:eastAsia="en-GB"/>
        </w:rPr>
        <w:t>to</w:t>
      </w:r>
      <w:r w:rsidRPr="00DF463E">
        <w:rPr>
          <w:rFonts w:ascii="Calibri" w:hAnsi="Calibri" w:cs="Arial"/>
          <w:sz w:val="20"/>
          <w:szCs w:val="20"/>
          <w:lang w:val="en-GB" w:eastAsia="en-GB"/>
        </w:rPr>
        <w:t xml:space="preserve"> be produced clarifying the </w:t>
      </w:r>
      <w:r w:rsidR="0058401B" w:rsidRPr="00DF463E">
        <w:rPr>
          <w:rFonts w:ascii="Calibri" w:hAnsi="Calibri" w:cs="Arial"/>
          <w:sz w:val="20"/>
          <w:szCs w:val="20"/>
          <w:lang w:val="en-GB" w:eastAsia="en-GB"/>
        </w:rPr>
        <w:t xml:space="preserve">role of SAG </w:t>
      </w:r>
      <w:r w:rsidR="004A0C0D" w:rsidRPr="00DF463E">
        <w:rPr>
          <w:rFonts w:ascii="Calibri" w:hAnsi="Calibri" w:cs="Arial"/>
          <w:sz w:val="20"/>
          <w:szCs w:val="20"/>
          <w:lang w:val="en-GB" w:eastAsia="en-GB"/>
        </w:rPr>
        <w:t>members;</w:t>
      </w:r>
      <w:r w:rsidR="0058401B" w:rsidRPr="00DF463E">
        <w:rPr>
          <w:rFonts w:ascii="Calibri" w:hAnsi="Calibri" w:cs="Arial"/>
          <w:sz w:val="20"/>
          <w:szCs w:val="20"/>
          <w:lang w:val="en-GB" w:eastAsia="en-GB"/>
        </w:rPr>
        <w:t xml:space="preserve"> this could have the form of an institutional commitment explaining what being a SAG member entails. Similar could be done for chairs of WGs, WG partners/observers.</w:t>
      </w:r>
    </w:p>
    <w:p w:rsidR="00604B1E" w:rsidRPr="00DF463E" w:rsidRDefault="0058401B" w:rsidP="00C939CD">
      <w:pPr>
        <w:ind w:firstLine="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 xml:space="preserve">SAG and </w:t>
      </w:r>
      <w:r w:rsidR="00C939CD" w:rsidRPr="00DF463E">
        <w:rPr>
          <w:rFonts w:asciiTheme="minorHAnsi" w:hAnsiTheme="minorHAnsi" w:cs="Mangal"/>
          <w:sz w:val="20"/>
          <w:szCs w:val="20"/>
          <w:u w:val="single"/>
          <w:lang w:val="en-GB"/>
        </w:rPr>
        <w:t>c</w:t>
      </w:r>
      <w:r w:rsidRPr="00DF463E">
        <w:rPr>
          <w:rFonts w:asciiTheme="minorHAnsi" w:hAnsiTheme="minorHAnsi" w:cs="Mangal"/>
          <w:sz w:val="20"/>
          <w:szCs w:val="20"/>
          <w:u w:val="single"/>
          <w:lang w:val="en-GB"/>
        </w:rPr>
        <w:t xml:space="preserve">ountry-level </w:t>
      </w:r>
      <w:r w:rsidR="004A0C0D" w:rsidRPr="00DF463E">
        <w:rPr>
          <w:rFonts w:asciiTheme="minorHAnsi" w:hAnsiTheme="minorHAnsi" w:cs="Mangal"/>
          <w:sz w:val="20"/>
          <w:szCs w:val="20"/>
          <w:u w:val="single"/>
          <w:lang w:val="en-GB"/>
        </w:rPr>
        <w:t xml:space="preserve">Shelter </w:t>
      </w:r>
      <w:r w:rsidR="00604B1E" w:rsidRPr="00DF463E">
        <w:rPr>
          <w:rFonts w:asciiTheme="minorHAnsi" w:hAnsiTheme="minorHAnsi" w:cs="Mangal"/>
          <w:sz w:val="20"/>
          <w:szCs w:val="20"/>
          <w:u w:val="single"/>
          <w:lang w:val="en-GB"/>
        </w:rPr>
        <w:t>Cluster</w:t>
      </w:r>
      <w:r w:rsidR="00C939CD" w:rsidRPr="00DF463E">
        <w:rPr>
          <w:rFonts w:asciiTheme="minorHAnsi" w:hAnsiTheme="minorHAnsi" w:cs="Mangal"/>
          <w:sz w:val="20"/>
          <w:szCs w:val="20"/>
          <w:u w:val="single"/>
          <w:lang w:val="en-GB"/>
        </w:rPr>
        <w:t>s</w:t>
      </w:r>
      <w:r w:rsidR="00604B1E" w:rsidRPr="00DF463E">
        <w:rPr>
          <w:rFonts w:asciiTheme="minorHAnsi" w:hAnsiTheme="minorHAnsi" w:cs="Mangal"/>
          <w:sz w:val="20"/>
          <w:szCs w:val="20"/>
          <w:u w:val="single"/>
          <w:lang w:val="en-GB"/>
        </w:rPr>
        <w:t>:</w:t>
      </w:r>
    </w:p>
    <w:p w:rsidR="0058401B" w:rsidRPr="00DF463E" w:rsidRDefault="00235109" w:rsidP="007E1802">
      <w:pPr>
        <w:pStyle w:val="ListParagraph"/>
        <w:numPr>
          <w:ilvl w:val="0"/>
          <w:numId w:val="3"/>
        </w:numPr>
        <w:rPr>
          <w:rFonts w:ascii="Calibri" w:hAnsi="Calibri" w:cs="Arial"/>
          <w:sz w:val="20"/>
          <w:szCs w:val="20"/>
          <w:lang w:val="en-GB" w:eastAsia="en-GB"/>
        </w:rPr>
      </w:pPr>
      <w:r w:rsidRPr="00DF463E">
        <w:rPr>
          <w:rFonts w:ascii="Calibri" w:hAnsi="Calibri" w:cs="Arial"/>
          <w:sz w:val="20"/>
          <w:szCs w:val="20"/>
          <w:lang w:val="en-GB" w:eastAsia="en-GB"/>
        </w:rPr>
        <w:t xml:space="preserve">Need to capture and share learning from country-level clusters and </w:t>
      </w:r>
      <w:r w:rsidR="00447379" w:rsidRPr="00DF463E">
        <w:rPr>
          <w:rFonts w:ascii="Calibri" w:hAnsi="Calibri" w:cs="Arial"/>
          <w:sz w:val="20"/>
          <w:szCs w:val="20"/>
          <w:lang w:val="en-GB" w:eastAsia="en-GB"/>
        </w:rPr>
        <w:t xml:space="preserve">country-level </w:t>
      </w:r>
      <w:r w:rsidRPr="00DF463E">
        <w:rPr>
          <w:rFonts w:ascii="Calibri" w:hAnsi="Calibri" w:cs="Arial"/>
          <w:sz w:val="20"/>
          <w:szCs w:val="20"/>
          <w:lang w:val="en-GB" w:eastAsia="en-GB"/>
        </w:rPr>
        <w:t>working groups</w:t>
      </w:r>
    </w:p>
    <w:p w:rsidR="00235109" w:rsidRPr="00DF463E" w:rsidRDefault="00235109" w:rsidP="007E1802">
      <w:pPr>
        <w:pStyle w:val="ListParagraph"/>
        <w:numPr>
          <w:ilvl w:val="0"/>
          <w:numId w:val="3"/>
        </w:numPr>
        <w:rPr>
          <w:rFonts w:ascii="Calibri" w:hAnsi="Calibri" w:cs="Arial"/>
          <w:sz w:val="20"/>
          <w:szCs w:val="20"/>
          <w:lang w:val="en-GB" w:eastAsia="en-GB"/>
        </w:rPr>
      </w:pPr>
      <w:r w:rsidRPr="00DF463E">
        <w:rPr>
          <w:rFonts w:ascii="Calibri" w:hAnsi="Calibri" w:cs="Arial"/>
          <w:sz w:val="20"/>
          <w:szCs w:val="20"/>
          <w:lang w:val="en-GB" w:eastAsia="en-GB"/>
        </w:rPr>
        <w:t>More linkages with country-level cluster coordinators through regular updates and teleconferences.</w:t>
      </w:r>
    </w:p>
    <w:p w:rsidR="00235109" w:rsidRPr="00DF463E" w:rsidRDefault="00235109" w:rsidP="007E1802">
      <w:pPr>
        <w:pStyle w:val="ListParagraph"/>
        <w:numPr>
          <w:ilvl w:val="0"/>
          <w:numId w:val="3"/>
        </w:numPr>
        <w:rPr>
          <w:rFonts w:ascii="Calibri" w:hAnsi="Calibri" w:cs="Arial"/>
          <w:sz w:val="20"/>
          <w:szCs w:val="20"/>
          <w:lang w:val="en-GB" w:eastAsia="en-GB"/>
        </w:rPr>
      </w:pPr>
      <w:r w:rsidRPr="00DF463E">
        <w:rPr>
          <w:rFonts w:ascii="Calibri" w:hAnsi="Calibri" w:cs="Arial"/>
          <w:sz w:val="20"/>
          <w:szCs w:val="20"/>
          <w:lang w:val="en-GB" w:eastAsia="en-GB"/>
        </w:rPr>
        <w:t>Regional cluster meetings: no need to formally establish them</w:t>
      </w:r>
      <w:r w:rsidR="004A0C0D" w:rsidRPr="00DF463E">
        <w:rPr>
          <w:rFonts w:ascii="Calibri" w:hAnsi="Calibri" w:cs="Arial"/>
          <w:sz w:val="20"/>
          <w:szCs w:val="20"/>
          <w:lang w:val="en-GB" w:eastAsia="en-GB"/>
        </w:rPr>
        <w:t xml:space="preserve"> if they do not exist already</w:t>
      </w:r>
      <w:r w:rsidRPr="00DF463E">
        <w:rPr>
          <w:rFonts w:ascii="Calibri" w:hAnsi="Calibri" w:cs="Arial"/>
          <w:sz w:val="20"/>
          <w:szCs w:val="20"/>
          <w:lang w:val="en-GB" w:eastAsia="en-GB"/>
        </w:rPr>
        <w:t xml:space="preserve"> </w:t>
      </w:r>
      <w:r w:rsidR="004A0C0D" w:rsidRPr="00DF463E">
        <w:rPr>
          <w:rFonts w:ascii="Calibri" w:hAnsi="Calibri" w:cs="Arial"/>
          <w:sz w:val="20"/>
          <w:szCs w:val="20"/>
          <w:lang w:val="en-GB" w:eastAsia="en-GB"/>
        </w:rPr>
        <w:t>to avoid creating an</w:t>
      </w:r>
      <w:r w:rsidRPr="00DF463E">
        <w:rPr>
          <w:rFonts w:ascii="Calibri" w:hAnsi="Calibri" w:cs="Arial"/>
          <w:sz w:val="20"/>
          <w:szCs w:val="20"/>
          <w:lang w:val="en-GB" w:eastAsia="en-GB"/>
        </w:rPr>
        <w:t xml:space="preserve"> additional layer. If needed for particular reasons they can take </w:t>
      </w:r>
      <w:r w:rsidR="004A0C0D" w:rsidRPr="00DF463E">
        <w:rPr>
          <w:rFonts w:ascii="Calibri" w:hAnsi="Calibri" w:cs="Arial"/>
          <w:sz w:val="20"/>
          <w:szCs w:val="20"/>
          <w:lang w:val="en-GB" w:eastAsia="en-GB"/>
        </w:rPr>
        <w:t xml:space="preserve">be facilitated by the </w:t>
      </w:r>
      <w:r w:rsidRPr="00DF463E">
        <w:rPr>
          <w:rFonts w:ascii="Calibri" w:hAnsi="Calibri" w:cs="Arial"/>
          <w:sz w:val="20"/>
          <w:szCs w:val="20"/>
          <w:lang w:val="en-GB" w:eastAsia="en-GB"/>
        </w:rPr>
        <w:t>Regional Focal Points.</w:t>
      </w:r>
    </w:p>
    <w:p w:rsidR="00604B1E" w:rsidRPr="00DF463E" w:rsidRDefault="00235109" w:rsidP="00C939CD">
      <w:pPr>
        <w:ind w:firstLine="360"/>
        <w:rPr>
          <w:rFonts w:asciiTheme="minorHAnsi" w:hAnsiTheme="minorHAnsi" w:cs="Mangal"/>
          <w:sz w:val="20"/>
          <w:szCs w:val="20"/>
          <w:u w:val="single"/>
          <w:lang w:val="en-GB"/>
        </w:rPr>
      </w:pPr>
      <w:proofErr w:type="gramStart"/>
      <w:r w:rsidRPr="00DF463E">
        <w:rPr>
          <w:rFonts w:asciiTheme="minorHAnsi" w:hAnsiTheme="minorHAnsi" w:cs="Mangal"/>
          <w:sz w:val="20"/>
          <w:szCs w:val="20"/>
          <w:u w:val="single"/>
          <w:lang w:val="en-GB"/>
        </w:rPr>
        <w:t>SAG</w:t>
      </w:r>
      <w:proofErr w:type="gramEnd"/>
      <w:r w:rsidRPr="00DF463E">
        <w:rPr>
          <w:rFonts w:asciiTheme="minorHAnsi" w:hAnsiTheme="minorHAnsi" w:cs="Mangal"/>
          <w:sz w:val="20"/>
          <w:szCs w:val="20"/>
          <w:u w:val="single"/>
          <w:lang w:val="en-GB"/>
        </w:rPr>
        <w:t xml:space="preserve"> </w:t>
      </w:r>
      <w:r w:rsidR="00604B1E" w:rsidRPr="00DF463E">
        <w:rPr>
          <w:rFonts w:asciiTheme="minorHAnsi" w:hAnsiTheme="minorHAnsi" w:cs="Mangal"/>
          <w:sz w:val="20"/>
          <w:szCs w:val="20"/>
          <w:u w:val="single"/>
          <w:lang w:val="en-GB"/>
        </w:rPr>
        <w:t>Funding</w:t>
      </w:r>
      <w:r w:rsidRPr="00DF463E">
        <w:rPr>
          <w:rFonts w:asciiTheme="minorHAnsi" w:hAnsiTheme="minorHAnsi" w:cs="Mangal"/>
          <w:sz w:val="20"/>
          <w:szCs w:val="20"/>
          <w:u w:val="single"/>
          <w:lang w:val="en-GB"/>
        </w:rPr>
        <w:t xml:space="preserve"> and resourcing</w:t>
      </w:r>
      <w:r w:rsidR="00604B1E" w:rsidRPr="00DF463E">
        <w:rPr>
          <w:rFonts w:asciiTheme="minorHAnsi" w:hAnsiTheme="minorHAnsi" w:cs="Mangal"/>
          <w:sz w:val="20"/>
          <w:szCs w:val="20"/>
          <w:u w:val="single"/>
          <w:lang w:val="en-GB"/>
        </w:rPr>
        <w:t>:</w:t>
      </w:r>
    </w:p>
    <w:p w:rsidR="00235109" w:rsidRPr="00DF463E" w:rsidRDefault="00235109" w:rsidP="007E1802">
      <w:pPr>
        <w:pStyle w:val="ListParagraph"/>
        <w:numPr>
          <w:ilvl w:val="0"/>
          <w:numId w:val="3"/>
        </w:numPr>
        <w:rPr>
          <w:rFonts w:ascii="Calibri" w:hAnsi="Calibri" w:cs="Arial"/>
          <w:sz w:val="20"/>
          <w:szCs w:val="20"/>
          <w:lang w:val="en-GB" w:eastAsia="en-GB"/>
        </w:rPr>
      </w:pPr>
      <w:r w:rsidRPr="00DF463E">
        <w:rPr>
          <w:rFonts w:ascii="Calibri" w:hAnsi="Calibri" w:cs="Arial"/>
          <w:sz w:val="20"/>
          <w:szCs w:val="20"/>
          <w:lang w:val="en-GB" w:eastAsia="en-GB"/>
        </w:rPr>
        <w:t>It would be good to quantify the benefit that the cluster provides to cluster partners.</w:t>
      </w:r>
    </w:p>
    <w:p w:rsidR="00D52002" w:rsidRPr="00DF463E" w:rsidRDefault="00D52002" w:rsidP="007E1802">
      <w:pPr>
        <w:pStyle w:val="ListParagraph"/>
        <w:numPr>
          <w:ilvl w:val="0"/>
          <w:numId w:val="3"/>
        </w:numPr>
        <w:rPr>
          <w:rFonts w:ascii="Calibri" w:hAnsi="Calibri" w:cs="Arial"/>
          <w:sz w:val="20"/>
          <w:szCs w:val="20"/>
          <w:lang w:val="en-GB" w:eastAsia="en-GB"/>
        </w:rPr>
      </w:pPr>
      <w:r w:rsidRPr="00DF463E">
        <w:rPr>
          <w:rFonts w:asciiTheme="minorHAnsi" w:hAnsiTheme="minorHAnsi" w:cs="Mangal"/>
          <w:sz w:val="20"/>
          <w:szCs w:val="20"/>
          <w:lang w:val="en-GB"/>
        </w:rPr>
        <w:t>Greater promotion of better coordination between initiatives undertaken by cluster partners to limit duplication of work. Some of them could be done jointly as cluster products.</w:t>
      </w:r>
    </w:p>
    <w:p w:rsidR="00D52002" w:rsidRPr="00DF463E" w:rsidRDefault="00D52002" w:rsidP="007E1802">
      <w:pPr>
        <w:pStyle w:val="ListParagraph"/>
        <w:numPr>
          <w:ilvl w:val="0"/>
          <w:numId w:val="3"/>
        </w:numPr>
        <w:rPr>
          <w:rFonts w:ascii="Calibri" w:hAnsi="Calibri" w:cs="Arial"/>
          <w:sz w:val="20"/>
          <w:szCs w:val="20"/>
          <w:lang w:val="en-GB" w:eastAsia="en-GB"/>
        </w:rPr>
      </w:pPr>
      <w:r w:rsidRPr="00DF463E">
        <w:rPr>
          <w:rFonts w:asciiTheme="minorHAnsi" w:hAnsiTheme="minorHAnsi" w:cs="Mangal"/>
          <w:sz w:val="20"/>
          <w:szCs w:val="20"/>
          <w:lang w:val="en-GB"/>
        </w:rPr>
        <w:t>Explore a funding and contributory mechanism including contributory membership.</w:t>
      </w:r>
    </w:p>
    <w:p w:rsidR="004F4CB7" w:rsidRPr="00DF463E" w:rsidRDefault="004F4CB7" w:rsidP="007E1802">
      <w:pPr>
        <w:pStyle w:val="Heading2"/>
        <w:numPr>
          <w:ilvl w:val="0"/>
          <w:numId w:val="1"/>
        </w:numPr>
        <w:rPr>
          <w:lang w:val="en-GB"/>
        </w:rPr>
      </w:pPr>
      <w:r w:rsidRPr="00DF463E">
        <w:rPr>
          <w:lang w:val="en-GB"/>
        </w:rPr>
        <w:t xml:space="preserve">Blue sky discussion </w:t>
      </w:r>
      <w:r w:rsidR="003A362F" w:rsidRPr="00DF463E">
        <w:rPr>
          <w:lang w:val="en-GB"/>
        </w:rPr>
        <w:t>on what GSC could achieve</w:t>
      </w:r>
    </w:p>
    <w:p w:rsidR="002D1322" w:rsidRPr="00DF463E" w:rsidRDefault="00C939CD" w:rsidP="00C939CD">
      <w:pPr>
        <w:rPr>
          <w:rFonts w:ascii="Calibri" w:hAnsi="Calibri" w:cs="Mangal"/>
          <w:sz w:val="20"/>
          <w:szCs w:val="20"/>
          <w:lang w:val="en-GB"/>
        </w:rPr>
      </w:pPr>
      <w:r w:rsidRPr="00DF463E">
        <w:rPr>
          <w:rFonts w:ascii="Calibri" w:hAnsi="Calibri" w:cs="Mangal"/>
          <w:sz w:val="20"/>
          <w:szCs w:val="20"/>
          <w:lang w:val="en-GB"/>
        </w:rPr>
        <w:t>SAG members discussed w</w:t>
      </w:r>
      <w:r w:rsidR="004A0C0D" w:rsidRPr="00DF463E">
        <w:rPr>
          <w:rFonts w:ascii="Calibri" w:hAnsi="Calibri" w:cs="Mangal"/>
          <w:sz w:val="20"/>
          <w:szCs w:val="20"/>
          <w:lang w:val="en-GB"/>
        </w:rPr>
        <w:t>hat the G</w:t>
      </w:r>
      <w:r w:rsidR="00BC2055" w:rsidRPr="00DF463E">
        <w:rPr>
          <w:rFonts w:ascii="Calibri" w:hAnsi="Calibri" w:cs="Mangal"/>
          <w:sz w:val="20"/>
          <w:szCs w:val="20"/>
          <w:lang w:val="en-GB"/>
        </w:rPr>
        <w:t xml:space="preserve">SC </w:t>
      </w:r>
      <w:r w:rsidR="00504FAF" w:rsidRPr="00DF463E">
        <w:rPr>
          <w:rFonts w:ascii="Calibri" w:hAnsi="Calibri" w:cs="Mangal"/>
          <w:sz w:val="20"/>
          <w:szCs w:val="20"/>
          <w:lang w:val="en-GB"/>
        </w:rPr>
        <w:t>c</w:t>
      </w:r>
      <w:r w:rsidR="004A0C0D" w:rsidRPr="00DF463E">
        <w:rPr>
          <w:rFonts w:ascii="Calibri" w:hAnsi="Calibri" w:cs="Mangal"/>
          <w:sz w:val="20"/>
          <w:szCs w:val="20"/>
          <w:lang w:val="en-GB"/>
        </w:rPr>
        <w:t xml:space="preserve">ould </w:t>
      </w:r>
      <w:r w:rsidR="00BC2055" w:rsidRPr="00DF463E">
        <w:rPr>
          <w:rFonts w:ascii="Calibri" w:hAnsi="Calibri" w:cs="Mangal"/>
          <w:sz w:val="20"/>
          <w:szCs w:val="20"/>
          <w:lang w:val="en-GB"/>
        </w:rPr>
        <w:t xml:space="preserve">be doing </w:t>
      </w:r>
      <w:r w:rsidRPr="00DF463E">
        <w:rPr>
          <w:rFonts w:ascii="Calibri" w:hAnsi="Calibri" w:cs="Mangal"/>
          <w:sz w:val="20"/>
          <w:szCs w:val="20"/>
          <w:lang w:val="en-GB"/>
        </w:rPr>
        <w:t xml:space="preserve">and what it </w:t>
      </w:r>
      <w:r w:rsidR="00504FAF" w:rsidRPr="00DF463E">
        <w:rPr>
          <w:rFonts w:ascii="Calibri" w:hAnsi="Calibri" w:cs="Mangal"/>
          <w:sz w:val="20"/>
          <w:szCs w:val="20"/>
          <w:lang w:val="en-GB"/>
        </w:rPr>
        <w:t>c</w:t>
      </w:r>
      <w:r w:rsidRPr="00DF463E">
        <w:rPr>
          <w:rFonts w:ascii="Calibri" w:hAnsi="Calibri" w:cs="Mangal"/>
          <w:sz w:val="20"/>
          <w:szCs w:val="20"/>
          <w:lang w:val="en-GB"/>
        </w:rPr>
        <w:t xml:space="preserve">ould </w:t>
      </w:r>
      <w:r w:rsidR="00504FAF" w:rsidRPr="00DF463E">
        <w:rPr>
          <w:rFonts w:ascii="Calibri" w:hAnsi="Calibri" w:cs="Mangal"/>
          <w:sz w:val="20"/>
          <w:szCs w:val="20"/>
          <w:lang w:val="en-GB"/>
        </w:rPr>
        <w:t>stop</w:t>
      </w:r>
      <w:r w:rsidRPr="00DF463E">
        <w:rPr>
          <w:rFonts w:ascii="Calibri" w:hAnsi="Calibri" w:cs="Mangal"/>
          <w:sz w:val="20"/>
          <w:szCs w:val="20"/>
          <w:lang w:val="en-GB"/>
        </w:rPr>
        <w:t xml:space="preserve"> doing.</w:t>
      </w:r>
      <w:r w:rsidR="008C0D0C" w:rsidRPr="00DF463E">
        <w:rPr>
          <w:rFonts w:ascii="Calibri" w:hAnsi="Calibri" w:cs="Mangal"/>
          <w:sz w:val="20"/>
          <w:szCs w:val="20"/>
          <w:lang w:val="en-GB"/>
        </w:rPr>
        <w:t xml:space="preserve"> </w:t>
      </w:r>
      <w:r w:rsidR="00504FAF" w:rsidRPr="00DF463E">
        <w:rPr>
          <w:rFonts w:ascii="Calibri" w:hAnsi="Calibri" w:cs="Mangal"/>
          <w:sz w:val="20"/>
          <w:szCs w:val="20"/>
          <w:lang w:val="en-GB"/>
        </w:rPr>
        <w:t xml:space="preserve">They were encouraged to be open, imaginative, proposing new ideas </w:t>
      </w:r>
      <w:r w:rsidR="00BF2204" w:rsidRPr="00DF463E">
        <w:rPr>
          <w:rFonts w:ascii="Calibri" w:hAnsi="Calibri" w:cs="Mangal"/>
          <w:sz w:val="20"/>
          <w:szCs w:val="20"/>
          <w:lang w:val="en-GB"/>
        </w:rPr>
        <w:t>even if these are extreme</w:t>
      </w:r>
      <w:r w:rsidR="00504FAF" w:rsidRPr="00DF463E">
        <w:rPr>
          <w:rFonts w:ascii="Calibri" w:hAnsi="Calibri" w:cs="Mangal"/>
          <w:sz w:val="20"/>
          <w:szCs w:val="20"/>
          <w:lang w:val="en-GB"/>
        </w:rPr>
        <w:t xml:space="preserve">. </w:t>
      </w:r>
      <w:r w:rsidR="008C0D0C" w:rsidRPr="00DF463E">
        <w:rPr>
          <w:rFonts w:ascii="Calibri" w:hAnsi="Calibri" w:cs="Mangal"/>
          <w:sz w:val="20"/>
          <w:szCs w:val="20"/>
          <w:lang w:val="en-GB"/>
        </w:rPr>
        <w:t>The following issues were raised in no particular preference order:</w:t>
      </w:r>
    </w:p>
    <w:p w:rsidR="000860D0" w:rsidRPr="00DF463E" w:rsidRDefault="000860D0"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 xml:space="preserve">HR issues </w:t>
      </w:r>
      <w:r w:rsidR="00C939CD" w:rsidRPr="00DF463E">
        <w:rPr>
          <w:rFonts w:asciiTheme="minorHAnsi" w:hAnsiTheme="minorHAnsi" w:cs="Mangal"/>
          <w:sz w:val="20"/>
          <w:szCs w:val="20"/>
          <w:lang w:val="en-GB"/>
        </w:rPr>
        <w:t xml:space="preserve">could be better addressed </w:t>
      </w:r>
      <w:r w:rsidRPr="00DF463E">
        <w:rPr>
          <w:rFonts w:asciiTheme="minorHAnsi" w:hAnsiTheme="minorHAnsi" w:cs="Mangal"/>
          <w:sz w:val="20"/>
          <w:szCs w:val="20"/>
          <w:lang w:val="en-GB"/>
        </w:rPr>
        <w:t>(good shelter</w:t>
      </w:r>
      <w:r w:rsidR="00C939CD" w:rsidRPr="00DF463E">
        <w:rPr>
          <w:rFonts w:asciiTheme="minorHAnsi" w:hAnsiTheme="minorHAnsi" w:cs="Mangal"/>
          <w:sz w:val="20"/>
          <w:szCs w:val="20"/>
          <w:lang w:val="en-GB"/>
        </w:rPr>
        <w:t xml:space="preserve"> practitioners</w:t>
      </w:r>
      <w:r w:rsidRPr="00DF463E">
        <w:rPr>
          <w:rFonts w:asciiTheme="minorHAnsi" w:hAnsiTheme="minorHAnsi" w:cs="Mangal"/>
          <w:sz w:val="20"/>
          <w:szCs w:val="20"/>
          <w:lang w:val="en-GB"/>
        </w:rPr>
        <w:t xml:space="preserve"> becoming coordinators</w:t>
      </w:r>
      <w:r w:rsidR="008C0D0C" w:rsidRPr="00DF463E">
        <w:rPr>
          <w:rFonts w:asciiTheme="minorHAnsi" w:hAnsiTheme="minorHAnsi" w:cs="Mangal"/>
          <w:sz w:val="20"/>
          <w:szCs w:val="20"/>
          <w:lang w:val="en-GB"/>
        </w:rPr>
        <w:t>, cluster coordinators could have a role as mentors</w:t>
      </w:r>
      <w:r w:rsidRPr="00DF463E">
        <w:rPr>
          <w:rFonts w:asciiTheme="minorHAnsi" w:hAnsiTheme="minorHAnsi" w:cs="Mangal"/>
          <w:sz w:val="20"/>
          <w:szCs w:val="20"/>
          <w:lang w:val="en-GB"/>
        </w:rPr>
        <w:t>)</w:t>
      </w:r>
    </w:p>
    <w:p w:rsidR="0043485B" w:rsidRPr="00DF463E" w:rsidRDefault="00F55AF3"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Joint s</w:t>
      </w:r>
      <w:r w:rsidR="0043485B" w:rsidRPr="00DF463E">
        <w:rPr>
          <w:rFonts w:asciiTheme="minorHAnsi" w:hAnsiTheme="minorHAnsi" w:cs="Mangal"/>
          <w:sz w:val="20"/>
          <w:szCs w:val="20"/>
          <w:lang w:val="en-GB"/>
        </w:rPr>
        <w:t xml:space="preserve">helter </w:t>
      </w:r>
      <w:r w:rsidRPr="00DF463E">
        <w:rPr>
          <w:rFonts w:asciiTheme="minorHAnsi" w:hAnsiTheme="minorHAnsi" w:cs="Mangal"/>
          <w:sz w:val="20"/>
          <w:szCs w:val="20"/>
          <w:lang w:val="en-GB"/>
        </w:rPr>
        <w:t xml:space="preserve">coordination </w:t>
      </w:r>
      <w:r w:rsidR="0043485B" w:rsidRPr="00DF463E">
        <w:rPr>
          <w:rFonts w:asciiTheme="minorHAnsi" w:hAnsiTheme="minorHAnsi" w:cs="Mangal"/>
          <w:sz w:val="20"/>
          <w:szCs w:val="20"/>
          <w:lang w:val="en-GB"/>
        </w:rPr>
        <w:t xml:space="preserve">training for </w:t>
      </w:r>
      <w:r w:rsidRPr="00DF463E">
        <w:rPr>
          <w:rFonts w:asciiTheme="minorHAnsi" w:hAnsiTheme="minorHAnsi" w:cs="Mangal"/>
          <w:sz w:val="20"/>
          <w:szCs w:val="20"/>
          <w:lang w:val="en-GB"/>
        </w:rPr>
        <w:t xml:space="preserve">cluster </w:t>
      </w:r>
      <w:r w:rsidR="0043485B" w:rsidRPr="00DF463E">
        <w:rPr>
          <w:rFonts w:asciiTheme="minorHAnsi" w:hAnsiTheme="minorHAnsi" w:cs="Mangal"/>
          <w:sz w:val="20"/>
          <w:szCs w:val="20"/>
          <w:lang w:val="en-GB"/>
        </w:rPr>
        <w:t>coordinators</w:t>
      </w:r>
      <w:r w:rsidR="008C0D0C" w:rsidRPr="00DF463E">
        <w:rPr>
          <w:rFonts w:asciiTheme="minorHAnsi" w:hAnsiTheme="minorHAnsi" w:cs="Mangal"/>
          <w:sz w:val="20"/>
          <w:szCs w:val="20"/>
          <w:lang w:val="en-GB"/>
        </w:rPr>
        <w:t xml:space="preserve"> rather than separate ones.</w:t>
      </w:r>
    </w:p>
    <w:p w:rsidR="0043485B" w:rsidRPr="00DF463E" w:rsidRDefault="0043485B"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Inter-sectorial response</w:t>
      </w:r>
      <w:r w:rsidR="008C0D0C" w:rsidRPr="00DF463E">
        <w:rPr>
          <w:rFonts w:asciiTheme="minorHAnsi" w:hAnsiTheme="minorHAnsi" w:cs="Mangal"/>
          <w:sz w:val="20"/>
          <w:szCs w:val="20"/>
          <w:lang w:val="en-GB"/>
        </w:rPr>
        <w:t>, increase links with other sectors.</w:t>
      </w:r>
    </w:p>
    <w:p w:rsidR="0043485B" w:rsidRPr="00DF463E" w:rsidRDefault="0043485B"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Standardized approach between response n conflict/disasters</w:t>
      </w:r>
      <w:r w:rsidR="00F55AF3" w:rsidRPr="00DF463E">
        <w:rPr>
          <w:rFonts w:asciiTheme="minorHAnsi" w:hAnsiTheme="minorHAnsi" w:cs="Mangal"/>
          <w:sz w:val="20"/>
          <w:szCs w:val="20"/>
          <w:lang w:val="en-GB"/>
        </w:rPr>
        <w:t>: Support Team should work as one.</w:t>
      </w:r>
    </w:p>
    <w:p w:rsidR="0043485B" w:rsidRPr="00DF463E" w:rsidRDefault="0043485B"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How to engage in non-cluster</w:t>
      </w:r>
      <w:r w:rsidR="00596EB2" w:rsidRPr="00DF463E">
        <w:rPr>
          <w:rFonts w:asciiTheme="minorHAnsi" w:hAnsiTheme="minorHAnsi" w:cs="Mangal"/>
          <w:sz w:val="20"/>
          <w:szCs w:val="20"/>
          <w:lang w:val="en-GB"/>
        </w:rPr>
        <w:t xml:space="preserve"> </w:t>
      </w:r>
      <w:r w:rsidRPr="00DF463E">
        <w:rPr>
          <w:rFonts w:asciiTheme="minorHAnsi" w:hAnsiTheme="minorHAnsi" w:cs="Mangal"/>
          <w:sz w:val="20"/>
          <w:szCs w:val="20"/>
          <w:lang w:val="en-GB"/>
        </w:rPr>
        <w:t>settings (</w:t>
      </w:r>
      <w:proofErr w:type="spellStart"/>
      <w:r w:rsidRPr="00DF463E">
        <w:rPr>
          <w:rFonts w:asciiTheme="minorHAnsi" w:hAnsiTheme="minorHAnsi" w:cs="Mangal"/>
          <w:sz w:val="20"/>
          <w:szCs w:val="20"/>
          <w:lang w:val="en-GB"/>
        </w:rPr>
        <w:t>ie</w:t>
      </w:r>
      <w:proofErr w:type="spellEnd"/>
      <w:r w:rsidRPr="00DF463E">
        <w:rPr>
          <w:rFonts w:asciiTheme="minorHAnsi" w:hAnsiTheme="minorHAnsi" w:cs="Mangal"/>
          <w:sz w:val="20"/>
          <w:szCs w:val="20"/>
          <w:lang w:val="en-GB"/>
        </w:rPr>
        <w:t>. Syria</w:t>
      </w:r>
      <w:r w:rsidR="00F55AF3" w:rsidRPr="00DF463E">
        <w:rPr>
          <w:rFonts w:asciiTheme="minorHAnsi" w:hAnsiTheme="minorHAnsi" w:cs="Mangal"/>
          <w:sz w:val="20"/>
          <w:szCs w:val="20"/>
          <w:lang w:val="en-GB"/>
        </w:rPr>
        <w:t xml:space="preserve"> situation</w:t>
      </w:r>
      <w:r w:rsidRPr="00DF463E">
        <w:rPr>
          <w:rFonts w:asciiTheme="minorHAnsi" w:hAnsiTheme="minorHAnsi" w:cs="Mangal"/>
          <w:sz w:val="20"/>
          <w:szCs w:val="20"/>
          <w:lang w:val="en-GB"/>
        </w:rPr>
        <w:t>)</w:t>
      </w:r>
    </w:p>
    <w:p w:rsidR="0043485B" w:rsidRPr="00DF463E" w:rsidRDefault="00F55AF3"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 xml:space="preserve">Possibility of including an NGO as an additional </w:t>
      </w:r>
      <w:r w:rsidR="00BF2204" w:rsidRPr="00DF463E">
        <w:rPr>
          <w:rFonts w:asciiTheme="minorHAnsi" w:hAnsiTheme="minorHAnsi" w:cs="Mangal"/>
          <w:sz w:val="20"/>
          <w:szCs w:val="20"/>
          <w:lang w:val="en-GB"/>
        </w:rPr>
        <w:t xml:space="preserve">third </w:t>
      </w:r>
      <w:r w:rsidRPr="00DF463E">
        <w:rPr>
          <w:rFonts w:asciiTheme="minorHAnsi" w:hAnsiTheme="minorHAnsi" w:cs="Mangal"/>
          <w:sz w:val="20"/>
          <w:szCs w:val="20"/>
          <w:lang w:val="en-GB"/>
        </w:rPr>
        <w:t>GSC co-lead. It could be a rotating role.</w:t>
      </w:r>
    </w:p>
    <w:p w:rsidR="0043485B" w:rsidRPr="00DF463E" w:rsidRDefault="008C0D0C"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Cluster performance:</w:t>
      </w:r>
      <w:r w:rsidR="0043485B" w:rsidRPr="00DF463E">
        <w:rPr>
          <w:rFonts w:asciiTheme="minorHAnsi" w:hAnsiTheme="minorHAnsi" w:cs="Mangal"/>
          <w:sz w:val="20"/>
          <w:szCs w:val="20"/>
          <w:lang w:val="en-GB"/>
        </w:rPr>
        <w:t xml:space="preserve"> how</w:t>
      </w:r>
      <w:r w:rsidRPr="00DF463E">
        <w:rPr>
          <w:rFonts w:asciiTheme="minorHAnsi" w:hAnsiTheme="minorHAnsi" w:cs="Mangal"/>
          <w:sz w:val="20"/>
          <w:szCs w:val="20"/>
          <w:lang w:val="en-GB"/>
        </w:rPr>
        <w:t xml:space="preserve"> to</w:t>
      </w:r>
      <w:r w:rsidR="0043485B" w:rsidRPr="00DF463E">
        <w:rPr>
          <w:rFonts w:asciiTheme="minorHAnsi" w:hAnsiTheme="minorHAnsi" w:cs="Mangal"/>
          <w:sz w:val="20"/>
          <w:szCs w:val="20"/>
          <w:lang w:val="en-GB"/>
        </w:rPr>
        <w:t xml:space="preserve"> improve less efficient </w:t>
      </w:r>
      <w:r w:rsidR="00BF2204" w:rsidRPr="00DF463E">
        <w:rPr>
          <w:rFonts w:asciiTheme="minorHAnsi" w:hAnsiTheme="minorHAnsi" w:cs="Mangal"/>
          <w:sz w:val="20"/>
          <w:szCs w:val="20"/>
          <w:lang w:val="en-GB"/>
        </w:rPr>
        <w:t xml:space="preserve">country-level shelter </w:t>
      </w:r>
      <w:r w:rsidR="0043485B" w:rsidRPr="00DF463E">
        <w:rPr>
          <w:rFonts w:asciiTheme="minorHAnsi" w:hAnsiTheme="minorHAnsi" w:cs="Mangal"/>
          <w:sz w:val="20"/>
          <w:szCs w:val="20"/>
          <w:lang w:val="en-GB"/>
        </w:rPr>
        <w:t>clusters</w:t>
      </w:r>
      <w:r w:rsidRPr="00DF463E">
        <w:rPr>
          <w:rFonts w:asciiTheme="minorHAnsi" w:hAnsiTheme="minorHAnsi" w:cs="Mangal"/>
          <w:sz w:val="20"/>
          <w:szCs w:val="20"/>
          <w:lang w:val="en-GB"/>
        </w:rPr>
        <w:t xml:space="preserve">, the SAG could monitor them and find a way to address the </w:t>
      </w:r>
      <w:r w:rsidR="00BF2204" w:rsidRPr="00DF463E">
        <w:rPr>
          <w:rFonts w:asciiTheme="minorHAnsi" w:hAnsiTheme="minorHAnsi" w:cs="Mangal"/>
          <w:sz w:val="20"/>
          <w:szCs w:val="20"/>
          <w:lang w:val="en-GB"/>
        </w:rPr>
        <w:t>weaknesses</w:t>
      </w:r>
      <w:r w:rsidR="00F55AF3" w:rsidRPr="00DF463E">
        <w:rPr>
          <w:rFonts w:asciiTheme="minorHAnsi" w:hAnsiTheme="minorHAnsi" w:cs="Mangal"/>
          <w:sz w:val="20"/>
          <w:szCs w:val="20"/>
          <w:lang w:val="en-GB"/>
        </w:rPr>
        <w:t>.</w:t>
      </w:r>
      <w:r w:rsidRPr="00DF463E">
        <w:rPr>
          <w:rFonts w:asciiTheme="minorHAnsi" w:hAnsiTheme="minorHAnsi" w:cs="Mangal"/>
          <w:sz w:val="20"/>
          <w:szCs w:val="20"/>
          <w:lang w:val="en-GB"/>
        </w:rPr>
        <w:t xml:space="preserve"> This could include q</w:t>
      </w:r>
      <w:r w:rsidR="0043485B" w:rsidRPr="00DF463E">
        <w:rPr>
          <w:rFonts w:asciiTheme="minorHAnsi" w:hAnsiTheme="minorHAnsi" w:cs="Mangal"/>
          <w:sz w:val="20"/>
          <w:szCs w:val="20"/>
          <w:lang w:val="en-GB"/>
        </w:rPr>
        <w:t>uestion</w:t>
      </w:r>
      <w:r w:rsidRPr="00DF463E">
        <w:rPr>
          <w:rFonts w:asciiTheme="minorHAnsi" w:hAnsiTheme="minorHAnsi" w:cs="Mangal"/>
          <w:sz w:val="20"/>
          <w:szCs w:val="20"/>
          <w:lang w:val="en-GB"/>
        </w:rPr>
        <w:t>ing</w:t>
      </w:r>
      <w:r w:rsidR="0043485B" w:rsidRPr="00DF463E">
        <w:rPr>
          <w:rFonts w:asciiTheme="minorHAnsi" w:hAnsiTheme="minorHAnsi" w:cs="Mangal"/>
          <w:sz w:val="20"/>
          <w:szCs w:val="20"/>
          <w:lang w:val="en-GB"/>
        </w:rPr>
        <w:t xml:space="preserve"> cluster strategies </w:t>
      </w:r>
      <w:r w:rsidRPr="00DF463E">
        <w:rPr>
          <w:rFonts w:asciiTheme="minorHAnsi" w:hAnsiTheme="minorHAnsi" w:cs="Mangal"/>
          <w:sz w:val="20"/>
          <w:szCs w:val="20"/>
          <w:lang w:val="en-GB"/>
        </w:rPr>
        <w:t>that</w:t>
      </w:r>
      <w:r w:rsidR="0043485B" w:rsidRPr="00DF463E">
        <w:rPr>
          <w:rFonts w:asciiTheme="minorHAnsi" w:hAnsiTheme="minorHAnsi" w:cs="Mangal"/>
          <w:sz w:val="20"/>
          <w:szCs w:val="20"/>
          <w:lang w:val="en-GB"/>
        </w:rPr>
        <w:t xml:space="preserve"> are not working</w:t>
      </w:r>
    </w:p>
    <w:p w:rsidR="008C0D0C" w:rsidRPr="00DF463E" w:rsidRDefault="008C0D0C"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 xml:space="preserve">Leverage on other initiatives such as </w:t>
      </w:r>
      <w:proofErr w:type="spellStart"/>
      <w:r w:rsidRPr="00DF463E">
        <w:rPr>
          <w:rFonts w:asciiTheme="minorHAnsi" w:hAnsiTheme="minorHAnsi" w:cs="Mangal"/>
          <w:sz w:val="20"/>
          <w:szCs w:val="20"/>
          <w:lang w:val="en-GB"/>
        </w:rPr>
        <w:t>CaLP</w:t>
      </w:r>
      <w:proofErr w:type="spellEnd"/>
      <w:r w:rsidRPr="00DF463E">
        <w:rPr>
          <w:rFonts w:asciiTheme="minorHAnsi" w:hAnsiTheme="minorHAnsi" w:cs="Mangal"/>
          <w:sz w:val="20"/>
          <w:szCs w:val="20"/>
          <w:lang w:val="en-GB"/>
        </w:rPr>
        <w:t>, Shelter Centre</w:t>
      </w:r>
    </w:p>
    <w:p w:rsidR="008C0D0C" w:rsidRPr="00DF463E" w:rsidRDefault="008C0D0C"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Increased Advocacy: define clear common messages</w:t>
      </w:r>
    </w:p>
    <w:p w:rsidR="000D6B45" w:rsidRPr="00DF463E" w:rsidRDefault="0043485B"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 xml:space="preserve">Liaise </w:t>
      </w:r>
      <w:r w:rsidR="000D6B45" w:rsidRPr="00DF463E">
        <w:rPr>
          <w:rFonts w:asciiTheme="minorHAnsi" w:hAnsiTheme="minorHAnsi" w:cs="Mangal"/>
          <w:sz w:val="20"/>
          <w:szCs w:val="20"/>
          <w:lang w:val="en-GB"/>
        </w:rPr>
        <w:t>more with other actors:</w:t>
      </w:r>
    </w:p>
    <w:p w:rsidR="000D6B45" w:rsidRPr="00DF463E" w:rsidRDefault="000D6B45" w:rsidP="007E1802">
      <w:pPr>
        <w:pStyle w:val="ListParagraph"/>
        <w:numPr>
          <w:ilvl w:val="1"/>
          <w:numId w:val="5"/>
        </w:numPr>
        <w:rPr>
          <w:rFonts w:asciiTheme="minorHAnsi" w:hAnsiTheme="minorHAnsi" w:cs="Mangal"/>
          <w:sz w:val="20"/>
          <w:szCs w:val="20"/>
          <w:lang w:val="en-GB"/>
        </w:rPr>
      </w:pPr>
      <w:r w:rsidRPr="00DF463E">
        <w:rPr>
          <w:rFonts w:asciiTheme="minorHAnsi" w:hAnsiTheme="minorHAnsi" w:cs="Mangal"/>
          <w:sz w:val="20"/>
          <w:szCs w:val="20"/>
          <w:lang w:val="en-GB"/>
        </w:rPr>
        <w:lastRenderedPageBreak/>
        <w:t xml:space="preserve">Development actors (World Bank, </w:t>
      </w:r>
      <w:r w:rsidR="003F6CB5" w:rsidRPr="00DF463E">
        <w:rPr>
          <w:rFonts w:asciiTheme="minorHAnsi" w:hAnsiTheme="minorHAnsi" w:cs="Mangal"/>
          <w:sz w:val="20"/>
          <w:szCs w:val="20"/>
          <w:lang w:val="en-GB"/>
        </w:rPr>
        <w:t>Development Banks</w:t>
      </w:r>
      <w:r w:rsidRPr="00DF463E">
        <w:rPr>
          <w:rFonts w:asciiTheme="minorHAnsi" w:hAnsiTheme="minorHAnsi" w:cs="Mangal"/>
          <w:sz w:val="20"/>
          <w:szCs w:val="20"/>
          <w:lang w:val="en-GB"/>
        </w:rPr>
        <w:t xml:space="preserve">, professional bodies…) </w:t>
      </w:r>
    </w:p>
    <w:p w:rsidR="000D6B45" w:rsidRPr="00DF463E" w:rsidRDefault="000D6B45" w:rsidP="007E1802">
      <w:pPr>
        <w:pStyle w:val="ListParagraph"/>
        <w:numPr>
          <w:ilvl w:val="1"/>
          <w:numId w:val="5"/>
        </w:numPr>
        <w:rPr>
          <w:rFonts w:asciiTheme="minorHAnsi" w:hAnsiTheme="minorHAnsi" w:cs="Mangal"/>
          <w:sz w:val="20"/>
          <w:szCs w:val="20"/>
          <w:lang w:val="en-GB"/>
        </w:rPr>
      </w:pPr>
      <w:r w:rsidRPr="00DF463E">
        <w:rPr>
          <w:rFonts w:asciiTheme="minorHAnsi" w:hAnsiTheme="minorHAnsi" w:cs="Mangal"/>
          <w:sz w:val="20"/>
          <w:szCs w:val="20"/>
          <w:lang w:val="en-GB"/>
        </w:rPr>
        <w:t xml:space="preserve">NGOs specialized in different aspects of shelter: </w:t>
      </w:r>
      <w:proofErr w:type="spellStart"/>
      <w:r w:rsidRPr="00DF463E">
        <w:rPr>
          <w:rFonts w:asciiTheme="minorHAnsi" w:hAnsiTheme="minorHAnsi" w:cs="Mangal"/>
          <w:sz w:val="20"/>
          <w:szCs w:val="20"/>
          <w:lang w:val="en-GB"/>
        </w:rPr>
        <w:t>BuildChange</w:t>
      </w:r>
      <w:proofErr w:type="spellEnd"/>
      <w:r w:rsidRPr="00DF463E">
        <w:rPr>
          <w:rFonts w:asciiTheme="minorHAnsi" w:hAnsiTheme="minorHAnsi" w:cs="Mangal"/>
          <w:sz w:val="20"/>
          <w:szCs w:val="20"/>
          <w:lang w:val="en-GB"/>
        </w:rPr>
        <w:t xml:space="preserve">, Architecture for Humanity, Architects without Borders, </w:t>
      </w:r>
      <w:proofErr w:type="gramStart"/>
      <w:r w:rsidRPr="00DF463E">
        <w:rPr>
          <w:rFonts w:asciiTheme="minorHAnsi" w:hAnsiTheme="minorHAnsi" w:cs="Mangal"/>
          <w:sz w:val="20"/>
          <w:szCs w:val="20"/>
          <w:lang w:val="en-GB"/>
        </w:rPr>
        <w:t>Un</w:t>
      </w:r>
      <w:proofErr w:type="gramEnd"/>
      <w:r w:rsidRPr="00DF463E">
        <w:rPr>
          <w:rFonts w:asciiTheme="minorHAnsi" w:hAnsiTheme="minorHAnsi" w:cs="Mangal"/>
          <w:sz w:val="20"/>
          <w:szCs w:val="20"/>
          <w:lang w:val="en-GB"/>
        </w:rPr>
        <w:t xml:space="preserve"> </w:t>
      </w:r>
      <w:proofErr w:type="spellStart"/>
      <w:r w:rsidRPr="00DF463E">
        <w:rPr>
          <w:rFonts w:asciiTheme="minorHAnsi" w:hAnsiTheme="minorHAnsi" w:cs="Mangal"/>
          <w:sz w:val="20"/>
          <w:szCs w:val="20"/>
          <w:lang w:val="en-GB"/>
        </w:rPr>
        <w:t>Techo</w:t>
      </w:r>
      <w:proofErr w:type="spellEnd"/>
      <w:r w:rsidRPr="00DF463E">
        <w:rPr>
          <w:rFonts w:asciiTheme="minorHAnsi" w:hAnsiTheme="minorHAnsi" w:cs="Mangal"/>
          <w:sz w:val="20"/>
          <w:szCs w:val="20"/>
          <w:lang w:val="en-GB"/>
        </w:rPr>
        <w:t>…</w:t>
      </w:r>
    </w:p>
    <w:p w:rsidR="003F6CB5" w:rsidRPr="00DF463E" w:rsidRDefault="000D6B45" w:rsidP="007E1802">
      <w:pPr>
        <w:pStyle w:val="ListParagraph"/>
        <w:numPr>
          <w:ilvl w:val="1"/>
          <w:numId w:val="5"/>
        </w:numPr>
        <w:rPr>
          <w:rFonts w:asciiTheme="minorHAnsi" w:hAnsiTheme="minorHAnsi" w:cs="Mangal"/>
          <w:sz w:val="20"/>
          <w:szCs w:val="20"/>
          <w:lang w:val="en-GB"/>
        </w:rPr>
      </w:pPr>
      <w:r w:rsidRPr="00DF463E">
        <w:rPr>
          <w:rFonts w:asciiTheme="minorHAnsi" w:hAnsiTheme="minorHAnsi" w:cs="Mangal"/>
          <w:sz w:val="20"/>
          <w:szCs w:val="20"/>
          <w:lang w:val="en-GB"/>
        </w:rPr>
        <w:t xml:space="preserve">Advocate at managerial level with big NGOs that could do more shelter: </w:t>
      </w:r>
      <w:r w:rsidR="003F6CB5" w:rsidRPr="00DF463E">
        <w:rPr>
          <w:rFonts w:asciiTheme="minorHAnsi" w:hAnsiTheme="minorHAnsi" w:cs="Mangal"/>
          <w:sz w:val="20"/>
          <w:szCs w:val="20"/>
          <w:lang w:val="en-GB"/>
        </w:rPr>
        <w:t xml:space="preserve">World Vision, Mercy Corps, </w:t>
      </w:r>
      <w:proofErr w:type="gramStart"/>
      <w:r w:rsidRPr="00DF463E">
        <w:rPr>
          <w:rFonts w:asciiTheme="minorHAnsi" w:hAnsiTheme="minorHAnsi" w:cs="Mangal"/>
          <w:sz w:val="20"/>
          <w:szCs w:val="20"/>
          <w:lang w:val="en-GB"/>
        </w:rPr>
        <w:t>CHF</w:t>
      </w:r>
      <w:proofErr w:type="gramEnd"/>
      <w:r w:rsidR="003F6CB5" w:rsidRPr="00DF463E">
        <w:rPr>
          <w:rFonts w:asciiTheme="minorHAnsi" w:hAnsiTheme="minorHAnsi" w:cs="Mangal"/>
          <w:sz w:val="20"/>
          <w:szCs w:val="20"/>
          <w:lang w:val="en-GB"/>
        </w:rPr>
        <w:t>.</w:t>
      </w:r>
    </w:p>
    <w:p w:rsidR="003F6CB5" w:rsidRPr="00DF463E" w:rsidRDefault="003F6CB5"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Senior Management Training on Shelter issues</w:t>
      </w:r>
    </w:p>
    <w:p w:rsidR="003F6CB5" w:rsidRPr="00DF463E" w:rsidRDefault="003F6CB5" w:rsidP="007E1802">
      <w:pPr>
        <w:pStyle w:val="ListParagraph"/>
        <w:numPr>
          <w:ilvl w:val="0"/>
          <w:numId w:val="4"/>
        </w:numPr>
        <w:rPr>
          <w:rFonts w:asciiTheme="minorHAnsi" w:hAnsiTheme="minorHAnsi" w:cs="Mangal"/>
          <w:sz w:val="20"/>
          <w:szCs w:val="20"/>
          <w:lang w:val="en-GB"/>
        </w:rPr>
      </w:pPr>
      <w:r w:rsidRPr="00DF463E">
        <w:rPr>
          <w:rFonts w:asciiTheme="minorHAnsi" w:hAnsiTheme="minorHAnsi" w:cs="Mangal"/>
          <w:sz w:val="20"/>
          <w:szCs w:val="20"/>
          <w:lang w:val="en-GB"/>
        </w:rPr>
        <w:t>Classification of shelter solutions</w:t>
      </w:r>
      <w:r w:rsidR="008C0D0C" w:rsidRPr="00DF463E">
        <w:rPr>
          <w:rFonts w:asciiTheme="minorHAnsi" w:hAnsiTheme="minorHAnsi" w:cs="Mangal"/>
          <w:sz w:val="20"/>
          <w:szCs w:val="20"/>
          <w:lang w:val="en-GB"/>
        </w:rPr>
        <w:t>: define a standard glossary or classification of solution so that there is a common understanding.</w:t>
      </w:r>
    </w:p>
    <w:p w:rsidR="004F4CB7" w:rsidRPr="00DF463E" w:rsidRDefault="004F4CB7" w:rsidP="007E1802">
      <w:pPr>
        <w:pStyle w:val="Heading2"/>
        <w:numPr>
          <w:ilvl w:val="0"/>
          <w:numId w:val="1"/>
        </w:numPr>
        <w:rPr>
          <w:lang w:val="en-GB"/>
        </w:rPr>
      </w:pPr>
      <w:r w:rsidRPr="00DF463E">
        <w:rPr>
          <w:lang w:val="en-GB"/>
        </w:rPr>
        <w:t>Working Session</w:t>
      </w:r>
      <w:r w:rsidR="00C848F0" w:rsidRPr="00DF463E">
        <w:rPr>
          <w:lang w:val="en-GB"/>
        </w:rPr>
        <w:t xml:space="preserve"> on SAG decision making</w:t>
      </w:r>
      <w:r w:rsidR="003C7B8E" w:rsidRPr="00DF463E">
        <w:rPr>
          <w:lang w:val="en-GB"/>
        </w:rPr>
        <w:t xml:space="preserve"> and endorsement</w:t>
      </w:r>
      <w:r w:rsidR="0000281A" w:rsidRPr="00DF463E">
        <w:rPr>
          <w:lang w:val="en-GB"/>
        </w:rPr>
        <w:t xml:space="preserve"> of documents by the cluster</w:t>
      </w:r>
    </w:p>
    <w:p w:rsidR="00F54E71" w:rsidRPr="00DF463E" w:rsidRDefault="00773907" w:rsidP="00773907">
      <w:pPr>
        <w:rPr>
          <w:rFonts w:ascii="Calibri" w:hAnsi="Calibri" w:cs="Mangal"/>
          <w:sz w:val="20"/>
          <w:szCs w:val="20"/>
          <w:lang w:val="en-GB"/>
        </w:rPr>
      </w:pPr>
      <w:r w:rsidRPr="00DF463E">
        <w:rPr>
          <w:rFonts w:ascii="Calibri" w:hAnsi="Calibri" w:cs="Mangal"/>
          <w:sz w:val="20"/>
          <w:szCs w:val="20"/>
          <w:lang w:val="en-GB"/>
        </w:rPr>
        <w:t>SAG members agreed on bet</w:t>
      </w:r>
      <w:r w:rsidR="003C7B8E" w:rsidRPr="00DF463E">
        <w:rPr>
          <w:rFonts w:ascii="Calibri" w:hAnsi="Calibri" w:cs="Mangal"/>
          <w:sz w:val="20"/>
          <w:szCs w:val="20"/>
          <w:lang w:val="en-GB"/>
        </w:rPr>
        <w:t>ter decision making mechanisms for next year. The following was agreed:</w:t>
      </w:r>
    </w:p>
    <w:p w:rsidR="003C7B8E" w:rsidRPr="00DF463E" w:rsidRDefault="003C7B8E"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A matrix to be prepared capturing the functions and roles of SAG, Support Team, </w:t>
      </w:r>
      <w:r w:rsidR="00D52002" w:rsidRPr="00DF463E">
        <w:rPr>
          <w:rFonts w:ascii="Calibri" w:hAnsi="Calibri" w:cs="Mangal"/>
          <w:sz w:val="20"/>
          <w:szCs w:val="20"/>
          <w:lang w:val="en-GB"/>
        </w:rPr>
        <w:t xml:space="preserve">WGs, </w:t>
      </w:r>
      <w:r w:rsidRPr="00DF463E">
        <w:rPr>
          <w:rFonts w:ascii="Calibri" w:hAnsi="Calibri" w:cs="Mangal"/>
          <w:sz w:val="20"/>
          <w:szCs w:val="20"/>
          <w:lang w:val="en-GB"/>
        </w:rPr>
        <w:t>Cluster Co-Leads</w:t>
      </w:r>
      <w:r w:rsidR="00D52002" w:rsidRPr="00DF463E">
        <w:rPr>
          <w:rFonts w:ascii="Calibri" w:hAnsi="Calibri" w:cs="Mangal"/>
          <w:sz w:val="20"/>
          <w:szCs w:val="20"/>
          <w:lang w:val="en-GB"/>
        </w:rPr>
        <w:t xml:space="preserve">, </w:t>
      </w:r>
      <w:r w:rsidR="00D52002" w:rsidRPr="00DF463E">
        <w:rPr>
          <w:rFonts w:asciiTheme="minorHAnsi" w:hAnsiTheme="minorHAnsi" w:cs="Mangal"/>
          <w:sz w:val="20"/>
          <w:szCs w:val="20"/>
          <w:lang w:val="en-GB"/>
        </w:rPr>
        <w:t xml:space="preserve">and </w:t>
      </w:r>
      <w:proofErr w:type="spellStart"/>
      <w:r w:rsidR="00D52002" w:rsidRPr="00DF463E">
        <w:rPr>
          <w:rFonts w:asciiTheme="minorHAnsi" w:hAnsiTheme="minorHAnsi" w:cs="Mangal"/>
          <w:sz w:val="20"/>
          <w:szCs w:val="20"/>
          <w:lang w:val="en-GB"/>
        </w:rPr>
        <w:t>CoPs</w:t>
      </w:r>
      <w:proofErr w:type="spellEnd"/>
      <w:r w:rsidR="0000281A" w:rsidRPr="00DF463E">
        <w:rPr>
          <w:rFonts w:ascii="Calibri" w:hAnsi="Calibri" w:cs="Mangal"/>
          <w:sz w:val="20"/>
          <w:szCs w:val="20"/>
          <w:lang w:val="en-GB"/>
        </w:rPr>
        <w:t>.</w:t>
      </w:r>
      <w:r w:rsidR="00AB3894" w:rsidRPr="00DF463E">
        <w:rPr>
          <w:rFonts w:ascii="Calibri" w:hAnsi="Calibri" w:cs="Mangal"/>
          <w:sz w:val="20"/>
          <w:szCs w:val="20"/>
          <w:lang w:val="en-GB"/>
        </w:rPr>
        <w:t xml:space="preserve"> </w:t>
      </w:r>
      <w:r w:rsidR="00D52002" w:rsidRPr="00DF463E">
        <w:rPr>
          <w:rFonts w:asciiTheme="minorHAnsi" w:hAnsiTheme="minorHAnsi" w:cs="Mangal"/>
          <w:sz w:val="20"/>
          <w:szCs w:val="20"/>
          <w:lang w:val="en-GB"/>
        </w:rPr>
        <w:t>(</w:t>
      </w:r>
      <w:proofErr w:type="gramStart"/>
      <w:r w:rsidR="00D52002" w:rsidRPr="00DF463E">
        <w:rPr>
          <w:rFonts w:asciiTheme="minorHAnsi" w:hAnsiTheme="minorHAnsi" w:cs="Mangal"/>
          <w:sz w:val="20"/>
          <w:szCs w:val="20"/>
          <w:lang w:val="en-GB"/>
        </w:rPr>
        <w:t>defining</w:t>
      </w:r>
      <w:proofErr w:type="gramEnd"/>
      <w:r w:rsidR="00D52002" w:rsidRPr="00DF463E">
        <w:rPr>
          <w:rFonts w:asciiTheme="minorHAnsi" w:hAnsiTheme="minorHAnsi" w:cs="Mangal"/>
          <w:sz w:val="20"/>
          <w:szCs w:val="20"/>
          <w:lang w:val="en-GB"/>
        </w:rPr>
        <w:t xml:space="preserve"> decision making process, outputs and deliverables, representation, </w:t>
      </w:r>
      <w:proofErr w:type="spellStart"/>
      <w:r w:rsidR="00D52002" w:rsidRPr="00DF463E">
        <w:rPr>
          <w:rFonts w:asciiTheme="minorHAnsi" w:hAnsiTheme="minorHAnsi" w:cs="Mangal"/>
          <w:sz w:val="20"/>
          <w:szCs w:val="20"/>
          <w:lang w:val="en-GB"/>
        </w:rPr>
        <w:t>etc</w:t>
      </w:r>
      <w:proofErr w:type="spellEnd"/>
      <w:r w:rsidR="00D52002" w:rsidRPr="00DF463E">
        <w:rPr>
          <w:rFonts w:asciiTheme="minorHAnsi" w:hAnsiTheme="minorHAnsi" w:cs="Mangal"/>
          <w:sz w:val="20"/>
          <w:szCs w:val="20"/>
          <w:lang w:val="en-GB"/>
        </w:rPr>
        <w:t>)</w:t>
      </w:r>
      <w:r w:rsidR="00AA47A8" w:rsidRPr="00DF463E">
        <w:rPr>
          <w:rFonts w:asciiTheme="minorHAnsi" w:hAnsiTheme="minorHAnsi" w:cs="Mangal"/>
          <w:sz w:val="20"/>
          <w:szCs w:val="20"/>
          <w:lang w:val="en-GB"/>
        </w:rPr>
        <w:t>.</w:t>
      </w:r>
      <w:r w:rsidR="00D52002" w:rsidRPr="00DF463E">
        <w:rPr>
          <w:rFonts w:asciiTheme="minorHAnsi" w:hAnsiTheme="minorHAnsi" w:cs="Mangal"/>
          <w:sz w:val="20"/>
          <w:szCs w:val="20"/>
          <w:lang w:val="en-GB"/>
        </w:rPr>
        <w:t xml:space="preserve"> </w:t>
      </w:r>
      <w:r w:rsidR="00AB3894" w:rsidRPr="00DF463E">
        <w:rPr>
          <w:rFonts w:asciiTheme="minorHAnsi" w:hAnsiTheme="minorHAnsi" w:cs="Mangal"/>
          <w:sz w:val="20"/>
          <w:szCs w:val="20"/>
          <w:lang w:val="en-GB"/>
        </w:rPr>
        <w:t>It should also capture the relation with other clusters. This matrix/framework becomes a concrete layout of what the cluster is, and will give the SC further accountability.</w:t>
      </w:r>
    </w:p>
    <w:p w:rsidR="0000281A" w:rsidRPr="00DF463E" w:rsidRDefault="0000281A"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SAG </w:t>
      </w:r>
      <w:hyperlink r:id="rId9" w:history="1">
        <w:r w:rsidR="00BF2204" w:rsidRPr="00DF463E">
          <w:rPr>
            <w:rStyle w:val="Hyperlink"/>
            <w:rFonts w:asciiTheme="minorHAnsi" w:hAnsiTheme="minorHAnsi" w:cs="Mangal"/>
            <w:sz w:val="20"/>
            <w:szCs w:val="20"/>
            <w:lang w:val="en-GB"/>
          </w:rPr>
          <w:t xml:space="preserve">current </w:t>
        </w:r>
        <w:proofErr w:type="spellStart"/>
        <w:r w:rsidR="00BF2204" w:rsidRPr="00DF463E">
          <w:rPr>
            <w:rStyle w:val="Hyperlink"/>
            <w:rFonts w:asciiTheme="minorHAnsi" w:hAnsiTheme="minorHAnsi" w:cs="Mangal"/>
            <w:sz w:val="20"/>
            <w:szCs w:val="20"/>
            <w:lang w:val="en-GB"/>
          </w:rPr>
          <w:t>ToR</w:t>
        </w:r>
        <w:proofErr w:type="spellEnd"/>
      </w:hyperlink>
      <w:r w:rsidR="00BF2204" w:rsidRPr="00DF463E">
        <w:rPr>
          <w:rStyle w:val="Hyperlink"/>
          <w:rFonts w:asciiTheme="minorHAnsi" w:hAnsiTheme="minorHAnsi" w:cs="Mangal"/>
          <w:sz w:val="20"/>
          <w:szCs w:val="20"/>
          <w:lang w:val="en-GB"/>
        </w:rPr>
        <w:t xml:space="preserve"> </w:t>
      </w:r>
      <w:r w:rsidRPr="00DF463E">
        <w:rPr>
          <w:rFonts w:ascii="Calibri" w:hAnsi="Calibri" w:cs="Mangal"/>
          <w:sz w:val="20"/>
          <w:szCs w:val="20"/>
          <w:lang w:val="en-GB"/>
        </w:rPr>
        <w:t xml:space="preserve">to be revised </w:t>
      </w:r>
      <w:r w:rsidRPr="00DF463E">
        <w:rPr>
          <w:rFonts w:asciiTheme="minorHAnsi" w:hAnsiTheme="minorHAnsi" w:cs="Mangal"/>
          <w:sz w:val="20"/>
          <w:szCs w:val="20"/>
          <w:lang w:val="en-GB"/>
        </w:rPr>
        <w:t xml:space="preserve">in order to give a bigger role to SAG members. </w:t>
      </w:r>
      <w:r w:rsidRPr="00DF463E">
        <w:rPr>
          <w:rFonts w:ascii="Calibri" w:hAnsi="Calibri" w:cs="Arial"/>
          <w:sz w:val="20"/>
          <w:szCs w:val="20"/>
          <w:lang w:val="en-GB" w:eastAsia="en-GB"/>
        </w:rPr>
        <w:t xml:space="preserve">SAG members are comfortable channelling to the SAG </w:t>
      </w:r>
      <w:r w:rsidR="00BF2204" w:rsidRPr="00DF463E">
        <w:rPr>
          <w:rFonts w:ascii="Calibri" w:hAnsi="Calibri" w:cs="Arial"/>
          <w:sz w:val="20"/>
          <w:szCs w:val="20"/>
          <w:lang w:val="en-GB" w:eastAsia="en-GB"/>
        </w:rPr>
        <w:t xml:space="preserve">questions, </w:t>
      </w:r>
      <w:r w:rsidRPr="00DF463E">
        <w:rPr>
          <w:rFonts w:ascii="Calibri" w:hAnsi="Calibri" w:cs="Arial"/>
          <w:sz w:val="20"/>
          <w:szCs w:val="20"/>
          <w:lang w:val="en-GB" w:eastAsia="en-GB"/>
        </w:rPr>
        <w:t>concerns</w:t>
      </w:r>
      <w:r w:rsidR="00BF2204" w:rsidRPr="00DF463E">
        <w:rPr>
          <w:rFonts w:ascii="Calibri" w:hAnsi="Calibri" w:cs="Arial"/>
          <w:sz w:val="20"/>
          <w:szCs w:val="20"/>
          <w:lang w:val="en-GB" w:eastAsia="en-GB"/>
        </w:rPr>
        <w:t xml:space="preserve"> or </w:t>
      </w:r>
      <w:r w:rsidRPr="00DF463E">
        <w:rPr>
          <w:rFonts w:ascii="Calibri" w:hAnsi="Calibri" w:cs="Arial"/>
          <w:sz w:val="20"/>
          <w:szCs w:val="20"/>
          <w:lang w:val="en-GB" w:eastAsia="en-GB"/>
        </w:rPr>
        <w:t>issues from cluster partners but not formally representing other organisations.</w:t>
      </w:r>
    </w:p>
    <w:p w:rsidR="0000281A" w:rsidRPr="00DF463E" w:rsidRDefault="0000281A" w:rsidP="007E1802">
      <w:pPr>
        <w:pStyle w:val="ListParagraph"/>
        <w:numPr>
          <w:ilvl w:val="0"/>
          <w:numId w:val="6"/>
        </w:numPr>
        <w:rPr>
          <w:rFonts w:ascii="Calibri" w:hAnsi="Calibri" w:cs="Mangal"/>
          <w:sz w:val="20"/>
          <w:szCs w:val="20"/>
          <w:lang w:val="en-GB"/>
        </w:rPr>
      </w:pPr>
      <w:r w:rsidRPr="00DF463E">
        <w:rPr>
          <w:rFonts w:asciiTheme="minorHAnsi" w:hAnsiTheme="minorHAnsi" w:cs="Mangal"/>
          <w:sz w:val="20"/>
          <w:szCs w:val="20"/>
          <w:lang w:val="en-GB"/>
        </w:rPr>
        <w:t xml:space="preserve">As per SAG </w:t>
      </w:r>
      <w:proofErr w:type="spellStart"/>
      <w:r w:rsidR="00BF2204" w:rsidRPr="00DF463E">
        <w:rPr>
          <w:rFonts w:ascii="Calibri" w:hAnsi="Calibri" w:cs="Mangal"/>
          <w:sz w:val="20"/>
          <w:szCs w:val="20"/>
          <w:lang w:val="en-GB"/>
        </w:rPr>
        <w:t>ToRs</w:t>
      </w:r>
      <w:proofErr w:type="spellEnd"/>
      <w:r w:rsidRPr="00DF463E">
        <w:rPr>
          <w:rFonts w:asciiTheme="minorHAnsi" w:hAnsiTheme="minorHAnsi" w:cs="Mangal"/>
          <w:b/>
          <w:sz w:val="20"/>
          <w:szCs w:val="20"/>
          <w:lang w:val="en-GB"/>
        </w:rPr>
        <w:t xml:space="preserve">, </w:t>
      </w:r>
      <w:r w:rsidRPr="00DF463E">
        <w:rPr>
          <w:rFonts w:asciiTheme="minorHAnsi" w:hAnsiTheme="minorHAnsi" w:cs="Mangal"/>
          <w:sz w:val="20"/>
          <w:szCs w:val="20"/>
          <w:lang w:val="en-GB"/>
        </w:rPr>
        <w:t>decision making is done by consensus which mea</w:t>
      </w:r>
      <w:r w:rsidR="00A2763B" w:rsidRPr="00DF463E">
        <w:rPr>
          <w:rFonts w:asciiTheme="minorHAnsi" w:hAnsiTheme="minorHAnsi" w:cs="Mangal"/>
          <w:sz w:val="20"/>
          <w:szCs w:val="20"/>
          <w:lang w:val="en-GB"/>
        </w:rPr>
        <w:t xml:space="preserve">ns that there are no objections from any of the SAG members to the decision. </w:t>
      </w:r>
      <w:r w:rsidRPr="00DF463E">
        <w:rPr>
          <w:rFonts w:asciiTheme="minorHAnsi" w:hAnsiTheme="minorHAnsi" w:cs="Mangal"/>
          <w:sz w:val="20"/>
          <w:szCs w:val="20"/>
          <w:lang w:val="en-GB"/>
        </w:rPr>
        <w:t>This is to be maintained</w:t>
      </w:r>
      <w:r w:rsidR="00AA47A8" w:rsidRPr="00DF463E">
        <w:rPr>
          <w:rFonts w:asciiTheme="minorHAnsi" w:hAnsiTheme="minorHAnsi" w:cs="Mangal"/>
          <w:sz w:val="20"/>
          <w:szCs w:val="20"/>
          <w:lang w:val="en-GB"/>
        </w:rPr>
        <w:t>.</w:t>
      </w:r>
    </w:p>
    <w:p w:rsidR="0000281A" w:rsidRPr="00DF463E" w:rsidRDefault="0000281A" w:rsidP="0000281A">
      <w:pPr>
        <w:ind w:firstLine="360"/>
        <w:rPr>
          <w:rFonts w:asciiTheme="minorHAnsi" w:hAnsiTheme="minorHAnsi" w:cs="Mangal"/>
          <w:sz w:val="20"/>
          <w:szCs w:val="20"/>
          <w:u w:val="single"/>
          <w:lang w:val="en-GB"/>
        </w:rPr>
      </w:pPr>
      <w:proofErr w:type="gramStart"/>
      <w:r w:rsidRPr="00DF463E">
        <w:rPr>
          <w:rFonts w:asciiTheme="minorHAnsi" w:hAnsiTheme="minorHAnsi" w:cs="Mangal"/>
          <w:sz w:val="20"/>
          <w:szCs w:val="20"/>
          <w:u w:val="single"/>
          <w:lang w:val="en-GB"/>
        </w:rPr>
        <w:t>SAG</w:t>
      </w:r>
      <w:proofErr w:type="gramEnd"/>
      <w:r w:rsidRPr="00DF463E">
        <w:rPr>
          <w:rFonts w:asciiTheme="minorHAnsi" w:hAnsiTheme="minorHAnsi" w:cs="Mangal"/>
          <w:sz w:val="20"/>
          <w:szCs w:val="20"/>
          <w:u w:val="single"/>
          <w:lang w:val="en-GB"/>
        </w:rPr>
        <w:t xml:space="preserve"> meetings:</w:t>
      </w:r>
    </w:p>
    <w:p w:rsidR="0000281A" w:rsidRPr="00DF463E" w:rsidRDefault="0000281A"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Regular</w:t>
      </w:r>
      <w:r w:rsidR="00A2763B" w:rsidRPr="00DF463E">
        <w:rPr>
          <w:rFonts w:ascii="Calibri" w:hAnsi="Calibri" w:cs="Mangal"/>
          <w:sz w:val="20"/>
          <w:szCs w:val="20"/>
          <w:lang w:val="en-GB"/>
        </w:rPr>
        <w:t xml:space="preserve"> SAG</w:t>
      </w:r>
      <w:r w:rsidRPr="00DF463E">
        <w:rPr>
          <w:rFonts w:ascii="Calibri" w:hAnsi="Calibri" w:cs="Mangal"/>
          <w:sz w:val="20"/>
          <w:szCs w:val="20"/>
          <w:lang w:val="en-GB"/>
        </w:rPr>
        <w:t xml:space="preserve"> meetings </w:t>
      </w:r>
      <w:r w:rsidR="007E1802" w:rsidRPr="00DF463E">
        <w:rPr>
          <w:rFonts w:ascii="Calibri" w:hAnsi="Calibri" w:cs="Mangal"/>
          <w:sz w:val="20"/>
          <w:szCs w:val="20"/>
          <w:lang w:val="en-GB"/>
        </w:rPr>
        <w:t>to</w:t>
      </w:r>
      <w:r w:rsidRPr="00DF463E">
        <w:rPr>
          <w:rFonts w:ascii="Calibri" w:hAnsi="Calibri" w:cs="Mangal"/>
          <w:sz w:val="20"/>
          <w:szCs w:val="20"/>
          <w:lang w:val="en-GB"/>
        </w:rPr>
        <w:t xml:space="preserve"> be better organized:</w:t>
      </w:r>
    </w:p>
    <w:p w:rsidR="0000281A" w:rsidRPr="00DF463E" w:rsidRDefault="0000281A" w:rsidP="007E1802">
      <w:pPr>
        <w:pStyle w:val="ListParagraph"/>
        <w:numPr>
          <w:ilvl w:val="0"/>
          <w:numId w:val="11"/>
        </w:numPr>
        <w:rPr>
          <w:rFonts w:asciiTheme="minorHAnsi" w:hAnsiTheme="minorHAnsi" w:cs="Mangal"/>
          <w:sz w:val="20"/>
          <w:szCs w:val="20"/>
          <w:lang w:val="en-GB"/>
        </w:rPr>
      </w:pPr>
      <w:r w:rsidRPr="00DF463E">
        <w:rPr>
          <w:rFonts w:asciiTheme="minorHAnsi" w:hAnsiTheme="minorHAnsi" w:cs="Mangal"/>
          <w:sz w:val="20"/>
          <w:szCs w:val="20"/>
          <w:lang w:val="en-GB"/>
        </w:rPr>
        <w:t>Pre-defined dates should be fixed for regular SAG meetings</w:t>
      </w:r>
    </w:p>
    <w:p w:rsidR="0000281A" w:rsidRPr="00DF463E" w:rsidRDefault="0000281A" w:rsidP="007E1802">
      <w:pPr>
        <w:pStyle w:val="ListParagraph"/>
        <w:numPr>
          <w:ilvl w:val="0"/>
          <w:numId w:val="11"/>
        </w:numPr>
        <w:rPr>
          <w:rFonts w:asciiTheme="minorHAnsi" w:hAnsiTheme="minorHAnsi" w:cs="Mangal"/>
          <w:sz w:val="20"/>
          <w:szCs w:val="20"/>
          <w:lang w:val="en-GB"/>
        </w:rPr>
      </w:pPr>
      <w:r w:rsidRPr="00DF463E">
        <w:rPr>
          <w:rFonts w:asciiTheme="minorHAnsi" w:hAnsiTheme="minorHAnsi" w:cs="Mangal"/>
          <w:sz w:val="20"/>
          <w:szCs w:val="20"/>
          <w:lang w:val="en-GB"/>
        </w:rPr>
        <w:t>Agendas, documentation and decisions expected to be shared well in advance to enable informed decision-making.</w:t>
      </w:r>
    </w:p>
    <w:p w:rsidR="0000281A" w:rsidRPr="00DF463E" w:rsidRDefault="0000281A" w:rsidP="007E1802">
      <w:pPr>
        <w:pStyle w:val="ListParagraph"/>
        <w:numPr>
          <w:ilvl w:val="0"/>
          <w:numId w:val="11"/>
        </w:numPr>
        <w:rPr>
          <w:rFonts w:asciiTheme="minorHAnsi" w:hAnsiTheme="minorHAnsi" w:cs="Mangal"/>
          <w:sz w:val="20"/>
          <w:szCs w:val="20"/>
          <w:lang w:val="en-GB"/>
        </w:rPr>
      </w:pPr>
      <w:r w:rsidRPr="00DF463E">
        <w:rPr>
          <w:rFonts w:asciiTheme="minorHAnsi" w:hAnsiTheme="minorHAnsi" w:cs="Mangal"/>
          <w:sz w:val="20"/>
          <w:szCs w:val="20"/>
          <w:lang w:val="en-GB"/>
        </w:rPr>
        <w:t>A discussion on country-level clusters should be included in the agenda</w:t>
      </w:r>
      <w:r w:rsidR="00A2763B" w:rsidRPr="00DF463E">
        <w:rPr>
          <w:rFonts w:asciiTheme="minorHAnsi" w:hAnsiTheme="minorHAnsi" w:cs="Mangal"/>
          <w:sz w:val="20"/>
          <w:szCs w:val="20"/>
          <w:lang w:val="en-GB"/>
        </w:rPr>
        <w:t xml:space="preserve"> of the meetings.</w:t>
      </w:r>
    </w:p>
    <w:p w:rsidR="0000281A" w:rsidRPr="00DF463E" w:rsidRDefault="0000281A" w:rsidP="007E1802">
      <w:pPr>
        <w:pStyle w:val="ListParagraph"/>
        <w:numPr>
          <w:ilvl w:val="0"/>
          <w:numId w:val="6"/>
        </w:numPr>
        <w:rPr>
          <w:rFonts w:ascii="Calibri" w:hAnsi="Calibri" w:cs="Mangal"/>
          <w:sz w:val="20"/>
          <w:szCs w:val="20"/>
          <w:lang w:val="en-GB"/>
        </w:rPr>
      </w:pPr>
      <w:r w:rsidRPr="00DF463E">
        <w:rPr>
          <w:rFonts w:asciiTheme="minorHAnsi" w:hAnsiTheme="minorHAnsi" w:cs="Mangal"/>
          <w:sz w:val="20"/>
          <w:szCs w:val="20"/>
          <w:lang w:val="en-GB"/>
        </w:rPr>
        <w:t>Ad-hoc SAG meetings to be called for thematic issues or for L3 emergencies.</w:t>
      </w:r>
    </w:p>
    <w:p w:rsidR="00A2763B" w:rsidRPr="00DF463E" w:rsidRDefault="00A2763B" w:rsidP="0000281A">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Shelter Projects</w:t>
      </w:r>
    </w:p>
    <w:p w:rsidR="00A2763B" w:rsidRPr="00DF463E" w:rsidRDefault="00A2763B" w:rsidP="00A2763B">
      <w:pPr>
        <w:pStyle w:val="ListParagraph"/>
        <w:numPr>
          <w:ilvl w:val="0"/>
          <w:numId w:val="6"/>
        </w:numPr>
        <w:rPr>
          <w:rFonts w:ascii="Calibri" w:hAnsi="Calibri" w:cs="Mangal"/>
          <w:sz w:val="20"/>
          <w:szCs w:val="20"/>
          <w:lang w:val="en-GB"/>
        </w:rPr>
      </w:pPr>
      <w:r w:rsidRPr="00DF463E">
        <w:rPr>
          <w:rFonts w:asciiTheme="minorHAnsi" w:hAnsiTheme="minorHAnsi" w:cs="Mangal"/>
          <w:sz w:val="20"/>
          <w:szCs w:val="20"/>
          <w:lang w:val="en-GB"/>
        </w:rPr>
        <w:t>This initiative will become a cluster product as it was in the beginning. However, it is essential that cluster partners contribute to funding it.</w:t>
      </w:r>
    </w:p>
    <w:p w:rsidR="0000281A" w:rsidRPr="00DF463E" w:rsidRDefault="0000281A" w:rsidP="0000281A">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Endorsement of documents by the Cluster</w:t>
      </w:r>
      <w:r w:rsidRPr="00DF463E">
        <w:rPr>
          <w:rStyle w:val="FootnoteReference"/>
          <w:rFonts w:asciiTheme="minorHAnsi" w:hAnsiTheme="minorHAnsi" w:cs="Mangal"/>
          <w:sz w:val="20"/>
          <w:szCs w:val="20"/>
          <w:u w:val="single"/>
          <w:lang w:val="en-GB"/>
        </w:rPr>
        <w:footnoteReference w:id="2"/>
      </w:r>
      <w:r w:rsidRPr="00DF463E">
        <w:rPr>
          <w:rFonts w:asciiTheme="minorHAnsi" w:hAnsiTheme="minorHAnsi" w:cs="Mangal"/>
          <w:sz w:val="20"/>
          <w:szCs w:val="20"/>
          <w:u w:val="single"/>
          <w:lang w:val="en-GB"/>
        </w:rPr>
        <w:t>:</w:t>
      </w:r>
    </w:p>
    <w:p w:rsidR="008A7253" w:rsidRPr="00DF463E" w:rsidRDefault="008A7253" w:rsidP="007E1802">
      <w:pPr>
        <w:pStyle w:val="ListParagraph"/>
        <w:numPr>
          <w:ilvl w:val="0"/>
          <w:numId w:val="6"/>
        </w:numPr>
        <w:rPr>
          <w:rFonts w:asciiTheme="minorHAnsi" w:hAnsiTheme="minorHAnsi" w:cs="Mangal"/>
          <w:sz w:val="20"/>
          <w:szCs w:val="20"/>
          <w:lang w:val="en-GB"/>
        </w:rPr>
      </w:pPr>
      <w:r w:rsidRPr="00DF463E">
        <w:rPr>
          <w:rFonts w:asciiTheme="minorHAnsi" w:hAnsiTheme="minorHAnsi" w:cs="Mangal"/>
          <w:sz w:val="20"/>
          <w:szCs w:val="20"/>
          <w:lang w:val="en-GB"/>
        </w:rPr>
        <w:t>Documents produced by the different bodies of the cluster in the exercise of their functions and approved by the SAG will become cluster documents as per the defined process. These documents will only have the cluster logo.</w:t>
      </w:r>
    </w:p>
    <w:p w:rsidR="0000281A" w:rsidRPr="00DF463E" w:rsidRDefault="00A2763B" w:rsidP="007E1802">
      <w:pPr>
        <w:pStyle w:val="ListParagraph"/>
        <w:numPr>
          <w:ilvl w:val="0"/>
          <w:numId w:val="6"/>
        </w:numPr>
        <w:rPr>
          <w:rFonts w:asciiTheme="minorHAnsi" w:hAnsiTheme="minorHAnsi" w:cs="Mangal"/>
          <w:sz w:val="20"/>
          <w:szCs w:val="20"/>
          <w:lang w:val="en-GB"/>
        </w:rPr>
      </w:pPr>
      <w:r w:rsidRPr="00DF463E">
        <w:rPr>
          <w:rFonts w:asciiTheme="minorHAnsi" w:hAnsiTheme="minorHAnsi" w:cs="Mangal"/>
          <w:sz w:val="20"/>
          <w:szCs w:val="20"/>
          <w:lang w:val="en-GB"/>
        </w:rPr>
        <w:t>T</w:t>
      </w:r>
      <w:r w:rsidR="0000281A" w:rsidRPr="00DF463E">
        <w:rPr>
          <w:rFonts w:asciiTheme="minorHAnsi" w:hAnsiTheme="minorHAnsi" w:cs="Mangal"/>
          <w:sz w:val="20"/>
          <w:szCs w:val="20"/>
          <w:lang w:val="en-GB"/>
        </w:rPr>
        <w:t xml:space="preserve">he Cluster will </w:t>
      </w:r>
      <w:r w:rsidR="0000281A" w:rsidRPr="00DF463E">
        <w:rPr>
          <w:rFonts w:asciiTheme="minorHAnsi" w:hAnsiTheme="minorHAnsi" w:cs="Mangal"/>
          <w:sz w:val="20"/>
          <w:szCs w:val="20"/>
          <w:u w:val="single"/>
          <w:lang w:val="en-GB"/>
        </w:rPr>
        <w:t>not</w:t>
      </w:r>
      <w:r w:rsidR="0000281A" w:rsidRPr="00DF463E">
        <w:rPr>
          <w:rFonts w:asciiTheme="minorHAnsi" w:hAnsiTheme="minorHAnsi" w:cs="Mangal"/>
          <w:sz w:val="20"/>
          <w:szCs w:val="20"/>
          <w:lang w:val="en-GB"/>
        </w:rPr>
        <w:t xml:space="preserve"> endorse any documents</w:t>
      </w:r>
      <w:r w:rsidR="007E1802" w:rsidRPr="00DF463E">
        <w:rPr>
          <w:rFonts w:asciiTheme="minorHAnsi" w:hAnsiTheme="minorHAnsi" w:cs="Mangal"/>
          <w:sz w:val="20"/>
          <w:szCs w:val="20"/>
          <w:lang w:val="en-GB"/>
        </w:rPr>
        <w:t xml:space="preserve"> </w:t>
      </w:r>
      <w:r w:rsidRPr="00DF463E">
        <w:rPr>
          <w:rFonts w:asciiTheme="minorHAnsi" w:hAnsiTheme="minorHAnsi" w:cs="Mangal"/>
          <w:sz w:val="20"/>
          <w:szCs w:val="20"/>
          <w:lang w:val="en-GB"/>
        </w:rPr>
        <w:t xml:space="preserve">that have </w:t>
      </w:r>
      <w:r w:rsidR="007E1802" w:rsidRPr="00DF463E">
        <w:rPr>
          <w:rFonts w:asciiTheme="minorHAnsi" w:hAnsiTheme="minorHAnsi" w:cs="Mangal"/>
          <w:sz w:val="20"/>
          <w:szCs w:val="20"/>
          <w:lang w:val="en-GB"/>
        </w:rPr>
        <w:t xml:space="preserve">not </w:t>
      </w:r>
      <w:r w:rsidRPr="00DF463E">
        <w:rPr>
          <w:rFonts w:asciiTheme="minorHAnsi" w:hAnsiTheme="minorHAnsi" w:cs="Mangal"/>
          <w:sz w:val="20"/>
          <w:szCs w:val="20"/>
          <w:lang w:val="en-GB"/>
        </w:rPr>
        <w:t xml:space="preserve">been </w:t>
      </w:r>
      <w:r w:rsidR="007E1802" w:rsidRPr="00DF463E">
        <w:rPr>
          <w:rFonts w:asciiTheme="minorHAnsi" w:hAnsiTheme="minorHAnsi" w:cs="Mangal"/>
          <w:sz w:val="20"/>
          <w:szCs w:val="20"/>
          <w:lang w:val="en-GB"/>
        </w:rPr>
        <w:t>produced by the cluster</w:t>
      </w:r>
      <w:r w:rsidRPr="00DF463E">
        <w:rPr>
          <w:rFonts w:asciiTheme="minorHAnsi" w:hAnsiTheme="minorHAnsi" w:cs="Mangal"/>
          <w:sz w:val="20"/>
          <w:szCs w:val="20"/>
          <w:lang w:val="en-GB"/>
        </w:rPr>
        <w:t xml:space="preserve"> given the implications this would have</w:t>
      </w:r>
      <w:r w:rsidR="007E1802" w:rsidRPr="00DF463E">
        <w:rPr>
          <w:rFonts w:asciiTheme="minorHAnsi" w:hAnsiTheme="minorHAnsi" w:cs="Mangal"/>
          <w:sz w:val="20"/>
          <w:szCs w:val="20"/>
          <w:lang w:val="en-GB"/>
        </w:rPr>
        <w:t>. T</w:t>
      </w:r>
      <w:r w:rsidR="0000281A" w:rsidRPr="00DF463E">
        <w:rPr>
          <w:rFonts w:asciiTheme="minorHAnsi" w:hAnsiTheme="minorHAnsi" w:cs="Mangal"/>
          <w:sz w:val="20"/>
          <w:szCs w:val="20"/>
          <w:lang w:val="en-GB"/>
        </w:rPr>
        <w:t xml:space="preserve">he cluster will </w:t>
      </w:r>
      <w:r w:rsidR="007E1802" w:rsidRPr="00DF463E">
        <w:rPr>
          <w:rFonts w:asciiTheme="minorHAnsi" w:hAnsiTheme="minorHAnsi" w:cs="Mangal"/>
          <w:sz w:val="20"/>
          <w:szCs w:val="20"/>
          <w:lang w:val="en-GB"/>
        </w:rPr>
        <w:t>prepare</w:t>
      </w:r>
      <w:r w:rsidR="0000281A" w:rsidRPr="00DF463E">
        <w:rPr>
          <w:rFonts w:asciiTheme="minorHAnsi" w:hAnsiTheme="minorHAnsi" w:cs="Mangal"/>
          <w:sz w:val="20"/>
          <w:szCs w:val="20"/>
          <w:lang w:val="en-GB"/>
        </w:rPr>
        <w:t xml:space="preserve"> a</w:t>
      </w:r>
      <w:r w:rsidR="008A7253" w:rsidRPr="00DF463E">
        <w:rPr>
          <w:rFonts w:asciiTheme="minorHAnsi" w:hAnsiTheme="minorHAnsi" w:cs="Mangal"/>
          <w:sz w:val="20"/>
          <w:szCs w:val="20"/>
          <w:lang w:val="en-GB"/>
        </w:rPr>
        <w:t>n</w:t>
      </w:r>
      <w:r w:rsidR="0000281A" w:rsidRPr="00DF463E">
        <w:rPr>
          <w:rFonts w:asciiTheme="minorHAnsi" w:hAnsiTheme="minorHAnsi" w:cs="Mangal"/>
          <w:sz w:val="20"/>
          <w:szCs w:val="20"/>
          <w:lang w:val="en-GB"/>
        </w:rPr>
        <w:t xml:space="preserve"> expla</w:t>
      </w:r>
      <w:r w:rsidR="008A7253" w:rsidRPr="00DF463E">
        <w:rPr>
          <w:rFonts w:asciiTheme="minorHAnsi" w:hAnsiTheme="minorHAnsi" w:cs="Mangal"/>
          <w:sz w:val="20"/>
          <w:szCs w:val="20"/>
          <w:lang w:val="en-GB"/>
        </w:rPr>
        <w:t>nation of</w:t>
      </w:r>
      <w:r w:rsidR="0000281A" w:rsidRPr="00DF463E">
        <w:rPr>
          <w:rFonts w:asciiTheme="minorHAnsi" w:hAnsiTheme="minorHAnsi" w:cs="Mangal"/>
          <w:sz w:val="20"/>
          <w:szCs w:val="20"/>
          <w:lang w:val="en-GB"/>
        </w:rPr>
        <w:t xml:space="preserve"> the reasons why it cannot endorse any documents</w:t>
      </w:r>
      <w:r w:rsidRPr="00DF463E">
        <w:rPr>
          <w:rFonts w:asciiTheme="minorHAnsi" w:hAnsiTheme="minorHAnsi" w:cs="Mangal"/>
          <w:sz w:val="20"/>
          <w:szCs w:val="20"/>
          <w:lang w:val="en-GB"/>
        </w:rPr>
        <w:t xml:space="preserve"> to be put in the website</w:t>
      </w:r>
      <w:r w:rsidR="0000281A" w:rsidRPr="00DF463E">
        <w:rPr>
          <w:rFonts w:asciiTheme="minorHAnsi" w:hAnsiTheme="minorHAnsi" w:cs="Mangal"/>
          <w:sz w:val="20"/>
          <w:szCs w:val="20"/>
          <w:lang w:val="en-GB"/>
        </w:rPr>
        <w:t>.</w:t>
      </w:r>
    </w:p>
    <w:p w:rsidR="008A7253" w:rsidRPr="00DF463E" w:rsidRDefault="008A7253" w:rsidP="007E1802">
      <w:pPr>
        <w:pStyle w:val="ListParagraph"/>
        <w:numPr>
          <w:ilvl w:val="0"/>
          <w:numId w:val="6"/>
        </w:numPr>
        <w:rPr>
          <w:rFonts w:asciiTheme="minorHAnsi" w:hAnsiTheme="minorHAnsi" w:cs="Mangal"/>
          <w:sz w:val="20"/>
          <w:szCs w:val="20"/>
          <w:lang w:val="en-GB"/>
        </w:rPr>
      </w:pPr>
      <w:r w:rsidRPr="00DF463E">
        <w:rPr>
          <w:rFonts w:asciiTheme="minorHAnsi" w:hAnsiTheme="minorHAnsi" w:cs="Mangal"/>
          <w:sz w:val="20"/>
          <w:szCs w:val="20"/>
          <w:lang w:val="en-GB"/>
        </w:rPr>
        <w:t xml:space="preserve">Additionally, a disclaimer will be put in the website explaining that the documents in the website are not endorsed by the cluster but are documents that country-level clusters </w:t>
      </w:r>
      <w:r w:rsidR="00A2763B" w:rsidRPr="00DF463E">
        <w:rPr>
          <w:rFonts w:asciiTheme="minorHAnsi" w:hAnsiTheme="minorHAnsi" w:cs="Mangal"/>
          <w:sz w:val="20"/>
          <w:szCs w:val="20"/>
          <w:lang w:val="en-GB"/>
        </w:rPr>
        <w:t xml:space="preserve">and shelter practitioners find </w:t>
      </w:r>
      <w:r w:rsidRPr="00DF463E">
        <w:rPr>
          <w:rFonts w:asciiTheme="minorHAnsi" w:hAnsiTheme="minorHAnsi" w:cs="Mangal"/>
          <w:sz w:val="20"/>
          <w:szCs w:val="20"/>
          <w:lang w:val="en-GB"/>
        </w:rPr>
        <w:t>use</w:t>
      </w:r>
      <w:r w:rsidR="00A2763B" w:rsidRPr="00DF463E">
        <w:rPr>
          <w:rFonts w:asciiTheme="minorHAnsi" w:hAnsiTheme="minorHAnsi" w:cs="Mangal"/>
          <w:sz w:val="20"/>
          <w:szCs w:val="20"/>
          <w:lang w:val="en-GB"/>
        </w:rPr>
        <w:t>ful</w:t>
      </w:r>
      <w:r w:rsidRPr="00DF463E">
        <w:rPr>
          <w:rFonts w:asciiTheme="minorHAnsi" w:hAnsiTheme="minorHAnsi" w:cs="Mangal"/>
          <w:sz w:val="20"/>
          <w:szCs w:val="20"/>
          <w:lang w:val="en-GB"/>
        </w:rPr>
        <w:t>.</w:t>
      </w:r>
    </w:p>
    <w:p w:rsidR="004F4CB7" w:rsidRPr="00DF463E" w:rsidRDefault="003A362F" w:rsidP="007E1802">
      <w:pPr>
        <w:pStyle w:val="Heading2"/>
        <w:numPr>
          <w:ilvl w:val="0"/>
          <w:numId w:val="1"/>
        </w:numPr>
        <w:rPr>
          <w:lang w:val="en-GB"/>
        </w:rPr>
      </w:pPr>
      <w:r w:rsidRPr="00DF463E">
        <w:rPr>
          <w:lang w:val="en-GB"/>
        </w:rPr>
        <w:t xml:space="preserve">Feedback on </w:t>
      </w:r>
      <w:r w:rsidR="004F4CB7" w:rsidRPr="00DF463E">
        <w:rPr>
          <w:lang w:val="en-GB"/>
        </w:rPr>
        <w:t xml:space="preserve">GSC meeting </w:t>
      </w:r>
      <w:r w:rsidRPr="00DF463E">
        <w:rPr>
          <w:lang w:val="en-GB"/>
        </w:rPr>
        <w:t>2013</w:t>
      </w:r>
    </w:p>
    <w:p w:rsidR="00AD2E11" w:rsidRPr="00DF463E" w:rsidRDefault="005C137A" w:rsidP="005C137A">
      <w:pPr>
        <w:rPr>
          <w:rFonts w:ascii="Calibri" w:hAnsi="Calibri" w:cs="Mangal"/>
          <w:sz w:val="20"/>
          <w:szCs w:val="20"/>
          <w:lang w:val="en-GB"/>
        </w:rPr>
      </w:pPr>
      <w:r w:rsidRPr="00DF463E">
        <w:rPr>
          <w:rFonts w:ascii="Calibri" w:hAnsi="Calibri" w:cs="Mangal"/>
          <w:sz w:val="20"/>
          <w:szCs w:val="20"/>
          <w:lang w:val="en-GB"/>
        </w:rPr>
        <w:t>A discussion was had around the 2013 GSC meeting and how to improve it for next year. The following points were raised:</w:t>
      </w:r>
    </w:p>
    <w:p w:rsidR="005C137A" w:rsidRPr="00DF463E" w:rsidRDefault="005C137A"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More of the feedback </w:t>
      </w:r>
      <w:r w:rsidR="00F20B1F" w:rsidRPr="00DF463E">
        <w:rPr>
          <w:rFonts w:ascii="Calibri" w:hAnsi="Calibri" w:cs="Mangal"/>
          <w:sz w:val="20"/>
          <w:szCs w:val="20"/>
          <w:lang w:val="en-GB"/>
        </w:rPr>
        <w:t>from partners</w:t>
      </w:r>
      <w:r w:rsidRPr="00DF463E">
        <w:rPr>
          <w:rFonts w:ascii="Calibri" w:hAnsi="Calibri" w:cs="Mangal"/>
          <w:sz w:val="20"/>
          <w:szCs w:val="20"/>
          <w:lang w:val="en-GB"/>
        </w:rPr>
        <w:t xml:space="preserve"> to be done beforehand and consolidated in advance of the meeting through surveys, emails or other mechanisms</w:t>
      </w:r>
    </w:p>
    <w:p w:rsidR="005C137A" w:rsidRPr="00DF463E" w:rsidRDefault="005C137A"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Country-level cluster coordinators </w:t>
      </w:r>
      <w:r w:rsidR="00A2763B" w:rsidRPr="00DF463E">
        <w:rPr>
          <w:rFonts w:ascii="Calibri" w:hAnsi="Calibri" w:cs="Mangal"/>
          <w:sz w:val="20"/>
          <w:szCs w:val="20"/>
          <w:lang w:val="en-GB"/>
        </w:rPr>
        <w:t>to</w:t>
      </w:r>
      <w:r w:rsidRPr="00DF463E">
        <w:rPr>
          <w:rFonts w:ascii="Calibri" w:hAnsi="Calibri" w:cs="Mangal"/>
          <w:sz w:val="20"/>
          <w:szCs w:val="20"/>
          <w:lang w:val="en-GB"/>
        </w:rPr>
        <w:t xml:space="preserve"> be asked </w:t>
      </w:r>
      <w:r w:rsidR="00A2763B" w:rsidRPr="00DF463E">
        <w:rPr>
          <w:rFonts w:ascii="Calibri" w:hAnsi="Calibri" w:cs="Mangal"/>
          <w:sz w:val="20"/>
          <w:szCs w:val="20"/>
          <w:lang w:val="en-GB"/>
        </w:rPr>
        <w:t>earlier</w:t>
      </w:r>
      <w:r w:rsidRPr="00DF463E">
        <w:rPr>
          <w:rFonts w:ascii="Calibri" w:hAnsi="Calibri" w:cs="Mangal"/>
          <w:sz w:val="20"/>
          <w:szCs w:val="20"/>
          <w:lang w:val="en-GB"/>
        </w:rPr>
        <w:t xml:space="preserve"> and more clearly about the support they need from the GSC.</w:t>
      </w:r>
    </w:p>
    <w:p w:rsidR="005C137A" w:rsidRPr="00DF463E" w:rsidRDefault="00A2763B"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M</w:t>
      </w:r>
      <w:r w:rsidR="005C137A" w:rsidRPr="00DF463E">
        <w:rPr>
          <w:rFonts w:ascii="Calibri" w:hAnsi="Calibri" w:cs="Mangal"/>
          <w:sz w:val="20"/>
          <w:szCs w:val="20"/>
          <w:lang w:val="en-GB"/>
        </w:rPr>
        <w:t xml:space="preserve">ore time </w:t>
      </w:r>
      <w:r w:rsidRPr="00DF463E">
        <w:rPr>
          <w:rFonts w:ascii="Calibri" w:hAnsi="Calibri" w:cs="Mangal"/>
          <w:sz w:val="20"/>
          <w:szCs w:val="20"/>
          <w:lang w:val="en-GB"/>
        </w:rPr>
        <w:t xml:space="preserve">to be allocated </w:t>
      </w:r>
      <w:r w:rsidR="005C137A" w:rsidRPr="00DF463E">
        <w:rPr>
          <w:rFonts w:ascii="Calibri" w:hAnsi="Calibri" w:cs="Mangal"/>
          <w:sz w:val="20"/>
          <w:szCs w:val="20"/>
          <w:lang w:val="en-GB"/>
        </w:rPr>
        <w:t>for networking and cross-fertilization between clusters.</w:t>
      </w:r>
    </w:p>
    <w:p w:rsidR="005C137A" w:rsidRPr="00DF463E" w:rsidRDefault="005C137A" w:rsidP="007E1802">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The meetings </w:t>
      </w:r>
      <w:r w:rsidR="002552E0" w:rsidRPr="00DF463E">
        <w:rPr>
          <w:rFonts w:ascii="Calibri" w:hAnsi="Calibri" w:cs="Mangal"/>
          <w:sz w:val="20"/>
          <w:szCs w:val="20"/>
          <w:lang w:val="en-GB"/>
        </w:rPr>
        <w:t>to</w:t>
      </w:r>
      <w:r w:rsidRPr="00DF463E">
        <w:rPr>
          <w:rFonts w:ascii="Calibri" w:hAnsi="Calibri" w:cs="Mangal"/>
          <w:sz w:val="20"/>
          <w:szCs w:val="20"/>
          <w:lang w:val="en-GB"/>
        </w:rPr>
        <w:t xml:space="preserve"> be held earlier, around 29 Sept- 3 Oct or 6-10 Oct in order to avoid conflicting with CAP season and other activities.</w:t>
      </w:r>
    </w:p>
    <w:p w:rsidR="009A3A50" w:rsidRPr="00DF463E" w:rsidRDefault="005C137A" w:rsidP="009A3A50">
      <w:pPr>
        <w:pStyle w:val="ListParagraph"/>
        <w:numPr>
          <w:ilvl w:val="0"/>
          <w:numId w:val="6"/>
        </w:numPr>
        <w:rPr>
          <w:rFonts w:ascii="Calibri" w:hAnsi="Calibri" w:cs="Mangal"/>
          <w:sz w:val="20"/>
          <w:szCs w:val="20"/>
          <w:lang w:val="en-GB"/>
        </w:rPr>
      </w:pPr>
      <w:r w:rsidRPr="00DF463E">
        <w:rPr>
          <w:rFonts w:ascii="Calibri" w:hAnsi="Calibri" w:cs="Mangal"/>
          <w:sz w:val="20"/>
          <w:szCs w:val="20"/>
          <w:lang w:val="en-GB"/>
        </w:rPr>
        <w:t xml:space="preserve">The sequencing of the different shelter events and the CCCM events </w:t>
      </w:r>
      <w:r w:rsidR="002552E0" w:rsidRPr="00DF463E">
        <w:rPr>
          <w:rFonts w:ascii="Calibri" w:hAnsi="Calibri" w:cs="Mangal"/>
          <w:sz w:val="20"/>
          <w:szCs w:val="20"/>
          <w:lang w:val="en-GB"/>
        </w:rPr>
        <w:t>to</w:t>
      </w:r>
      <w:r w:rsidRPr="00DF463E">
        <w:rPr>
          <w:rFonts w:ascii="Calibri" w:hAnsi="Calibri" w:cs="Mangal"/>
          <w:sz w:val="20"/>
          <w:szCs w:val="20"/>
          <w:lang w:val="en-GB"/>
        </w:rPr>
        <w:t xml:space="preserve"> be improved. Several options were di</w:t>
      </w:r>
      <w:r w:rsidR="00014F20" w:rsidRPr="00DF463E">
        <w:rPr>
          <w:rFonts w:ascii="Calibri" w:hAnsi="Calibri" w:cs="Mangal"/>
          <w:sz w:val="20"/>
          <w:szCs w:val="20"/>
          <w:lang w:val="en-GB"/>
        </w:rPr>
        <w:t>scussed the following was considered the most appropriate. It was agreed to discuss it with CCCM and Shelter Centre</w:t>
      </w:r>
      <w:r w:rsidR="009A3A50" w:rsidRPr="00DF463E">
        <w:rPr>
          <w:rFonts w:ascii="Calibri" w:hAnsi="Calibri" w:cs="Mangal"/>
          <w:sz w:val="20"/>
          <w:szCs w:val="20"/>
          <w:lang w:val="en-GB"/>
        </w:rPr>
        <w:t xml:space="preserve"> to seek their inputs and agreement</w:t>
      </w:r>
      <w:r w:rsidRPr="00DF463E">
        <w:rPr>
          <w:rFonts w:ascii="Calibri" w:hAnsi="Calibri" w:cs="Mangal"/>
          <w:sz w:val="20"/>
          <w:szCs w:val="20"/>
          <w:lang w:val="en-GB"/>
        </w:rPr>
        <w:t>:</w:t>
      </w:r>
    </w:p>
    <w:tbl>
      <w:tblPr>
        <w:tblStyle w:val="TableGrid"/>
        <w:tblW w:w="0" w:type="auto"/>
        <w:tblInd w:w="817" w:type="dxa"/>
        <w:tblLook w:val="04A0" w:firstRow="1" w:lastRow="0" w:firstColumn="1" w:lastColumn="0" w:noHBand="0" w:noVBand="1"/>
      </w:tblPr>
      <w:tblGrid>
        <w:gridCol w:w="992"/>
        <w:gridCol w:w="1276"/>
        <w:gridCol w:w="599"/>
        <w:gridCol w:w="594"/>
        <w:gridCol w:w="548"/>
        <w:gridCol w:w="491"/>
        <w:gridCol w:w="519"/>
        <w:gridCol w:w="1279"/>
        <w:gridCol w:w="597"/>
        <w:gridCol w:w="659"/>
        <w:gridCol w:w="709"/>
      </w:tblGrid>
      <w:tr w:rsidR="00014F20" w:rsidRPr="00DF463E" w:rsidTr="00014F20">
        <w:tc>
          <w:tcPr>
            <w:tcW w:w="992"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lastRenderedPageBreak/>
              <w:t>Mon</w:t>
            </w:r>
          </w:p>
        </w:tc>
        <w:tc>
          <w:tcPr>
            <w:tcW w:w="1276"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Tues</w:t>
            </w:r>
          </w:p>
        </w:tc>
        <w:tc>
          <w:tcPr>
            <w:tcW w:w="558"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Wed</w:t>
            </w:r>
          </w:p>
        </w:tc>
        <w:tc>
          <w:tcPr>
            <w:tcW w:w="594" w:type="dxa"/>
          </w:tcPr>
          <w:p w:rsidR="00014F20" w:rsidRPr="00DF463E" w:rsidRDefault="00014F20" w:rsidP="00014F20">
            <w:pPr>
              <w:jc w:val="center"/>
              <w:rPr>
                <w:rFonts w:asciiTheme="minorHAnsi" w:hAnsiTheme="minorHAnsi" w:cs="Mangal"/>
                <w:sz w:val="20"/>
                <w:szCs w:val="20"/>
                <w:lang w:val="en-GB"/>
              </w:rPr>
            </w:pPr>
            <w:proofErr w:type="spellStart"/>
            <w:r w:rsidRPr="00DF463E">
              <w:rPr>
                <w:rFonts w:asciiTheme="minorHAnsi" w:hAnsiTheme="minorHAnsi" w:cs="Mangal"/>
                <w:sz w:val="20"/>
                <w:szCs w:val="20"/>
                <w:lang w:val="en-GB"/>
              </w:rPr>
              <w:t>Thur</w:t>
            </w:r>
            <w:proofErr w:type="spellEnd"/>
          </w:p>
        </w:tc>
        <w:tc>
          <w:tcPr>
            <w:tcW w:w="548"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Fri</w:t>
            </w:r>
          </w:p>
        </w:tc>
        <w:tc>
          <w:tcPr>
            <w:tcW w:w="491"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Sat</w:t>
            </w:r>
          </w:p>
        </w:tc>
        <w:tc>
          <w:tcPr>
            <w:tcW w:w="519" w:type="dxa"/>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Sun</w:t>
            </w:r>
          </w:p>
        </w:tc>
        <w:tc>
          <w:tcPr>
            <w:tcW w:w="1279" w:type="dxa"/>
          </w:tcPr>
          <w:p w:rsidR="00014F20" w:rsidRPr="00DF463E" w:rsidRDefault="00014F20" w:rsidP="00755343">
            <w:pPr>
              <w:jc w:val="center"/>
              <w:rPr>
                <w:rFonts w:asciiTheme="minorHAnsi" w:hAnsiTheme="minorHAnsi" w:cs="Mangal"/>
                <w:sz w:val="20"/>
                <w:szCs w:val="20"/>
                <w:lang w:val="en-GB"/>
              </w:rPr>
            </w:pPr>
            <w:r w:rsidRPr="00DF463E">
              <w:rPr>
                <w:rFonts w:asciiTheme="minorHAnsi" w:hAnsiTheme="minorHAnsi" w:cs="Mangal"/>
                <w:sz w:val="20"/>
                <w:szCs w:val="20"/>
                <w:lang w:val="en-GB"/>
              </w:rPr>
              <w:t>Mon</w:t>
            </w:r>
          </w:p>
        </w:tc>
        <w:tc>
          <w:tcPr>
            <w:tcW w:w="597" w:type="dxa"/>
          </w:tcPr>
          <w:p w:rsidR="00014F20" w:rsidRPr="00DF463E" w:rsidRDefault="00014F20" w:rsidP="00755343">
            <w:pPr>
              <w:jc w:val="center"/>
              <w:rPr>
                <w:rFonts w:asciiTheme="minorHAnsi" w:hAnsiTheme="minorHAnsi" w:cs="Mangal"/>
                <w:sz w:val="20"/>
                <w:szCs w:val="20"/>
                <w:lang w:val="en-GB"/>
              </w:rPr>
            </w:pPr>
            <w:r w:rsidRPr="00DF463E">
              <w:rPr>
                <w:rFonts w:asciiTheme="minorHAnsi" w:hAnsiTheme="minorHAnsi" w:cs="Mangal"/>
                <w:sz w:val="20"/>
                <w:szCs w:val="20"/>
                <w:lang w:val="en-GB"/>
              </w:rPr>
              <w:t>Tues</w:t>
            </w:r>
          </w:p>
        </w:tc>
        <w:tc>
          <w:tcPr>
            <w:tcW w:w="659" w:type="dxa"/>
          </w:tcPr>
          <w:p w:rsidR="00014F20" w:rsidRPr="00DF463E" w:rsidRDefault="00014F20" w:rsidP="00755343">
            <w:pPr>
              <w:jc w:val="center"/>
              <w:rPr>
                <w:rFonts w:asciiTheme="minorHAnsi" w:hAnsiTheme="minorHAnsi" w:cs="Mangal"/>
                <w:sz w:val="20"/>
                <w:szCs w:val="20"/>
                <w:lang w:val="en-GB"/>
              </w:rPr>
            </w:pPr>
            <w:r w:rsidRPr="00DF463E">
              <w:rPr>
                <w:rFonts w:asciiTheme="minorHAnsi" w:hAnsiTheme="minorHAnsi" w:cs="Mangal"/>
                <w:sz w:val="20"/>
                <w:szCs w:val="20"/>
                <w:lang w:val="en-GB"/>
              </w:rPr>
              <w:t>Wed</w:t>
            </w:r>
          </w:p>
        </w:tc>
        <w:tc>
          <w:tcPr>
            <w:tcW w:w="709" w:type="dxa"/>
          </w:tcPr>
          <w:p w:rsidR="00014F20" w:rsidRPr="00DF463E" w:rsidRDefault="00014F20" w:rsidP="00755343">
            <w:pPr>
              <w:jc w:val="center"/>
              <w:rPr>
                <w:rFonts w:asciiTheme="minorHAnsi" w:hAnsiTheme="minorHAnsi" w:cs="Mangal"/>
                <w:sz w:val="20"/>
                <w:szCs w:val="20"/>
                <w:lang w:val="en-GB"/>
              </w:rPr>
            </w:pPr>
            <w:proofErr w:type="spellStart"/>
            <w:r w:rsidRPr="00DF463E">
              <w:rPr>
                <w:rFonts w:asciiTheme="minorHAnsi" w:hAnsiTheme="minorHAnsi" w:cs="Mangal"/>
                <w:sz w:val="20"/>
                <w:szCs w:val="20"/>
                <w:lang w:val="en-GB"/>
              </w:rPr>
              <w:t>Thur</w:t>
            </w:r>
            <w:proofErr w:type="spellEnd"/>
          </w:p>
        </w:tc>
      </w:tr>
      <w:tr w:rsidR="00014F20" w:rsidRPr="00C21B2E" w:rsidTr="00014F20">
        <w:trPr>
          <w:trHeight w:val="370"/>
        </w:trPr>
        <w:tc>
          <w:tcPr>
            <w:tcW w:w="2268" w:type="dxa"/>
            <w:gridSpan w:val="2"/>
          </w:tcPr>
          <w:p w:rsidR="00014F20" w:rsidRPr="00DF463E" w:rsidRDefault="00014F20" w:rsidP="00014F20">
            <w:pPr>
              <w:rPr>
                <w:rFonts w:asciiTheme="minorHAnsi" w:hAnsiTheme="minorHAnsi" w:cs="Mangal"/>
                <w:sz w:val="20"/>
                <w:szCs w:val="20"/>
                <w:lang w:val="en-GB"/>
              </w:rPr>
            </w:pPr>
            <w:r w:rsidRPr="00DF463E">
              <w:rPr>
                <w:rFonts w:asciiTheme="minorHAnsi" w:hAnsiTheme="minorHAnsi" w:cs="Mangal"/>
                <w:sz w:val="20"/>
                <w:szCs w:val="20"/>
                <w:lang w:val="en-GB"/>
              </w:rPr>
              <w:t>Coordination Workshop</w:t>
            </w:r>
          </w:p>
        </w:tc>
        <w:tc>
          <w:tcPr>
            <w:tcW w:w="1152" w:type="dxa"/>
            <w:gridSpan w:val="2"/>
            <w:vMerge w:val="restart"/>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GSC MEETING</w:t>
            </w:r>
          </w:p>
        </w:tc>
        <w:tc>
          <w:tcPr>
            <w:tcW w:w="1039" w:type="dxa"/>
            <w:gridSpan w:val="2"/>
            <w:vMerge w:val="restart"/>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Shelter Centre Meeting</w:t>
            </w:r>
          </w:p>
        </w:tc>
        <w:tc>
          <w:tcPr>
            <w:tcW w:w="519" w:type="dxa"/>
            <w:vMerge w:val="restart"/>
          </w:tcPr>
          <w:p w:rsidR="00014F20" w:rsidRPr="00DF463E" w:rsidRDefault="00014F20" w:rsidP="00014F20">
            <w:pPr>
              <w:jc w:val="center"/>
              <w:rPr>
                <w:rFonts w:asciiTheme="minorHAnsi" w:hAnsiTheme="minorHAnsi" w:cs="Mangal"/>
                <w:sz w:val="20"/>
                <w:szCs w:val="20"/>
                <w:lang w:val="en-GB"/>
              </w:rPr>
            </w:pPr>
          </w:p>
        </w:tc>
        <w:tc>
          <w:tcPr>
            <w:tcW w:w="1279" w:type="dxa"/>
            <w:vMerge w:val="restart"/>
          </w:tcPr>
          <w:p w:rsidR="00014F20" w:rsidRPr="00DF463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Joint CCCM Coordination Workshop</w:t>
            </w:r>
          </w:p>
        </w:tc>
        <w:tc>
          <w:tcPr>
            <w:tcW w:w="1965" w:type="dxa"/>
            <w:gridSpan w:val="3"/>
            <w:vMerge w:val="restart"/>
          </w:tcPr>
          <w:p w:rsidR="00014F20" w:rsidRPr="00C21B2E" w:rsidRDefault="00014F20" w:rsidP="00014F20">
            <w:pPr>
              <w:jc w:val="center"/>
              <w:rPr>
                <w:rFonts w:asciiTheme="minorHAnsi" w:hAnsiTheme="minorHAnsi" w:cs="Mangal"/>
                <w:sz w:val="20"/>
                <w:szCs w:val="20"/>
                <w:lang w:val="en-GB"/>
              </w:rPr>
            </w:pPr>
            <w:r w:rsidRPr="00DF463E">
              <w:rPr>
                <w:rFonts w:asciiTheme="minorHAnsi" w:hAnsiTheme="minorHAnsi" w:cs="Mangal"/>
                <w:sz w:val="20"/>
                <w:szCs w:val="20"/>
                <w:lang w:val="en-GB"/>
              </w:rPr>
              <w:t>CCCM Retreat</w:t>
            </w:r>
          </w:p>
        </w:tc>
      </w:tr>
      <w:tr w:rsidR="00014F20" w:rsidRPr="00C21B2E" w:rsidTr="00014F20">
        <w:tc>
          <w:tcPr>
            <w:tcW w:w="992" w:type="dxa"/>
          </w:tcPr>
          <w:p w:rsidR="00014F20" w:rsidRDefault="00014F20" w:rsidP="00014F20">
            <w:pPr>
              <w:jc w:val="center"/>
              <w:rPr>
                <w:rFonts w:asciiTheme="minorHAnsi" w:hAnsiTheme="minorHAnsi" w:cs="Mangal"/>
                <w:sz w:val="20"/>
                <w:szCs w:val="20"/>
                <w:lang w:val="en-GB"/>
              </w:rPr>
            </w:pPr>
            <w:r>
              <w:rPr>
                <w:rFonts w:asciiTheme="minorHAnsi" w:hAnsiTheme="minorHAnsi" w:cs="Mangal"/>
                <w:sz w:val="20"/>
                <w:szCs w:val="20"/>
                <w:lang w:val="en-GB"/>
              </w:rPr>
              <w:t>Internal</w:t>
            </w:r>
          </w:p>
        </w:tc>
        <w:tc>
          <w:tcPr>
            <w:tcW w:w="1276" w:type="dxa"/>
          </w:tcPr>
          <w:p w:rsidR="00014F20" w:rsidRDefault="00014F20" w:rsidP="00014F20">
            <w:pPr>
              <w:jc w:val="center"/>
              <w:rPr>
                <w:rFonts w:asciiTheme="minorHAnsi" w:hAnsiTheme="minorHAnsi" w:cs="Mangal"/>
                <w:sz w:val="20"/>
                <w:szCs w:val="20"/>
                <w:lang w:val="en-GB"/>
              </w:rPr>
            </w:pPr>
            <w:r>
              <w:rPr>
                <w:rFonts w:asciiTheme="minorHAnsi" w:hAnsiTheme="minorHAnsi" w:cs="Mangal"/>
                <w:sz w:val="20"/>
                <w:szCs w:val="20"/>
                <w:lang w:val="en-GB"/>
              </w:rPr>
              <w:t>Joint</w:t>
            </w:r>
          </w:p>
        </w:tc>
        <w:tc>
          <w:tcPr>
            <w:tcW w:w="1152" w:type="dxa"/>
            <w:gridSpan w:val="2"/>
            <w:vMerge/>
          </w:tcPr>
          <w:p w:rsidR="00014F20" w:rsidRPr="00C21B2E" w:rsidRDefault="00014F20" w:rsidP="00755343">
            <w:pPr>
              <w:rPr>
                <w:rFonts w:asciiTheme="minorHAnsi" w:hAnsiTheme="minorHAnsi" w:cs="Mangal"/>
                <w:sz w:val="20"/>
                <w:szCs w:val="20"/>
                <w:lang w:val="en-GB"/>
              </w:rPr>
            </w:pPr>
          </w:p>
        </w:tc>
        <w:tc>
          <w:tcPr>
            <w:tcW w:w="1039" w:type="dxa"/>
            <w:gridSpan w:val="2"/>
            <w:vMerge/>
          </w:tcPr>
          <w:p w:rsidR="00014F20" w:rsidRPr="00C21B2E" w:rsidRDefault="00014F20" w:rsidP="00755343">
            <w:pPr>
              <w:rPr>
                <w:rFonts w:asciiTheme="minorHAnsi" w:hAnsiTheme="minorHAnsi" w:cs="Mangal"/>
                <w:sz w:val="20"/>
                <w:szCs w:val="20"/>
                <w:lang w:val="en-GB"/>
              </w:rPr>
            </w:pPr>
          </w:p>
        </w:tc>
        <w:tc>
          <w:tcPr>
            <w:tcW w:w="519" w:type="dxa"/>
            <w:vMerge/>
          </w:tcPr>
          <w:p w:rsidR="00014F20" w:rsidRPr="00C21B2E" w:rsidRDefault="00014F20" w:rsidP="00755343">
            <w:pPr>
              <w:rPr>
                <w:rFonts w:asciiTheme="minorHAnsi" w:hAnsiTheme="minorHAnsi" w:cs="Mangal"/>
                <w:sz w:val="20"/>
                <w:szCs w:val="20"/>
                <w:lang w:val="en-GB"/>
              </w:rPr>
            </w:pPr>
          </w:p>
        </w:tc>
        <w:tc>
          <w:tcPr>
            <w:tcW w:w="1279" w:type="dxa"/>
            <w:vMerge/>
          </w:tcPr>
          <w:p w:rsidR="00014F20" w:rsidRDefault="00014F20" w:rsidP="00755343">
            <w:pPr>
              <w:rPr>
                <w:rFonts w:asciiTheme="minorHAnsi" w:hAnsiTheme="minorHAnsi" w:cs="Mangal"/>
                <w:sz w:val="20"/>
                <w:szCs w:val="20"/>
                <w:lang w:val="en-GB"/>
              </w:rPr>
            </w:pPr>
          </w:p>
        </w:tc>
        <w:tc>
          <w:tcPr>
            <w:tcW w:w="1965" w:type="dxa"/>
            <w:gridSpan w:val="3"/>
            <w:vMerge/>
          </w:tcPr>
          <w:p w:rsidR="00014F20" w:rsidRPr="00C21B2E" w:rsidRDefault="00014F20" w:rsidP="00755343">
            <w:pPr>
              <w:rPr>
                <w:rFonts w:asciiTheme="minorHAnsi" w:hAnsiTheme="minorHAnsi" w:cs="Mangal"/>
                <w:sz w:val="20"/>
                <w:szCs w:val="20"/>
                <w:lang w:val="en-GB"/>
              </w:rPr>
            </w:pPr>
          </w:p>
        </w:tc>
      </w:tr>
    </w:tbl>
    <w:p w:rsidR="00AD2E11" w:rsidRPr="005C137A" w:rsidRDefault="005C137A" w:rsidP="007E1802">
      <w:pPr>
        <w:pStyle w:val="ListParagraph"/>
        <w:numPr>
          <w:ilvl w:val="0"/>
          <w:numId w:val="6"/>
        </w:numPr>
        <w:rPr>
          <w:rFonts w:asciiTheme="minorHAnsi" w:hAnsiTheme="minorHAnsi" w:cs="Mangal"/>
          <w:sz w:val="20"/>
          <w:szCs w:val="20"/>
          <w:lang w:val="en-GB"/>
        </w:rPr>
      </w:pPr>
      <w:r>
        <w:rPr>
          <w:rFonts w:asciiTheme="minorHAnsi" w:hAnsiTheme="minorHAnsi" w:cs="Mangal"/>
          <w:sz w:val="20"/>
          <w:szCs w:val="20"/>
          <w:lang w:val="en-GB"/>
        </w:rPr>
        <w:t xml:space="preserve">More background to these meetings can be found in </w:t>
      </w:r>
      <w:r w:rsidR="00AD2E11" w:rsidRPr="009A3F59">
        <w:rPr>
          <w:rFonts w:asciiTheme="minorHAnsi" w:hAnsiTheme="minorHAnsi" w:cs="Mangal"/>
          <w:sz w:val="20"/>
          <w:szCs w:val="20"/>
          <w:lang w:val="en-GB"/>
        </w:rPr>
        <w:t xml:space="preserve">Annex </w:t>
      </w:r>
      <w:r w:rsidR="009A3F59" w:rsidRPr="009A3F59">
        <w:rPr>
          <w:rFonts w:asciiTheme="minorHAnsi" w:hAnsiTheme="minorHAnsi" w:cs="Mangal"/>
          <w:sz w:val="20"/>
          <w:szCs w:val="20"/>
          <w:lang w:val="en-GB"/>
        </w:rPr>
        <w:t>1</w:t>
      </w:r>
    </w:p>
    <w:p w:rsidR="004F4CB7" w:rsidRPr="00662024" w:rsidRDefault="004F4CB7" w:rsidP="007E1802">
      <w:pPr>
        <w:pStyle w:val="Heading2"/>
        <w:numPr>
          <w:ilvl w:val="0"/>
          <w:numId w:val="1"/>
        </w:numPr>
        <w:rPr>
          <w:lang w:val="en-GB"/>
        </w:rPr>
      </w:pPr>
      <w:r w:rsidRPr="00662024">
        <w:rPr>
          <w:lang w:val="en-GB"/>
        </w:rPr>
        <w:t xml:space="preserve">Review of the </w:t>
      </w:r>
      <w:r w:rsidR="00014F20">
        <w:rPr>
          <w:lang w:val="en-GB"/>
        </w:rPr>
        <w:t xml:space="preserve">GSC </w:t>
      </w:r>
      <w:r w:rsidRPr="00662024">
        <w:rPr>
          <w:lang w:val="en-GB"/>
        </w:rPr>
        <w:t>Strategy</w:t>
      </w:r>
      <w:r w:rsidR="00014F20">
        <w:rPr>
          <w:lang w:val="en-GB"/>
        </w:rPr>
        <w:t xml:space="preserve"> 2013-2017</w:t>
      </w:r>
      <w:r w:rsidR="00F20B1F">
        <w:rPr>
          <w:lang w:val="en-GB"/>
        </w:rPr>
        <w:t xml:space="preserve"> and priorities for 2014</w:t>
      </w:r>
    </w:p>
    <w:p w:rsidR="00AD2E11" w:rsidRDefault="00BC7208" w:rsidP="00F20B1F">
      <w:pPr>
        <w:rPr>
          <w:rFonts w:ascii="Calibri" w:hAnsi="Calibri" w:cs="Mangal"/>
          <w:sz w:val="20"/>
          <w:szCs w:val="20"/>
          <w:lang w:val="en-GB"/>
        </w:rPr>
      </w:pPr>
      <w:r>
        <w:rPr>
          <w:rFonts w:ascii="Calibri" w:hAnsi="Calibri" w:cs="Mangal"/>
          <w:sz w:val="20"/>
          <w:szCs w:val="20"/>
          <w:lang w:val="en-GB"/>
        </w:rPr>
        <w:t>The following was discussed and agreed around the strategy and the priorities for 2014</w:t>
      </w:r>
      <w:r w:rsidR="00117570">
        <w:rPr>
          <w:rFonts w:ascii="Calibri" w:hAnsi="Calibri" w:cs="Mangal"/>
          <w:sz w:val="20"/>
          <w:szCs w:val="20"/>
          <w:lang w:val="en-GB"/>
        </w:rPr>
        <w:t xml:space="preserve">. The Strategy can be found </w:t>
      </w:r>
      <w:hyperlink r:id="rId10" w:history="1">
        <w:r w:rsidR="00117570" w:rsidRPr="00117570">
          <w:rPr>
            <w:rStyle w:val="Hyperlink"/>
            <w:rFonts w:ascii="Calibri" w:hAnsi="Calibri" w:cs="Mangal"/>
            <w:sz w:val="20"/>
            <w:szCs w:val="20"/>
            <w:lang w:val="en-GB"/>
          </w:rPr>
          <w:t>here</w:t>
        </w:r>
      </w:hyperlink>
      <w:r w:rsidR="00117570">
        <w:rPr>
          <w:rFonts w:ascii="Calibri" w:hAnsi="Calibri" w:cs="Mangal"/>
          <w:sz w:val="20"/>
          <w:szCs w:val="20"/>
          <w:lang w:val="en-GB"/>
        </w:rPr>
        <w:t>.</w:t>
      </w:r>
    </w:p>
    <w:p w:rsidR="00BC7208" w:rsidRDefault="00973EC1" w:rsidP="00BC7208">
      <w:pPr>
        <w:ind w:firstLine="360"/>
        <w:rPr>
          <w:rFonts w:asciiTheme="minorHAnsi" w:hAnsiTheme="minorHAnsi" w:cs="Mangal"/>
          <w:sz w:val="20"/>
          <w:szCs w:val="20"/>
          <w:u w:val="single"/>
          <w:lang w:val="en-GB"/>
        </w:rPr>
      </w:pPr>
      <w:r>
        <w:rPr>
          <w:rFonts w:asciiTheme="minorHAnsi" w:hAnsiTheme="minorHAnsi" w:cs="Mangal"/>
          <w:sz w:val="20"/>
          <w:szCs w:val="20"/>
          <w:u w:val="single"/>
          <w:lang w:val="en-GB"/>
        </w:rPr>
        <w:t>Overall strategy and process</w:t>
      </w:r>
      <w:r w:rsidR="00BC7208" w:rsidRPr="00AD2E11">
        <w:rPr>
          <w:rFonts w:asciiTheme="minorHAnsi" w:hAnsiTheme="minorHAnsi" w:cs="Mangal"/>
          <w:sz w:val="20"/>
          <w:szCs w:val="20"/>
          <w:u w:val="single"/>
          <w:lang w:val="en-GB"/>
        </w:rPr>
        <w:t>:</w:t>
      </w:r>
    </w:p>
    <w:p w:rsidR="00973EC1" w:rsidRPr="00DF463E" w:rsidRDefault="00973EC1" w:rsidP="007E1802">
      <w:pPr>
        <w:pStyle w:val="ListParagraph"/>
        <w:numPr>
          <w:ilvl w:val="0"/>
          <w:numId w:val="7"/>
        </w:numPr>
        <w:rPr>
          <w:rFonts w:asciiTheme="minorHAnsi" w:hAnsiTheme="minorHAnsi" w:cs="Mangal"/>
          <w:sz w:val="20"/>
          <w:szCs w:val="20"/>
          <w:lang w:val="en-GB"/>
        </w:rPr>
      </w:pPr>
      <w:r>
        <w:rPr>
          <w:rFonts w:asciiTheme="minorHAnsi" w:hAnsiTheme="minorHAnsi" w:cs="Mangal"/>
          <w:sz w:val="20"/>
          <w:szCs w:val="20"/>
          <w:lang w:val="en-GB"/>
        </w:rPr>
        <w:t xml:space="preserve">The current strategy document </w:t>
      </w:r>
      <w:r w:rsidR="002552E0">
        <w:rPr>
          <w:rFonts w:asciiTheme="minorHAnsi" w:hAnsiTheme="minorHAnsi" w:cs="Mangal"/>
          <w:sz w:val="20"/>
          <w:szCs w:val="20"/>
          <w:lang w:val="en-GB"/>
        </w:rPr>
        <w:t>to</w:t>
      </w:r>
      <w:r>
        <w:rPr>
          <w:rFonts w:asciiTheme="minorHAnsi" w:hAnsiTheme="minorHAnsi" w:cs="Mangal"/>
          <w:sz w:val="20"/>
          <w:szCs w:val="20"/>
          <w:lang w:val="en-GB"/>
        </w:rPr>
        <w:t xml:space="preserve"> be fine-tuned</w:t>
      </w:r>
      <w:r w:rsidR="009A3A50">
        <w:rPr>
          <w:rFonts w:asciiTheme="minorHAnsi" w:hAnsiTheme="minorHAnsi" w:cs="Mangal"/>
          <w:sz w:val="20"/>
          <w:szCs w:val="20"/>
          <w:lang w:val="en-GB"/>
        </w:rPr>
        <w:t xml:space="preserve"> and</w:t>
      </w:r>
      <w:r>
        <w:rPr>
          <w:rFonts w:asciiTheme="minorHAnsi" w:hAnsiTheme="minorHAnsi" w:cs="Mangal"/>
          <w:sz w:val="20"/>
          <w:szCs w:val="20"/>
          <w:lang w:val="en-GB"/>
        </w:rPr>
        <w:t xml:space="preserve"> some outcomes </w:t>
      </w:r>
      <w:r w:rsidR="002552E0">
        <w:rPr>
          <w:rFonts w:asciiTheme="minorHAnsi" w:hAnsiTheme="minorHAnsi" w:cs="Mangal"/>
          <w:sz w:val="20"/>
          <w:szCs w:val="20"/>
          <w:lang w:val="en-GB"/>
        </w:rPr>
        <w:t>to</w:t>
      </w:r>
      <w:r>
        <w:rPr>
          <w:rFonts w:asciiTheme="minorHAnsi" w:hAnsiTheme="minorHAnsi" w:cs="Mangal"/>
          <w:sz w:val="20"/>
          <w:szCs w:val="20"/>
          <w:lang w:val="en-GB"/>
        </w:rPr>
        <w:t xml:space="preserve"> be consolidated. However the </w:t>
      </w:r>
      <w:r w:rsidRPr="00DF463E">
        <w:rPr>
          <w:rFonts w:asciiTheme="minorHAnsi" w:hAnsiTheme="minorHAnsi" w:cs="Mangal"/>
          <w:sz w:val="20"/>
          <w:szCs w:val="20"/>
          <w:lang w:val="en-GB"/>
        </w:rPr>
        <w:t>strategy should not lose its ambition.</w:t>
      </w:r>
    </w:p>
    <w:p w:rsidR="002552E0" w:rsidRPr="00DF463E" w:rsidRDefault="002552E0" w:rsidP="007E1802">
      <w:pPr>
        <w:pStyle w:val="ListParagraph"/>
        <w:numPr>
          <w:ilvl w:val="0"/>
          <w:numId w:val="7"/>
        </w:numPr>
        <w:rPr>
          <w:rFonts w:asciiTheme="minorHAnsi" w:hAnsiTheme="minorHAnsi" w:cs="Mangal"/>
          <w:sz w:val="20"/>
          <w:szCs w:val="20"/>
          <w:lang w:val="en-GB"/>
        </w:rPr>
      </w:pPr>
      <w:r w:rsidRPr="00DF463E">
        <w:rPr>
          <w:rFonts w:asciiTheme="minorHAnsi" w:hAnsiTheme="minorHAnsi" w:cs="Mangal"/>
          <w:sz w:val="20"/>
          <w:szCs w:val="20"/>
          <w:lang w:val="en-GB"/>
        </w:rPr>
        <w:t>There is no need for an additional lengthier document giving more background and detail to the current strategy.</w:t>
      </w:r>
    </w:p>
    <w:p w:rsidR="002552E0" w:rsidRPr="00DF463E" w:rsidRDefault="002552E0" w:rsidP="007E1802">
      <w:pPr>
        <w:pStyle w:val="ListParagraph"/>
        <w:numPr>
          <w:ilvl w:val="0"/>
          <w:numId w:val="7"/>
        </w:numPr>
        <w:rPr>
          <w:rFonts w:asciiTheme="minorHAnsi" w:hAnsiTheme="minorHAnsi" w:cs="Mangal"/>
          <w:sz w:val="20"/>
          <w:szCs w:val="20"/>
          <w:lang w:val="en-GB"/>
        </w:rPr>
      </w:pPr>
      <w:r w:rsidRPr="00DF463E">
        <w:rPr>
          <w:rFonts w:asciiTheme="minorHAnsi" w:hAnsiTheme="minorHAnsi" w:cs="Mangal"/>
          <w:sz w:val="20"/>
          <w:szCs w:val="20"/>
          <w:lang w:val="en-GB"/>
        </w:rPr>
        <w:t xml:space="preserve">The strategy </w:t>
      </w:r>
      <w:r w:rsidR="009A3A50" w:rsidRPr="00DF463E">
        <w:rPr>
          <w:rFonts w:asciiTheme="minorHAnsi" w:hAnsiTheme="minorHAnsi" w:cs="Mangal"/>
          <w:sz w:val="20"/>
          <w:szCs w:val="20"/>
          <w:lang w:val="en-GB"/>
        </w:rPr>
        <w:t>to</w:t>
      </w:r>
      <w:r w:rsidRPr="00DF463E">
        <w:rPr>
          <w:rFonts w:asciiTheme="minorHAnsi" w:hAnsiTheme="minorHAnsi" w:cs="Mangal"/>
          <w:sz w:val="20"/>
          <w:szCs w:val="20"/>
          <w:lang w:val="en-GB"/>
        </w:rPr>
        <w:t xml:space="preserve"> be </w:t>
      </w:r>
      <w:r w:rsidR="008A7253" w:rsidRPr="00DF463E">
        <w:rPr>
          <w:rFonts w:asciiTheme="minorHAnsi" w:hAnsiTheme="minorHAnsi" w:cs="Mangal"/>
          <w:sz w:val="20"/>
          <w:szCs w:val="20"/>
          <w:lang w:val="en-GB"/>
        </w:rPr>
        <w:t>consulted with</w:t>
      </w:r>
      <w:r w:rsidRPr="00DF463E">
        <w:rPr>
          <w:rFonts w:asciiTheme="minorHAnsi" w:hAnsiTheme="minorHAnsi" w:cs="Mangal"/>
          <w:sz w:val="20"/>
          <w:szCs w:val="20"/>
          <w:lang w:val="en-GB"/>
        </w:rPr>
        <w:t xml:space="preserve"> the country-level clusters</w:t>
      </w:r>
      <w:r w:rsidR="008A7253" w:rsidRPr="00DF463E">
        <w:rPr>
          <w:rFonts w:asciiTheme="minorHAnsi" w:hAnsiTheme="minorHAnsi" w:cs="Mangal"/>
          <w:sz w:val="20"/>
          <w:szCs w:val="20"/>
          <w:lang w:val="en-GB"/>
        </w:rPr>
        <w:t>.</w:t>
      </w:r>
      <w:r w:rsidRPr="00DF463E">
        <w:rPr>
          <w:rFonts w:asciiTheme="minorHAnsi" w:hAnsiTheme="minorHAnsi" w:cs="Mangal"/>
          <w:sz w:val="20"/>
          <w:szCs w:val="20"/>
          <w:lang w:val="en-GB"/>
        </w:rPr>
        <w:t xml:space="preserve"> </w:t>
      </w:r>
      <w:r w:rsidR="008A7253" w:rsidRPr="00DF463E">
        <w:rPr>
          <w:rFonts w:asciiTheme="minorHAnsi" w:hAnsiTheme="minorHAnsi" w:cs="Mangal"/>
          <w:sz w:val="20"/>
          <w:szCs w:val="20"/>
          <w:lang w:val="en-GB"/>
        </w:rPr>
        <w:t xml:space="preserve">They will be asked to identify anything missing, add comments, </w:t>
      </w:r>
      <w:r w:rsidR="009A3A50" w:rsidRPr="00DF463E">
        <w:rPr>
          <w:rFonts w:asciiTheme="minorHAnsi" w:hAnsiTheme="minorHAnsi" w:cs="Mangal"/>
          <w:sz w:val="20"/>
          <w:szCs w:val="20"/>
          <w:lang w:val="en-GB"/>
        </w:rPr>
        <w:t>and identify</w:t>
      </w:r>
      <w:r w:rsidR="008A7253" w:rsidRPr="00DF463E">
        <w:rPr>
          <w:rFonts w:asciiTheme="minorHAnsi" w:hAnsiTheme="minorHAnsi" w:cs="Mangal"/>
          <w:sz w:val="20"/>
          <w:szCs w:val="20"/>
          <w:lang w:val="en-GB"/>
        </w:rPr>
        <w:t xml:space="preserve"> how they can contribute.</w:t>
      </w:r>
    </w:p>
    <w:p w:rsidR="002552E0" w:rsidRPr="00DF463E" w:rsidRDefault="002552E0" w:rsidP="002552E0">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Priorities for 2014</w:t>
      </w:r>
    </w:p>
    <w:p w:rsidR="002E6585" w:rsidRPr="00DF463E" w:rsidRDefault="002552E0" w:rsidP="007E1802">
      <w:pPr>
        <w:pStyle w:val="ListParagraph"/>
        <w:numPr>
          <w:ilvl w:val="0"/>
          <w:numId w:val="7"/>
        </w:numPr>
        <w:rPr>
          <w:rFonts w:asciiTheme="minorHAnsi" w:hAnsiTheme="minorHAnsi" w:cs="Mangal"/>
          <w:sz w:val="20"/>
          <w:szCs w:val="20"/>
          <w:lang w:val="en-GB"/>
        </w:rPr>
      </w:pPr>
      <w:r w:rsidRPr="00DF463E">
        <w:rPr>
          <w:rFonts w:asciiTheme="minorHAnsi" w:hAnsiTheme="minorHAnsi" w:cs="Mangal"/>
          <w:sz w:val="20"/>
          <w:szCs w:val="20"/>
          <w:lang w:val="en-GB"/>
        </w:rPr>
        <w:t>To be consolidated by SAG members based on th</w:t>
      </w:r>
      <w:r w:rsidR="009A3A50" w:rsidRPr="00DF463E">
        <w:rPr>
          <w:rFonts w:asciiTheme="minorHAnsi" w:hAnsiTheme="minorHAnsi" w:cs="Mangal"/>
          <w:sz w:val="20"/>
          <w:szCs w:val="20"/>
          <w:lang w:val="en-GB"/>
        </w:rPr>
        <w:t xml:space="preserve">e feedback </w:t>
      </w:r>
      <w:r w:rsidR="009A3F59">
        <w:rPr>
          <w:rFonts w:asciiTheme="minorHAnsi" w:hAnsiTheme="minorHAnsi" w:cs="Mangal"/>
          <w:sz w:val="20"/>
          <w:szCs w:val="20"/>
          <w:lang w:val="en-GB"/>
        </w:rPr>
        <w:t xml:space="preserve">received </w:t>
      </w:r>
      <w:r w:rsidR="009A3A50" w:rsidRPr="00DF463E">
        <w:rPr>
          <w:rFonts w:asciiTheme="minorHAnsi" w:hAnsiTheme="minorHAnsi" w:cs="Mangal"/>
          <w:sz w:val="20"/>
          <w:szCs w:val="20"/>
          <w:lang w:val="en-GB"/>
        </w:rPr>
        <w:t xml:space="preserve">from </w:t>
      </w:r>
      <w:r w:rsidR="009A3F59">
        <w:rPr>
          <w:rFonts w:asciiTheme="minorHAnsi" w:hAnsiTheme="minorHAnsi" w:cs="Mangal"/>
          <w:sz w:val="20"/>
          <w:szCs w:val="20"/>
          <w:lang w:val="en-GB"/>
        </w:rPr>
        <w:t xml:space="preserve">the partners during </w:t>
      </w:r>
      <w:r w:rsidR="009A3A50" w:rsidRPr="00DF463E">
        <w:rPr>
          <w:rFonts w:asciiTheme="minorHAnsi" w:hAnsiTheme="minorHAnsi" w:cs="Mangal"/>
          <w:sz w:val="20"/>
          <w:szCs w:val="20"/>
          <w:lang w:val="en-GB"/>
        </w:rPr>
        <w:t>the GSC meeting</w:t>
      </w:r>
      <w:r w:rsidRPr="00DF463E">
        <w:rPr>
          <w:rFonts w:asciiTheme="minorHAnsi" w:hAnsiTheme="minorHAnsi" w:cs="Mangal"/>
          <w:sz w:val="20"/>
          <w:szCs w:val="20"/>
          <w:lang w:val="en-GB"/>
        </w:rPr>
        <w:t>.</w:t>
      </w:r>
      <w:r w:rsidR="003A362F" w:rsidRPr="00DF463E">
        <w:rPr>
          <w:rFonts w:asciiTheme="minorHAnsi" w:hAnsiTheme="minorHAnsi" w:cs="Mangal"/>
          <w:sz w:val="20"/>
          <w:szCs w:val="20"/>
          <w:lang w:val="en-GB"/>
        </w:rPr>
        <w:t xml:space="preserve"> </w:t>
      </w:r>
    </w:p>
    <w:p w:rsidR="00715816" w:rsidRPr="00DF463E" w:rsidRDefault="003D2512" w:rsidP="007E1802">
      <w:pPr>
        <w:pStyle w:val="ListParagraph"/>
        <w:numPr>
          <w:ilvl w:val="0"/>
          <w:numId w:val="7"/>
        </w:numPr>
        <w:rPr>
          <w:rFonts w:asciiTheme="minorHAnsi" w:hAnsiTheme="minorHAnsi" w:cs="Mangal"/>
          <w:sz w:val="20"/>
          <w:szCs w:val="20"/>
          <w:lang w:val="en-GB"/>
        </w:rPr>
      </w:pPr>
      <w:r w:rsidRPr="00DF463E">
        <w:rPr>
          <w:rFonts w:asciiTheme="minorHAnsi" w:hAnsiTheme="minorHAnsi" w:cs="Mangal"/>
          <w:sz w:val="20"/>
          <w:szCs w:val="20"/>
          <w:lang w:val="en-GB"/>
        </w:rPr>
        <w:t xml:space="preserve">Based on the document </w:t>
      </w:r>
      <w:r w:rsidR="009A3A50" w:rsidRPr="00DF463E">
        <w:rPr>
          <w:rFonts w:asciiTheme="minorHAnsi" w:hAnsiTheme="minorHAnsi" w:cs="Mangal"/>
          <w:sz w:val="20"/>
          <w:szCs w:val="20"/>
          <w:lang w:val="en-GB"/>
        </w:rPr>
        <w:t xml:space="preserve">on priorities, </w:t>
      </w:r>
      <w:r w:rsidRPr="00DF463E">
        <w:rPr>
          <w:rFonts w:asciiTheme="minorHAnsi" w:hAnsiTheme="minorHAnsi" w:cs="Mangal"/>
          <w:sz w:val="20"/>
          <w:szCs w:val="20"/>
          <w:lang w:val="en-GB"/>
        </w:rPr>
        <w:t xml:space="preserve">the SAG </w:t>
      </w:r>
      <w:r w:rsidR="009A3A50" w:rsidRPr="00DF463E">
        <w:rPr>
          <w:rFonts w:asciiTheme="minorHAnsi" w:hAnsiTheme="minorHAnsi" w:cs="Mangal"/>
          <w:sz w:val="20"/>
          <w:szCs w:val="20"/>
          <w:lang w:val="en-GB"/>
        </w:rPr>
        <w:t>will decide on the Working Groups needed to address the priorities.</w:t>
      </w:r>
      <w:r w:rsidRPr="00DF463E">
        <w:rPr>
          <w:rFonts w:asciiTheme="minorHAnsi" w:hAnsiTheme="minorHAnsi" w:cs="Mangal"/>
          <w:sz w:val="20"/>
          <w:szCs w:val="20"/>
          <w:lang w:val="en-GB"/>
        </w:rPr>
        <w:t xml:space="preserve"> </w:t>
      </w:r>
      <w:r w:rsidR="003A362F" w:rsidRPr="00DF463E">
        <w:rPr>
          <w:rFonts w:asciiTheme="minorHAnsi" w:hAnsiTheme="minorHAnsi" w:cs="Mangal"/>
          <w:sz w:val="20"/>
          <w:szCs w:val="20"/>
          <w:lang w:val="en-GB"/>
        </w:rPr>
        <w:t xml:space="preserve">The following Working Groups were </w:t>
      </w:r>
      <w:r w:rsidR="009A3A50" w:rsidRPr="00DF463E">
        <w:rPr>
          <w:rFonts w:asciiTheme="minorHAnsi" w:hAnsiTheme="minorHAnsi" w:cs="Mangal"/>
          <w:sz w:val="20"/>
          <w:szCs w:val="20"/>
          <w:lang w:val="en-GB"/>
        </w:rPr>
        <w:t xml:space="preserve">initially </w:t>
      </w:r>
      <w:r w:rsidR="003A362F" w:rsidRPr="00DF463E">
        <w:rPr>
          <w:rFonts w:asciiTheme="minorHAnsi" w:hAnsiTheme="minorHAnsi" w:cs="Mangal"/>
          <w:sz w:val="20"/>
          <w:szCs w:val="20"/>
          <w:lang w:val="en-GB"/>
        </w:rPr>
        <w:t>discussed:</w:t>
      </w:r>
    </w:p>
    <w:p w:rsidR="003A362F" w:rsidRPr="00DF463E" w:rsidRDefault="003D2512" w:rsidP="007E1802">
      <w:pPr>
        <w:pStyle w:val="ListParagraph"/>
        <w:numPr>
          <w:ilvl w:val="1"/>
          <w:numId w:val="8"/>
        </w:numPr>
        <w:rPr>
          <w:rFonts w:asciiTheme="minorHAnsi" w:hAnsiTheme="minorHAnsi" w:cs="Mangal"/>
          <w:sz w:val="20"/>
          <w:szCs w:val="20"/>
          <w:lang w:val="en-GB"/>
        </w:rPr>
      </w:pPr>
      <w:r w:rsidRPr="00DF463E">
        <w:rPr>
          <w:rFonts w:asciiTheme="minorHAnsi" w:hAnsiTheme="minorHAnsi" w:cs="Mangal"/>
          <w:sz w:val="20"/>
          <w:szCs w:val="20"/>
          <w:lang w:val="en-GB"/>
        </w:rPr>
        <w:t>Technical and Innovation</w:t>
      </w:r>
    </w:p>
    <w:p w:rsidR="003A362F" w:rsidRPr="00DF463E" w:rsidRDefault="003D2512" w:rsidP="007E1802">
      <w:pPr>
        <w:pStyle w:val="ListParagraph"/>
        <w:numPr>
          <w:ilvl w:val="1"/>
          <w:numId w:val="8"/>
        </w:numPr>
        <w:rPr>
          <w:rFonts w:asciiTheme="minorHAnsi" w:hAnsiTheme="minorHAnsi" w:cs="Mangal"/>
          <w:sz w:val="20"/>
          <w:szCs w:val="20"/>
          <w:lang w:val="en-GB"/>
        </w:rPr>
      </w:pPr>
      <w:r w:rsidRPr="00DF463E">
        <w:rPr>
          <w:rFonts w:asciiTheme="minorHAnsi" w:hAnsiTheme="minorHAnsi" w:cs="Mangal"/>
          <w:sz w:val="20"/>
          <w:szCs w:val="20"/>
          <w:lang w:val="en-GB"/>
        </w:rPr>
        <w:t>Shelter in Recovery</w:t>
      </w:r>
    </w:p>
    <w:p w:rsidR="003A362F" w:rsidRPr="00DF463E" w:rsidRDefault="003D2512" w:rsidP="007E1802">
      <w:pPr>
        <w:pStyle w:val="ListParagraph"/>
        <w:numPr>
          <w:ilvl w:val="1"/>
          <w:numId w:val="8"/>
        </w:numPr>
        <w:rPr>
          <w:rFonts w:asciiTheme="minorHAnsi" w:hAnsiTheme="minorHAnsi" w:cs="Mangal"/>
          <w:sz w:val="20"/>
          <w:szCs w:val="20"/>
          <w:lang w:val="en-GB"/>
        </w:rPr>
      </w:pPr>
      <w:r w:rsidRPr="00DF463E">
        <w:rPr>
          <w:rFonts w:asciiTheme="minorHAnsi" w:hAnsiTheme="minorHAnsi" w:cs="Mangal"/>
          <w:sz w:val="20"/>
          <w:szCs w:val="20"/>
          <w:lang w:val="en-GB"/>
        </w:rPr>
        <w:t>Accountability</w:t>
      </w:r>
    </w:p>
    <w:p w:rsidR="003D2512" w:rsidRDefault="003D2512" w:rsidP="007E1802">
      <w:pPr>
        <w:pStyle w:val="ListParagraph"/>
        <w:numPr>
          <w:ilvl w:val="1"/>
          <w:numId w:val="8"/>
        </w:numPr>
        <w:rPr>
          <w:rFonts w:asciiTheme="minorHAnsi" w:hAnsiTheme="minorHAnsi" w:cs="Mangal"/>
          <w:sz w:val="20"/>
          <w:szCs w:val="20"/>
          <w:lang w:val="en-GB"/>
        </w:rPr>
      </w:pPr>
      <w:r w:rsidRPr="00DF463E">
        <w:rPr>
          <w:rFonts w:asciiTheme="minorHAnsi" w:hAnsiTheme="minorHAnsi" w:cs="Mangal"/>
          <w:sz w:val="20"/>
          <w:szCs w:val="20"/>
          <w:lang w:val="en-GB"/>
        </w:rPr>
        <w:t>Regulatory Barriers to Shelter</w:t>
      </w:r>
    </w:p>
    <w:p w:rsidR="009A3F59" w:rsidRPr="009A3F59" w:rsidRDefault="009A3F59" w:rsidP="009A3F59">
      <w:pPr>
        <w:pStyle w:val="ListParagraph"/>
        <w:numPr>
          <w:ilvl w:val="1"/>
          <w:numId w:val="8"/>
        </w:numPr>
        <w:rPr>
          <w:rFonts w:asciiTheme="minorHAnsi" w:hAnsiTheme="minorHAnsi" w:cs="Mangal"/>
          <w:sz w:val="20"/>
          <w:szCs w:val="20"/>
          <w:lang w:val="en-GB"/>
        </w:rPr>
      </w:pPr>
      <w:r w:rsidRPr="00DF463E">
        <w:rPr>
          <w:rFonts w:asciiTheme="minorHAnsi" w:hAnsiTheme="minorHAnsi" w:cs="Mangal"/>
          <w:sz w:val="20"/>
          <w:szCs w:val="20"/>
          <w:lang w:val="en-GB"/>
        </w:rPr>
        <w:t xml:space="preserve">Capacity </w:t>
      </w:r>
      <w:r>
        <w:rPr>
          <w:rFonts w:asciiTheme="minorHAnsi" w:hAnsiTheme="minorHAnsi" w:cs="Mangal"/>
          <w:sz w:val="20"/>
          <w:szCs w:val="20"/>
          <w:lang w:val="en-GB"/>
        </w:rPr>
        <w:t xml:space="preserve">Building </w:t>
      </w:r>
      <w:r w:rsidRPr="00DF463E">
        <w:rPr>
          <w:rFonts w:asciiTheme="minorHAnsi" w:hAnsiTheme="minorHAnsi" w:cs="Mangal"/>
          <w:sz w:val="20"/>
          <w:szCs w:val="20"/>
          <w:lang w:val="en-GB"/>
        </w:rPr>
        <w:t>and Resources</w:t>
      </w:r>
    </w:p>
    <w:p w:rsidR="003A362F" w:rsidRPr="00DF463E" w:rsidRDefault="003A362F" w:rsidP="003A362F">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Achievements</w:t>
      </w:r>
    </w:p>
    <w:p w:rsidR="002E6585" w:rsidRPr="00DF463E" w:rsidRDefault="003A362F" w:rsidP="007E1802">
      <w:pPr>
        <w:pStyle w:val="ListParagraph"/>
        <w:numPr>
          <w:ilvl w:val="0"/>
          <w:numId w:val="7"/>
        </w:numPr>
        <w:rPr>
          <w:rFonts w:asciiTheme="minorHAnsi" w:hAnsiTheme="minorHAnsi" w:cs="Mangal"/>
          <w:sz w:val="20"/>
          <w:szCs w:val="20"/>
          <w:lang w:val="en-GB"/>
        </w:rPr>
      </w:pPr>
      <w:r w:rsidRPr="00DF463E">
        <w:rPr>
          <w:rFonts w:asciiTheme="minorHAnsi" w:hAnsiTheme="minorHAnsi" w:cs="Mangal"/>
          <w:sz w:val="20"/>
          <w:szCs w:val="20"/>
          <w:lang w:val="en-GB"/>
        </w:rPr>
        <w:t>A document to be produced summarizing t</w:t>
      </w:r>
      <w:r w:rsidR="00693A1A" w:rsidRPr="00DF463E">
        <w:rPr>
          <w:rFonts w:asciiTheme="minorHAnsi" w:hAnsiTheme="minorHAnsi" w:cs="Mangal"/>
          <w:sz w:val="20"/>
          <w:szCs w:val="20"/>
          <w:lang w:val="en-GB"/>
        </w:rPr>
        <w:t>he achievements of the cluster: what was achieved, what resources were used, what was not achieved and why.</w:t>
      </w:r>
      <w:r w:rsidR="009A3A50" w:rsidRPr="00DF463E">
        <w:rPr>
          <w:rFonts w:asciiTheme="minorHAnsi" w:hAnsiTheme="minorHAnsi" w:cs="Mangal"/>
          <w:sz w:val="20"/>
          <w:szCs w:val="20"/>
          <w:lang w:val="en-GB"/>
        </w:rPr>
        <w:t xml:space="preserve"> </w:t>
      </w:r>
      <w:r w:rsidR="00D0799B" w:rsidRPr="00DF463E">
        <w:rPr>
          <w:rFonts w:asciiTheme="minorHAnsi" w:hAnsiTheme="minorHAnsi" w:cs="Mangal"/>
          <w:sz w:val="20"/>
          <w:szCs w:val="20"/>
          <w:lang w:val="en-GB"/>
        </w:rPr>
        <w:t xml:space="preserve">This will be a living document that will be updated as needed. </w:t>
      </w:r>
      <w:r w:rsidR="009A3A50" w:rsidRPr="00DF463E">
        <w:rPr>
          <w:rFonts w:asciiTheme="minorHAnsi" w:hAnsiTheme="minorHAnsi" w:cs="Mangal"/>
          <w:sz w:val="20"/>
          <w:szCs w:val="20"/>
          <w:lang w:val="en-GB"/>
        </w:rPr>
        <w:t>This document will be useful for advocating for support to the cluster to the management of cluster partners and to other partners and donors.</w:t>
      </w:r>
    </w:p>
    <w:p w:rsidR="004F4CB7" w:rsidRPr="00DF463E" w:rsidRDefault="00AF692D" w:rsidP="007E1802">
      <w:pPr>
        <w:pStyle w:val="Heading2"/>
        <w:numPr>
          <w:ilvl w:val="0"/>
          <w:numId w:val="1"/>
        </w:numPr>
        <w:rPr>
          <w:lang w:val="en-GB"/>
        </w:rPr>
      </w:pPr>
      <w:r w:rsidRPr="00DF463E">
        <w:rPr>
          <w:lang w:val="en-GB"/>
        </w:rPr>
        <w:t xml:space="preserve">Review of other GSC bodies: </w:t>
      </w:r>
      <w:r w:rsidR="004F4CB7" w:rsidRPr="00DF463E">
        <w:rPr>
          <w:lang w:val="en-GB"/>
        </w:rPr>
        <w:t>W</w:t>
      </w:r>
      <w:r w:rsidRPr="00DF463E">
        <w:rPr>
          <w:lang w:val="en-GB"/>
        </w:rPr>
        <w:t xml:space="preserve">orking </w:t>
      </w:r>
      <w:r w:rsidR="004F4CB7" w:rsidRPr="00DF463E">
        <w:rPr>
          <w:lang w:val="en-GB"/>
        </w:rPr>
        <w:t>G</w:t>
      </w:r>
      <w:r w:rsidRPr="00DF463E">
        <w:rPr>
          <w:lang w:val="en-GB"/>
        </w:rPr>
        <w:t>roups</w:t>
      </w:r>
      <w:r w:rsidR="004F4CB7" w:rsidRPr="00DF463E">
        <w:rPr>
          <w:lang w:val="en-GB"/>
        </w:rPr>
        <w:t>, C</w:t>
      </w:r>
      <w:r w:rsidRPr="00DF463E">
        <w:rPr>
          <w:lang w:val="en-GB"/>
        </w:rPr>
        <w:t xml:space="preserve">ommunities of </w:t>
      </w:r>
      <w:r w:rsidR="004F4CB7" w:rsidRPr="00DF463E">
        <w:rPr>
          <w:lang w:val="en-GB"/>
        </w:rPr>
        <w:t>P</w:t>
      </w:r>
      <w:r w:rsidRPr="00DF463E">
        <w:rPr>
          <w:lang w:val="en-GB"/>
        </w:rPr>
        <w:t>ractice</w:t>
      </w:r>
      <w:r w:rsidR="004F4CB7" w:rsidRPr="00DF463E">
        <w:rPr>
          <w:lang w:val="en-GB"/>
        </w:rPr>
        <w:t xml:space="preserve">, </w:t>
      </w:r>
      <w:r w:rsidR="008F5AE2" w:rsidRPr="00DF463E">
        <w:rPr>
          <w:lang w:val="en-GB"/>
        </w:rPr>
        <w:t>Support Team and with other clusters</w:t>
      </w:r>
    </w:p>
    <w:p w:rsidR="00DE01FC" w:rsidRPr="00DF463E" w:rsidRDefault="00DE01FC" w:rsidP="00DE01FC">
      <w:pPr>
        <w:ind w:left="360"/>
        <w:rPr>
          <w:rFonts w:asciiTheme="minorHAnsi" w:hAnsiTheme="minorHAnsi" w:cs="Mangal"/>
          <w:sz w:val="20"/>
          <w:szCs w:val="20"/>
          <w:lang w:val="en-GB"/>
        </w:rPr>
      </w:pPr>
      <w:r w:rsidRPr="00DF463E">
        <w:rPr>
          <w:rFonts w:asciiTheme="minorHAnsi" w:hAnsiTheme="minorHAnsi" w:cs="Mangal"/>
          <w:sz w:val="20"/>
          <w:szCs w:val="20"/>
          <w:lang w:val="en-GB"/>
        </w:rPr>
        <w:t>The SAG members discussed how to improve the performance of these other GSC bodies:</w:t>
      </w:r>
    </w:p>
    <w:p w:rsidR="00B03F48" w:rsidRPr="00DF463E" w:rsidRDefault="002E2BB7" w:rsidP="00DE01FC">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Working Groups (WG):</w:t>
      </w:r>
      <w:r w:rsidR="00DE01FC" w:rsidRPr="00DF463E">
        <w:rPr>
          <w:rFonts w:asciiTheme="minorHAnsi" w:hAnsiTheme="minorHAnsi" w:cs="Mangal"/>
          <w:sz w:val="20"/>
          <w:szCs w:val="20"/>
          <w:u w:val="single"/>
          <w:lang w:val="en-GB"/>
        </w:rPr>
        <w:t xml:space="preserve"> </w:t>
      </w:r>
      <w:r w:rsidR="00117570" w:rsidRPr="00DF463E">
        <w:rPr>
          <w:rFonts w:asciiTheme="minorHAnsi" w:hAnsiTheme="minorHAnsi" w:cs="Mangal"/>
          <w:sz w:val="20"/>
          <w:szCs w:val="20"/>
          <w:lang w:val="en-GB"/>
        </w:rPr>
        <w:t>More info</w:t>
      </w:r>
      <w:r w:rsidR="00DE01FC" w:rsidRPr="00DF463E">
        <w:rPr>
          <w:rFonts w:asciiTheme="minorHAnsi" w:hAnsiTheme="minorHAnsi" w:cs="Mangal"/>
          <w:sz w:val="20"/>
          <w:szCs w:val="20"/>
          <w:lang w:val="en-GB"/>
        </w:rPr>
        <w:t xml:space="preserve"> can be found </w:t>
      </w:r>
      <w:hyperlink r:id="rId11" w:history="1">
        <w:r w:rsidR="00DE01FC" w:rsidRPr="00DF463E">
          <w:rPr>
            <w:rStyle w:val="Hyperlink"/>
            <w:rFonts w:asciiTheme="minorHAnsi" w:hAnsiTheme="minorHAnsi" w:cs="Mangal"/>
            <w:sz w:val="20"/>
            <w:szCs w:val="20"/>
            <w:lang w:val="en-GB"/>
          </w:rPr>
          <w:t>here</w:t>
        </w:r>
      </w:hyperlink>
    </w:p>
    <w:p w:rsidR="00B03F48" w:rsidRPr="00DF463E" w:rsidRDefault="00DE01FC"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Prepare 1 page document that c</w:t>
      </w:r>
      <w:r w:rsidR="00B03F48" w:rsidRPr="00DF463E">
        <w:rPr>
          <w:rFonts w:asciiTheme="minorHAnsi" w:hAnsiTheme="minorHAnsi" w:cs="Mangal"/>
          <w:sz w:val="20"/>
          <w:szCs w:val="20"/>
          <w:lang w:val="en-GB"/>
        </w:rPr>
        <w:t>learly define</w:t>
      </w:r>
      <w:r w:rsidRPr="00DF463E">
        <w:rPr>
          <w:rFonts w:asciiTheme="minorHAnsi" w:hAnsiTheme="minorHAnsi" w:cs="Mangal"/>
          <w:sz w:val="20"/>
          <w:szCs w:val="20"/>
          <w:lang w:val="en-GB"/>
        </w:rPr>
        <w:t>s</w:t>
      </w:r>
      <w:r w:rsidR="00B03F48" w:rsidRPr="00DF463E">
        <w:rPr>
          <w:rFonts w:asciiTheme="minorHAnsi" w:hAnsiTheme="minorHAnsi" w:cs="Mangal"/>
          <w:sz w:val="20"/>
          <w:szCs w:val="20"/>
          <w:lang w:val="en-GB"/>
        </w:rPr>
        <w:t xml:space="preserve"> </w:t>
      </w:r>
      <w:r w:rsidR="00D62C01" w:rsidRPr="00DF463E">
        <w:rPr>
          <w:rFonts w:asciiTheme="minorHAnsi" w:hAnsiTheme="minorHAnsi" w:cs="Mangal"/>
          <w:sz w:val="20"/>
          <w:szCs w:val="20"/>
          <w:lang w:val="en-GB"/>
        </w:rPr>
        <w:t xml:space="preserve">the process of </w:t>
      </w:r>
      <w:r w:rsidR="00B03F48" w:rsidRPr="00DF463E">
        <w:rPr>
          <w:rFonts w:asciiTheme="minorHAnsi" w:hAnsiTheme="minorHAnsi" w:cs="Mangal"/>
          <w:sz w:val="20"/>
          <w:szCs w:val="20"/>
          <w:lang w:val="en-GB"/>
        </w:rPr>
        <w:t>WGs : formation, closure, membership, timeframe, process (</w:t>
      </w:r>
      <w:r w:rsidR="002E2BB7" w:rsidRPr="00DF463E">
        <w:rPr>
          <w:rFonts w:asciiTheme="minorHAnsi" w:hAnsiTheme="minorHAnsi" w:cs="Mangal"/>
          <w:sz w:val="20"/>
          <w:szCs w:val="20"/>
          <w:lang w:val="en-GB"/>
        </w:rPr>
        <w:t>Process: SAG identifies issues;</w:t>
      </w:r>
      <w:r w:rsidR="00B03F48" w:rsidRPr="00DF463E">
        <w:rPr>
          <w:rFonts w:asciiTheme="minorHAnsi" w:hAnsiTheme="minorHAnsi" w:cs="Mangal"/>
          <w:sz w:val="20"/>
          <w:szCs w:val="20"/>
          <w:lang w:val="en-GB"/>
        </w:rPr>
        <w:t xml:space="preserve"> SAG request the formation of WG</w:t>
      </w:r>
      <w:r w:rsidR="009A3A50" w:rsidRPr="00DF463E">
        <w:rPr>
          <w:rFonts w:asciiTheme="minorHAnsi" w:hAnsiTheme="minorHAnsi" w:cs="Mangal"/>
          <w:sz w:val="20"/>
          <w:szCs w:val="20"/>
          <w:lang w:val="en-GB"/>
        </w:rPr>
        <w:t>; interest to lead/participate is requested</w:t>
      </w:r>
      <w:r w:rsidR="00B03F48" w:rsidRPr="00DF463E">
        <w:rPr>
          <w:rFonts w:asciiTheme="minorHAnsi" w:hAnsiTheme="minorHAnsi" w:cs="Mangal"/>
          <w:sz w:val="20"/>
          <w:szCs w:val="20"/>
          <w:lang w:val="en-GB"/>
        </w:rPr>
        <w:t xml:space="preserve"> via email</w:t>
      </w:r>
      <w:r w:rsidR="002E2BB7" w:rsidRPr="00DF463E">
        <w:rPr>
          <w:rFonts w:asciiTheme="minorHAnsi" w:hAnsiTheme="minorHAnsi" w:cs="Mangal"/>
          <w:sz w:val="20"/>
          <w:szCs w:val="20"/>
          <w:lang w:val="en-GB"/>
        </w:rPr>
        <w:t>;</w:t>
      </w:r>
      <w:r w:rsidR="00B03F48" w:rsidRPr="00DF463E">
        <w:rPr>
          <w:rFonts w:asciiTheme="minorHAnsi" w:hAnsiTheme="minorHAnsi" w:cs="Mangal"/>
          <w:sz w:val="20"/>
          <w:szCs w:val="20"/>
          <w:lang w:val="en-GB"/>
        </w:rPr>
        <w:t xml:space="preserve"> </w:t>
      </w:r>
      <w:r w:rsidR="002E2BB7" w:rsidRPr="00DF463E">
        <w:rPr>
          <w:rFonts w:asciiTheme="minorHAnsi" w:hAnsiTheme="minorHAnsi" w:cs="Mangal"/>
          <w:sz w:val="20"/>
          <w:szCs w:val="20"/>
          <w:lang w:val="en-GB"/>
        </w:rPr>
        <w:t xml:space="preserve">SAG and ST identify WG chair; WG meets and produce work plan, outputs and timeline; SAG endorses the </w:t>
      </w:r>
      <w:proofErr w:type="spellStart"/>
      <w:r w:rsidR="002E2BB7" w:rsidRPr="00DF463E">
        <w:rPr>
          <w:rFonts w:asciiTheme="minorHAnsi" w:hAnsiTheme="minorHAnsi" w:cs="Mangal"/>
          <w:sz w:val="20"/>
          <w:szCs w:val="20"/>
          <w:lang w:val="en-GB"/>
        </w:rPr>
        <w:t>workplan</w:t>
      </w:r>
      <w:proofErr w:type="spellEnd"/>
      <w:r w:rsidR="002E2BB7" w:rsidRPr="00DF463E">
        <w:rPr>
          <w:rFonts w:asciiTheme="minorHAnsi" w:hAnsiTheme="minorHAnsi" w:cs="Mangal"/>
          <w:sz w:val="20"/>
          <w:szCs w:val="20"/>
          <w:lang w:val="en-GB"/>
        </w:rPr>
        <w:t>; all outputs</w:t>
      </w:r>
      <w:r w:rsidR="009A3A50" w:rsidRPr="00DF463E">
        <w:rPr>
          <w:rFonts w:asciiTheme="minorHAnsi" w:hAnsiTheme="minorHAnsi" w:cs="Mangal"/>
          <w:sz w:val="20"/>
          <w:szCs w:val="20"/>
          <w:lang w:val="en-GB"/>
        </w:rPr>
        <w:t xml:space="preserve"> should be endorsed by the SAG;</w:t>
      </w:r>
      <w:r w:rsidR="00506862" w:rsidRPr="00DF463E">
        <w:rPr>
          <w:rFonts w:asciiTheme="minorHAnsi" w:hAnsiTheme="minorHAnsi" w:cs="Mangal"/>
          <w:sz w:val="20"/>
          <w:szCs w:val="20"/>
          <w:lang w:val="en-GB"/>
        </w:rPr>
        <w:t xml:space="preserve"> WG </w:t>
      </w:r>
      <w:r w:rsidR="009A3A50" w:rsidRPr="00DF463E">
        <w:rPr>
          <w:rFonts w:asciiTheme="minorHAnsi" w:hAnsiTheme="minorHAnsi" w:cs="Mangal"/>
          <w:sz w:val="20"/>
          <w:szCs w:val="20"/>
          <w:lang w:val="en-GB"/>
        </w:rPr>
        <w:t>are deactivated by the SAG)</w:t>
      </w:r>
    </w:p>
    <w:p w:rsidR="002E2BB7" w:rsidRPr="00DF463E" w:rsidRDefault="002E2BB7"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 xml:space="preserve">Shortcomings </w:t>
      </w:r>
      <w:r w:rsidR="009A3A50" w:rsidRPr="00DF463E">
        <w:rPr>
          <w:rFonts w:asciiTheme="minorHAnsi" w:hAnsiTheme="minorHAnsi" w:cs="Mangal"/>
          <w:sz w:val="20"/>
          <w:szCs w:val="20"/>
          <w:lang w:val="en-GB"/>
        </w:rPr>
        <w:t>:</w:t>
      </w:r>
      <w:r w:rsidRPr="00DF463E">
        <w:rPr>
          <w:rFonts w:asciiTheme="minorHAnsi" w:hAnsiTheme="minorHAnsi" w:cs="Mangal"/>
          <w:sz w:val="20"/>
          <w:szCs w:val="20"/>
          <w:lang w:val="en-GB"/>
        </w:rPr>
        <w:t>links between outputs and field needs are not always clear; no plan for field roll out; unpredictable engagement by W</w:t>
      </w:r>
      <w:r w:rsidR="009A3A50" w:rsidRPr="00DF463E">
        <w:rPr>
          <w:rFonts w:asciiTheme="minorHAnsi" w:hAnsiTheme="minorHAnsi" w:cs="Mangal"/>
          <w:sz w:val="20"/>
          <w:szCs w:val="20"/>
          <w:lang w:val="en-GB"/>
        </w:rPr>
        <w:t>G members; more focused outputs</w:t>
      </w:r>
    </w:p>
    <w:p w:rsidR="00506862" w:rsidRPr="00DF463E" w:rsidRDefault="009A3A50"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ECHO contribution supports</w:t>
      </w:r>
      <w:r w:rsidR="002E2BB7" w:rsidRPr="00DF463E">
        <w:rPr>
          <w:rFonts w:asciiTheme="minorHAnsi" w:hAnsiTheme="minorHAnsi" w:cs="Mangal"/>
          <w:sz w:val="20"/>
          <w:szCs w:val="20"/>
          <w:lang w:val="en-GB"/>
        </w:rPr>
        <w:t xml:space="preserve"> the WG</w:t>
      </w:r>
      <w:r w:rsidRPr="00DF463E">
        <w:rPr>
          <w:rFonts w:asciiTheme="minorHAnsi" w:hAnsiTheme="minorHAnsi" w:cs="Mangal"/>
          <w:sz w:val="20"/>
          <w:szCs w:val="20"/>
          <w:lang w:val="en-GB"/>
        </w:rPr>
        <w:t>s</w:t>
      </w:r>
      <w:r w:rsidR="002E2BB7" w:rsidRPr="00DF463E">
        <w:rPr>
          <w:rFonts w:asciiTheme="minorHAnsi" w:hAnsiTheme="minorHAnsi" w:cs="Mangal"/>
          <w:sz w:val="20"/>
          <w:szCs w:val="20"/>
          <w:lang w:val="en-GB"/>
        </w:rPr>
        <w:t xml:space="preserve"> </w:t>
      </w:r>
      <w:r w:rsidRPr="00DF463E">
        <w:rPr>
          <w:rFonts w:asciiTheme="minorHAnsi" w:hAnsiTheme="minorHAnsi" w:cs="Mangal"/>
          <w:sz w:val="20"/>
          <w:szCs w:val="20"/>
          <w:lang w:val="en-GB"/>
        </w:rPr>
        <w:t>in their outputs</w:t>
      </w:r>
      <w:r w:rsidR="002E2BB7" w:rsidRPr="00DF463E">
        <w:rPr>
          <w:rFonts w:asciiTheme="minorHAnsi" w:hAnsiTheme="minorHAnsi" w:cs="Mangal"/>
          <w:sz w:val="20"/>
          <w:szCs w:val="20"/>
          <w:lang w:val="en-GB"/>
        </w:rPr>
        <w:t xml:space="preserve">, </w:t>
      </w:r>
      <w:r w:rsidRPr="00DF463E">
        <w:rPr>
          <w:rFonts w:asciiTheme="minorHAnsi" w:hAnsiTheme="minorHAnsi" w:cs="Mangal"/>
          <w:sz w:val="20"/>
          <w:szCs w:val="20"/>
          <w:lang w:val="en-GB"/>
        </w:rPr>
        <w:t xml:space="preserve">not to </w:t>
      </w:r>
      <w:r w:rsidR="002E2BB7" w:rsidRPr="00DF463E">
        <w:rPr>
          <w:rFonts w:asciiTheme="minorHAnsi" w:hAnsiTheme="minorHAnsi" w:cs="Mangal"/>
          <w:sz w:val="20"/>
          <w:szCs w:val="20"/>
          <w:lang w:val="en-GB"/>
        </w:rPr>
        <w:t>specific deliverables</w:t>
      </w:r>
      <w:r w:rsidR="00506862" w:rsidRPr="00DF463E">
        <w:rPr>
          <w:rFonts w:asciiTheme="minorHAnsi" w:hAnsiTheme="minorHAnsi" w:cs="Mangal"/>
          <w:sz w:val="20"/>
          <w:szCs w:val="20"/>
          <w:lang w:val="en-GB"/>
        </w:rPr>
        <w:t>.</w:t>
      </w:r>
    </w:p>
    <w:p w:rsidR="002E2BB7" w:rsidRPr="00DF463E" w:rsidRDefault="009A3A50"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WGs to e</w:t>
      </w:r>
      <w:r w:rsidR="002E2BB7" w:rsidRPr="00DF463E">
        <w:rPr>
          <w:rFonts w:asciiTheme="minorHAnsi" w:hAnsiTheme="minorHAnsi" w:cs="Mangal"/>
          <w:sz w:val="20"/>
          <w:szCs w:val="20"/>
          <w:lang w:val="en-GB"/>
        </w:rPr>
        <w:t>ngage with non-traditional actors (</w:t>
      </w:r>
      <w:proofErr w:type="spellStart"/>
      <w:r w:rsidR="002E2BB7" w:rsidRPr="00DF463E">
        <w:rPr>
          <w:rFonts w:asciiTheme="minorHAnsi" w:hAnsiTheme="minorHAnsi" w:cs="Mangal"/>
          <w:sz w:val="20"/>
          <w:szCs w:val="20"/>
          <w:lang w:val="en-GB"/>
        </w:rPr>
        <w:t>ie</w:t>
      </w:r>
      <w:proofErr w:type="spellEnd"/>
      <w:r w:rsidR="002E2BB7" w:rsidRPr="00DF463E">
        <w:rPr>
          <w:rFonts w:asciiTheme="minorHAnsi" w:hAnsiTheme="minorHAnsi" w:cs="Mangal"/>
          <w:sz w:val="20"/>
          <w:szCs w:val="20"/>
          <w:lang w:val="en-GB"/>
        </w:rPr>
        <w:t>. Universities</w:t>
      </w:r>
      <w:r w:rsidRPr="00DF463E">
        <w:rPr>
          <w:rFonts w:asciiTheme="minorHAnsi" w:hAnsiTheme="minorHAnsi" w:cs="Mangal"/>
          <w:sz w:val="20"/>
          <w:szCs w:val="20"/>
          <w:lang w:val="en-GB"/>
        </w:rPr>
        <w:t>, professional bodies…</w:t>
      </w:r>
      <w:r w:rsidR="002E2BB7" w:rsidRPr="00DF463E">
        <w:rPr>
          <w:rFonts w:asciiTheme="minorHAnsi" w:hAnsiTheme="minorHAnsi" w:cs="Mangal"/>
          <w:sz w:val="20"/>
          <w:szCs w:val="20"/>
          <w:lang w:val="en-GB"/>
        </w:rPr>
        <w:t>)</w:t>
      </w:r>
    </w:p>
    <w:p w:rsidR="002E2BB7" w:rsidRPr="00DF463E" w:rsidRDefault="002E2BB7" w:rsidP="002E2BB7">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Communit</w:t>
      </w:r>
      <w:r w:rsidR="00DE01FC" w:rsidRPr="00DF463E">
        <w:rPr>
          <w:rFonts w:asciiTheme="minorHAnsi" w:hAnsiTheme="minorHAnsi" w:cs="Mangal"/>
          <w:sz w:val="20"/>
          <w:szCs w:val="20"/>
          <w:u w:val="single"/>
          <w:lang w:val="en-GB"/>
        </w:rPr>
        <w:t>ies</w:t>
      </w:r>
      <w:r w:rsidRPr="00DF463E">
        <w:rPr>
          <w:rFonts w:asciiTheme="minorHAnsi" w:hAnsiTheme="minorHAnsi" w:cs="Mangal"/>
          <w:sz w:val="20"/>
          <w:szCs w:val="20"/>
          <w:u w:val="single"/>
          <w:lang w:val="en-GB"/>
        </w:rPr>
        <w:t xml:space="preserve"> of Practice (</w:t>
      </w:r>
      <w:proofErr w:type="spellStart"/>
      <w:r w:rsidRPr="00DF463E">
        <w:rPr>
          <w:rFonts w:asciiTheme="minorHAnsi" w:hAnsiTheme="minorHAnsi" w:cs="Mangal"/>
          <w:sz w:val="20"/>
          <w:szCs w:val="20"/>
          <w:u w:val="single"/>
          <w:lang w:val="en-GB"/>
        </w:rPr>
        <w:t>CoP</w:t>
      </w:r>
      <w:proofErr w:type="spellEnd"/>
      <w:r w:rsidRPr="00DF463E">
        <w:rPr>
          <w:rFonts w:asciiTheme="minorHAnsi" w:hAnsiTheme="minorHAnsi" w:cs="Mangal"/>
          <w:sz w:val="20"/>
          <w:szCs w:val="20"/>
          <w:u w:val="single"/>
          <w:lang w:val="en-GB"/>
        </w:rPr>
        <w:t>)</w:t>
      </w:r>
      <w:r w:rsidR="00DE01FC" w:rsidRPr="00DF463E">
        <w:rPr>
          <w:rFonts w:asciiTheme="minorHAnsi" w:hAnsiTheme="minorHAnsi" w:cs="Mangal"/>
          <w:sz w:val="20"/>
          <w:szCs w:val="20"/>
          <w:lang w:val="en-GB"/>
        </w:rPr>
        <w:t xml:space="preserve">: </w:t>
      </w:r>
      <w:r w:rsidR="00117570" w:rsidRPr="00DF463E">
        <w:rPr>
          <w:rFonts w:asciiTheme="minorHAnsi" w:hAnsiTheme="minorHAnsi" w:cs="Mangal"/>
          <w:sz w:val="20"/>
          <w:szCs w:val="20"/>
          <w:lang w:val="en-GB"/>
        </w:rPr>
        <w:t>More info</w:t>
      </w:r>
      <w:r w:rsidR="00DE01FC" w:rsidRPr="00DF463E">
        <w:rPr>
          <w:rFonts w:asciiTheme="minorHAnsi" w:hAnsiTheme="minorHAnsi" w:cs="Mangal"/>
          <w:sz w:val="20"/>
          <w:szCs w:val="20"/>
          <w:lang w:val="en-GB"/>
        </w:rPr>
        <w:t xml:space="preserve"> can be found </w:t>
      </w:r>
      <w:hyperlink r:id="rId12" w:history="1">
        <w:r w:rsidR="00DE01FC" w:rsidRPr="00DF463E">
          <w:rPr>
            <w:rStyle w:val="Hyperlink"/>
            <w:rFonts w:asciiTheme="minorHAnsi" w:hAnsiTheme="minorHAnsi" w:cs="Mangal"/>
            <w:sz w:val="20"/>
            <w:szCs w:val="20"/>
            <w:lang w:val="en-GB"/>
          </w:rPr>
          <w:t>here</w:t>
        </w:r>
      </w:hyperlink>
    </w:p>
    <w:p w:rsidR="007D0EF6" w:rsidRPr="00DF463E" w:rsidRDefault="00DE01FC"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 xml:space="preserve">So far </w:t>
      </w:r>
      <w:proofErr w:type="spellStart"/>
      <w:r w:rsidR="009A3A50" w:rsidRPr="00DF463E">
        <w:rPr>
          <w:rFonts w:asciiTheme="minorHAnsi" w:hAnsiTheme="minorHAnsi" w:cs="Mangal"/>
          <w:sz w:val="20"/>
          <w:szCs w:val="20"/>
          <w:lang w:val="en-GB"/>
        </w:rPr>
        <w:t>CoPs</w:t>
      </w:r>
      <w:proofErr w:type="spellEnd"/>
      <w:r w:rsidRPr="00DF463E">
        <w:rPr>
          <w:rFonts w:asciiTheme="minorHAnsi" w:hAnsiTheme="minorHAnsi" w:cs="Mangal"/>
          <w:sz w:val="20"/>
          <w:szCs w:val="20"/>
          <w:lang w:val="en-GB"/>
        </w:rPr>
        <w:t xml:space="preserve"> have worked </w:t>
      </w:r>
      <w:r w:rsidR="009A3A50" w:rsidRPr="00DF463E">
        <w:rPr>
          <w:rFonts w:asciiTheme="minorHAnsi" w:hAnsiTheme="minorHAnsi" w:cs="Mangal"/>
          <w:sz w:val="20"/>
          <w:szCs w:val="20"/>
          <w:lang w:val="en-GB"/>
        </w:rPr>
        <w:t xml:space="preserve">best </w:t>
      </w:r>
      <w:r w:rsidRPr="00DF463E">
        <w:rPr>
          <w:rFonts w:asciiTheme="minorHAnsi" w:hAnsiTheme="minorHAnsi" w:cs="Mangal"/>
          <w:sz w:val="20"/>
          <w:szCs w:val="20"/>
          <w:lang w:val="en-GB"/>
        </w:rPr>
        <w:t xml:space="preserve">when connected to one individual. </w:t>
      </w:r>
      <w:r w:rsidR="00117570" w:rsidRPr="00DF463E">
        <w:rPr>
          <w:rFonts w:asciiTheme="minorHAnsi" w:hAnsiTheme="minorHAnsi" w:cs="Mangal"/>
          <w:sz w:val="20"/>
          <w:szCs w:val="20"/>
          <w:lang w:val="en-GB"/>
        </w:rPr>
        <w:t xml:space="preserve">This is to be formalized by creating an email address for that </w:t>
      </w:r>
      <w:proofErr w:type="spellStart"/>
      <w:r w:rsidR="00117570" w:rsidRPr="00DF463E">
        <w:rPr>
          <w:rFonts w:asciiTheme="minorHAnsi" w:hAnsiTheme="minorHAnsi" w:cs="Mangal"/>
          <w:sz w:val="20"/>
          <w:szCs w:val="20"/>
          <w:lang w:val="en-GB"/>
        </w:rPr>
        <w:t>CoP</w:t>
      </w:r>
      <w:proofErr w:type="spellEnd"/>
      <w:r w:rsidRPr="00DF463E">
        <w:rPr>
          <w:rFonts w:asciiTheme="minorHAnsi" w:hAnsiTheme="minorHAnsi" w:cs="Mangal"/>
          <w:sz w:val="20"/>
          <w:szCs w:val="20"/>
          <w:lang w:val="en-GB"/>
        </w:rPr>
        <w:t xml:space="preserve"> and link them to the email of individuals: Cluster Coordination: Pablo/Miguel</w:t>
      </w:r>
      <w:r w:rsidR="00117570" w:rsidRPr="00DF463E">
        <w:rPr>
          <w:rFonts w:asciiTheme="minorHAnsi" w:hAnsiTheme="minorHAnsi" w:cs="Mangal"/>
          <w:sz w:val="20"/>
          <w:szCs w:val="20"/>
          <w:lang w:val="en-GB"/>
        </w:rPr>
        <w:t>/All coordinators</w:t>
      </w:r>
      <w:r w:rsidRPr="00DF463E">
        <w:rPr>
          <w:rFonts w:asciiTheme="minorHAnsi" w:hAnsiTheme="minorHAnsi" w:cs="Mangal"/>
          <w:sz w:val="20"/>
          <w:szCs w:val="20"/>
          <w:lang w:val="en-GB"/>
        </w:rPr>
        <w:t>; Website: Neil/Gabriela; Environment: Kelly/Anita</w:t>
      </w:r>
      <w:r w:rsidR="00117570" w:rsidRPr="00DF463E">
        <w:rPr>
          <w:rFonts w:asciiTheme="minorHAnsi" w:hAnsiTheme="minorHAnsi" w:cs="Mangal"/>
          <w:sz w:val="20"/>
          <w:szCs w:val="20"/>
          <w:lang w:val="en-GB"/>
        </w:rPr>
        <w:t xml:space="preserve">. A disclaimer should be put explaining that these </w:t>
      </w:r>
      <w:proofErr w:type="spellStart"/>
      <w:r w:rsidR="00117570" w:rsidRPr="00DF463E">
        <w:rPr>
          <w:rFonts w:asciiTheme="minorHAnsi" w:hAnsiTheme="minorHAnsi" w:cs="Mangal"/>
          <w:sz w:val="20"/>
          <w:szCs w:val="20"/>
          <w:lang w:val="en-GB"/>
        </w:rPr>
        <w:t>CoPs</w:t>
      </w:r>
      <w:proofErr w:type="spellEnd"/>
      <w:r w:rsidR="00117570" w:rsidRPr="00DF463E">
        <w:rPr>
          <w:rFonts w:asciiTheme="minorHAnsi" w:hAnsiTheme="minorHAnsi" w:cs="Mangal"/>
          <w:sz w:val="20"/>
          <w:szCs w:val="20"/>
          <w:lang w:val="en-GB"/>
        </w:rPr>
        <w:t xml:space="preserve"> are just for information sharing and do not reflect the position of the cluster.</w:t>
      </w:r>
    </w:p>
    <w:p w:rsidR="008F5AE2" w:rsidRPr="00DF463E" w:rsidRDefault="008F5AE2" w:rsidP="008F5AE2">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Support Team (ST)</w:t>
      </w:r>
      <w:r w:rsidRPr="00DF463E">
        <w:rPr>
          <w:rStyle w:val="FootnoteReference"/>
          <w:rFonts w:asciiTheme="minorHAnsi" w:hAnsiTheme="minorHAnsi" w:cs="Mangal"/>
          <w:sz w:val="20"/>
          <w:szCs w:val="20"/>
          <w:u w:val="single"/>
          <w:lang w:val="en-GB"/>
        </w:rPr>
        <w:footnoteReference w:id="3"/>
      </w:r>
      <w:r w:rsidRPr="00DF463E">
        <w:rPr>
          <w:rFonts w:asciiTheme="minorHAnsi" w:hAnsiTheme="minorHAnsi" w:cs="Mangal"/>
          <w:sz w:val="20"/>
          <w:szCs w:val="20"/>
          <w:lang w:val="en-GB"/>
        </w:rPr>
        <w:t xml:space="preserve">: </w:t>
      </w:r>
      <w:r w:rsidR="00117570" w:rsidRPr="00DF463E">
        <w:rPr>
          <w:rFonts w:asciiTheme="minorHAnsi" w:hAnsiTheme="minorHAnsi" w:cs="Mangal"/>
          <w:sz w:val="20"/>
          <w:szCs w:val="20"/>
          <w:lang w:val="en-GB"/>
        </w:rPr>
        <w:t>More info</w:t>
      </w:r>
      <w:r w:rsidRPr="00DF463E">
        <w:rPr>
          <w:rFonts w:asciiTheme="minorHAnsi" w:hAnsiTheme="minorHAnsi" w:cs="Mangal"/>
          <w:sz w:val="20"/>
          <w:szCs w:val="20"/>
          <w:lang w:val="en-GB"/>
        </w:rPr>
        <w:t xml:space="preserve"> can be found </w:t>
      </w:r>
      <w:hyperlink r:id="rId13" w:history="1">
        <w:r w:rsidRPr="00DF463E">
          <w:rPr>
            <w:rStyle w:val="Hyperlink"/>
            <w:rFonts w:asciiTheme="minorHAnsi" w:hAnsiTheme="minorHAnsi" w:cs="Mangal"/>
            <w:sz w:val="20"/>
            <w:szCs w:val="20"/>
            <w:lang w:val="en-GB"/>
          </w:rPr>
          <w:t>here</w:t>
        </w:r>
      </w:hyperlink>
    </w:p>
    <w:p w:rsidR="008A7253" w:rsidRPr="00DF463E" w:rsidRDefault="008A7253"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 xml:space="preserve">A matrix to be prepared summarizing all the IASC meetings and who participates. </w:t>
      </w:r>
    </w:p>
    <w:p w:rsidR="008F5AE2" w:rsidRPr="00DF463E" w:rsidRDefault="008A7253"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Participation in IASC meetings is usually as cluster lead agencies. However, where the cluster is asked to be represented, SAG members</w:t>
      </w:r>
      <w:r w:rsidR="00693A1A" w:rsidRPr="00DF463E">
        <w:rPr>
          <w:rFonts w:asciiTheme="minorHAnsi" w:hAnsiTheme="minorHAnsi" w:cs="Mangal"/>
          <w:sz w:val="20"/>
          <w:szCs w:val="20"/>
          <w:lang w:val="en-GB"/>
        </w:rPr>
        <w:t>, as well as ST members,</w:t>
      </w:r>
      <w:r w:rsidRPr="00DF463E">
        <w:rPr>
          <w:rFonts w:asciiTheme="minorHAnsi" w:hAnsiTheme="minorHAnsi" w:cs="Mangal"/>
          <w:sz w:val="20"/>
          <w:szCs w:val="20"/>
          <w:lang w:val="en-GB"/>
        </w:rPr>
        <w:t xml:space="preserve"> can represent the cluster. </w:t>
      </w:r>
    </w:p>
    <w:p w:rsidR="00693A1A" w:rsidRPr="00DF463E" w:rsidRDefault="00693A1A"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lastRenderedPageBreak/>
        <w:t>The SAG should be more involved in giving feedback to IASC documents and decisions.</w:t>
      </w:r>
    </w:p>
    <w:p w:rsidR="006E07AE" w:rsidRPr="00DF463E" w:rsidRDefault="006E07AE"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Standard TOR should be agreed for country-level shelter cluster coordinators and other positions of the Shelter Coordination Teams</w:t>
      </w:r>
    </w:p>
    <w:p w:rsidR="008F5AE2" w:rsidRPr="00DF463E" w:rsidRDefault="008F5AE2" w:rsidP="008F5AE2">
      <w:pPr>
        <w:ind w:left="360"/>
        <w:rPr>
          <w:rFonts w:asciiTheme="minorHAnsi" w:hAnsiTheme="minorHAnsi" w:cs="Mangal"/>
          <w:sz w:val="20"/>
          <w:szCs w:val="20"/>
          <w:u w:val="single"/>
          <w:lang w:val="en-GB"/>
        </w:rPr>
      </w:pPr>
      <w:r w:rsidRPr="00DF463E">
        <w:rPr>
          <w:rFonts w:asciiTheme="minorHAnsi" w:hAnsiTheme="minorHAnsi" w:cs="Mangal"/>
          <w:sz w:val="20"/>
          <w:szCs w:val="20"/>
          <w:u w:val="single"/>
          <w:lang w:val="en-GB"/>
        </w:rPr>
        <w:t>Working with other clusters</w:t>
      </w:r>
    </w:p>
    <w:p w:rsidR="007D0EF6" w:rsidRPr="00DF463E" w:rsidRDefault="008F5AE2" w:rsidP="007E1802">
      <w:pPr>
        <w:pStyle w:val="ListParagraph"/>
        <w:numPr>
          <w:ilvl w:val="0"/>
          <w:numId w:val="9"/>
        </w:numPr>
        <w:rPr>
          <w:rFonts w:asciiTheme="minorHAnsi" w:hAnsiTheme="minorHAnsi" w:cs="Mangal"/>
          <w:sz w:val="20"/>
          <w:szCs w:val="20"/>
          <w:lang w:val="en-GB"/>
        </w:rPr>
      </w:pPr>
      <w:r w:rsidRPr="00DF463E">
        <w:rPr>
          <w:rFonts w:asciiTheme="minorHAnsi" w:hAnsiTheme="minorHAnsi" w:cs="Mangal"/>
          <w:sz w:val="20"/>
          <w:szCs w:val="20"/>
          <w:lang w:val="en-GB"/>
        </w:rPr>
        <w:t>Capture good examples of collaboration with other clusters as good practices to be shared on the website.</w:t>
      </w:r>
    </w:p>
    <w:p w:rsidR="008F5AE2" w:rsidRPr="00DF463E" w:rsidRDefault="008F5AE2" w:rsidP="007E1802">
      <w:pPr>
        <w:pStyle w:val="Heading2"/>
        <w:numPr>
          <w:ilvl w:val="0"/>
          <w:numId w:val="1"/>
        </w:numPr>
        <w:rPr>
          <w:lang w:val="en-GB"/>
        </w:rPr>
      </w:pPr>
      <w:r w:rsidRPr="00DF463E">
        <w:rPr>
          <w:lang w:val="en-GB"/>
        </w:rPr>
        <w:t>Cluster resourcing and sustainability</w:t>
      </w:r>
    </w:p>
    <w:p w:rsidR="008F5AE2" w:rsidRPr="00DF463E" w:rsidRDefault="00117570" w:rsidP="008F5AE2">
      <w:pPr>
        <w:rPr>
          <w:rFonts w:asciiTheme="minorHAnsi" w:hAnsiTheme="minorHAnsi" w:cs="Mangal"/>
          <w:sz w:val="20"/>
          <w:szCs w:val="20"/>
          <w:lang w:val="en-GB"/>
        </w:rPr>
      </w:pPr>
      <w:r w:rsidRPr="00DF463E">
        <w:rPr>
          <w:rFonts w:asciiTheme="minorHAnsi" w:hAnsiTheme="minorHAnsi" w:cs="Mangal"/>
          <w:sz w:val="20"/>
          <w:szCs w:val="20"/>
          <w:lang w:val="en-GB"/>
        </w:rPr>
        <w:t xml:space="preserve">SAG members discussed on ways to increase the sustainability of the </w:t>
      </w:r>
      <w:r w:rsidR="003C7B8E" w:rsidRPr="00DF463E">
        <w:rPr>
          <w:rFonts w:asciiTheme="minorHAnsi" w:hAnsiTheme="minorHAnsi" w:cs="Mangal"/>
          <w:sz w:val="20"/>
          <w:szCs w:val="20"/>
          <w:lang w:val="en-GB"/>
        </w:rPr>
        <w:t>global cluster, particularly the Support Team.</w:t>
      </w:r>
    </w:p>
    <w:p w:rsidR="003C7B8E" w:rsidRPr="00DF463E" w:rsidRDefault="003C7B8E" w:rsidP="007E1802">
      <w:pPr>
        <w:pStyle w:val="ListParagraph"/>
        <w:numPr>
          <w:ilvl w:val="0"/>
          <w:numId w:val="10"/>
        </w:numPr>
        <w:rPr>
          <w:rFonts w:asciiTheme="minorHAnsi" w:hAnsiTheme="minorHAnsi" w:cs="Mangal"/>
          <w:sz w:val="20"/>
          <w:szCs w:val="20"/>
          <w:lang w:val="en-GB"/>
        </w:rPr>
      </w:pPr>
      <w:r w:rsidRPr="00DF463E">
        <w:rPr>
          <w:rFonts w:asciiTheme="minorHAnsi" w:hAnsiTheme="minorHAnsi" w:cs="Mangal"/>
          <w:sz w:val="20"/>
          <w:szCs w:val="20"/>
          <w:lang w:val="en-GB"/>
        </w:rPr>
        <w:t xml:space="preserve">Cluster partners might be ready to collaborate in maintaining the Support Team if </w:t>
      </w:r>
      <w:r w:rsidR="00AB3894" w:rsidRPr="00DF463E">
        <w:rPr>
          <w:rFonts w:asciiTheme="minorHAnsi" w:hAnsiTheme="minorHAnsi" w:cs="Mangal"/>
          <w:sz w:val="20"/>
          <w:szCs w:val="20"/>
          <w:lang w:val="en-GB"/>
        </w:rPr>
        <w:t>they are given the tools to clearly explain it to their management</w:t>
      </w:r>
      <w:r w:rsidRPr="00DF463E">
        <w:rPr>
          <w:rFonts w:asciiTheme="minorHAnsi" w:hAnsiTheme="minorHAnsi" w:cs="Mangal"/>
          <w:sz w:val="20"/>
          <w:szCs w:val="20"/>
          <w:lang w:val="en-GB"/>
        </w:rPr>
        <w:t xml:space="preserve">. </w:t>
      </w:r>
    </w:p>
    <w:p w:rsidR="003C7B8E" w:rsidRPr="00DF463E" w:rsidRDefault="003C7B8E" w:rsidP="007E1802">
      <w:pPr>
        <w:pStyle w:val="ListParagraph"/>
        <w:numPr>
          <w:ilvl w:val="0"/>
          <w:numId w:val="10"/>
        </w:numPr>
        <w:rPr>
          <w:rFonts w:asciiTheme="minorHAnsi" w:hAnsiTheme="minorHAnsi" w:cs="Mangal"/>
          <w:sz w:val="20"/>
          <w:szCs w:val="20"/>
          <w:lang w:val="en-GB"/>
        </w:rPr>
      </w:pPr>
      <w:r w:rsidRPr="00DF463E">
        <w:rPr>
          <w:rFonts w:asciiTheme="minorHAnsi" w:hAnsiTheme="minorHAnsi" w:cs="Mangal"/>
          <w:sz w:val="20"/>
          <w:szCs w:val="20"/>
          <w:lang w:val="en-GB"/>
        </w:rPr>
        <w:t>Produce a document which presents the Support Team, its roles, and the minimum number of position required for the cluster to run effectively, a governance model document. This document should target managers and thus be presented in a clear and appealing way.</w:t>
      </w:r>
    </w:p>
    <w:p w:rsidR="00C939CD" w:rsidRDefault="00C939CD" w:rsidP="00C939CD">
      <w:pPr>
        <w:pStyle w:val="Heading1"/>
        <w:rPr>
          <w:lang w:val="en-GB"/>
        </w:rPr>
      </w:pPr>
      <w:r>
        <w:rPr>
          <w:lang w:val="en-GB"/>
        </w:rPr>
        <w:t>Summary of Action Points</w:t>
      </w:r>
      <w:r w:rsidR="007E1802">
        <w:rPr>
          <w:lang w:val="en-GB"/>
        </w:rPr>
        <w:t xml:space="preserve"> and documents to be produced</w:t>
      </w:r>
    </w:p>
    <w:tbl>
      <w:tblPr>
        <w:tblStyle w:val="TableGrid"/>
        <w:tblW w:w="0" w:type="auto"/>
        <w:tblInd w:w="108" w:type="dxa"/>
        <w:tblLook w:val="04A0" w:firstRow="1" w:lastRow="0" w:firstColumn="1" w:lastColumn="0" w:noHBand="0" w:noVBand="1"/>
      </w:tblPr>
      <w:tblGrid>
        <w:gridCol w:w="426"/>
        <w:gridCol w:w="7796"/>
        <w:gridCol w:w="958"/>
      </w:tblGrid>
      <w:tr w:rsidR="00D62C01" w:rsidRPr="00D62C01" w:rsidTr="00DF463E">
        <w:tc>
          <w:tcPr>
            <w:tcW w:w="426" w:type="dxa"/>
            <w:shd w:val="clear" w:color="auto" w:fill="994345" w:themeFill="accent3"/>
          </w:tcPr>
          <w:p w:rsidR="00C939CD" w:rsidRPr="00D62C01" w:rsidRDefault="00C939CD" w:rsidP="00755343">
            <w:pPr>
              <w:rPr>
                <w:rFonts w:asciiTheme="minorHAnsi" w:hAnsiTheme="minorHAnsi" w:cs="Mangal"/>
                <w:color w:val="FFFFFF" w:themeColor="background1"/>
                <w:sz w:val="20"/>
                <w:szCs w:val="20"/>
                <w:lang w:val="en-GB"/>
              </w:rPr>
            </w:pPr>
          </w:p>
        </w:tc>
        <w:tc>
          <w:tcPr>
            <w:tcW w:w="7796" w:type="dxa"/>
            <w:shd w:val="clear" w:color="auto" w:fill="994345" w:themeFill="accent3"/>
          </w:tcPr>
          <w:p w:rsidR="00C939CD" w:rsidRPr="00D62C01" w:rsidRDefault="00C939CD" w:rsidP="00755343">
            <w:pPr>
              <w:rPr>
                <w:rFonts w:asciiTheme="minorHAnsi" w:hAnsiTheme="minorHAnsi" w:cs="Mangal"/>
                <w:b/>
                <w:color w:val="FFFFFF" w:themeColor="background1"/>
                <w:sz w:val="20"/>
                <w:szCs w:val="20"/>
                <w:lang w:val="en-GB"/>
              </w:rPr>
            </w:pPr>
            <w:r w:rsidRPr="00D62C01">
              <w:rPr>
                <w:rFonts w:asciiTheme="minorHAnsi" w:hAnsiTheme="minorHAnsi" w:cs="Mangal"/>
                <w:b/>
                <w:color w:val="FFFFFF" w:themeColor="background1"/>
                <w:sz w:val="20"/>
                <w:szCs w:val="20"/>
                <w:lang w:val="en-GB"/>
              </w:rPr>
              <w:t>Action Point</w:t>
            </w:r>
          </w:p>
        </w:tc>
        <w:tc>
          <w:tcPr>
            <w:tcW w:w="958" w:type="dxa"/>
            <w:shd w:val="clear" w:color="auto" w:fill="994345" w:themeFill="accent3"/>
          </w:tcPr>
          <w:p w:rsidR="00C939CD" w:rsidRPr="00D62C01" w:rsidRDefault="00C939CD" w:rsidP="00755343">
            <w:pPr>
              <w:rPr>
                <w:rFonts w:asciiTheme="minorHAnsi" w:hAnsiTheme="minorHAnsi" w:cs="Mangal"/>
                <w:b/>
                <w:color w:val="FFFFFF" w:themeColor="background1"/>
                <w:sz w:val="20"/>
                <w:szCs w:val="20"/>
                <w:lang w:val="en-GB"/>
              </w:rPr>
            </w:pPr>
            <w:r w:rsidRPr="00D62C01">
              <w:rPr>
                <w:rFonts w:asciiTheme="minorHAnsi" w:hAnsiTheme="minorHAnsi" w:cs="Mangal"/>
                <w:b/>
                <w:color w:val="FFFFFF" w:themeColor="background1"/>
                <w:sz w:val="20"/>
                <w:szCs w:val="20"/>
                <w:lang w:val="en-GB"/>
              </w:rPr>
              <w:t>Who</w:t>
            </w:r>
          </w:p>
        </w:tc>
      </w:tr>
      <w:tr w:rsidR="00C939CD" w:rsidTr="00DF463E">
        <w:tc>
          <w:tcPr>
            <w:tcW w:w="426" w:type="dxa"/>
          </w:tcPr>
          <w:p w:rsidR="00C939CD" w:rsidRPr="00447379" w:rsidRDefault="00C939CD" w:rsidP="00755343">
            <w:pPr>
              <w:rPr>
                <w:rFonts w:asciiTheme="minorHAnsi" w:hAnsiTheme="minorHAnsi" w:cs="Mangal"/>
                <w:sz w:val="20"/>
                <w:szCs w:val="20"/>
                <w:lang w:val="en-GB"/>
              </w:rPr>
            </w:pPr>
            <w:r>
              <w:rPr>
                <w:rFonts w:asciiTheme="minorHAnsi" w:hAnsiTheme="minorHAnsi" w:cs="Mangal"/>
                <w:sz w:val="20"/>
                <w:szCs w:val="20"/>
                <w:lang w:val="en-GB"/>
              </w:rPr>
              <w:t>1</w:t>
            </w:r>
          </w:p>
        </w:tc>
        <w:tc>
          <w:tcPr>
            <w:tcW w:w="7796" w:type="dxa"/>
          </w:tcPr>
          <w:p w:rsidR="00C939CD" w:rsidRPr="00447379" w:rsidRDefault="00C939CD" w:rsidP="00DF463E">
            <w:pPr>
              <w:rPr>
                <w:rFonts w:asciiTheme="minorHAnsi" w:hAnsiTheme="minorHAnsi" w:cs="Mangal"/>
                <w:sz w:val="20"/>
                <w:szCs w:val="20"/>
                <w:lang w:val="en-GB"/>
              </w:rPr>
            </w:pPr>
            <w:r w:rsidRPr="002D3A1B">
              <w:rPr>
                <w:rFonts w:asciiTheme="minorHAnsi" w:hAnsiTheme="minorHAnsi" w:cs="Mangal"/>
                <w:b/>
                <w:sz w:val="20"/>
                <w:szCs w:val="20"/>
                <w:lang w:val="en-GB"/>
              </w:rPr>
              <w:t>Reach out</w:t>
            </w:r>
            <w:r>
              <w:rPr>
                <w:rFonts w:asciiTheme="minorHAnsi" w:hAnsiTheme="minorHAnsi" w:cs="Mangal"/>
                <w:sz w:val="20"/>
                <w:szCs w:val="20"/>
                <w:lang w:val="en-GB"/>
              </w:rPr>
              <w:t xml:space="preserve"> to other cluster partners to chair and participate in WGs </w:t>
            </w:r>
            <w:r w:rsidR="006E07AE">
              <w:rPr>
                <w:rFonts w:asciiTheme="minorHAnsi" w:hAnsiTheme="minorHAnsi" w:cs="Mangal"/>
                <w:sz w:val="20"/>
                <w:szCs w:val="20"/>
                <w:lang w:val="en-GB"/>
              </w:rPr>
              <w:t>(1.d)</w:t>
            </w:r>
          </w:p>
        </w:tc>
        <w:tc>
          <w:tcPr>
            <w:tcW w:w="958" w:type="dxa"/>
          </w:tcPr>
          <w:p w:rsidR="00C939CD" w:rsidRPr="00447379" w:rsidRDefault="00C939CD" w:rsidP="00DF463E">
            <w:pPr>
              <w:rPr>
                <w:rFonts w:asciiTheme="minorHAnsi" w:hAnsiTheme="minorHAnsi" w:cs="Mangal"/>
                <w:b/>
                <w:sz w:val="20"/>
                <w:szCs w:val="20"/>
                <w:lang w:val="en-GB"/>
              </w:rPr>
            </w:pPr>
            <w:r>
              <w:rPr>
                <w:rFonts w:asciiTheme="minorHAnsi" w:hAnsiTheme="minorHAnsi" w:cs="Mangal"/>
                <w:b/>
                <w:sz w:val="20"/>
                <w:szCs w:val="20"/>
                <w:lang w:val="en-GB"/>
              </w:rPr>
              <w:t xml:space="preserve">SAG </w:t>
            </w:r>
            <w:r w:rsidR="00DF463E">
              <w:rPr>
                <w:rFonts w:asciiTheme="minorHAnsi" w:hAnsiTheme="minorHAnsi" w:cs="Mangal"/>
                <w:b/>
                <w:sz w:val="20"/>
                <w:szCs w:val="20"/>
                <w:lang w:val="en-GB"/>
              </w:rPr>
              <w:t>/</w:t>
            </w:r>
            <w:r w:rsidR="00AA47A8">
              <w:rPr>
                <w:rFonts w:asciiTheme="minorHAnsi" w:hAnsiTheme="minorHAnsi" w:cs="Mangal"/>
                <w:b/>
                <w:sz w:val="20"/>
                <w:szCs w:val="20"/>
                <w:lang w:val="en-GB"/>
              </w:rPr>
              <w:t xml:space="preserve"> ST</w:t>
            </w:r>
          </w:p>
        </w:tc>
      </w:tr>
      <w:tr w:rsidR="00C939CD" w:rsidTr="00DF463E">
        <w:tc>
          <w:tcPr>
            <w:tcW w:w="426" w:type="dxa"/>
          </w:tcPr>
          <w:p w:rsidR="00C939CD" w:rsidRDefault="00C939CD" w:rsidP="00755343">
            <w:pPr>
              <w:rPr>
                <w:rFonts w:asciiTheme="minorHAnsi" w:hAnsiTheme="minorHAnsi" w:cs="Mangal"/>
                <w:sz w:val="20"/>
                <w:szCs w:val="20"/>
                <w:lang w:val="en-GB"/>
              </w:rPr>
            </w:pPr>
            <w:r>
              <w:rPr>
                <w:rFonts w:asciiTheme="minorHAnsi" w:hAnsiTheme="minorHAnsi" w:cs="Mangal"/>
                <w:sz w:val="20"/>
                <w:szCs w:val="20"/>
                <w:lang w:val="en-GB"/>
              </w:rPr>
              <w:t>2</w:t>
            </w:r>
          </w:p>
        </w:tc>
        <w:tc>
          <w:tcPr>
            <w:tcW w:w="7796" w:type="dxa"/>
          </w:tcPr>
          <w:p w:rsidR="00C939CD" w:rsidRDefault="00C939CD" w:rsidP="00755343">
            <w:pPr>
              <w:rPr>
                <w:rFonts w:asciiTheme="minorHAnsi" w:hAnsiTheme="minorHAnsi" w:cs="Mangal"/>
                <w:sz w:val="20"/>
                <w:szCs w:val="20"/>
                <w:lang w:val="en-GB"/>
              </w:rPr>
            </w:pPr>
            <w:r w:rsidRPr="00320AC4">
              <w:rPr>
                <w:rFonts w:asciiTheme="minorHAnsi" w:hAnsiTheme="minorHAnsi" w:cs="Mangal"/>
                <w:sz w:val="20"/>
                <w:szCs w:val="20"/>
                <w:lang w:val="en-GB"/>
              </w:rPr>
              <w:t xml:space="preserve">More </w:t>
            </w:r>
            <w:r w:rsidRPr="002D3A1B">
              <w:rPr>
                <w:rFonts w:asciiTheme="minorHAnsi" w:hAnsiTheme="minorHAnsi" w:cs="Mangal"/>
                <w:b/>
                <w:sz w:val="20"/>
                <w:szCs w:val="20"/>
                <w:lang w:val="en-GB"/>
              </w:rPr>
              <w:t xml:space="preserve">communication </w:t>
            </w:r>
            <w:r w:rsidRPr="00320AC4">
              <w:rPr>
                <w:rFonts w:asciiTheme="minorHAnsi" w:hAnsiTheme="minorHAnsi" w:cs="Mangal"/>
                <w:sz w:val="20"/>
                <w:szCs w:val="20"/>
                <w:lang w:val="en-GB"/>
              </w:rPr>
              <w:t>between c</w:t>
            </w:r>
            <w:r>
              <w:rPr>
                <w:rFonts w:asciiTheme="minorHAnsi" w:hAnsiTheme="minorHAnsi" w:cs="Mangal"/>
                <w:sz w:val="20"/>
                <w:szCs w:val="20"/>
                <w:lang w:val="en-GB"/>
              </w:rPr>
              <w:t>ountry and global level cluster and more global updates explaining SAG decisions and other rela</w:t>
            </w:r>
            <w:r w:rsidR="006E07AE">
              <w:rPr>
                <w:rFonts w:asciiTheme="minorHAnsi" w:hAnsiTheme="minorHAnsi" w:cs="Mangal"/>
                <w:sz w:val="20"/>
                <w:szCs w:val="20"/>
                <w:lang w:val="en-GB"/>
              </w:rPr>
              <w:t>ted issues from GSC (1.h)</w:t>
            </w:r>
          </w:p>
        </w:tc>
        <w:tc>
          <w:tcPr>
            <w:tcW w:w="958" w:type="dxa"/>
          </w:tcPr>
          <w:p w:rsidR="00C939CD" w:rsidRDefault="00C939CD" w:rsidP="00755343">
            <w:pPr>
              <w:rPr>
                <w:rFonts w:asciiTheme="minorHAnsi" w:hAnsiTheme="minorHAnsi" w:cs="Mangal"/>
                <w:b/>
                <w:sz w:val="20"/>
                <w:szCs w:val="20"/>
                <w:lang w:val="en-GB"/>
              </w:rPr>
            </w:pPr>
            <w:r w:rsidRPr="002174E7">
              <w:rPr>
                <w:rFonts w:asciiTheme="minorHAnsi" w:hAnsiTheme="minorHAnsi" w:cs="Mangal"/>
                <w:b/>
                <w:sz w:val="20"/>
                <w:szCs w:val="20"/>
                <w:lang w:val="en-GB"/>
              </w:rPr>
              <w:t>ST</w:t>
            </w:r>
          </w:p>
        </w:tc>
      </w:tr>
      <w:tr w:rsidR="00C939CD" w:rsidRPr="00447379" w:rsidTr="00DF463E">
        <w:tc>
          <w:tcPr>
            <w:tcW w:w="426" w:type="dxa"/>
          </w:tcPr>
          <w:p w:rsidR="00C939CD" w:rsidRPr="00447379" w:rsidRDefault="00D62C01" w:rsidP="00755343">
            <w:pPr>
              <w:rPr>
                <w:rFonts w:asciiTheme="minorHAnsi" w:hAnsiTheme="minorHAnsi" w:cs="Mangal"/>
                <w:sz w:val="20"/>
                <w:szCs w:val="20"/>
                <w:lang w:val="en-GB"/>
              </w:rPr>
            </w:pPr>
            <w:r>
              <w:rPr>
                <w:rFonts w:asciiTheme="minorHAnsi" w:hAnsiTheme="minorHAnsi" w:cs="Mangal"/>
                <w:sz w:val="20"/>
                <w:szCs w:val="20"/>
                <w:lang w:val="en-GB"/>
              </w:rPr>
              <w:t>3</w:t>
            </w:r>
          </w:p>
        </w:tc>
        <w:tc>
          <w:tcPr>
            <w:tcW w:w="7796" w:type="dxa"/>
          </w:tcPr>
          <w:p w:rsidR="00C939CD" w:rsidRPr="00D52002" w:rsidRDefault="00C939CD" w:rsidP="00755343">
            <w:pPr>
              <w:rPr>
                <w:rFonts w:asciiTheme="minorHAnsi" w:hAnsiTheme="minorHAnsi" w:cs="Mangal"/>
                <w:b/>
                <w:sz w:val="20"/>
                <w:szCs w:val="20"/>
                <w:lang w:val="en-GB"/>
              </w:rPr>
            </w:pPr>
            <w:r w:rsidRPr="00D52002">
              <w:rPr>
                <w:rFonts w:asciiTheme="minorHAnsi" w:hAnsiTheme="minorHAnsi" w:cs="Mangal"/>
                <w:sz w:val="20"/>
                <w:szCs w:val="20"/>
                <w:lang w:val="en-GB"/>
              </w:rPr>
              <w:t xml:space="preserve">Promote </w:t>
            </w:r>
            <w:r w:rsidRPr="00D62C01">
              <w:rPr>
                <w:rFonts w:asciiTheme="minorHAnsi" w:hAnsiTheme="minorHAnsi" w:cs="Mangal"/>
                <w:b/>
                <w:sz w:val="20"/>
                <w:szCs w:val="20"/>
                <w:lang w:val="en-GB"/>
              </w:rPr>
              <w:t>better coordination between initiatives</w:t>
            </w:r>
            <w:r w:rsidRPr="00D52002">
              <w:rPr>
                <w:rFonts w:asciiTheme="minorHAnsi" w:hAnsiTheme="minorHAnsi" w:cs="Mangal"/>
                <w:sz w:val="20"/>
                <w:szCs w:val="20"/>
                <w:lang w:val="en-GB"/>
              </w:rPr>
              <w:t xml:space="preserve"> undertaken by cluster partners to limit duplication of work. Some of them could be done jointly as cluster products.</w:t>
            </w:r>
            <w:r w:rsidR="006E07AE" w:rsidRPr="00D52002">
              <w:rPr>
                <w:rFonts w:asciiTheme="minorHAnsi" w:hAnsiTheme="minorHAnsi" w:cs="Mangal"/>
                <w:sz w:val="20"/>
                <w:szCs w:val="20"/>
                <w:lang w:val="en-GB"/>
              </w:rPr>
              <w:t xml:space="preserve"> </w:t>
            </w:r>
            <w:r w:rsidR="00D52002" w:rsidRPr="00D52002">
              <w:rPr>
                <w:rFonts w:asciiTheme="minorHAnsi" w:hAnsiTheme="minorHAnsi" w:cs="Mangal"/>
                <w:sz w:val="20"/>
                <w:szCs w:val="20"/>
                <w:lang w:val="en-GB"/>
              </w:rPr>
              <w:t>(1.n)</w:t>
            </w:r>
          </w:p>
        </w:tc>
        <w:tc>
          <w:tcPr>
            <w:tcW w:w="958" w:type="dxa"/>
          </w:tcPr>
          <w:p w:rsidR="00C939CD" w:rsidRPr="00447379" w:rsidRDefault="00C939CD" w:rsidP="00755343">
            <w:pPr>
              <w:rPr>
                <w:rFonts w:asciiTheme="minorHAnsi" w:hAnsiTheme="minorHAnsi" w:cs="Mangal"/>
                <w:sz w:val="20"/>
                <w:szCs w:val="20"/>
                <w:lang w:val="en-GB"/>
              </w:rPr>
            </w:pPr>
            <w:r w:rsidRPr="00320AC4">
              <w:rPr>
                <w:rFonts w:asciiTheme="minorHAnsi" w:hAnsiTheme="minorHAnsi" w:cs="Mangal"/>
                <w:b/>
                <w:sz w:val="20"/>
                <w:szCs w:val="20"/>
                <w:lang w:val="en-GB"/>
              </w:rPr>
              <w:t>SAG</w:t>
            </w:r>
          </w:p>
        </w:tc>
      </w:tr>
      <w:tr w:rsidR="00C939CD" w:rsidRPr="00447379" w:rsidTr="00DF463E">
        <w:tc>
          <w:tcPr>
            <w:tcW w:w="426" w:type="dxa"/>
          </w:tcPr>
          <w:p w:rsidR="00C939CD" w:rsidRPr="00447379" w:rsidRDefault="00D62C01" w:rsidP="00755343">
            <w:pPr>
              <w:rPr>
                <w:rFonts w:asciiTheme="minorHAnsi" w:hAnsiTheme="minorHAnsi" w:cs="Mangal"/>
                <w:sz w:val="20"/>
                <w:szCs w:val="20"/>
                <w:lang w:val="en-GB"/>
              </w:rPr>
            </w:pPr>
            <w:r>
              <w:rPr>
                <w:rFonts w:asciiTheme="minorHAnsi" w:hAnsiTheme="minorHAnsi" w:cs="Mangal"/>
                <w:sz w:val="20"/>
                <w:szCs w:val="20"/>
                <w:lang w:val="en-GB"/>
              </w:rPr>
              <w:t>4</w:t>
            </w:r>
          </w:p>
        </w:tc>
        <w:tc>
          <w:tcPr>
            <w:tcW w:w="7796" w:type="dxa"/>
          </w:tcPr>
          <w:p w:rsidR="00C939CD" w:rsidRPr="00D52002" w:rsidRDefault="00C939CD" w:rsidP="00DF463E">
            <w:pPr>
              <w:rPr>
                <w:rFonts w:asciiTheme="minorHAnsi" w:hAnsiTheme="minorHAnsi" w:cs="Mangal"/>
                <w:sz w:val="20"/>
                <w:szCs w:val="20"/>
                <w:lang w:val="en-GB"/>
              </w:rPr>
            </w:pPr>
            <w:r w:rsidRPr="00D52002">
              <w:rPr>
                <w:rFonts w:asciiTheme="minorHAnsi" w:hAnsiTheme="minorHAnsi" w:cs="Mangal"/>
                <w:sz w:val="20"/>
                <w:szCs w:val="20"/>
                <w:lang w:val="en-GB"/>
              </w:rPr>
              <w:t xml:space="preserve">Funding and </w:t>
            </w:r>
            <w:r w:rsidRPr="00D62C01">
              <w:rPr>
                <w:rFonts w:asciiTheme="minorHAnsi" w:hAnsiTheme="minorHAnsi" w:cs="Mangal"/>
                <w:b/>
                <w:sz w:val="20"/>
                <w:szCs w:val="20"/>
                <w:lang w:val="en-GB"/>
              </w:rPr>
              <w:t>contributory mechanism</w:t>
            </w:r>
            <w:r w:rsidRPr="00D52002">
              <w:rPr>
                <w:rFonts w:asciiTheme="minorHAnsi" w:hAnsiTheme="minorHAnsi" w:cs="Mangal"/>
                <w:sz w:val="20"/>
                <w:szCs w:val="20"/>
                <w:lang w:val="en-GB"/>
              </w:rPr>
              <w:t xml:space="preserve"> to be </w:t>
            </w:r>
            <w:r w:rsidR="00DF463E">
              <w:rPr>
                <w:rFonts w:asciiTheme="minorHAnsi" w:hAnsiTheme="minorHAnsi" w:cs="Mangal"/>
                <w:sz w:val="20"/>
                <w:szCs w:val="20"/>
                <w:lang w:val="en-GB"/>
              </w:rPr>
              <w:t>explored</w:t>
            </w:r>
            <w:r w:rsidR="00D52002" w:rsidRPr="00D52002">
              <w:rPr>
                <w:rFonts w:asciiTheme="minorHAnsi" w:hAnsiTheme="minorHAnsi" w:cs="Mangal"/>
                <w:sz w:val="20"/>
                <w:szCs w:val="20"/>
                <w:lang w:val="en-GB"/>
              </w:rPr>
              <w:t xml:space="preserve"> (1.o)</w:t>
            </w:r>
          </w:p>
        </w:tc>
        <w:tc>
          <w:tcPr>
            <w:tcW w:w="958" w:type="dxa"/>
          </w:tcPr>
          <w:p w:rsidR="00C939CD" w:rsidRPr="00447379" w:rsidRDefault="00C939CD" w:rsidP="00755343">
            <w:pPr>
              <w:rPr>
                <w:rFonts w:asciiTheme="minorHAnsi" w:hAnsiTheme="minorHAnsi" w:cs="Mangal"/>
                <w:sz w:val="20"/>
                <w:szCs w:val="20"/>
                <w:lang w:val="en-GB"/>
              </w:rPr>
            </w:pPr>
            <w:r w:rsidRPr="00447379">
              <w:rPr>
                <w:rFonts w:asciiTheme="minorHAnsi" w:hAnsiTheme="minorHAnsi" w:cs="Mangal"/>
                <w:b/>
                <w:sz w:val="20"/>
                <w:szCs w:val="20"/>
                <w:lang w:val="en-GB"/>
              </w:rPr>
              <w:t>SAG</w:t>
            </w:r>
          </w:p>
        </w:tc>
      </w:tr>
      <w:tr w:rsidR="00AB3894" w:rsidRPr="00447379" w:rsidTr="00DF463E">
        <w:tc>
          <w:tcPr>
            <w:tcW w:w="426" w:type="dxa"/>
          </w:tcPr>
          <w:p w:rsidR="00AB3894" w:rsidRDefault="00D62C01" w:rsidP="00755343">
            <w:pPr>
              <w:rPr>
                <w:rFonts w:asciiTheme="minorHAnsi" w:hAnsiTheme="minorHAnsi" w:cs="Mangal"/>
                <w:sz w:val="20"/>
                <w:szCs w:val="20"/>
                <w:lang w:val="en-GB"/>
              </w:rPr>
            </w:pPr>
            <w:r>
              <w:rPr>
                <w:rFonts w:asciiTheme="minorHAnsi" w:hAnsiTheme="minorHAnsi" w:cs="Mangal"/>
                <w:sz w:val="20"/>
                <w:szCs w:val="20"/>
                <w:lang w:val="en-GB"/>
              </w:rPr>
              <w:t>5</w:t>
            </w:r>
          </w:p>
        </w:tc>
        <w:tc>
          <w:tcPr>
            <w:tcW w:w="7796" w:type="dxa"/>
          </w:tcPr>
          <w:p w:rsidR="00AB3894" w:rsidRPr="00AB3894" w:rsidRDefault="00AB3894" w:rsidP="00AA47A8">
            <w:pPr>
              <w:rPr>
                <w:rFonts w:ascii="Calibri" w:hAnsi="Calibri" w:cs="Arial"/>
                <w:sz w:val="20"/>
                <w:szCs w:val="20"/>
                <w:highlight w:val="green"/>
                <w:lang w:val="en-GB" w:eastAsia="en-GB"/>
              </w:rPr>
            </w:pPr>
            <w:r w:rsidRPr="00AA47A8">
              <w:rPr>
                <w:rFonts w:ascii="Calibri" w:hAnsi="Calibri" w:cs="Arial"/>
                <w:b/>
                <w:sz w:val="20"/>
                <w:szCs w:val="20"/>
                <w:lang w:val="en-GB" w:eastAsia="en-GB"/>
              </w:rPr>
              <w:t>Increase relation with country-level clusters and working groups</w:t>
            </w:r>
            <w:r w:rsidR="00AA47A8" w:rsidRPr="00AA47A8">
              <w:rPr>
                <w:rFonts w:ascii="Calibri" w:hAnsi="Calibri" w:cs="Arial"/>
                <w:sz w:val="20"/>
                <w:szCs w:val="20"/>
                <w:lang w:val="en-GB" w:eastAsia="en-GB"/>
              </w:rPr>
              <w:t xml:space="preserve"> and capture and share learning (1.j &amp;</w:t>
            </w:r>
            <w:r w:rsidR="00D62C01">
              <w:rPr>
                <w:rFonts w:ascii="Calibri" w:hAnsi="Calibri" w:cs="Arial"/>
                <w:sz w:val="20"/>
                <w:szCs w:val="20"/>
                <w:lang w:val="en-GB" w:eastAsia="en-GB"/>
              </w:rPr>
              <w:t xml:space="preserve"> </w:t>
            </w:r>
            <w:r w:rsidR="00AA47A8" w:rsidRPr="00AA47A8">
              <w:rPr>
                <w:rFonts w:ascii="Calibri" w:hAnsi="Calibri" w:cs="Arial"/>
                <w:sz w:val="20"/>
                <w:szCs w:val="20"/>
                <w:lang w:val="en-GB" w:eastAsia="en-GB"/>
              </w:rPr>
              <w:t>1.k)</w:t>
            </w:r>
            <w:r w:rsidR="00D52002" w:rsidRPr="00AA47A8">
              <w:rPr>
                <w:rFonts w:ascii="Calibri" w:hAnsi="Calibri" w:cs="Arial"/>
                <w:sz w:val="20"/>
                <w:szCs w:val="20"/>
                <w:lang w:val="en-GB" w:eastAsia="en-GB"/>
              </w:rPr>
              <w:t xml:space="preserve"> </w:t>
            </w:r>
          </w:p>
        </w:tc>
        <w:tc>
          <w:tcPr>
            <w:tcW w:w="958" w:type="dxa"/>
          </w:tcPr>
          <w:p w:rsidR="00AB3894" w:rsidRPr="00447379" w:rsidRDefault="00AA47A8" w:rsidP="00755343">
            <w:pPr>
              <w:rPr>
                <w:rFonts w:asciiTheme="minorHAnsi" w:hAnsiTheme="minorHAnsi" w:cs="Mangal"/>
                <w:b/>
                <w:sz w:val="20"/>
                <w:szCs w:val="20"/>
                <w:lang w:val="en-GB"/>
              </w:rPr>
            </w:pPr>
            <w:r>
              <w:rPr>
                <w:rFonts w:asciiTheme="minorHAnsi" w:hAnsiTheme="minorHAnsi" w:cs="Mangal"/>
                <w:b/>
                <w:sz w:val="20"/>
                <w:szCs w:val="20"/>
                <w:lang w:val="en-GB"/>
              </w:rPr>
              <w:t>ST</w:t>
            </w:r>
          </w:p>
        </w:tc>
      </w:tr>
      <w:tr w:rsidR="00C939CD" w:rsidTr="00DF463E">
        <w:tc>
          <w:tcPr>
            <w:tcW w:w="426" w:type="dxa"/>
          </w:tcPr>
          <w:p w:rsidR="00C939CD" w:rsidRPr="00447379" w:rsidRDefault="00D62C01" w:rsidP="00755343">
            <w:pPr>
              <w:rPr>
                <w:rFonts w:asciiTheme="minorHAnsi" w:hAnsiTheme="minorHAnsi" w:cs="Mangal"/>
                <w:sz w:val="20"/>
                <w:szCs w:val="20"/>
                <w:lang w:val="en-GB"/>
              </w:rPr>
            </w:pPr>
            <w:r>
              <w:rPr>
                <w:rFonts w:asciiTheme="minorHAnsi" w:hAnsiTheme="minorHAnsi" w:cs="Mangal"/>
                <w:sz w:val="20"/>
                <w:szCs w:val="20"/>
                <w:lang w:val="en-GB"/>
              </w:rPr>
              <w:t>6</w:t>
            </w:r>
          </w:p>
        </w:tc>
        <w:tc>
          <w:tcPr>
            <w:tcW w:w="7796" w:type="dxa"/>
          </w:tcPr>
          <w:p w:rsidR="00C939CD" w:rsidRPr="00447379" w:rsidRDefault="00C939CD" w:rsidP="00D62C01">
            <w:pPr>
              <w:rPr>
                <w:rFonts w:asciiTheme="minorHAnsi" w:hAnsiTheme="minorHAnsi" w:cs="Mangal"/>
                <w:sz w:val="20"/>
                <w:szCs w:val="20"/>
                <w:lang w:val="en-GB"/>
              </w:rPr>
            </w:pPr>
            <w:r w:rsidRPr="002D3A1B">
              <w:rPr>
                <w:rFonts w:asciiTheme="minorHAnsi" w:hAnsiTheme="minorHAnsi" w:cs="Mangal"/>
                <w:b/>
                <w:sz w:val="20"/>
                <w:szCs w:val="20"/>
                <w:lang w:val="en-GB"/>
              </w:rPr>
              <w:t xml:space="preserve">SAG </w:t>
            </w:r>
            <w:proofErr w:type="spellStart"/>
            <w:r w:rsidRPr="002D3A1B">
              <w:rPr>
                <w:rFonts w:asciiTheme="minorHAnsi" w:hAnsiTheme="minorHAnsi" w:cs="Mangal"/>
                <w:b/>
                <w:sz w:val="20"/>
                <w:szCs w:val="20"/>
                <w:lang w:val="en-GB"/>
              </w:rPr>
              <w:t>ToR</w:t>
            </w:r>
            <w:proofErr w:type="spellEnd"/>
            <w:r>
              <w:rPr>
                <w:rFonts w:asciiTheme="minorHAnsi" w:hAnsiTheme="minorHAnsi" w:cs="Mangal"/>
                <w:sz w:val="20"/>
                <w:szCs w:val="20"/>
                <w:lang w:val="en-GB"/>
              </w:rPr>
              <w:t xml:space="preserve"> to be revised </w:t>
            </w:r>
            <w:r w:rsidR="00D0799B">
              <w:rPr>
                <w:rFonts w:asciiTheme="minorHAnsi" w:hAnsiTheme="minorHAnsi" w:cs="Mangal"/>
                <w:sz w:val="20"/>
                <w:szCs w:val="20"/>
                <w:lang w:val="en-GB"/>
              </w:rPr>
              <w:t xml:space="preserve">as explained in points </w:t>
            </w:r>
            <w:r w:rsidR="00D52002">
              <w:rPr>
                <w:rFonts w:asciiTheme="minorHAnsi" w:hAnsiTheme="minorHAnsi" w:cs="Mangal"/>
                <w:sz w:val="20"/>
                <w:szCs w:val="20"/>
                <w:lang w:val="en-GB"/>
              </w:rPr>
              <w:t>(</w:t>
            </w:r>
            <w:r w:rsidR="00D0799B">
              <w:rPr>
                <w:rFonts w:asciiTheme="minorHAnsi" w:hAnsiTheme="minorHAnsi" w:cs="Mangal"/>
                <w:sz w:val="20"/>
                <w:szCs w:val="20"/>
                <w:lang w:val="en-GB"/>
              </w:rPr>
              <w:t xml:space="preserve">3.b </w:t>
            </w:r>
            <w:r w:rsidR="00D62C01">
              <w:rPr>
                <w:rFonts w:asciiTheme="minorHAnsi" w:hAnsiTheme="minorHAnsi" w:cs="Mangal"/>
                <w:sz w:val="20"/>
                <w:szCs w:val="20"/>
                <w:lang w:val="en-GB"/>
              </w:rPr>
              <w:t>&amp;</w:t>
            </w:r>
            <w:r w:rsidR="00D0799B">
              <w:rPr>
                <w:rFonts w:asciiTheme="minorHAnsi" w:hAnsiTheme="minorHAnsi" w:cs="Mangal"/>
                <w:sz w:val="20"/>
                <w:szCs w:val="20"/>
                <w:lang w:val="en-GB"/>
              </w:rPr>
              <w:t xml:space="preserve"> 3.c</w:t>
            </w:r>
            <w:r w:rsidR="00D52002">
              <w:rPr>
                <w:rFonts w:asciiTheme="minorHAnsi" w:hAnsiTheme="minorHAnsi" w:cs="Mangal"/>
                <w:sz w:val="20"/>
                <w:szCs w:val="20"/>
                <w:lang w:val="en-GB"/>
              </w:rPr>
              <w:t>)</w:t>
            </w:r>
          </w:p>
        </w:tc>
        <w:tc>
          <w:tcPr>
            <w:tcW w:w="958" w:type="dxa"/>
          </w:tcPr>
          <w:p w:rsidR="00C939CD" w:rsidRDefault="00C939CD" w:rsidP="00755343">
            <w:pPr>
              <w:rPr>
                <w:rFonts w:asciiTheme="minorHAnsi" w:hAnsiTheme="minorHAnsi" w:cs="Mangal"/>
                <w:sz w:val="20"/>
                <w:szCs w:val="20"/>
                <w:u w:val="single"/>
                <w:lang w:val="en-GB"/>
              </w:rPr>
            </w:pPr>
            <w:r w:rsidRPr="00447379">
              <w:rPr>
                <w:rFonts w:asciiTheme="minorHAnsi" w:hAnsiTheme="minorHAnsi" w:cs="Mangal"/>
                <w:b/>
                <w:sz w:val="20"/>
                <w:szCs w:val="20"/>
                <w:lang w:val="en-GB"/>
              </w:rPr>
              <w:t>S</w:t>
            </w:r>
            <w:r>
              <w:rPr>
                <w:rFonts w:asciiTheme="minorHAnsi" w:hAnsiTheme="minorHAnsi" w:cs="Mangal"/>
                <w:b/>
                <w:sz w:val="20"/>
                <w:szCs w:val="20"/>
                <w:lang w:val="en-GB"/>
              </w:rPr>
              <w:t>T/SAG</w:t>
            </w:r>
          </w:p>
        </w:tc>
      </w:tr>
      <w:tr w:rsidR="00C939CD" w:rsidTr="00DF463E">
        <w:tc>
          <w:tcPr>
            <w:tcW w:w="426" w:type="dxa"/>
          </w:tcPr>
          <w:p w:rsidR="00C939CD" w:rsidRDefault="00D62C01" w:rsidP="00755343">
            <w:pPr>
              <w:rPr>
                <w:rFonts w:asciiTheme="minorHAnsi" w:hAnsiTheme="minorHAnsi" w:cs="Mangal"/>
                <w:sz w:val="20"/>
                <w:szCs w:val="20"/>
                <w:lang w:val="en-GB"/>
              </w:rPr>
            </w:pPr>
            <w:r>
              <w:rPr>
                <w:rFonts w:asciiTheme="minorHAnsi" w:hAnsiTheme="minorHAnsi" w:cs="Mangal"/>
                <w:sz w:val="20"/>
                <w:szCs w:val="20"/>
                <w:lang w:val="en-GB"/>
              </w:rPr>
              <w:t>7</w:t>
            </w:r>
          </w:p>
        </w:tc>
        <w:tc>
          <w:tcPr>
            <w:tcW w:w="7796" w:type="dxa"/>
          </w:tcPr>
          <w:p w:rsidR="00C939CD" w:rsidRPr="00D52002" w:rsidRDefault="00C939CD" w:rsidP="00AB3894">
            <w:pPr>
              <w:rPr>
                <w:rFonts w:asciiTheme="minorHAnsi" w:hAnsiTheme="minorHAnsi" w:cs="Mangal"/>
                <w:b/>
                <w:sz w:val="20"/>
                <w:szCs w:val="20"/>
                <w:lang w:val="en-GB"/>
              </w:rPr>
            </w:pPr>
            <w:r w:rsidRPr="00B04517">
              <w:rPr>
                <w:rFonts w:asciiTheme="minorHAnsi" w:hAnsiTheme="minorHAnsi" w:cs="Mangal"/>
                <w:b/>
                <w:sz w:val="20"/>
                <w:szCs w:val="20"/>
                <w:lang w:val="en-GB"/>
              </w:rPr>
              <w:t>SAG meetings:</w:t>
            </w:r>
            <w:r w:rsidR="00D52002">
              <w:rPr>
                <w:rFonts w:asciiTheme="minorHAnsi" w:hAnsiTheme="minorHAnsi" w:cs="Mangal"/>
                <w:b/>
                <w:sz w:val="20"/>
                <w:szCs w:val="20"/>
                <w:lang w:val="en-GB"/>
              </w:rPr>
              <w:t xml:space="preserve"> </w:t>
            </w:r>
            <w:r>
              <w:rPr>
                <w:rFonts w:asciiTheme="minorHAnsi" w:hAnsiTheme="minorHAnsi" w:cs="Mangal"/>
                <w:sz w:val="20"/>
                <w:szCs w:val="20"/>
                <w:lang w:val="en-GB"/>
              </w:rPr>
              <w:t>Regular meetings should be better organized</w:t>
            </w:r>
            <w:r w:rsidR="00D0799B">
              <w:rPr>
                <w:rFonts w:asciiTheme="minorHAnsi" w:hAnsiTheme="minorHAnsi" w:cs="Mangal"/>
                <w:sz w:val="20"/>
                <w:szCs w:val="20"/>
                <w:lang w:val="en-GB"/>
              </w:rPr>
              <w:t xml:space="preserve"> as explained in point</w:t>
            </w:r>
            <w:r w:rsidR="00D52002">
              <w:rPr>
                <w:rFonts w:asciiTheme="minorHAnsi" w:hAnsiTheme="minorHAnsi" w:cs="Mangal"/>
                <w:sz w:val="20"/>
                <w:szCs w:val="20"/>
                <w:lang w:val="en-GB"/>
              </w:rPr>
              <w:t>. Ad-hoc SAG meetings to be called for thematic issues or for L3 emergencies.</w:t>
            </w:r>
            <w:r w:rsidR="00D0799B">
              <w:rPr>
                <w:rFonts w:asciiTheme="minorHAnsi" w:hAnsiTheme="minorHAnsi" w:cs="Mangal"/>
                <w:sz w:val="20"/>
                <w:szCs w:val="20"/>
                <w:lang w:val="en-GB"/>
              </w:rPr>
              <w:t xml:space="preserve"> </w:t>
            </w:r>
            <w:r w:rsidR="00D52002">
              <w:rPr>
                <w:rFonts w:asciiTheme="minorHAnsi" w:hAnsiTheme="minorHAnsi" w:cs="Mangal"/>
                <w:sz w:val="20"/>
                <w:szCs w:val="20"/>
                <w:lang w:val="en-GB"/>
              </w:rPr>
              <w:t>(</w:t>
            </w:r>
            <w:r w:rsidR="00D0799B">
              <w:rPr>
                <w:rFonts w:asciiTheme="minorHAnsi" w:hAnsiTheme="minorHAnsi" w:cs="Mangal"/>
                <w:sz w:val="20"/>
                <w:szCs w:val="20"/>
                <w:lang w:val="en-GB"/>
              </w:rPr>
              <w:t>3.d</w:t>
            </w:r>
            <w:r w:rsidR="00D52002">
              <w:rPr>
                <w:rFonts w:asciiTheme="minorHAnsi" w:hAnsiTheme="minorHAnsi" w:cs="Mangal"/>
                <w:sz w:val="20"/>
                <w:szCs w:val="20"/>
                <w:lang w:val="en-GB"/>
              </w:rPr>
              <w:t>)</w:t>
            </w:r>
          </w:p>
        </w:tc>
        <w:tc>
          <w:tcPr>
            <w:tcW w:w="958" w:type="dxa"/>
          </w:tcPr>
          <w:p w:rsidR="00C939CD" w:rsidRDefault="00C939CD" w:rsidP="00755343">
            <w:pPr>
              <w:rPr>
                <w:rFonts w:asciiTheme="minorHAnsi" w:hAnsiTheme="minorHAnsi" w:cs="Mangal"/>
                <w:b/>
                <w:sz w:val="20"/>
                <w:szCs w:val="20"/>
                <w:lang w:val="en-GB"/>
              </w:rPr>
            </w:pPr>
            <w:r w:rsidRPr="002174E7">
              <w:rPr>
                <w:rFonts w:asciiTheme="minorHAnsi" w:hAnsiTheme="minorHAnsi" w:cs="Mangal"/>
                <w:b/>
                <w:sz w:val="20"/>
                <w:szCs w:val="20"/>
                <w:lang w:val="en-GB"/>
              </w:rPr>
              <w:t>ST</w:t>
            </w:r>
          </w:p>
        </w:tc>
      </w:tr>
      <w:tr w:rsidR="00D62C01" w:rsidTr="00DF463E">
        <w:tc>
          <w:tcPr>
            <w:tcW w:w="426" w:type="dxa"/>
          </w:tcPr>
          <w:p w:rsidR="00D62C01" w:rsidRDefault="00D62C01" w:rsidP="00755343">
            <w:pPr>
              <w:rPr>
                <w:rFonts w:asciiTheme="minorHAnsi" w:hAnsiTheme="minorHAnsi" w:cs="Mangal"/>
                <w:sz w:val="20"/>
                <w:szCs w:val="20"/>
                <w:lang w:val="en-GB"/>
              </w:rPr>
            </w:pPr>
            <w:r>
              <w:rPr>
                <w:rFonts w:asciiTheme="minorHAnsi" w:hAnsiTheme="minorHAnsi" w:cs="Mangal"/>
                <w:sz w:val="20"/>
                <w:szCs w:val="20"/>
                <w:lang w:val="en-GB"/>
              </w:rPr>
              <w:t>8</w:t>
            </w:r>
          </w:p>
        </w:tc>
        <w:tc>
          <w:tcPr>
            <w:tcW w:w="7796" w:type="dxa"/>
          </w:tcPr>
          <w:p w:rsidR="00D62C01" w:rsidRPr="00AA47A8" w:rsidRDefault="00D62C01" w:rsidP="00DF463E">
            <w:pPr>
              <w:rPr>
                <w:rFonts w:asciiTheme="minorHAnsi" w:hAnsiTheme="minorHAnsi" w:cs="Mangal"/>
                <w:b/>
                <w:sz w:val="20"/>
                <w:szCs w:val="20"/>
                <w:lang w:val="en-GB"/>
              </w:rPr>
            </w:pPr>
            <w:r w:rsidRPr="00D62C01">
              <w:rPr>
                <w:rFonts w:asciiTheme="minorHAnsi" w:hAnsiTheme="minorHAnsi" w:cs="Mangal"/>
                <w:b/>
                <w:sz w:val="20"/>
                <w:szCs w:val="20"/>
                <w:lang w:val="en-GB"/>
              </w:rPr>
              <w:t>Consult with the</w:t>
            </w:r>
            <w:r w:rsidRPr="00AA47A8">
              <w:rPr>
                <w:rFonts w:asciiTheme="minorHAnsi" w:hAnsiTheme="minorHAnsi" w:cs="Mangal"/>
                <w:sz w:val="20"/>
                <w:szCs w:val="20"/>
                <w:lang w:val="en-GB"/>
              </w:rPr>
              <w:t xml:space="preserve"> </w:t>
            </w:r>
            <w:r w:rsidR="00DF463E">
              <w:rPr>
                <w:rFonts w:asciiTheme="minorHAnsi" w:hAnsiTheme="minorHAnsi" w:cs="Mangal"/>
                <w:b/>
                <w:sz w:val="20"/>
                <w:szCs w:val="20"/>
                <w:lang w:val="en-GB"/>
              </w:rPr>
              <w:t>CCCM</w:t>
            </w:r>
            <w:r w:rsidRPr="00D62C01">
              <w:rPr>
                <w:rFonts w:asciiTheme="minorHAnsi" w:hAnsiTheme="minorHAnsi" w:cs="Mangal"/>
                <w:b/>
                <w:sz w:val="20"/>
                <w:szCs w:val="20"/>
                <w:lang w:val="en-GB"/>
              </w:rPr>
              <w:t xml:space="preserve"> and Shelter Centre</w:t>
            </w:r>
            <w:r w:rsidRPr="00AA47A8">
              <w:rPr>
                <w:rFonts w:asciiTheme="minorHAnsi" w:hAnsiTheme="minorHAnsi" w:cs="Mangal"/>
                <w:sz w:val="20"/>
                <w:szCs w:val="20"/>
                <w:lang w:val="en-GB"/>
              </w:rPr>
              <w:t xml:space="preserve"> on </w:t>
            </w:r>
            <w:r w:rsidR="00DF463E">
              <w:rPr>
                <w:rFonts w:asciiTheme="minorHAnsi" w:hAnsiTheme="minorHAnsi" w:cs="Mangal"/>
                <w:sz w:val="20"/>
                <w:szCs w:val="20"/>
                <w:lang w:val="en-GB"/>
              </w:rPr>
              <w:t xml:space="preserve">sequencing of shelter events </w:t>
            </w:r>
            <w:r w:rsidRPr="00AA47A8">
              <w:rPr>
                <w:rFonts w:asciiTheme="minorHAnsi" w:hAnsiTheme="minorHAnsi" w:cs="Mangal"/>
                <w:sz w:val="20"/>
                <w:szCs w:val="20"/>
                <w:lang w:val="en-GB"/>
              </w:rPr>
              <w:t>(4.m&amp;4.n)</w:t>
            </w:r>
          </w:p>
        </w:tc>
        <w:tc>
          <w:tcPr>
            <w:tcW w:w="958" w:type="dxa"/>
          </w:tcPr>
          <w:p w:rsidR="00D62C01" w:rsidRPr="002174E7" w:rsidRDefault="00DF463E" w:rsidP="00DF463E">
            <w:pPr>
              <w:rPr>
                <w:rFonts w:asciiTheme="minorHAnsi" w:hAnsiTheme="minorHAnsi" w:cs="Mangal"/>
                <w:b/>
                <w:sz w:val="20"/>
                <w:szCs w:val="20"/>
                <w:lang w:val="en-GB"/>
              </w:rPr>
            </w:pPr>
            <w:r>
              <w:rPr>
                <w:rFonts w:asciiTheme="minorHAnsi" w:hAnsiTheme="minorHAnsi" w:cs="Mangal"/>
                <w:b/>
                <w:sz w:val="20"/>
                <w:szCs w:val="20"/>
                <w:lang w:val="en-GB"/>
              </w:rPr>
              <w:t>ST/</w:t>
            </w:r>
            <w:r w:rsidR="00D62C01">
              <w:rPr>
                <w:rFonts w:asciiTheme="minorHAnsi" w:hAnsiTheme="minorHAnsi" w:cs="Mangal"/>
                <w:b/>
                <w:sz w:val="20"/>
                <w:szCs w:val="20"/>
                <w:lang w:val="en-GB"/>
              </w:rPr>
              <w:t>S</w:t>
            </w:r>
            <w:r>
              <w:rPr>
                <w:rFonts w:asciiTheme="minorHAnsi" w:hAnsiTheme="minorHAnsi" w:cs="Mangal"/>
                <w:b/>
                <w:sz w:val="20"/>
                <w:szCs w:val="20"/>
                <w:lang w:val="en-GB"/>
              </w:rPr>
              <w:t>AG</w:t>
            </w:r>
          </w:p>
        </w:tc>
      </w:tr>
      <w:tr w:rsidR="00D62C01" w:rsidRPr="00D62C01" w:rsidTr="00DF463E">
        <w:tc>
          <w:tcPr>
            <w:tcW w:w="8222" w:type="dxa"/>
            <w:gridSpan w:val="2"/>
            <w:shd w:val="clear" w:color="auto" w:fill="994345" w:themeFill="accent3"/>
          </w:tcPr>
          <w:p w:rsidR="00C939CD" w:rsidRPr="00D62C01" w:rsidRDefault="00C939CD" w:rsidP="00755343">
            <w:pPr>
              <w:pStyle w:val="ListParagraph"/>
              <w:ind w:left="33"/>
              <w:rPr>
                <w:rFonts w:asciiTheme="minorHAnsi" w:hAnsiTheme="minorHAnsi" w:cs="Mangal"/>
                <w:color w:val="FFFFFF" w:themeColor="background1"/>
                <w:sz w:val="20"/>
                <w:szCs w:val="20"/>
                <w:lang w:val="en-GB"/>
              </w:rPr>
            </w:pPr>
            <w:r w:rsidRPr="00D62C01">
              <w:rPr>
                <w:rFonts w:asciiTheme="minorHAnsi" w:hAnsiTheme="minorHAnsi" w:cs="Mangal"/>
                <w:b/>
                <w:color w:val="FFFFFF" w:themeColor="background1"/>
                <w:sz w:val="20"/>
                <w:szCs w:val="20"/>
                <w:lang w:val="en-GB"/>
              </w:rPr>
              <w:t>Documents</w:t>
            </w:r>
            <w:r w:rsidR="007E1802" w:rsidRPr="00D62C01">
              <w:rPr>
                <w:rFonts w:asciiTheme="minorHAnsi" w:hAnsiTheme="minorHAnsi" w:cs="Mangal"/>
                <w:color w:val="FFFFFF" w:themeColor="background1"/>
                <w:sz w:val="20"/>
                <w:szCs w:val="20"/>
                <w:lang w:val="en-GB"/>
              </w:rPr>
              <w:t xml:space="preserve"> to be produc</w:t>
            </w:r>
            <w:r w:rsidRPr="00D62C01">
              <w:rPr>
                <w:rFonts w:asciiTheme="minorHAnsi" w:hAnsiTheme="minorHAnsi" w:cs="Mangal"/>
                <w:color w:val="FFFFFF" w:themeColor="background1"/>
                <w:sz w:val="20"/>
                <w:szCs w:val="20"/>
                <w:lang w:val="en-GB"/>
              </w:rPr>
              <w:t>ed (all of them should be short)</w:t>
            </w:r>
          </w:p>
        </w:tc>
        <w:tc>
          <w:tcPr>
            <w:tcW w:w="958" w:type="dxa"/>
            <w:shd w:val="clear" w:color="auto" w:fill="994345" w:themeFill="accent3"/>
          </w:tcPr>
          <w:p w:rsidR="00C939CD" w:rsidRPr="00D62C01" w:rsidRDefault="00C939CD" w:rsidP="00755343">
            <w:pPr>
              <w:rPr>
                <w:rFonts w:asciiTheme="minorHAnsi" w:hAnsiTheme="minorHAnsi" w:cs="Mangal"/>
                <w:b/>
                <w:color w:val="FFFFFF" w:themeColor="background1"/>
                <w:sz w:val="20"/>
                <w:szCs w:val="20"/>
                <w:lang w:val="en-GB"/>
              </w:rPr>
            </w:pPr>
          </w:p>
        </w:tc>
      </w:tr>
      <w:tr w:rsidR="00C939CD" w:rsidRPr="00447379" w:rsidTr="00DF463E">
        <w:tc>
          <w:tcPr>
            <w:tcW w:w="426" w:type="dxa"/>
          </w:tcPr>
          <w:p w:rsidR="00C939CD" w:rsidRPr="00447379" w:rsidRDefault="00D62C01" w:rsidP="00755343">
            <w:pPr>
              <w:rPr>
                <w:rFonts w:asciiTheme="minorHAnsi" w:hAnsiTheme="minorHAnsi" w:cs="Mangal"/>
                <w:sz w:val="20"/>
                <w:szCs w:val="20"/>
                <w:lang w:val="en-GB"/>
              </w:rPr>
            </w:pPr>
            <w:r>
              <w:rPr>
                <w:rFonts w:asciiTheme="minorHAnsi" w:hAnsiTheme="minorHAnsi" w:cs="Mangal"/>
                <w:sz w:val="20"/>
                <w:szCs w:val="20"/>
                <w:lang w:val="en-GB"/>
              </w:rPr>
              <w:t>9</w:t>
            </w:r>
          </w:p>
        </w:tc>
        <w:tc>
          <w:tcPr>
            <w:tcW w:w="7796" w:type="dxa"/>
          </w:tcPr>
          <w:p w:rsidR="00C939CD" w:rsidRPr="00AA47A8" w:rsidRDefault="00C939CD" w:rsidP="00D62C01">
            <w:pPr>
              <w:pStyle w:val="ListParagraph"/>
              <w:ind w:left="33"/>
              <w:rPr>
                <w:rFonts w:asciiTheme="minorHAnsi" w:hAnsiTheme="minorHAnsi" w:cs="Mangal"/>
                <w:sz w:val="20"/>
                <w:szCs w:val="20"/>
                <w:lang w:val="en-GB"/>
              </w:rPr>
            </w:pPr>
            <w:r w:rsidRPr="00AA47A8">
              <w:rPr>
                <w:rFonts w:asciiTheme="minorHAnsi" w:hAnsiTheme="minorHAnsi" w:cs="Mangal"/>
                <w:sz w:val="20"/>
                <w:szCs w:val="20"/>
                <w:lang w:val="en-GB"/>
              </w:rPr>
              <w:t xml:space="preserve">A </w:t>
            </w:r>
            <w:r w:rsidRPr="00AA47A8">
              <w:rPr>
                <w:rFonts w:asciiTheme="minorHAnsi" w:hAnsiTheme="minorHAnsi" w:cs="Mangal"/>
                <w:b/>
                <w:sz w:val="20"/>
                <w:szCs w:val="20"/>
                <w:lang w:val="en-GB"/>
              </w:rPr>
              <w:t>commitment document</w:t>
            </w:r>
            <w:r w:rsidRPr="00AA47A8">
              <w:rPr>
                <w:rFonts w:asciiTheme="minorHAnsi" w:hAnsiTheme="minorHAnsi" w:cs="Mangal"/>
                <w:sz w:val="20"/>
                <w:szCs w:val="20"/>
                <w:lang w:val="en-GB"/>
              </w:rPr>
              <w:t xml:space="preserve"> outlining the implications of being a SAG member.</w:t>
            </w:r>
            <w:r w:rsidR="00AB3894" w:rsidRPr="00AA47A8">
              <w:rPr>
                <w:rFonts w:asciiTheme="minorHAnsi" w:hAnsiTheme="minorHAnsi" w:cs="Mangal"/>
                <w:sz w:val="20"/>
                <w:szCs w:val="20"/>
                <w:lang w:val="en-GB"/>
              </w:rPr>
              <w:t xml:space="preserve"> A similar document for chairs of Working Groups, WG partners and WG observers.</w:t>
            </w:r>
            <w:r w:rsidR="00AA47A8" w:rsidRPr="00AA47A8">
              <w:rPr>
                <w:rFonts w:asciiTheme="minorHAnsi" w:hAnsiTheme="minorHAnsi" w:cs="Mangal"/>
                <w:sz w:val="20"/>
                <w:szCs w:val="20"/>
                <w:lang w:val="en-GB"/>
              </w:rPr>
              <w:t xml:space="preserve"> (1.i)</w:t>
            </w:r>
          </w:p>
        </w:tc>
        <w:tc>
          <w:tcPr>
            <w:tcW w:w="958" w:type="dxa"/>
          </w:tcPr>
          <w:p w:rsidR="00C939CD" w:rsidRPr="00320AC4" w:rsidRDefault="00C939CD" w:rsidP="00755343">
            <w:pPr>
              <w:rPr>
                <w:rFonts w:asciiTheme="minorHAnsi" w:hAnsiTheme="minorHAnsi" w:cs="Mangal"/>
                <w:b/>
                <w:sz w:val="20"/>
                <w:szCs w:val="20"/>
                <w:lang w:val="en-GB"/>
              </w:rPr>
            </w:pPr>
            <w:r>
              <w:rPr>
                <w:rFonts w:asciiTheme="minorHAnsi" w:hAnsiTheme="minorHAnsi" w:cs="Mangal"/>
                <w:b/>
                <w:sz w:val="20"/>
                <w:szCs w:val="20"/>
                <w:lang w:val="en-GB"/>
              </w:rPr>
              <w:t>ST</w:t>
            </w:r>
          </w:p>
        </w:tc>
      </w:tr>
      <w:tr w:rsidR="00C939CD" w:rsidRPr="00447379" w:rsidTr="00DF463E">
        <w:tc>
          <w:tcPr>
            <w:tcW w:w="426" w:type="dxa"/>
          </w:tcPr>
          <w:p w:rsidR="00C939CD" w:rsidRDefault="00D62C01" w:rsidP="00755343">
            <w:pPr>
              <w:rPr>
                <w:rFonts w:asciiTheme="minorHAnsi" w:hAnsiTheme="minorHAnsi" w:cs="Mangal"/>
                <w:sz w:val="20"/>
                <w:szCs w:val="20"/>
                <w:lang w:val="en-GB"/>
              </w:rPr>
            </w:pPr>
            <w:r>
              <w:rPr>
                <w:rFonts w:asciiTheme="minorHAnsi" w:hAnsiTheme="minorHAnsi" w:cs="Mangal"/>
                <w:sz w:val="20"/>
                <w:szCs w:val="20"/>
                <w:lang w:val="en-GB"/>
              </w:rPr>
              <w:t>10</w:t>
            </w:r>
          </w:p>
        </w:tc>
        <w:tc>
          <w:tcPr>
            <w:tcW w:w="7796" w:type="dxa"/>
          </w:tcPr>
          <w:p w:rsidR="00C939CD" w:rsidRPr="00447379" w:rsidRDefault="00C939CD" w:rsidP="00DF463E">
            <w:pPr>
              <w:pStyle w:val="ListParagraph"/>
              <w:ind w:left="33"/>
              <w:rPr>
                <w:rFonts w:asciiTheme="minorHAnsi" w:hAnsiTheme="minorHAnsi" w:cs="Mangal"/>
                <w:sz w:val="20"/>
                <w:szCs w:val="20"/>
                <w:lang w:val="en-GB"/>
              </w:rPr>
            </w:pPr>
            <w:r>
              <w:rPr>
                <w:rFonts w:asciiTheme="minorHAnsi" w:hAnsiTheme="minorHAnsi" w:cs="Mangal"/>
                <w:sz w:val="20"/>
                <w:szCs w:val="20"/>
                <w:lang w:val="en-GB"/>
              </w:rPr>
              <w:t xml:space="preserve">An </w:t>
            </w:r>
            <w:r w:rsidRPr="0036674D">
              <w:rPr>
                <w:rFonts w:asciiTheme="minorHAnsi" w:hAnsiTheme="minorHAnsi" w:cs="Mangal"/>
                <w:b/>
                <w:sz w:val="20"/>
                <w:szCs w:val="20"/>
                <w:lang w:val="en-GB"/>
              </w:rPr>
              <w:t>overall</w:t>
            </w:r>
            <w:r w:rsidR="00AB3894">
              <w:rPr>
                <w:rFonts w:asciiTheme="minorHAnsi" w:hAnsiTheme="minorHAnsi" w:cs="Mangal"/>
                <w:b/>
                <w:sz w:val="20"/>
                <w:szCs w:val="20"/>
                <w:lang w:val="en-GB"/>
              </w:rPr>
              <w:t xml:space="preserve"> matrix</w:t>
            </w:r>
            <w:r w:rsidRPr="002D3A1B">
              <w:rPr>
                <w:rFonts w:asciiTheme="minorHAnsi" w:hAnsiTheme="minorHAnsi" w:cs="Mangal"/>
                <w:b/>
                <w:sz w:val="20"/>
                <w:szCs w:val="20"/>
                <w:lang w:val="en-GB"/>
              </w:rPr>
              <w:t xml:space="preserve"> document</w:t>
            </w:r>
            <w:r w:rsidRPr="00447379">
              <w:rPr>
                <w:rFonts w:asciiTheme="minorHAnsi" w:hAnsiTheme="minorHAnsi" w:cs="Mangal"/>
                <w:sz w:val="20"/>
                <w:szCs w:val="20"/>
                <w:lang w:val="en-GB"/>
              </w:rPr>
              <w:t xml:space="preserve"> better defining and formalizing </w:t>
            </w:r>
            <w:r>
              <w:rPr>
                <w:rFonts w:asciiTheme="minorHAnsi" w:hAnsiTheme="minorHAnsi" w:cs="Mangal"/>
                <w:sz w:val="20"/>
                <w:szCs w:val="20"/>
                <w:lang w:val="en-GB"/>
              </w:rPr>
              <w:t>the</w:t>
            </w:r>
            <w:r w:rsidRPr="00447379">
              <w:rPr>
                <w:rFonts w:asciiTheme="minorHAnsi" w:hAnsiTheme="minorHAnsi" w:cs="Mangal"/>
                <w:sz w:val="20"/>
                <w:szCs w:val="20"/>
                <w:lang w:val="en-GB"/>
              </w:rPr>
              <w:t xml:space="preserve"> roles and responsibilit</w:t>
            </w:r>
            <w:r>
              <w:rPr>
                <w:rFonts w:asciiTheme="minorHAnsi" w:hAnsiTheme="minorHAnsi" w:cs="Mangal"/>
                <w:sz w:val="20"/>
                <w:szCs w:val="20"/>
                <w:lang w:val="en-GB"/>
              </w:rPr>
              <w:t>ies</w:t>
            </w:r>
            <w:r w:rsidRPr="00447379">
              <w:rPr>
                <w:rFonts w:asciiTheme="minorHAnsi" w:hAnsiTheme="minorHAnsi" w:cs="Mangal"/>
                <w:sz w:val="20"/>
                <w:szCs w:val="20"/>
                <w:lang w:val="en-GB"/>
              </w:rPr>
              <w:t xml:space="preserve"> and relationships between the SAG</w:t>
            </w:r>
            <w:r w:rsidR="00D52002">
              <w:rPr>
                <w:rFonts w:asciiTheme="minorHAnsi" w:hAnsiTheme="minorHAnsi" w:cs="Mangal"/>
                <w:sz w:val="20"/>
                <w:szCs w:val="20"/>
                <w:lang w:val="en-GB"/>
              </w:rPr>
              <w:t xml:space="preserve">, </w:t>
            </w:r>
            <w:r w:rsidRPr="00447379">
              <w:rPr>
                <w:rFonts w:asciiTheme="minorHAnsi" w:hAnsiTheme="minorHAnsi" w:cs="Mangal"/>
                <w:sz w:val="20"/>
                <w:szCs w:val="20"/>
                <w:lang w:val="en-GB"/>
              </w:rPr>
              <w:t>Support team, WG</w:t>
            </w:r>
            <w:r>
              <w:rPr>
                <w:rFonts w:asciiTheme="minorHAnsi" w:hAnsiTheme="minorHAnsi" w:cs="Mangal"/>
                <w:sz w:val="20"/>
                <w:szCs w:val="20"/>
                <w:lang w:val="en-GB"/>
              </w:rPr>
              <w:t>s</w:t>
            </w:r>
            <w:r w:rsidRPr="00447379">
              <w:rPr>
                <w:rFonts w:asciiTheme="minorHAnsi" w:hAnsiTheme="minorHAnsi" w:cs="Mangal"/>
                <w:sz w:val="20"/>
                <w:szCs w:val="20"/>
                <w:lang w:val="en-GB"/>
              </w:rPr>
              <w:t>,</w:t>
            </w:r>
            <w:r w:rsidR="00AB3894">
              <w:rPr>
                <w:rFonts w:asciiTheme="minorHAnsi" w:hAnsiTheme="minorHAnsi" w:cs="Mangal"/>
                <w:sz w:val="20"/>
                <w:szCs w:val="20"/>
                <w:lang w:val="en-GB"/>
              </w:rPr>
              <w:t xml:space="preserve"> </w:t>
            </w:r>
            <w:r w:rsidR="00D52002">
              <w:rPr>
                <w:rFonts w:asciiTheme="minorHAnsi" w:hAnsiTheme="minorHAnsi" w:cs="Mangal"/>
                <w:sz w:val="20"/>
                <w:szCs w:val="20"/>
                <w:lang w:val="en-GB"/>
              </w:rPr>
              <w:t xml:space="preserve">Cluster Co-Leads, </w:t>
            </w:r>
            <w:r w:rsidR="00AB3894">
              <w:rPr>
                <w:rFonts w:asciiTheme="minorHAnsi" w:hAnsiTheme="minorHAnsi" w:cs="Mangal"/>
                <w:sz w:val="20"/>
                <w:szCs w:val="20"/>
                <w:lang w:val="en-GB"/>
              </w:rPr>
              <w:t>and</w:t>
            </w:r>
            <w:r w:rsidRPr="00447379">
              <w:rPr>
                <w:rFonts w:asciiTheme="minorHAnsi" w:hAnsiTheme="minorHAnsi" w:cs="Mangal"/>
                <w:sz w:val="20"/>
                <w:szCs w:val="20"/>
                <w:lang w:val="en-GB"/>
              </w:rPr>
              <w:t xml:space="preserve"> </w:t>
            </w:r>
            <w:proofErr w:type="spellStart"/>
            <w:r w:rsidRPr="00447379">
              <w:rPr>
                <w:rFonts w:asciiTheme="minorHAnsi" w:hAnsiTheme="minorHAnsi" w:cs="Mangal"/>
                <w:sz w:val="20"/>
                <w:szCs w:val="20"/>
                <w:lang w:val="en-GB"/>
              </w:rPr>
              <w:t>CoP</w:t>
            </w:r>
            <w:r>
              <w:rPr>
                <w:rFonts w:asciiTheme="minorHAnsi" w:hAnsiTheme="minorHAnsi" w:cs="Mangal"/>
                <w:sz w:val="20"/>
                <w:szCs w:val="20"/>
                <w:lang w:val="en-GB"/>
              </w:rPr>
              <w:t>s</w:t>
            </w:r>
            <w:proofErr w:type="spellEnd"/>
            <w:r w:rsidRPr="00447379">
              <w:rPr>
                <w:rFonts w:asciiTheme="minorHAnsi" w:hAnsiTheme="minorHAnsi" w:cs="Mangal"/>
                <w:sz w:val="20"/>
                <w:szCs w:val="20"/>
                <w:lang w:val="en-GB"/>
              </w:rPr>
              <w:t xml:space="preserve"> </w:t>
            </w:r>
            <w:r w:rsidR="00AA47A8">
              <w:rPr>
                <w:rFonts w:asciiTheme="minorHAnsi" w:hAnsiTheme="minorHAnsi" w:cs="Mangal"/>
                <w:sz w:val="20"/>
                <w:szCs w:val="20"/>
                <w:lang w:val="en-GB"/>
              </w:rPr>
              <w:t>(3.a)</w:t>
            </w:r>
          </w:p>
        </w:tc>
        <w:tc>
          <w:tcPr>
            <w:tcW w:w="958" w:type="dxa"/>
          </w:tcPr>
          <w:p w:rsidR="00C939CD" w:rsidRDefault="00DF463E" w:rsidP="00755343">
            <w:pPr>
              <w:rPr>
                <w:rFonts w:asciiTheme="minorHAnsi" w:hAnsiTheme="minorHAnsi" w:cs="Mangal"/>
                <w:b/>
                <w:sz w:val="20"/>
                <w:szCs w:val="20"/>
                <w:lang w:val="en-GB"/>
              </w:rPr>
            </w:pPr>
            <w:r>
              <w:rPr>
                <w:rFonts w:asciiTheme="minorHAnsi" w:hAnsiTheme="minorHAnsi" w:cs="Mangal"/>
                <w:b/>
                <w:sz w:val="20"/>
                <w:szCs w:val="20"/>
                <w:lang w:val="en-GB"/>
              </w:rPr>
              <w:t>ST</w:t>
            </w:r>
          </w:p>
        </w:tc>
      </w:tr>
      <w:tr w:rsidR="00D62C01" w:rsidRPr="00447379" w:rsidTr="00DF463E">
        <w:tc>
          <w:tcPr>
            <w:tcW w:w="426" w:type="dxa"/>
          </w:tcPr>
          <w:p w:rsidR="00D62C01" w:rsidRPr="00447379" w:rsidRDefault="00D62C01" w:rsidP="00E8683C">
            <w:pPr>
              <w:rPr>
                <w:rFonts w:asciiTheme="minorHAnsi" w:hAnsiTheme="minorHAnsi" w:cs="Mangal"/>
                <w:sz w:val="20"/>
                <w:szCs w:val="20"/>
                <w:lang w:val="en-GB"/>
              </w:rPr>
            </w:pPr>
            <w:r>
              <w:rPr>
                <w:rFonts w:asciiTheme="minorHAnsi" w:hAnsiTheme="minorHAnsi" w:cs="Mangal"/>
                <w:sz w:val="20"/>
                <w:szCs w:val="20"/>
                <w:lang w:val="en-GB"/>
              </w:rPr>
              <w:t>11</w:t>
            </w:r>
          </w:p>
        </w:tc>
        <w:tc>
          <w:tcPr>
            <w:tcW w:w="7796" w:type="dxa"/>
          </w:tcPr>
          <w:p w:rsidR="00D62C01" w:rsidRDefault="00D62C01" w:rsidP="00E8683C">
            <w:pPr>
              <w:rPr>
                <w:rFonts w:asciiTheme="minorHAnsi" w:hAnsiTheme="minorHAnsi" w:cs="Mangal"/>
                <w:sz w:val="20"/>
                <w:szCs w:val="20"/>
                <w:lang w:val="en-GB"/>
              </w:rPr>
            </w:pPr>
            <w:r w:rsidRPr="00D62C01">
              <w:rPr>
                <w:rFonts w:asciiTheme="minorHAnsi" w:hAnsiTheme="minorHAnsi" w:cs="Mangal"/>
                <w:b/>
                <w:sz w:val="20"/>
                <w:szCs w:val="20"/>
                <w:lang w:val="en-GB"/>
              </w:rPr>
              <w:t>Explanation</w:t>
            </w:r>
            <w:r>
              <w:rPr>
                <w:rFonts w:asciiTheme="minorHAnsi" w:hAnsiTheme="minorHAnsi" w:cs="Mangal"/>
                <w:sz w:val="20"/>
                <w:szCs w:val="20"/>
                <w:lang w:val="en-GB"/>
              </w:rPr>
              <w:t xml:space="preserve"> of why the cluster cannot </w:t>
            </w:r>
            <w:r w:rsidRPr="0000281A">
              <w:rPr>
                <w:rFonts w:asciiTheme="minorHAnsi" w:hAnsiTheme="minorHAnsi" w:cs="Mangal"/>
                <w:sz w:val="20"/>
                <w:szCs w:val="20"/>
                <w:lang w:val="en-GB"/>
              </w:rPr>
              <w:t>endorse any documents</w:t>
            </w:r>
            <w:r>
              <w:rPr>
                <w:rFonts w:asciiTheme="minorHAnsi" w:hAnsiTheme="minorHAnsi" w:cs="Mangal"/>
                <w:sz w:val="20"/>
                <w:szCs w:val="20"/>
                <w:lang w:val="en-GB"/>
              </w:rPr>
              <w:t xml:space="preserve"> that have not been produced by the cluster (3.h)</w:t>
            </w:r>
          </w:p>
        </w:tc>
        <w:tc>
          <w:tcPr>
            <w:tcW w:w="958" w:type="dxa"/>
          </w:tcPr>
          <w:p w:rsidR="00D62C01" w:rsidRPr="00DF463E" w:rsidRDefault="00DF463E" w:rsidP="00E8683C">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D62C01" w:rsidRPr="006E07AE" w:rsidTr="00DF463E">
        <w:tc>
          <w:tcPr>
            <w:tcW w:w="426" w:type="dxa"/>
          </w:tcPr>
          <w:p w:rsidR="00D62C01" w:rsidRPr="00447379" w:rsidRDefault="00D62C01" w:rsidP="00E8683C">
            <w:pPr>
              <w:rPr>
                <w:rFonts w:asciiTheme="minorHAnsi" w:hAnsiTheme="minorHAnsi" w:cs="Mangal"/>
                <w:sz w:val="20"/>
                <w:szCs w:val="20"/>
                <w:lang w:val="en-GB"/>
              </w:rPr>
            </w:pPr>
            <w:r>
              <w:rPr>
                <w:rFonts w:asciiTheme="minorHAnsi" w:hAnsiTheme="minorHAnsi" w:cs="Mangal"/>
                <w:sz w:val="20"/>
                <w:szCs w:val="20"/>
                <w:lang w:val="en-GB"/>
              </w:rPr>
              <w:t>12</w:t>
            </w:r>
          </w:p>
        </w:tc>
        <w:tc>
          <w:tcPr>
            <w:tcW w:w="7796" w:type="dxa"/>
          </w:tcPr>
          <w:p w:rsidR="00D62C01" w:rsidRDefault="00D62C01" w:rsidP="00D62C01">
            <w:pPr>
              <w:rPr>
                <w:rFonts w:asciiTheme="minorHAnsi" w:hAnsiTheme="minorHAnsi" w:cs="Mangal"/>
                <w:sz w:val="20"/>
                <w:szCs w:val="20"/>
                <w:lang w:val="en-GB"/>
              </w:rPr>
            </w:pPr>
            <w:r>
              <w:rPr>
                <w:rFonts w:asciiTheme="minorHAnsi" w:hAnsiTheme="minorHAnsi" w:cs="Mangal"/>
                <w:sz w:val="20"/>
                <w:szCs w:val="20"/>
                <w:lang w:val="en-GB"/>
              </w:rPr>
              <w:t xml:space="preserve">A </w:t>
            </w:r>
            <w:r w:rsidRPr="00D62C01">
              <w:rPr>
                <w:rFonts w:asciiTheme="minorHAnsi" w:hAnsiTheme="minorHAnsi" w:cs="Mangal"/>
                <w:b/>
                <w:sz w:val="20"/>
                <w:szCs w:val="20"/>
                <w:lang w:val="en-GB"/>
              </w:rPr>
              <w:t xml:space="preserve">disclaimer </w:t>
            </w:r>
            <w:r>
              <w:rPr>
                <w:rFonts w:asciiTheme="minorHAnsi" w:hAnsiTheme="minorHAnsi" w:cs="Mangal"/>
                <w:sz w:val="20"/>
                <w:szCs w:val="20"/>
                <w:lang w:val="en-GB"/>
              </w:rPr>
              <w:t>for the website explaining that the documents in the website are not endorsed by the cluster (3.i)</w:t>
            </w:r>
          </w:p>
        </w:tc>
        <w:tc>
          <w:tcPr>
            <w:tcW w:w="958" w:type="dxa"/>
          </w:tcPr>
          <w:p w:rsidR="00D62C01" w:rsidRPr="00DF463E" w:rsidRDefault="00DF463E" w:rsidP="00E8683C">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D62C01" w:rsidTr="00DF463E">
        <w:tc>
          <w:tcPr>
            <w:tcW w:w="426" w:type="dxa"/>
          </w:tcPr>
          <w:p w:rsidR="00D62C01" w:rsidRDefault="00D62C01" w:rsidP="00E8683C">
            <w:pPr>
              <w:rPr>
                <w:rFonts w:asciiTheme="minorHAnsi" w:hAnsiTheme="minorHAnsi" w:cs="Mangal"/>
                <w:sz w:val="20"/>
                <w:szCs w:val="20"/>
                <w:lang w:val="en-GB"/>
              </w:rPr>
            </w:pPr>
            <w:r>
              <w:rPr>
                <w:rFonts w:asciiTheme="minorHAnsi" w:hAnsiTheme="minorHAnsi" w:cs="Mangal"/>
                <w:sz w:val="20"/>
                <w:szCs w:val="20"/>
                <w:lang w:val="en-GB"/>
              </w:rPr>
              <w:t>13</w:t>
            </w:r>
          </w:p>
        </w:tc>
        <w:tc>
          <w:tcPr>
            <w:tcW w:w="7796" w:type="dxa"/>
          </w:tcPr>
          <w:p w:rsidR="00D62C01" w:rsidRPr="00AA47A8" w:rsidRDefault="00D62C01" w:rsidP="00E8683C">
            <w:pPr>
              <w:rPr>
                <w:rFonts w:asciiTheme="minorHAnsi" w:hAnsiTheme="minorHAnsi" w:cs="Mangal"/>
                <w:b/>
                <w:sz w:val="20"/>
                <w:szCs w:val="20"/>
                <w:lang w:val="en-GB"/>
              </w:rPr>
            </w:pPr>
            <w:r w:rsidRPr="00AA47A8">
              <w:rPr>
                <w:rFonts w:asciiTheme="minorHAnsi" w:hAnsiTheme="minorHAnsi" w:cs="Mangal"/>
                <w:b/>
                <w:sz w:val="20"/>
                <w:szCs w:val="20"/>
                <w:lang w:val="en-GB"/>
              </w:rPr>
              <w:t xml:space="preserve">Strategy </w:t>
            </w:r>
            <w:r>
              <w:rPr>
                <w:rFonts w:asciiTheme="minorHAnsi" w:hAnsiTheme="minorHAnsi" w:cs="Mangal"/>
                <w:b/>
                <w:sz w:val="20"/>
                <w:szCs w:val="20"/>
                <w:lang w:val="en-GB"/>
              </w:rPr>
              <w:t xml:space="preserve">2013-2017 </w:t>
            </w:r>
            <w:r w:rsidRPr="00D62C01">
              <w:rPr>
                <w:rFonts w:asciiTheme="minorHAnsi" w:hAnsiTheme="minorHAnsi" w:cs="Mangal"/>
                <w:sz w:val="20"/>
                <w:szCs w:val="20"/>
                <w:lang w:val="en-GB"/>
              </w:rPr>
              <w:t>to</w:t>
            </w:r>
            <w:r w:rsidRPr="00AA47A8">
              <w:rPr>
                <w:rFonts w:asciiTheme="minorHAnsi" w:hAnsiTheme="minorHAnsi" w:cs="Mangal"/>
                <w:b/>
                <w:sz w:val="20"/>
                <w:szCs w:val="20"/>
                <w:lang w:val="en-GB"/>
              </w:rPr>
              <w:t xml:space="preserve"> </w:t>
            </w:r>
            <w:r w:rsidRPr="00AA47A8">
              <w:rPr>
                <w:rFonts w:asciiTheme="minorHAnsi" w:hAnsiTheme="minorHAnsi" w:cs="Mangal"/>
                <w:sz w:val="20"/>
                <w:szCs w:val="20"/>
                <w:lang w:val="en-GB"/>
              </w:rPr>
              <w:t>be fine-tuned and some outcomes to be consolidated. The strategy to be consulted with the country-level clusters. (4.a&amp;4.c)</w:t>
            </w:r>
          </w:p>
        </w:tc>
        <w:tc>
          <w:tcPr>
            <w:tcW w:w="958" w:type="dxa"/>
          </w:tcPr>
          <w:p w:rsidR="00D62C01" w:rsidRPr="002174E7" w:rsidRDefault="00D62C01" w:rsidP="00E8683C">
            <w:pPr>
              <w:rPr>
                <w:rFonts w:asciiTheme="minorHAnsi" w:hAnsiTheme="minorHAnsi" w:cs="Mangal"/>
                <w:b/>
                <w:sz w:val="20"/>
                <w:szCs w:val="20"/>
                <w:lang w:val="en-GB"/>
              </w:rPr>
            </w:pPr>
            <w:r>
              <w:rPr>
                <w:rFonts w:asciiTheme="minorHAnsi" w:hAnsiTheme="minorHAnsi" w:cs="Mangal"/>
                <w:b/>
                <w:sz w:val="20"/>
                <w:szCs w:val="20"/>
                <w:lang w:val="en-GB"/>
              </w:rPr>
              <w:t>ST</w:t>
            </w:r>
          </w:p>
        </w:tc>
      </w:tr>
      <w:tr w:rsidR="00D62C01" w:rsidTr="00DF463E">
        <w:tc>
          <w:tcPr>
            <w:tcW w:w="426" w:type="dxa"/>
          </w:tcPr>
          <w:p w:rsidR="00D62C01" w:rsidRDefault="00D62C01" w:rsidP="00E8683C">
            <w:pPr>
              <w:rPr>
                <w:rFonts w:asciiTheme="minorHAnsi" w:hAnsiTheme="minorHAnsi" w:cs="Mangal"/>
                <w:sz w:val="20"/>
                <w:szCs w:val="20"/>
                <w:lang w:val="en-GB"/>
              </w:rPr>
            </w:pPr>
            <w:r>
              <w:rPr>
                <w:rFonts w:asciiTheme="minorHAnsi" w:hAnsiTheme="minorHAnsi" w:cs="Mangal"/>
                <w:sz w:val="20"/>
                <w:szCs w:val="20"/>
                <w:lang w:val="en-GB"/>
              </w:rPr>
              <w:t>14</w:t>
            </w:r>
          </w:p>
        </w:tc>
        <w:tc>
          <w:tcPr>
            <w:tcW w:w="7796" w:type="dxa"/>
          </w:tcPr>
          <w:p w:rsidR="00D62C01" w:rsidRPr="00AA47A8" w:rsidRDefault="00D62C01" w:rsidP="00E8683C">
            <w:pPr>
              <w:rPr>
                <w:rFonts w:asciiTheme="minorHAnsi" w:hAnsiTheme="minorHAnsi" w:cs="Mangal"/>
                <w:b/>
                <w:sz w:val="20"/>
                <w:szCs w:val="20"/>
                <w:lang w:val="en-GB"/>
              </w:rPr>
            </w:pPr>
            <w:r w:rsidRPr="00D62C01">
              <w:rPr>
                <w:rFonts w:asciiTheme="minorHAnsi" w:hAnsiTheme="minorHAnsi" w:cs="Mangal"/>
                <w:b/>
                <w:sz w:val="20"/>
                <w:szCs w:val="20"/>
                <w:lang w:val="en-GB"/>
              </w:rPr>
              <w:t>Priorities for 2014</w:t>
            </w:r>
            <w:r w:rsidRPr="00D62C01">
              <w:rPr>
                <w:rFonts w:asciiTheme="minorHAnsi" w:hAnsiTheme="minorHAnsi" w:cs="Mangal"/>
                <w:sz w:val="20"/>
                <w:szCs w:val="20"/>
                <w:lang w:val="en-GB"/>
              </w:rPr>
              <w:t xml:space="preserve"> to be consolidated by SAG members and approved on next SAG meeting along with the WGs to address them. (4.d)</w:t>
            </w:r>
          </w:p>
        </w:tc>
        <w:tc>
          <w:tcPr>
            <w:tcW w:w="958" w:type="dxa"/>
          </w:tcPr>
          <w:p w:rsidR="00D62C01" w:rsidRPr="002174E7" w:rsidRDefault="00D62C01" w:rsidP="00E8683C">
            <w:pPr>
              <w:rPr>
                <w:rFonts w:asciiTheme="minorHAnsi" w:hAnsiTheme="minorHAnsi" w:cs="Mangal"/>
                <w:b/>
                <w:sz w:val="20"/>
                <w:szCs w:val="20"/>
                <w:lang w:val="en-GB"/>
              </w:rPr>
            </w:pPr>
            <w:r>
              <w:rPr>
                <w:rFonts w:asciiTheme="minorHAnsi" w:hAnsiTheme="minorHAnsi" w:cs="Mangal"/>
                <w:b/>
                <w:sz w:val="20"/>
                <w:szCs w:val="20"/>
                <w:lang w:val="en-GB"/>
              </w:rPr>
              <w:t>SAG</w:t>
            </w:r>
          </w:p>
        </w:tc>
      </w:tr>
      <w:tr w:rsidR="00DF463E" w:rsidTr="00DF463E">
        <w:tc>
          <w:tcPr>
            <w:tcW w:w="426" w:type="dxa"/>
          </w:tcPr>
          <w:p w:rsidR="00DF463E" w:rsidRDefault="00DF463E" w:rsidP="00E8683C">
            <w:pPr>
              <w:rPr>
                <w:rFonts w:asciiTheme="minorHAnsi" w:hAnsiTheme="minorHAnsi" w:cs="Mangal"/>
                <w:sz w:val="20"/>
                <w:szCs w:val="20"/>
                <w:lang w:val="en-GB"/>
              </w:rPr>
            </w:pPr>
            <w:r>
              <w:rPr>
                <w:rFonts w:asciiTheme="minorHAnsi" w:hAnsiTheme="minorHAnsi" w:cs="Mangal"/>
                <w:sz w:val="20"/>
                <w:szCs w:val="20"/>
                <w:lang w:val="en-GB"/>
              </w:rPr>
              <w:t>15</w:t>
            </w:r>
          </w:p>
        </w:tc>
        <w:tc>
          <w:tcPr>
            <w:tcW w:w="7796" w:type="dxa"/>
          </w:tcPr>
          <w:p w:rsidR="00DF463E" w:rsidRPr="00D62C01" w:rsidRDefault="00DF463E" w:rsidP="00E8683C">
            <w:pPr>
              <w:rPr>
                <w:rFonts w:asciiTheme="minorHAnsi" w:hAnsiTheme="minorHAnsi" w:cs="Mangal"/>
                <w:b/>
                <w:sz w:val="20"/>
                <w:szCs w:val="20"/>
                <w:lang w:val="en-GB"/>
              </w:rPr>
            </w:pPr>
            <w:r w:rsidRPr="00BE6713">
              <w:rPr>
                <w:rFonts w:asciiTheme="minorHAnsi" w:hAnsiTheme="minorHAnsi" w:cs="Mangal"/>
                <w:b/>
                <w:sz w:val="20"/>
                <w:szCs w:val="20"/>
                <w:lang w:val="en-GB"/>
              </w:rPr>
              <w:t>Summary of achievements</w:t>
            </w:r>
            <w:r>
              <w:rPr>
                <w:rFonts w:asciiTheme="minorHAnsi" w:hAnsiTheme="minorHAnsi" w:cs="Mangal"/>
                <w:sz w:val="20"/>
                <w:szCs w:val="20"/>
                <w:lang w:val="en-GB"/>
              </w:rPr>
              <w:t xml:space="preserve"> document (5.f)</w:t>
            </w:r>
          </w:p>
        </w:tc>
        <w:tc>
          <w:tcPr>
            <w:tcW w:w="958" w:type="dxa"/>
          </w:tcPr>
          <w:p w:rsidR="00DF463E" w:rsidRDefault="00DF463E" w:rsidP="00E8683C">
            <w:pPr>
              <w:rPr>
                <w:rFonts w:asciiTheme="minorHAnsi" w:hAnsiTheme="minorHAnsi" w:cs="Mangal"/>
                <w:b/>
                <w:sz w:val="20"/>
                <w:szCs w:val="20"/>
                <w:lang w:val="en-GB"/>
              </w:rPr>
            </w:pPr>
            <w:r>
              <w:rPr>
                <w:rFonts w:asciiTheme="minorHAnsi" w:hAnsiTheme="minorHAnsi" w:cs="Mangal"/>
                <w:b/>
                <w:sz w:val="20"/>
                <w:szCs w:val="20"/>
                <w:lang w:val="en-GB"/>
              </w:rPr>
              <w:t>ST</w:t>
            </w:r>
          </w:p>
        </w:tc>
      </w:tr>
      <w:tr w:rsidR="00C939CD" w:rsidRPr="00447379" w:rsidTr="00DF463E">
        <w:tc>
          <w:tcPr>
            <w:tcW w:w="426" w:type="dxa"/>
          </w:tcPr>
          <w:p w:rsidR="00C939CD" w:rsidRPr="00447379" w:rsidRDefault="00D62C01" w:rsidP="00DF463E">
            <w:pPr>
              <w:rPr>
                <w:rFonts w:asciiTheme="minorHAnsi" w:hAnsiTheme="minorHAnsi" w:cs="Mangal"/>
                <w:sz w:val="20"/>
                <w:szCs w:val="20"/>
                <w:lang w:val="en-GB"/>
              </w:rPr>
            </w:pPr>
            <w:r>
              <w:rPr>
                <w:rFonts w:asciiTheme="minorHAnsi" w:hAnsiTheme="minorHAnsi" w:cs="Mangal"/>
                <w:sz w:val="20"/>
                <w:szCs w:val="20"/>
                <w:lang w:val="en-GB"/>
              </w:rPr>
              <w:t>1</w:t>
            </w:r>
            <w:r w:rsidR="00DF463E">
              <w:rPr>
                <w:rFonts w:asciiTheme="minorHAnsi" w:hAnsiTheme="minorHAnsi" w:cs="Mangal"/>
                <w:sz w:val="20"/>
                <w:szCs w:val="20"/>
                <w:lang w:val="en-GB"/>
              </w:rPr>
              <w:t>6</w:t>
            </w:r>
          </w:p>
        </w:tc>
        <w:tc>
          <w:tcPr>
            <w:tcW w:w="7796" w:type="dxa"/>
          </w:tcPr>
          <w:p w:rsidR="00C939CD" w:rsidRPr="00320AC4" w:rsidRDefault="00C939CD" w:rsidP="006E07AE">
            <w:pPr>
              <w:rPr>
                <w:rFonts w:asciiTheme="minorHAnsi" w:hAnsiTheme="minorHAnsi" w:cs="Mangal"/>
                <w:b/>
                <w:sz w:val="20"/>
                <w:szCs w:val="20"/>
                <w:lang w:val="en-GB"/>
              </w:rPr>
            </w:pPr>
            <w:r>
              <w:rPr>
                <w:rFonts w:asciiTheme="minorHAnsi" w:hAnsiTheme="minorHAnsi" w:cs="Mangal"/>
                <w:sz w:val="20"/>
                <w:szCs w:val="20"/>
                <w:lang w:val="en-GB"/>
              </w:rPr>
              <w:t>A summary of</w:t>
            </w:r>
            <w:r w:rsidR="00D62C01">
              <w:rPr>
                <w:rFonts w:asciiTheme="minorHAnsi" w:hAnsiTheme="minorHAnsi" w:cs="Mangal"/>
                <w:sz w:val="20"/>
                <w:szCs w:val="20"/>
                <w:lang w:val="en-GB"/>
              </w:rPr>
              <w:t xml:space="preserve"> the process</w:t>
            </w:r>
            <w:r>
              <w:rPr>
                <w:rFonts w:asciiTheme="minorHAnsi" w:hAnsiTheme="minorHAnsi" w:cs="Mangal"/>
                <w:sz w:val="20"/>
                <w:szCs w:val="20"/>
                <w:lang w:val="en-GB"/>
              </w:rPr>
              <w:t xml:space="preserve"> </w:t>
            </w:r>
            <w:r w:rsidRPr="00BE6713">
              <w:rPr>
                <w:rFonts w:asciiTheme="minorHAnsi" w:hAnsiTheme="minorHAnsi" w:cs="Mangal"/>
                <w:b/>
                <w:sz w:val="20"/>
                <w:szCs w:val="20"/>
                <w:lang w:val="en-GB"/>
              </w:rPr>
              <w:t>Working Group</w:t>
            </w:r>
            <w:r>
              <w:rPr>
                <w:rFonts w:asciiTheme="minorHAnsi" w:hAnsiTheme="minorHAnsi" w:cs="Mangal"/>
                <w:sz w:val="20"/>
                <w:szCs w:val="20"/>
                <w:lang w:val="en-GB"/>
              </w:rPr>
              <w:t xml:space="preserve"> activation, de-activation, and approval of documents</w:t>
            </w:r>
            <w:r w:rsidR="00D0799B">
              <w:rPr>
                <w:rFonts w:asciiTheme="minorHAnsi" w:hAnsiTheme="minorHAnsi" w:cs="Mangal"/>
                <w:sz w:val="20"/>
                <w:szCs w:val="20"/>
                <w:lang w:val="en-GB"/>
              </w:rPr>
              <w:t xml:space="preserve"> </w:t>
            </w:r>
            <w:r w:rsidR="006E07AE">
              <w:rPr>
                <w:rFonts w:asciiTheme="minorHAnsi" w:hAnsiTheme="minorHAnsi" w:cs="Mangal"/>
                <w:sz w:val="20"/>
                <w:szCs w:val="20"/>
                <w:lang w:val="en-GB"/>
              </w:rPr>
              <w:t>(</w:t>
            </w:r>
            <w:r w:rsidR="00D0799B">
              <w:rPr>
                <w:rFonts w:asciiTheme="minorHAnsi" w:hAnsiTheme="minorHAnsi" w:cs="Mangal"/>
                <w:sz w:val="20"/>
                <w:szCs w:val="20"/>
                <w:lang w:val="en-GB"/>
              </w:rPr>
              <w:t>6.a</w:t>
            </w:r>
            <w:r w:rsidR="006E07AE">
              <w:rPr>
                <w:rFonts w:asciiTheme="minorHAnsi" w:hAnsiTheme="minorHAnsi" w:cs="Mangal"/>
                <w:sz w:val="20"/>
                <w:szCs w:val="20"/>
                <w:lang w:val="en-GB"/>
              </w:rPr>
              <w:t>)</w:t>
            </w:r>
          </w:p>
        </w:tc>
        <w:tc>
          <w:tcPr>
            <w:tcW w:w="958" w:type="dxa"/>
          </w:tcPr>
          <w:p w:rsidR="00C939CD" w:rsidRPr="00DF463E" w:rsidRDefault="00DF463E" w:rsidP="00755343">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C939CD" w:rsidRPr="00447379" w:rsidTr="00DF463E">
        <w:tc>
          <w:tcPr>
            <w:tcW w:w="426" w:type="dxa"/>
          </w:tcPr>
          <w:p w:rsidR="00C939CD" w:rsidRPr="00447379" w:rsidRDefault="00DF463E" w:rsidP="00755343">
            <w:pPr>
              <w:rPr>
                <w:rFonts w:asciiTheme="minorHAnsi" w:hAnsiTheme="minorHAnsi" w:cs="Mangal"/>
                <w:sz w:val="20"/>
                <w:szCs w:val="20"/>
                <w:lang w:val="en-GB"/>
              </w:rPr>
            </w:pPr>
            <w:r>
              <w:rPr>
                <w:rFonts w:asciiTheme="minorHAnsi" w:hAnsiTheme="minorHAnsi" w:cs="Mangal"/>
                <w:sz w:val="20"/>
                <w:szCs w:val="20"/>
                <w:lang w:val="en-GB"/>
              </w:rPr>
              <w:t>17</w:t>
            </w:r>
          </w:p>
        </w:tc>
        <w:tc>
          <w:tcPr>
            <w:tcW w:w="7796" w:type="dxa"/>
          </w:tcPr>
          <w:p w:rsidR="00C939CD" w:rsidRPr="00447379" w:rsidRDefault="006E07AE" w:rsidP="00755343">
            <w:pPr>
              <w:rPr>
                <w:rFonts w:asciiTheme="minorHAnsi" w:hAnsiTheme="minorHAnsi" w:cs="Mangal"/>
                <w:sz w:val="20"/>
                <w:szCs w:val="20"/>
                <w:lang w:val="en-GB"/>
              </w:rPr>
            </w:pPr>
            <w:r w:rsidRPr="006E07AE">
              <w:rPr>
                <w:rFonts w:asciiTheme="minorHAnsi" w:hAnsiTheme="minorHAnsi" w:cs="Mangal"/>
                <w:sz w:val="20"/>
                <w:szCs w:val="20"/>
                <w:lang w:val="en-GB"/>
              </w:rPr>
              <w:t>Document explaining the</w:t>
            </w:r>
            <w:r>
              <w:rPr>
                <w:rFonts w:asciiTheme="minorHAnsi" w:hAnsiTheme="minorHAnsi" w:cs="Mangal"/>
                <w:b/>
                <w:sz w:val="20"/>
                <w:szCs w:val="20"/>
                <w:lang w:val="en-GB"/>
              </w:rPr>
              <w:t xml:space="preserve"> </w:t>
            </w:r>
            <w:r w:rsidR="00C939CD" w:rsidRPr="00BE6713">
              <w:rPr>
                <w:rFonts w:asciiTheme="minorHAnsi" w:hAnsiTheme="minorHAnsi" w:cs="Mangal"/>
                <w:b/>
                <w:sz w:val="20"/>
                <w:szCs w:val="20"/>
                <w:lang w:val="en-GB"/>
              </w:rPr>
              <w:t>Support Team</w:t>
            </w:r>
            <w:r w:rsidR="00C939CD">
              <w:rPr>
                <w:rFonts w:asciiTheme="minorHAnsi" w:hAnsiTheme="minorHAnsi" w:cs="Mangal"/>
                <w:sz w:val="20"/>
                <w:szCs w:val="20"/>
                <w:lang w:val="en-GB"/>
              </w:rPr>
              <w:t xml:space="preserve"> and roles </w:t>
            </w:r>
            <w:r w:rsidR="00AB3894">
              <w:rPr>
                <w:rFonts w:asciiTheme="minorHAnsi" w:hAnsiTheme="minorHAnsi" w:cs="Mangal"/>
                <w:sz w:val="20"/>
                <w:szCs w:val="20"/>
                <w:lang w:val="en-GB"/>
              </w:rPr>
              <w:t>(</w:t>
            </w:r>
            <w:r w:rsidR="00AB3894" w:rsidRPr="00447379">
              <w:rPr>
                <w:rFonts w:asciiTheme="minorHAnsi" w:hAnsiTheme="minorHAnsi" w:cs="Mangal"/>
                <w:sz w:val="20"/>
                <w:szCs w:val="20"/>
                <w:lang w:val="en-GB"/>
              </w:rPr>
              <w:t>RFP</w:t>
            </w:r>
            <w:r w:rsidR="00AB3894">
              <w:rPr>
                <w:rFonts w:asciiTheme="minorHAnsi" w:hAnsiTheme="minorHAnsi" w:cs="Mangal"/>
                <w:sz w:val="20"/>
                <w:szCs w:val="20"/>
                <w:lang w:val="en-GB"/>
              </w:rPr>
              <w:t>s</w:t>
            </w:r>
            <w:r w:rsidR="00AB3894" w:rsidRPr="00447379">
              <w:rPr>
                <w:rFonts w:asciiTheme="minorHAnsi" w:hAnsiTheme="minorHAnsi" w:cs="Mangal"/>
                <w:sz w:val="20"/>
                <w:szCs w:val="20"/>
                <w:lang w:val="en-GB"/>
              </w:rPr>
              <w:t xml:space="preserve"> and GFP</w:t>
            </w:r>
            <w:r w:rsidR="00AB3894">
              <w:rPr>
                <w:rFonts w:asciiTheme="minorHAnsi" w:hAnsiTheme="minorHAnsi" w:cs="Mangal"/>
                <w:sz w:val="20"/>
                <w:szCs w:val="20"/>
                <w:lang w:val="en-GB"/>
              </w:rPr>
              <w:t>s)</w:t>
            </w:r>
            <w:r w:rsidR="00AB3894" w:rsidRPr="00447379">
              <w:rPr>
                <w:rFonts w:asciiTheme="minorHAnsi" w:hAnsiTheme="minorHAnsi" w:cs="Mangal"/>
                <w:sz w:val="20"/>
                <w:szCs w:val="20"/>
                <w:lang w:val="en-GB"/>
              </w:rPr>
              <w:t xml:space="preserve"> </w:t>
            </w:r>
            <w:r w:rsidR="00C939CD">
              <w:rPr>
                <w:rFonts w:asciiTheme="minorHAnsi" w:hAnsiTheme="minorHAnsi" w:cs="Mangal"/>
                <w:sz w:val="20"/>
                <w:szCs w:val="20"/>
                <w:lang w:val="en-GB"/>
              </w:rPr>
              <w:t>and asking for support from cluster partners. Target: cluster partners management</w:t>
            </w:r>
            <w:r>
              <w:rPr>
                <w:rFonts w:asciiTheme="minorHAnsi" w:hAnsiTheme="minorHAnsi" w:cs="Mangal"/>
                <w:sz w:val="20"/>
                <w:szCs w:val="20"/>
                <w:lang w:val="en-GB"/>
              </w:rPr>
              <w:t xml:space="preserve"> (7.b)</w:t>
            </w:r>
          </w:p>
        </w:tc>
        <w:tc>
          <w:tcPr>
            <w:tcW w:w="958" w:type="dxa"/>
          </w:tcPr>
          <w:p w:rsidR="00C939CD" w:rsidRPr="00320AC4" w:rsidRDefault="00DF463E" w:rsidP="00755343">
            <w:pPr>
              <w:rPr>
                <w:rFonts w:asciiTheme="minorHAnsi" w:hAnsiTheme="minorHAnsi" w:cs="Mangal"/>
                <w:b/>
                <w:sz w:val="20"/>
                <w:szCs w:val="20"/>
                <w:lang w:val="en-GB"/>
              </w:rPr>
            </w:pPr>
            <w:r>
              <w:rPr>
                <w:rFonts w:asciiTheme="minorHAnsi" w:hAnsiTheme="minorHAnsi" w:cs="Mangal"/>
                <w:b/>
                <w:sz w:val="20"/>
                <w:szCs w:val="20"/>
                <w:lang w:val="en-GB"/>
              </w:rPr>
              <w:t>ST</w:t>
            </w:r>
          </w:p>
        </w:tc>
      </w:tr>
      <w:tr w:rsidR="006E07AE" w:rsidRPr="006E07AE" w:rsidTr="00DF463E">
        <w:tc>
          <w:tcPr>
            <w:tcW w:w="426" w:type="dxa"/>
          </w:tcPr>
          <w:p w:rsidR="006E07AE" w:rsidRPr="00447379" w:rsidRDefault="00DF463E" w:rsidP="00755343">
            <w:pPr>
              <w:rPr>
                <w:rFonts w:asciiTheme="minorHAnsi" w:hAnsiTheme="minorHAnsi" w:cs="Mangal"/>
                <w:sz w:val="20"/>
                <w:szCs w:val="20"/>
                <w:lang w:val="en-GB"/>
              </w:rPr>
            </w:pPr>
            <w:r>
              <w:rPr>
                <w:rFonts w:asciiTheme="minorHAnsi" w:hAnsiTheme="minorHAnsi" w:cs="Mangal"/>
                <w:sz w:val="20"/>
                <w:szCs w:val="20"/>
                <w:lang w:val="en-GB"/>
              </w:rPr>
              <w:t>18</w:t>
            </w:r>
          </w:p>
        </w:tc>
        <w:tc>
          <w:tcPr>
            <w:tcW w:w="7796" w:type="dxa"/>
          </w:tcPr>
          <w:p w:rsidR="006E07AE" w:rsidRDefault="006E07AE" w:rsidP="00755343">
            <w:pPr>
              <w:rPr>
                <w:rFonts w:asciiTheme="minorHAnsi" w:hAnsiTheme="minorHAnsi" w:cs="Mangal"/>
                <w:sz w:val="20"/>
                <w:szCs w:val="20"/>
                <w:lang w:val="en-GB"/>
              </w:rPr>
            </w:pPr>
            <w:r>
              <w:rPr>
                <w:rFonts w:asciiTheme="minorHAnsi" w:hAnsiTheme="minorHAnsi" w:cs="Mangal"/>
                <w:sz w:val="20"/>
                <w:szCs w:val="20"/>
                <w:lang w:val="en-GB"/>
              </w:rPr>
              <w:t xml:space="preserve">Create an </w:t>
            </w:r>
            <w:r w:rsidRPr="00DF463E">
              <w:rPr>
                <w:rFonts w:asciiTheme="minorHAnsi" w:hAnsiTheme="minorHAnsi" w:cs="Mangal"/>
                <w:b/>
                <w:sz w:val="20"/>
                <w:szCs w:val="20"/>
                <w:lang w:val="en-GB"/>
              </w:rPr>
              <w:t>email address</w:t>
            </w:r>
            <w:r>
              <w:rPr>
                <w:rFonts w:asciiTheme="minorHAnsi" w:hAnsiTheme="minorHAnsi" w:cs="Mangal"/>
                <w:sz w:val="20"/>
                <w:szCs w:val="20"/>
                <w:lang w:val="en-GB"/>
              </w:rPr>
              <w:t xml:space="preserve"> for each of the </w:t>
            </w:r>
            <w:proofErr w:type="spellStart"/>
            <w:r w:rsidRPr="00DF463E">
              <w:rPr>
                <w:rFonts w:asciiTheme="minorHAnsi" w:hAnsiTheme="minorHAnsi" w:cs="Mangal"/>
                <w:b/>
                <w:sz w:val="20"/>
                <w:szCs w:val="20"/>
                <w:lang w:val="en-GB"/>
              </w:rPr>
              <w:t>CoP</w:t>
            </w:r>
            <w:proofErr w:type="spellEnd"/>
            <w:r w:rsidRPr="00DF463E">
              <w:rPr>
                <w:rFonts w:asciiTheme="minorHAnsi" w:hAnsiTheme="minorHAnsi" w:cs="Mangal"/>
                <w:b/>
                <w:sz w:val="20"/>
                <w:szCs w:val="20"/>
                <w:lang w:val="en-GB"/>
              </w:rPr>
              <w:t xml:space="preserve"> </w:t>
            </w:r>
            <w:r>
              <w:rPr>
                <w:rFonts w:asciiTheme="minorHAnsi" w:hAnsiTheme="minorHAnsi" w:cs="Mangal"/>
                <w:sz w:val="20"/>
                <w:szCs w:val="20"/>
                <w:lang w:val="en-GB"/>
              </w:rPr>
              <w:t>and link it to different persons (6.e)</w:t>
            </w:r>
          </w:p>
        </w:tc>
        <w:tc>
          <w:tcPr>
            <w:tcW w:w="958" w:type="dxa"/>
          </w:tcPr>
          <w:p w:rsidR="006E07AE" w:rsidRPr="00DF463E" w:rsidRDefault="00DF463E" w:rsidP="00755343">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6E07AE" w:rsidRPr="006E07AE" w:rsidTr="00DF463E">
        <w:tc>
          <w:tcPr>
            <w:tcW w:w="426" w:type="dxa"/>
          </w:tcPr>
          <w:p w:rsidR="006E07AE" w:rsidRPr="00447379" w:rsidRDefault="00DF463E" w:rsidP="00755343">
            <w:pPr>
              <w:rPr>
                <w:rFonts w:asciiTheme="minorHAnsi" w:hAnsiTheme="minorHAnsi" w:cs="Mangal"/>
                <w:sz w:val="20"/>
                <w:szCs w:val="20"/>
                <w:lang w:val="en-GB"/>
              </w:rPr>
            </w:pPr>
            <w:r>
              <w:rPr>
                <w:rFonts w:asciiTheme="minorHAnsi" w:hAnsiTheme="minorHAnsi" w:cs="Mangal"/>
                <w:sz w:val="20"/>
                <w:szCs w:val="20"/>
                <w:lang w:val="en-GB"/>
              </w:rPr>
              <w:t>19</w:t>
            </w:r>
          </w:p>
        </w:tc>
        <w:tc>
          <w:tcPr>
            <w:tcW w:w="7796" w:type="dxa"/>
          </w:tcPr>
          <w:p w:rsidR="006E07AE" w:rsidRDefault="006E07AE" w:rsidP="006E07AE">
            <w:pPr>
              <w:rPr>
                <w:rFonts w:asciiTheme="minorHAnsi" w:hAnsiTheme="minorHAnsi" w:cs="Mangal"/>
                <w:sz w:val="20"/>
                <w:szCs w:val="20"/>
                <w:lang w:val="en-GB"/>
              </w:rPr>
            </w:pPr>
            <w:r w:rsidRPr="006E07AE">
              <w:rPr>
                <w:rFonts w:asciiTheme="minorHAnsi" w:hAnsiTheme="minorHAnsi" w:cs="Mangal"/>
                <w:sz w:val="20"/>
                <w:szCs w:val="20"/>
                <w:lang w:val="en-GB"/>
              </w:rPr>
              <w:t xml:space="preserve">A </w:t>
            </w:r>
            <w:r w:rsidRPr="00DF463E">
              <w:rPr>
                <w:rFonts w:asciiTheme="minorHAnsi" w:hAnsiTheme="minorHAnsi" w:cs="Mangal"/>
                <w:b/>
                <w:sz w:val="20"/>
                <w:szCs w:val="20"/>
                <w:lang w:val="en-GB"/>
              </w:rPr>
              <w:t>matrix summarizing all the IASC meetings</w:t>
            </w:r>
            <w:r>
              <w:rPr>
                <w:rFonts w:asciiTheme="minorHAnsi" w:hAnsiTheme="minorHAnsi" w:cs="Mangal"/>
                <w:sz w:val="20"/>
                <w:szCs w:val="20"/>
                <w:lang w:val="en-GB"/>
              </w:rPr>
              <w:t xml:space="preserve"> and who participates (6.f)</w:t>
            </w:r>
          </w:p>
        </w:tc>
        <w:tc>
          <w:tcPr>
            <w:tcW w:w="958" w:type="dxa"/>
          </w:tcPr>
          <w:p w:rsidR="006E07AE" w:rsidRPr="00DF463E" w:rsidRDefault="00DF463E" w:rsidP="00755343">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DF463E" w:rsidRPr="006E07AE" w:rsidTr="00DF463E">
        <w:tc>
          <w:tcPr>
            <w:tcW w:w="426" w:type="dxa"/>
          </w:tcPr>
          <w:p w:rsidR="00DF463E" w:rsidRPr="00447379" w:rsidRDefault="00DF463E" w:rsidP="00755343">
            <w:pPr>
              <w:rPr>
                <w:rFonts w:asciiTheme="minorHAnsi" w:hAnsiTheme="minorHAnsi" w:cs="Mangal"/>
                <w:sz w:val="20"/>
                <w:szCs w:val="20"/>
                <w:lang w:val="en-GB"/>
              </w:rPr>
            </w:pPr>
            <w:r>
              <w:rPr>
                <w:rFonts w:asciiTheme="minorHAnsi" w:hAnsiTheme="minorHAnsi" w:cs="Mangal"/>
                <w:sz w:val="20"/>
                <w:szCs w:val="20"/>
                <w:lang w:val="en-GB"/>
              </w:rPr>
              <w:t>20</w:t>
            </w:r>
          </w:p>
        </w:tc>
        <w:tc>
          <w:tcPr>
            <w:tcW w:w="7796" w:type="dxa"/>
          </w:tcPr>
          <w:p w:rsidR="00DF463E" w:rsidRPr="006E07AE" w:rsidRDefault="00DF463E" w:rsidP="006E07AE">
            <w:pPr>
              <w:rPr>
                <w:rFonts w:asciiTheme="minorHAnsi" w:hAnsiTheme="minorHAnsi" w:cs="Mangal"/>
                <w:sz w:val="20"/>
                <w:szCs w:val="20"/>
                <w:lang w:val="en-GB"/>
              </w:rPr>
            </w:pPr>
            <w:r w:rsidRPr="00DF463E">
              <w:rPr>
                <w:rFonts w:asciiTheme="minorHAnsi" w:hAnsiTheme="minorHAnsi" w:cs="Mangal"/>
                <w:b/>
                <w:sz w:val="20"/>
                <w:szCs w:val="20"/>
                <w:lang w:val="en-GB"/>
              </w:rPr>
              <w:t>Standard TOR</w:t>
            </w:r>
            <w:r w:rsidRPr="007E1802">
              <w:rPr>
                <w:rFonts w:asciiTheme="minorHAnsi" w:hAnsiTheme="minorHAnsi" w:cs="Mangal"/>
                <w:sz w:val="20"/>
                <w:szCs w:val="20"/>
                <w:lang w:val="en-GB"/>
              </w:rPr>
              <w:t xml:space="preserve"> for </w:t>
            </w:r>
            <w:r>
              <w:rPr>
                <w:rFonts w:asciiTheme="minorHAnsi" w:hAnsiTheme="minorHAnsi" w:cs="Mangal"/>
                <w:sz w:val="20"/>
                <w:szCs w:val="20"/>
                <w:lang w:val="en-GB"/>
              </w:rPr>
              <w:t>country-level shelter c</w:t>
            </w:r>
            <w:r w:rsidRPr="007E1802">
              <w:rPr>
                <w:rFonts w:asciiTheme="minorHAnsi" w:hAnsiTheme="minorHAnsi" w:cs="Mangal"/>
                <w:sz w:val="20"/>
                <w:szCs w:val="20"/>
                <w:lang w:val="en-GB"/>
              </w:rPr>
              <w:t>luster coordinators</w:t>
            </w:r>
            <w:r>
              <w:rPr>
                <w:rFonts w:asciiTheme="minorHAnsi" w:hAnsiTheme="minorHAnsi" w:cs="Mangal"/>
                <w:sz w:val="20"/>
                <w:szCs w:val="20"/>
                <w:lang w:val="en-GB"/>
              </w:rPr>
              <w:t xml:space="preserve"> and other positions(6.i)</w:t>
            </w:r>
          </w:p>
        </w:tc>
        <w:tc>
          <w:tcPr>
            <w:tcW w:w="958" w:type="dxa"/>
          </w:tcPr>
          <w:p w:rsidR="00DF463E" w:rsidRPr="00DF463E" w:rsidRDefault="00DF463E" w:rsidP="00755343">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r w:rsidR="006E07AE" w:rsidRPr="006E07AE" w:rsidTr="00DF463E">
        <w:tc>
          <w:tcPr>
            <w:tcW w:w="426" w:type="dxa"/>
          </w:tcPr>
          <w:p w:rsidR="006E07AE" w:rsidRPr="00447379" w:rsidRDefault="00DF463E" w:rsidP="00755343">
            <w:pPr>
              <w:rPr>
                <w:rFonts w:asciiTheme="minorHAnsi" w:hAnsiTheme="minorHAnsi" w:cs="Mangal"/>
                <w:sz w:val="20"/>
                <w:szCs w:val="20"/>
                <w:lang w:val="en-GB"/>
              </w:rPr>
            </w:pPr>
            <w:r>
              <w:rPr>
                <w:rFonts w:asciiTheme="minorHAnsi" w:hAnsiTheme="minorHAnsi" w:cs="Mangal"/>
                <w:sz w:val="20"/>
                <w:szCs w:val="20"/>
                <w:lang w:val="en-GB"/>
              </w:rPr>
              <w:t>21</w:t>
            </w:r>
          </w:p>
        </w:tc>
        <w:tc>
          <w:tcPr>
            <w:tcW w:w="7796" w:type="dxa"/>
          </w:tcPr>
          <w:p w:rsidR="006E07AE" w:rsidRPr="00AA47A8" w:rsidRDefault="006E07AE" w:rsidP="00DF463E">
            <w:pPr>
              <w:rPr>
                <w:rFonts w:asciiTheme="minorHAnsi" w:hAnsiTheme="minorHAnsi" w:cs="Mangal"/>
                <w:sz w:val="20"/>
                <w:szCs w:val="20"/>
                <w:lang w:val="en-GB"/>
              </w:rPr>
            </w:pPr>
            <w:r w:rsidRPr="00AA47A8">
              <w:rPr>
                <w:rFonts w:asciiTheme="minorHAnsi" w:hAnsiTheme="minorHAnsi" w:cs="Mangal"/>
                <w:sz w:val="20"/>
                <w:szCs w:val="20"/>
                <w:lang w:val="en-GB"/>
              </w:rPr>
              <w:t xml:space="preserve">Capture </w:t>
            </w:r>
            <w:r w:rsidRPr="00DF463E">
              <w:rPr>
                <w:rFonts w:asciiTheme="minorHAnsi" w:hAnsiTheme="minorHAnsi" w:cs="Mangal"/>
                <w:b/>
                <w:sz w:val="20"/>
                <w:szCs w:val="20"/>
                <w:lang w:val="en-GB"/>
              </w:rPr>
              <w:t>good examples of collaboration</w:t>
            </w:r>
            <w:r w:rsidRPr="00AA47A8">
              <w:rPr>
                <w:rFonts w:asciiTheme="minorHAnsi" w:hAnsiTheme="minorHAnsi" w:cs="Mangal"/>
                <w:sz w:val="20"/>
                <w:szCs w:val="20"/>
                <w:lang w:val="en-GB"/>
              </w:rPr>
              <w:t xml:space="preserve"> with other clusters as good practices (6.j)</w:t>
            </w:r>
          </w:p>
        </w:tc>
        <w:tc>
          <w:tcPr>
            <w:tcW w:w="958" w:type="dxa"/>
          </w:tcPr>
          <w:p w:rsidR="006E07AE" w:rsidRPr="00DF463E" w:rsidRDefault="00DF463E" w:rsidP="00755343">
            <w:pPr>
              <w:rPr>
                <w:rFonts w:asciiTheme="minorHAnsi" w:hAnsiTheme="minorHAnsi" w:cs="Mangal"/>
                <w:b/>
                <w:sz w:val="20"/>
                <w:szCs w:val="20"/>
                <w:lang w:val="en-GB"/>
              </w:rPr>
            </w:pPr>
            <w:r w:rsidRPr="00DF463E">
              <w:rPr>
                <w:rFonts w:asciiTheme="minorHAnsi" w:hAnsiTheme="minorHAnsi" w:cs="Mangal"/>
                <w:b/>
                <w:sz w:val="20"/>
                <w:szCs w:val="20"/>
                <w:lang w:val="en-GB"/>
              </w:rPr>
              <w:t>ST</w:t>
            </w:r>
          </w:p>
        </w:tc>
      </w:tr>
    </w:tbl>
    <w:p w:rsidR="00C939CD" w:rsidRDefault="00C939CD">
      <w:pPr>
        <w:spacing w:after="200" w:line="276" w:lineRule="auto"/>
        <w:rPr>
          <w:lang w:val="en-GB"/>
        </w:rPr>
      </w:pPr>
    </w:p>
    <w:p w:rsidR="00490F3F" w:rsidRDefault="00490F3F">
      <w:pPr>
        <w:spacing w:after="200" w:line="276" w:lineRule="auto"/>
        <w:rPr>
          <w:lang w:val="en-GB"/>
        </w:rPr>
      </w:pPr>
    </w:p>
    <w:p w:rsidR="00490F3F" w:rsidRDefault="00490F3F" w:rsidP="00490F3F">
      <w:pPr>
        <w:pStyle w:val="Heading1"/>
        <w:jc w:val="center"/>
      </w:pPr>
      <w:r>
        <w:lastRenderedPageBreak/>
        <w:t>Annex 1</w:t>
      </w:r>
    </w:p>
    <w:p w:rsidR="00490F3F" w:rsidRDefault="00490F3F" w:rsidP="00490F3F">
      <w:pPr>
        <w:pStyle w:val="Heading1"/>
        <w:jc w:val="center"/>
      </w:pPr>
      <w:r>
        <w:t>GSC Meetings Feedback Notes:</w:t>
      </w:r>
    </w:p>
    <w:p w:rsidR="00490F3F" w:rsidRPr="00C21B2E" w:rsidRDefault="00490F3F" w:rsidP="00490F3F">
      <w:pPr>
        <w:pStyle w:val="Heading1"/>
        <w:jc w:val="both"/>
        <w:rPr>
          <w:b w:val="0"/>
          <w:sz w:val="20"/>
          <w:szCs w:val="20"/>
        </w:rPr>
      </w:pPr>
      <w:r w:rsidRPr="00C21B2E">
        <w:rPr>
          <w:b w:val="0"/>
          <w:sz w:val="20"/>
          <w:szCs w:val="20"/>
        </w:rPr>
        <w:t xml:space="preserve">DRAFT - Discussion </w:t>
      </w:r>
      <w:proofErr w:type="gramStart"/>
      <w:r w:rsidRPr="00C21B2E">
        <w:rPr>
          <w:b w:val="0"/>
          <w:sz w:val="20"/>
          <w:szCs w:val="20"/>
        </w:rPr>
        <w:t>document  -</w:t>
      </w:r>
      <w:proofErr w:type="gramEnd"/>
      <w:r w:rsidRPr="00C21B2E">
        <w:rPr>
          <w:b w:val="0"/>
          <w:sz w:val="20"/>
          <w:szCs w:val="20"/>
        </w:rPr>
        <w:t xml:space="preserve"> 11/11/13</w:t>
      </w:r>
    </w:p>
    <w:p w:rsidR="00490F3F" w:rsidRDefault="00490F3F" w:rsidP="00490F3F">
      <w:pPr>
        <w:jc w:val="both"/>
      </w:pPr>
    </w:p>
    <w:p w:rsidR="00490F3F" w:rsidRDefault="00490F3F" w:rsidP="00490F3F">
      <w:pPr>
        <w:jc w:val="both"/>
        <w:rPr>
          <w:rFonts w:asciiTheme="minorHAnsi" w:hAnsiTheme="minorHAnsi" w:cs="Mangal"/>
          <w:sz w:val="20"/>
          <w:szCs w:val="20"/>
          <w:lang w:val="en-GB"/>
        </w:rPr>
      </w:pPr>
      <w:r w:rsidRPr="00C21B2E">
        <w:rPr>
          <w:rFonts w:asciiTheme="minorHAnsi" w:hAnsiTheme="minorHAnsi" w:cs="Mangal"/>
          <w:sz w:val="20"/>
          <w:szCs w:val="20"/>
          <w:lang w:val="en-GB"/>
        </w:rPr>
        <w:t xml:space="preserve">Following both the 2012 and 2013 Global shelter cluster workshops there were many comments from workshop participants surrounding the overlap between cluster meetings, cluster lead agency meetings and the shelter centre. It was noticed that scheduling issues can lead to a perceived divide between those coordinating and those implementing &amp; developing shelter responses and can prevent those attending cluster meetings remaining up to date on </w:t>
      </w:r>
      <w:proofErr w:type="spellStart"/>
      <w:r w:rsidRPr="00C21B2E">
        <w:rPr>
          <w:rFonts w:asciiTheme="minorHAnsi" w:hAnsiTheme="minorHAnsi" w:cs="Mangal"/>
          <w:sz w:val="20"/>
          <w:szCs w:val="20"/>
          <w:lang w:val="en-GB"/>
        </w:rPr>
        <w:t>sectoral</w:t>
      </w:r>
      <w:proofErr w:type="spellEnd"/>
      <w:r w:rsidRPr="00C21B2E">
        <w:rPr>
          <w:rFonts w:asciiTheme="minorHAnsi" w:hAnsiTheme="minorHAnsi" w:cs="Mangal"/>
          <w:sz w:val="20"/>
          <w:szCs w:val="20"/>
          <w:lang w:val="en-GB"/>
        </w:rPr>
        <w:t xml:space="preserve"> thinking, as well as undermining previous project funding of the shelter centre meeting by the majority SAG members.</w:t>
      </w:r>
    </w:p>
    <w:p w:rsidR="00490F3F" w:rsidRPr="00C21B2E" w:rsidRDefault="00490F3F" w:rsidP="00490F3F">
      <w:pPr>
        <w:jc w:val="both"/>
        <w:rPr>
          <w:rFonts w:asciiTheme="minorHAnsi" w:hAnsiTheme="minorHAnsi" w:cs="Mangal"/>
          <w:sz w:val="20"/>
          <w:szCs w:val="20"/>
          <w:lang w:val="en-GB"/>
        </w:rPr>
      </w:pPr>
    </w:p>
    <w:p w:rsidR="00490F3F" w:rsidRPr="00C21B2E" w:rsidRDefault="00490F3F" w:rsidP="00490F3F">
      <w:pPr>
        <w:jc w:val="both"/>
        <w:rPr>
          <w:rFonts w:asciiTheme="minorHAnsi" w:hAnsiTheme="minorHAnsi" w:cs="Mangal"/>
          <w:sz w:val="20"/>
          <w:szCs w:val="20"/>
          <w:lang w:val="en-GB"/>
        </w:rPr>
      </w:pPr>
      <w:r w:rsidRPr="00C21B2E">
        <w:rPr>
          <w:rFonts w:asciiTheme="minorHAnsi" w:hAnsiTheme="minorHAnsi" w:cs="Mangal"/>
          <w:sz w:val="20"/>
          <w:szCs w:val="20"/>
          <w:lang w:val="en-GB"/>
        </w:rPr>
        <w:t>Following the 2013 global cluster meetings, both SAG members and members of the global shelter support team agreed to find solutions to prevent this from happening at the following meeting.</w:t>
      </w:r>
    </w:p>
    <w:p w:rsidR="00490F3F" w:rsidRDefault="00490F3F" w:rsidP="00490F3F">
      <w:pPr>
        <w:jc w:val="both"/>
        <w:rPr>
          <w:rFonts w:asciiTheme="minorHAnsi" w:hAnsiTheme="minorHAnsi" w:cs="Mangal"/>
          <w:sz w:val="20"/>
          <w:szCs w:val="20"/>
          <w:lang w:val="en-GB"/>
        </w:rPr>
      </w:pPr>
      <w:r w:rsidRPr="00C21B2E">
        <w:rPr>
          <w:rFonts w:asciiTheme="minorHAnsi" w:hAnsiTheme="minorHAnsi" w:cs="Mangal"/>
          <w:sz w:val="20"/>
          <w:szCs w:val="20"/>
          <w:lang w:val="en-GB"/>
        </w:rPr>
        <w:t>Co locating all workshops (apart from internal ones) – same venue - was seen by most as a positive option, however additional work is required on scheduling to reduce overlaps as far as possible.</w:t>
      </w:r>
    </w:p>
    <w:p w:rsidR="00490F3F" w:rsidRPr="00C21B2E" w:rsidRDefault="00490F3F" w:rsidP="00490F3F">
      <w:pPr>
        <w:jc w:val="both"/>
        <w:rPr>
          <w:rFonts w:asciiTheme="minorHAnsi" w:hAnsiTheme="minorHAnsi" w:cs="Mangal"/>
          <w:sz w:val="20"/>
          <w:szCs w:val="20"/>
          <w:lang w:val="en-GB"/>
        </w:rPr>
      </w:pPr>
    </w:p>
    <w:p w:rsidR="00490F3F" w:rsidRPr="00C21B2E" w:rsidRDefault="00490F3F" w:rsidP="00490F3F">
      <w:pPr>
        <w:jc w:val="both"/>
        <w:rPr>
          <w:rFonts w:asciiTheme="minorHAnsi" w:hAnsiTheme="minorHAnsi" w:cs="Mangal"/>
          <w:sz w:val="20"/>
          <w:szCs w:val="20"/>
          <w:lang w:val="en-GB"/>
        </w:rPr>
      </w:pPr>
      <w:r w:rsidRPr="00C21B2E">
        <w:rPr>
          <w:rFonts w:asciiTheme="minorHAnsi" w:hAnsiTheme="minorHAnsi" w:cs="Mangal"/>
          <w:sz w:val="20"/>
          <w:szCs w:val="20"/>
          <w:lang w:val="en-GB"/>
        </w:rPr>
        <w:t>This document summarises a discussion held by the global shelter cluster support team, and outlines some of the options. This discussion is subject to the agendas of common days being collectively developed so that the needs of all parties are addressed in all meetings, specifically given the significant financial (as well as opportunity costs due to removing staff from operations) of sending field staff to meetings:</w:t>
      </w:r>
    </w:p>
    <w:p w:rsidR="00490F3F" w:rsidRDefault="00490F3F" w:rsidP="00490F3F"/>
    <w:tbl>
      <w:tblPr>
        <w:tblStyle w:val="TableGrid"/>
        <w:tblpPr w:leftFromText="181" w:rightFromText="181" w:vertAnchor="text" w:horzAnchor="margin" w:tblpY="458"/>
        <w:tblOverlap w:val="never"/>
        <w:tblW w:w="0" w:type="auto"/>
        <w:tblLook w:val="04A0" w:firstRow="1" w:lastRow="0" w:firstColumn="1" w:lastColumn="0" w:noHBand="0" w:noVBand="1"/>
      </w:tblPr>
      <w:tblGrid>
        <w:gridCol w:w="2660"/>
        <w:gridCol w:w="3501"/>
        <w:gridCol w:w="3081"/>
      </w:tblGrid>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Meeting</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Objective</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audience</w:t>
            </w:r>
          </w:p>
        </w:tc>
      </w:tr>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xml:space="preserve">(technical / </w:t>
            </w:r>
            <w:proofErr w:type="spellStart"/>
            <w:r w:rsidRPr="00C21B2E">
              <w:rPr>
                <w:rFonts w:asciiTheme="minorHAnsi" w:hAnsiTheme="minorHAnsi" w:cs="Mangal"/>
                <w:sz w:val="20"/>
                <w:szCs w:val="20"/>
                <w:lang w:val="en-GB"/>
              </w:rPr>
              <w:t>sectoral</w:t>
            </w:r>
            <w:proofErr w:type="spellEnd"/>
            <w:r w:rsidRPr="00C21B2E">
              <w:rPr>
                <w:rFonts w:asciiTheme="minorHAnsi" w:hAnsiTheme="minorHAnsi" w:cs="Mangal"/>
                <w:sz w:val="20"/>
                <w:szCs w:val="20"/>
                <w:lang w:val="en-GB"/>
              </w:rPr>
              <w:t xml:space="preserve"> issues)</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Discuss shelter (humanitarian +development) programmes designs solutions and sector practice.</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Part of consultation on sector projects and shelter centre activities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(note currently this is the global meeting for technical issues)</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Practitioners / individuals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-Hum</w:t>
            </w:r>
            <w:r>
              <w:rPr>
                <w:rFonts w:asciiTheme="minorHAnsi" w:hAnsiTheme="minorHAnsi" w:cs="Mangal"/>
                <w:sz w:val="20"/>
                <w:szCs w:val="20"/>
                <w:lang w:val="en-GB"/>
              </w:rPr>
              <w:t>a</w:t>
            </w:r>
            <w:r w:rsidRPr="00C21B2E">
              <w:rPr>
                <w:rFonts w:asciiTheme="minorHAnsi" w:hAnsiTheme="minorHAnsi" w:cs="Mangal"/>
                <w:sz w:val="20"/>
                <w:szCs w:val="20"/>
                <w:lang w:val="en-GB"/>
              </w:rPr>
              <w:t>n</w:t>
            </w:r>
            <w:r>
              <w:rPr>
                <w:rFonts w:asciiTheme="minorHAnsi" w:hAnsiTheme="minorHAnsi" w:cs="Mangal"/>
                <w:sz w:val="20"/>
                <w:szCs w:val="20"/>
                <w:lang w:val="en-GB"/>
              </w:rPr>
              <w:t>i</w:t>
            </w:r>
            <w:r w:rsidRPr="00C21B2E">
              <w:rPr>
                <w:rFonts w:asciiTheme="minorHAnsi" w:hAnsiTheme="minorHAnsi" w:cs="Mangal"/>
                <w:sz w:val="20"/>
                <w:szCs w:val="20"/>
                <w:lang w:val="en-GB"/>
              </w:rPr>
              <w:t>tarian agency staff</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consultants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academics + students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development professionals</w:t>
            </w:r>
          </w:p>
        </w:tc>
      </w:tr>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Coordination workshop</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Discuss and share humanitarian shelter tools and practice</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coordination team members and those who deploy them</w:t>
            </w:r>
          </w:p>
        </w:tc>
      </w:tr>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IM workshops (internal)</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Promote, Discuss and share IM tools and practice</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Mainly internal IM staff</w:t>
            </w:r>
          </w:p>
        </w:tc>
      </w:tr>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Pr>
                <w:rFonts w:asciiTheme="minorHAnsi" w:hAnsiTheme="minorHAnsi" w:cs="Mangal"/>
                <w:sz w:val="20"/>
                <w:szCs w:val="20"/>
                <w:lang w:val="en-GB"/>
              </w:rPr>
              <w:t>GSC m</w:t>
            </w:r>
            <w:r w:rsidRPr="00C21B2E">
              <w:rPr>
                <w:rFonts w:asciiTheme="minorHAnsi" w:hAnsiTheme="minorHAnsi" w:cs="Mangal"/>
                <w:sz w:val="20"/>
                <w:szCs w:val="20"/>
                <w:lang w:val="en-GB"/>
              </w:rPr>
              <w:t>eeting</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xml:space="preserve">Revise SC </w:t>
            </w:r>
            <w:proofErr w:type="spellStart"/>
            <w:r w:rsidRPr="00C21B2E">
              <w:rPr>
                <w:rFonts w:asciiTheme="minorHAnsi" w:hAnsiTheme="minorHAnsi" w:cs="Mangal"/>
                <w:sz w:val="20"/>
                <w:szCs w:val="20"/>
                <w:lang w:val="en-GB"/>
              </w:rPr>
              <w:t>workplan</w:t>
            </w:r>
            <w:proofErr w:type="spellEnd"/>
            <w:r w:rsidRPr="00C21B2E">
              <w:rPr>
                <w:rFonts w:asciiTheme="minorHAnsi" w:hAnsiTheme="minorHAnsi" w:cs="Mangal"/>
                <w:sz w:val="20"/>
                <w:szCs w:val="20"/>
                <w:lang w:val="en-GB"/>
              </w:rPr>
              <w:t xml:space="preserve"> for next year</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xml:space="preserve">Agency representatives (currently coordinators are included – gives field presence, but leads to multiple representations per agency) </w:t>
            </w:r>
          </w:p>
        </w:tc>
      </w:tr>
      <w:tr w:rsidR="00490F3F" w:rsidRPr="00C21B2E" w:rsidTr="008276E0">
        <w:tc>
          <w:tcPr>
            <w:tcW w:w="266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workshops</w:t>
            </w:r>
          </w:p>
        </w:tc>
        <w:tc>
          <w:tcPr>
            <w:tcW w:w="350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agency networking and issue resolution</w:t>
            </w:r>
            <w:r>
              <w:rPr>
                <w:rFonts w:asciiTheme="minorHAnsi" w:hAnsiTheme="minorHAnsi" w:cs="Mangal"/>
                <w:sz w:val="20"/>
                <w:szCs w:val="20"/>
                <w:lang w:val="en-GB"/>
              </w:rPr>
              <w:t>, strategy development and shar</w:t>
            </w:r>
            <w:r w:rsidRPr="00C21B2E">
              <w:rPr>
                <w:rFonts w:asciiTheme="minorHAnsi" w:hAnsiTheme="minorHAnsi" w:cs="Mangal"/>
                <w:sz w:val="20"/>
                <w:szCs w:val="20"/>
                <w:lang w:val="en-GB"/>
              </w:rPr>
              <w:t>ing of policies</w:t>
            </w:r>
          </w:p>
        </w:tc>
        <w:tc>
          <w:tcPr>
            <w:tcW w:w="308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Agency staff</w:t>
            </w:r>
          </w:p>
        </w:tc>
      </w:tr>
    </w:tbl>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sz w:val="20"/>
          <w:szCs w:val="20"/>
          <w:lang w:val="en-GB"/>
        </w:rPr>
        <w:t xml:space="preserve"> </w:t>
      </w:r>
      <w:r w:rsidRPr="00C21B2E">
        <w:rPr>
          <w:rFonts w:asciiTheme="minorHAnsi" w:hAnsiTheme="minorHAnsi" w:cs="Mangal"/>
          <w:b/>
          <w:sz w:val="20"/>
          <w:szCs w:val="20"/>
          <w:lang w:val="en-GB"/>
        </w:rPr>
        <w:t>Table 1) shelter related meetings and associated activities</w:t>
      </w:r>
      <w:r w:rsidRPr="00C21B2E">
        <w:rPr>
          <w:rFonts w:asciiTheme="minorHAnsi" w:hAnsiTheme="minorHAnsi" w:cs="Mangal"/>
          <w:sz w:val="20"/>
          <w:szCs w:val="20"/>
          <w:lang w:val="en-GB"/>
        </w:rPr>
        <w:t>.</w:t>
      </w:r>
    </w:p>
    <w:p w:rsidR="00490F3F" w:rsidRDefault="00490F3F" w:rsidP="00490F3F">
      <w:pPr>
        <w:rPr>
          <w:rFonts w:asciiTheme="minorHAnsi" w:hAnsiTheme="minorHAnsi" w:cs="Mangal"/>
          <w:sz w:val="20"/>
          <w:szCs w:val="20"/>
          <w:lang w:val="en-GB"/>
        </w:rPr>
      </w:pPr>
      <w:r w:rsidRPr="00C21B2E">
        <w:rPr>
          <w:rFonts w:asciiTheme="minorHAnsi" w:hAnsiTheme="minorHAnsi" w:cs="Mangal"/>
          <w:sz w:val="20"/>
          <w:szCs w:val="20"/>
          <w:lang w:val="en-GB"/>
        </w:rPr>
        <w:t>Note: CCCM workshop currently runs immediately after the shelter workshop and is preceded by internal agency days where CCCM issues are discussed.</w:t>
      </w:r>
    </w:p>
    <w:p w:rsidR="00490F3F" w:rsidRPr="00C21B2E"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sz w:val="20"/>
          <w:szCs w:val="20"/>
          <w:lang w:val="en-GB"/>
        </w:rPr>
        <w:t>Further clarity is required on audiences of the various meetings. For example: as the meetings are currently established, do field cluster coordinators really need to attend the global shelter cluster meeting, as the formal target audience is agency representatives? How can duplication between workshops and meetings be avoided and are the durations of each meeting fixed?</w:t>
      </w:r>
    </w:p>
    <w:p w:rsidR="00490F3F"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b/>
          <w:sz w:val="20"/>
          <w:szCs w:val="20"/>
          <w:lang w:val="en-GB"/>
        </w:rPr>
        <w:lastRenderedPageBreak/>
        <w:t xml:space="preserve">OPTION 1) </w:t>
      </w:r>
      <w:r w:rsidRPr="00C21B2E">
        <w:rPr>
          <w:rFonts w:asciiTheme="minorHAnsi" w:hAnsiTheme="minorHAnsi" w:cs="Mangal"/>
          <w:sz w:val="20"/>
          <w:szCs w:val="20"/>
          <w:lang w:val="en-GB"/>
        </w:rPr>
        <w:t>Cluster coordinators workshop held in spring GSC meeting held in autumn</w:t>
      </w:r>
    </w:p>
    <w:tbl>
      <w:tblPr>
        <w:tblStyle w:val="TableGrid"/>
        <w:tblW w:w="0" w:type="auto"/>
        <w:tblLayout w:type="fixed"/>
        <w:tblLook w:val="04A0" w:firstRow="1" w:lastRow="0" w:firstColumn="1" w:lastColumn="0" w:noHBand="0" w:noVBand="1"/>
      </w:tblPr>
      <w:tblGrid>
        <w:gridCol w:w="534"/>
        <w:gridCol w:w="708"/>
        <w:gridCol w:w="567"/>
        <w:gridCol w:w="2410"/>
        <w:gridCol w:w="851"/>
        <w:gridCol w:w="567"/>
        <w:gridCol w:w="425"/>
        <w:gridCol w:w="2126"/>
        <w:gridCol w:w="1054"/>
      </w:tblGrid>
      <w:tr w:rsidR="00490F3F" w:rsidRPr="00C21B2E" w:rsidTr="008276E0">
        <w:tc>
          <w:tcPr>
            <w:tcW w:w="1242" w:type="dxa"/>
            <w:gridSpan w:val="2"/>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WINTER</w:t>
            </w:r>
          </w:p>
        </w:tc>
        <w:tc>
          <w:tcPr>
            <w:tcW w:w="2977" w:type="dxa"/>
            <w:gridSpan w:val="2"/>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SPRING</w:t>
            </w:r>
          </w:p>
        </w:tc>
        <w:tc>
          <w:tcPr>
            <w:tcW w:w="1418" w:type="dxa"/>
            <w:gridSpan w:val="2"/>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SUMMER</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 xml:space="preserve"> </w:t>
            </w:r>
          </w:p>
        </w:tc>
        <w:tc>
          <w:tcPr>
            <w:tcW w:w="2551" w:type="dxa"/>
            <w:gridSpan w:val="2"/>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AUTUMN</w:t>
            </w:r>
          </w:p>
        </w:tc>
        <w:tc>
          <w:tcPr>
            <w:tcW w:w="1054"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WINTER</w:t>
            </w:r>
          </w:p>
        </w:tc>
      </w:tr>
      <w:tr w:rsidR="00490F3F" w:rsidRPr="00C21B2E" w:rsidTr="008276E0">
        <w:tc>
          <w:tcPr>
            <w:tcW w:w="534" w:type="dxa"/>
          </w:tcPr>
          <w:p w:rsidR="00490F3F" w:rsidRPr="00C21B2E" w:rsidRDefault="00490F3F" w:rsidP="008276E0">
            <w:pPr>
              <w:rPr>
                <w:rFonts w:asciiTheme="minorHAnsi" w:hAnsiTheme="minorHAnsi" w:cs="Mangal"/>
                <w:sz w:val="20"/>
                <w:szCs w:val="20"/>
                <w:lang w:val="en-GB"/>
              </w:rPr>
            </w:pPr>
          </w:p>
        </w:tc>
        <w:tc>
          <w:tcPr>
            <w:tcW w:w="708" w:type="dxa"/>
          </w:tcPr>
          <w:p w:rsidR="00490F3F" w:rsidRPr="00C21B2E" w:rsidRDefault="00490F3F" w:rsidP="008276E0">
            <w:pPr>
              <w:rPr>
                <w:rFonts w:asciiTheme="minorHAnsi" w:hAnsiTheme="minorHAnsi" w:cs="Mangal"/>
                <w:sz w:val="20"/>
                <w:szCs w:val="20"/>
                <w:lang w:val="en-GB"/>
              </w:rPr>
            </w:pPr>
          </w:p>
        </w:tc>
        <w:tc>
          <w:tcPr>
            <w:tcW w:w="567" w:type="dxa"/>
          </w:tcPr>
          <w:p w:rsidR="00490F3F" w:rsidRPr="00C21B2E" w:rsidRDefault="00490F3F" w:rsidP="008276E0">
            <w:pPr>
              <w:rPr>
                <w:rFonts w:asciiTheme="minorHAnsi" w:hAnsiTheme="minorHAnsi" w:cs="Mangal"/>
                <w:sz w:val="20"/>
                <w:szCs w:val="20"/>
                <w:lang w:val="en-GB"/>
              </w:rPr>
            </w:pPr>
          </w:p>
        </w:tc>
        <w:tc>
          <w:tcPr>
            <w:tcW w:w="2410"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COORDINATORS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WORKSHOPS</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tc>
        <w:tc>
          <w:tcPr>
            <w:tcW w:w="851" w:type="dxa"/>
          </w:tcPr>
          <w:p w:rsidR="00490F3F" w:rsidRPr="00C21B2E" w:rsidRDefault="00490F3F" w:rsidP="008276E0">
            <w:pPr>
              <w:rPr>
                <w:rFonts w:asciiTheme="minorHAnsi" w:hAnsiTheme="minorHAnsi" w:cs="Mangal"/>
                <w:sz w:val="20"/>
                <w:szCs w:val="20"/>
                <w:lang w:val="en-GB"/>
              </w:rPr>
            </w:pPr>
          </w:p>
        </w:tc>
        <w:tc>
          <w:tcPr>
            <w:tcW w:w="567" w:type="dxa"/>
          </w:tcPr>
          <w:p w:rsidR="00490F3F" w:rsidRPr="00C21B2E" w:rsidRDefault="00490F3F" w:rsidP="008276E0">
            <w:pPr>
              <w:rPr>
                <w:rFonts w:asciiTheme="minorHAnsi" w:hAnsiTheme="minorHAnsi" w:cs="Mangal"/>
                <w:sz w:val="20"/>
                <w:szCs w:val="20"/>
                <w:lang w:val="en-GB"/>
              </w:rPr>
            </w:pPr>
          </w:p>
        </w:tc>
        <w:tc>
          <w:tcPr>
            <w:tcW w:w="425" w:type="dxa"/>
          </w:tcPr>
          <w:p w:rsidR="00490F3F" w:rsidRPr="00C21B2E" w:rsidRDefault="00490F3F" w:rsidP="008276E0">
            <w:pPr>
              <w:rPr>
                <w:rFonts w:asciiTheme="minorHAnsi" w:hAnsiTheme="minorHAnsi" w:cs="Mangal"/>
                <w:sz w:val="20"/>
                <w:szCs w:val="20"/>
                <w:lang w:val="en-GB"/>
              </w:rPr>
            </w:pPr>
          </w:p>
        </w:tc>
        <w:tc>
          <w:tcPr>
            <w:tcW w:w="2126"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GLOBAL SHELTER CLUSTER MEETING</w:t>
            </w:r>
          </w:p>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tc>
        <w:tc>
          <w:tcPr>
            <w:tcW w:w="1054" w:type="dxa"/>
          </w:tcPr>
          <w:p w:rsidR="00490F3F" w:rsidRPr="00C21B2E" w:rsidRDefault="00490F3F" w:rsidP="008276E0">
            <w:pPr>
              <w:rPr>
                <w:rFonts w:asciiTheme="minorHAnsi" w:hAnsiTheme="minorHAnsi" w:cs="Mangal"/>
                <w:sz w:val="20"/>
                <w:szCs w:val="20"/>
                <w:lang w:val="en-GB"/>
              </w:rPr>
            </w:pPr>
          </w:p>
        </w:tc>
      </w:tr>
    </w:tbl>
    <w:p w:rsidR="00490F3F" w:rsidRPr="00C21B2E"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b/>
          <w:sz w:val="20"/>
          <w:szCs w:val="20"/>
          <w:lang w:val="en-GB"/>
        </w:rPr>
        <w:t>OPTION 2a)</w:t>
      </w:r>
      <w:r w:rsidRPr="00C21B2E">
        <w:rPr>
          <w:rFonts w:asciiTheme="minorHAnsi" w:hAnsiTheme="minorHAnsi" w:cs="Mangal"/>
          <w:sz w:val="20"/>
          <w:szCs w:val="20"/>
          <w:lang w:val="en-GB"/>
        </w:rPr>
        <w:t xml:space="preserve"> all workshops held in autumn, and spread over a weekend (planning based on current workshop duration)</w:t>
      </w: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sz w:val="20"/>
          <w:szCs w:val="20"/>
          <w:lang w:val="en-GB"/>
        </w:rPr>
        <w:t xml:space="preserve">Constraints: </w:t>
      </w:r>
    </w:p>
    <w:p w:rsidR="00490F3F" w:rsidRPr="00C21B2E" w:rsidRDefault="00490F3F" w:rsidP="00490F3F">
      <w:pPr>
        <w:pStyle w:val="ListParagraph"/>
        <w:numPr>
          <w:ilvl w:val="0"/>
          <w:numId w:val="15"/>
        </w:numPr>
        <w:spacing w:after="120"/>
        <w:contextualSpacing w:val="0"/>
        <w:rPr>
          <w:rFonts w:asciiTheme="minorHAnsi" w:hAnsiTheme="minorHAnsi" w:cs="Mangal"/>
          <w:sz w:val="20"/>
          <w:szCs w:val="20"/>
          <w:lang w:val="en-GB"/>
        </w:rPr>
      </w:pPr>
      <w:r w:rsidRPr="00C21B2E">
        <w:rPr>
          <w:rFonts w:asciiTheme="minorHAnsi" w:hAnsiTheme="minorHAnsi" w:cs="Mangal"/>
          <w:sz w:val="20"/>
          <w:szCs w:val="20"/>
          <w:lang w:val="en-GB"/>
        </w:rPr>
        <w:t>CCCM needs 3 consecutive days (1 internal) – adjacent to the shelter workshops.</w:t>
      </w:r>
    </w:p>
    <w:p w:rsidR="00490F3F" w:rsidRPr="00C21B2E" w:rsidRDefault="00490F3F" w:rsidP="00490F3F">
      <w:pPr>
        <w:pStyle w:val="ListParagraph"/>
        <w:numPr>
          <w:ilvl w:val="0"/>
          <w:numId w:val="15"/>
        </w:numPr>
        <w:spacing w:after="120"/>
        <w:contextualSpacing w:val="0"/>
        <w:rPr>
          <w:rFonts w:asciiTheme="minorHAnsi" w:hAnsiTheme="minorHAnsi" w:cs="Mangal"/>
          <w:sz w:val="20"/>
          <w:szCs w:val="20"/>
          <w:lang w:val="en-GB"/>
        </w:rPr>
      </w:pPr>
      <w:r w:rsidRPr="00C21B2E">
        <w:rPr>
          <w:rFonts w:asciiTheme="minorHAnsi" w:hAnsiTheme="minorHAnsi" w:cs="Mangal"/>
          <w:sz w:val="20"/>
          <w:szCs w:val="20"/>
          <w:lang w:val="en-GB"/>
        </w:rPr>
        <w:t>Internal workshops (IFRC/UNHCR/IOM) need to be during the week to capitalise on attendance</w:t>
      </w:r>
    </w:p>
    <w:p w:rsidR="00490F3F" w:rsidRPr="00C21B2E" w:rsidRDefault="00490F3F" w:rsidP="00490F3F">
      <w:pPr>
        <w:pStyle w:val="ListParagraph"/>
        <w:numPr>
          <w:ilvl w:val="0"/>
          <w:numId w:val="15"/>
        </w:numPr>
        <w:spacing w:after="120"/>
        <w:contextualSpacing w:val="0"/>
        <w:rPr>
          <w:rFonts w:asciiTheme="minorHAnsi" w:hAnsiTheme="minorHAnsi" w:cs="Mangal"/>
          <w:sz w:val="20"/>
          <w:szCs w:val="20"/>
          <w:lang w:val="en-GB"/>
        </w:rPr>
      </w:pPr>
      <w:r w:rsidRPr="00C21B2E">
        <w:rPr>
          <w:rFonts w:asciiTheme="minorHAnsi" w:hAnsiTheme="minorHAnsi" w:cs="Mangal"/>
          <w:sz w:val="20"/>
          <w:szCs w:val="20"/>
          <w:lang w:val="en-GB"/>
        </w:rPr>
        <w:t>GSC meeting cannot conflict with other meetings</w:t>
      </w:r>
    </w:p>
    <w:p w:rsidR="00490F3F" w:rsidRPr="00C21B2E" w:rsidRDefault="00490F3F" w:rsidP="00490F3F">
      <w:pPr>
        <w:pStyle w:val="ListParagraph"/>
        <w:numPr>
          <w:ilvl w:val="0"/>
          <w:numId w:val="15"/>
        </w:numPr>
        <w:spacing w:after="120"/>
        <w:contextualSpacing w:val="0"/>
        <w:rPr>
          <w:rFonts w:asciiTheme="minorHAnsi" w:hAnsiTheme="minorHAnsi" w:cs="Mangal"/>
          <w:sz w:val="20"/>
          <w:szCs w:val="20"/>
          <w:lang w:val="en-GB"/>
        </w:rPr>
      </w:pPr>
      <w:r w:rsidRPr="00C21B2E">
        <w:rPr>
          <w:rFonts w:asciiTheme="minorHAnsi" w:hAnsiTheme="minorHAnsi" w:cs="Mangal"/>
          <w:sz w:val="20"/>
          <w:szCs w:val="20"/>
          <w:lang w:val="en-GB"/>
        </w:rPr>
        <w:t>Some overlap with shelter meeting is essential.</w:t>
      </w:r>
    </w:p>
    <w:tbl>
      <w:tblPr>
        <w:tblStyle w:val="TableGrid"/>
        <w:tblW w:w="0" w:type="auto"/>
        <w:tblLook w:val="04A0" w:firstRow="1" w:lastRow="0" w:firstColumn="1" w:lastColumn="0" w:noHBand="0" w:noVBand="1"/>
      </w:tblPr>
      <w:tblGrid>
        <w:gridCol w:w="1551"/>
        <w:gridCol w:w="619"/>
        <w:gridCol w:w="638"/>
        <w:gridCol w:w="657"/>
        <w:gridCol w:w="637"/>
        <w:gridCol w:w="637"/>
        <w:gridCol w:w="641"/>
        <w:gridCol w:w="641"/>
        <w:gridCol w:w="651"/>
        <w:gridCol w:w="637"/>
        <w:gridCol w:w="657"/>
        <w:gridCol w:w="638"/>
        <w:gridCol w:w="638"/>
      </w:tblGrid>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p>
        </w:tc>
        <w:tc>
          <w:tcPr>
            <w:tcW w:w="619"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COORD WORKSHOP</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GSC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WORKSHOPS</w:t>
            </w:r>
          </w:p>
        </w:tc>
        <w:tc>
          <w:tcPr>
            <w:tcW w:w="619"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OPEN TRAINING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CCCM</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bl>
    <w:p w:rsidR="00490F3F" w:rsidRPr="00C21B2E" w:rsidRDefault="00490F3F" w:rsidP="00490F3F">
      <w:pPr>
        <w:rPr>
          <w:rFonts w:asciiTheme="minorHAnsi" w:hAnsiTheme="minorHAnsi" w:cs="Mangal"/>
          <w:sz w:val="20"/>
          <w:szCs w:val="20"/>
          <w:lang w:val="en-GB"/>
        </w:rPr>
      </w:pP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b/>
          <w:sz w:val="20"/>
          <w:szCs w:val="20"/>
          <w:lang w:val="en-GB"/>
        </w:rPr>
        <w:t>OPTION 2b)</w:t>
      </w:r>
      <w:r w:rsidRPr="00C21B2E">
        <w:rPr>
          <w:rFonts w:asciiTheme="minorHAnsi" w:hAnsiTheme="minorHAnsi" w:cs="Mangal"/>
          <w:sz w:val="20"/>
          <w:szCs w:val="20"/>
          <w:lang w:val="en-GB"/>
        </w:rPr>
        <w:t xml:space="preserve"> all workshops held in autumn, and spread over a weekend</w:t>
      </w:r>
    </w:p>
    <w:tbl>
      <w:tblPr>
        <w:tblStyle w:val="TableGrid"/>
        <w:tblW w:w="0" w:type="auto"/>
        <w:tblLook w:val="04A0" w:firstRow="1" w:lastRow="0" w:firstColumn="1" w:lastColumn="0" w:noHBand="0" w:noVBand="1"/>
      </w:tblPr>
      <w:tblGrid>
        <w:gridCol w:w="1551"/>
        <w:gridCol w:w="619"/>
        <w:gridCol w:w="638"/>
        <w:gridCol w:w="657"/>
        <w:gridCol w:w="637"/>
        <w:gridCol w:w="637"/>
        <w:gridCol w:w="641"/>
        <w:gridCol w:w="641"/>
        <w:gridCol w:w="651"/>
        <w:gridCol w:w="637"/>
        <w:gridCol w:w="657"/>
        <w:gridCol w:w="638"/>
        <w:gridCol w:w="638"/>
      </w:tblGrid>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p>
        </w:tc>
        <w:tc>
          <w:tcPr>
            <w:tcW w:w="619"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COORD WORKSHOP</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GSC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WORKSHOPS</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OPEN TRAINING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CCCM</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p>
        </w:tc>
      </w:tr>
    </w:tbl>
    <w:p w:rsidR="00490F3F" w:rsidRDefault="00490F3F" w:rsidP="00490F3F">
      <w:pPr>
        <w:rPr>
          <w:rFonts w:asciiTheme="minorHAnsi" w:hAnsiTheme="minorHAnsi" w:cs="Mangal"/>
          <w:b/>
          <w:sz w:val="20"/>
          <w:szCs w:val="20"/>
          <w:lang w:val="en-GB"/>
        </w:rPr>
      </w:pPr>
    </w:p>
    <w:p w:rsidR="00490F3F" w:rsidRPr="00C21B2E" w:rsidRDefault="00490F3F" w:rsidP="00490F3F">
      <w:pPr>
        <w:rPr>
          <w:rFonts w:asciiTheme="minorHAnsi" w:hAnsiTheme="minorHAnsi" w:cs="Mangal"/>
          <w:sz w:val="20"/>
          <w:szCs w:val="20"/>
          <w:lang w:val="en-GB"/>
        </w:rPr>
      </w:pPr>
      <w:r w:rsidRPr="00C21B2E">
        <w:rPr>
          <w:rFonts w:asciiTheme="minorHAnsi" w:hAnsiTheme="minorHAnsi" w:cs="Mangal"/>
          <w:b/>
          <w:sz w:val="20"/>
          <w:szCs w:val="20"/>
          <w:lang w:val="en-GB"/>
        </w:rPr>
        <w:t>OPTION 2</w:t>
      </w:r>
      <w:r>
        <w:rPr>
          <w:rFonts w:asciiTheme="minorHAnsi" w:hAnsiTheme="minorHAnsi" w:cs="Mangal"/>
          <w:b/>
          <w:sz w:val="20"/>
          <w:szCs w:val="20"/>
          <w:lang w:val="en-GB"/>
        </w:rPr>
        <w:t>c</w:t>
      </w:r>
      <w:r w:rsidRPr="00C21B2E">
        <w:rPr>
          <w:rFonts w:asciiTheme="minorHAnsi" w:hAnsiTheme="minorHAnsi" w:cs="Mangal"/>
          <w:b/>
          <w:sz w:val="20"/>
          <w:szCs w:val="20"/>
          <w:lang w:val="en-GB"/>
        </w:rPr>
        <w:t>)</w:t>
      </w:r>
      <w:r w:rsidRPr="00C21B2E">
        <w:rPr>
          <w:rFonts w:asciiTheme="minorHAnsi" w:hAnsiTheme="minorHAnsi" w:cs="Mangal"/>
          <w:sz w:val="20"/>
          <w:szCs w:val="20"/>
          <w:lang w:val="en-GB"/>
        </w:rPr>
        <w:t xml:space="preserve"> all workshops held in autumn, </w:t>
      </w:r>
      <w:r>
        <w:rPr>
          <w:rFonts w:asciiTheme="minorHAnsi" w:hAnsiTheme="minorHAnsi" w:cs="Mangal"/>
          <w:sz w:val="20"/>
          <w:szCs w:val="20"/>
          <w:lang w:val="en-GB"/>
        </w:rPr>
        <w:t>contained within</w:t>
      </w:r>
      <w:r w:rsidRPr="00C21B2E">
        <w:rPr>
          <w:rFonts w:asciiTheme="minorHAnsi" w:hAnsiTheme="minorHAnsi" w:cs="Mangal"/>
          <w:sz w:val="20"/>
          <w:szCs w:val="20"/>
          <w:lang w:val="en-GB"/>
        </w:rPr>
        <w:t xml:space="preserve"> a week</w:t>
      </w:r>
    </w:p>
    <w:tbl>
      <w:tblPr>
        <w:tblStyle w:val="TableGrid"/>
        <w:tblW w:w="0" w:type="auto"/>
        <w:tblLook w:val="04A0" w:firstRow="1" w:lastRow="0" w:firstColumn="1" w:lastColumn="0" w:noHBand="0" w:noVBand="1"/>
      </w:tblPr>
      <w:tblGrid>
        <w:gridCol w:w="1551"/>
        <w:gridCol w:w="619"/>
        <w:gridCol w:w="638"/>
        <w:gridCol w:w="657"/>
        <w:gridCol w:w="637"/>
        <w:gridCol w:w="637"/>
        <w:gridCol w:w="641"/>
        <w:gridCol w:w="641"/>
        <w:gridCol w:w="651"/>
        <w:gridCol w:w="637"/>
        <w:gridCol w:w="657"/>
        <w:gridCol w:w="638"/>
        <w:gridCol w:w="638"/>
      </w:tblGrid>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p>
        </w:tc>
        <w:tc>
          <w:tcPr>
            <w:tcW w:w="619"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4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w:t>
            </w: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M</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W</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T</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F</w:t>
            </w: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SHELTER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r>
              <w:rPr>
                <w:rFonts w:asciiTheme="minorHAnsi" w:hAnsiTheme="minorHAnsi" w:cs="Mangal"/>
                <w:sz w:val="20"/>
                <w:szCs w:val="20"/>
                <w:lang w:val="en-GB"/>
              </w:rPr>
              <w:t>X</w:t>
            </w: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COORD WORKSHOP</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r>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GSC MEETING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INTERNAL WORKSHOPS</w:t>
            </w:r>
          </w:p>
        </w:tc>
        <w:tc>
          <w:tcPr>
            <w:tcW w:w="619" w:type="dxa"/>
          </w:tcPr>
          <w:p w:rsidR="00490F3F" w:rsidRPr="00C21B2E" w:rsidRDefault="00490F3F" w:rsidP="008276E0">
            <w:pPr>
              <w:rPr>
                <w:rFonts w:asciiTheme="minorHAnsi" w:hAnsiTheme="minorHAnsi" w:cs="Mangal"/>
                <w:sz w:val="20"/>
                <w:szCs w:val="20"/>
                <w:lang w:val="en-GB"/>
              </w:rPr>
            </w:pPr>
            <w:r>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OPEN TRAINING</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r>
      <w:tr w:rsidR="00490F3F" w:rsidRPr="00C21B2E" w:rsidTr="008276E0">
        <w:tc>
          <w:tcPr>
            <w:tcW w:w="1551"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CCCM</w:t>
            </w:r>
          </w:p>
        </w:tc>
        <w:tc>
          <w:tcPr>
            <w:tcW w:w="619" w:type="dxa"/>
          </w:tcPr>
          <w:p w:rsidR="00490F3F" w:rsidRPr="00C21B2E" w:rsidRDefault="00490F3F" w:rsidP="008276E0">
            <w:pPr>
              <w:rPr>
                <w:rFonts w:asciiTheme="minorHAnsi" w:hAnsiTheme="minorHAnsi" w:cs="Mangal"/>
                <w:sz w:val="20"/>
                <w:szCs w:val="20"/>
                <w:lang w:val="en-GB"/>
              </w:rPr>
            </w:pPr>
          </w:p>
        </w:tc>
        <w:tc>
          <w:tcPr>
            <w:tcW w:w="638" w:type="dxa"/>
          </w:tcPr>
          <w:p w:rsidR="00490F3F" w:rsidRPr="00C21B2E" w:rsidRDefault="00490F3F" w:rsidP="008276E0">
            <w:pPr>
              <w:rPr>
                <w:rFonts w:asciiTheme="minorHAnsi" w:hAnsiTheme="minorHAnsi" w:cs="Mangal"/>
                <w:sz w:val="20"/>
                <w:szCs w:val="20"/>
                <w:lang w:val="en-GB"/>
              </w:rPr>
            </w:pPr>
          </w:p>
        </w:tc>
        <w:tc>
          <w:tcPr>
            <w:tcW w:w="65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41" w:type="dxa"/>
          </w:tcPr>
          <w:p w:rsidR="00490F3F" w:rsidRPr="00C21B2E" w:rsidRDefault="00490F3F" w:rsidP="008276E0">
            <w:pPr>
              <w:rPr>
                <w:rFonts w:asciiTheme="minorHAnsi" w:hAnsiTheme="minorHAnsi" w:cs="Mangal"/>
                <w:sz w:val="20"/>
                <w:szCs w:val="20"/>
                <w:lang w:val="en-GB"/>
              </w:rPr>
            </w:pPr>
          </w:p>
        </w:tc>
        <w:tc>
          <w:tcPr>
            <w:tcW w:w="651" w:type="dxa"/>
          </w:tcPr>
          <w:p w:rsidR="00490F3F" w:rsidRPr="00C21B2E" w:rsidRDefault="00490F3F" w:rsidP="008276E0">
            <w:pPr>
              <w:rPr>
                <w:rFonts w:asciiTheme="minorHAnsi" w:hAnsiTheme="minorHAnsi" w:cs="Mangal"/>
                <w:sz w:val="20"/>
                <w:szCs w:val="20"/>
                <w:lang w:val="en-GB"/>
              </w:rPr>
            </w:pPr>
          </w:p>
        </w:tc>
        <w:tc>
          <w:tcPr>
            <w:tcW w:w="63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57"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r w:rsidRPr="00C21B2E">
              <w:rPr>
                <w:rFonts w:asciiTheme="minorHAnsi" w:hAnsiTheme="minorHAnsi" w:cs="Mangal"/>
                <w:sz w:val="20"/>
                <w:szCs w:val="20"/>
                <w:lang w:val="en-GB"/>
              </w:rPr>
              <w:t>X</w:t>
            </w:r>
          </w:p>
        </w:tc>
        <w:tc>
          <w:tcPr>
            <w:tcW w:w="638" w:type="dxa"/>
          </w:tcPr>
          <w:p w:rsidR="00490F3F" w:rsidRPr="00C21B2E" w:rsidRDefault="00490F3F" w:rsidP="008276E0">
            <w:pPr>
              <w:rPr>
                <w:rFonts w:asciiTheme="minorHAnsi" w:hAnsiTheme="minorHAnsi" w:cs="Mangal"/>
                <w:sz w:val="20"/>
                <w:szCs w:val="20"/>
                <w:lang w:val="en-GB"/>
              </w:rPr>
            </w:pPr>
          </w:p>
        </w:tc>
      </w:tr>
    </w:tbl>
    <w:p w:rsidR="00490F3F" w:rsidRPr="009B6E35" w:rsidRDefault="00490F3F" w:rsidP="00490F3F">
      <w:pPr>
        <w:rPr>
          <w:b/>
        </w:rPr>
      </w:pPr>
    </w:p>
    <w:p w:rsidR="00490F3F" w:rsidRPr="00662024" w:rsidRDefault="00490F3F" w:rsidP="00490F3F">
      <w:pPr>
        <w:spacing w:after="200" w:line="276" w:lineRule="auto"/>
        <w:rPr>
          <w:lang w:val="en-GB"/>
        </w:rPr>
      </w:pPr>
    </w:p>
    <w:p w:rsidR="00490F3F" w:rsidRDefault="00490F3F">
      <w:pPr>
        <w:spacing w:after="200" w:line="276" w:lineRule="auto"/>
        <w:rPr>
          <w:lang w:val="en-GB"/>
        </w:rPr>
      </w:pPr>
      <w:bookmarkStart w:id="0" w:name="_GoBack"/>
      <w:bookmarkEnd w:id="0"/>
    </w:p>
    <w:p w:rsidR="00490F3F" w:rsidRDefault="00490F3F">
      <w:pPr>
        <w:spacing w:after="200" w:line="276" w:lineRule="auto"/>
        <w:rPr>
          <w:lang w:val="en-GB"/>
        </w:rPr>
      </w:pPr>
    </w:p>
    <w:sectPr w:rsidR="00490F3F">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96" w:rsidRDefault="00CD4296" w:rsidP="00584F10">
      <w:r>
        <w:separator/>
      </w:r>
    </w:p>
  </w:endnote>
  <w:endnote w:type="continuationSeparator" w:id="0">
    <w:p w:rsidR="00CD4296" w:rsidRDefault="00CD4296"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val="en-GB" w:eastAsia="en-GB"/>
      </w:rPr>
      <mc:AlternateContent>
        <mc:Choice Requires="wps">
          <w:drawing>
            <wp:anchor distT="0" distB="0" distL="114300" distR="114300" simplePos="0" relativeHeight="251659264" behindDoc="0" locked="0" layoutInCell="1" allowOverlap="1" wp14:anchorId="55A84D0D" wp14:editId="34A0D30D">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CD4296" w:rsidRPr="00CD4296">
      <w:rPr>
        <w:noProof/>
        <w:color w:val="7F1416"/>
        <w:sz w:val="18"/>
        <w:szCs w:val="18"/>
        <w:lang w:eastAsia="en-GB"/>
      </w:rPr>
      <w:t xml:space="preserve"> GSC</w:t>
    </w:r>
    <w:r w:rsidR="004F4CB7">
      <w:rPr>
        <w:noProof/>
        <w:color w:val="7F1416"/>
        <w:sz w:val="18"/>
        <w:szCs w:val="18"/>
        <w:lang w:eastAsia="en-GB"/>
      </w:rPr>
      <w:t xml:space="preserve"> SAG Meeting Notes and Actions</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490F3F">
      <w:rPr>
        <w:noProof/>
        <w:color w:val="7F1416"/>
        <w:sz w:val="18"/>
        <w:szCs w:val="18"/>
      </w:rPr>
      <w:t>2</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96" w:rsidRDefault="00CD4296" w:rsidP="00584F10">
      <w:r>
        <w:separator/>
      </w:r>
    </w:p>
  </w:footnote>
  <w:footnote w:type="continuationSeparator" w:id="0">
    <w:p w:rsidR="00CD4296" w:rsidRDefault="00CD4296" w:rsidP="00584F10">
      <w:r>
        <w:continuationSeparator/>
      </w:r>
    </w:p>
  </w:footnote>
  <w:footnote w:id="1">
    <w:p w:rsidR="004A0C0D" w:rsidRDefault="004A0C0D">
      <w:pPr>
        <w:pStyle w:val="FootnoteText"/>
      </w:pPr>
      <w:r>
        <w:rPr>
          <w:rStyle w:val="FootnoteReference"/>
        </w:rPr>
        <w:footnoteRef/>
      </w:r>
      <w:r>
        <w:t xml:space="preserve"> </w:t>
      </w:r>
      <w:r>
        <w:rPr>
          <w:rFonts w:ascii="Calibri" w:hAnsi="Calibri" w:cs="Mangal"/>
          <w:lang w:val="en-GB"/>
        </w:rPr>
        <w:t xml:space="preserve">SAG </w:t>
      </w:r>
      <w:proofErr w:type="spellStart"/>
      <w:r>
        <w:rPr>
          <w:rFonts w:ascii="Calibri" w:hAnsi="Calibri" w:cs="Mangal"/>
          <w:lang w:val="en-GB"/>
        </w:rPr>
        <w:t>ToRs</w:t>
      </w:r>
      <w:proofErr w:type="spellEnd"/>
      <w:r>
        <w:rPr>
          <w:rFonts w:ascii="Calibri" w:hAnsi="Calibri" w:cs="Mangal"/>
          <w:lang w:val="en-GB"/>
        </w:rPr>
        <w:t xml:space="preserve"> and more background on the SAG can be found </w:t>
      </w:r>
      <w:hyperlink r:id="rId1" w:history="1">
        <w:r w:rsidRPr="00117570">
          <w:rPr>
            <w:rStyle w:val="Hyperlink"/>
            <w:rFonts w:ascii="Calibri" w:hAnsi="Calibri" w:cs="Mangal"/>
            <w:lang w:val="en-GB"/>
          </w:rPr>
          <w:t>here</w:t>
        </w:r>
      </w:hyperlink>
      <w:r>
        <w:rPr>
          <w:rFonts w:ascii="Calibri" w:hAnsi="Calibri" w:cs="Mangal"/>
          <w:lang w:val="en-GB"/>
        </w:rPr>
        <w:t>.</w:t>
      </w:r>
    </w:p>
  </w:footnote>
  <w:footnote w:id="2">
    <w:p w:rsidR="0000281A" w:rsidRPr="007E1802" w:rsidRDefault="0000281A">
      <w:pPr>
        <w:pStyle w:val="FootnoteText"/>
        <w:rPr>
          <w:rFonts w:asciiTheme="minorHAnsi" w:hAnsiTheme="minorHAnsi"/>
        </w:rPr>
      </w:pPr>
      <w:r>
        <w:rPr>
          <w:rStyle w:val="FootnoteReference"/>
        </w:rPr>
        <w:footnoteRef/>
      </w:r>
      <w:r>
        <w:t xml:space="preserve"> </w:t>
      </w:r>
      <w:r w:rsidRPr="007E1802">
        <w:rPr>
          <w:rFonts w:asciiTheme="minorHAnsi" w:hAnsiTheme="minorHAnsi"/>
        </w:rPr>
        <w:t>Endorsement of documents was actually discussed on the last day during the Parking Lot session but it is captured here for greater clarity.</w:t>
      </w:r>
    </w:p>
  </w:footnote>
  <w:footnote w:id="3">
    <w:p w:rsidR="008F5AE2" w:rsidRPr="007E1802" w:rsidRDefault="008F5AE2">
      <w:pPr>
        <w:pStyle w:val="FootnoteText"/>
        <w:rPr>
          <w:rFonts w:asciiTheme="minorHAnsi" w:hAnsiTheme="minorHAnsi"/>
        </w:rPr>
      </w:pPr>
      <w:r>
        <w:rPr>
          <w:rStyle w:val="FootnoteReference"/>
        </w:rPr>
        <w:footnoteRef/>
      </w:r>
      <w:r>
        <w:t xml:space="preserve"> </w:t>
      </w:r>
      <w:r w:rsidR="003C7B8E" w:rsidRPr="007E1802">
        <w:rPr>
          <w:rFonts w:asciiTheme="minorHAnsi" w:hAnsiTheme="minorHAnsi"/>
        </w:rPr>
        <w:t>The Support Team</w:t>
      </w:r>
      <w:r w:rsidRPr="007E1802">
        <w:rPr>
          <w:rFonts w:asciiTheme="minorHAnsi" w:hAnsiTheme="minorHAnsi"/>
        </w:rPr>
        <w:t xml:space="preserve"> was actually discussed in the parking lot </w:t>
      </w:r>
      <w:r w:rsidR="003C7B8E" w:rsidRPr="007E1802">
        <w:rPr>
          <w:rFonts w:asciiTheme="minorHAnsi" w:hAnsiTheme="minorHAnsi"/>
        </w:rPr>
        <w:t xml:space="preserve">session </w:t>
      </w:r>
      <w:r w:rsidRPr="007E1802">
        <w:rPr>
          <w:rFonts w:asciiTheme="minorHAnsi" w:hAnsiTheme="minorHAnsi"/>
        </w:rPr>
        <w:t>at the end of the retreat, but is compiled here for greater clarity.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8240" behindDoc="0" locked="0" layoutInCell="1" allowOverlap="1" wp14:anchorId="0A176EFF" wp14:editId="4009DE77">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4103"/>
    <w:multiLevelType w:val="hybridMultilevel"/>
    <w:tmpl w:val="39689836"/>
    <w:lvl w:ilvl="0" w:tplc="08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76033F"/>
    <w:multiLevelType w:val="hybridMultilevel"/>
    <w:tmpl w:val="39689836"/>
    <w:lvl w:ilvl="0" w:tplc="08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017794"/>
    <w:multiLevelType w:val="hybridMultilevel"/>
    <w:tmpl w:val="C05E83C4"/>
    <w:lvl w:ilvl="0" w:tplc="08090017">
      <w:start w:val="1"/>
      <w:numFmt w:val="lowerLetter"/>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B232F5"/>
    <w:multiLevelType w:val="hybridMultilevel"/>
    <w:tmpl w:val="2188E774"/>
    <w:lvl w:ilvl="0" w:tplc="08090017">
      <w:start w:val="1"/>
      <w:numFmt w:val="lowerLetter"/>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3A4313"/>
    <w:multiLevelType w:val="hybridMultilevel"/>
    <w:tmpl w:val="1D0EFCF8"/>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3342A1"/>
    <w:multiLevelType w:val="hybridMultilevel"/>
    <w:tmpl w:val="C610E800"/>
    <w:lvl w:ilvl="0" w:tplc="EDBA9B7C">
      <w:numFmt w:val="bullet"/>
      <w:lvlText w:val="-"/>
      <w:lvlJc w:val="left"/>
      <w:pPr>
        <w:ind w:left="720" w:hanging="360"/>
      </w:pPr>
      <w:rPr>
        <w:rFonts w:ascii="Calibri" w:eastAsia="MS Mincho" w:hAnsi="Calibri" w:cs="Calibri" w:hint="default"/>
        <w:sz w:val="20"/>
      </w:rPr>
    </w:lvl>
    <w:lvl w:ilvl="1" w:tplc="0809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E1462C"/>
    <w:multiLevelType w:val="hybridMultilevel"/>
    <w:tmpl w:val="BE86BC7E"/>
    <w:lvl w:ilvl="0" w:tplc="08090017">
      <w:start w:val="1"/>
      <w:numFmt w:val="lowerLetter"/>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FD399D"/>
    <w:multiLevelType w:val="hybridMultilevel"/>
    <w:tmpl w:val="F7E260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DB049BC"/>
    <w:multiLevelType w:val="hybridMultilevel"/>
    <w:tmpl w:val="19D2F244"/>
    <w:lvl w:ilvl="0" w:tplc="08090017">
      <w:start w:val="1"/>
      <w:numFmt w:val="lowerLetter"/>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2D1719"/>
    <w:multiLevelType w:val="hybridMultilevel"/>
    <w:tmpl w:val="A83EE706"/>
    <w:lvl w:ilvl="0" w:tplc="EDBA9B7C">
      <w:numFmt w:val="bullet"/>
      <w:lvlText w:val="-"/>
      <w:lvlJc w:val="left"/>
      <w:pPr>
        <w:ind w:left="720" w:hanging="360"/>
      </w:pPr>
      <w:rPr>
        <w:rFonts w:ascii="Calibri" w:eastAsia="MS Mincho" w:hAnsi="Calibri" w:cs="Calibri"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29312B"/>
    <w:multiLevelType w:val="hybridMultilevel"/>
    <w:tmpl w:val="E432F5C6"/>
    <w:lvl w:ilvl="0" w:tplc="EDBA9B7C">
      <w:numFmt w:val="bullet"/>
      <w:lvlText w:val="-"/>
      <w:lvlJc w:val="left"/>
      <w:pPr>
        <w:ind w:left="720" w:hanging="360"/>
      </w:pPr>
      <w:rPr>
        <w:rFonts w:ascii="Calibri" w:eastAsia="MS Mincho" w:hAnsi="Calibri" w:cs="Calibri" w:hint="default"/>
        <w:sz w:val="20"/>
      </w:rPr>
    </w:lvl>
    <w:lvl w:ilvl="1" w:tplc="0809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FA4962"/>
    <w:multiLevelType w:val="hybridMultilevel"/>
    <w:tmpl w:val="F7147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B36C28"/>
    <w:multiLevelType w:val="hybridMultilevel"/>
    <w:tmpl w:val="09FC5F4C"/>
    <w:lvl w:ilvl="0" w:tplc="0809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F82C55"/>
    <w:multiLevelType w:val="hybridMultilevel"/>
    <w:tmpl w:val="BFC6C822"/>
    <w:lvl w:ilvl="0" w:tplc="4AC867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D50DFA"/>
    <w:multiLevelType w:val="hybridMultilevel"/>
    <w:tmpl w:val="F7E260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9"/>
  </w:num>
  <w:num w:numId="3">
    <w:abstractNumId w:val="0"/>
  </w:num>
  <w:num w:numId="4">
    <w:abstractNumId w:val="6"/>
  </w:num>
  <w:num w:numId="5">
    <w:abstractNumId w:val="10"/>
  </w:num>
  <w:num w:numId="6">
    <w:abstractNumId w:val="2"/>
  </w:num>
  <w:num w:numId="7">
    <w:abstractNumId w:val="3"/>
  </w:num>
  <w:num w:numId="8">
    <w:abstractNumId w:val="5"/>
  </w:num>
  <w:num w:numId="9">
    <w:abstractNumId w:val="8"/>
  </w:num>
  <w:num w:numId="10">
    <w:abstractNumId w:val="12"/>
  </w:num>
  <w:num w:numId="11">
    <w:abstractNumId w:val="7"/>
  </w:num>
  <w:num w:numId="12">
    <w:abstractNumId w:val="1"/>
  </w:num>
  <w:num w:numId="13">
    <w:abstractNumId w:val="14"/>
  </w:num>
  <w:num w:numId="14">
    <w:abstractNumId w:val="11"/>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96"/>
    <w:rsid w:val="0000281A"/>
    <w:rsid w:val="00013D97"/>
    <w:rsid w:val="00014F20"/>
    <w:rsid w:val="00017CF4"/>
    <w:rsid w:val="000267BB"/>
    <w:rsid w:val="00030530"/>
    <w:rsid w:val="00034184"/>
    <w:rsid w:val="00042E59"/>
    <w:rsid w:val="000608D9"/>
    <w:rsid w:val="00062558"/>
    <w:rsid w:val="00071D43"/>
    <w:rsid w:val="000860D0"/>
    <w:rsid w:val="000874E5"/>
    <w:rsid w:val="00090A37"/>
    <w:rsid w:val="000B7AD5"/>
    <w:rsid w:val="000C5410"/>
    <w:rsid w:val="000D6B45"/>
    <w:rsid w:val="000F0E94"/>
    <w:rsid w:val="00110270"/>
    <w:rsid w:val="00117091"/>
    <w:rsid w:val="001171B8"/>
    <w:rsid w:val="00117570"/>
    <w:rsid w:val="001312DF"/>
    <w:rsid w:val="00161C31"/>
    <w:rsid w:val="00163E2F"/>
    <w:rsid w:val="00171CD1"/>
    <w:rsid w:val="001767A4"/>
    <w:rsid w:val="001E4389"/>
    <w:rsid w:val="001E76A6"/>
    <w:rsid w:val="001F18F1"/>
    <w:rsid w:val="00203D40"/>
    <w:rsid w:val="00205387"/>
    <w:rsid w:val="002154CA"/>
    <w:rsid w:val="002174E7"/>
    <w:rsid w:val="00217E6B"/>
    <w:rsid w:val="00235109"/>
    <w:rsid w:val="00241F07"/>
    <w:rsid w:val="002552E0"/>
    <w:rsid w:val="00276798"/>
    <w:rsid w:val="002856C7"/>
    <w:rsid w:val="002A04AE"/>
    <w:rsid w:val="002B0591"/>
    <w:rsid w:val="002C2EE4"/>
    <w:rsid w:val="002D1322"/>
    <w:rsid w:val="002D3A1B"/>
    <w:rsid w:val="002E28D1"/>
    <w:rsid w:val="002E2BB7"/>
    <w:rsid w:val="002E64B5"/>
    <w:rsid w:val="002E6585"/>
    <w:rsid w:val="002E6B43"/>
    <w:rsid w:val="002F0383"/>
    <w:rsid w:val="002F3F2F"/>
    <w:rsid w:val="00315C0F"/>
    <w:rsid w:val="00315F72"/>
    <w:rsid w:val="00320A52"/>
    <w:rsid w:val="00320AC4"/>
    <w:rsid w:val="003232A2"/>
    <w:rsid w:val="00343DC1"/>
    <w:rsid w:val="0036674D"/>
    <w:rsid w:val="003738B6"/>
    <w:rsid w:val="003A362F"/>
    <w:rsid w:val="003A4B8D"/>
    <w:rsid w:val="003C0D47"/>
    <w:rsid w:val="003C582E"/>
    <w:rsid w:val="003C6792"/>
    <w:rsid w:val="003C7B8E"/>
    <w:rsid w:val="003D2512"/>
    <w:rsid w:val="003D3B37"/>
    <w:rsid w:val="003F4219"/>
    <w:rsid w:val="003F6CB5"/>
    <w:rsid w:val="00400A3D"/>
    <w:rsid w:val="00406374"/>
    <w:rsid w:val="0043485B"/>
    <w:rsid w:val="004424C8"/>
    <w:rsid w:val="00446AC9"/>
    <w:rsid w:val="00447379"/>
    <w:rsid w:val="00472FE3"/>
    <w:rsid w:val="00477BB3"/>
    <w:rsid w:val="00483E5C"/>
    <w:rsid w:val="00485CDA"/>
    <w:rsid w:val="00490F3F"/>
    <w:rsid w:val="004912CB"/>
    <w:rsid w:val="004A0C0D"/>
    <w:rsid w:val="004A5F0C"/>
    <w:rsid w:val="004C7173"/>
    <w:rsid w:val="004F2C39"/>
    <w:rsid w:val="004F4CB7"/>
    <w:rsid w:val="0050377B"/>
    <w:rsid w:val="00504FAF"/>
    <w:rsid w:val="00506862"/>
    <w:rsid w:val="00510903"/>
    <w:rsid w:val="0051752C"/>
    <w:rsid w:val="00523A33"/>
    <w:rsid w:val="005260B4"/>
    <w:rsid w:val="0053049C"/>
    <w:rsid w:val="0053395D"/>
    <w:rsid w:val="00567F7D"/>
    <w:rsid w:val="0057408E"/>
    <w:rsid w:val="0058401B"/>
    <w:rsid w:val="00584F10"/>
    <w:rsid w:val="00596EB2"/>
    <w:rsid w:val="005B7B5E"/>
    <w:rsid w:val="005B7DA3"/>
    <w:rsid w:val="005C137A"/>
    <w:rsid w:val="005C324F"/>
    <w:rsid w:val="005D2A9A"/>
    <w:rsid w:val="005D6DF3"/>
    <w:rsid w:val="005E6B61"/>
    <w:rsid w:val="005F0D53"/>
    <w:rsid w:val="005F57A6"/>
    <w:rsid w:val="00604B1E"/>
    <w:rsid w:val="00606EE7"/>
    <w:rsid w:val="00614CDB"/>
    <w:rsid w:val="006162BC"/>
    <w:rsid w:val="00640275"/>
    <w:rsid w:val="00643791"/>
    <w:rsid w:val="00662024"/>
    <w:rsid w:val="006644AB"/>
    <w:rsid w:val="00677930"/>
    <w:rsid w:val="006850A8"/>
    <w:rsid w:val="00690722"/>
    <w:rsid w:val="00693A1A"/>
    <w:rsid w:val="006A4D3B"/>
    <w:rsid w:val="006B6B15"/>
    <w:rsid w:val="006C5FAB"/>
    <w:rsid w:val="006D744A"/>
    <w:rsid w:val="006E07AE"/>
    <w:rsid w:val="006F67D6"/>
    <w:rsid w:val="006F6CBD"/>
    <w:rsid w:val="00700AFB"/>
    <w:rsid w:val="00715816"/>
    <w:rsid w:val="00716660"/>
    <w:rsid w:val="0072724E"/>
    <w:rsid w:val="007312A2"/>
    <w:rsid w:val="00733F2A"/>
    <w:rsid w:val="0075197F"/>
    <w:rsid w:val="00761A2C"/>
    <w:rsid w:val="00765564"/>
    <w:rsid w:val="00773907"/>
    <w:rsid w:val="00773FD9"/>
    <w:rsid w:val="00780BF8"/>
    <w:rsid w:val="00780EFE"/>
    <w:rsid w:val="00790CB0"/>
    <w:rsid w:val="007D0EF6"/>
    <w:rsid w:val="007E1802"/>
    <w:rsid w:val="00806D4E"/>
    <w:rsid w:val="00813A44"/>
    <w:rsid w:val="00821E17"/>
    <w:rsid w:val="00821E60"/>
    <w:rsid w:val="00825528"/>
    <w:rsid w:val="00832406"/>
    <w:rsid w:val="00832E7E"/>
    <w:rsid w:val="0084110A"/>
    <w:rsid w:val="008705EC"/>
    <w:rsid w:val="008769B9"/>
    <w:rsid w:val="00883E0D"/>
    <w:rsid w:val="00890826"/>
    <w:rsid w:val="008A7253"/>
    <w:rsid w:val="008B14BE"/>
    <w:rsid w:val="008B2895"/>
    <w:rsid w:val="008C06F0"/>
    <w:rsid w:val="008C0D0C"/>
    <w:rsid w:val="008C6C92"/>
    <w:rsid w:val="008C7872"/>
    <w:rsid w:val="008D3D2E"/>
    <w:rsid w:val="008F2572"/>
    <w:rsid w:val="008F5AE2"/>
    <w:rsid w:val="009059CE"/>
    <w:rsid w:val="00913C21"/>
    <w:rsid w:val="00930F85"/>
    <w:rsid w:val="00934D0D"/>
    <w:rsid w:val="0095081B"/>
    <w:rsid w:val="00951CA1"/>
    <w:rsid w:val="0096584E"/>
    <w:rsid w:val="00973C50"/>
    <w:rsid w:val="00973EC1"/>
    <w:rsid w:val="00987E70"/>
    <w:rsid w:val="009A0938"/>
    <w:rsid w:val="009A3A50"/>
    <w:rsid w:val="009A3F59"/>
    <w:rsid w:val="009A4FE4"/>
    <w:rsid w:val="009B6AAE"/>
    <w:rsid w:val="009C0760"/>
    <w:rsid w:val="009D6085"/>
    <w:rsid w:val="009E7ABF"/>
    <w:rsid w:val="00A00FCF"/>
    <w:rsid w:val="00A16B69"/>
    <w:rsid w:val="00A22B22"/>
    <w:rsid w:val="00A23C02"/>
    <w:rsid w:val="00A2763B"/>
    <w:rsid w:val="00A4451D"/>
    <w:rsid w:val="00A60668"/>
    <w:rsid w:val="00A60B2D"/>
    <w:rsid w:val="00A616DE"/>
    <w:rsid w:val="00A92B90"/>
    <w:rsid w:val="00A977A9"/>
    <w:rsid w:val="00AA4074"/>
    <w:rsid w:val="00AA47A8"/>
    <w:rsid w:val="00AB2AF8"/>
    <w:rsid w:val="00AB3894"/>
    <w:rsid w:val="00AD2E11"/>
    <w:rsid w:val="00AE23F4"/>
    <w:rsid w:val="00AF692D"/>
    <w:rsid w:val="00B00857"/>
    <w:rsid w:val="00B03F48"/>
    <w:rsid w:val="00B04517"/>
    <w:rsid w:val="00B11B9B"/>
    <w:rsid w:val="00B166BD"/>
    <w:rsid w:val="00B2499F"/>
    <w:rsid w:val="00B425DC"/>
    <w:rsid w:val="00B47014"/>
    <w:rsid w:val="00B55CBA"/>
    <w:rsid w:val="00B72373"/>
    <w:rsid w:val="00B737F0"/>
    <w:rsid w:val="00B96458"/>
    <w:rsid w:val="00BA04D7"/>
    <w:rsid w:val="00BA57D3"/>
    <w:rsid w:val="00BA6BB6"/>
    <w:rsid w:val="00BB0492"/>
    <w:rsid w:val="00BB0AFF"/>
    <w:rsid w:val="00BB4A12"/>
    <w:rsid w:val="00BC2055"/>
    <w:rsid w:val="00BC50CC"/>
    <w:rsid w:val="00BC7208"/>
    <w:rsid w:val="00BD6830"/>
    <w:rsid w:val="00BD6B11"/>
    <w:rsid w:val="00BE6713"/>
    <w:rsid w:val="00BE7BE0"/>
    <w:rsid w:val="00BF2204"/>
    <w:rsid w:val="00C21B2E"/>
    <w:rsid w:val="00C23D0C"/>
    <w:rsid w:val="00C75497"/>
    <w:rsid w:val="00C81294"/>
    <w:rsid w:val="00C848F0"/>
    <w:rsid w:val="00C91470"/>
    <w:rsid w:val="00C92CF3"/>
    <w:rsid w:val="00C939CD"/>
    <w:rsid w:val="00CB38E2"/>
    <w:rsid w:val="00CC360A"/>
    <w:rsid w:val="00CD3CC5"/>
    <w:rsid w:val="00CD4296"/>
    <w:rsid w:val="00CE5166"/>
    <w:rsid w:val="00D0799B"/>
    <w:rsid w:val="00D1203F"/>
    <w:rsid w:val="00D14A53"/>
    <w:rsid w:val="00D16ADE"/>
    <w:rsid w:val="00D265FC"/>
    <w:rsid w:val="00D35CA6"/>
    <w:rsid w:val="00D41053"/>
    <w:rsid w:val="00D458A7"/>
    <w:rsid w:val="00D463F7"/>
    <w:rsid w:val="00D52002"/>
    <w:rsid w:val="00D62C01"/>
    <w:rsid w:val="00D650D3"/>
    <w:rsid w:val="00D7148C"/>
    <w:rsid w:val="00D73ADD"/>
    <w:rsid w:val="00D81853"/>
    <w:rsid w:val="00D92430"/>
    <w:rsid w:val="00DB3DBA"/>
    <w:rsid w:val="00DC0794"/>
    <w:rsid w:val="00DC07F5"/>
    <w:rsid w:val="00DD15BA"/>
    <w:rsid w:val="00DD187F"/>
    <w:rsid w:val="00DD1A95"/>
    <w:rsid w:val="00DE01FC"/>
    <w:rsid w:val="00DE357F"/>
    <w:rsid w:val="00DF2192"/>
    <w:rsid w:val="00DF463E"/>
    <w:rsid w:val="00DF4E95"/>
    <w:rsid w:val="00E03C2A"/>
    <w:rsid w:val="00E17A2A"/>
    <w:rsid w:val="00E20F5B"/>
    <w:rsid w:val="00E36C33"/>
    <w:rsid w:val="00E52F1D"/>
    <w:rsid w:val="00E55792"/>
    <w:rsid w:val="00E567A1"/>
    <w:rsid w:val="00E7333B"/>
    <w:rsid w:val="00E86518"/>
    <w:rsid w:val="00E95676"/>
    <w:rsid w:val="00EC042E"/>
    <w:rsid w:val="00ED0E37"/>
    <w:rsid w:val="00ED0E5D"/>
    <w:rsid w:val="00ED3EEC"/>
    <w:rsid w:val="00EE3557"/>
    <w:rsid w:val="00EE7009"/>
    <w:rsid w:val="00EF2574"/>
    <w:rsid w:val="00F20B1F"/>
    <w:rsid w:val="00F22E82"/>
    <w:rsid w:val="00F5045A"/>
    <w:rsid w:val="00F54E71"/>
    <w:rsid w:val="00F55AF3"/>
    <w:rsid w:val="00F95A0C"/>
    <w:rsid w:val="00FA189D"/>
    <w:rsid w:val="00FA6D2A"/>
    <w:rsid w:val="00FA70D1"/>
    <w:rsid w:val="00FC79F3"/>
    <w:rsid w:val="00FD1C50"/>
    <w:rsid w:val="00FD6274"/>
    <w:rsid w:val="00FF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72"/>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customStyle="1" w:styleId="textexposedhide">
    <w:name w:val="text_exposed_hide"/>
    <w:basedOn w:val="DefaultParagraphFont"/>
    <w:rsid w:val="006A4D3B"/>
  </w:style>
  <w:style w:type="character" w:customStyle="1" w:styleId="textexposedshow">
    <w:name w:val="text_exposed_show"/>
    <w:basedOn w:val="DefaultParagraphFont"/>
    <w:rsid w:val="006A4D3B"/>
  </w:style>
  <w:style w:type="character" w:customStyle="1" w:styleId="field">
    <w:name w:val="field"/>
    <w:basedOn w:val="DefaultParagraphFont"/>
    <w:rsid w:val="00F54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72"/>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customStyle="1" w:styleId="textexposedhide">
    <w:name w:val="text_exposed_hide"/>
    <w:basedOn w:val="DefaultParagraphFont"/>
    <w:rsid w:val="006A4D3B"/>
  </w:style>
  <w:style w:type="character" w:customStyle="1" w:styleId="textexposedshow">
    <w:name w:val="text_exposed_show"/>
    <w:basedOn w:val="DefaultParagraphFont"/>
    <w:rsid w:val="006A4D3B"/>
  </w:style>
  <w:style w:type="character" w:customStyle="1" w:styleId="field">
    <w:name w:val="field"/>
    <w:basedOn w:val="DefaultParagraphFont"/>
    <w:rsid w:val="00F5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4829">
      <w:bodyDiv w:val="1"/>
      <w:marLeft w:val="0"/>
      <w:marRight w:val="0"/>
      <w:marTop w:val="0"/>
      <w:marBottom w:val="0"/>
      <w:divBdr>
        <w:top w:val="none" w:sz="0" w:space="0" w:color="auto"/>
        <w:left w:val="none" w:sz="0" w:space="0" w:color="auto"/>
        <w:bottom w:val="none" w:sz="0" w:space="0" w:color="auto"/>
        <w:right w:val="none" w:sz="0" w:space="0" w:color="auto"/>
      </w:divBdr>
    </w:div>
    <w:div w:id="258296123">
      <w:bodyDiv w:val="1"/>
      <w:marLeft w:val="0"/>
      <w:marRight w:val="0"/>
      <w:marTop w:val="0"/>
      <w:marBottom w:val="0"/>
      <w:divBdr>
        <w:top w:val="none" w:sz="0" w:space="0" w:color="auto"/>
        <w:left w:val="none" w:sz="0" w:space="0" w:color="auto"/>
        <w:bottom w:val="none" w:sz="0" w:space="0" w:color="auto"/>
        <w:right w:val="none" w:sz="0" w:space="0" w:color="auto"/>
      </w:divBdr>
    </w:div>
    <w:div w:id="525943600">
      <w:bodyDiv w:val="1"/>
      <w:marLeft w:val="0"/>
      <w:marRight w:val="0"/>
      <w:marTop w:val="0"/>
      <w:marBottom w:val="0"/>
      <w:divBdr>
        <w:top w:val="none" w:sz="0" w:space="0" w:color="auto"/>
        <w:left w:val="none" w:sz="0" w:space="0" w:color="auto"/>
        <w:bottom w:val="none" w:sz="0" w:space="0" w:color="auto"/>
        <w:right w:val="none" w:sz="0" w:space="0" w:color="auto"/>
      </w:divBdr>
    </w:div>
    <w:div w:id="583612190">
      <w:bodyDiv w:val="1"/>
      <w:marLeft w:val="0"/>
      <w:marRight w:val="0"/>
      <w:marTop w:val="0"/>
      <w:marBottom w:val="0"/>
      <w:divBdr>
        <w:top w:val="none" w:sz="0" w:space="0" w:color="auto"/>
        <w:left w:val="none" w:sz="0" w:space="0" w:color="auto"/>
        <w:bottom w:val="none" w:sz="0" w:space="0" w:color="auto"/>
        <w:right w:val="none" w:sz="0" w:space="0" w:color="auto"/>
      </w:divBdr>
    </w:div>
    <w:div w:id="633607174">
      <w:bodyDiv w:val="1"/>
      <w:marLeft w:val="0"/>
      <w:marRight w:val="0"/>
      <w:marTop w:val="0"/>
      <w:marBottom w:val="0"/>
      <w:divBdr>
        <w:top w:val="none" w:sz="0" w:space="0" w:color="auto"/>
        <w:left w:val="none" w:sz="0" w:space="0" w:color="auto"/>
        <w:bottom w:val="none" w:sz="0" w:space="0" w:color="auto"/>
        <w:right w:val="none" w:sz="0" w:space="0" w:color="auto"/>
      </w:divBdr>
    </w:div>
    <w:div w:id="759369830">
      <w:bodyDiv w:val="1"/>
      <w:marLeft w:val="0"/>
      <w:marRight w:val="0"/>
      <w:marTop w:val="0"/>
      <w:marBottom w:val="0"/>
      <w:divBdr>
        <w:top w:val="none" w:sz="0" w:space="0" w:color="auto"/>
        <w:left w:val="none" w:sz="0" w:space="0" w:color="auto"/>
        <w:bottom w:val="none" w:sz="0" w:space="0" w:color="auto"/>
        <w:right w:val="none" w:sz="0" w:space="0" w:color="auto"/>
      </w:divBdr>
    </w:div>
    <w:div w:id="923681089">
      <w:bodyDiv w:val="1"/>
      <w:marLeft w:val="0"/>
      <w:marRight w:val="0"/>
      <w:marTop w:val="0"/>
      <w:marBottom w:val="0"/>
      <w:divBdr>
        <w:top w:val="none" w:sz="0" w:space="0" w:color="auto"/>
        <w:left w:val="none" w:sz="0" w:space="0" w:color="auto"/>
        <w:bottom w:val="none" w:sz="0" w:space="0" w:color="auto"/>
        <w:right w:val="none" w:sz="0" w:space="0" w:color="auto"/>
      </w:divBdr>
    </w:div>
    <w:div w:id="960497317">
      <w:bodyDiv w:val="1"/>
      <w:marLeft w:val="0"/>
      <w:marRight w:val="0"/>
      <w:marTop w:val="0"/>
      <w:marBottom w:val="0"/>
      <w:divBdr>
        <w:top w:val="none" w:sz="0" w:space="0" w:color="auto"/>
        <w:left w:val="none" w:sz="0" w:space="0" w:color="auto"/>
        <w:bottom w:val="none" w:sz="0" w:space="0" w:color="auto"/>
        <w:right w:val="none" w:sz="0" w:space="0" w:color="auto"/>
      </w:divBdr>
    </w:div>
    <w:div w:id="1017847197">
      <w:bodyDiv w:val="1"/>
      <w:marLeft w:val="0"/>
      <w:marRight w:val="0"/>
      <w:marTop w:val="0"/>
      <w:marBottom w:val="0"/>
      <w:divBdr>
        <w:top w:val="none" w:sz="0" w:space="0" w:color="auto"/>
        <w:left w:val="none" w:sz="0" w:space="0" w:color="auto"/>
        <w:bottom w:val="none" w:sz="0" w:space="0" w:color="auto"/>
        <w:right w:val="none" w:sz="0" w:space="0" w:color="auto"/>
      </w:divBdr>
    </w:div>
    <w:div w:id="1245996380">
      <w:bodyDiv w:val="1"/>
      <w:marLeft w:val="0"/>
      <w:marRight w:val="0"/>
      <w:marTop w:val="0"/>
      <w:marBottom w:val="0"/>
      <w:divBdr>
        <w:top w:val="none" w:sz="0" w:space="0" w:color="auto"/>
        <w:left w:val="none" w:sz="0" w:space="0" w:color="auto"/>
        <w:bottom w:val="none" w:sz="0" w:space="0" w:color="auto"/>
        <w:right w:val="none" w:sz="0" w:space="0" w:color="auto"/>
      </w:divBdr>
    </w:div>
    <w:div w:id="1410036841">
      <w:bodyDiv w:val="1"/>
      <w:marLeft w:val="0"/>
      <w:marRight w:val="0"/>
      <w:marTop w:val="0"/>
      <w:marBottom w:val="0"/>
      <w:divBdr>
        <w:top w:val="none" w:sz="0" w:space="0" w:color="auto"/>
        <w:left w:val="none" w:sz="0" w:space="0" w:color="auto"/>
        <w:bottom w:val="none" w:sz="0" w:space="0" w:color="auto"/>
        <w:right w:val="none" w:sz="0" w:space="0" w:color="auto"/>
      </w:divBdr>
    </w:div>
    <w:div w:id="1412855162">
      <w:bodyDiv w:val="1"/>
      <w:marLeft w:val="0"/>
      <w:marRight w:val="0"/>
      <w:marTop w:val="0"/>
      <w:marBottom w:val="0"/>
      <w:divBdr>
        <w:top w:val="none" w:sz="0" w:space="0" w:color="auto"/>
        <w:left w:val="none" w:sz="0" w:space="0" w:color="auto"/>
        <w:bottom w:val="none" w:sz="0" w:space="0" w:color="auto"/>
        <w:right w:val="none" w:sz="0" w:space="0" w:color="auto"/>
      </w:divBdr>
    </w:div>
    <w:div w:id="1479880095">
      <w:bodyDiv w:val="1"/>
      <w:marLeft w:val="0"/>
      <w:marRight w:val="0"/>
      <w:marTop w:val="0"/>
      <w:marBottom w:val="0"/>
      <w:divBdr>
        <w:top w:val="none" w:sz="0" w:space="0" w:color="auto"/>
        <w:left w:val="none" w:sz="0" w:space="0" w:color="auto"/>
        <w:bottom w:val="none" w:sz="0" w:space="0" w:color="auto"/>
        <w:right w:val="none" w:sz="0" w:space="0" w:color="auto"/>
      </w:divBdr>
    </w:div>
    <w:div w:id="17035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heltercluster.org/Global/Pages/Support-Team.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heltercluster.org/Global/Pages/Communities-of-Practice.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eltercluster.org/Global/Pages/Working-Groups-2013.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heltercluster.org/Global/Global%20SAG/2013%20-%202017%20GSC%20Strategy.doc"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sheltercluster.org/Global/Global%20SAG/TOR%20-%20GSC%20SAG.doc"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heltercluster.org/Global/Pages/SAG.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elhole\AppData\Roaming\Microsoft\Templates\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2013 SAG retreat notes with Annex 1</Document_x0020_Description>
    <Websio_x0020_Document_x0020_Preview xmlns="96664bca-06c0-4657-b6f9-0a997f5ff9b9">/Global/_layouts/WebsioPreviewField/preview.aspx?ID=10aae6eb-effc-462f-a1d2-d716a891b135&amp;WebID=30d679d3-1a3d-45e2-8217-3a6e66821850&amp;SiteID=0e29c24b-3e6a-4c7c-8cc1-69b27805b55c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2014-02-27T00:00:00+00:00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AAA4D6FA30C4B478886F21B18A7E5B2" ma:contentTypeVersion="77" ma:contentTypeDescription="" ma:contentTypeScope="" ma:versionID="aa568242168d9d87386fe9f5e3560e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1f1d1b9c7b3dba953d80bc72e8d0dbd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055C-0141-4505-AF7F-9CD2BA942E79}"/>
</file>

<file path=customXml/itemProps2.xml><?xml version="1.0" encoding="utf-8"?>
<ds:datastoreItem xmlns:ds="http://schemas.openxmlformats.org/officeDocument/2006/customXml" ds:itemID="{85D645B1-FC21-43FC-9063-300BF2DAECFD}"/>
</file>

<file path=customXml/itemProps3.xml><?xml version="1.0" encoding="utf-8"?>
<ds:datastoreItem xmlns:ds="http://schemas.openxmlformats.org/officeDocument/2006/customXml" ds:itemID="{C8D70E1D-9E9A-491B-8882-54E0BB4A6E0F}"/>
</file>

<file path=customXml/itemProps4.xml><?xml version="1.0" encoding="utf-8"?>
<ds:datastoreItem xmlns:ds="http://schemas.openxmlformats.org/officeDocument/2006/customXml" ds:itemID="{9A0B6083-18A9-4F68-8F27-194CCECA8BCA}"/>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7</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SAG - Retreat 2013 Notes</dc:title>
  <dc:creator>Gabriela Coelho Lemos</dc:creator>
  <cp:keywords>Meeting Minutes; SAG</cp:keywords>
  <cp:lastModifiedBy>Gabriela Coelho Lemos</cp:lastModifiedBy>
  <cp:revision>2</cp:revision>
  <cp:lastPrinted>2013-03-26T13:18:00Z</cp:lastPrinted>
  <dcterms:created xsi:type="dcterms:W3CDTF">2014-01-27T11:22:00Z</dcterms:created>
  <dcterms:modified xsi:type="dcterms:W3CDTF">2014-01-27T11:22:00Z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0x010100AA7AFC8FE433CD4B94E991D812AE17EB00FAAA4D6FA30C4B478886F21B18A7E5B2</vt:lpwstr>
  </property>
  <property fmtid="{D5CDD505-2E9C-101B-9397-08002B2CF9AE}" pid="3" name="TaxKeyword">
    <vt:lpwstr>271;#Meeting Minutes|073dd3fd-2ae4-4873-a4a7-3498e6b393b4;#335;#SAG|d22a800b-11e8-4369-bc50-19aadb86db2e</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