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43" w:rsidRDefault="002E1543" w:rsidP="00605C26">
      <w:pPr>
        <w:jc w:val="center"/>
        <w:rPr>
          <w:rFonts w:ascii="Arial" w:hAnsi="Arial" w:cs="Arial"/>
          <w:b/>
          <w:sz w:val="24"/>
          <w:szCs w:val="24"/>
        </w:rPr>
      </w:pPr>
      <w:r>
        <w:rPr>
          <w:rFonts w:ascii="Arial" w:hAnsi="Arial" w:cs="Arial"/>
          <w:b/>
          <w:sz w:val="24"/>
          <w:szCs w:val="24"/>
        </w:rPr>
        <w:t xml:space="preserve">Cluster « Relèvement </w:t>
      </w:r>
      <w:r w:rsidR="00490286">
        <w:rPr>
          <w:rFonts w:ascii="Arial" w:hAnsi="Arial" w:cs="Arial"/>
          <w:b/>
          <w:sz w:val="24"/>
          <w:szCs w:val="24"/>
        </w:rPr>
        <w:t>Immédiat</w:t>
      </w:r>
      <w:r>
        <w:rPr>
          <w:rFonts w:ascii="Arial" w:hAnsi="Arial" w:cs="Arial"/>
          <w:b/>
          <w:sz w:val="24"/>
          <w:szCs w:val="24"/>
        </w:rPr>
        <w:t> »</w:t>
      </w:r>
    </w:p>
    <w:p w:rsidR="002E1543" w:rsidRDefault="002E1543" w:rsidP="00605C26">
      <w:pPr>
        <w:jc w:val="center"/>
        <w:rPr>
          <w:rFonts w:ascii="Arial" w:hAnsi="Arial" w:cs="Arial"/>
          <w:b/>
          <w:sz w:val="24"/>
          <w:szCs w:val="24"/>
        </w:rPr>
      </w:pPr>
    </w:p>
    <w:p w:rsidR="002E1543" w:rsidRDefault="002E1543" w:rsidP="00605C26">
      <w:pPr>
        <w:jc w:val="center"/>
        <w:rPr>
          <w:rFonts w:ascii="Arial" w:hAnsi="Arial" w:cs="Arial"/>
          <w:b/>
          <w:sz w:val="24"/>
          <w:szCs w:val="24"/>
        </w:rPr>
      </w:pPr>
      <w:r>
        <w:rPr>
          <w:rFonts w:ascii="Arial" w:hAnsi="Arial" w:cs="Arial"/>
          <w:b/>
          <w:sz w:val="24"/>
          <w:szCs w:val="24"/>
        </w:rPr>
        <w:t>Groupe de travail</w:t>
      </w:r>
    </w:p>
    <w:p w:rsidR="002E1543" w:rsidRDefault="002E1543" w:rsidP="00605C26">
      <w:pPr>
        <w:jc w:val="center"/>
        <w:rPr>
          <w:rFonts w:ascii="Arial" w:hAnsi="Arial" w:cs="Arial"/>
          <w:b/>
          <w:sz w:val="24"/>
          <w:szCs w:val="24"/>
        </w:rPr>
      </w:pPr>
      <w:r>
        <w:rPr>
          <w:rFonts w:ascii="Arial" w:hAnsi="Arial" w:cs="Arial"/>
          <w:b/>
          <w:sz w:val="24"/>
          <w:szCs w:val="24"/>
        </w:rPr>
        <w:t>Logement-Quartiers</w:t>
      </w:r>
    </w:p>
    <w:p w:rsidR="002E1543" w:rsidRDefault="002E1543" w:rsidP="00605C26">
      <w:pPr>
        <w:jc w:val="center"/>
        <w:rPr>
          <w:rFonts w:ascii="Arial" w:hAnsi="Arial" w:cs="Arial"/>
          <w:b/>
          <w:sz w:val="24"/>
          <w:szCs w:val="24"/>
        </w:rPr>
      </w:pPr>
    </w:p>
    <w:p w:rsidR="002E1543" w:rsidRDefault="002E1543" w:rsidP="00605C26">
      <w:pPr>
        <w:jc w:val="center"/>
        <w:rPr>
          <w:rFonts w:ascii="Arial" w:hAnsi="Arial" w:cs="Arial"/>
          <w:b/>
          <w:sz w:val="24"/>
          <w:szCs w:val="24"/>
        </w:rPr>
      </w:pPr>
      <w:r>
        <w:rPr>
          <w:rFonts w:ascii="Arial" w:hAnsi="Arial" w:cs="Arial"/>
          <w:b/>
          <w:sz w:val="24"/>
          <w:szCs w:val="24"/>
        </w:rPr>
        <w:t xml:space="preserve">Réunion du </w:t>
      </w:r>
      <w:r w:rsidR="002332CE">
        <w:rPr>
          <w:rFonts w:ascii="Arial" w:hAnsi="Arial" w:cs="Arial"/>
          <w:b/>
          <w:sz w:val="24"/>
          <w:szCs w:val="24"/>
        </w:rPr>
        <w:t>lundi 10 janvier 2011</w:t>
      </w:r>
      <w:r>
        <w:rPr>
          <w:rFonts w:ascii="Arial" w:hAnsi="Arial" w:cs="Arial"/>
          <w:b/>
          <w:sz w:val="24"/>
          <w:szCs w:val="24"/>
        </w:rPr>
        <w:t xml:space="preserve"> – </w:t>
      </w:r>
      <w:r w:rsidR="00303B37">
        <w:rPr>
          <w:rFonts w:ascii="Arial" w:hAnsi="Arial" w:cs="Arial"/>
          <w:b/>
          <w:sz w:val="24"/>
          <w:szCs w:val="24"/>
        </w:rPr>
        <w:t>14</w:t>
      </w:r>
      <w:r>
        <w:rPr>
          <w:rFonts w:ascii="Arial" w:hAnsi="Arial" w:cs="Arial"/>
          <w:b/>
          <w:sz w:val="24"/>
          <w:szCs w:val="24"/>
        </w:rPr>
        <w:t>:00</w:t>
      </w:r>
    </w:p>
    <w:p w:rsidR="002E1543" w:rsidRDefault="002E1543" w:rsidP="00605C26">
      <w:pPr>
        <w:jc w:val="center"/>
        <w:rPr>
          <w:rFonts w:ascii="Arial" w:hAnsi="Arial" w:cs="Arial"/>
          <w:b/>
          <w:sz w:val="24"/>
          <w:szCs w:val="24"/>
        </w:rPr>
      </w:pPr>
      <w:r>
        <w:rPr>
          <w:rFonts w:ascii="Arial" w:hAnsi="Arial" w:cs="Arial"/>
          <w:b/>
          <w:sz w:val="24"/>
          <w:szCs w:val="24"/>
        </w:rPr>
        <w:t>Compte Rendu</w:t>
      </w:r>
    </w:p>
    <w:p w:rsidR="006D5817" w:rsidRDefault="006D5817" w:rsidP="00605C26">
      <w:pPr>
        <w:pStyle w:val="ListParagraph"/>
        <w:ind w:left="0"/>
        <w:jc w:val="center"/>
        <w:rPr>
          <w:rFonts w:ascii="Arial" w:hAnsi="Arial" w:cs="Arial"/>
          <w:sz w:val="24"/>
          <w:szCs w:val="24"/>
        </w:rPr>
      </w:pPr>
    </w:p>
    <w:p w:rsidR="002E1543" w:rsidRDefault="002E1543" w:rsidP="00605C26">
      <w:pPr>
        <w:pStyle w:val="ListParagraph"/>
        <w:ind w:left="0"/>
        <w:jc w:val="center"/>
        <w:rPr>
          <w:rFonts w:ascii="Arial" w:hAnsi="Arial" w:cs="Arial"/>
          <w:sz w:val="24"/>
          <w:szCs w:val="24"/>
        </w:rPr>
      </w:pPr>
    </w:p>
    <w:p w:rsidR="002E1543" w:rsidRDefault="002E1543" w:rsidP="00605C26">
      <w:pPr>
        <w:pStyle w:val="ListParagraph"/>
        <w:ind w:left="0"/>
        <w:jc w:val="center"/>
        <w:rPr>
          <w:rFonts w:ascii="Arial" w:hAnsi="Arial" w:cs="Arial"/>
          <w:b/>
          <w:sz w:val="24"/>
          <w:szCs w:val="24"/>
        </w:rPr>
      </w:pPr>
      <w:r w:rsidRPr="00ED6480">
        <w:rPr>
          <w:rFonts w:ascii="Arial" w:hAnsi="Arial" w:cs="Arial"/>
          <w:b/>
          <w:sz w:val="24"/>
          <w:szCs w:val="24"/>
        </w:rPr>
        <w:t>Ordre du jour</w:t>
      </w:r>
    </w:p>
    <w:p w:rsidR="002332CE" w:rsidRDefault="002332CE" w:rsidP="00605C26">
      <w:pPr>
        <w:pStyle w:val="ListParagraph"/>
        <w:ind w:left="0"/>
        <w:rPr>
          <w:rFonts w:ascii="Arial" w:hAnsi="Arial" w:cs="Arial"/>
          <w:sz w:val="24"/>
          <w:szCs w:val="24"/>
        </w:rPr>
      </w:pPr>
    </w:p>
    <w:p w:rsidR="00100F5F" w:rsidRPr="00100F5F" w:rsidRDefault="00100F5F" w:rsidP="00100F5F">
      <w:pPr>
        <w:pStyle w:val="ListParagraph"/>
        <w:numPr>
          <w:ilvl w:val="0"/>
          <w:numId w:val="17"/>
        </w:numPr>
        <w:tabs>
          <w:tab w:val="left" w:pos="9214"/>
        </w:tabs>
        <w:spacing w:line="240" w:lineRule="auto"/>
        <w:ind w:left="360"/>
        <w:rPr>
          <w:rFonts w:ascii="Arial" w:eastAsia="Times New Roman" w:hAnsi="Arial" w:cs="Arial"/>
          <w:sz w:val="24"/>
          <w:szCs w:val="24"/>
          <w:lang w:eastAsia="fr-FR"/>
        </w:rPr>
      </w:pPr>
      <w:r w:rsidRPr="00100F5F">
        <w:rPr>
          <w:rFonts w:ascii="Arial" w:eastAsia="Times New Roman" w:hAnsi="Arial" w:cs="Arial"/>
          <w:sz w:val="24"/>
          <w:szCs w:val="24"/>
          <w:lang w:eastAsia="fr-FR"/>
        </w:rPr>
        <w:t xml:space="preserve">Sensibilisation à l’accessibilité des personnes en situation de handicap, par la Fédération Handicap International </w:t>
      </w:r>
    </w:p>
    <w:p w:rsidR="00100F5F" w:rsidRPr="00100F5F" w:rsidRDefault="00100F5F" w:rsidP="00100F5F">
      <w:pPr>
        <w:tabs>
          <w:tab w:val="left" w:pos="9214"/>
        </w:tabs>
        <w:spacing w:line="240" w:lineRule="auto"/>
        <w:rPr>
          <w:rFonts w:ascii="Arial" w:eastAsia="Times New Roman" w:hAnsi="Arial" w:cs="Arial"/>
          <w:sz w:val="24"/>
          <w:szCs w:val="24"/>
          <w:lang w:eastAsia="fr-FR"/>
        </w:rPr>
      </w:pPr>
    </w:p>
    <w:p w:rsidR="00100F5F" w:rsidRPr="00100F5F" w:rsidRDefault="00100F5F" w:rsidP="00100F5F">
      <w:pPr>
        <w:pStyle w:val="ListParagraph"/>
        <w:numPr>
          <w:ilvl w:val="0"/>
          <w:numId w:val="17"/>
        </w:numPr>
        <w:tabs>
          <w:tab w:val="left" w:pos="9214"/>
        </w:tabs>
        <w:spacing w:line="240" w:lineRule="auto"/>
        <w:ind w:left="360"/>
        <w:rPr>
          <w:rFonts w:ascii="Arial" w:eastAsia="Times New Roman" w:hAnsi="Arial" w:cs="Arial"/>
          <w:sz w:val="24"/>
          <w:szCs w:val="24"/>
          <w:lang w:eastAsia="fr-FR"/>
        </w:rPr>
      </w:pPr>
      <w:r w:rsidRPr="00100F5F">
        <w:rPr>
          <w:rFonts w:ascii="Arial" w:eastAsia="Times New Roman" w:hAnsi="Arial" w:cs="Arial"/>
          <w:sz w:val="24"/>
          <w:szCs w:val="24"/>
          <w:lang w:eastAsia="fr-FR"/>
        </w:rPr>
        <w:t>Que pouvons-nous apprendre de la Sagesse Créole ? Le rôle des modèles environnementaux haïtiens dans le processus de reconstruction, par l’Université de San Francisco</w:t>
      </w:r>
      <w:r w:rsidR="001E75AA">
        <w:rPr>
          <w:rFonts w:ascii="Arial" w:eastAsia="Times New Roman" w:hAnsi="Arial" w:cs="Arial"/>
          <w:sz w:val="24"/>
          <w:szCs w:val="24"/>
          <w:lang w:eastAsia="fr-FR"/>
        </w:rPr>
        <w:t xml:space="preserve"> </w:t>
      </w:r>
    </w:p>
    <w:p w:rsidR="00303B37" w:rsidRPr="00100F5F" w:rsidRDefault="00303B37" w:rsidP="00100F5F">
      <w:pPr>
        <w:pStyle w:val="NormalWeb"/>
        <w:spacing w:before="120" w:beforeAutospacing="0" w:line="276" w:lineRule="auto"/>
        <w:ind w:left="720"/>
        <w:jc w:val="both"/>
        <w:rPr>
          <w:rFonts w:ascii="Arial" w:hAnsi="Arial" w:cs="Arial"/>
          <w:lang w:eastAsia="fr-FR"/>
        </w:rPr>
      </w:pPr>
    </w:p>
    <w:p w:rsidR="000348F0" w:rsidRDefault="00E9284D" w:rsidP="00100F5F">
      <w:pPr>
        <w:pStyle w:val="NormalWeb"/>
        <w:spacing w:before="120" w:beforeAutospacing="0" w:line="276" w:lineRule="auto"/>
        <w:jc w:val="both"/>
        <w:rPr>
          <w:rFonts w:ascii="Arial" w:hAnsi="Arial" w:cs="Calibri"/>
          <w:lang w:eastAsia="fr-FR"/>
        </w:rPr>
      </w:pPr>
      <w:r w:rsidRPr="00303B37">
        <w:rPr>
          <w:rFonts w:ascii="Arial" w:hAnsi="Arial" w:cs="Calibri"/>
          <w:lang w:eastAsia="fr-FR"/>
        </w:rPr>
        <w:t xml:space="preserve">La réunion s’est tenue </w:t>
      </w:r>
      <w:r w:rsidR="00897D88" w:rsidRPr="00303B37">
        <w:rPr>
          <w:rFonts w:ascii="Arial" w:hAnsi="Arial" w:cs="Calibri"/>
          <w:lang w:eastAsia="fr-FR"/>
        </w:rPr>
        <w:t>dans l</w:t>
      </w:r>
      <w:r w:rsidR="00303B37">
        <w:rPr>
          <w:rFonts w:ascii="Arial" w:hAnsi="Arial" w:cs="Calibri"/>
          <w:lang w:eastAsia="fr-FR"/>
        </w:rPr>
        <w:t xml:space="preserve">a Salle </w:t>
      </w:r>
      <w:r w:rsidR="00992AE8">
        <w:rPr>
          <w:rFonts w:ascii="Arial" w:hAnsi="Arial" w:cs="Calibri"/>
          <w:lang w:eastAsia="fr-FR"/>
        </w:rPr>
        <w:t xml:space="preserve">de </w:t>
      </w:r>
      <w:r w:rsidR="00303B37">
        <w:rPr>
          <w:rFonts w:ascii="Arial" w:hAnsi="Arial" w:cs="Calibri"/>
          <w:lang w:eastAsia="fr-FR"/>
        </w:rPr>
        <w:t xml:space="preserve">Conférence du Palm Event </w:t>
      </w:r>
      <w:r w:rsidR="001465BC" w:rsidRPr="00303B37">
        <w:rPr>
          <w:rFonts w:ascii="Arial" w:hAnsi="Arial" w:cs="Calibri"/>
          <w:lang w:eastAsia="fr-FR"/>
        </w:rPr>
        <w:t xml:space="preserve">à </w:t>
      </w:r>
      <w:proofErr w:type="spellStart"/>
      <w:r w:rsidR="00303B37">
        <w:rPr>
          <w:rFonts w:ascii="Arial" w:hAnsi="Arial" w:cs="Calibri"/>
          <w:lang w:eastAsia="fr-FR"/>
        </w:rPr>
        <w:t>P</w:t>
      </w:r>
      <w:r w:rsidR="00992AE8">
        <w:rPr>
          <w:rFonts w:ascii="Arial" w:hAnsi="Arial" w:cs="Calibri"/>
          <w:lang w:eastAsia="fr-FR"/>
        </w:rPr>
        <w:t>é</w:t>
      </w:r>
      <w:r w:rsidR="00303B37">
        <w:rPr>
          <w:rFonts w:ascii="Arial" w:hAnsi="Arial" w:cs="Calibri"/>
          <w:lang w:eastAsia="fr-FR"/>
        </w:rPr>
        <w:t>tionville</w:t>
      </w:r>
      <w:proofErr w:type="spellEnd"/>
      <w:r w:rsidR="00303B37">
        <w:rPr>
          <w:rFonts w:ascii="Arial" w:hAnsi="Arial" w:cs="Calibri"/>
          <w:lang w:eastAsia="fr-FR"/>
        </w:rPr>
        <w:t xml:space="preserve"> </w:t>
      </w:r>
      <w:r w:rsidRPr="00303B37">
        <w:rPr>
          <w:rFonts w:ascii="Arial" w:hAnsi="Arial" w:cs="Calibri"/>
          <w:lang w:eastAsia="fr-FR"/>
        </w:rPr>
        <w:t xml:space="preserve">et a été facilitée </w:t>
      </w:r>
      <w:r w:rsidR="00897D88" w:rsidRPr="00303B37">
        <w:rPr>
          <w:rFonts w:ascii="Arial" w:hAnsi="Arial" w:cs="Calibri"/>
          <w:lang w:eastAsia="fr-FR"/>
        </w:rPr>
        <w:t xml:space="preserve">par </w:t>
      </w:r>
      <w:r w:rsidR="00100F5F">
        <w:rPr>
          <w:rFonts w:ascii="Arial" w:hAnsi="Arial" w:cs="Calibri"/>
          <w:lang w:eastAsia="fr-FR"/>
        </w:rPr>
        <w:t xml:space="preserve">Gwendoline </w:t>
      </w:r>
      <w:proofErr w:type="spellStart"/>
      <w:r w:rsidR="00100F5F">
        <w:rPr>
          <w:rFonts w:ascii="Arial" w:hAnsi="Arial" w:cs="Calibri"/>
          <w:lang w:eastAsia="fr-FR"/>
        </w:rPr>
        <w:t>Mennetrier</w:t>
      </w:r>
      <w:proofErr w:type="spellEnd"/>
      <w:r w:rsidR="00100F5F">
        <w:rPr>
          <w:rFonts w:ascii="Arial" w:hAnsi="Arial" w:cs="Calibri"/>
          <w:lang w:eastAsia="fr-FR"/>
        </w:rPr>
        <w:t xml:space="preserve">, </w:t>
      </w:r>
      <w:r w:rsidR="0015151E">
        <w:rPr>
          <w:rFonts w:ascii="Arial" w:hAnsi="Arial" w:cs="Calibri"/>
          <w:lang w:eastAsia="fr-FR"/>
        </w:rPr>
        <w:t xml:space="preserve">Adjointe du </w:t>
      </w:r>
      <w:r w:rsidR="00100F5F">
        <w:rPr>
          <w:rFonts w:ascii="Arial" w:hAnsi="Arial" w:cs="Calibri"/>
          <w:lang w:eastAsia="fr-FR"/>
        </w:rPr>
        <w:t>Coordinat</w:t>
      </w:r>
      <w:r w:rsidR="0015151E">
        <w:rPr>
          <w:rFonts w:ascii="Arial" w:hAnsi="Arial" w:cs="Calibri"/>
          <w:lang w:eastAsia="fr-FR"/>
        </w:rPr>
        <w:t>eur</w:t>
      </w:r>
      <w:r w:rsidR="00100F5F">
        <w:rPr>
          <w:rFonts w:ascii="Arial" w:hAnsi="Arial" w:cs="Calibri"/>
          <w:lang w:eastAsia="fr-FR"/>
        </w:rPr>
        <w:t xml:space="preserve"> des Programmes </w:t>
      </w:r>
      <w:r w:rsidR="000348F0" w:rsidRPr="00303B37">
        <w:rPr>
          <w:rFonts w:ascii="Arial" w:hAnsi="Arial" w:cs="Calibri"/>
          <w:lang w:eastAsia="fr-FR"/>
        </w:rPr>
        <w:t>ONU-Habitat en Haïti.</w:t>
      </w:r>
    </w:p>
    <w:p w:rsidR="003A00D1" w:rsidRDefault="006E63E3" w:rsidP="00605C26">
      <w:pPr>
        <w:pStyle w:val="NormalWeb"/>
        <w:numPr>
          <w:ilvl w:val="0"/>
          <w:numId w:val="10"/>
        </w:numPr>
        <w:tabs>
          <w:tab w:val="left" w:pos="630"/>
        </w:tabs>
        <w:spacing w:before="120" w:beforeAutospacing="0" w:after="120" w:line="276" w:lineRule="auto"/>
        <w:ind w:hanging="720"/>
        <w:rPr>
          <w:rFonts w:ascii="Arial" w:hAnsi="Arial" w:cs="Arial"/>
          <w:b/>
        </w:rPr>
      </w:pPr>
      <w:r w:rsidRPr="006E63E3">
        <w:rPr>
          <w:rFonts w:ascii="Arial" w:hAnsi="Arial" w:cs="Arial"/>
          <w:b/>
          <w:lang w:eastAsia="fr-FR"/>
        </w:rPr>
        <w:t>Sensibilisation à l’accessibilité des personnes en situation de handicap</w:t>
      </w:r>
    </w:p>
    <w:p w:rsidR="00B6457E" w:rsidRDefault="004F326F" w:rsidP="00FC4C1C">
      <w:pPr>
        <w:pStyle w:val="NormalWeb"/>
        <w:tabs>
          <w:tab w:val="left" w:pos="630"/>
        </w:tabs>
        <w:spacing w:before="120" w:beforeAutospacing="0" w:after="120" w:line="276" w:lineRule="auto"/>
        <w:jc w:val="both"/>
        <w:rPr>
          <w:rFonts w:ascii="Arial" w:hAnsi="Arial" w:cs="Arial"/>
          <w:lang w:eastAsia="fr-FR"/>
        </w:rPr>
      </w:pPr>
      <w:r w:rsidRPr="00FC4C1C">
        <w:rPr>
          <w:rFonts w:ascii="Arial" w:hAnsi="Arial" w:cs="Arial"/>
          <w:lang w:eastAsia="fr-FR"/>
        </w:rPr>
        <w:t xml:space="preserve">La présentation a porté sur l’accessibilité </w:t>
      </w:r>
      <w:r w:rsidR="00B6457E">
        <w:rPr>
          <w:rFonts w:ascii="Arial" w:hAnsi="Arial" w:cs="Arial"/>
          <w:lang w:eastAsia="fr-FR"/>
        </w:rPr>
        <w:t xml:space="preserve">pour les personnes en situation de handicap </w:t>
      </w:r>
      <w:r w:rsidRPr="00FC4C1C">
        <w:rPr>
          <w:rFonts w:ascii="Arial" w:hAnsi="Arial" w:cs="Arial"/>
          <w:lang w:eastAsia="fr-FR"/>
        </w:rPr>
        <w:t xml:space="preserve">dans ses formes diverses, physique/ géographique, sociale et sonore. L’accessibilité </w:t>
      </w:r>
      <w:r w:rsidR="0058413D" w:rsidRPr="00FC4C1C">
        <w:rPr>
          <w:rFonts w:ascii="Arial" w:hAnsi="Arial" w:cs="Arial"/>
          <w:lang w:eastAsia="fr-FR"/>
        </w:rPr>
        <w:t xml:space="preserve">se construit autour de trois principales notions : le handicap de situation, l’accès et l’usage sans dépendance (autonomie), et l’aménagement de l’espace, et ce à l’intérieur/ l’extérieur du domicile, dans/hors/ pour atteindre les services publics. L’accessibilité, c’est donc adapter l’environnement aux aptitudes de la personne handicapée (ex : améliorer la signalétique en faveur des personnes </w:t>
      </w:r>
      <w:r w:rsidR="00B6457E">
        <w:rPr>
          <w:rFonts w:ascii="Arial" w:hAnsi="Arial" w:cs="Arial"/>
          <w:lang w:eastAsia="fr-FR"/>
        </w:rPr>
        <w:t>malentendantes</w:t>
      </w:r>
      <w:r w:rsidR="0058413D" w:rsidRPr="00FC4C1C">
        <w:rPr>
          <w:rFonts w:ascii="Arial" w:hAnsi="Arial" w:cs="Arial"/>
          <w:lang w:eastAsia="fr-FR"/>
        </w:rPr>
        <w:t xml:space="preserve"> ; élargir les portes d’accès pour les personnes à mobilité réduite). </w:t>
      </w:r>
    </w:p>
    <w:p w:rsidR="007748FB" w:rsidRDefault="0058413D" w:rsidP="00FC4C1C">
      <w:pPr>
        <w:pStyle w:val="NormalWeb"/>
        <w:tabs>
          <w:tab w:val="left" w:pos="630"/>
        </w:tabs>
        <w:spacing w:before="120" w:beforeAutospacing="0" w:after="120" w:line="276" w:lineRule="auto"/>
        <w:jc w:val="both"/>
        <w:rPr>
          <w:rFonts w:ascii="Arial" w:hAnsi="Arial" w:cs="Arial"/>
          <w:lang w:eastAsia="fr-FR"/>
        </w:rPr>
      </w:pPr>
      <w:r w:rsidRPr="00FC4C1C">
        <w:rPr>
          <w:rFonts w:ascii="Arial" w:hAnsi="Arial" w:cs="Arial"/>
          <w:lang w:eastAsia="fr-FR"/>
        </w:rPr>
        <w:t>Il est à noter que l</w:t>
      </w:r>
      <w:r w:rsidR="007748FB">
        <w:rPr>
          <w:rFonts w:ascii="Arial" w:hAnsi="Arial" w:cs="Arial"/>
          <w:lang w:eastAsia="fr-FR"/>
        </w:rPr>
        <w:t xml:space="preserve">a prise en compte des facteurs </w:t>
      </w:r>
      <w:r w:rsidR="001E75AA" w:rsidRPr="00FC4C1C">
        <w:rPr>
          <w:rFonts w:ascii="Arial" w:hAnsi="Arial" w:cs="Arial"/>
          <w:lang w:eastAsia="fr-FR"/>
        </w:rPr>
        <w:t>d’accessibilité pour les personnes handicapées lors de projet</w:t>
      </w:r>
      <w:r w:rsidRPr="00FC4C1C">
        <w:rPr>
          <w:rFonts w:ascii="Arial" w:hAnsi="Arial" w:cs="Arial"/>
          <w:lang w:eastAsia="fr-FR"/>
        </w:rPr>
        <w:t xml:space="preserve"> d’aménagements de l’espace </w:t>
      </w:r>
      <w:r w:rsidR="001E75AA" w:rsidRPr="00FC4C1C">
        <w:rPr>
          <w:rFonts w:ascii="Arial" w:hAnsi="Arial" w:cs="Arial"/>
          <w:lang w:eastAsia="fr-FR"/>
        </w:rPr>
        <w:t>représente</w:t>
      </w:r>
      <w:r w:rsidRPr="00FC4C1C">
        <w:rPr>
          <w:rFonts w:ascii="Arial" w:hAnsi="Arial" w:cs="Arial"/>
          <w:lang w:eastAsia="fr-FR"/>
        </w:rPr>
        <w:t xml:space="preserve"> </w:t>
      </w:r>
      <w:r w:rsidR="001E75AA" w:rsidRPr="00FC4C1C">
        <w:rPr>
          <w:rFonts w:ascii="Arial" w:hAnsi="Arial" w:cs="Arial"/>
          <w:lang w:eastAsia="fr-FR"/>
        </w:rPr>
        <w:t xml:space="preserve">un surcoût équivalent à </w:t>
      </w:r>
      <w:r w:rsidRPr="00FC4C1C">
        <w:rPr>
          <w:rFonts w:ascii="Arial" w:hAnsi="Arial" w:cs="Arial"/>
          <w:lang w:eastAsia="fr-FR"/>
        </w:rPr>
        <w:t>2% du budget total</w:t>
      </w:r>
      <w:r w:rsidR="007748FB">
        <w:rPr>
          <w:rFonts w:ascii="Arial" w:hAnsi="Arial" w:cs="Arial"/>
          <w:lang w:eastAsia="fr-FR"/>
        </w:rPr>
        <w:t>,</w:t>
      </w:r>
      <w:r w:rsidRPr="00FC4C1C">
        <w:rPr>
          <w:rFonts w:ascii="Arial" w:hAnsi="Arial" w:cs="Arial"/>
          <w:lang w:eastAsia="fr-FR"/>
        </w:rPr>
        <w:t xml:space="preserve"> tandis que la </w:t>
      </w:r>
      <w:r w:rsidR="001E75AA" w:rsidRPr="00FC4C1C">
        <w:rPr>
          <w:rFonts w:ascii="Arial" w:hAnsi="Arial" w:cs="Arial"/>
          <w:lang w:eastAsia="fr-FR"/>
        </w:rPr>
        <w:t xml:space="preserve">mise en conformité aux standards d’accessibilité </w:t>
      </w:r>
      <w:r w:rsidR="007748FB">
        <w:rPr>
          <w:rFonts w:ascii="Arial" w:hAnsi="Arial" w:cs="Arial"/>
          <w:lang w:eastAsia="fr-FR"/>
        </w:rPr>
        <w:t xml:space="preserve">a posteriori </w:t>
      </w:r>
      <w:r w:rsidRPr="00FC4C1C">
        <w:rPr>
          <w:rFonts w:ascii="Arial" w:hAnsi="Arial" w:cs="Arial"/>
          <w:lang w:eastAsia="fr-FR"/>
        </w:rPr>
        <w:t xml:space="preserve">sera plus onéreuse. </w:t>
      </w:r>
    </w:p>
    <w:p w:rsidR="002B25EC" w:rsidRPr="00FC4C1C" w:rsidRDefault="00C51D6B" w:rsidP="00FC4C1C">
      <w:pPr>
        <w:pStyle w:val="NormalWeb"/>
        <w:tabs>
          <w:tab w:val="left" w:pos="630"/>
        </w:tabs>
        <w:spacing w:before="120" w:beforeAutospacing="0" w:after="120" w:line="276" w:lineRule="auto"/>
        <w:jc w:val="both"/>
        <w:rPr>
          <w:rFonts w:ascii="Arial" w:hAnsi="Arial" w:cs="Arial"/>
          <w:lang w:eastAsia="fr-FR"/>
        </w:rPr>
      </w:pPr>
      <w:r w:rsidRPr="00FC4C1C">
        <w:rPr>
          <w:rFonts w:ascii="Arial" w:hAnsi="Arial" w:cs="Arial"/>
          <w:lang w:eastAsia="fr-FR"/>
        </w:rPr>
        <w:t xml:space="preserve">Au niveau du cadre légal Haïtien, il est important de souligner que le Gouvernement de Haïti a signé la convention des Nations Unies de 2006 sur l’intégration des personnes </w:t>
      </w:r>
      <w:r w:rsidRPr="00FC4C1C">
        <w:rPr>
          <w:rFonts w:ascii="Arial" w:hAnsi="Arial" w:cs="Arial"/>
          <w:lang w:eastAsia="fr-FR"/>
        </w:rPr>
        <w:lastRenderedPageBreak/>
        <w:t>handicapées. Un Secrétariat à l’intégration des personnes handicapées a été créé en 2007. La loi sur l’intégration des personnes handicapées est en attente de ratification.</w:t>
      </w:r>
    </w:p>
    <w:p w:rsidR="004F326F" w:rsidRPr="00FC4C1C" w:rsidRDefault="007748FB" w:rsidP="00FC4C1C">
      <w:pPr>
        <w:pStyle w:val="NormalWeb"/>
        <w:tabs>
          <w:tab w:val="left" w:pos="630"/>
        </w:tabs>
        <w:spacing w:before="120" w:beforeAutospacing="0" w:after="120" w:line="276" w:lineRule="auto"/>
        <w:jc w:val="both"/>
        <w:rPr>
          <w:rFonts w:ascii="Arial" w:hAnsi="Arial" w:cs="Arial"/>
          <w:lang w:eastAsia="fr-FR"/>
        </w:rPr>
      </w:pPr>
      <w:r>
        <w:rPr>
          <w:rFonts w:ascii="Arial" w:hAnsi="Arial" w:cs="Arial"/>
          <w:lang w:eastAsia="fr-FR"/>
        </w:rPr>
        <w:t xml:space="preserve">Par ailleurs, </w:t>
      </w:r>
      <w:r w:rsidR="002B25EC" w:rsidRPr="00FC4C1C">
        <w:rPr>
          <w:rFonts w:ascii="Arial" w:hAnsi="Arial" w:cs="Arial"/>
          <w:lang w:eastAsia="fr-FR"/>
        </w:rPr>
        <w:t xml:space="preserve">Handicap International en Haïti vient d’établir une cellule sur l’accessibilité, composée </w:t>
      </w:r>
      <w:proofErr w:type="gramStart"/>
      <w:r w:rsidR="002B25EC" w:rsidRPr="00FC4C1C">
        <w:rPr>
          <w:rFonts w:ascii="Arial" w:hAnsi="Arial" w:cs="Arial"/>
          <w:lang w:eastAsia="fr-FR"/>
        </w:rPr>
        <w:t>d’une</w:t>
      </w:r>
      <w:proofErr w:type="gramEnd"/>
      <w:r w:rsidR="002B25EC" w:rsidRPr="00FC4C1C">
        <w:rPr>
          <w:rFonts w:ascii="Arial" w:hAnsi="Arial" w:cs="Arial"/>
          <w:lang w:eastAsia="fr-FR"/>
        </w:rPr>
        <w:t xml:space="preserve"> ergo</w:t>
      </w:r>
      <w:r>
        <w:rPr>
          <w:rFonts w:ascii="Arial" w:hAnsi="Arial" w:cs="Arial"/>
          <w:lang w:eastAsia="fr-FR"/>
        </w:rPr>
        <w:t>thérapeute et d’une architecte.</w:t>
      </w:r>
      <w:r w:rsidR="002B25EC" w:rsidRPr="00FC4C1C">
        <w:rPr>
          <w:rFonts w:ascii="Arial" w:hAnsi="Arial" w:cs="Arial"/>
          <w:lang w:eastAsia="fr-FR"/>
        </w:rPr>
        <w:t xml:space="preserve"> Cette cellule est à disposition des acteurs œuvrant à la reconstruction </w:t>
      </w:r>
      <w:r w:rsidR="00714412" w:rsidRPr="00FC4C1C">
        <w:rPr>
          <w:rFonts w:ascii="Arial" w:hAnsi="Arial" w:cs="Arial"/>
          <w:lang w:eastAsia="fr-FR"/>
        </w:rPr>
        <w:t>pour dispenser des formations ou des appuis techniques ponctuels sur l</w:t>
      </w:r>
      <w:r>
        <w:rPr>
          <w:rFonts w:ascii="Arial" w:hAnsi="Arial" w:cs="Arial"/>
          <w:lang w:eastAsia="fr-FR"/>
        </w:rPr>
        <w:t>es questions d</w:t>
      </w:r>
      <w:r w:rsidR="00714412" w:rsidRPr="00FC4C1C">
        <w:rPr>
          <w:rFonts w:ascii="Arial" w:hAnsi="Arial" w:cs="Arial"/>
          <w:lang w:eastAsia="fr-FR"/>
        </w:rPr>
        <w:t xml:space="preserve">’accessibilité des maisons et des quartiers. </w:t>
      </w:r>
    </w:p>
    <w:p w:rsidR="00714412" w:rsidRPr="00FC4C1C" w:rsidRDefault="00714412" w:rsidP="00FC4C1C">
      <w:pPr>
        <w:pStyle w:val="NormalWeb"/>
        <w:tabs>
          <w:tab w:val="left" w:pos="630"/>
        </w:tabs>
        <w:spacing w:before="120" w:beforeAutospacing="0" w:after="120" w:line="276" w:lineRule="auto"/>
        <w:jc w:val="both"/>
        <w:rPr>
          <w:rFonts w:ascii="Arial" w:hAnsi="Arial" w:cs="Arial"/>
        </w:rPr>
      </w:pPr>
      <w:r w:rsidRPr="00FC4C1C">
        <w:rPr>
          <w:rFonts w:ascii="Arial" w:hAnsi="Arial" w:cs="Arial"/>
        </w:rPr>
        <w:t xml:space="preserve">Des problèmes d’accessibilité sont rencontrés dans les camps et les quartiers. Il s’agit </w:t>
      </w:r>
      <w:r w:rsidR="00664F43">
        <w:rPr>
          <w:rFonts w:ascii="Arial" w:hAnsi="Arial" w:cs="Arial"/>
        </w:rPr>
        <w:t xml:space="preserve">donc </w:t>
      </w:r>
      <w:r w:rsidRPr="00FC4C1C">
        <w:rPr>
          <w:rFonts w:ascii="Arial" w:hAnsi="Arial" w:cs="Arial"/>
        </w:rPr>
        <w:t xml:space="preserve">de travailler sur l’environnement pour faire en sorte de ne pas briser la chaine circulatoire entre le lieu où l’on réside et les lieux où on travaille, </w:t>
      </w:r>
      <w:r w:rsidR="00664F43">
        <w:rPr>
          <w:rFonts w:ascii="Arial" w:hAnsi="Arial" w:cs="Arial"/>
        </w:rPr>
        <w:t xml:space="preserve">où </w:t>
      </w:r>
      <w:r w:rsidRPr="00FC4C1C">
        <w:rPr>
          <w:rFonts w:ascii="Arial" w:hAnsi="Arial" w:cs="Arial"/>
        </w:rPr>
        <w:t xml:space="preserve">on a accès aux soins, etc. Améliorer l’accessibilité passe par un travail avec les autorités locales, les associations de quartier et les </w:t>
      </w:r>
      <w:r w:rsidR="0011349F" w:rsidRPr="00FC4C1C">
        <w:rPr>
          <w:rFonts w:ascii="Arial" w:hAnsi="Arial" w:cs="Arial"/>
        </w:rPr>
        <w:t>communautés</w:t>
      </w:r>
      <w:r w:rsidRPr="00FC4C1C">
        <w:rPr>
          <w:rFonts w:ascii="Arial" w:hAnsi="Arial" w:cs="Arial"/>
        </w:rPr>
        <w:t xml:space="preserve">, et </w:t>
      </w:r>
      <w:r w:rsidR="0011349F" w:rsidRPr="00FC4C1C">
        <w:rPr>
          <w:rFonts w:ascii="Arial" w:hAnsi="Arial" w:cs="Arial"/>
        </w:rPr>
        <w:t>également</w:t>
      </w:r>
      <w:r w:rsidRPr="00FC4C1C">
        <w:rPr>
          <w:rFonts w:ascii="Arial" w:hAnsi="Arial" w:cs="Arial"/>
        </w:rPr>
        <w:t xml:space="preserve"> les partenaires du groupe Logement Quartiers. </w:t>
      </w:r>
      <w:r w:rsidR="0011349F" w:rsidRPr="00FC4C1C">
        <w:rPr>
          <w:rFonts w:ascii="Arial" w:hAnsi="Arial" w:cs="Arial"/>
        </w:rPr>
        <w:t>En vue d’intégrer plus avant l</w:t>
      </w:r>
      <w:r w:rsidR="006B398A" w:rsidRPr="00FC4C1C">
        <w:rPr>
          <w:rFonts w:ascii="Arial" w:hAnsi="Arial" w:cs="Arial"/>
        </w:rPr>
        <w:t xml:space="preserve">e paramètre </w:t>
      </w:r>
      <w:r w:rsidR="0011349F" w:rsidRPr="00FC4C1C">
        <w:rPr>
          <w:rFonts w:ascii="Arial" w:hAnsi="Arial" w:cs="Arial"/>
        </w:rPr>
        <w:t xml:space="preserve">handicap, Handicap International préconise la réalisation de diagnostics d’accessibilité </w:t>
      </w:r>
      <w:r w:rsidR="006B398A" w:rsidRPr="00FC4C1C">
        <w:rPr>
          <w:rFonts w:ascii="Arial" w:hAnsi="Arial" w:cs="Arial"/>
        </w:rPr>
        <w:t xml:space="preserve">ce en partenariat avec les acteurs groupe Logement Quartiers intéressés et en contact avec les quartiers et les communautés.  </w:t>
      </w:r>
    </w:p>
    <w:p w:rsidR="0011349F" w:rsidRPr="00AF7238" w:rsidRDefault="006B398A" w:rsidP="00FC4C1C">
      <w:pPr>
        <w:pStyle w:val="NormalWeb"/>
        <w:tabs>
          <w:tab w:val="left" w:pos="630"/>
        </w:tabs>
        <w:spacing w:before="120" w:beforeAutospacing="0" w:after="120" w:line="276" w:lineRule="auto"/>
        <w:jc w:val="both"/>
        <w:rPr>
          <w:rFonts w:ascii="Arial" w:hAnsi="Arial" w:cs="Arial"/>
          <w:i/>
        </w:rPr>
      </w:pPr>
      <w:r w:rsidRPr="00AF7238">
        <w:rPr>
          <w:rFonts w:ascii="Arial" w:hAnsi="Arial" w:cs="Arial"/>
          <w:i/>
        </w:rPr>
        <w:t>Résumé des discussions</w:t>
      </w:r>
    </w:p>
    <w:p w:rsidR="006B398A" w:rsidRPr="00FC4C1C" w:rsidRDefault="006B398A" w:rsidP="00AF7238">
      <w:pPr>
        <w:pStyle w:val="NormalWeb"/>
        <w:numPr>
          <w:ilvl w:val="0"/>
          <w:numId w:val="18"/>
        </w:numPr>
        <w:tabs>
          <w:tab w:val="left" w:pos="284"/>
        </w:tabs>
        <w:spacing w:before="120" w:beforeAutospacing="0" w:after="120" w:line="276" w:lineRule="auto"/>
        <w:ind w:left="284" w:hanging="284"/>
        <w:jc w:val="both"/>
        <w:rPr>
          <w:rFonts w:ascii="Arial" w:hAnsi="Arial" w:cs="Arial"/>
        </w:rPr>
      </w:pPr>
      <w:r w:rsidRPr="00FC4C1C">
        <w:rPr>
          <w:rFonts w:ascii="Arial" w:hAnsi="Arial" w:cs="Arial"/>
        </w:rPr>
        <w:t xml:space="preserve">Les notions d’accessibilité diffèrent en fonction des contextes. Dans les pays en développement, on parlera davantage d’autonomie familiale ou communautaire, tandis qu’on parle d’indépendance dans les pays développés. </w:t>
      </w:r>
    </w:p>
    <w:p w:rsidR="0011349F" w:rsidRPr="00FC4C1C" w:rsidRDefault="0019467A" w:rsidP="00AF7238">
      <w:pPr>
        <w:pStyle w:val="NormalWeb"/>
        <w:numPr>
          <w:ilvl w:val="0"/>
          <w:numId w:val="18"/>
        </w:numPr>
        <w:tabs>
          <w:tab w:val="left" w:pos="284"/>
        </w:tabs>
        <w:spacing w:before="120" w:beforeAutospacing="0" w:after="120" w:line="276" w:lineRule="auto"/>
        <w:ind w:left="284" w:hanging="284"/>
        <w:jc w:val="both"/>
        <w:rPr>
          <w:rFonts w:ascii="Arial" w:hAnsi="Arial" w:cs="Arial"/>
        </w:rPr>
      </w:pPr>
      <w:r w:rsidRPr="00FC4C1C">
        <w:rPr>
          <w:rFonts w:ascii="Arial" w:hAnsi="Arial" w:cs="Arial"/>
        </w:rPr>
        <w:t>Il sera parfois difficile d’améliorer l’accessibilité dans certaines aires d’intervention, notamment les quartiers</w:t>
      </w:r>
      <w:r w:rsidR="006554F7">
        <w:rPr>
          <w:rFonts w:ascii="Arial" w:hAnsi="Arial" w:cs="Arial"/>
        </w:rPr>
        <w:t xml:space="preserve"> informels</w:t>
      </w:r>
      <w:r w:rsidRPr="00FC4C1C">
        <w:rPr>
          <w:rFonts w:ascii="Arial" w:hAnsi="Arial" w:cs="Arial"/>
        </w:rPr>
        <w:t xml:space="preserve"> où on rencontre souvent des configurations physiques très encaissées ou des corridors très étroits laissant peu de latitude pour </w:t>
      </w:r>
      <w:r w:rsidR="00A947EC" w:rsidRPr="00FC4C1C">
        <w:rPr>
          <w:rFonts w:ascii="Arial" w:hAnsi="Arial" w:cs="Arial"/>
        </w:rPr>
        <w:t>installer des rampes d’accès par exemple</w:t>
      </w:r>
      <w:r w:rsidRPr="00FC4C1C">
        <w:rPr>
          <w:rFonts w:ascii="Arial" w:hAnsi="Arial" w:cs="Arial"/>
        </w:rPr>
        <w:t>.</w:t>
      </w:r>
      <w:r w:rsidR="00A947EC" w:rsidRPr="00FC4C1C">
        <w:rPr>
          <w:rFonts w:ascii="Arial" w:hAnsi="Arial" w:cs="Arial"/>
        </w:rPr>
        <w:t xml:space="preserve"> Bien sûr, les travaux de réhabilitation et de reconstruction permettront d’améliorer l’existant mais il est à craindre que peu d’améliorations notoires pour les personnes en situation de handicap pourront être effectivement mises en œuvre. </w:t>
      </w:r>
      <w:r w:rsidR="00C10857" w:rsidRPr="00FC4C1C">
        <w:rPr>
          <w:rFonts w:ascii="Arial" w:hAnsi="Arial" w:cs="Arial"/>
        </w:rPr>
        <w:t xml:space="preserve">A été soulignée ici l’importance du rôle de la communauté en matière d’aide à la personne </w:t>
      </w:r>
      <w:r w:rsidR="005B760D" w:rsidRPr="00FC4C1C">
        <w:rPr>
          <w:rFonts w:ascii="Arial" w:hAnsi="Arial" w:cs="Arial"/>
        </w:rPr>
        <w:t xml:space="preserve">et </w:t>
      </w:r>
      <w:r w:rsidR="006554F7">
        <w:rPr>
          <w:rFonts w:ascii="Arial" w:hAnsi="Arial" w:cs="Arial"/>
        </w:rPr>
        <w:t xml:space="preserve">de </w:t>
      </w:r>
      <w:r w:rsidR="005B760D" w:rsidRPr="00FC4C1C">
        <w:rPr>
          <w:rFonts w:ascii="Arial" w:hAnsi="Arial" w:cs="Arial"/>
        </w:rPr>
        <w:t>ses déplacements</w:t>
      </w:r>
      <w:r w:rsidR="004C5325">
        <w:rPr>
          <w:rFonts w:ascii="Arial" w:hAnsi="Arial" w:cs="Arial"/>
        </w:rPr>
        <w:t xml:space="preserve"> hors de son domicile</w:t>
      </w:r>
      <w:r w:rsidR="005B760D" w:rsidRPr="00FC4C1C">
        <w:rPr>
          <w:rFonts w:ascii="Arial" w:hAnsi="Arial" w:cs="Arial"/>
        </w:rPr>
        <w:t xml:space="preserve">. </w:t>
      </w:r>
    </w:p>
    <w:p w:rsidR="005B760D" w:rsidRPr="00FC4C1C" w:rsidRDefault="005B760D" w:rsidP="00AF7238">
      <w:pPr>
        <w:pStyle w:val="NormalWeb"/>
        <w:numPr>
          <w:ilvl w:val="0"/>
          <w:numId w:val="18"/>
        </w:numPr>
        <w:tabs>
          <w:tab w:val="left" w:pos="284"/>
        </w:tabs>
        <w:spacing w:before="120" w:beforeAutospacing="0" w:after="120" w:line="276" w:lineRule="auto"/>
        <w:ind w:left="284" w:hanging="284"/>
        <w:jc w:val="both"/>
        <w:rPr>
          <w:rFonts w:ascii="Arial" w:hAnsi="Arial" w:cs="Arial"/>
        </w:rPr>
      </w:pPr>
      <w:r w:rsidRPr="00FC4C1C">
        <w:rPr>
          <w:rFonts w:ascii="Arial" w:hAnsi="Arial" w:cs="Arial"/>
        </w:rPr>
        <w:t xml:space="preserve">De nombreuses personnes souffrent de handicap depuis le séisme du 12 janvier, il est d’autant plus important d’intégrer plus avant cette dimension dans les projets de reconstruction. </w:t>
      </w:r>
    </w:p>
    <w:p w:rsidR="001063D6" w:rsidRPr="00FC4C1C" w:rsidRDefault="001063D6" w:rsidP="00AF7238">
      <w:pPr>
        <w:pStyle w:val="NormalWeb"/>
        <w:numPr>
          <w:ilvl w:val="0"/>
          <w:numId w:val="18"/>
        </w:numPr>
        <w:tabs>
          <w:tab w:val="left" w:pos="284"/>
        </w:tabs>
        <w:spacing w:before="120" w:beforeAutospacing="0" w:after="120" w:line="276" w:lineRule="auto"/>
        <w:ind w:left="284" w:hanging="284"/>
        <w:jc w:val="both"/>
        <w:rPr>
          <w:rFonts w:ascii="Arial" w:hAnsi="Arial" w:cs="Arial"/>
        </w:rPr>
      </w:pPr>
      <w:r w:rsidRPr="00FC4C1C">
        <w:rPr>
          <w:rFonts w:ascii="Arial" w:hAnsi="Arial" w:cs="Arial"/>
        </w:rPr>
        <w:t xml:space="preserve">Certains participants ont souligné également le rôle de la communauté pour identifier où résident les personnes handicapées (ante et post-séisme) sur un quartier donné de manière à identifier les parcours de ces personnes et les options et les </w:t>
      </w:r>
      <w:r w:rsidR="004C5325" w:rsidRPr="00FC4C1C">
        <w:rPr>
          <w:rFonts w:ascii="Arial" w:hAnsi="Arial" w:cs="Arial"/>
        </w:rPr>
        <w:t>co</w:t>
      </w:r>
      <w:r w:rsidR="004C5325">
        <w:rPr>
          <w:rFonts w:ascii="Arial" w:hAnsi="Arial" w:cs="Arial"/>
        </w:rPr>
        <w:t>û</w:t>
      </w:r>
      <w:r w:rsidR="004C5325" w:rsidRPr="00FC4C1C">
        <w:rPr>
          <w:rFonts w:ascii="Arial" w:hAnsi="Arial" w:cs="Arial"/>
        </w:rPr>
        <w:t>ts</w:t>
      </w:r>
      <w:r w:rsidRPr="00FC4C1C">
        <w:rPr>
          <w:rFonts w:ascii="Arial" w:hAnsi="Arial" w:cs="Arial"/>
        </w:rPr>
        <w:t xml:space="preserve"> de réhabilitation/ réaménagement. </w:t>
      </w:r>
    </w:p>
    <w:p w:rsidR="00AE7024" w:rsidRPr="00FC4C1C" w:rsidRDefault="00AE7024" w:rsidP="00AF7238">
      <w:pPr>
        <w:pStyle w:val="NormalWeb"/>
        <w:numPr>
          <w:ilvl w:val="0"/>
          <w:numId w:val="18"/>
        </w:numPr>
        <w:tabs>
          <w:tab w:val="left" w:pos="284"/>
        </w:tabs>
        <w:spacing w:before="120" w:beforeAutospacing="0" w:after="120" w:line="276" w:lineRule="auto"/>
        <w:ind w:left="284" w:hanging="284"/>
        <w:jc w:val="both"/>
        <w:rPr>
          <w:rFonts w:ascii="Arial" w:hAnsi="Arial" w:cs="Arial"/>
        </w:rPr>
      </w:pPr>
      <w:r w:rsidRPr="00FC4C1C">
        <w:rPr>
          <w:rFonts w:ascii="Arial" w:hAnsi="Arial" w:cs="Arial"/>
        </w:rPr>
        <w:lastRenderedPageBreak/>
        <w:t>La CIRH a rappelé avoir préparé un cadre stratégique pour la reconstruction des logements et des communautés. Les travaux d’architecture, de construction de logement et de restructuration des quartiers nécessitent de poser en amont des orientations et standards devant guider ces travaux. Aussi, la Commission prévoit-elle, entre autres, de préparer et mettre à disposition des partenaires de mise en œuvre des orientations en termes d’accessibilité</w:t>
      </w:r>
      <w:r w:rsidR="0066647E" w:rsidRPr="00FC4C1C">
        <w:rPr>
          <w:rFonts w:ascii="Arial" w:hAnsi="Arial" w:cs="Arial"/>
        </w:rPr>
        <w:t xml:space="preserve"> de manière à ce que cette dimension soit dûment</w:t>
      </w:r>
      <w:r w:rsidR="002B1EFD" w:rsidRPr="00FC4C1C">
        <w:rPr>
          <w:rFonts w:ascii="Arial" w:hAnsi="Arial" w:cs="Arial"/>
        </w:rPr>
        <w:t xml:space="preserve"> intégrée dans </w:t>
      </w:r>
      <w:r w:rsidR="00442453">
        <w:rPr>
          <w:rFonts w:ascii="Arial" w:hAnsi="Arial" w:cs="Arial"/>
        </w:rPr>
        <w:t>les opérations de</w:t>
      </w:r>
      <w:r w:rsidR="0066647E" w:rsidRPr="00FC4C1C">
        <w:rPr>
          <w:rFonts w:ascii="Arial" w:hAnsi="Arial" w:cs="Arial"/>
        </w:rPr>
        <w:t xml:space="preserve"> </w:t>
      </w:r>
      <w:r w:rsidR="002B1EFD" w:rsidRPr="00FC4C1C">
        <w:rPr>
          <w:rFonts w:ascii="Arial" w:hAnsi="Arial" w:cs="Arial"/>
        </w:rPr>
        <w:t>(</w:t>
      </w:r>
      <w:proofErr w:type="spellStart"/>
      <w:r w:rsidR="0066647E" w:rsidRPr="00FC4C1C">
        <w:rPr>
          <w:rFonts w:ascii="Arial" w:hAnsi="Arial" w:cs="Arial"/>
        </w:rPr>
        <w:t>re</w:t>
      </w:r>
      <w:proofErr w:type="spellEnd"/>
      <w:r w:rsidR="002B1EFD" w:rsidRPr="00FC4C1C">
        <w:rPr>
          <w:rFonts w:ascii="Arial" w:hAnsi="Arial" w:cs="Arial"/>
        </w:rPr>
        <w:t>)</w:t>
      </w:r>
      <w:r w:rsidR="0066647E" w:rsidRPr="00FC4C1C">
        <w:rPr>
          <w:rFonts w:ascii="Arial" w:hAnsi="Arial" w:cs="Arial"/>
        </w:rPr>
        <w:t>construction</w:t>
      </w:r>
      <w:r w:rsidR="002B1EFD" w:rsidRPr="00FC4C1C">
        <w:rPr>
          <w:rFonts w:ascii="Arial" w:hAnsi="Arial" w:cs="Arial"/>
        </w:rPr>
        <w:t xml:space="preserve"> des logements et des quartiers</w:t>
      </w:r>
      <w:r w:rsidRPr="00FC4C1C">
        <w:rPr>
          <w:rFonts w:ascii="Arial" w:hAnsi="Arial" w:cs="Arial"/>
        </w:rPr>
        <w:t>.</w:t>
      </w:r>
      <w:r w:rsidR="007D2102">
        <w:rPr>
          <w:rFonts w:ascii="Arial" w:hAnsi="Arial" w:cs="Arial"/>
        </w:rPr>
        <w:t xml:space="preserve"> La Commission a retenu entre autres le critère de l</w:t>
      </w:r>
      <w:r w:rsidR="00442453">
        <w:rPr>
          <w:rFonts w:ascii="Arial" w:hAnsi="Arial" w:cs="Arial"/>
        </w:rPr>
        <w:t xml:space="preserve">’accessibilité pour l’évaluation des projets sur le logement </w:t>
      </w:r>
      <w:r w:rsidR="007D2102">
        <w:rPr>
          <w:rFonts w:ascii="Arial" w:hAnsi="Arial" w:cs="Arial"/>
        </w:rPr>
        <w:t xml:space="preserve">qui lui sont soumis. </w:t>
      </w:r>
    </w:p>
    <w:p w:rsidR="001063D6" w:rsidRDefault="001063D6" w:rsidP="001063D6">
      <w:pPr>
        <w:pStyle w:val="NormalWeb"/>
        <w:tabs>
          <w:tab w:val="left" w:pos="630"/>
        </w:tabs>
        <w:spacing w:before="120" w:beforeAutospacing="0" w:after="120" w:line="276" w:lineRule="auto"/>
        <w:rPr>
          <w:rFonts w:ascii="Arial" w:hAnsi="Arial" w:cs="Arial"/>
          <w:b/>
        </w:rPr>
      </w:pPr>
    </w:p>
    <w:p w:rsidR="00A76DFD" w:rsidRPr="006E63E3" w:rsidRDefault="006E63E3" w:rsidP="001063D6">
      <w:pPr>
        <w:pStyle w:val="NormalWeb"/>
        <w:numPr>
          <w:ilvl w:val="0"/>
          <w:numId w:val="10"/>
        </w:numPr>
        <w:tabs>
          <w:tab w:val="left" w:pos="630"/>
        </w:tabs>
        <w:spacing w:before="120" w:beforeAutospacing="0" w:after="120" w:line="276" w:lineRule="auto"/>
        <w:rPr>
          <w:rFonts w:ascii="Arial" w:hAnsi="Arial" w:cs="Calibri"/>
          <w:b/>
          <w:lang w:eastAsia="fr-FR"/>
        </w:rPr>
      </w:pPr>
      <w:r w:rsidRPr="006E63E3">
        <w:rPr>
          <w:rFonts w:ascii="Arial" w:hAnsi="Arial" w:cs="Arial"/>
          <w:b/>
          <w:lang w:eastAsia="fr-FR"/>
        </w:rPr>
        <w:t>Que pouvons-nous apprendre de la Sagesse Créole ? Le rôle des modèles environnementaux haïtiens dans le processus de reconstruction</w:t>
      </w:r>
    </w:p>
    <w:p w:rsidR="001A1777" w:rsidRDefault="00183E6A" w:rsidP="00183E6A">
      <w:pPr>
        <w:pStyle w:val="NormalWeb"/>
        <w:spacing w:before="120" w:beforeAutospacing="0"/>
        <w:jc w:val="both"/>
        <w:rPr>
          <w:rFonts w:ascii="Arial" w:hAnsi="Arial" w:cs="Arial"/>
        </w:rPr>
      </w:pPr>
      <w:r>
        <w:rPr>
          <w:rFonts w:ascii="Arial" w:hAnsi="Arial" w:cs="Arial"/>
        </w:rPr>
        <w:t>La recherche effectuée par l’Université de San Francisco consiste à répertorier les différents modèles environnementaux prégnants en Haïti, à souligner l’importance de l’héritage culturel en matière d’architecture et d’aménagement des espaces de vie et d’interaction sociale</w:t>
      </w:r>
      <w:r w:rsidR="001A1777">
        <w:rPr>
          <w:rFonts w:ascii="Arial" w:hAnsi="Arial" w:cs="Arial"/>
        </w:rPr>
        <w:t xml:space="preserve"> et à faire le plaidoyer pour une prise en compte optimale de cet héritage dans le cadre de la reconstruction.</w:t>
      </w:r>
    </w:p>
    <w:p w:rsidR="001A1777" w:rsidRDefault="00F67ABE" w:rsidP="00183E6A">
      <w:pPr>
        <w:pStyle w:val="NormalWeb"/>
        <w:spacing w:before="120" w:beforeAutospacing="0"/>
        <w:jc w:val="both"/>
        <w:rPr>
          <w:rFonts w:ascii="Arial" w:hAnsi="Arial" w:cs="Arial"/>
        </w:rPr>
      </w:pPr>
      <w:r>
        <w:rPr>
          <w:rFonts w:ascii="Arial" w:hAnsi="Arial" w:cs="Arial"/>
        </w:rPr>
        <w:t>Un constat : cet héritage culturel est particulièrement riche et la tradition architecturale créole</w:t>
      </w:r>
      <w:r w:rsidR="00A427E8">
        <w:rPr>
          <w:rFonts w:ascii="Arial" w:hAnsi="Arial" w:cs="Arial"/>
        </w:rPr>
        <w:t>, elle-même influencée par les cultures européennes et africaines,</w:t>
      </w:r>
      <w:r>
        <w:rPr>
          <w:rFonts w:ascii="Arial" w:hAnsi="Arial" w:cs="Arial"/>
        </w:rPr>
        <w:t xml:space="preserve"> </w:t>
      </w:r>
      <w:r w:rsidR="00A427E8">
        <w:rPr>
          <w:rFonts w:ascii="Arial" w:hAnsi="Arial" w:cs="Arial"/>
        </w:rPr>
        <w:t xml:space="preserve">va bien au-delà des frontières haïtiennes ; des parallèles étonnants peuvent être faits </w:t>
      </w:r>
      <w:r w:rsidR="00625634">
        <w:rPr>
          <w:rFonts w:ascii="Arial" w:hAnsi="Arial" w:cs="Arial"/>
        </w:rPr>
        <w:t>avec l’architecture et les modèles environnementaux recensés à la Nouvelle Orléans.</w:t>
      </w:r>
    </w:p>
    <w:p w:rsidR="00415C02" w:rsidRDefault="00081C62" w:rsidP="00415C02">
      <w:pPr>
        <w:pStyle w:val="NormalWeb"/>
        <w:spacing w:before="0" w:beforeAutospacing="0" w:after="0" w:afterAutospacing="0"/>
        <w:jc w:val="both"/>
        <w:rPr>
          <w:rFonts w:ascii="Arial" w:hAnsi="Arial" w:cs="Arial"/>
        </w:rPr>
      </w:pPr>
      <w:r>
        <w:rPr>
          <w:rFonts w:ascii="Arial" w:hAnsi="Arial" w:cs="Arial"/>
        </w:rPr>
        <w:t>Des principaux modèles environnementaux, on retiendra notamment</w:t>
      </w:r>
      <w:r w:rsidR="00415C02">
        <w:rPr>
          <w:rFonts w:ascii="Arial" w:hAnsi="Arial" w:cs="Arial"/>
        </w:rPr>
        <w:t> :</w:t>
      </w:r>
    </w:p>
    <w:p w:rsidR="00415C02" w:rsidRDefault="00415C02" w:rsidP="00415C02">
      <w:pPr>
        <w:pStyle w:val="NormalWeb"/>
        <w:numPr>
          <w:ilvl w:val="0"/>
          <w:numId w:val="19"/>
        </w:numPr>
        <w:spacing w:before="0" w:beforeAutospacing="0" w:after="0" w:afterAutospacing="0"/>
        <w:ind w:left="284" w:hanging="284"/>
        <w:jc w:val="both"/>
        <w:rPr>
          <w:rFonts w:ascii="Arial" w:hAnsi="Arial" w:cs="Arial"/>
        </w:rPr>
      </w:pPr>
      <w:r>
        <w:rPr>
          <w:rFonts w:ascii="Arial" w:hAnsi="Arial" w:cs="Arial"/>
        </w:rPr>
        <w:t xml:space="preserve">le modèle </w:t>
      </w:r>
      <w:proofErr w:type="spellStart"/>
      <w:r>
        <w:rPr>
          <w:rFonts w:ascii="Arial" w:hAnsi="Arial" w:cs="Arial"/>
        </w:rPr>
        <w:t>Lakou</w:t>
      </w:r>
      <w:proofErr w:type="spellEnd"/>
      <w:r>
        <w:rPr>
          <w:rFonts w:ascii="Arial" w:hAnsi="Arial" w:cs="Arial"/>
        </w:rPr>
        <w:t xml:space="preserve"> : </w:t>
      </w:r>
      <w:r w:rsidR="00081C62">
        <w:rPr>
          <w:rFonts w:ascii="Arial" w:hAnsi="Arial" w:cs="Arial"/>
        </w:rPr>
        <w:t xml:space="preserve">très présent en milieu rural mais aussi dans les quartiers urbains précaires, et comportant les notions de partage de l’espace et d’interactions familiales et </w:t>
      </w:r>
      <w:r>
        <w:rPr>
          <w:rFonts w:ascii="Arial" w:hAnsi="Arial" w:cs="Arial"/>
        </w:rPr>
        <w:t>sociales ;</w:t>
      </w:r>
    </w:p>
    <w:p w:rsidR="00415C02" w:rsidRDefault="00415C02" w:rsidP="00415C02">
      <w:pPr>
        <w:pStyle w:val="NormalWeb"/>
        <w:numPr>
          <w:ilvl w:val="0"/>
          <w:numId w:val="19"/>
        </w:numPr>
        <w:spacing w:before="0" w:beforeAutospacing="0" w:after="0" w:afterAutospacing="0"/>
        <w:ind w:left="284" w:hanging="284"/>
        <w:jc w:val="both"/>
        <w:rPr>
          <w:rFonts w:ascii="Arial" w:hAnsi="Arial" w:cs="Arial"/>
        </w:rPr>
      </w:pPr>
      <w:r>
        <w:rPr>
          <w:rFonts w:ascii="Arial" w:hAnsi="Arial" w:cs="Arial"/>
        </w:rPr>
        <w:t xml:space="preserve">la galerie : </w:t>
      </w:r>
      <w:r w:rsidR="008D132B">
        <w:rPr>
          <w:rFonts w:ascii="Arial" w:hAnsi="Arial" w:cs="Arial"/>
        </w:rPr>
        <w:t>témoin de l’art de vivre haïtien et connexion avec la ville et le reste du monde</w:t>
      </w:r>
    </w:p>
    <w:p w:rsidR="00415C02" w:rsidRDefault="00415C02" w:rsidP="00415C02">
      <w:pPr>
        <w:pStyle w:val="NormalWeb"/>
        <w:numPr>
          <w:ilvl w:val="0"/>
          <w:numId w:val="19"/>
        </w:numPr>
        <w:spacing w:before="0" w:beforeAutospacing="0" w:after="0" w:afterAutospacing="0"/>
        <w:ind w:left="284" w:hanging="284"/>
        <w:jc w:val="both"/>
        <w:rPr>
          <w:rFonts w:ascii="Arial" w:hAnsi="Arial" w:cs="Arial"/>
        </w:rPr>
      </w:pPr>
      <w:r>
        <w:rPr>
          <w:rFonts w:ascii="Arial" w:hAnsi="Arial" w:cs="Arial"/>
        </w:rPr>
        <w:t xml:space="preserve">le jardin : </w:t>
      </w:r>
      <w:r w:rsidR="00855180">
        <w:rPr>
          <w:rFonts w:ascii="Arial" w:hAnsi="Arial" w:cs="Arial"/>
        </w:rPr>
        <w:t>notamment en milieu rural mais qui retranscrit également le maintien de l’écologie dans la ville</w:t>
      </w:r>
      <w:r>
        <w:rPr>
          <w:rFonts w:ascii="Arial" w:hAnsi="Arial" w:cs="Arial"/>
        </w:rPr>
        <w:t> ;</w:t>
      </w:r>
    </w:p>
    <w:p w:rsidR="00415C02" w:rsidRDefault="005D75A2" w:rsidP="00415C02">
      <w:pPr>
        <w:pStyle w:val="NormalWeb"/>
        <w:numPr>
          <w:ilvl w:val="0"/>
          <w:numId w:val="19"/>
        </w:numPr>
        <w:spacing w:before="0" w:beforeAutospacing="0" w:after="0" w:afterAutospacing="0"/>
        <w:ind w:left="284" w:hanging="284"/>
        <w:jc w:val="both"/>
        <w:rPr>
          <w:rFonts w:ascii="Arial" w:hAnsi="Arial" w:cs="Arial"/>
        </w:rPr>
      </w:pPr>
      <w:r>
        <w:rPr>
          <w:rFonts w:ascii="Arial" w:hAnsi="Arial" w:cs="Arial"/>
        </w:rPr>
        <w:t>les bâtiments</w:t>
      </w:r>
      <w:r w:rsidR="00415C02">
        <w:rPr>
          <w:rFonts w:ascii="Arial" w:hAnsi="Arial" w:cs="Arial"/>
        </w:rPr>
        <w:t xml:space="preserve"> ruraux : </w:t>
      </w:r>
      <w:r>
        <w:rPr>
          <w:rFonts w:ascii="Arial" w:hAnsi="Arial" w:cs="Arial"/>
        </w:rPr>
        <w:t>simples et inspirés des fermes africaines, ils sont particulièrement colorés et parés d’ornements</w:t>
      </w:r>
      <w:r w:rsidR="00415C02">
        <w:rPr>
          <w:rFonts w:ascii="Arial" w:hAnsi="Arial" w:cs="Arial"/>
        </w:rPr>
        <w:t> ;</w:t>
      </w:r>
    </w:p>
    <w:p w:rsidR="00415C02" w:rsidRDefault="00F47191" w:rsidP="00415C02">
      <w:pPr>
        <w:pStyle w:val="NormalWeb"/>
        <w:numPr>
          <w:ilvl w:val="0"/>
          <w:numId w:val="19"/>
        </w:numPr>
        <w:spacing w:before="0" w:beforeAutospacing="0" w:after="0" w:afterAutospacing="0"/>
        <w:ind w:left="284" w:hanging="284"/>
        <w:jc w:val="both"/>
        <w:rPr>
          <w:rFonts w:ascii="Arial" w:hAnsi="Arial" w:cs="Arial"/>
        </w:rPr>
      </w:pPr>
      <w:r>
        <w:rPr>
          <w:rFonts w:ascii="Arial" w:hAnsi="Arial" w:cs="Arial"/>
        </w:rPr>
        <w:t xml:space="preserve">les </w:t>
      </w:r>
      <w:r w:rsidR="00415C02">
        <w:rPr>
          <w:rFonts w:ascii="Arial" w:hAnsi="Arial" w:cs="Arial"/>
        </w:rPr>
        <w:t xml:space="preserve">bâtiments urbains : </w:t>
      </w:r>
      <w:r>
        <w:rPr>
          <w:rFonts w:ascii="Arial" w:hAnsi="Arial" w:cs="Arial"/>
        </w:rPr>
        <w:t>eux aussi colorés et revêtus d’ornements</w:t>
      </w:r>
      <w:r w:rsidR="00415C02">
        <w:rPr>
          <w:rFonts w:ascii="Arial" w:hAnsi="Arial" w:cs="Arial"/>
        </w:rPr>
        <w:t> ;</w:t>
      </w:r>
    </w:p>
    <w:p w:rsidR="00A22B8B" w:rsidRDefault="00E87FC8" w:rsidP="00415C02">
      <w:pPr>
        <w:pStyle w:val="NormalWeb"/>
        <w:numPr>
          <w:ilvl w:val="0"/>
          <w:numId w:val="19"/>
        </w:numPr>
        <w:spacing w:before="0" w:beforeAutospacing="0" w:after="0" w:afterAutospacing="0"/>
        <w:ind w:left="284" w:hanging="284"/>
        <w:jc w:val="both"/>
        <w:rPr>
          <w:rFonts w:ascii="Arial" w:hAnsi="Arial" w:cs="Arial"/>
        </w:rPr>
      </w:pPr>
      <w:r>
        <w:rPr>
          <w:rFonts w:ascii="Arial" w:hAnsi="Arial" w:cs="Arial"/>
        </w:rPr>
        <w:t xml:space="preserve">et </w:t>
      </w:r>
      <w:r w:rsidR="00F47191">
        <w:rPr>
          <w:rFonts w:ascii="Arial" w:hAnsi="Arial" w:cs="Arial"/>
        </w:rPr>
        <w:t xml:space="preserve">la </w:t>
      </w:r>
      <w:proofErr w:type="spellStart"/>
      <w:r w:rsidR="00F47191">
        <w:rPr>
          <w:rFonts w:ascii="Arial" w:hAnsi="Arial" w:cs="Arial"/>
        </w:rPr>
        <w:t>gingerbread</w:t>
      </w:r>
      <w:proofErr w:type="spellEnd"/>
      <w:r w:rsidR="00415C02">
        <w:rPr>
          <w:rFonts w:ascii="Arial" w:hAnsi="Arial" w:cs="Arial"/>
        </w:rPr>
        <w:t xml:space="preserve"> : </w:t>
      </w:r>
      <w:r w:rsidR="00EE15CC">
        <w:rPr>
          <w:rFonts w:ascii="Arial" w:hAnsi="Arial" w:cs="Arial"/>
        </w:rPr>
        <w:t>une réussite architecturale incontestable ; ces bâtiments sont structurellement sûrs – la plupart ont résisté au séisme</w:t>
      </w:r>
      <w:r>
        <w:rPr>
          <w:rFonts w:ascii="Arial" w:hAnsi="Arial" w:cs="Arial"/>
        </w:rPr>
        <w:t xml:space="preserve">, faciles à entretenir, bien </w:t>
      </w:r>
      <w:r w:rsidR="00415C02">
        <w:rPr>
          <w:rFonts w:ascii="Arial" w:hAnsi="Arial" w:cs="Arial"/>
        </w:rPr>
        <w:t>conçu</w:t>
      </w:r>
      <w:r>
        <w:rPr>
          <w:rFonts w:ascii="Arial" w:hAnsi="Arial" w:cs="Arial"/>
        </w:rPr>
        <w:t xml:space="preserve">s et bien </w:t>
      </w:r>
      <w:r w:rsidR="00415C02">
        <w:rPr>
          <w:rFonts w:ascii="Arial" w:hAnsi="Arial" w:cs="Arial"/>
        </w:rPr>
        <w:t>ventilé</w:t>
      </w:r>
      <w:r>
        <w:rPr>
          <w:rFonts w:ascii="Arial" w:hAnsi="Arial" w:cs="Arial"/>
        </w:rPr>
        <w:t>s.</w:t>
      </w:r>
    </w:p>
    <w:p w:rsidR="00415C02" w:rsidRDefault="0011197E" w:rsidP="00183E6A">
      <w:pPr>
        <w:pStyle w:val="NormalWeb"/>
        <w:spacing w:before="120" w:beforeAutospacing="0"/>
        <w:jc w:val="both"/>
        <w:rPr>
          <w:rFonts w:ascii="Arial" w:hAnsi="Arial" w:cs="Arial"/>
        </w:rPr>
      </w:pPr>
      <w:r>
        <w:rPr>
          <w:rFonts w:ascii="Arial" w:hAnsi="Arial" w:cs="Arial"/>
        </w:rPr>
        <w:t xml:space="preserve">Dans un contexte </w:t>
      </w:r>
      <w:r w:rsidR="00A94091">
        <w:rPr>
          <w:rFonts w:ascii="Arial" w:hAnsi="Arial" w:cs="Arial"/>
        </w:rPr>
        <w:t xml:space="preserve">haïtien </w:t>
      </w:r>
      <w:r>
        <w:rPr>
          <w:rFonts w:ascii="Arial" w:hAnsi="Arial" w:cs="Arial"/>
        </w:rPr>
        <w:t>où le besoin en termes de logement est massif et où des impératifs de rapidité, sûreté et durabilité sont posés, qu</w:t>
      </w:r>
      <w:r w:rsidR="00E87FC8">
        <w:rPr>
          <w:rFonts w:ascii="Arial" w:hAnsi="Arial" w:cs="Arial"/>
        </w:rPr>
        <w:t xml:space="preserve">elles </w:t>
      </w:r>
      <w:r>
        <w:rPr>
          <w:rFonts w:ascii="Arial" w:hAnsi="Arial" w:cs="Arial"/>
        </w:rPr>
        <w:t xml:space="preserve">pourraient être </w:t>
      </w:r>
      <w:r w:rsidR="00E87FC8">
        <w:rPr>
          <w:rFonts w:ascii="Arial" w:hAnsi="Arial" w:cs="Arial"/>
        </w:rPr>
        <w:t xml:space="preserve">les prochaines étapes </w:t>
      </w:r>
      <w:r>
        <w:rPr>
          <w:rFonts w:ascii="Arial" w:hAnsi="Arial" w:cs="Arial"/>
        </w:rPr>
        <w:t>pour que reconstruction rime avec respect des héritages culturels </w:t>
      </w:r>
      <w:r w:rsidR="00A94091">
        <w:rPr>
          <w:rFonts w:ascii="Arial" w:hAnsi="Arial" w:cs="Arial"/>
        </w:rPr>
        <w:t>du pays</w:t>
      </w:r>
      <w:r>
        <w:rPr>
          <w:rFonts w:ascii="Arial" w:hAnsi="Arial" w:cs="Arial"/>
        </w:rPr>
        <w:t xml:space="preserve">? </w:t>
      </w:r>
    </w:p>
    <w:p w:rsidR="00E87FC8" w:rsidRDefault="00824417" w:rsidP="00183E6A">
      <w:pPr>
        <w:pStyle w:val="NormalWeb"/>
        <w:spacing w:before="120" w:beforeAutospacing="0"/>
        <w:jc w:val="both"/>
        <w:rPr>
          <w:rFonts w:ascii="Arial" w:hAnsi="Arial" w:cs="Arial"/>
        </w:rPr>
      </w:pPr>
      <w:r>
        <w:rPr>
          <w:rFonts w:ascii="Arial" w:hAnsi="Arial" w:cs="Arial"/>
        </w:rPr>
        <w:lastRenderedPageBreak/>
        <w:t>Certaines études de cas sont en cours, des options sont esquissées. Elles pourraient concernées des projets de Ti-Kay de transition, de villages agricoles (suivant le</w:t>
      </w:r>
      <w:r w:rsidR="00415C02">
        <w:rPr>
          <w:rFonts w:ascii="Arial" w:hAnsi="Arial" w:cs="Arial"/>
        </w:rPr>
        <w:t xml:space="preserve"> </w:t>
      </w:r>
      <w:r>
        <w:rPr>
          <w:rFonts w:ascii="Arial" w:hAnsi="Arial" w:cs="Arial"/>
        </w:rPr>
        <w:t xml:space="preserve">modèle </w:t>
      </w:r>
      <w:proofErr w:type="spellStart"/>
      <w:r>
        <w:rPr>
          <w:rFonts w:ascii="Arial" w:hAnsi="Arial" w:cs="Arial"/>
        </w:rPr>
        <w:t>Lakou</w:t>
      </w:r>
      <w:proofErr w:type="spellEnd"/>
      <w:r w:rsidR="00E418CC">
        <w:rPr>
          <w:rFonts w:ascii="Arial" w:hAnsi="Arial" w:cs="Arial"/>
        </w:rPr>
        <w:t>)</w:t>
      </w:r>
      <w:r>
        <w:rPr>
          <w:rFonts w:ascii="Arial" w:hAnsi="Arial" w:cs="Arial"/>
        </w:rPr>
        <w:t xml:space="preserve"> et de cottages créoles par exemple.</w:t>
      </w:r>
      <w:r w:rsidR="00E418CC">
        <w:rPr>
          <w:rFonts w:ascii="Arial" w:hAnsi="Arial" w:cs="Arial"/>
        </w:rPr>
        <w:t xml:space="preserve"> L’utilisation innovante de matériaux de construction tels que le bambou, voire des débris recyclés, pourra être aussi considérée. A titre d’exemple, le projet d’abris de </w:t>
      </w:r>
      <w:proofErr w:type="spellStart"/>
      <w:r w:rsidR="00E418CC">
        <w:rPr>
          <w:rFonts w:ascii="Arial" w:hAnsi="Arial" w:cs="Arial"/>
        </w:rPr>
        <w:t>Cordaid</w:t>
      </w:r>
      <w:proofErr w:type="spellEnd"/>
      <w:r w:rsidR="00E418CC">
        <w:rPr>
          <w:rFonts w:ascii="Arial" w:hAnsi="Arial" w:cs="Arial"/>
        </w:rPr>
        <w:t xml:space="preserve">/ Caritas a porté une attention particulière à la durabilité et la résistance aux événements climatiques. </w:t>
      </w:r>
    </w:p>
    <w:p w:rsidR="002171A5" w:rsidRDefault="00421E6E" w:rsidP="00183E6A">
      <w:pPr>
        <w:pStyle w:val="NormalWeb"/>
        <w:spacing w:before="120" w:beforeAutospacing="0"/>
        <w:jc w:val="both"/>
        <w:rPr>
          <w:rFonts w:ascii="Arial" w:hAnsi="Arial" w:cs="Arial"/>
        </w:rPr>
      </w:pPr>
      <w:r>
        <w:rPr>
          <w:rFonts w:ascii="Arial" w:hAnsi="Arial" w:cs="Arial"/>
        </w:rPr>
        <w:t>Un site internet a été créé afin de partager plus avant les informations et données recensées sur les modèles environnementaux haïtiens. L’Université entend identifier une équipe pilote qui pourrait répertorier les bâtiments en milieu urbain</w:t>
      </w:r>
      <w:r w:rsidR="000813A7">
        <w:rPr>
          <w:rFonts w:ascii="Arial" w:hAnsi="Arial" w:cs="Arial"/>
        </w:rPr>
        <w:t xml:space="preserve"> pour étoffer les informations présentement disponibles sur le site.</w:t>
      </w:r>
      <w:r w:rsidR="00B53A92">
        <w:rPr>
          <w:rFonts w:ascii="Arial" w:hAnsi="Arial" w:cs="Arial"/>
        </w:rPr>
        <w:t xml:space="preserve"> </w:t>
      </w:r>
    </w:p>
    <w:p w:rsidR="00421E6E" w:rsidRPr="002171A5" w:rsidRDefault="00B53A92" w:rsidP="00183E6A">
      <w:pPr>
        <w:pStyle w:val="NormalWeb"/>
        <w:spacing w:before="120" w:beforeAutospacing="0"/>
        <w:jc w:val="both"/>
        <w:rPr>
          <w:rFonts w:ascii="Arial" w:hAnsi="Arial" w:cs="Arial"/>
          <w:u w:val="single"/>
        </w:rPr>
      </w:pPr>
      <w:r w:rsidRPr="002171A5">
        <w:rPr>
          <w:rFonts w:ascii="Arial" w:hAnsi="Arial" w:cs="Arial"/>
          <w:u w:val="single"/>
        </w:rPr>
        <w:t xml:space="preserve">De plus amples références sont indiquées ci-dessous. </w:t>
      </w:r>
    </w:p>
    <w:p w:rsidR="000813A7" w:rsidRDefault="000813A7" w:rsidP="00183E6A">
      <w:pPr>
        <w:pStyle w:val="NormalWeb"/>
        <w:spacing w:before="120" w:beforeAutospacing="0"/>
        <w:jc w:val="both"/>
        <w:rPr>
          <w:rFonts w:ascii="Arial" w:hAnsi="Arial" w:cs="Arial"/>
        </w:rPr>
      </w:pPr>
      <w:r>
        <w:rPr>
          <w:rFonts w:ascii="Arial" w:hAnsi="Arial" w:cs="Arial"/>
        </w:rPr>
        <w:t>A l’issue de la présentation, les discussions ont notamment porté sur la nécessité de ne pas importer sous couvert d’agir et de reconstruire rapidement des modèles/ solutions qui seraient peu ou pas adaptés au contexte culturel haïtien</w:t>
      </w:r>
      <w:r w:rsidR="00D71B55">
        <w:rPr>
          <w:rFonts w:ascii="Arial" w:hAnsi="Arial" w:cs="Arial"/>
        </w:rPr>
        <w:t xml:space="preserve">. Il a été également </w:t>
      </w:r>
      <w:r w:rsidR="00106A22">
        <w:rPr>
          <w:rFonts w:ascii="Arial" w:hAnsi="Arial" w:cs="Arial"/>
        </w:rPr>
        <w:t>noté</w:t>
      </w:r>
      <w:r w:rsidR="00D71B55">
        <w:rPr>
          <w:rFonts w:ascii="Arial" w:hAnsi="Arial" w:cs="Arial"/>
        </w:rPr>
        <w:t xml:space="preserve"> que les modèles présentés étaient peu adaptés au contexte d’extrême densité rencontré dans les quartiers précaires de Port-au-Prince et qu’il serait intéressant de voir dans quelle mesure des options imprégnées des idées véhiculées par les recherches effectuées par l’Université de San Francisco peuvent être aussi développées pour ces quartiers. </w:t>
      </w:r>
      <w:r w:rsidR="003C2D4D">
        <w:rPr>
          <w:rFonts w:ascii="Arial" w:hAnsi="Arial" w:cs="Arial"/>
        </w:rPr>
        <w:t xml:space="preserve">Le groupe Logement Quartiers demeure ouvert pour toutes suggestions dans ce sens. </w:t>
      </w:r>
    </w:p>
    <w:p w:rsidR="002171A5" w:rsidRDefault="002171A5" w:rsidP="00183E6A">
      <w:pPr>
        <w:pStyle w:val="NormalWeb"/>
        <w:spacing w:before="120" w:beforeAutospacing="0"/>
        <w:jc w:val="both"/>
        <w:rPr>
          <w:rFonts w:ascii="Arial" w:hAnsi="Arial" w:cs="Arial"/>
        </w:rPr>
      </w:pPr>
    </w:p>
    <w:p w:rsidR="002171A5" w:rsidRPr="002171A5" w:rsidRDefault="002171A5" w:rsidP="002171A5">
      <w:pPr>
        <w:pStyle w:val="NormalWeb"/>
        <w:spacing w:before="0" w:beforeAutospacing="0" w:after="0" w:afterAutospacing="0"/>
        <w:jc w:val="both"/>
        <w:rPr>
          <w:rFonts w:ascii="Arial" w:hAnsi="Arial" w:cs="Arial"/>
          <w:i/>
          <w:lang w:val="en-US"/>
        </w:rPr>
      </w:pPr>
      <w:r w:rsidRPr="002171A5">
        <w:rPr>
          <w:rFonts w:ascii="Arial" w:hAnsi="Arial" w:cs="Arial"/>
          <w:i/>
          <w:lang w:val="en-US"/>
        </w:rPr>
        <w:t>Resources for "</w:t>
      </w:r>
      <w:proofErr w:type="spellStart"/>
      <w:r w:rsidRPr="002171A5">
        <w:rPr>
          <w:rFonts w:ascii="Arial" w:hAnsi="Arial" w:cs="Arial"/>
          <w:i/>
          <w:lang w:val="en-US"/>
        </w:rPr>
        <w:t>Kreyol</w:t>
      </w:r>
      <w:proofErr w:type="spellEnd"/>
      <w:r w:rsidRPr="002171A5">
        <w:rPr>
          <w:rFonts w:ascii="Arial" w:hAnsi="Arial" w:cs="Arial"/>
          <w:i/>
          <w:lang w:val="en-US"/>
        </w:rPr>
        <w:t xml:space="preserve"> Living Wisdom, Haiti Regeneration Using Indigenous Environmental Patterns"</w:t>
      </w:r>
      <w:r>
        <w:rPr>
          <w:rFonts w:ascii="Arial" w:hAnsi="Arial" w:cs="Arial"/>
          <w:i/>
          <w:lang w:val="en-US"/>
        </w:rPr>
        <w:t xml:space="preserve"> (notes provided by the presenter) </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b/>
          <w:i/>
          <w:lang w:val="en-US"/>
        </w:rPr>
      </w:pPr>
      <w:r w:rsidRPr="002171A5">
        <w:rPr>
          <w:rFonts w:ascii="Arial" w:hAnsi="Arial" w:cs="Arial"/>
          <w:b/>
          <w:i/>
          <w:lang w:val="en-US"/>
        </w:rPr>
        <w:t>Suggested Books:</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Caribbean Style, edited by </w:t>
      </w:r>
      <w:proofErr w:type="spellStart"/>
      <w:r w:rsidRPr="002171A5">
        <w:rPr>
          <w:rFonts w:ascii="Arial" w:hAnsi="Arial" w:cs="Arial"/>
          <w:lang w:val="en-US"/>
        </w:rPr>
        <w:t>Suzanned</w:t>
      </w:r>
      <w:proofErr w:type="spellEnd"/>
      <w:r w:rsidRPr="002171A5">
        <w:rPr>
          <w:rFonts w:ascii="Arial" w:hAnsi="Arial" w:cs="Arial"/>
          <w:lang w:val="en-US"/>
        </w:rPr>
        <w:t xml:space="preserve"> </w:t>
      </w:r>
      <w:proofErr w:type="spellStart"/>
      <w:r w:rsidRPr="002171A5">
        <w:rPr>
          <w:rFonts w:ascii="Arial" w:hAnsi="Arial" w:cs="Arial"/>
          <w:lang w:val="en-US"/>
        </w:rPr>
        <w:t>Slesin</w:t>
      </w:r>
      <w:proofErr w:type="spellEnd"/>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Although this is a "coffee table" book, the photographs of Caribbean environmental culture by noted French photographer Gilles de </w:t>
      </w:r>
      <w:proofErr w:type="spellStart"/>
      <w:r w:rsidRPr="002171A5">
        <w:rPr>
          <w:rFonts w:ascii="Arial" w:hAnsi="Arial" w:cs="Arial"/>
          <w:lang w:val="en-US"/>
        </w:rPr>
        <w:t>Chabaneix</w:t>
      </w:r>
      <w:proofErr w:type="spellEnd"/>
      <w:r w:rsidRPr="002171A5">
        <w:rPr>
          <w:rFonts w:ascii="Arial" w:hAnsi="Arial" w:cs="Arial"/>
          <w:lang w:val="en-US"/>
        </w:rPr>
        <w:t xml:space="preserve"> are invaluable.  Haiti is amply represented.  This book is available used on Amazon priced very reasonably.</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The Creole Lexicon, by Jay D. Edwards</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Really an academic resource, absolutely invaluable, it both documents the connection of the French/Creole </w:t>
      </w:r>
      <w:proofErr w:type="spellStart"/>
      <w:r w:rsidRPr="002171A5">
        <w:rPr>
          <w:rFonts w:ascii="Arial" w:hAnsi="Arial" w:cs="Arial"/>
          <w:lang w:val="en-US"/>
        </w:rPr>
        <w:t>langues</w:t>
      </w:r>
      <w:proofErr w:type="spellEnd"/>
      <w:r w:rsidRPr="002171A5">
        <w:rPr>
          <w:rFonts w:ascii="Arial" w:hAnsi="Arial" w:cs="Arial"/>
          <w:lang w:val="en-US"/>
        </w:rPr>
        <w:t xml:space="preserve"> and environmental culture of Southern Mississippi to that of Haiti, and outlines all of the elements, in terms of building and landscape components.  This book is relatively expensive, but available in many University libraries.</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Gingerbread Houses--Haiti's Endangered Species, by </w:t>
      </w:r>
      <w:proofErr w:type="spellStart"/>
      <w:r w:rsidRPr="002171A5">
        <w:rPr>
          <w:rFonts w:ascii="Arial" w:hAnsi="Arial" w:cs="Arial"/>
          <w:lang w:val="en-US"/>
        </w:rPr>
        <w:t>Anghelen</w:t>
      </w:r>
      <w:proofErr w:type="spellEnd"/>
      <w:r w:rsidRPr="002171A5">
        <w:rPr>
          <w:rFonts w:ascii="Arial" w:hAnsi="Arial" w:cs="Arial"/>
          <w:lang w:val="en-US"/>
        </w:rPr>
        <w:t xml:space="preserve"> Arrington Philips</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The most comprehensive survey to date of what I think is the highest manifestation of African American architecture, the restoration of these environmentally responsive, </w:t>
      </w:r>
      <w:r w:rsidRPr="002171A5">
        <w:rPr>
          <w:rFonts w:ascii="Arial" w:hAnsi="Arial" w:cs="Arial"/>
          <w:lang w:val="en-US"/>
        </w:rPr>
        <w:lastRenderedPageBreak/>
        <w:t xml:space="preserve">structurally ingenious and aesthetically intense buildings and their Bois Verna neighborhood must be a central part of the revival of Haiti's culture and environment.  This book has been reprinted, and is available locally in </w:t>
      </w:r>
      <w:proofErr w:type="spellStart"/>
      <w:r w:rsidRPr="002171A5">
        <w:rPr>
          <w:rFonts w:ascii="Arial" w:hAnsi="Arial" w:cs="Arial"/>
          <w:lang w:val="en-US"/>
        </w:rPr>
        <w:t>PauP</w:t>
      </w:r>
      <w:proofErr w:type="spellEnd"/>
      <w:r w:rsidRPr="002171A5">
        <w:rPr>
          <w:rFonts w:ascii="Arial" w:hAnsi="Arial" w:cs="Arial"/>
          <w:lang w:val="en-US"/>
        </w:rPr>
        <w:t>, and used copies pop up on the internet occasionally.</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lang w:val="en-US"/>
        </w:rPr>
      </w:pPr>
      <w:proofErr w:type="spellStart"/>
      <w:r w:rsidRPr="002171A5">
        <w:rPr>
          <w:rFonts w:ascii="Arial" w:hAnsi="Arial" w:cs="Arial"/>
          <w:lang w:val="en-US"/>
        </w:rPr>
        <w:t>Kaz</w:t>
      </w:r>
      <w:proofErr w:type="spellEnd"/>
      <w:r w:rsidRPr="002171A5">
        <w:rPr>
          <w:rFonts w:ascii="Arial" w:hAnsi="Arial" w:cs="Arial"/>
          <w:lang w:val="en-US"/>
        </w:rPr>
        <w:t xml:space="preserve"> </w:t>
      </w:r>
      <w:proofErr w:type="spellStart"/>
      <w:r w:rsidRPr="002171A5">
        <w:rPr>
          <w:rFonts w:ascii="Arial" w:hAnsi="Arial" w:cs="Arial"/>
          <w:lang w:val="en-US"/>
        </w:rPr>
        <w:t>Antiye</w:t>
      </w:r>
      <w:proofErr w:type="spellEnd"/>
      <w:r w:rsidRPr="002171A5">
        <w:rPr>
          <w:rFonts w:ascii="Arial" w:hAnsi="Arial" w:cs="Arial"/>
          <w:lang w:val="en-US"/>
        </w:rPr>
        <w:t xml:space="preserve">, by Jack </w:t>
      </w:r>
      <w:proofErr w:type="spellStart"/>
      <w:r w:rsidRPr="002171A5">
        <w:rPr>
          <w:rFonts w:ascii="Arial" w:hAnsi="Arial" w:cs="Arial"/>
          <w:lang w:val="en-US"/>
        </w:rPr>
        <w:t>Bertholet</w:t>
      </w:r>
      <w:proofErr w:type="spellEnd"/>
      <w:r w:rsidRPr="002171A5">
        <w:rPr>
          <w:rFonts w:ascii="Arial" w:hAnsi="Arial" w:cs="Arial"/>
          <w:lang w:val="en-US"/>
        </w:rPr>
        <w:t xml:space="preserve"> and Martine </w:t>
      </w:r>
      <w:proofErr w:type="spellStart"/>
      <w:r w:rsidRPr="002171A5">
        <w:rPr>
          <w:rFonts w:ascii="Arial" w:hAnsi="Arial" w:cs="Arial"/>
          <w:lang w:val="en-US"/>
        </w:rPr>
        <w:t>Gaume</w:t>
      </w:r>
      <w:proofErr w:type="spellEnd"/>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This book traces the development of the "popular" Caribbean house and its surroundings, including the "</w:t>
      </w:r>
      <w:proofErr w:type="spellStart"/>
      <w:r w:rsidRPr="002171A5">
        <w:rPr>
          <w:rFonts w:ascii="Arial" w:hAnsi="Arial" w:cs="Arial"/>
          <w:lang w:val="en-US"/>
        </w:rPr>
        <w:t>Lakou</w:t>
      </w:r>
      <w:proofErr w:type="spellEnd"/>
      <w:r w:rsidRPr="002171A5">
        <w:rPr>
          <w:rFonts w:ascii="Arial" w:hAnsi="Arial" w:cs="Arial"/>
          <w:lang w:val="en-US"/>
        </w:rPr>
        <w:t xml:space="preserve">" and "Jaden".  It has a simultaneous translation in English, French &amp; Creole.  This book is out of print, and very difficult to find.  Jack </w:t>
      </w:r>
      <w:proofErr w:type="spellStart"/>
      <w:r w:rsidRPr="002171A5">
        <w:rPr>
          <w:rFonts w:ascii="Arial" w:hAnsi="Arial" w:cs="Arial"/>
          <w:lang w:val="en-US"/>
        </w:rPr>
        <w:t>Bertholet</w:t>
      </w:r>
      <w:proofErr w:type="spellEnd"/>
      <w:r w:rsidRPr="002171A5">
        <w:rPr>
          <w:rFonts w:ascii="Arial" w:hAnsi="Arial" w:cs="Arial"/>
          <w:lang w:val="en-US"/>
        </w:rPr>
        <w:t xml:space="preserve"> has passed and we have had no luck getting in touch with Martine </w:t>
      </w:r>
      <w:proofErr w:type="spellStart"/>
      <w:r w:rsidRPr="002171A5">
        <w:rPr>
          <w:rFonts w:ascii="Arial" w:hAnsi="Arial" w:cs="Arial"/>
          <w:lang w:val="en-US"/>
        </w:rPr>
        <w:t>Gaume</w:t>
      </w:r>
      <w:proofErr w:type="spellEnd"/>
      <w:r w:rsidRPr="002171A5">
        <w:rPr>
          <w:rFonts w:ascii="Arial" w:hAnsi="Arial" w:cs="Arial"/>
          <w:lang w:val="en-US"/>
        </w:rPr>
        <w:t xml:space="preserve"> (in Guadalupe) or the publisher (</w:t>
      </w:r>
      <w:proofErr w:type="spellStart"/>
      <w:r w:rsidRPr="002171A5">
        <w:rPr>
          <w:rFonts w:ascii="Arial" w:hAnsi="Arial" w:cs="Arial"/>
          <w:lang w:val="en-US"/>
        </w:rPr>
        <w:t>Éditions</w:t>
      </w:r>
      <w:proofErr w:type="spellEnd"/>
      <w:r w:rsidRPr="002171A5">
        <w:rPr>
          <w:rFonts w:ascii="Arial" w:hAnsi="Arial" w:cs="Arial"/>
          <w:lang w:val="en-US"/>
        </w:rPr>
        <w:t xml:space="preserve"> Perspectives </w:t>
      </w:r>
      <w:proofErr w:type="spellStart"/>
      <w:r w:rsidRPr="002171A5">
        <w:rPr>
          <w:rFonts w:ascii="Arial" w:hAnsi="Arial" w:cs="Arial"/>
          <w:lang w:val="en-US"/>
        </w:rPr>
        <w:t>Créoles</w:t>
      </w:r>
      <w:proofErr w:type="spellEnd"/>
      <w:r w:rsidRPr="002171A5">
        <w:rPr>
          <w:rFonts w:ascii="Arial" w:hAnsi="Arial" w:cs="Arial"/>
          <w:lang w:val="en-US"/>
        </w:rPr>
        <w:t xml:space="preserve">).  It would be great if someone would republish it and/or post it on the web.  </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b/>
          <w:lang w:val="en-US"/>
        </w:rPr>
      </w:pPr>
      <w:r w:rsidRPr="002171A5">
        <w:rPr>
          <w:rFonts w:ascii="Arial" w:hAnsi="Arial" w:cs="Arial"/>
          <w:b/>
          <w:lang w:val="en-US"/>
        </w:rPr>
        <w:t>Suggested Web Resources:</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Haitian Wisdom</w:t>
      </w:r>
      <w:proofErr w:type="gramStart"/>
      <w:r w:rsidRPr="002171A5">
        <w:rPr>
          <w:rFonts w:ascii="Arial" w:hAnsi="Arial" w:cs="Arial"/>
          <w:lang w:val="en-US"/>
        </w:rPr>
        <w:t>,  by</w:t>
      </w:r>
      <w:proofErr w:type="gramEnd"/>
      <w:r w:rsidRPr="002171A5">
        <w:rPr>
          <w:rFonts w:ascii="Arial" w:hAnsi="Arial" w:cs="Arial"/>
          <w:lang w:val="en-US"/>
        </w:rPr>
        <w:t xml:space="preserve"> Patti Stouter</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Stouter is the first person to articulately advocate for a rebuilding program in Haiti that connects to the existing landscape and building culture.  This book is an essential foundation for our own work.</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http://www.scribd.com/doc/28552969/Haitian-Wisdom</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lang w:val="en-US"/>
        </w:rPr>
      </w:pPr>
      <w:proofErr w:type="spellStart"/>
      <w:r w:rsidRPr="002171A5">
        <w:rPr>
          <w:rFonts w:ascii="Arial" w:hAnsi="Arial" w:cs="Arial"/>
          <w:lang w:val="en-US"/>
        </w:rPr>
        <w:t>Kreyol</w:t>
      </w:r>
      <w:proofErr w:type="spellEnd"/>
      <w:r w:rsidRPr="002171A5">
        <w:rPr>
          <w:rFonts w:ascii="Arial" w:hAnsi="Arial" w:cs="Arial"/>
          <w:lang w:val="en-US"/>
        </w:rPr>
        <w:t xml:space="preserve"> Living Wisdom, Haiti Regeneration Using Indigenous Environmental Patterns, </w:t>
      </w:r>
    </w:p>
    <w:p w:rsidR="002171A5" w:rsidRPr="002171A5" w:rsidRDefault="002171A5" w:rsidP="002171A5">
      <w:pPr>
        <w:pStyle w:val="NormalWeb"/>
        <w:spacing w:before="0" w:beforeAutospacing="0" w:after="0" w:afterAutospacing="0"/>
        <w:jc w:val="both"/>
        <w:rPr>
          <w:rFonts w:ascii="Arial" w:hAnsi="Arial" w:cs="Arial"/>
          <w:lang w:val="en-US"/>
        </w:rPr>
      </w:pPr>
      <w:proofErr w:type="gramStart"/>
      <w:r w:rsidRPr="002171A5">
        <w:rPr>
          <w:rFonts w:ascii="Arial" w:hAnsi="Arial" w:cs="Arial"/>
          <w:lang w:val="en-US"/>
        </w:rPr>
        <w:t>by</w:t>
      </w:r>
      <w:proofErr w:type="gramEnd"/>
      <w:r w:rsidRPr="002171A5">
        <w:rPr>
          <w:rFonts w:ascii="Arial" w:hAnsi="Arial" w:cs="Arial"/>
          <w:lang w:val="en-US"/>
        </w:rPr>
        <w:t xml:space="preserve"> Christopher Andrews &amp; Seth </w:t>
      </w:r>
      <w:proofErr w:type="spellStart"/>
      <w:r w:rsidRPr="002171A5">
        <w:rPr>
          <w:rFonts w:ascii="Arial" w:hAnsi="Arial" w:cs="Arial"/>
          <w:lang w:val="en-US"/>
        </w:rPr>
        <w:t>Wachtel</w:t>
      </w:r>
      <w:proofErr w:type="spellEnd"/>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Here is a link to a transcription of the talk </w:t>
      </w:r>
      <w:r w:rsidR="00CC2903">
        <w:rPr>
          <w:rFonts w:ascii="Arial" w:hAnsi="Arial" w:cs="Arial"/>
          <w:lang w:val="en-US"/>
        </w:rPr>
        <w:t xml:space="preserve">that was given at the UN-Habitat </w:t>
      </w:r>
      <w:proofErr w:type="spellStart"/>
      <w:r w:rsidR="00CC2903">
        <w:rPr>
          <w:rFonts w:ascii="Arial" w:hAnsi="Arial" w:cs="Arial"/>
          <w:lang w:val="en-US"/>
        </w:rPr>
        <w:t>Logement</w:t>
      </w:r>
      <w:proofErr w:type="spellEnd"/>
      <w:r w:rsidR="00CC2903">
        <w:rPr>
          <w:rFonts w:ascii="Arial" w:hAnsi="Arial" w:cs="Arial"/>
          <w:lang w:val="en-US"/>
        </w:rPr>
        <w:t xml:space="preserve"> </w:t>
      </w:r>
      <w:proofErr w:type="spellStart"/>
      <w:r w:rsidR="00CC2903">
        <w:rPr>
          <w:rFonts w:ascii="Arial" w:hAnsi="Arial" w:cs="Arial"/>
          <w:lang w:val="en-US"/>
        </w:rPr>
        <w:t>Quartiers</w:t>
      </w:r>
      <w:proofErr w:type="spellEnd"/>
      <w:r w:rsidRPr="002171A5">
        <w:rPr>
          <w:rFonts w:ascii="Arial" w:hAnsi="Arial" w:cs="Arial"/>
          <w:lang w:val="en-US"/>
        </w:rPr>
        <w:t xml:space="preserve"> meeting:</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https://sites.google.com/a/usfca.edu/kreyolkote/page2/KREYOLLIVINGWISDOMCASW122110EM.pdf?attredirects=0&amp;d=1</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b/>
          <w:lang w:val="en-US"/>
        </w:rPr>
      </w:pPr>
      <w:r w:rsidRPr="002171A5">
        <w:rPr>
          <w:rFonts w:ascii="Arial" w:hAnsi="Arial" w:cs="Arial"/>
          <w:b/>
          <w:lang w:val="en-US"/>
        </w:rPr>
        <w:t>Contact Information:</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We are open to helping anyone incorporating this material into their work, and are also very interested in hearing about reconstruction efforts that pursue a culturally connected path, in Haiti and elsewhere.</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b/>
          <w:lang w:val="en-US"/>
        </w:rPr>
      </w:pPr>
      <w:r w:rsidRPr="002171A5">
        <w:rPr>
          <w:rFonts w:ascii="Arial" w:hAnsi="Arial" w:cs="Arial"/>
          <w:b/>
          <w:lang w:val="en-US"/>
        </w:rPr>
        <w:t>Please email us at:</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Christopher Robin Andrews, Architect &amp; Town Planner, Oakland CA</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Architecture &amp; Community Design Program, University of San Francisco</w:t>
      </w: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crandrews@usfca.edu</w:t>
      </w:r>
    </w:p>
    <w:p w:rsidR="002171A5" w:rsidRPr="002171A5" w:rsidRDefault="002171A5" w:rsidP="002171A5">
      <w:pPr>
        <w:pStyle w:val="NormalWeb"/>
        <w:spacing w:before="0" w:beforeAutospacing="0" w:after="0" w:afterAutospacing="0"/>
        <w:jc w:val="both"/>
        <w:rPr>
          <w:rFonts w:ascii="Arial" w:hAnsi="Arial" w:cs="Arial"/>
          <w:lang w:val="en-US"/>
        </w:rPr>
      </w:pPr>
    </w:p>
    <w:p w:rsidR="002171A5" w:rsidRPr="002171A5" w:rsidRDefault="002171A5" w:rsidP="002171A5">
      <w:pPr>
        <w:pStyle w:val="NormalWeb"/>
        <w:spacing w:before="0" w:beforeAutospacing="0" w:after="0" w:afterAutospacing="0"/>
        <w:jc w:val="both"/>
        <w:rPr>
          <w:rFonts w:ascii="Arial" w:hAnsi="Arial" w:cs="Arial"/>
          <w:lang w:val="en-US"/>
        </w:rPr>
      </w:pPr>
      <w:r w:rsidRPr="002171A5">
        <w:rPr>
          <w:rFonts w:ascii="Arial" w:hAnsi="Arial" w:cs="Arial"/>
          <w:lang w:val="en-US"/>
        </w:rPr>
        <w:t xml:space="preserve">Seth </w:t>
      </w:r>
      <w:proofErr w:type="spellStart"/>
      <w:r w:rsidRPr="002171A5">
        <w:rPr>
          <w:rFonts w:ascii="Arial" w:hAnsi="Arial" w:cs="Arial"/>
          <w:lang w:val="en-US"/>
        </w:rPr>
        <w:t>Wachtel</w:t>
      </w:r>
      <w:proofErr w:type="spellEnd"/>
      <w:r w:rsidRPr="002171A5">
        <w:rPr>
          <w:rFonts w:ascii="Arial" w:hAnsi="Arial" w:cs="Arial"/>
          <w:lang w:val="en-US"/>
        </w:rPr>
        <w:t>, Director, Architecture &amp; Community Design Program, University of San Francisco</w:t>
      </w:r>
    </w:p>
    <w:p w:rsidR="002171A5" w:rsidRPr="00BC6A85" w:rsidRDefault="002171A5" w:rsidP="002171A5">
      <w:pPr>
        <w:pStyle w:val="NormalWeb"/>
        <w:spacing w:before="0" w:beforeAutospacing="0" w:after="0" w:afterAutospacing="0"/>
        <w:jc w:val="both"/>
        <w:rPr>
          <w:rFonts w:ascii="Arial" w:hAnsi="Arial" w:cs="Arial"/>
        </w:rPr>
      </w:pPr>
      <w:r w:rsidRPr="002171A5">
        <w:rPr>
          <w:rFonts w:ascii="Arial" w:hAnsi="Arial" w:cs="Arial"/>
        </w:rPr>
        <w:t>slwachtel@usfca.edu</w:t>
      </w:r>
    </w:p>
    <w:sectPr w:rsidR="002171A5" w:rsidRPr="00BC6A85" w:rsidSect="00113E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61ADB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62606"/>
    <w:multiLevelType w:val="hybridMultilevel"/>
    <w:tmpl w:val="6374D622"/>
    <w:lvl w:ilvl="0" w:tplc="7F124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0827"/>
    <w:multiLevelType w:val="hybridMultilevel"/>
    <w:tmpl w:val="C60098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B97188"/>
    <w:multiLevelType w:val="hybridMultilevel"/>
    <w:tmpl w:val="579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122AE"/>
    <w:multiLevelType w:val="hybridMultilevel"/>
    <w:tmpl w:val="6D4A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91679"/>
    <w:multiLevelType w:val="hybridMultilevel"/>
    <w:tmpl w:val="BD98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95DA3"/>
    <w:multiLevelType w:val="hybridMultilevel"/>
    <w:tmpl w:val="A000D1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9C4748"/>
    <w:multiLevelType w:val="hybridMultilevel"/>
    <w:tmpl w:val="AC863B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3AE94A44"/>
    <w:multiLevelType w:val="hybridMultilevel"/>
    <w:tmpl w:val="8C841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4B1F1D"/>
    <w:multiLevelType w:val="hybridMultilevel"/>
    <w:tmpl w:val="C2641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6D49A2"/>
    <w:multiLevelType w:val="hybridMultilevel"/>
    <w:tmpl w:val="388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37EE1"/>
    <w:multiLevelType w:val="hybridMultilevel"/>
    <w:tmpl w:val="550E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473929"/>
    <w:multiLevelType w:val="hybridMultilevel"/>
    <w:tmpl w:val="69C6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E30ED"/>
    <w:multiLevelType w:val="hybridMultilevel"/>
    <w:tmpl w:val="6508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557C8F"/>
    <w:multiLevelType w:val="hybridMultilevel"/>
    <w:tmpl w:val="BE0A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E6108E"/>
    <w:multiLevelType w:val="hybridMultilevel"/>
    <w:tmpl w:val="B38A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42B0A"/>
    <w:multiLevelType w:val="hybridMultilevel"/>
    <w:tmpl w:val="BDFC0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805A2D"/>
    <w:multiLevelType w:val="hybridMultilevel"/>
    <w:tmpl w:val="F8E654DA"/>
    <w:lvl w:ilvl="0" w:tplc="BC56E59A">
      <w:numFmt w:val="bullet"/>
      <w:lvlText w:val="·"/>
      <w:lvlJc w:val="left"/>
      <w:pPr>
        <w:ind w:left="765" w:hanging="4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FE2C1E"/>
    <w:multiLevelType w:val="hybridMultilevel"/>
    <w:tmpl w:val="7E0E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3"/>
  </w:num>
  <w:num w:numId="5">
    <w:abstractNumId w:val="5"/>
  </w:num>
  <w:num w:numId="6">
    <w:abstractNumId w:val="16"/>
  </w:num>
  <w:num w:numId="7">
    <w:abstractNumId w:val="7"/>
  </w:num>
  <w:num w:numId="8">
    <w:abstractNumId w:val="18"/>
  </w:num>
  <w:num w:numId="9">
    <w:abstractNumId w:val="17"/>
  </w:num>
  <w:num w:numId="10">
    <w:abstractNumId w:val="1"/>
  </w:num>
  <w:num w:numId="11">
    <w:abstractNumId w:val="10"/>
  </w:num>
  <w:num w:numId="12">
    <w:abstractNumId w:val="8"/>
  </w:num>
  <w:num w:numId="13">
    <w:abstractNumId w:val="4"/>
  </w:num>
  <w:num w:numId="14">
    <w:abstractNumId w:val="11"/>
  </w:num>
  <w:num w:numId="15">
    <w:abstractNumId w:val="15"/>
  </w:num>
  <w:num w:numId="16">
    <w:abstractNumId w:val="14"/>
  </w:num>
  <w:num w:numId="17">
    <w:abstractNumId w:val="2"/>
  </w:num>
  <w:num w:numId="18">
    <w:abstractNumId w:val="6"/>
  </w:num>
  <w:num w:numId="19">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hyphenationZone w:val="425"/>
  <w:characterSpacingControl w:val="doNotCompress"/>
  <w:compat/>
  <w:rsids>
    <w:rsidRoot w:val="007377ED"/>
    <w:rsid w:val="00001857"/>
    <w:rsid w:val="00005DF1"/>
    <w:rsid w:val="00006264"/>
    <w:rsid w:val="00006F63"/>
    <w:rsid w:val="0002184C"/>
    <w:rsid w:val="00024BE5"/>
    <w:rsid w:val="000348F0"/>
    <w:rsid w:val="000432DE"/>
    <w:rsid w:val="00043635"/>
    <w:rsid w:val="00052B99"/>
    <w:rsid w:val="000535E1"/>
    <w:rsid w:val="0005733A"/>
    <w:rsid w:val="0006562C"/>
    <w:rsid w:val="000714C4"/>
    <w:rsid w:val="00072133"/>
    <w:rsid w:val="00072BF0"/>
    <w:rsid w:val="00075120"/>
    <w:rsid w:val="000805BF"/>
    <w:rsid w:val="000813A7"/>
    <w:rsid w:val="00081C62"/>
    <w:rsid w:val="00086DEC"/>
    <w:rsid w:val="00087977"/>
    <w:rsid w:val="00091A89"/>
    <w:rsid w:val="00094C57"/>
    <w:rsid w:val="000959ED"/>
    <w:rsid w:val="000A089D"/>
    <w:rsid w:val="000A1AE1"/>
    <w:rsid w:val="000A4894"/>
    <w:rsid w:val="000A4D2C"/>
    <w:rsid w:val="000C3239"/>
    <w:rsid w:val="000D60AD"/>
    <w:rsid w:val="000E069B"/>
    <w:rsid w:val="000E2141"/>
    <w:rsid w:val="000E2AB8"/>
    <w:rsid w:val="000E6E23"/>
    <w:rsid w:val="00100F5F"/>
    <w:rsid w:val="00102004"/>
    <w:rsid w:val="00104C81"/>
    <w:rsid w:val="001063D6"/>
    <w:rsid w:val="00106A22"/>
    <w:rsid w:val="0011019E"/>
    <w:rsid w:val="0011197E"/>
    <w:rsid w:val="00112403"/>
    <w:rsid w:val="0011349F"/>
    <w:rsid w:val="00113EBF"/>
    <w:rsid w:val="001249E2"/>
    <w:rsid w:val="0012637C"/>
    <w:rsid w:val="00137C1F"/>
    <w:rsid w:val="0014047B"/>
    <w:rsid w:val="00142F71"/>
    <w:rsid w:val="00143DB2"/>
    <w:rsid w:val="00144DA1"/>
    <w:rsid w:val="00144F1D"/>
    <w:rsid w:val="00145E59"/>
    <w:rsid w:val="001465BC"/>
    <w:rsid w:val="0015151E"/>
    <w:rsid w:val="001520CF"/>
    <w:rsid w:val="00154159"/>
    <w:rsid w:val="00167759"/>
    <w:rsid w:val="00171F54"/>
    <w:rsid w:val="001750EC"/>
    <w:rsid w:val="001758CE"/>
    <w:rsid w:val="00183E6A"/>
    <w:rsid w:val="00184C70"/>
    <w:rsid w:val="00191888"/>
    <w:rsid w:val="0019467A"/>
    <w:rsid w:val="001949C8"/>
    <w:rsid w:val="001A1777"/>
    <w:rsid w:val="001A6325"/>
    <w:rsid w:val="001A6D28"/>
    <w:rsid w:val="001A7D5C"/>
    <w:rsid w:val="001B10D1"/>
    <w:rsid w:val="001B3726"/>
    <w:rsid w:val="001B41F0"/>
    <w:rsid w:val="001B47D4"/>
    <w:rsid w:val="001C54E8"/>
    <w:rsid w:val="001C7486"/>
    <w:rsid w:val="001C798C"/>
    <w:rsid w:val="001D500C"/>
    <w:rsid w:val="001D7636"/>
    <w:rsid w:val="001E043C"/>
    <w:rsid w:val="001E75AA"/>
    <w:rsid w:val="001E7D47"/>
    <w:rsid w:val="001F0B00"/>
    <w:rsid w:val="001F54BE"/>
    <w:rsid w:val="00202A5C"/>
    <w:rsid w:val="00211017"/>
    <w:rsid w:val="0021306D"/>
    <w:rsid w:val="002171A5"/>
    <w:rsid w:val="00227076"/>
    <w:rsid w:val="00227527"/>
    <w:rsid w:val="002306F4"/>
    <w:rsid w:val="002332CE"/>
    <w:rsid w:val="002352A5"/>
    <w:rsid w:val="002473D1"/>
    <w:rsid w:val="00250FFA"/>
    <w:rsid w:val="00251C7F"/>
    <w:rsid w:val="00254479"/>
    <w:rsid w:val="00257C1D"/>
    <w:rsid w:val="002621A3"/>
    <w:rsid w:val="00272402"/>
    <w:rsid w:val="0027327D"/>
    <w:rsid w:val="00275320"/>
    <w:rsid w:val="00275860"/>
    <w:rsid w:val="002827EC"/>
    <w:rsid w:val="002848FA"/>
    <w:rsid w:val="002860AC"/>
    <w:rsid w:val="002A1654"/>
    <w:rsid w:val="002A2400"/>
    <w:rsid w:val="002A2C32"/>
    <w:rsid w:val="002B1EFD"/>
    <w:rsid w:val="002B25EC"/>
    <w:rsid w:val="002C1327"/>
    <w:rsid w:val="002D3A9E"/>
    <w:rsid w:val="002D5287"/>
    <w:rsid w:val="002E1543"/>
    <w:rsid w:val="002E58ED"/>
    <w:rsid w:val="002F0171"/>
    <w:rsid w:val="002F13C8"/>
    <w:rsid w:val="0030129B"/>
    <w:rsid w:val="00301D2C"/>
    <w:rsid w:val="00303B37"/>
    <w:rsid w:val="003067DE"/>
    <w:rsid w:val="00327683"/>
    <w:rsid w:val="00335329"/>
    <w:rsid w:val="00336661"/>
    <w:rsid w:val="003409E0"/>
    <w:rsid w:val="0034392C"/>
    <w:rsid w:val="00345F25"/>
    <w:rsid w:val="003612D5"/>
    <w:rsid w:val="00363D63"/>
    <w:rsid w:val="00364B0A"/>
    <w:rsid w:val="00373E0E"/>
    <w:rsid w:val="00374294"/>
    <w:rsid w:val="0037472B"/>
    <w:rsid w:val="003767B5"/>
    <w:rsid w:val="003803E9"/>
    <w:rsid w:val="00380D91"/>
    <w:rsid w:val="00390555"/>
    <w:rsid w:val="00391B63"/>
    <w:rsid w:val="003926DF"/>
    <w:rsid w:val="003A00D1"/>
    <w:rsid w:val="003B4C81"/>
    <w:rsid w:val="003C2D4D"/>
    <w:rsid w:val="003C3C9C"/>
    <w:rsid w:val="003C4237"/>
    <w:rsid w:val="003D2033"/>
    <w:rsid w:val="003D24AD"/>
    <w:rsid w:val="003D2506"/>
    <w:rsid w:val="003D4A55"/>
    <w:rsid w:val="003D690E"/>
    <w:rsid w:val="003E68FA"/>
    <w:rsid w:val="003F0553"/>
    <w:rsid w:val="00407250"/>
    <w:rsid w:val="00413B87"/>
    <w:rsid w:val="00415C02"/>
    <w:rsid w:val="00416008"/>
    <w:rsid w:val="00421E6E"/>
    <w:rsid w:val="004263AE"/>
    <w:rsid w:val="00426A90"/>
    <w:rsid w:val="0043283F"/>
    <w:rsid w:val="00434B73"/>
    <w:rsid w:val="00434E6E"/>
    <w:rsid w:val="004411C4"/>
    <w:rsid w:val="00441527"/>
    <w:rsid w:val="00441AAC"/>
    <w:rsid w:val="00441F44"/>
    <w:rsid w:val="00442453"/>
    <w:rsid w:val="004444B9"/>
    <w:rsid w:val="00462211"/>
    <w:rsid w:val="00464E19"/>
    <w:rsid w:val="004674C4"/>
    <w:rsid w:val="00472A5C"/>
    <w:rsid w:val="00487292"/>
    <w:rsid w:val="00490286"/>
    <w:rsid w:val="00496776"/>
    <w:rsid w:val="004A5787"/>
    <w:rsid w:val="004B367F"/>
    <w:rsid w:val="004B469A"/>
    <w:rsid w:val="004C2027"/>
    <w:rsid w:val="004C5325"/>
    <w:rsid w:val="004D08B3"/>
    <w:rsid w:val="004E2F48"/>
    <w:rsid w:val="004E6E96"/>
    <w:rsid w:val="004F0350"/>
    <w:rsid w:val="004F0E8D"/>
    <w:rsid w:val="004F2EF5"/>
    <w:rsid w:val="004F326F"/>
    <w:rsid w:val="004F7A40"/>
    <w:rsid w:val="005021A8"/>
    <w:rsid w:val="00505562"/>
    <w:rsid w:val="00510BA0"/>
    <w:rsid w:val="00515619"/>
    <w:rsid w:val="00516FEB"/>
    <w:rsid w:val="00524B78"/>
    <w:rsid w:val="0053371A"/>
    <w:rsid w:val="005345EC"/>
    <w:rsid w:val="0053764B"/>
    <w:rsid w:val="00545E14"/>
    <w:rsid w:val="00546D71"/>
    <w:rsid w:val="00546DAD"/>
    <w:rsid w:val="0055469A"/>
    <w:rsid w:val="00565D95"/>
    <w:rsid w:val="00571B3B"/>
    <w:rsid w:val="00571FDF"/>
    <w:rsid w:val="0058413D"/>
    <w:rsid w:val="0058535A"/>
    <w:rsid w:val="00587444"/>
    <w:rsid w:val="00594B0E"/>
    <w:rsid w:val="005B0CE8"/>
    <w:rsid w:val="005B2842"/>
    <w:rsid w:val="005B760D"/>
    <w:rsid w:val="005B7737"/>
    <w:rsid w:val="005B7DBE"/>
    <w:rsid w:val="005C360D"/>
    <w:rsid w:val="005D732C"/>
    <w:rsid w:val="005D75A2"/>
    <w:rsid w:val="005E090A"/>
    <w:rsid w:val="005E1306"/>
    <w:rsid w:val="005E18A4"/>
    <w:rsid w:val="005E24AF"/>
    <w:rsid w:val="005F4287"/>
    <w:rsid w:val="005F546A"/>
    <w:rsid w:val="005F7048"/>
    <w:rsid w:val="005F7625"/>
    <w:rsid w:val="006012CF"/>
    <w:rsid w:val="00605565"/>
    <w:rsid w:val="00605C26"/>
    <w:rsid w:val="00606798"/>
    <w:rsid w:val="0060741F"/>
    <w:rsid w:val="006162C9"/>
    <w:rsid w:val="00625634"/>
    <w:rsid w:val="00635DF2"/>
    <w:rsid w:val="006364D3"/>
    <w:rsid w:val="0063736B"/>
    <w:rsid w:val="00643ECA"/>
    <w:rsid w:val="00644EFE"/>
    <w:rsid w:val="00650E85"/>
    <w:rsid w:val="0065501C"/>
    <w:rsid w:val="006550DA"/>
    <w:rsid w:val="006554F7"/>
    <w:rsid w:val="00664F43"/>
    <w:rsid w:val="0066647E"/>
    <w:rsid w:val="006701CF"/>
    <w:rsid w:val="006722A1"/>
    <w:rsid w:val="00676D69"/>
    <w:rsid w:val="0069272A"/>
    <w:rsid w:val="00693F41"/>
    <w:rsid w:val="006A0409"/>
    <w:rsid w:val="006B10F8"/>
    <w:rsid w:val="006B398A"/>
    <w:rsid w:val="006B587E"/>
    <w:rsid w:val="006B6F80"/>
    <w:rsid w:val="006B7EF3"/>
    <w:rsid w:val="006C11E1"/>
    <w:rsid w:val="006C4982"/>
    <w:rsid w:val="006C5215"/>
    <w:rsid w:val="006D0121"/>
    <w:rsid w:val="006D27F1"/>
    <w:rsid w:val="006D5817"/>
    <w:rsid w:val="006D7B7C"/>
    <w:rsid w:val="006D7DFC"/>
    <w:rsid w:val="006E132B"/>
    <w:rsid w:val="006E63E3"/>
    <w:rsid w:val="006E6B4D"/>
    <w:rsid w:val="006E72D8"/>
    <w:rsid w:val="006F600A"/>
    <w:rsid w:val="00713866"/>
    <w:rsid w:val="00714412"/>
    <w:rsid w:val="00716948"/>
    <w:rsid w:val="00717875"/>
    <w:rsid w:val="00723102"/>
    <w:rsid w:val="00735BB1"/>
    <w:rsid w:val="007377ED"/>
    <w:rsid w:val="00740616"/>
    <w:rsid w:val="00742379"/>
    <w:rsid w:val="00743095"/>
    <w:rsid w:val="00743900"/>
    <w:rsid w:val="00752795"/>
    <w:rsid w:val="00756FA7"/>
    <w:rsid w:val="0075744D"/>
    <w:rsid w:val="00771A6A"/>
    <w:rsid w:val="007748FB"/>
    <w:rsid w:val="0077735F"/>
    <w:rsid w:val="00777B40"/>
    <w:rsid w:val="0078485D"/>
    <w:rsid w:val="007854EC"/>
    <w:rsid w:val="007A38C6"/>
    <w:rsid w:val="007A44E7"/>
    <w:rsid w:val="007B00F9"/>
    <w:rsid w:val="007B01B7"/>
    <w:rsid w:val="007B304D"/>
    <w:rsid w:val="007B368B"/>
    <w:rsid w:val="007C2C6D"/>
    <w:rsid w:val="007C36F9"/>
    <w:rsid w:val="007C53A0"/>
    <w:rsid w:val="007D12D8"/>
    <w:rsid w:val="007D2102"/>
    <w:rsid w:val="007D7120"/>
    <w:rsid w:val="007D7AE0"/>
    <w:rsid w:val="007D7E2B"/>
    <w:rsid w:val="007E4D62"/>
    <w:rsid w:val="007F315E"/>
    <w:rsid w:val="007F7088"/>
    <w:rsid w:val="007F790B"/>
    <w:rsid w:val="00800579"/>
    <w:rsid w:val="00824417"/>
    <w:rsid w:val="008420F0"/>
    <w:rsid w:val="00846E17"/>
    <w:rsid w:val="0085043E"/>
    <w:rsid w:val="00853C72"/>
    <w:rsid w:val="00855180"/>
    <w:rsid w:val="0085677D"/>
    <w:rsid w:val="00865153"/>
    <w:rsid w:val="0086580C"/>
    <w:rsid w:val="008678B4"/>
    <w:rsid w:val="00875FC8"/>
    <w:rsid w:val="00876E25"/>
    <w:rsid w:val="008774FA"/>
    <w:rsid w:val="00882E09"/>
    <w:rsid w:val="0088648E"/>
    <w:rsid w:val="00893B6A"/>
    <w:rsid w:val="008974CE"/>
    <w:rsid w:val="00897D88"/>
    <w:rsid w:val="008A2F72"/>
    <w:rsid w:val="008A6AED"/>
    <w:rsid w:val="008B2189"/>
    <w:rsid w:val="008B2868"/>
    <w:rsid w:val="008B350A"/>
    <w:rsid w:val="008C0411"/>
    <w:rsid w:val="008D132B"/>
    <w:rsid w:val="008D3AED"/>
    <w:rsid w:val="008E112E"/>
    <w:rsid w:val="008F0732"/>
    <w:rsid w:val="0090013A"/>
    <w:rsid w:val="00901643"/>
    <w:rsid w:val="00905A0B"/>
    <w:rsid w:val="00923275"/>
    <w:rsid w:val="00961EC3"/>
    <w:rsid w:val="00963583"/>
    <w:rsid w:val="00967863"/>
    <w:rsid w:val="00970504"/>
    <w:rsid w:val="00970BFF"/>
    <w:rsid w:val="00985994"/>
    <w:rsid w:val="00992AE8"/>
    <w:rsid w:val="0099319F"/>
    <w:rsid w:val="00996B92"/>
    <w:rsid w:val="009A1C10"/>
    <w:rsid w:val="009A68CC"/>
    <w:rsid w:val="009A750B"/>
    <w:rsid w:val="009B72DE"/>
    <w:rsid w:val="009C2511"/>
    <w:rsid w:val="009C3938"/>
    <w:rsid w:val="009C4BD9"/>
    <w:rsid w:val="009D2479"/>
    <w:rsid w:val="009D3DD5"/>
    <w:rsid w:val="009D5EB0"/>
    <w:rsid w:val="009E19B6"/>
    <w:rsid w:val="009E5E0D"/>
    <w:rsid w:val="009F03EF"/>
    <w:rsid w:val="009F5A9D"/>
    <w:rsid w:val="00A033A4"/>
    <w:rsid w:val="00A1124B"/>
    <w:rsid w:val="00A1548E"/>
    <w:rsid w:val="00A157BF"/>
    <w:rsid w:val="00A16973"/>
    <w:rsid w:val="00A22B8B"/>
    <w:rsid w:val="00A23A91"/>
    <w:rsid w:val="00A427E8"/>
    <w:rsid w:val="00A577C6"/>
    <w:rsid w:val="00A664DE"/>
    <w:rsid w:val="00A670E8"/>
    <w:rsid w:val="00A76DFD"/>
    <w:rsid w:val="00A83755"/>
    <w:rsid w:val="00A8456D"/>
    <w:rsid w:val="00A878EA"/>
    <w:rsid w:val="00A924B3"/>
    <w:rsid w:val="00A93962"/>
    <w:rsid w:val="00A94091"/>
    <w:rsid w:val="00A940B1"/>
    <w:rsid w:val="00A947EC"/>
    <w:rsid w:val="00AA1F2D"/>
    <w:rsid w:val="00AA382A"/>
    <w:rsid w:val="00AA7FF3"/>
    <w:rsid w:val="00AB10A7"/>
    <w:rsid w:val="00AB226A"/>
    <w:rsid w:val="00AB3749"/>
    <w:rsid w:val="00AB37C6"/>
    <w:rsid w:val="00AB5BDC"/>
    <w:rsid w:val="00AB7FE1"/>
    <w:rsid w:val="00AC0D9F"/>
    <w:rsid w:val="00AC1E6D"/>
    <w:rsid w:val="00AC7143"/>
    <w:rsid w:val="00AD477F"/>
    <w:rsid w:val="00AD598F"/>
    <w:rsid w:val="00AE7024"/>
    <w:rsid w:val="00AF7238"/>
    <w:rsid w:val="00B0201F"/>
    <w:rsid w:val="00B040BB"/>
    <w:rsid w:val="00B160E7"/>
    <w:rsid w:val="00B30755"/>
    <w:rsid w:val="00B3158D"/>
    <w:rsid w:val="00B3468C"/>
    <w:rsid w:val="00B347DC"/>
    <w:rsid w:val="00B3602B"/>
    <w:rsid w:val="00B361B3"/>
    <w:rsid w:val="00B3666F"/>
    <w:rsid w:val="00B36E9A"/>
    <w:rsid w:val="00B4087A"/>
    <w:rsid w:val="00B413F0"/>
    <w:rsid w:val="00B44BFB"/>
    <w:rsid w:val="00B529AA"/>
    <w:rsid w:val="00B53A92"/>
    <w:rsid w:val="00B570EB"/>
    <w:rsid w:val="00B6457E"/>
    <w:rsid w:val="00B6565D"/>
    <w:rsid w:val="00B6591B"/>
    <w:rsid w:val="00B660B1"/>
    <w:rsid w:val="00B66C60"/>
    <w:rsid w:val="00B7140E"/>
    <w:rsid w:val="00B84010"/>
    <w:rsid w:val="00B924FF"/>
    <w:rsid w:val="00B94E63"/>
    <w:rsid w:val="00B95464"/>
    <w:rsid w:val="00BB046F"/>
    <w:rsid w:val="00BB1E0E"/>
    <w:rsid w:val="00BB3BCE"/>
    <w:rsid w:val="00BC1243"/>
    <w:rsid w:val="00BC356F"/>
    <w:rsid w:val="00BC3AB2"/>
    <w:rsid w:val="00BC6A85"/>
    <w:rsid w:val="00BD09B8"/>
    <w:rsid w:val="00BD5DCB"/>
    <w:rsid w:val="00BD72C0"/>
    <w:rsid w:val="00BE005A"/>
    <w:rsid w:val="00BE3960"/>
    <w:rsid w:val="00BE4B0B"/>
    <w:rsid w:val="00BE4B31"/>
    <w:rsid w:val="00BE5BB6"/>
    <w:rsid w:val="00BF2344"/>
    <w:rsid w:val="00C05151"/>
    <w:rsid w:val="00C10857"/>
    <w:rsid w:val="00C12956"/>
    <w:rsid w:val="00C16FE1"/>
    <w:rsid w:val="00C17A02"/>
    <w:rsid w:val="00C227EE"/>
    <w:rsid w:val="00C2549C"/>
    <w:rsid w:val="00C36BF6"/>
    <w:rsid w:val="00C40951"/>
    <w:rsid w:val="00C428AA"/>
    <w:rsid w:val="00C51D6B"/>
    <w:rsid w:val="00C54A2F"/>
    <w:rsid w:val="00C56D03"/>
    <w:rsid w:val="00C60C9C"/>
    <w:rsid w:val="00C61E24"/>
    <w:rsid w:val="00C66F85"/>
    <w:rsid w:val="00C7190F"/>
    <w:rsid w:val="00C8306F"/>
    <w:rsid w:val="00C9025B"/>
    <w:rsid w:val="00C91B05"/>
    <w:rsid w:val="00CB160B"/>
    <w:rsid w:val="00CB7174"/>
    <w:rsid w:val="00CB75A2"/>
    <w:rsid w:val="00CC2903"/>
    <w:rsid w:val="00CC77F3"/>
    <w:rsid w:val="00CD21E2"/>
    <w:rsid w:val="00CD4329"/>
    <w:rsid w:val="00CE611D"/>
    <w:rsid w:val="00CE78E9"/>
    <w:rsid w:val="00CF0182"/>
    <w:rsid w:val="00CF0D83"/>
    <w:rsid w:val="00CF7A29"/>
    <w:rsid w:val="00D04050"/>
    <w:rsid w:val="00D07911"/>
    <w:rsid w:val="00D23CA5"/>
    <w:rsid w:val="00D4622E"/>
    <w:rsid w:val="00D56B03"/>
    <w:rsid w:val="00D6090E"/>
    <w:rsid w:val="00D7049B"/>
    <w:rsid w:val="00D70A22"/>
    <w:rsid w:val="00D71B55"/>
    <w:rsid w:val="00D73720"/>
    <w:rsid w:val="00D7693E"/>
    <w:rsid w:val="00D83B2B"/>
    <w:rsid w:val="00D9095C"/>
    <w:rsid w:val="00DA2674"/>
    <w:rsid w:val="00DA2B24"/>
    <w:rsid w:val="00DA6CF4"/>
    <w:rsid w:val="00DB005B"/>
    <w:rsid w:val="00DB007E"/>
    <w:rsid w:val="00DB4363"/>
    <w:rsid w:val="00DB4905"/>
    <w:rsid w:val="00DC0067"/>
    <w:rsid w:val="00DC20AD"/>
    <w:rsid w:val="00DC6BBA"/>
    <w:rsid w:val="00DD319F"/>
    <w:rsid w:val="00DE0011"/>
    <w:rsid w:val="00DF135F"/>
    <w:rsid w:val="00DF7FE1"/>
    <w:rsid w:val="00E021DC"/>
    <w:rsid w:val="00E03419"/>
    <w:rsid w:val="00E07DDA"/>
    <w:rsid w:val="00E12204"/>
    <w:rsid w:val="00E17927"/>
    <w:rsid w:val="00E22DFE"/>
    <w:rsid w:val="00E24709"/>
    <w:rsid w:val="00E270F9"/>
    <w:rsid w:val="00E3737A"/>
    <w:rsid w:val="00E376AD"/>
    <w:rsid w:val="00E418CC"/>
    <w:rsid w:val="00E4401D"/>
    <w:rsid w:val="00E55C00"/>
    <w:rsid w:val="00E55C84"/>
    <w:rsid w:val="00E652F7"/>
    <w:rsid w:val="00E66688"/>
    <w:rsid w:val="00E671A7"/>
    <w:rsid w:val="00E84135"/>
    <w:rsid w:val="00E87448"/>
    <w:rsid w:val="00E87FC8"/>
    <w:rsid w:val="00E90B06"/>
    <w:rsid w:val="00E92432"/>
    <w:rsid w:val="00E9284D"/>
    <w:rsid w:val="00E97C7F"/>
    <w:rsid w:val="00EA12A3"/>
    <w:rsid w:val="00EA3589"/>
    <w:rsid w:val="00EA3F0C"/>
    <w:rsid w:val="00EA418F"/>
    <w:rsid w:val="00EA6A78"/>
    <w:rsid w:val="00EA7F7D"/>
    <w:rsid w:val="00EB1824"/>
    <w:rsid w:val="00EB270D"/>
    <w:rsid w:val="00EB52B5"/>
    <w:rsid w:val="00EC7694"/>
    <w:rsid w:val="00ED3350"/>
    <w:rsid w:val="00ED6480"/>
    <w:rsid w:val="00EE15CC"/>
    <w:rsid w:val="00EE2AD7"/>
    <w:rsid w:val="00EE3C35"/>
    <w:rsid w:val="00EE3C3B"/>
    <w:rsid w:val="00EE79A8"/>
    <w:rsid w:val="00EF039D"/>
    <w:rsid w:val="00EF4FAA"/>
    <w:rsid w:val="00F21661"/>
    <w:rsid w:val="00F2572E"/>
    <w:rsid w:val="00F343CE"/>
    <w:rsid w:val="00F416A3"/>
    <w:rsid w:val="00F425AA"/>
    <w:rsid w:val="00F47191"/>
    <w:rsid w:val="00F503C1"/>
    <w:rsid w:val="00F51A7F"/>
    <w:rsid w:val="00F51C17"/>
    <w:rsid w:val="00F52B69"/>
    <w:rsid w:val="00F55368"/>
    <w:rsid w:val="00F55712"/>
    <w:rsid w:val="00F625C0"/>
    <w:rsid w:val="00F64DF8"/>
    <w:rsid w:val="00F67ABE"/>
    <w:rsid w:val="00F75F40"/>
    <w:rsid w:val="00F77858"/>
    <w:rsid w:val="00F944A2"/>
    <w:rsid w:val="00F966C2"/>
    <w:rsid w:val="00FA2ABA"/>
    <w:rsid w:val="00FA3606"/>
    <w:rsid w:val="00FA471C"/>
    <w:rsid w:val="00FA4FFB"/>
    <w:rsid w:val="00FA521D"/>
    <w:rsid w:val="00FA5496"/>
    <w:rsid w:val="00FA6896"/>
    <w:rsid w:val="00FA6955"/>
    <w:rsid w:val="00FB07A8"/>
    <w:rsid w:val="00FB4318"/>
    <w:rsid w:val="00FB53D5"/>
    <w:rsid w:val="00FC4C1C"/>
    <w:rsid w:val="00FC7FBD"/>
    <w:rsid w:val="00FD3125"/>
    <w:rsid w:val="00FD4D13"/>
    <w:rsid w:val="00FF2CBB"/>
    <w:rsid w:val="00FF3DFA"/>
    <w:rsid w:val="00FF4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25"/>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F25"/>
    <w:pPr>
      <w:ind w:left="720"/>
      <w:contextualSpacing/>
    </w:pPr>
  </w:style>
  <w:style w:type="paragraph" w:styleId="ListBullet">
    <w:name w:val="List Bullet"/>
    <w:basedOn w:val="Normal"/>
    <w:uiPriority w:val="99"/>
    <w:unhideWhenUsed/>
    <w:rsid w:val="00E9284D"/>
    <w:pPr>
      <w:numPr>
        <w:numId w:val="1"/>
      </w:numPr>
      <w:contextualSpacing/>
    </w:pPr>
  </w:style>
  <w:style w:type="character" w:styleId="Hyperlink">
    <w:name w:val="Hyperlink"/>
    <w:basedOn w:val="DefaultParagraphFont"/>
    <w:uiPriority w:val="99"/>
    <w:unhideWhenUsed/>
    <w:rsid w:val="006D5817"/>
    <w:rPr>
      <w:color w:val="0000FF" w:themeColor="hyperlink"/>
      <w:u w:val="single"/>
    </w:rPr>
  </w:style>
  <w:style w:type="paragraph" w:styleId="NormalWeb">
    <w:name w:val="Normal (Web)"/>
    <w:basedOn w:val="Normal"/>
    <w:uiPriority w:val="99"/>
    <w:unhideWhenUsed/>
    <w:rsid w:val="004E2F4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il">
    <w:name w:val="il"/>
    <w:basedOn w:val="DefaultParagraphFont"/>
    <w:rsid w:val="004E2F48"/>
  </w:style>
  <w:style w:type="paragraph" w:styleId="BalloonText">
    <w:name w:val="Balloon Text"/>
    <w:basedOn w:val="Normal"/>
    <w:link w:val="BalloonTextChar"/>
    <w:uiPriority w:val="99"/>
    <w:semiHidden/>
    <w:unhideWhenUsed/>
    <w:rsid w:val="00C17A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02"/>
    <w:rPr>
      <w:rFonts w:ascii="Tahoma" w:hAnsi="Tahoma" w:cs="Tahoma"/>
      <w:sz w:val="16"/>
      <w:szCs w:val="16"/>
    </w:rPr>
  </w:style>
  <w:style w:type="character" w:customStyle="1" w:styleId="clickable">
    <w:name w:val="clickable"/>
    <w:basedOn w:val="DefaultParagraphFont"/>
    <w:rsid w:val="00F21661"/>
  </w:style>
</w:styles>
</file>

<file path=word/webSettings.xml><?xml version="1.0" encoding="utf-8"?>
<w:webSettings xmlns:r="http://schemas.openxmlformats.org/officeDocument/2006/relationships" xmlns:w="http://schemas.openxmlformats.org/wordprocessingml/2006/main">
  <w:divs>
    <w:div w:id="13264781">
      <w:bodyDiv w:val="1"/>
      <w:marLeft w:val="0"/>
      <w:marRight w:val="0"/>
      <w:marTop w:val="0"/>
      <w:marBottom w:val="0"/>
      <w:divBdr>
        <w:top w:val="none" w:sz="0" w:space="0" w:color="auto"/>
        <w:left w:val="none" w:sz="0" w:space="0" w:color="auto"/>
        <w:bottom w:val="none" w:sz="0" w:space="0" w:color="auto"/>
        <w:right w:val="none" w:sz="0" w:space="0" w:color="auto"/>
      </w:divBdr>
      <w:divsChild>
        <w:div w:id="53239081">
          <w:marLeft w:val="547"/>
          <w:marRight w:val="0"/>
          <w:marTop w:val="144"/>
          <w:marBottom w:val="0"/>
          <w:divBdr>
            <w:top w:val="none" w:sz="0" w:space="0" w:color="auto"/>
            <w:left w:val="none" w:sz="0" w:space="0" w:color="auto"/>
            <w:bottom w:val="none" w:sz="0" w:space="0" w:color="auto"/>
            <w:right w:val="none" w:sz="0" w:space="0" w:color="auto"/>
          </w:divBdr>
        </w:div>
        <w:div w:id="261840639">
          <w:marLeft w:val="547"/>
          <w:marRight w:val="0"/>
          <w:marTop w:val="144"/>
          <w:marBottom w:val="0"/>
          <w:divBdr>
            <w:top w:val="none" w:sz="0" w:space="0" w:color="auto"/>
            <w:left w:val="none" w:sz="0" w:space="0" w:color="auto"/>
            <w:bottom w:val="none" w:sz="0" w:space="0" w:color="auto"/>
            <w:right w:val="none" w:sz="0" w:space="0" w:color="auto"/>
          </w:divBdr>
        </w:div>
        <w:div w:id="868836582">
          <w:marLeft w:val="547"/>
          <w:marRight w:val="0"/>
          <w:marTop w:val="144"/>
          <w:marBottom w:val="0"/>
          <w:divBdr>
            <w:top w:val="none" w:sz="0" w:space="0" w:color="auto"/>
            <w:left w:val="none" w:sz="0" w:space="0" w:color="auto"/>
            <w:bottom w:val="none" w:sz="0" w:space="0" w:color="auto"/>
            <w:right w:val="none" w:sz="0" w:space="0" w:color="auto"/>
          </w:divBdr>
        </w:div>
        <w:div w:id="1099331554">
          <w:marLeft w:val="547"/>
          <w:marRight w:val="0"/>
          <w:marTop w:val="144"/>
          <w:marBottom w:val="0"/>
          <w:divBdr>
            <w:top w:val="none" w:sz="0" w:space="0" w:color="auto"/>
            <w:left w:val="none" w:sz="0" w:space="0" w:color="auto"/>
            <w:bottom w:val="none" w:sz="0" w:space="0" w:color="auto"/>
            <w:right w:val="none" w:sz="0" w:space="0" w:color="auto"/>
          </w:divBdr>
        </w:div>
        <w:div w:id="2077701896">
          <w:marLeft w:val="547"/>
          <w:marRight w:val="0"/>
          <w:marTop w:val="144"/>
          <w:marBottom w:val="0"/>
          <w:divBdr>
            <w:top w:val="none" w:sz="0" w:space="0" w:color="auto"/>
            <w:left w:val="none" w:sz="0" w:space="0" w:color="auto"/>
            <w:bottom w:val="none" w:sz="0" w:space="0" w:color="auto"/>
            <w:right w:val="none" w:sz="0" w:space="0" w:color="auto"/>
          </w:divBdr>
        </w:div>
      </w:divsChild>
    </w:div>
    <w:div w:id="149829121">
      <w:bodyDiv w:val="1"/>
      <w:marLeft w:val="0"/>
      <w:marRight w:val="0"/>
      <w:marTop w:val="0"/>
      <w:marBottom w:val="0"/>
      <w:divBdr>
        <w:top w:val="none" w:sz="0" w:space="0" w:color="auto"/>
        <w:left w:val="none" w:sz="0" w:space="0" w:color="auto"/>
        <w:bottom w:val="none" w:sz="0" w:space="0" w:color="auto"/>
        <w:right w:val="none" w:sz="0" w:space="0" w:color="auto"/>
      </w:divBdr>
      <w:divsChild>
        <w:div w:id="53891590">
          <w:marLeft w:val="547"/>
          <w:marRight w:val="0"/>
          <w:marTop w:val="125"/>
          <w:marBottom w:val="0"/>
          <w:divBdr>
            <w:top w:val="none" w:sz="0" w:space="0" w:color="auto"/>
            <w:left w:val="none" w:sz="0" w:space="0" w:color="auto"/>
            <w:bottom w:val="none" w:sz="0" w:space="0" w:color="auto"/>
            <w:right w:val="none" w:sz="0" w:space="0" w:color="auto"/>
          </w:divBdr>
        </w:div>
        <w:div w:id="119765945">
          <w:marLeft w:val="547"/>
          <w:marRight w:val="0"/>
          <w:marTop w:val="125"/>
          <w:marBottom w:val="0"/>
          <w:divBdr>
            <w:top w:val="none" w:sz="0" w:space="0" w:color="auto"/>
            <w:left w:val="none" w:sz="0" w:space="0" w:color="auto"/>
            <w:bottom w:val="none" w:sz="0" w:space="0" w:color="auto"/>
            <w:right w:val="none" w:sz="0" w:space="0" w:color="auto"/>
          </w:divBdr>
        </w:div>
        <w:div w:id="464854582">
          <w:marLeft w:val="1555"/>
          <w:marRight w:val="0"/>
          <w:marTop w:val="101"/>
          <w:marBottom w:val="0"/>
          <w:divBdr>
            <w:top w:val="none" w:sz="0" w:space="0" w:color="auto"/>
            <w:left w:val="none" w:sz="0" w:space="0" w:color="auto"/>
            <w:bottom w:val="none" w:sz="0" w:space="0" w:color="auto"/>
            <w:right w:val="none" w:sz="0" w:space="0" w:color="auto"/>
          </w:divBdr>
        </w:div>
        <w:div w:id="619458617">
          <w:marLeft w:val="1555"/>
          <w:marRight w:val="0"/>
          <w:marTop w:val="101"/>
          <w:marBottom w:val="0"/>
          <w:divBdr>
            <w:top w:val="none" w:sz="0" w:space="0" w:color="auto"/>
            <w:left w:val="none" w:sz="0" w:space="0" w:color="auto"/>
            <w:bottom w:val="none" w:sz="0" w:space="0" w:color="auto"/>
            <w:right w:val="none" w:sz="0" w:space="0" w:color="auto"/>
          </w:divBdr>
        </w:div>
        <w:div w:id="1089695382">
          <w:marLeft w:val="1555"/>
          <w:marRight w:val="0"/>
          <w:marTop w:val="101"/>
          <w:marBottom w:val="0"/>
          <w:divBdr>
            <w:top w:val="none" w:sz="0" w:space="0" w:color="auto"/>
            <w:left w:val="none" w:sz="0" w:space="0" w:color="auto"/>
            <w:bottom w:val="none" w:sz="0" w:space="0" w:color="auto"/>
            <w:right w:val="none" w:sz="0" w:space="0" w:color="auto"/>
          </w:divBdr>
        </w:div>
        <w:div w:id="1189904338">
          <w:marLeft w:val="1555"/>
          <w:marRight w:val="0"/>
          <w:marTop w:val="101"/>
          <w:marBottom w:val="0"/>
          <w:divBdr>
            <w:top w:val="none" w:sz="0" w:space="0" w:color="auto"/>
            <w:left w:val="none" w:sz="0" w:space="0" w:color="auto"/>
            <w:bottom w:val="none" w:sz="0" w:space="0" w:color="auto"/>
            <w:right w:val="none" w:sz="0" w:space="0" w:color="auto"/>
          </w:divBdr>
        </w:div>
        <w:div w:id="1299607619">
          <w:marLeft w:val="547"/>
          <w:marRight w:val="0"/>
          <w:marTop w:val="125"/>
          <w:marBottom w:val="0"/>
          <w:divBdr>
            <w:top w:val="none" w:sz="0" w:space="0" w:color="auto"/>
            <w:left w:val="none" w:sz="0" w:space="0" w:color="auto"/>
            <w:bottom w:val="none" w:sz="0" w:space="0" w:color="auto"/>
            <w:right w:val="none" w:sz="0" w:space="0" w:color="auto"/>
          </w:divBdr>
        </w:div>
        <w:div w:id="1377663579">
          <w:marLeft w:val="547"/>
          <w:marRight w:val="0"/>
          <w:marTop w:val="125"/>
          <w:marBottom w:val="0"/>
          <w:divBdr>
            <w:top w:val="none" w:sz="0" w:space="0" w:color="auto"/>
            <w:left w:val="none" w:sz="0" w:space="0" w:color="auto"/>
            <w:bottom w:val="none" w:sz="0" w:space="0" w:color="auto"/>
            <w:right w:val="none" w:sz="0" w:space="0" w:color="auto"/>
          </w:divBdr>
        </w:div>
        <w:div w:id="1544054883">
          <w:marLeft w:val="1555"/>
          <w:marRight w:val="0"/>
          <w:marTop w:val="101"/>
          <w:marBottom w:val="0"/>
          <w:divBdr>
            <w:top w:val="none" w:sz="0" w:space="0" w:color="auto"/>
            <w:left w:val="none" w:sz="0" w:space="0" w:color="auto"/>
            <w:bottom w:val="none" w:sz="0" w:space="0" w:color="auto"/>
            <w:right w:val="none" w:sz="0" w:space="0" w:color="auto"/>
          </w:divBdr>
        </w:div>
      </w:divsChild>
    </w:div>
    <w:div w:id="252662890">
      <w:bodyDiv w:val="1"/>
      <w:marLeft w:val="0"/>
      <w:marRight w:val="0"/>
      <w:marTop w:val="0"/>
      <w:marBottom w:val="0"/>
      <w:divBdr>
        <w:top w:val="none" w:sz="0" w:space="0" w:color="auto"/>
        <w:left w:val="none" w:sz="0" w:space="0" w:color="auto"/>
        <w:bottom w:val="none" w:sz="0" w:space="0" w:color="auto"/>
        <w:right w:val="none" w:sz="0" w:space="0" w:color="auto"/>
      </w:divBdr>
    </w:div>
    <w:div w:id="325284808">
      <w:bodyDiv w:val="1"/>
      <w:marLeft w:val="0"/>
      <w:marRight w:val="0"/>
      <w:marTop w:val="0"/>
      <w:marBottom w:val="0"/>
      <w:divBdr>
        <w:top w:val="none" w:sz="0" w:space="0" w:color="auto"/>
        <w:left w:val="none" w:sz="0" w:space="0" w:color="auto"/>
        <w:bottom w:val="none" w:sz="0" w:space="0" w:color="auto"/>
        <w:right w:val="none" w:sz="0" w:space="0" w:color="auto"/>
      </w:divBdr>
    </w:div>
    <w:div w:id="337778873">
      <w:bodyDiv w:val="1"/>
      <w:marLeft w:val="0"/>
      <w:marRight w:val="0"/>
      <w:marTop w:val="0"/>
      <w:marBottom w:val="0"/>
      <w:divBdr>
        <w:top w:val="none" w:sz="0" w:space="0" w:color="auto"/>
        <w:left w:val="none" w:sz="0" w:space="0" w:color="auto"/>
        <w:bottom w:val="none" w:sz="0" w:space="0" w:color="auto"/>
        <w:right w:val="none" w:sz="0" w:space="0" w:color="auto"/>
      </w:divBdr>
      <w:divsChild>
        <w:div w:id="461384550">
          <w:marLeft w:val="648"/>
          <w:marRight w:val="0"/>
          <w:marTop w:val="154"/>
          <w:marBottom w:val="0"/>
          <w:divBdr>
            <w:top w:val="none" w:sz="0" w:space="0" w:color="auto"/>
            <w:left w:val="none" w:sz="0" w:space="0" w:color="auto"/>
            <w:bottom w:val="none" w:sz="0" w:space="0" w:color="auto"/>
            <w:right w:val="none" w:sz="0" w:space="0" w:color="auto"/>
          </w:divBdr>
        </w:div>
        <w:div w:id="985358760">
          <w:marLeft w:val="648"/>
          <w:marRight w:val="0"/>
          <w:marTop w:val="154"/>
          <w:marBottom w:val="0"/>
          <w:divBdr>
            <w:top w:val="none" w:sz="0" w:space="0" w:color="auto"/>
            <w:left w:val="none" w:sz="0" w:space="0" w:color="auto"/>
            <w:bottom w:val="none" w:sz="0" w:space="0" w:color="auto"/>
            <w:right w:val="none" w:sz="0" w:space="0" w:color="auto"/>
          </w:divBdr>
        </w:div>
        <w:div w:id="1942371824">
          <w:marLeft w:val="648"/>
          <w:marRight w:val="0"/>
          <w:marTop w:val="154"/>
          <w:marBottom w:val="0"/>
          <w:divBdr>
            <w:top w:val="none" w:sz="0" w:space="0" w:color="auto"/>
            <w:left w:val="none" w:sz="0" w:space="0" w:color="auto"/>
            <w:bottom w:val="none" w:sz="0" w:space="0" w:color="auto"/>
            <w:right w:val="none" w:sz="0" w:space="0" w:color="auto"/>
          </w:divBdr>
        </w:div>
      </w:divsChild>
    </w:div>
    <w:div w:id="426930105">
      <w:bodyDiv w:val="1"/>
      <w:marLeft w:val="0"/>
      <w:marRight w:val="0"/>
      <w:marTop w:val="0"/>
      <w:marBottom w:val="0"/>
      <w:divBdr>
        <w:top w:val="none" w:sz="0" w:space="0" w:color="auto"/>
        <w:left w:val="none" w:sz="0" w:space="0" w:color="auto"/>
        <w:bottom w:val="none" w:sz="0" w:space="0" w:color="auto"/>
        <w:right w:val="none" w:sz="0" w:space="0" w:color="auto"/>
      </w:divBdr>
      <w:divsChild>
        <w:div w:id="367028459">
          <w:marLeft w:val="0"/>
          <w:marRight w:val="0"/>
          <w:marTop w:val="0"/>
          <w:marBottom w:val="0"/>
          <w:divBdr>
            <w:top w:val="none" w:sz="0" w:space="0" w:color="auto"/>
            <w:left w:val="none" w:sz="0" w:space="0" w:color="auto"/>
            <w:bottom w:val="none" w:sz="0" w:space="0" w:color="auto"/>
            <w:right w:val="none" w:sz="0" w:space="0" w:color="auto"/>
          </w:divBdr>
          <w:divsChild>
            <w:div w:id="966857576">
              <w:marLeft w:val="0"/>
              <w:marRight w:val="0"/>
              <w:marTop w:val="0"/>
              <w:marBottom w:val="0"/>
              <w:divBdr>
                <w:top w:val="none" w:sz="0" w:space="0" w:color="auto"/>
                <w:left w:val="none" w:sz="0" w:space="0" w:color="auto"/>
                <w:bottom w:val="none" w:sz="0" w:space="0" w:color="auto"/>
                <w:right w:val="none" w:sz="0" w:space="0" w:color="auto"/>
              </w:divBdr>
              <w:divsChild>
                <w:div w:id="786891978">
                  <w:marLeft w:val="0"/>
                  <w:marRight w:val="0"/>
                  <w:marTop w:val="0"/>
                  <w:marBottom w:val="0"/>
                  <w:divBdr>
                    <w:top w:val="none" w:sz="0" w:space="0" w:color="auto"/>
                    <w:left w:val="none" w:sz="0" w:space="0" w:color="auto"/>
                    <w:bottom w:val="none" w:sz="0" w:space="0" w:color="auto"/>
                    <w:right w:val="none" w:sz="0" w:space="0" w:color="auto"/>
                  </w:divBdr>
                  <w:divsChild>
                    <w:div w:id="1151481721">
                      <w:marLeft w:val="0"/>
                      <w:marRight w:val="0"/>
                      <w:marTop w:val="0"/>
                      <w:marBottom w:val="0"/>
                      <w:divBdr>
                        <w:top w:val="none" w:sz="0" w:space="0" w:color="auto"/>
                        <w:left w:val="none" w:sz="0" w:space="0" w:color="auto"/>
                        <w:bottom w:val="none" w:sz="0" w:space="0" w:color="auto"/>
                        <w:right w:val="none" w:sz="0" w:space="0" w:color="auto"/>
                      </w:divBdr>
                      <w:divsChild>
                        <w:div w:id="16588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21660">
      <w:bodyDiv w:val="1"/>
      <w:marLeft w:val="0"/>
      <w:marRight w:val="0"/>
      <w:marTop w:val="0"/>
      <w:marBottom w:val="0"/>
      <w:divBdr>
        <w:top w:val="none" w:sz="0" w:space="0" w:color="auto"/>
        <w:left w:val="none" w:sz="0" w:space="0" w:color="auto"/>
        <w:bottom w:val="none" w:sz="0" w:space="0" w:color="auto"/>
        <w:right w:val="none" w:sz="0" w:space="0" w:color="auto"/>
      </w:divBdr>
    </w:div>
    <w:div w:id="712119273">
      <w:bodyDiv w:val="1"/>
      <w:marLeft w:val="0"/>
      <w:marRight w:val="0"/>
      <w:marTop w:val="0"/>
      <w:marBottom w:val="0"/>
      <w:divBdr>
        <w:top w:val="none" w:sz="0" w:space="0" w:color="auto"/>
        <w:left w:val="none" w:sz="0" w:space="0" w:color="auto"/>
        <w:bottom w:val="none" w:sz="0" w:space="0" w:color="auto"/>
        <w:right w:val="none" w:sz="0" w:space="0" w:color="auto"/>
      </w:divBdr>
    </w:div>
    <w:div w:id="770508288">
      <w:bodyDiv w:val="1"/>
      <w:marLeft w:val="0"/>
      <w:marRight w:val="0"/>
      <w:marTop w:val="0"/>
      <w:marBottom w:val="0"/>
      <w:divBdr>
        <w:top w:val="none" w:sz="0" w:space="0" w:color="auto"/>
        <w:left w:val="none" w:sz="0" w:space="0" w:color="auto"/>
        <w:bottom w:val="none" w:sz="0" w:space="0" w:color="auto"/>
        <w:right w:val="none" w:sz="0" w:space="0" w:color="auto"/>
      </w:divBdr>
    </w:div>
    <w:div w:id="803734158">
      <w:bodyDiv w:val="1"/>
      <w:marLeft w:val="0"/>
      <w:marRight w:val="0"/>
      <w:marTop w:val="0"/>
      <w:marBottom w:val="0"/>
      <w:divBdr>
        <w:top w:val="none" w:sz="0" w:space="0" w:color="auto"/>
        <w:left w:val="none" w:sz="0" w:space="0" w:color="auto"/>
        <w:bottom w:val="none" w:sz="0" w:space="0" w:color="auto"/>
        <w:right w:val="none" w:sz="0" w:space="0" w:color="auto"/>
      </w:divBdr>
    </w:div>
    <w:div w:id="810052474">
      <w:bodyDiv w:val="1"/>
      <w:marLeft w:val="0"/>
      <w:marRight w:val="0"/>
      <w:marTop w:val="0"/>
      <w:marBottom w:val="0"/>
      <w:divBdr>
        <w:top w:val="none" w:sz="0" w:space="0" w:color="auto"/>
        <w:left w:val="none" w:sz="0" w:space="0" w:color="auto"/>
        <w:bottom w:val="none" w:sz="0" w:space="0" w:color="auto"/>
        <w:right w:val="none" w:sz="0" w:space="0" w:color="auto"/>
      </w:divBdr>
      <w:divsChild>
        <w:div w:id="9768014">
          <w:marLeft w:val="605"/>
          <w:marRight w:val="0"/>
          <w:marTop w:val="154"/>
          <w:marBottom w:val="0"/>
          <w:divBdr>
            <w:top w:val="none" w:sz="0" w:space="0" w:color="auto"/>
            <w:left w:val="none" w:sz="0" w:space="0" w:color="auto"/>
            <w:bottom w:val="none" w:sz="0" w:space="0" w:color="auto"/>
            <w:right w:val="none" w:sz="0" w:space="0" w:color="auto"/>
          </w:divBdr>
        </w:div>
        <w:div w:id="281881316">
          <w:marLeft w:val="605"/>
          <w:marRight w:val="0"/>
          <w:marTop w:val="154"/>
          <w:marBottom w:val="0"/>
          <w:divBdr>
            <w:top w:val="none" w:sz="0" w:space="0" w:color="auto"/>
            <w:left w:val="none" w:sz="0" w:space="0" w:color="auto"/>
            <w:bottom w:val="none" w:sz="0" w:space="0" w:color="auto"/>
            <w:right w:val="none" w:sz="0" w:space="0" w:color="auto"/>
          </w:divBdr>
        </w:div>
        <w:div w:id="335884463">
          <w:marLeft w:val="605"/>
          <w:marRight w:val="0"/>
          <w:marTop w:val="154"/>
          <w:marBottom w:val="0"/>
          <w:divBdr>
            <w:top w:val="none" w:sz="0" w:space="0" w:color="auto"/>
            <w:left w:val="none" w:sz="0" w:space="0" w:color="auto"/>
            <w:bottom w:val="none" w:sz="0" w:space="0" w:color="auto"/>
            <w:right w:val="none" w:sz="0" w:space="0" w:color="auto"/>
          </w:divBdr>
        </w:div>
        <w:div w:id="440422828">
          <w:marLeft w:val="605"/>
          <w:marRight w:val="0"/>
          <w:marTop w:val="154"/>
          <w:marBottom w:val="0"/>
          <w:divBdr>
            <w:top w:val="none" w:sz="0" w:space="0" w:color="auto"/>
            <w:left w:val="none" w:sz="0" w:space="0" w:color="auto"/>
            <w:bottom w:val="none" w:sz="0" w:space="0" w:color="auto"/>
            <w:right w:val="none" w:sz="0" w:space="0" w:color="auto"/>
          </w:divBdr>
        </w:div>
        <w:div w:id="1165584088">
          <w:marLeft w:val="605"/>
          <w:marRight w:val="0"/>
          <w:marTop w:val="154"/>
          <w:marBottom w:val="0"/>
          <w:divBdr>
            <w:top w:val="none" w:sz="0" w:space="0" w:color="auto"/>
            <w:left w:val="none" w:sz="0" w:space="0" w:color="auto"/>
            <w:bottom w:val="none" w:sz="0" w:space="0" w:color="auto"/>
            <w:right w:val="none" w:sz="0" w:space="0" w:color="auto"/>
          </w:divBdr>
        </w:div>
        <w:div w:id="1255672302">
          <w:marLeft w:val="605"/>
          <w:marRight w:val="0"/>
          <w:marTop w:val="154"/>
          <w:marBottom w:val="0"/>
          <w:divBdr>
            <w:top w:val="none" w:sz="0" w:space="0" w:color="auto"/>
            <w:left w:val="none" w:sz="0" w:space="0" w:color="auto"/>
            <w:bottom w:val="none" w:sz="0" w:space="0" w:color="auto"/>
            <w:right w:val="none" w:sz="0" w:space="0" w:color="auto"/>
          </w:divBdr>
        </w:div>
        <w:div w:id="1259294847">
          <w:marLeft w:val="605"/>
          <w:marRight w:val="0"/>
          <w:marTop w:val="154"/>
          <w:marBottom w:val="0"/>
          <w:divBdr>
            <w:top w:val="none" w:sz="0" w:space="0" w:color="auto"/>
            <w:left w:val="none" w:sz="0" w:space="0" w:color="auto"/>
            <w:bottom w:val="none" w:sz="0" w:space="0" w:color="auto"/>
            <w:right w:val="none" w:sz="0" w:space="0" w:color="auto"/>
          </w:divBdr>
        </w:div>
        <w:div w:id="1608582123">
          <w:marLeft w:val="605"/>
          <w:marRight w:val="0"/>
          <w:marTop w:val="154"/>
          <w:marBottom w:val="0"/>
          <w:divBdr>
            <w:top w:val="none" w:sz="0" w:space="0" w:color="auto"/>
            <w:left w:val="none" w:sz="0" w:space="0" w:color="auto"/>
            <w:bottom w:val="none" w:sz="0" w:space="0" w:color="auto"/>
            <w:right w:val="none" w:sz="0" w:space="0" w:color="auto"/>
          </w:divBdr>
        </w:div>
      </w:divsChild>
    </w:div>
    <w:div w:id="886576024">
      <w:bodyDiv w:val="1"/>
      <w:marLeft w:val="0"/>
      <w:marRight w:val="0"/>
      <w:marTop w:val="0"/>
      <w:marBottom w:val="0"/>
      <w:divBdr>
        <w:top w:val="none" w:sz="0" w:space="0" w:color="auto"/>
        <w:left w:val="none" w:sz="0" w:space="0" w:color="auto"/>
        <w:bottom w:val="none" w:sz="0" w:space="0" w:color="auto"/>
        <w:right w:val="none" w:sz="0" w:space="0" w:color="auto"/>
      </w:divBdr>
      <w:divsChild>
        <w:div w:id="514658096">
          <w:marLeft w:val="547"/>
          <w:marRight w:val="0"/>
          <w:marTop w:val="154"/>
          <w:marBottom w:val="0"/>
          <w:divBdr>
            <w:top w:val="none" w:sz="0" w:space="0" w:color="auto"/>
            <w:left w:val="none" w:sz="0" w:space="0" w:color="auto"/>
            <w:bottom w:val="none" w:sz="0" w:space="0" w:color="auto"/>
            <w:right w:val="none" w:sz="0" w:space="0" w:color="auto"/>
          </w:divBdr>
        </w:div>
      </w:divsChild>
    </w:div>
    <w:div w:id="907886881">
      <w:bodyDiv w:val="1"/>
      <w:marLeft w:val="0"/>
      <w:marRight w:val="0"/>
      <w:marTop w:val="0"/>
      <w:marBottom w:val="0"/>
      <w:divBdr>
        <w:top w:val="none" w:sz="0" w:space="0" w:color="auto"/>
        <w:left w:val="none" w:sz="0" w:space="0" w:color="auto"/>
        <w:bottom w:val="none" w:sz="0" w:space="0" w:color="auto"/>
        <w:right w:val="none" w:sz="0" w:space="0" w:color="auto"/>
      </w:divBdr>
      <w:divsChild>
        <w:div w:id="219024960">
          <w:marLeft w:val="547"/>
          <w:marRight w:val="0"/>
          <w:marTop w:val="115"/>
          <w:marBottom w:val="0"/>
          <w:divBdr>
            <w:top w:val="none" w:sz="0" w:space="0" w:color="auto"/>
            <w:left w:val="none" w:sz="0" w:space="0" w:color="auto"/>
            <w:bottom w:val="none" w:sz="0" w:space="0" w:color="auto"/>
            <w:right w:val="none" w:sz="0" w:space="0" w:color="auto"/>
          </w:divBdr>
        </w:div>
        <w:div w:id="710151513">
          <w:marLeft w:val="547"/>
          <w:marRight w:val="0"/>
          <w:marTop w:val="115"/>
          <w:marBottom w:val="0"/>
          <w:divBdr>
            <w:top w:val="none" w:sz="0" w:space="0" w:color="auto"/>
            <w:left w:val="none" w:sz="0" w:space="0" w:color="auto"/>
            <w:bottom w:val="none" w:sz="0" w:space="0" w:color="auto"/>
            <w:right w:val="none" w:sz="0" w:space="0" w:color="auto"/>
          </w:divBdr>
        </w:div>
        <w:div w:id="1226382119">
          <w:marLeft w:val="547"/>
          <w:marRight w:val="0"/>
          <w:marTop w:val="115"/>
          <w:marBottom w:val="0"/>
          <w:divBdr>
            <w:top w:val="none" w:sz="0" w:space="0" w:color="auto"/>
            <w:left w:val="none" w:sz="0" w:space="0" w:color="auto"/>
            <w:bottom w:val="none" w:sz="0" w:space="0" w:color="auto"/>
            <w:right w:val="none" w:sz="0" w:space="0" w:color="auto"/>
          </w:divBdr>
        </w:div>
        <w:div w:id="1727340033">
          <w:marLeft w:val="547"/>
          <w:marRight w:val="0"/>
          <w:marTop w:val="115"/>
          <w:marBottom w:val="0"/>
          <w:divBdr>
            <w:top w:val="none" w:sz="0" w:space="0" w:color="auto"/>
            <w:left w:val="none" w:sz="0" w:space="0" w:color="auto"/>
            <w:bottom w:val="none" w:sz="0" w:space="0" w:color="auto"/>
            <w:right w:val="none" w:sz="0" w:space="0" w:color="auto"/>
          </w:divBdr>
        </w:div>
      </w:divsChild>
    </w:div>
    <w:div w:id="907957203">
      <w:bodyDiv w:val="1"/>
      <w:marLeft w:val="0"/>
      <w:marRight w:val="0"/>
      <w:marTop w:val="0"/>
      <w:marBottom w:val="0"/>
      <w:divBdr>
        <w:top w:val="none" w:sz="0" w:space="0" w:color="auto"/>
        <w:left w:val="none" w:sz="0" w:space="0" w:color="auto"/>
        <w:bottom w:val="none" w:sz="0" w:space="0" w:color="auto"/>
        <w:right w:val="none" w:sz="0" w:space="0" w:color="auto"/>
      </w:divBdr>
      <w:divsChild>
        <w:div w:id="921991452">
          <w:marLeft w:val="965"/>
          <w:marRight w:val="0"/>
          <w:marTop w:val="134"/>
          <w:marBottom w:val="0"/>
          <w:divBdr>
            <w:top w:val="none" w:sz="0" w:space="0" w:color="auto"/>
            <w:left w:val="none" w:sz="0" w:space="0" w:color="auto"/>
            <w:bottom w:val="none" w:sz="0" w:space="0" w:color="auto"/>
            <w:right w:val="none" w:sz="0" w:space="0" w:color="auto"/>
          </w:divBdr>
        </w:div>
        <w:div w:id="1339776333">
          <w:marLeft w:val="965"/>
          <w:marRight w:val="0"/>
          <w:marTop w:val="134"/>
          <w:marBottom w:val="0"/>
          <w:divBdr>
            <w:top w:val="none" w:sz="0" w:space="0" w:color="auto"/>
            <w:left w:val="none" w:sz="0" w:space="0" w:color="auto"/>
            <w:bottom w:val="none" w:sz="0" w:space="0" w:color="auto"/>
            <w:right w:val="none" w:sz="0" w:space="0" w:color="auto"/>
          </w:divBdr>
        </w:div>
        <w:div w:id="1456946274">
          <w:marLeft w:val="965"/>
          <w:marRight w:val="0"/>
          <w:marTop w:val="134"/>
          <w:marBottom w:val="0"/>
          <w:divBdr>
            <w:top w:val="none" w:sz="0" w:space="0" w:color="auto"/>
            <w:left w:val="none" w:sz="0" w:space="0" w:color="auto"/>
            <w:bottom w:val="none" w:sz="0" w:space="0" w:color="auto"/>
            <w:right w:val="none" w:sz="0" w:space="0" w:color="auto"/>
          </w:divBdr>
        </w:div>
        <w:div w:id="1838838416">
          <w:marLeft w:val="965"/>
          <w:marRight w:val="0"/>
          <w:marTop w:val="134"/>
          <w:marBottom w:val="0"/>
          <w:divBdr>
            <w:top w:val="none" w:sz="0" w:space="0" w:color="auto"/>
            <w:left w:val="none" w:sz="0" w:space="0" w:color="auto"/>
            <w:bottom w:val="none" w:sz="0" w:space="0" w:color="auto"/>
            <w:right w:val="none" w:sz="0" w:space="0" w:color="auto"/>
          </w:divBdr>
        </w:div>
        <w:div w:id="1976444365">
          <w:marLeft w:val="965"/>
          <w:marRight w:val="0"/>
          <w:marTop w:val="134"/>
          <w:marBottom w:val="0"/>
          <w:divBdr>
            <w:top w:val="none" w:sz="0" w:space="0" w:color="auto"/>
            <w:left w:val="none" w:sz="0" w:space="0" w:color="auto"/>
            <w:bottom w:val="none" w:sz="0" w:space="0" w:color="auto"/>
            <w:right w:val="none" w:sz="0" w:space="0" w:color="auto"/>
          </w:divBdr>
        </w:div>
      </w:divsChild>
    </w:div>
    <w:div w:id="1004432329">
      <w:bodyDiv w:val="1"/>
      <w:marLeft w:val="0"/>
      <w:marRight w:val="0"/>
      <w:marTop w:val="0"/>
      <w:marBottom w:val="0"/>
      <w:divBdr>
        <w:top w:val="none" w:sz="0" w:space="0" w:color="auto"/>
        <w:left w:val="none" w:sz="0" w:space="0" w:color="auto"/>
        <w:bottom w:val="none" w:sz="0" w:space="0" w:color="auto"/>
        <w:right w:val="none" w:sz="0" w:space="0" w:color="auto"/>
      </w:divBdr>
      <w:divsChild>
        <w:div w:id="260261912">
          <w:marLeft w:val="547"/>
          <w:marRight w:val="0"/>
          <w:marTop w:val="134"/>
          <w:marBottom w:val="0"/>
          <w:divBdr>
            <w:top w:val="none" w:sz="0" w:space="0" w:color="auto"/>
            <w:left w:val="none" w:sz="0" w:space="0" w:color="auto"/>
            <w:bottom w:val="none" w:sz="0" w:space="0" w:color="auto"/>
            <w:right w:val="none" w:sz="0" w:space="0" w:color="auto"/>
          </w:divBdr>
        </w:div>
        <w:div w:id="263415852">
          <w:marLeft w:val="547"/>
          <w:marRight w:val="0"/>
          <w:marTop w:val="134"/>
          <w:marBottom w:val="0"/>
          <w:divBdr>
            <w:top w:val="none" w:sz="0" w:space="0" w:color="auto"/>
            <w:left w:val="none" w:sz="0" w:space="0" w:color="auto"/>
            <w:bottom w:val="none" w:sz="0" w:space="0" w:color="auto"/>
            <w:right w:val="none" w:sz="0" w:space="0" w:color="auto"/>
          </w:divBdr>
        </w:div>
        <w:div w:id="700516746">
          <w:marLeft w:val="547"/>
          <w:marRight w:val="0"/>
          <w:marTop w:val="134"/>
          <w:marBottom w:val="0"/>
          <w:divBdr>
            <w:top w:val="none" w:sz="0" w:space="0" w:color="auto"/>
            <w:left w:val="none" w:sz="0" w:space="0" w:color="auto"/>
            <w:bottom w:val="none" w:sz="0" w:space="0" w:color="auto"/>
            <w:right w:val="none" w:sz="0" w:space="0" w:color="auto"/>
          </w:divBdr>
        </w:div>
        <w:div w:id="1605066260">
          <w:marLeft w:val="547"/>
          <w:marRight w:val="0"/>
          <w:marTop w:val="134"/>
          <w:marBottom w:val="0"/>
          <w:divBdr>
            <w:top w:val="none" w:sz="0" w:space="0" w:color="auto"/>
            <w:left w:val="none" w:sz="0" w:space="0" w:color="auto"/>
            <w:bottom w:val="none" w:sz="0" w:space="0" w:color="auto"/>
            <w:right w:val="none" w:sz="0" w:space="0" w:color="auto"/>
          </w:divBdr>
        </w:div>
        <w:div w:id="1972439451">
          <w:marLeft w:val="547"/>
          <w:marRight w:val="0"/>
          <w:marTop w:val="134"/>
          <w:marBottom w:val="0"/>
          <w:divBdr>
            <w:top w:val="none" w:sz="0" w:space="0" w:color="auto"/>
            <w:left w:val="none" w:sz="0" w:space="0" w:color="auto"/>
            <w:bottom w:val="none" w:sz="0" w:space="0" w:color="auto"/>
            <w:right w:val="none" w:sz="0" w:space="0" w:color="auto"/>
          </w:divBdr>
        </w:div>
      </w:divsChild>
    </w:div>
    <w:div w:id="1032003066">
      <w:bodyDiv w:val="1"/>
      <w:marLeft w:val="0"/>
      <w:marRight w:val="0"/>
      <w:marTop w:val="0"/>
      <w:marBottom w:val="0"/>
      <w:divBdr>
        <w:top w:val="none" w:sz="0" w:space="0" w:color="auto"/>
        <w:left w:val="none" w:sz="0" w:space="0" w:color="auto"/>
        <w:bottom w:val="none" w:sz="0" w:space="0" w:color="auto"/>
        <w:right w:val="none" w:sz="0" w:space="0" w:color="auto"/>
      </w:divBdr>
    </w:div>
    <w:div w:id="1228305267">
      <w:bodyDiv w:val="1"/>
      <w:marLeft w:val="0"/>
      <w:marRight w:val="0"/>
      <w:marTop w:val="0"/>
      <w:marBottom w:val="0"/>
      <w:divBdr>
        <w:top w:val="none" w:sz="0" w:space="0" w:color="auto"/>
        <w:left w:val="none" w:sz="0" w:space="0" w:color="auto"/>
        <w:bottom w:val="none" w:sz="0" w:space="0" w:color="auto"/>
        <w:right w:val="none" w:sz="0" w:space="0" w:color="auto"/>
      </w:divBdr>
    </w:div>
    <w:div w:id="1238903341">
      <w:bodyDiv w:val="1"/>
      <w:marLeft w:val="0"/>
      <w:marRight w:val="0"/>
      <w:marTop w:val="0"/>
      <w:marBottom w:val="0"/>
      <w:divBdr>
        <w:top w:val="none" w:sz="0" w:space="0" w:color="auto"/>
        <w:left w:val="none" w:sz="0" w:space="0" w:color="auto"/>
        <w:bottom w:val="none" w:sz="0" w:space="0" w:color="auto"/>
        <w:right w:val="none" w:sz="0" w:space="0" w:color="auto"/>
      </w:divBdr>
      <w:divsChild>
        <w:div w:id="234095851">
          <w:marLeft w:val="547"/>
          <w:marRight w:val="0"/>
          <w:marTop w:val="115"/>
          <w:marBottom w:val="0"/>
          <w:divBdr>
            <w:top w:val="none" w:sz="0" w:space="0" w:color="auto"/>
            <w:left w:val="none" w:sz="0" w:space="0" w:color="auto"/>
            <w:bottom w:val="none" w:sz="0" w:space="0" w:color="auto"/>
            <w:right w:val="none" w:sz="0" w:space="0" w:color="auto"/>
          </w:divBdr>
        </w:div>
        <w:div w:id="752820945">
          <w:marLeft w:val="547"/>
          <w:marRight w:val="0"/>
          <w:marTop w:val="115"/>
          <w:marBottom w:val="0"/>
          <w:divBdr>
            <w:top w:val="none" w:sz="0" w:space="0" w:color="auto"/>
            <w:left w:val="none" w:sz="0" w:space="0" w:color="auto"/>
            <w:bottom w:val="none" w:sz="0" w:space="0" w:color="auto"/>
            <w:right w:val="none" w:sz="0" w:space="0" w:color="auto"/>
          </w:divBdr>
        </w:div>
        <w:div w:id="1158227328">
          <w:marLeft w:val="547"/>
          <w:marRight w:val="0"/>
          <w:marTop w:val="115"/>
          <w:marBottom w:val="0"/>
          <w:divBdr>
            <w:top w:val="none" w:sz="0" w:space="0" w:color="auto"/>
            <w:left w:val="none" w:sz="0" w:space="0" w:color="auto"/>
            <w:bottom w:val="none" w:sz="0" w:space="0" w:color="auto"/>
            <w:right w:val="none" w:sz="0" w:space="0" w:color="auto"/>
          </w:divBdr>
        </w:div>
        <w:div w:id="1785538353">
          <w:marLeft w:val="547"/>
          <w:marRight w:val="0"/>
          <w:marTop w:val="115"/>
          <w:marBottom w:val="0"/>
          <w:divBdr>
            <w:top w:val="none" w:sz="0" w:space="0" w:color="auto"/>
            <w:left w:val="none" w:sz="0" w:space="0" w:color="auto"/>
            <w:bottom w:val="none" w:sz="0" w:space="0" w:color="auto"/>
            <w:right w:val="none" w:sz="0" w:space="0" w:color="auto"/>
          </w:divBdr>
        </w:div>
      </w:divsChild>
    </w:div>
    <w:div w:id="1304040826">
      <w:bodyDiv w:val="1"/>
      <w:marLeft w:val="0"/>
      <w:marRight w:val="0"/>
      <w:marTop w:val="0"/>
      <w:marBottom w:val="0"/>
      <w:divBdr>
        <w:top w:val="none" w:sz="0" w:space="0" w:color="auto"/>
        <w:left w:val="none" w:sz="0" w:space="0" w:color="auto"/>
        <w:bottom w:val="none" w:sz="0" w:space="0" w:color="auto"/>
        <w:right w:val="none" w:sz="0" w:space="0" w:color="auto"/>
      </w:divBdr>
      <w:divsChild>
        <w:div w:id="629288704">
          <w:marLeft w:val="1037"/>
          <w:marRight w:val="0"/>
          <w:marTop w:val="154"/>
          <w:marBottom w:val="0"/>
          <w:divBdr>
            <w:top w:val="none" w:sz="0" w:space="0" w:color="auto"/>
            <w:left w:val="none" w:sz="0" w:space="0" w:color="auto"/>
            <w:bottom w:val="none" w:sz="0" w:space="0" w:color="auto"/>
            <w:right w:val="none" w:sz="0" w:space="0" w:color="auto"/>
          </w:divBdr>
        </w:div>
        <w:div w:id="751396586">
          <w:marLeft w:val="1037"/>
          <w:marRight w:val="0"/>
          <w:marTop w:val="154"/>
          <w:marBottom w:val="0"/>
          <w:divBdr>
            <w:top w:val="none" w:sz="0" w:space="0" w:color="auto"/>
            <w:left w:val="none" w:sz="0" w:space="0" w:color="auto"/>
            <w:bottom w:val="none" w:sz="0" w:space="0" w:color="auto"/>
            <w:right w:val="none" w:sz="0" w:space="0" w:color="auto"/>
          </w:divBdr>
        </w:div>
      </w:divsChild>
    </w:div>
    <w:div w:id="1314748716">
      <w:bodyDiv w:val="1"/>
      <w:marLeft w:val="0"/>
      <w:marRight w:val="0"/>
      <w:marTop w:val="0"/>
      <w:marBottom w:val="0"/>
      <w:divBdr>
        <w:top w:val="none" w:sz="0" w:space="0" w:color="auto"/>
        <w:left w:val="none" w:sz="0" w:space="0" w:color="auto"/>
        <w:bottom w:val="none" w:sz="0" w:space="0" w:color="auto"/>
        <w:right w:val="none" w:sz="0" w:space="0" w:color="auto"/>
      </w:divBdr>
      <w:divsChild>
        <w:div w:id="503864788">
          <w:marLeft w:val="547"/>
          <w:marRight w:val="0"/>
          <w:marTop w:val="288"/>
          <w:marBottom w:val="0"/>
          <w:divBdr>
            <w:top w:val="none" w:sz="0" w:space="0" w:color="auto"/>
            <w:left w:val="none" w:sz="0" w:space="0" w:color="auto"/>
            <w:bottom w:val="none" w:sz="0" w:space="0" w:color="auto"/>
            <w:right w:val="none" w:sz="0" w:space="0" w:color="auto"/>
          </w:divBdr>
        </w:div>
        <w:div w:id="713892803">
          <w:marLeft w:val="547"/>
          <w:marRight w:val="0"/>
          <w:marTop w:val="288"/>
          <w:marBottom w:val="0"/>
          <w:divBdr>
            <w:top w:val="none" w:sz="0" w:space="0" w:color="auto"/>
            <w:left w:val="none" w:sz="0" w:space="0" w:color="auto"/>
            <w:bottom w:val="none" w:sz="0" w:space="0" w:color="auto"/>
            <w:right w:val="none" w:sz="0" w:space="0" w:color="auto"/>
          </w:divBdr>
        </w:div>
        <w:div w:id="2039307529">
          <w:marLeft w:val="547"/>
          <w:marRight w:val="0"/>
          <w:marTop w:val="288"/>
          <w:marBottom w:val="0"/>
          <w:divBdr>
            <w:top w:val="none" w:sz="0" w:space="0" w:color="auto"/>
            <w:left w:val="none" w:sz="0" w:space="0" w:color="auto"/>
            <w:bottom w:val="none" w:sz="0" w:space="0" w:color="auto"/>
            <w:right w:val="none" w:sz="0" w:space="0" w:color="auto"/>
          </w:divBdr>
        </w:div>
        <w:div w:id="1406608956">
          <w:marLeft w:val="547"/>
          <w:marRight w:val="0"/>
          <w:marTop w:val="288"/>
          <w:marBottom w:val="0"/>
          <w:divBdr>
            <w:top w:val="none" w:sz="0" w:space="0" w:color="auto"/>
            <w:left w:val="none" w:sz="0" w:space="0" w:color="auto"/>
            <w:bottom w:val="none" w:sz="0" w:space="0" w:color="auto"/>
            <w:right w:val="none" w:sz="0" w:space="0" w:color="auto"/>
          </w:divBdr>
        </w:div>
        <w:div w:id="1897087005">
          <w:marLeft w:val="547"/>
          <w:marRight w:val="0"/>
          <w:marTop w:val="288"/>
          <w:marBottom w:val="0"/>
          <w:divBdr>
            <w:top w:val="none" w:sz="0" w:space="0" w:color="auto"/>
            <w:left w:val="none" w:sz="0" w:space="0" w:color="auto"/>
            <w:bottom w:val="none" w:sz="0" w:space="0" w:color="auto"/>
            <w:right w:val="none" w:sz="0" w:space="0" w:color="auto"/>
          </w:divBdr>
        </w:div>
        <w:div w:id="778911163">
          <w:marLeft w:val="547"/>
          <w:marRight w:val="0"/>
          <w:marTop w:val="288"/>
          <w:marBottom w:val="0"/>
          <w:divBdr>
            <w:top w:val="none" w:sz="0" w:space="0" w:color="auto"/>
            <w:left w:val="none" w:sz="0" w:space="0" w:color="auto"/>
            <w:bottom w:val="none" w:sz="0" w:space="0" w:color="auto"/>
            <w:right w:val="none" w:sz="0" w:space="0" w:color="auto"/>
          </w:divBdr>
        </w:div>
      </w:divsChild>
    </w:div>
    <w:div w:id="1322584249">
      <w:bodyDiv w:val="1"/>
      <w:marLeft w:val="0"/>
      <w:marRight w:val="0"/>
      <w:marTop w:val="0"/>
      <w:marBottom w:val="0"/>
      <w:divBdr>
        <w:top w:val="none" w:sz="0" w:space="0" w:color="auto"/>
        <w:left w:val="none" w:sz="0" w:space="0" w:color="auto"/>
        <w:bottom w:val="none" w:sz="0" w:space="0" w:color="auto"/>
        <w:right w:val="none" w:sz="0" w:space="0" w:color="auto"/>
      </w:divBdr>
      <w:divsChild>
        <w:div w:id="167259515">
          <w:marLeft w:val="0"/>
          <w:marRight w:val="0"/>
          <w:marTop w:val="72"/>
          <w:marBottom w:val="0"/>
          <w:divBdr>
            <w:top w:val="none" w:sz="0" w:space="0" w:color="auto"/>
            <w:left w:val="none" w:sz="0" w:space="0" w:color="auto"/>
            <w:bottom w:val="none" w:sz="0" w:space="0" w:color="auto"/>
            <w:right w:val="none" w:sz="0" w:space="0" w:color="auto"/>
          </w:divBdr>
        </w:div>
        <w:div w:id="2056617884">
          <w:marLeft w:val="0"/>
          <w:marRight w:val="0"/>
          <w:marTop w:val="72"/>
          <w:marBottom w:val="0"/>
          <w:divBdr>
            <w:top w:val="none" w:sz="0" w:space="0" w:color="auto"/>
            <w:left w:val="none" w:sz="0" w:space="0" w:color="auto"/>
            <w:bottom w:val="none" w:sz="0" w:space="0" w:color="auto"/>
            <w:right w:val="none" w:sz="0" w:space="0" w:color="auto"/>
          </w:divBdr>
        </w:div>
      </w:divsChild>
    </w:div>
    <w:div w:id="1333339355">
      <w:bodyDiv w:val="1"/>
      <w:marLeft w:val="0"/>
      <w:marRight w:val="0"/>
      <w:marTop w:val="0"/>
      <w:marBottom w:val="0"/>
      <w:divBdr>
        <w:top w:val="none" w:sz="0" w:space="0" w:color="auto"/>
        <w:left w:val="none" w:sz="0" w:space="0" w:color="auto"/>
        <w:bottom w:val="none" w:sz="0" w:space="0" w:color="auto"/>
        <w:right w:val="none" w:sz="0" w:space="0" w:color="auto"/>
      </w:divBdr>
      <w:divsChild>
        <w:div w:id="112750593">
          <w:marLeft w:val="547"/>
          <w:marRight w:val="0"/>
          <w:marTop w:val="115"/>
          <w:marBottom w:val="0"/>
          <w:divBdr>
            <w:top w:val="none" w:sz="0" w:space="0" w:color="auto"/>
            <w:left w:val="none" w:sz="0" w:space="0" w:color="auto"/>
            <w:bottom w:val="none" w:sz="0" w:space="0" w:color="auto"/>
            <w:right w:val="none" w:sz="0" w:space="0" w:color="auto"/>
          </w:divBdr>
        </w:div>
        <w:div w:id="936056028">
          <w:marLeft w:val="547"/>
          <w:marRight w:val="0"/>
          <w:marTop w:val="115"/>
          <w:marBottom w:val="0"/>
          <w:divBdr>
            <w:top w:val="none" w:sz="0" w:space="0" w:color="auto"/>
            <w:left w:val="none" w:sz="0" w:space="0" w:color="auto"/>
            <w:bottom w:val="none" w:sz="0" w:space="0" w:color="auto"/>
            <w:right w:val="none" w:sz="0" w:space="0" w:color="auto"/>
          </w:divBdr>
        </w:div>
        <w:div w:id="937099459">
          <w:marLeft w:val="547"/>
          <w:marRight w:val="0"/>
          <w:marTop w:val="115"/>
          <w:marBottom w:val="0"/>
          <w:divBdr>
            <w:top w:val="none" w:sz="0" w:space="0" w:color="auto"/>
            <w:left w:val="none" w:sz="0" w:space="0" w:color="auto"/>
            <w:bottom w:val="none" w:sz="0" w:space="0" w:color="auto"/>
            <w:right w:val="none" w:sz="0" w:space="0" w:color="auto"/>
          </w:divBdr>
        </w:div>
        <w:div w:id="1960145843">
          <w:marLeft w:val="547"/>
          <w:marRight w:val="0"/>
          <w:marTop w:val="115"/>
          <w:marBottom w:val="0"/>
          <w:divBdr>
            <w:top w:val="none" w:sz="0" w:space="0" w:color="auto"/>
            <w:left w:val="none" w:sz="0" w:space="0" w:color="auto"/>
            <w:bottom w:val="none" w:sz="0" w:space="0" w:color="auto"/>
            <w:right w:val="none" w:sz="0" w:space="0" w:color="auto"/>
          </w:divBdr>
        </w:div>
      </w:divsChild>
    </w:div>
    <w:div w:id="1382168653">
      <w:bodyDiv w:val="1"/>
      <w:marLeft w:val="0"/>
      <w:marRight w:val="0"/>
      <w:marTop w:val="0"/>
      <w:marBottom w:val="0"/>
      <w:divBdr>
        <w:top w:val="none" w:sz="0" w:space="0" w:color="auto"/>
        <w:left w:val="none" w:sz="0" w:space="0" w:color="auto"/>
        <w:bottom w:val="none" w:sz="0" w:space="0" w:color="auto"/>
        <w:right w:val="none" w:sz="0" w:space="0" w:color="auto"/>
      </w:divBdr>
    </w:div>
    <w:div w:id="1520074117">
      <w:bodyDiv w:val="1"/>
      <w:marLeft w:val="0"/>
      <w:marRight w:val="0"/>
      <w:marTop w:val="0"/>
      <w:marBottom w:val="0"/>
      <w:divBdr>
        <w:top w:val="none" w:sz="0" w:space="0" w:color="auto"/>
        <w:left w:val="none" w:sz="0" w:space="0" w:color="auto"/>
        <w:bottom w:val="none" w:sz="0" w:space="0" w:color="auto"/>
        <w:right w:val="none" w:sz="0" w:space="0" w:color="auto"/>
      </w:divBdr>
      <w:divsChild>
        <w:div w:id="385760566">
          <w:marLeft w:val="835"/>
          <w:marRight w:val="0"/>
          <w:marTop w:val="134"/>
          <w:marBottom w:val="0"/>
          <w:divBdr>
            <w:top w:val="none" w:sz="0" w:space="0" w:color="auto"/>
            <w:left w:val="none" w:sz="0" w:space="0" w:color="auto"/>
            <w:bottom w:val="none" w:sz="0" w:space="0" w:color="auto"/>
            <w:right w:val="none" w:sz="0" w:space="0" w:color="auto"/>
          </w:divBdr>
        </w:div>
        <w:div w:id="509225409">
          <w:marLeft w:val="835"/>
          <w:marRight w:val="0"/>
          <w:marTop w:val="134"/>
          <w:marBottom w:val="0"/>
          <w:divBdr>
            <w:top w:val="none" w:sz="0" w:space="0" w:color="auto"/>
            <w:left w:val="none" w:sz="0" w:space="0" w:color="auto"/>
            <w:bottom w:val="none" w:sz="0" w:space="0" w:color="auto"/>
            <w:right w:val="none" w:sz="0" w:space="0" w:color="auto"/>
          </w:divBdr>
        </w:div>
        <w:div w:id="1659772033">
          <w:marLeft w:val="835"/>
          <w:marRight w:val="0"/>
          <w:marTop w:val="134"/>
          <w:marBottom w:val="0"/>
          <w:divBdr>
            <w:top w:val="none" w:sz="0" w:space="0" w:color="auto"/>
            <w:left w:val="none" w:sz="0" w:space="0" w:color="auto"/>
            <w:bottom w:val="none" w:sz="0" w:space="0" w:color="auto"/>
            <w:right w:val="none" w:sz="0" w:space="0" w:color="auto"/>
          </w:divBdr>
        </w:div>
        <w:div w:id="1669748975">
          <w:marLeft w:val="835"/>
          <w:marRight w:val="0"/>
          <w:marTop w:val="134"/>
          <w:marBottom w:val="0"/>
          <w:divBdr>
            <w:top w:val="none" w:sz="0" w:space="0" w:color="auto"/>
            <w:left w:val="none" w:sz="0" w:space="0" w:color="auto"/>
            <w:bottom w:val="none" w:sz="0" w:space="0" w:color="auto"/>
            <w:right w:val="none" w:sz="0" w:space="0" w:color="auto"/>
          </w:divBdr>
        </w:div>
        <w:div w:id="1744522226">
          <w:marLeft w:val="835"/>
          <w:marRight w:val="0"/>
          <w:marTop w:val="134"/>
          <w:marBottom w:val="0"/>
          <w:divBdr>
            <w:top w:val="none" w:sz="0" w:space="0" w:color="auto"/>
            <w:left w:val="none" w:sz="0" w:space="0" w:color="auto"/>
            <w:bottom w:val="none" w:sz="0" w:space="0" w:color="auto"/>
            <w:right w:val="none" w:sz="0" w:space="0" w:color="auto"/>
          </w:divBdr>
        </w:div>
      </w:divsChild>
    </w:div>
    <w:div w:id="1706831726">
      <w:bodyDiv w:val="1"/>
      <w:marLeft w:val="0"/>
      <w:marRight w:val="0"/>
      <w:marTop w:val="0"/>
      <w:marBottom w:val="0"/>
      <w:divBdr>
        <w:top w:val="none" w:sz="0" w:space="0" w:color="auto"/>
        <w:left w:val="none" w:sz="0" w:space="0" w:color="auto"/>
        <w:bottom w:val="none" w:sz="0" w:space="0" w:color="auto"/>
        <w:right w:val="none" w:sz="0" w:space="0" w:color="auto"/>
      </w:divBdr>
      <w:divsChild>
        <w:div w:id="612982479">
          <w:marLeft w:val="432"/>
          <w:marRight w:val="0"/>
          <w:marTop w:val="130"/>
          <w:marBottom w:val="0"/>
          <w:divBdr>
            <w:top w:val="none" w:sz="0" w:space="0" w:color="auto"/>
            <w:left w:val="none" w:sz="0" w:space="0" w:color="auto"/>
            <w:bottom w:val="none" w:sz="0" w:space="0" w:color="auto"/>
            <w:right w:val="none" w:sz="0" w:space="0" w:color="auto"/>
          </w:divBdr>
        </w:div>
        <w:div w:id="766660983">
          <w:marLeft w:val="432"/>
          <w:marRight w:val="0"/>
          <w:marTop w:val="130"/>
          <w:marBottom w:val="0"/>
          <w:divBdr>
            <w:top w:val="none" w:sz="0" w:space="0" w:color="auto"/>
            <w:left w:val="none" w:sz="0" w:space="0" w:color="auto"/>
            <w:bottom w:val="none" w:sz="0" w:space="0" w:color="auto"/>
            <w:right w:val="none" w:sz="0" w:space="0" w:color="auto"/>
          </w:divBdr>
        </w:div>
        <w:div w:id="1409111647">
          <w:marLeft w:val="432"/>
          <w:marRight w:val="0"/>
          <w:marTop w:val="130"/>
          <w:marBottom w:val="0"/>
          <w:divBdr>
            <w:top w:val="none" w:sz="0" w:space="0" w:color="auto"/>
            <w:left w:val="none" w:sz="0" w:space="0" w:color="auto"/>
            <w:bottom w:val="none" w:sz="0" w:space="0" w:color="auto"/>
            <w:right w:val="none" w:sz="0" w:space="0" w:color="auto"/>
          </w:divBdr>
        </w:div>
        <w:div w:id="1555773963">
          <w:marLeft w:val="432"/>
          <w:marRight w:val="0"/>
          <w:marTop w:val="130"/>
          <w:marBottom w:val="0"/>
          <w:divBdr>
            <w:top w:val="none" w:sz="0" w:space="0" w:color="auto"/>
            <w:left w:val="none" w:sz="0" w:space="0" w:color="auto"/>
            <w:bottom w:val="none" w:sz="0" w:space="0" w:color="auto"/>
            <w:right w:val="none" w:sz="0" w:space="0" w:color="auto"/>
          </w:divBdr>
        </w:div>
        <w:div w:id="1660304843">
          <w:marLeft w:val="432"/>
          <w:marRight w:val="0"/>
          <w:marTop w:val="130"/>
          <w:marBottom w:val="0"/>
          <w:divBdr>
            <w:top w:val="none" w:sz="0" w:space="0" w:color="auto"/>
            <w:left w:val="none" w:sz="0" w:space="0" w:color="auto"/>
            <w:bottom w:val="none" w:sz="0" w:space="0" w:color="auto"/>
            <w:right w:val="none" w:sz="0" w:space="0" w:color="auto"/>
          </w:divBdr>
        </w:div>
      </w:divsChild>
    </w:div>
    <w:div w:id="1727486552">
      <w:bodyDiv w:val="1"/>
      <w:marLeft w:val="0"/>
      <w:marRight w:val="0"/>
      <w:marTop w:val="0"/>
      <w:marBottom w:val="0"/>
      <w:divBdr>
        <w:top w:val="none" w:sz="0" w:space="0" w:color="auto"/>
        <w:left w:val="none" w:sz="0" w:space="0" w:color="auto"/>
        <w:bottom w:val="none" w:sz="0" w:space="0" w:color="auto"/>
        <w:right w:val="none" w:sz="0" w:space="0" w:color="auto"/>
      </w:divBdr>
      <w:divsChild>
        <w:div w:id="96796967">
          <w:marLeft w:val="1555"/>
          <w:marRight w:val="0"/>
          <w:marTop w:val="91"/>
          <w:marBottom w:val="0"/>
          <w:divBdr>
            <w:top w:val="none" w:sz="0" w:space="0" w:color="auto"/>
            <w:left w:val="none" w:sz="0" w:space="0" w:color="auto"/>
            <w:bottom w:val="none" w:sz="0" w:space="0" w:color="auto"/>
            <w:right w:val="none" w:sz="0" w:space="0" w:color="auto"/>
          </w:divBdr>
        </w:div>
        <w:div w:id="742799563">
          <w:marLeft w:val="547"/>
          <w:marRight w:val="0"/>
          <w:marTop w:val="115"/>
          <w:marBottom w:val="0"/>
          <w:divBdr>
            <w:top w:val="none" w:sz="0" w:space="0" w:color="auto"/>
            <w:left w:val="none" w:sz="0" w:space="0" w:color="auto"/>
            <w:bottom w:val="none" w:sz="0" w:space="0" w:color="auto"/>
            <w:right w:val="none" w:sz="0" w:space="0" w:color="auto"/>
          </w:divBdr>
        </w:div>
        <w:div w:id="993948066">
          <w:marLeft w:val="547"/>
          <w:marRight w:val="0"/>
          <w:marTop w:val="115"/>
          <w:marBottom w:val="0"/>
          <w:divBdr>
            <w:top w:val="none" w:sz="0" w:space="0" w:color="auto"/>
            <w:left w:val="none" w:sz="0" w:space="0" w:color="auto"/>
            <w:bottom w:val="none" w:sz="0" w:space="0" w:color="auto"/>
            <w:right w:val="none" w:sz="0" w:space="0" w:color="auto"/>
          </w:divBdr>
        </w:div>
        <w:div w:id="1420910640">
          <w:marLeft w:val="547"/>
          <w:marRight w:val="0"/>
          <w:marTop w:val="115"/>
          <w:marBottom w:val="0"/>
          <w:divBdr>
            <w:top w:val="none" w:sz="0" w:space="0" w:color="auto"/>
            <w:left w:val="none" w:sz="0" w:space="0" w:color="auto"/>
            <w:bottom w:val="none" w:sz="0" w:space="0" w:color="auto"/>
            <w:right w:val="none" w:sz="0" w:space="0" w:color="auto"/>
          </w:divBdr>
        </w:div>
      </w:divsChild>
    </w:div>
    <w:div w:id="1798445462">
      <w:bodyDiv w:val="1"/>
      <w:marLeft w:val="0"/>
      <w:marRight w:val="0"/>
      <w:marTop w:val="0"/>
      <w:marBottom w:val="0"/>
      <w:divBdr>
        <w:top w:val="none" w:sz="0" w:space="0" w:color="auto"/>
        <w:left w:val="none" w:sz="0" w:space="0" w:color="auto"/>
        <w:bottom w:val="none" w:sz="0" w:space="0" w:color="auto"/>
        <w:right w:val="none" w:sz="0" w:space="0" w:color="auto"/>
      </w:divBdr>
    </w:div>
    <w:div w:id="1808165021">
      <w:bodyDiv w:val="1"/>
      <w:marLeft w:val="0"/>
      <w:marRight w:val="0"/>
      <w:marTop w:val="0"/>
      <w:marBottom w:val="0"/>
      <w:divBdr>
        <w:top w:val="none" w:sz="0" w:space="0" w:color="auto"/>
        <w:left w:val="none" w:sz="0" w:space="0" w:color="auto"/>
        <w:bottom w:val="none" w:sz="0" w:space="0" w:color="auto"/>
        <w:right w:val="none" w:sz="0" w:space="0" w:color="auto"/>
      </w:divBdr>
    </w:div>
    <w:div w:id="1928608810">
      <w:bodyDiv w:val="1"/>
      <w:marLeft w:val="0"/>
      <w:marRight w:val="0"/>
      <w:marTop w:val="0"/>
      <w:marBottom w:val="0"/>
      <w:divBdr>
        <w:top w:val="none" w:sz="0" w:space="0" w:color="auto"/>
        <w:left w:val="none" w:sz="0" w:space="0" w:color="auto"/>
        <w:bottom w:val="none" w:sz="0" w:space="0" w:color="auto"/>
        <w:right w:val="none" w:sz="0" w:space="0" w:color="auto"/>
      </w:divBdr>
    </w:div>
    <w:div w:id="2008745222">
      <w:bodyDiv w:val="1"/>
      <w:marLeft w:val="0"/>
      <w:marRight w:val="0"/>
      <w:marTop w:val="0"/>
      <w:marBottom w:val="0"/>
      <w:divBdr>
        <w:top w:val="none" w:sz="0" w:space="0" w:color="auto"/>
        <w:left w:val="none" w:sz="0" w:space="0" w:color="auto"/>
        <w:bottom w:val="none" w:sz="0" w:space="0" w:color="auto"/>
        <w:right w:val="none" w:sz="0" w:space="0" w:color="auto"/>
      </w:divBdr>
    </w:div>
    <w:div w:id="2045792776">
      <w:bodyDiv w:val="1"/>
      <w:marLeft w:val="0"/>
      <w:marRight w:val="0"/>
      <w:marTop w:val="0"/>
      <w:marBottom w:val="0"/>
      <w:divBdr>
        <w:top w:val="none" w:sz="0" w:space="0" w:color="auto"/>
        <w:left w:val="none" w:sz="0" w:space="0" w:color="auto"/>
        <w:bottom w:val="none" w:sz="0" w:space="0" w:color="auto"/>
        <w:right w:val="none" w:sz="0" w:space="0" w:color="auto"/>
      </w:divBdr>
    </w:div>
    <w:div w:id="2054302184">
      <w:bodyDiv w:val="1"/>
      <w:marLeft w:val="0"/>
      <w:marRight w:val="0"/>
      <w:marTop w:val="0"/>
      <w:marBottom w:val="0"/>
      <w:divBdr>
        <w:top w:val="none" w:sz="0" w:space="0" w:color="auto"/>
        <w:left w:val="none" w:sz="0" w:space="0" w:color="auto"/>
        <w:bottom w:val="none" w:sz="0" w:space="0" w:color="auto"/>
        <w:right w:val="none" w:sz="0" w:space="0" w:color="auto"/>
      </w:divBdr>
    </w:div>
    <w:div w:id="2059090349">
      <w:bodyDiv w:val="1"/>
      <w:marLeft w:val="0"/>
      <w:marRight w:val="0"/>
      <w:marTop w:val="0"/>
      <w:marBottom w:val="0"/>
      <w:divBdr>
        <w:top w:val="none" w:sz="0" w:space="0" w:color="auto"/>
        <w:left w:val="none" w:sz="0" w:space="0" w:color="auto"/>
        <w:bottom w:val="none" w:sz="0" w:space="0" w:color="auto"/>
        <w:right w:val="none" w:sz="0" w:space="0" w:color="auto"/>
      </w:divBdr>
      <w:divsChild>
        <w:div w:id="77212104">
          <w:marLeft w:val="432"/>
          <w:marRight w:val="0"/>
          <w:marTop w:val="130"/>
          <w:marBottom w:val="0"/>
          <w:divBdr>
            <w:top w:val="none" w:sz="0" w:space="0" w:color="auto"/>
            <w:left w:val="none" w:sz="0" w:space="0" w:color="auto"/>
            <w:bottom w:val="none" w:sz="0" w:space="0" w:color="auto"/>
            <w:right w:val="none" w:sz="0" w:space="0" w:color="auto"/>
          </w:divBdr>
        </w:div>
        <w:div w:id="1074746027">
          <w:marLeft w:val="432"/>
          <w:marRight w:val="0"/>
          <w:marTop w:val="130"/>
          <w:marBottom w:val="0"/>
          <w:divBdr>
            <w:top w:val="none" w:sz="0" w:space="0" w:color="auto"/>
            <w:left w:val="none" w:sz="0" w:space="0" w:color="auto"/>
            <w:bottom w:val="none" w:sz="0" w:space="0" w:color="auto"/>
            <w:right w:val="none" w:sz="0" w:space="0" w:color="auto"/>
          </w:divBdr>
        </w:div>
        <w:div w:id="1713531491">
          <w:marLeft w:val="432"/>
          <w:marRight w:val="0"/>
          <w:marTop w:val="130"/>
          <w:marBottom w:val="0"/>
          <w:divBdr>
            <w:top w:val="none" w:sz="0" w:space="0" w:color="auto"/>
            <w:left w:val="none" w:sz="0" w:space="0" w:color="auto"/>
            <w:bottom w:val="none" w:sz="0" w:space="0" w:color="auto"/>
            <w:right w:val="none" w:sz="0" w:space="0" w:color="auto"/>
          </w:divBdr>
        </w:div>
        <w:div w:id="1848519911">
          <w:marLeft w:val="432"/>
          <w:marRight w:val="0"/>
          <w:marTop w:val="130"/>
          <w:marBottom w:val="0"/>
          <w:divBdr>
            <w:top w:val="none" w:sz="0" w:space="0" w:color="auto"/>
            <w:left w:val="none" w:sz="0" w:space="0" w:color="auto"/>
            <w:bottom w:val="none" w:sz="0" w:space="0" w:color="auto"/>
            <w:right w:val="none" w:sz="0" w:space="0" w:color="auto"/>
          </w:divBdr>
        </w:div>
      </w:divsChild>
    </w:div>
    <w:div w:id="2074810086">
      <w:bodyDiv w:val="1"/>
      <w:marLeft w:val="0"/>
      <w:marRight w:val="0"/>
      <w:marTop w:val="0"/>
      <w:marBottom w:val="0"/>
      <w:divBdr>
        <w:top w:val="none" w:sz="0" w:space="0" w:color="auto"/>
        <w:left w:val="none" w:sz="0" w:space="0" w:color="auto"/>
        <w:bottom w:val="none" w:sz="0" w:space="0" w:color="auto"/>
        <w:right w:val="none" w:sz="0" w:space="0" w:color="auto"/>
      </w:divBdr>
    </w:div>
    <w:div w:id="21369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TermInfo xmlns="http://schemas.microsoft.com/office/infopath/2007/PartnerControls">
          <TermName xmlns="http://schemas.microsoft.com/office/infopath/2007/PartnerControls">Urban Planning</TermName>
          <TermId xmlns="http://schemas.microsoft.com/office/infopath/2007/PartnerControls">272da274-1f50-4217-8aba-735ce8da4d1d</TermId>
        </TermInfo>
      </Term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bb4c5576-4a8b-4759-98a2-24c3388e3119</TermId>
        </TermInfo>
      </Terms>
    </b1a5a839b88a4a15abdc90cae864525c>
    <Websio_x0020_Document_x0020_Preview xmlns="96664bca-06c0-4657-b6f9-0a997f5ff9b9">/Americas/Haiti/HaitiEarthquake2010/_layouts/WebsioPreviewField/preview.aspx?ID=30575ee3-855b-45af-80db-e36660c28749&amp;WebID=1c7e86dd-0e5d-438c-992a-1c2f3f739c75&amp;SiteID=0e29c24b-3e6a-4c7c-8cc1-69b27805b55c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39</Value>
      <Value>16</Value>
      <Value>40</Value>
      <Value>154</Value>
      <Value>153</Value>
      <Value>288</Value>
      <Value>11</Value>
      <Value>4</Value>
      <Value>49</Value>
      <Value>116</Value>
      <Value>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true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2011-01-10T05:00:00+00:00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Compte rendu de la réunion groupe logement quartiers.</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Publishing_x0020_Agency1 xmlns="96664bca-06c0-4657-b6f9-0a997f5ff9b9" xsi:nil="true"/>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Haiti earthquake 2010</TermName>
          <TermId xmlns="http://schemas.microsoft.com/office/infopath/2007/PartnerControls">7a72492e-59f7-4410-bc18-40a75c5a6cbd</TermId>
        </TermInfo>
      </Terms>
    </g2834a0a4b5b445382f80b4d1c20b87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E7C94-6B29-40BE-A62B-75A25982EA60}"/>
</file>

<file path=customXml/itemProps2.xml><?xml version="1.0" encoding="utf-8"?>
<ds:datastoreItem xmlns:ds="http://schemas.openxmlformats.org/officeDocument/2006/customXml" ds:itemID="{6BFD806B-4C4B-4DC0-AE8D-A2D1C3DD4DC8}"/>
</file>

<file path=customXml/itemProps3.xml><?xml version="1.0" encoding="utf-8"?>
<ds:datastoreItem xmlns:ds="http://schemas.openxmlformats.org/officeDocument/2006/customXml" ds:itemID="{97F80E36-4CD4-4C1A-AFDD-261601AAC0A3}"/>
</file>

<file path=customXml/itemProps4.xml><?xml version="1.0" encoding="utf-8"?>
<ds:datastoreItem xmlns:ds="http://schemas.openxmlformats.org/officeDocument/2006/customXml" ds:itemID="{960146BC-94CD-4583-A8B4-B371B4245CF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9963</Characters>
  <Application>Microsoft Office Word</Application>
  <DocSecurity>0</DocSecurity>
  <Lines>83</Lines>
  <Paragraphs>23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The World Bank Group</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Logement Quartiers CR 110110</dc:title>
  <dc:creator>wb339763</dc:creator>
  <cp:keywords/>
  <cp:lastModifiedBy>Shelter Cluster</cp:lastModifiedBy>
  <cp:revision>2</cp:revision>
  <cp:lastPrinted>2010-07-23T17:25:00Z</cp:lastPrinted>
  <dcterms:created xsi:type="dcterms:W3CDTF">2011-01-25T20:58:00Z</dcterms:created>
  <dcterms:modified xsi:type="dcterms:W3CDTF">2011-01-25T20:58:00Z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154;#French|bb4c5576-4a8b-4759-98a2-24c3388e3119</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153;#Urban Planning|272da274-1f50-4217-8aba-735ce8da4d1d</vt:lpwstr>
  </property>
  <property fmtid="{D5CDD505-2E9C-101B-9397-08002B2CF9AE}" pid="24" name="Event Type">
    <vt:lpwstr>44;#Earthquake|b1e55d7f-42fe-4729-a412-f81796823767</vt:lpwstr>
  </property>
  <property fmtid="{D5CDD505-2E9C-101B-9397-08002B2CF9AE}" pid="25" name="RoutingRuleDescription">
    <vt:lpwstr>Compte rendu de la réunion groupe logement quartiers.</vt:lpwstr>
  </property>
  <property fmtid="{D5CDD505-2E9C-101B-9397-08002B2CF9AE}" pid="28" name="Response Site">
    <vt:lpwstr>Haiti Earthquake 2010</vt:lpwstr>
  </property>
  <property fmtid="{D5CDD505-2E9C-101B-9397-08002B2CF9AE}" pid="30" name="Responses sites">
    <vt:lpwstr>288;#Haiti earthquake 2010|7a72492e-59f7-4410-bc18-40a75c5a6cbd</vt:lpwstr>
  </property>
  <property fmtid="{D5CDD505-2E9C-101B-9397-08002B2CF9AE}" pid="33" name="Document Category">
    <vt:lpwstr/>
  </property>
</Properties>
</file>