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AAC" w:rsidRDefault="00207526" w:rsidP="00092AAC">
      <w:pPr>
        <w:pStyle w:val="Heading1"/>
        <w:jc w:val="center"/>
        <w:rPr>
          <w:rFonts w:ascii="Arial" w:hAnsi="Arial" w:cs="Arial"/>
          <w:sz w:val="20"/>
          <w:szCs w:val="20"/>
        </w:rPr>
      </w:pPr>
      <w:r w:rsidRPr="00207526">
        <w:rPr>
          <w:rFonts w:ascii="Arial" w:hAnsi="Arial" w:cs="Arial"/>
          <w:sz w:val="28"/>
          <w:szCs w:val="28"/>
          <w:highlight w:val="yellow"/>
        </w:rPr>
        <w:t>(Definition of the coordination body; example: Emergency Shelter Sector)</w:t>
      </w:r>
    </w:p>
    <w:p w:rsidR="00092AAC" w:rsidRDefault="00207526" w:rsidP="00092AAC">
      <w:pPr>
        <w:pStyle w:val="Heading1"/>
        <w:jc w:val="center"/>
        <w:rPr>
          <w:rFonts w:ascii="Arial" w:hAnsi="Arial" w:cs="Arial"/>
          <w:sz w:val="20"/>
          <w:szCs w:val="20"/>
        </w:rPr>
      </w:pPr>
      <w:r w:rsidRPr="00207526">
        <w:rPr>
          <w:rFonts w:ascii="Arial" w:hAnsi="Arial" w:cs="Arial"/>
          <w:sz w:val="20"/>
          <w:szCs w:val="20"/>
          <w:highlight w:val="yellow"/>
        </w:rPr>
        <w:t>(Type of emergency)</w:t>
      </w:r>
      <w:r w:rsidR="00092AAC" w:rsidRPr="00207526">
        <w:rPr>
          <w:rFonts w:ascii="Arial" w:hAnsi="Arial" w:cs="Arial"/>
          <w:sz w:val="20"/>
          <w:szCs w:val="20"/>
          <w:highlight w:val="yellow"/>
        </w:rPr>
        <w:t xml:space="preserve"> – </w:t>
      </w:r>
      <w:r w:rsidRPr="00207526">
        <w:rPr>
          <w:rFonts w:ascii="Arial" w:hAnsi="Arial" w:cs="Arial"/>
          <w:sz w:val="20"/>
          <w:szCs w:val="20"/>
          <w:highlight w:val="yellow"/>
        </w:rPr>
        <w:t>(Month and year)</w:t>
      </w:r>
    </w:p>
    <w:p w:rsidR="00092AAC" w:rsidRPr="00207526" w:rsidRDefault="00207526" w:rsidP="00092AAC">
      <w:pPr>
        <w:pStyle w:val="Heading1"/>
        <w:jc w:val="center"/>
        <w:rPr>
          <w:rFonts w:ascii="Arial" w:hAnsi="Arial" w:cs="Arial"/>
          <w:sz w:val="20"/>
          <w:szCs w:val="20"/>
        </w:rPr>
      </w:pPr>
      <w:r w:rsidRPr="00207526">
        <w:rPr>
          <w:rFonts w:ascii="Arial" w:hAnsi="Arial" w:cs="Arial"/>
          <w:sz w:val="20"/>
          <w:szCs w:val="20"/>
          <w:highlight w:val="yellow"/>
        </w:rPr>
        <w:t>(Country)</w:t>
      </w:r>
    </w:p>
    <w:p w:rsidR="00092AAC" w:rsidRPr="00207526" w:rsidRDefault="00092AAC" w:rsidP="00092AAC">
      <w:pPr>
        <w:pStyle w:val="Heading1"/>
        <w:jc w:val="center"/>
        <w:rPr>
          <w:rFonts w:ascii="Arial" w:hAnsi="Arial" w:cs="Arial"/>
          <w:sz w:val="20"/>
          <w:szCs w:val="20"/>
          <w:lang w:val="en-US"/>
        </w:rPr>
      </w:pPr>
      <w:r w:rsidRPr="00207526">
        <w:rPr>
          <w:rFonts w:ascii="Arial" w:hAnsi="Arial" w:cs="Arial"/>
          <w:sz w:val="20"/>
          <w:szCs w:val="20"/>
          <w:lang w:val="en-US"/>
        </w:rPr>
        <w:t xml:space="preserve"> Handover </w:t>
      </w:r>
      <w:r w:rsidR="00572342">
        <w:rPr>
          <w:rFonts w:ascii="Arial" w:hAnsi="Arial" w:cs="Arial"/>
          <w:sz w:val="20"/>
          <w:szCs w:val="20"/>
          <w:lang w:val="en-US"/>
        </w:rPr>
        <w:t>UNHCR</w:t>
      </w:r>
      <w:r w:rsidRPr="00207526">
        <w:rPr>
          <w:rFonts w:ascii="Arial" w:hAnsi="Arial" w:cs="Arial"/>
          <w:sz w:val="20"/>
          <w:szCs w:val="20"/>
          <w:lang w:val="en-US"/>
        </w:rPr>
        <w:t xml:space="preserve"> to </w:t>
      </w:r>
      <w:r w:rsidR="00207526" w:rsidRPr="00207526">
        <w:rPr>
          <w:rFonts w:ascii="Arial" w:hAnsi="Arial" w:cs="Arial"/>
          <w:sz w:val="20"/>
          <w:szCs w:val="20"/>
          <w:highlight w:val="yellow"/>
          <w:lang w:val="en-US"/>
        </w:rPr>
        <w:t>(Agency to which the handover is made)</w:t>
      </w:r>
      <w:r w:rsidRPr="00207526">
        <w:rPr>
          <w:rFonts w:ascii="Arial" w:hAnsi="Arial" w:cs="Arial"/>
          <w:sz w:val="20"/>
          <w:szCs w:val="20"/>
          <w:lang w:val="en-US"/>
        </w:rPr>
        <w:t>:</w:t>
      </w:r>
    </w:p>
    <w:p w:rsidR="00092AAC" w:rsidRDefault="00092AAC" w:rsidP="00092AAC">
      <w:pPr>
        <w:pStyle w:val="Heading1"/>
        <w:jc w:val="center"/>
        <w:rPr>
          <w:rFonts w:ascii="Arial" w:hAnsi="Arial" w:cs="Arial"/>
          <w:sz w:val="20"/>
          <w:szCs w:val="20"/>
        </w:rPr>
      </w:pPr>
      <w:r w:rsidRPr="00207526">
        <w:rPr>
          <w:rFonts w:ascii="Arial" w:hAnsi="Arial" w:cs="Arial"/>
          <w:sz w:val="20"/>
          <w:szCs w:val="20"/>
        </w:rPr>
        <w:t xml:space="preserve"> </w:t>
      </w:r>
      <w:r>
        <w:rPr>
          <w:rFonts w:ascii="Arial" w:hAnsi="Arial" w:cs="Arial"/>
          <w:sz w:val="20"/>
          <w:szCs w:val="20"/>
        </w:rPr>
        <w:t>Emergency Shelter Coordination to Early Recovery Shelter Coordination</w:t>
      </w:r>
    </w:p>
    <w:p w:rsidR="00092AAC" w:rsidRDefault="00092AAC" w:rsidP="00092AAC">
      <w:pPr>
        <w:rPr>
          <w:rFonts w:ascii="Arial" w:hAnsi="Arial" w:cs="Arial"/>
          <w:b/>
          <w:bCs/>
          <w:kern w:val="32"/>
          <w:sz w:val="20"/>
          <w:szCs w:val="20"/>
        </w:rPr>
      </w:pPr>
    </w:p>
    <w:p w:rsidR="00092AAC" w:rsidRDefault="00092AAC" w:rsidP="00092AAC">
      <w:pPr>
        <w:rPr>
          <w:rFonts w:ascii="Arial" w:hAnsi="Arial" w:cs="Arial"/>
          <w:b/>
          <w:bCs/>
          <w:kern w:val="32"/>
          <w:sz w:val="20"/>
          <w:szCs w:val="20"/>
        </w:rPr>
      </w:pPr>
      <w:r>
        <w:rPr>
          <w:rFonts w:ascii="Arial" w:hAnsi="Arial" w:cs="Arial"/>
          <w:b/>
          <w:bCs/>
          <w:kern w:val="32"/>
          <w:sz w:val="20"/>
          <w:szCs w:val="20"/>
        </w:rPr>
        <w:t>Purpose:</w:t>
      </w:r>
    </w:p>
    <w:p w:rsidR="00092AAC" w:rsidRDefault="00092AAC" w:rsidP="00092AAC">
      <w:pPr>
        <w:rPr>
          <w:rFonts w:ascii="Arial" w:hAnsi="Arial" w:cs="Arial"/>
          <w:b/>
          <w:bCs/>
          <w:kern w:val="32"/>
          <w:sz w:val="20"/>
          <w:szCs w:val="20"/>
        </w:rPr>
      </w:pPr>
    </w:p>
    <w:p w:rsidR="00430202" w:rsidRPr="002F0105" w:rsidRDefault="00265345" w:rsidP="00621506">
      <w:pPr>
        <w:pStyle w:val="Heading1"/>
        <w:rPr>
          <w:rFonts w:ascii="Arial" w:eastAsia="MS Mincho" w:hAnsi="Arial" w:cs="Arial"/>
          <w:b w:val="0"/>
          <w:bCs w:val="0"/>
          <w:i/>
          <w:kern w:val="0"/>
          <w:sz w:val="20"/>
          <w:szCs w:val="20"/>
        </w:rPr>
      </w:pPr>
      <w:r w:rsidRPr="002F0105">
        <w:rPr>
          <w:rFonts w:ascii="Arial" w:eastAsia="MS Mincho" w:hAnsi="Arial" w:cs="Arial"/>
          <w:b w:val="0"/>
          <w:bCs w:val="0"/>
          <w:i/>
          <w:kern w:val="0"/>
          <w:sz w:val="20"/>
          <w:szCs w:val="20"/>
        </w:rPr>
        <w:t>T</w:t>
      </w:r>
      <w:r w:rsidR="00430202" w:rsidRPr="002F0105">
        <w:rPr>
          <w:rFonts w:ascii="Arial" w:eastAsia="MS Mincho" w:hAnsi="Arial" w:cs="Arial"/>
          <w:b w:val="0"/>
          <w:bCs w:val="0"/>
          <w:i/>
          <w:kern w:val="0"/>
          <w:sz w:val="20"/>
          <w:szCs w:val="20"/>
        </w:rPr>
        <w:t xml:space="preserve">he purpose </w:t>
      </w:r>
      <w:r w:rsidRPr="002F0105">
        <w:rPr>
          <w:rFonts w:ascii="Arial" w:eastAsia="MS Mincho" w:hAnsi="Arial" w:cs="Arial"/>
          <w:b w:val="0"/>
          <w:bCs w:val="0"/>
          <w:i/>
          <w:kern w:val="0"/>
          <w:sz w:val="20"/>
          <w:szCs w:val="20"/>
        </w:rPr>
        <w:t>is</w:t>
      </w:r>
      <w:r w:rsidR="00430202" w:rsidRPr="002F0105">
        <w:rPr>
          <w:rFonts w:ascii="Arial" w:eastAsia="MS Mincho" w:hAnsi="Arial" w:cs="Arial"/>
          <w:b w:val="0"/>
          <w:bCs w:val="0"/>
          <w:i/>
          <w:kern w:val="0"/>
          <w:sz w:val="20"/>
          <w:szCs w:val="20"/>
        </w:rPr>
        <w:t xml:space="preserve"> </w:t>
      </w:r>
      <w:r w:rsidRPr="002F0105">
        <w:rPr>
          <w:rFonts w:ascii="Arial" w:eastAsia="MS Mincho" w:hAnsi="Arial" w:cs="Arial"/>
          <w:b w:val="0"/>
          <w:bCs w:val="0"/>
          <w:i/>
          <w:kern w:val="0"/>
          <w:sz w:val="20"/>
          <w:szCs w:val="20"/>
        </w:rPr>
        <w:t xml:space="preserve">the description of the </w:t>
      </w:r>
      <w:r w:rsidR="002F0105" w:rsidRPr="002F0105">
        <w:rPr>
          <w:rFonts w:ascii="Arial" w:eastAsia="MS Mincho" w:hAnsi="Arial" w:cs="Arial"/>
          <w:b w:val="0"/>
          <w:bCs w:val="0"/>
          <w:i/>
          <w:kern w:val="0"/>
          <w:sz w:val="20"/>
          <w:szCs w:val="20"/>
        </w:rPr>
        <w:t>transfer</w:t>
      </w:r>
      <w:r w:rsidR="008C4905" w:rsidRPr="002F0105">
        <w:rPr>
          <w:rFonts w:ascii="Arial" w:eastAsia="MS Mincho" w:hAnsi="Arial" w:cs="Arial"/>
          <w:b w:val="0"/>
          <w:bCs w:val="0"/>
          <w:i/>
          <w:kern w:val="0"/>
          <w:sz w:val="20"/>
          <w:szCs w:val="20"/>
        </w:rPr>
        <w:t xml:space="preserve"> of </w:t>
      </w:r>
      <w:r w:rsidRPr="002F0105">
        <w:rPr>
          <w:rFonts w:ascii="Arial" w:eastAsia="MS Mincho" w:hAnsi="Arial" w:cs="Arial"/>
          <w:b w:val="0"/>
          <w:bCs w:val="0"/>
          <w:i/>
          <w:kern w:val="0"/>
          <w:sz w:val="20"/>
          <w:szCs w:val="20"/>
        </w:rPr>
        <w:t>coordi</w:t>
      </w:r>
      <w:r w:rsidR="002F0105" w:rsidRPr="002F0105">
        <w:rPr>
          <w:rFonts w:ascii="Arial" w:eastAsia="MS Mincho" w:hAnsi="Arial" w:cs="Arial"/>
          <w:b w:val="0"/>
          <w:bCs w:val="0"/>
          <w:i/>
          <w:kern w:val="0"/>
          <w:sz w:val="20"/>
          <w:szCs w:val="20"/>
        </w:rPr>
        <w:t>nation responsibilities from</w:t>
      </w:r>
      <w:r w:rsidRPr="002F0105">
        <w:rPr>
          <w:rFonts w:ascii="Arial" w:eastAsia="MS Mincho" w:hAnsi="Arial" w:cs="Arial"/>
          <w:b w:val="0"/>
          <w:bCs w:val="0"/>
          <w:i/>
          <w:kern w:val="0"/>
          <w:sz w:val="20"/>
          <w:szCs w:val="20"/>
        </w:rPr>
        <w:t xml:space="preserve"> </w:t>
      </w:r>
      <w:r w:rsidR="00572342" w:rsidRPr="002F0105">
        <w:rPr>
          <w:rFonts w:ascii="Arial" w:eastAsia="MS Mincho" w:hAnsi="Arial" w:cs="Arial"/>
          <w:b w:val="0"/>
          <w:bCs w:val="0"/>
          <w:i/>
          <w:kern w:val="0"/>
          <w:sz w:val="20"/>
          <w:szCs w:val="20"/>
        </w:rPr>
        <w:t>UNHCR</w:t>
      </w:r>
      <w:r w:rsidRPr="002F0105">
        <w:rPr>
          <w:rFonts w:ascii="Arial" w:eastAsia="MS Mincho" w:hAnsi="Arial" w:cs="Arial"/>
          <w:b w:val="0"/>
          <w:bCs w:val="0"/>
          <w:i/>
          <w:kern w:val="0"/>
          <w:sz w:val="20"/>
          <w:szCs w:val="20"/>
        </w:rPr>
        <w:t xml:space="preserve"> to another organization. This could be </w:t>
      </w:r>
      <w:r w:rsidR="002F0105" w:rsidRPr="002F0105">
        <w:rPr>
          <w:rFonts w:ascii="Arial" w:eastAsia="MS Mincho" w:hAnsi="Arial" w:cs="Arial"/>
          <w:b w:val="0"/>
          <w:bCs w:val="0"/>
          <w:i/>
          <w:kern w:val="0"/>
          <w:sz w:val="20"/>
          <w:szCs w:val="20"/>
        </w:rPr>
        <w:t>written</w:t>
      </w:r>
      <w:r w:rsidRPr="002F0105">
        <w:rPr>
          <w:rFonts w:ascii="Arial" w:eastAsia="MS Mincho" w:hAnsi="Arial" w:cs="Arial"/>
          <w:b w:val="0"/>
          <w:bCs w:val="0"/>
          <w:i/>
          <w:kern w:val="0"/>
          <w:sz w:val="20"/>
          <w:szCs w:val="20"/>
        </w:rPr>
        <w:t xml:space="preserve"> </w:t>
      </w:r>
      <w:r w:rsidR="00430202" w:rsidRPr="002F0105">
        <w:rPr>
          <w:rFonts w:ascii="Arial" w:eastAsia="MS Mincho" w:hAnsi="Arial" w:cs="Arial"/>
          <w:b w:val="0"/>
          <w:bCs w:val="0"/>
          <w:i/>
          <w:kern w:val="0"/>
          <w:sz w:val="20"/>
          <w:szCs w:val="20"/>
        </w:rPr>
        <w:t>as follow</w:t>
      </w:r>
      <w:r w:rsidR="002F0105" w:rsidRPr="002F0105">
        <w:rPr>
          <w:rFonts w:ascii="Arial" w:eastAsia="MS Mincho" w:hAnsi="Arial" w:cs="Arial"/>
          <w:b w:val="0"/>
          <w:bCs w:val="0"/>
          <w:i/>
          <w:kern w:val="0"/>
          <w:sz w:val="20"/>
          <w:szCs w:val="20"/>
        </w:rPr>
        <w:t>s</w:t>
      </w:r>
      <w:r w:rsidR="00430202" w:rsidRPr="002F0105">
        <w:rPr>
          <w:rFonts w:ascii="Arial" w:eastAsia="MS Mincho" w:hAnsi="Arial" w:cs="Arial"/>
          <w:b w:val="0"/>
          <w:bCs w:val="0"/>
          <w:i/>
          <w:kern w:val="0"/>
          <w:sz w:val="20"/>
          <w:szCs w:val="20"/>
        </w:rPr>
        <w:t>:</w:t>
      </w:r>
    </w:p>
    <w:p w:rsidR="00092AAC" w:rsidRPr="00621506" w:rsidRDefault="00092AAC" w:rsidP="00621506">
      <w:pPr>
        <w:pStyle w:val="Heading1"/>
        <w:rPr>
          <w:rFonts w:ascii="Arial" w:eastAsia="MS Mincho" w:hAnsi="Arial" w:cs="Arial"/>
          <w:b w:val="0"/>
          <w:bCs w:val="0"/>
          <w:kern w:val="0"/>
          <w:sz w:val="20"/>
          <w:szCs w:val="20"/>
        </w:rPr>
      </w:pPr>
      <w:r w:rsidRPr="00621506">
        <w:rPr>
          <w:rFonts w:ascii="Arial" w:eastAsia="MS Mincho" w:hAnsi="Arial" w:cs="Arial"/>
          <w:b w:val="0"/>
          <w:bCs w:val="0"/>
          <w:kern w:val="0"/>
          <w:sz w:val="20"/>
          <w:szCs w:val="20"/>
        </w:rPr>
        <w:t xml:space="preserve">This document aims to </w:t>
      </w:r>
      <w:r w:rsidR="00B161B9" w:rsidRPr="00621506">
        <w:rPr>
          <w:rFonts w:ascii="Arial" w:eastAsia="MS Mincho" w:hAnsi="Arial" w:cs="Arial"/>
          <w:b w:val="0"/>
          <w:bCs w:val="0"/>
          <w:kern w:val="0"/>
          <w:sz w:val="20"/>
          <w:szCs w:val="20"/>
        </w:rPr>
        <w:t>describe</w:t>
      </w:r>
      <w:r w:rsidRPr="00621506">
        <w:rPr>
          <w:rFonts w:ascii="Arial" w:eastAsia="MS Mincho" w:hAnsi="Arial" w:cs="Arial"/>
          <w:b w:val="0"/>
          <w:bCs w:val="0"/>
          <w:kern w:val="0"/>
          <w:sz w:val="20"/>
          <w:szCs w:val="20"/>
        </w:rPr>
        <w:t xml:space="preserve"> the </w:t>
      </w:r>
      <w:r w:rsidR="002F0105">
        <w:rPr>
          <w:rFonts w:ascii="Arial" w:eastAsia="MS Mincho" w:hAnsi="Arial" w:cs="Arial"/>
          <w:b w:val="0"/>
          <w:bCs w:val="0"/>
          <w:kern w:val="0"/>
          <w:sz w:val="20"/>
          <w:szCs w:val="20"/>
        </w:rPr>
        <w:t>transfer</w:t>
      </w:r>
      <w:r w:rsidRPr="00621506">
        <w:rPr>
          <w:rFonts w:ascii="Arial" w:eastAsia="MS Mincho" w:hAnsi="Arial" w:cs="Arial"/>
          <w:b w:val="0"/>
          <w:bCs w:val="0"/>
          <w:kern w:val="0"/>
          <w:sz w:val="20"/>
          <w:szCs w:val="20"/>
        </w:rPr>
        <w:t xml:space="preserve"> of coordination responsibilities of the </w:t>
      </w:r>
      <w:r w:rsidR="00621506">
        <w:rPr>
          <w:rFonts w:ascii="Arial" w:eastAsia="MS Mincho" w:hAnsi="Arial" w:cs="Arial"/>
          <w:b w:val="0"/>
          <w:bCs w:val="0"/>
          <w:kern w:val="0"/>
          <w:sz w:val="20"/>
          <w:szCs w:val="20"/>
        </w:rPr>
        <w:t>(</w:t>
      </w:r>
      <w:r w:rsidR="00621506" w:rsidRPr="00621506">
        <w:rPr>
          <w:rFonts w:ascii="Arial" w:eastAsia="MS Mincho" w:hAnsi="Arial" w:cs="Arial"/>
          <w:b w:val="0"/>
          <w:bCs w:val="0"/>
          <w:kern w:val="0"/>
          <w:sz w:val="20"/>
          <w:szCs w:val="20"/>
          <w:highlight w:val="yellow"/>
        </w:rPr>
        <w:t>Definition of the coordination body; example: Emergency Shelter Sector</w:t>
      </w:r>
      <w:r w:rsidR="00621506" w:rsidRPr="00621506">
        <w:rPr>
          <w:rFonts w:ascii="Arial" w:eastAsia="MS Mincho" w:hAnsi="Arial" w:cs="Arial"/>
          <w:b w:val="0"/>
          <w:bCs w:val="0"/>
          <w:kern w:val="0"/>
          <w:sz w:val="20"/>
          <w:szCs w:val="20"/>
        </w:rPr>
        <w:t>)</w:t>
      </w:r>
      <w:r w:rsidR="00621506">
        <w:rPr>
          <w:rFonts w:ascii="Arial" w:eastAsia="MS Mincho" w:hAnsi="Arial" w:cs="Arial"/>
          <w:b w:val="0"/>
          <w:bCs w:val="0"/>
          <w:kern w:val="0"/>
          <w:sz w:val="20"/>
          <w:szCs w:val="20"/>
        </w:rPr>
        <w:t xml:space="preserve"> </w:t>
      </w:r>
      <w:r w:rsidR="002F0105">
        <w:rPr>
          <w:rFonts w:ascii="Arial" w:eastAsia="MS Mincho" w:hAnsi="Arial" w:cs="Arial"/>
          <w:b w:val="0"/>
          <w:bCs w:val="0"/>
          <w:kern w:val="0"/>
          <w:sz w:val="20"/>
          <w:szCs w:val="20"/>
        </w:rPr>
        <w:t>established for the r</w:t>
      </w:r>
      <w:r w:rsidRPr="00621506">
        <w:rPr>
          <w:rFonts w:ascii="Arial" w:eastAsia="MS Mincho" w:hAnsi="Arial" w:cs="Arial"/>
          <w:b w:val="0"/>
          <w:bCs w:val="0"/>
          <w:kern w:val="0"/>
          <w:sz w:val="20"/>
          <w:szCs w:val="20"/>
        </w:rPr>
        <w:t xml:space="preserve">esponse to the </w:t>
      </w:r>
      <w:r w:rsidR="00621506" w:rsidRPr="00621506">
        <w:rPr>
          <w:rFonts w:ascii="Arial" w:eastAsia="MS Mincho" w:hAnsi="Arial" w:cs="Arial"/>
          <w:b w:val="0"/>
          <w:bCs w:val="0"/>
          <w:kern w:val="0"/>
          <w:sz w:val="20"/>
          <w:szCs w:val="20"/>
          <w:highlight w:val="yellow"/>
        </w:rPr>
        <w:t>(Name of the operation)</w:t>
      </w:r>
      <w:r w:rsidR="00621506" w:rsidRPr="00621506">
        <w:rPr>
          <w:rFonts w:ascii="Arial" w:eastAsia="MS Mincho" w:hAnsi="Arial" w:cs="Arial"/>
          <w:b w:val="0"/>
          <w:bCs w:val="0"/>
          <w:kern w:val="0"/>
          <w:sz w:val="20"/>
          <w:szCs w:val="20"/>
        </w:rPr>
        <w:t xml:space="preserve"> </w:t>
      </w:r>
      <w:r w:rsidRPr="00621506">
        <w:rPr>
          <w:rFonts w:ascii="Arial" w:eastAsia="MS Mincho" w:hAnsi="Arial" w:cs="Arial"/>
          <w:b w:val="0"/>
          <w:bCs w:val="0"/>
          <w:kern w:val="0"/>
          <w:sz w:val="20"/>
          <w:szCs w:val="20"/>
        </w:rPr>
        <w:t xml:space="preserve">from the </w:t>
      </w:r>
      <w:r w:rsidR="002F0105">
        <w:rPr>
          <w:rFonts w:ascii="Arial" w:eastAsia="MS Mincho" w:hAnsi="Arial" w:cs="Arial"/>
          <w:b w:val="0"/>
          <w:bCs w:val="0"/>
          <w:kern w:val="0"/>
          <w:sz w:val="20"/>
          <w:szCs w:val="20"/>
        </w:rPr>
        <w:t>United Nations High Commissioner for Refugees</w:t>
      </w:r>
      <w:r w:rsidRPr="00621506">
        <w:rPr>
          <w:rFonts w:ascii="Arial" w:eastAsia="MS Mincho" w:hAnsi="Arial" w:cs="Arial"/>
          <w:b w:val="0"/>
          <w:bCs w:val="0"/>
          <w:kern w:val="0"/>
          <w:sz w:val="20"/>
          <w:szCs w:val="20"/>
        </w:rPr>
        <w:t xml:space="preserve"> (</w:t>
      </w:r>
      <w:r w:rsidR="00572342">
        <w:rPr>
          <w:rFonts w:ascii="Arial" w:eastAsia="MS Mincho" w:hAnsi="Arial" w:cs="Arial"/>
          <w:b w:val="0"/>
          <w:bCs w:val="0"/>
          <w:kern w:val="0"/>
          <w:sz w:val="20"/>
          <w:szCs w:val="20"/>
        </w:rPr>
        <w:t>UNHCR</w:t>
      </w:r>
      <w:r w:rsidRPr="00621506">
        <w:rPr>
          <w:rFonts w:ascii="Arial" w:eastAsia="MS Mincho" w:hAnsi="Arial" w:cs="Arial"/>
          <w:b w:val="0"/>
          <w:bCs w:val="0"/>
          <w:kern w:val="0"/>
          <w:sz w:val="20"/>
          <w:szCs w:val="20"/>
        </w:rPr>
        <w:t xml:space="preserve">) to the </w:t>
      </w:r>
      <w:r w:rsidR="00621506" w:rsidRPr="00621506">
        <w:rPr>
          <w:rFonts w:ascii="Arial" w:eastAsia="MS Mincho" w:hAnsi="Arial" w:cs="Arial"/>
          <w:b w:val="0"/>
          <w:bCs w:val="0"/>
          <w:kern w:val="0"/>
          <w:sz w:val="20"/>
          <w:szCs w:val="20"/>
          <w:highlight w:val="yellow"/>
        </w:rPr>
        <w:t>(Name of the organization taking over the coordination)</w:t>
      </w:r>
      <w:r w:rsidRPr="00621506">
        <w:rPr>
          <w:rFonts w:ascii="Arial" w:eastAsia="MS Mincho" w:hAnsi="Arial" w:cs="Arial"/>
          <w:b w:val="0"/>
          <w:bCs w:val="0"/>
          <w:kern w:val="0"/>
          <w:sz w:val="20"/>
          <w:szCs w:val="20"/>
        </w:rPr>
        <w:t xml:space="preserve">. The </w:t>
      </w:r>
      <w:r w:rsidR="00621506">
        <w:rPr>
          <w:rFonts w:ascii="Arial" w:eastAsia="MS Mincho" w:hAnsi="Arial" w:cs="Arial"/>
          <w:b w:val="0"/>
          <w:bCs w:val="0"/>
          <w:kern w:val="0"/>
          <w:sz w:val="20"/>
          <w:szCs w:val="20"/>
        </w:rPr>
        <w:t>activity</w:t>
      </w:r>
      <w:r w:rsidRPr="00621506">
        <w:rPr>
          <w:rFonts w:ascii="Arial" w:eastAsia="MS Mincho" w:hAnsi="Arial" w:cs="Arial"/>
          <w:b w:val="0"/>
          <w:bCs w:val="0"/>
          <w:kern w:val="0"/>
          <w:sz w:val="20"/>
          <w:szCs w:val="20"/>
        </w:rPr>
        <w:t xml:space="preserve"> of the </w:t>
      </w:r>
      <w:r w:rsidR="00621506" w:rsidRPr="00621506">
        <w:rPr>
          <w:rFonts w:ascii="Arial" w:eastAsia="MS Mincho" w:hAnsi="Arial" w:cs="Arial"/>
          <w:b w:val="0"/>
          <w:bCs w:val="0"/>
          <w:kern w:val="0"/>
          <w:sz w:val="20"/>
          <w:szCs w:val="20"/>
          <w:highlight w:val="yellow"/>
        </w:rPr>
        <w:t>(Definition of the coordination body; example: Emergency Shelter Sector)</w:t>
      </w:r>
      <w:r w:rsidRPr="00621506">
        <w:rPr>
          <w:rFonts w:ascii="Arial" w:eastAsia="MS Mincho" w:hAnsi="Arial" w:cs="Arial"/>
          <w:b w:val="0"/>
          <w:bCs w:val="0"/>
          <w:kern w:val="0"/>
          <w:sz w:val="20"/>
          <w:szCs w:val="20"/>
        </w:rPr>
        <w:t xml:space="preserve"> has been in accordance with the IASC “Guidance note on using the Cluster approach to strengthen humanitarian response” and acknowledges the mandate of </w:t>
      </w:r>
      <w:r w:rsidR="00572342">
        <w:rPr>
          <w:rFonts w:ascii="Arial" w:eastAsia="MS Mincho" w:hAnsi="Arial" w:cs="Arial"/>
          <w:b w:val="0"/>
          <w:bCs w:val="0"/>
          <w:kern w:val="0"/>
          <w:sz w:val="20"/>
          <w:szCs w:val="20"/>
        </w:rPr>
        <w:t>UNHCR</w:t>
      </w:r>
      <w:r w:rsidRPr="00621506">
        <w:rPr>
          <w:rFonts w:ascii="Arial" w:eastAsia="MS Mincho" w:hAnsi="Arial" w:cs="Arial"/>
          <w:b w:val="0"/>
          <w:bCs w:val="0"/>
          <w:kern w:val="0"/>
          <w:sz w:val="20"/>
          <w:szCs w:val="20"/>
        </w:rPr>
        <w:t xml:space="preserve"> as being limited solely to the emergency shelter phase.</w:t>
      </w:r>
    </w:p>
    <w:p w:rsidR="00092AAC" w:rsidRDefault="00092AAC" w:rsidP="00092AAC">
      <w:pPr>
        <w:autoSpaceDE w:val="0"/>
        <w:autoSpaceDN w:val="0"/>
        <w:adjustRightInd w:val="0"/>
        <w:jc w:val="left"/>
        <w:rPr>
          <w:rFonts w:ascii="Arial" w:hAnsi="Arial" w:cs="Arial"/>
          <w:sz w:val="20"/>
          <w:szCs w:val="20"/>
        </w:rPr>
      </w:pPr>
    </w:p>
    <w:p w:rsidR="00092AAC" w:rsidRDefault="00092AAC" w:rsidP="00092AAC">
      <w:pPr>
        <w:autoSpaceDE w:val="0"/>
        <w:autoSpaceDN w:val="0"/>
        <w:adjustRightInd w:val="0"/>
        <w:jc w:val="left"/>
        <w:rPr>
          <w:rFonts w:ascii="Arial" w:hAnsi="Arial" w:cs="Arial"/>
          <w:sz w:val="20"/>
          <w:szCs w:val="20"/>
        </w:rPr>
      </w:pPr>
    </w:p>
    <w:p w:rsidR="00092AAC" w:rsidRDefault="00092AAC" w:rsidP="00092AAC">
      <w:pPr>
        <w:autoSpaceDE w:val="0"/>
        <w:autoSpaceDN w:val="0"/>
        <w:adjustRightInd w:val="0"/>
        <w:jc w:val="left"/>
        <w:rPr>
          <w:rFonts w:ascii="Arial" w:hAnsi="Arial" w:cs="Arial"/>
          <w:b/>
          <w:sz w:val="20"/>
          <w:szCs w:val="20"/>
        </w:rPr>
      </w:pPr>
      <w:r>
        <w:rPr>
          <w:rFonts w:ascii="Arial" w:hAnsi="Arial" w:cs="Arial"/>
          <w:b/>
          <w:sz w:val="20"/>
          <w:szCs w:val="20"/>
        </w:rPr>
        <w:t>Background:</w:t>
      </w:r>
    </w:p>
    <w:p w:rsidR="00092AAC" w:rsidRDefault="00092AAC" w:rsidP="00092AAC">
      <w:pPr>
        <w:rPr>
          <w:rFonts w:ascii="Arial" w:hAnsi="Arial" w:cs="Arial"/>
          <w:sz w:val="20"/>
          <w:szCs w:val="20"/>
        </w:rPr>
      </w:pPr>
    </w:p>
    <w:p w:rsidR="00207526" w:rsidRPr="002F0105" w:rsidRDefault="002F0105" w:rsidP="00092AAC">
      <w:pPr>
        <w:rPr>
          <w:rFonts w:ascii="Arial" w:hAnsi="Arial" w:cs="Arial"/>
          <w:i/>
          <w:sz w:val="20"/>
          <w:szCs w:val="20"/>
        </w:rPr>
      </w:pPr>
      <w:r w:rsidRPr="002F0105">
        <w:rPr>
          <w:rFonts w:ascii="Arial" w:hAnsi="Arial" w:cs="Arial"/>
          <w:i/>
          <w:sz w:val="20"/>
          <w:szCs w:val="20"/>
        </w:rPr>
        <w:t>Issues to be i</w:t>
      </w:r>
      <w:r w:rsidR="00207526" w:rsidRPr="002F0105">
        <w:rPr>
          <w:rFonts w:ascii="Arial" w:hAnsi="Arial" w:cs="Arial"/>
          <w:i/>
          <w:sz w:val="20"/>
          <w:szCs w:val="20"/>
        </w:rPr>
        <w:t>n</w:t>
      </w:r>
      <w:r w:rsidR="00864D8A" w:rsidRPr="002F0105">
        <w:rPr>
          <w:rFonts w:ascii="Arial" w:hAnsi="Arial" w:cs="Arial"/>
          <w:i/>
          <w:sz w:val="20"/>
          <w:szCs w:val="20"/>
        </w:rPr>
        <w:t>clud</w:t>
      </w:r>
      <w:r w:rsidR="00207526" w:rsidRPr="002F0105">
        <w:rPr>
          <w:rFonts w:ascii="Arial" w:hAnsi="Arial" w:cs="Arial"/>
          <w:i/>
          <w:sz w:val="20"/>
          <w:szCs w:val="20"/>
        </w:rPr>
        <w:t>e</w:t>
      </w:r>
      <w:r w:rsidRPr="002F0105">
        <w:rPr>
          <w:rFonts w:ascii="Arial" w:hAnsi="Arial" w:cs="Arial"/>
          <w:i/>
          <w:sz w:val="20"/>
          <w:szCs w:val="20"/>
        </w:rPr>
        <w:t>d</w:t>
      </w:r>
      <w:r w:rsidR="00207526" w:rsidRPr="002F0105">
        <w:rPr>
          <w:rFonts w:ascii="Arial" w:hAnsi="Arial" w:cs="Arial"/>
          <w:i/>
          <w:sz w:val="20"/>
          <w:szCs w:val="20"/>
        </w:rPr>
        <w:t>:</w:t>
      </w:r>
    </w:p>
    <w:p w:rsidR="00B52574" w:rsidRPr="002F0105" w:rsidRDefault="00B52574" w:rsidP="00B52574">
      <w:pPr>
        <w:pStyle w:val="ListParagraph"/>
        <w:numPr>
          <w:ilvl w:val="0"/>
          <w:numId w:val="12"/>
        </w:numPr>
        <w:rPr>
          <w:rFonts w:ascii="Arial" w:hAnsi="Arial" w:cs="Arial"/>
          <w:i/>
          <w:sz w:val="20"/>
          <w:szCs w:val="20"/>
        </w:rPr>
      </w:pPr>
      <w:r w:rsidRPr="002F0105">
        <w:rPr>
          <w:rFonts w:ascii="Arial" w:hAnsi="Arial" w:cs="Arial"/>
          <w:i/>
          <w:sz w:val="20"/>
          <w:szCs w:val="20"/>
        </w:rPr>
        <w:t>The objective data available from the disaster: date, description, impact on physical infrastructures, geographic areas affected, description and quantification of victims. Mention the sources.</w:t>
      </w:r>
    </w:p>
    <w:p w:rsidR="0012573D" w:rsidRPr="002F0105" w:rsidRDefault="0012573D" w:rsidP="00207526">
      <w:pPr>
        <w:pStyle w:val="ListParagraph"/>
        <w:numPr>
          <w:ilvl w:val="0"/>
          <w:numId w:val="12"/>
        </w:numPr>
        <w:rPr>
          <w:rFonts w:ascii="Arial" w:hAnsi="Arial" w:cs="Arial"/>
          <w:i/>
          <w:sz w:val="20"/>
          <w:szCs w:val="20"/>
        </w:rPr>
      </w:pPr>
      <w:r w:rsidRPr="002F0105">
        <w:rPr>
          <w:rFonts w:ascii="Arial" w:hAnsi="Arial" w:cs="Arial"/>
          <w:i/>
          <w:sz w:val="20"/>
          <w:szCs w:val="20"/>
        </w:rPr>
        <w:t>Describe the coor</w:t>
      </w:r>
      <w:r w:rsidR="00F53B9D" w:rsidRPr="002F0105">
        <w:rPr>
          <w:rFonts w:ascii="Arial" w:hAnsi="Arial" w:cs="Arial"/>
          <w:i/>
          <w:sz w:val="20"/>
          <w:szCs w:val="20"/>
        </w:rPr>
        <w:t>dination structures activated, th</w:t>
      </w:r>
      <w:r w:rsidRPr="002F0105">
        <w:rPr>
          <w:rFonts w:ascii="Arial" w:hAnsi="Arial" w:cs="Arial"/>
          <w:i/>
          <w:sz w:val="20"/>
          <w:szCs w:val="20"/>
        </w:rPr>
        <w:t>e decision process to deploy the coordination team and the dates of the deployment.</w:t>
      </w:r>
    </w:p>
    <w:p w:rsidR="00092AAC" w:rsidRPr="00092AAC" w:rsidRDefault="00092AAC" w:rsidP="00092AAC">
      <w:pPr>
        <w:rPr>
          <w:rFonts w:ascii="Arial" w:hAnsi="Arial" w:cs="Arial"/>
          <w:sz w:val="20"/>
          <w:szCs w:val="20"/>
        </w:rPr>
      </w:pPr>
    </w:p>
    <w:p w:rsidR="00405C68" w:rsidRDefault="00405C68" w:rsidP="00092AAC">
      <w:pPr>
        <w:autoSpaceDE w:val="0"/>
        <w:autoSpaceDN w:val="0"/>
        <w:adjustRightInd w:val="0"/>
        <w:jc w:val="left"/>
        <w:rPr>
          <w:rFonts w:ascii="Arial" w:hAnsi="Arial" w:cs="Arial"/>
          <w:b/>
          <w:sz w:val="20"/>
          <w:szCs w:val="20"/>
        </w:rPr>
      </w:pPr>
      <w:r>
        <w:rPr>
          <w:rFonts w:ascii="Arial" w:hAnsi="Arial" w:cs="Arial"/>
          <w:b/>
          <w:sz w:val="20"/>
          <w:szCs w:val="20"/>
        </w:rPr>
        <w:t>Description of the Coordination process so far:</w:t>
      </w:r>
    </w:p>
    <w:p w:rsidR="00405C68" w:rsidRDefault="00405C68" w:rsidP="00405C68">
      <w:pPr>
        <w:rPr>
          <w:rFonts w:ascii="Arial" w:hAnsi="Arial" w:cs="Arial"/>
          <w:sz w:val="20"/>
          <w:szCs w:val="20"/>
        </w:rPr>
      </w:pPr>
    </w:p>
    <w:p w:rsidR="002F0105" w:rsidRPr="002F0105" w:rsidRDefault="002F0105" w:rsidP="002F0105">
      <w:pPr>
        <w:rPr>
          <w:rFonts w:ascii="Arial" w:hAnsi="Arial" w:cs="Arial"/>
          <w:i/>
          <w:sz w:val="20"/>
          <w:szCs w:val="20"/>
        </w:rPr>
      </w:pPr>
      <w:r w:rsidRPr="002F0105">
        <w:rPr>
          <w:rFonts w:ascii="Arial" w:hAnsi="Arial" w:cs="Arial"/>
          <w:i/>
          <w:sz w:val="20"/>
          <w:szCs w:val="20"/>
        </w:rPr>
        <w:t>Issues to be included:</w:t>
      </w:r>
    </w:p>
    <w:p w:rsidR="00405C68" w:rsidRPr="002F0105" w:rsidRDefault="00405C68" w:rsidP="00405C68">
      <w:pPr>
        <w:pStyle w:val="ListParagraph"/>
        <w:numPr>
          <w:ilvl w:val="0"/>
          <w:numId w:val="19"/>
        </w:numPr>
        <w:rPr>
          <w:rFonts w:ascii="Arial" w:hAnsi="Arial" w:cs="Arial"/>
          <w:i/>
          <w:sz w:val="20"/>
          <w:szCs w:val="20"/>
        </w:rPr>
      </w:pPr>
      <w:r w:rsidRPr="002F0105">
        <w:rPr>
          <w:rFonts w:ascii="Arial" w:hAnsi="Arial" w:cs="Arial"/>
          <w:i/>
          <w:sz w:val="20"/>
          <w:szCs w:val="20"/>
        </w:rPr>
        <w:t xml:space="preserve">Describe the main tasks implemented and </w:t>
      </w:r>
      <w:r w:rsidR="002F0105">
        <w:rPr>
          <w:rFonts w:ascii="Arial" w:hAnsi="Arial" w:cs="Arial"/>
          <w:i/>
          <w:sz w:val="20"/>
          <w:szCs w:val="20"/>
        </w:rPr>
        <w:t xml:space="preserve">the achievements of </w:t>
      </w:r>
      <w:r w:rsidRPr="002F0105">
        <w:rPr>
          <w:rFonts w:ascii="Arial" w:hAnsi="Arial" w:cs="Arial"/>
          <w:i/>
          <w:sz w:val="20"/>
          <w:szCs w:val="20"/>
        </w:rPr>
        <w:t>the coordination team</w:t>
      </w:r>
      <w:r w:rsidR="009F65C1" w:rsidRPr="002F0105">
        <w:rPr>
          <w:rFonts w:ascii="Arial" w:hAnsi="Arial" w:cs="Arial"/>
          <w:i/>
          <w:sz w:val="20"/>
          <w:szCs w:val="20"/>
        </w:rPr>
        <w:t xml:space="preserve"> (</w:t>
      </w:r>
      <w:r w:rsidR="002F0105">
        <w:rPr>
          <w:rFonts w:ascii="Arial" w:hAnsi="Arial" w:cs="Arial"/>
          <w:i/>
          <w:sz w:val="20"/>
          <w:szCs w:val="20"/>
        </w:rPr>
        <w:t>Drafting</w:t>
      </w:r>
      <w:r w:rsidR="009F65C1" w:rsidRPr="002F0105">
        <w:rPr>
          <w:rFonts w:ascii="Arial" w:hAnsi="Arial" w:cs="Arial"/>
          <w:i/>
          <w:sz w:val="20"/>
          <w:szCs w:val="20"/>
        </w:rPr>
        <w:t xml:space="preserve"> and approval of a shelter sector strategy, joint assessments, SAGs, TWiGs and its results, etc</w:t>
      </w:r>
      <w:r w:rsidRPr="002F0105">
        <w:rPr>
          <w:rFonts w:ascii="Arial" w:hAnsi="Arial" w:cs="Arial"/>
          <w:i/>
          <w:sz w:val="20"/>
          <w:szCs w:val="20"/>
        </w:rPr>
        <w:t>.</w:t>
      </w:r>
      <w:r w:rsidR="009F65C1" w:rsidRPr="002F0105">
        <w:rPr>
          <w:rFonts w:ascii="Arial" w:hAnsi="Arial" w:cs="Arial"/>
          <w:i/>
          <w:sz w:val="20"/>
          <w:szCs w:val="20"/>
        </w:rPr>
        <w:t>)</w:t>
      </w:r>
    </w:p>
    <w:p w:rsidR="00405C68" w:rsidRPr="002F0105" w:rsidRDefault="00405C68" w:rsidP="00405C68">
      <w:pPr>
        <w:pStyle w:val="ListParagraph"/>
        <w:numPr>
          <w:ilvl w:val="0"/>
          <w:numId w:val="19"/>
        </w:numPr>
        <w:rPr>
          <w:rFonts w:ascii="Arial" w:hAnsi="Arial" w:cs="Arial"/>
          <w:i/>
          <w:sz w:val="20"/>
          <w:szCs w:val="20"/>
        </w:rPr>
      </w:pPr>
      <w:r w:rsidRPr="002F0105">
        <w:rPr>
          <w:rFonts w:ascii="Arial" w:hAnsi="Arial" w:cs="Arial"/>
          <w:i/>
          <w:sz w:val="20"/>
          <w:szCs w:val="20"/>
        </w:rPr>
        <w:t>Enumerate the tools created by the team (</w:t>
      </w:r>
      <w:r w:rsidR="002F0105">
        <w:rPr>
          <w:rFonts w:ascii="Arial" w:hAnsi="Arial" w:cs="Arial"/>
          <w:i/>
          <w:sz w:val="20"/>
          <w:szCs w:val="20"/>
        </w:rPr>
        <w:t>Website</w:t>
      </w:r>
      <w:r w:rsidRPr="002F0105">
        <w:rPr>
          <w:rFonts w:ascii="Arial" w:hAnsi="Arial" w:cs="Arial"/>
          <w:i/>
          <w:sz w:val="20"/>
          <w:szCs w:val="20"/>
        </w:rPr>
        <w:t xml:space="preserve">, IM sheets, </w:t>
      </w:r>
      <w:r w:rsidR="009F65C1" w:rsidRPr="002F0105">
        <w:rPr>
          <w:rFonts w:ascii="Arial" w:hAnsi="Arial" w:cs="Arial"/>
          <w:i/>
          <w:sz w:val="20"/>
          <w:szCs w:val="20"/>
        </w:rPr>
        <w:t xml:space="preserve">establishment of a performance system of the shelter sector, </w:t>
      </w:r>
      <w:r w:rsidRPr="002F0105">
        <w:rPr>
          <w:rFonts w:ascii="Arial" w:hAnsi="Arial" w:cs="Arial"/>
          <w:i/>
          <w:sz w:val="20"/>
          <w:szCs w:val="20"/>
        </w:rPr>
        <w:t>etc.)</w:t>
      </w:r>
    </w:p>
    <w:p w:rsidR="00405C68" w:rsidRPr="002F0105" w:rsidRDefault="00405C68" w:rsidP="00405C68">
      <w:pPr>
        <w:pStyle w:val="ListParagraph"/>
        <w:numPr>
          <w:ilvl w:val="0"/>
          <w:numId w:val="19"/>
        </w:numPr>
        <w:rPr>
          <w:rFonts w:ascii="Arial" w:hAnsi="Arial" w:cs="Arial"/>
          <w:i/>
          <w:sz w:val="20"/>
          <w:szCs w:val="20"/>
        </w:rPr>
      </w:pPr>
      <w:r w:rsidRPr="002F0105">
        <w:rPr>
          <w:rFonts w:ascii="Arial" w:hAnsi="Arial" w:cs="Arial"/>
          <w:i/>
          <w:sz w:val="20"/>
          <w:szCs w:val="20"/>
        </w:rPr>
        <w:t>Flag issues that require special attention and / or need a follow up (on going TWiG).</w:t>
      </w:r>
    </w:p>
    <w:p w:rsidR="00405C68" w:rsidRDefault="00405C68" w:rsidP="00092AAC">
      <w:pPr>
        <w:autoSpaceDE w:val="0"/>
        <w:autoSpaceDN w:val="0"/>
        <w:adjustRightInd w:val="0"/>
        <w:jc w:val="left"/>
        <w:rPr>
          <w:rFonts w:ascii="Arial" w:hAnsi="Arial" w:cs="Arial"/>
          <w:b/>
          <w:sz w:val="20"/>
          <w:szCs w:val="20"/>
        </w:rPr>
      </w:pPr>
    </w:p>
    <w:p w:rsidR="00092AAC" w:rsidRDefault="00092AAC" w:rsidP="00092AAC">
      <w:pPr>
        <w:autoSpaceDE w:val="0"/>
        <w:autoSpaceDN w:val="0"/>
        <w:adjustRightInd w:val="0"/>
        <w:jc w:val="left"/>
        <w:rPr>
          <w:rFonts w:ascii="Arial" w:hAnsi="Arial" w:cs="Arial"/>
          <w:b/>
          <w:sz w:val="20"/>
          <w:szCs w:val="20"/>
        </w:rPr>
      </w:pPr>
      <w:r>
        <w:rPr>
          <w:rFonts w:ascii="Arial" w:hAnsi="Arial" w:cs="Arial"/>
          <w:b/>
          <w:sz w:val="20"/>
          <w:szCs w:val="20"/>
        </w:rPr>
        <w:t xml:space="preserve">Handover </w:t>
      </w:r>
      <w:r w:rsidR="0012573D">
        <w:rPr>
          <w:rFonts w:ascii="Arial" w:hAnsi="Arial" w:cs="Arial"/>
          <w:b/>
          <w:sz w:val="20"/>
          <w:szCs w:val="20"/>
        </w:rPr>
        <w:t>Process</w:t>
      </w:r>
      <w:r>
        <w:rPr>
          <w:rFonts w:ascii="Arial" w:hAnsi="Arial" w:cs="Arial"/>
          <w:b/>
          <w:sz w:val="20"/>
          <w:szCs w:val="20"/>
        </w:rPr>
        <w:t>:</w:t>
      </w:r>
    </w:p>
    <w:p w:rsidR="00092AAC" w:rsidRDefault="00092AAC" w:rsidP="00092AAC">
      <w:pPr>
        <w:rPr>
          <w:rFonts w:ascii="Arial" w:hAnsi="Arial" w:cs="Arial"/>
          <w:sz w:val="20"/>
          <w:szCs w:val="20"/>
        </w:rPr>
      </w:pPr>
    </w:p>
    <w:p w:rsidR="002F0105" w:rsidRPr="002F0105" w:rsidRDefault="002F0105" w:rsidP="002F0105">
      <w:pPr>
        <w:rPr>
          <w:rFonts w:ascii="Arial" w:hAnsi="Arial" w:cs="Arial"/>
          <w:i/>
          <w:sz w:val="20"/>
          <w:szCs w:val="20"/>
        </w:rPr>
      </w:pPr>
      <w:r w:rsidRPr="002F0105">
        <w:rPr>
          <w:rFonts w:ascii="Arial" w:hAnsi="Arial" w:cs="Arial"/>
          <w:i/>
          <w:sz w:val="20"/>
          <w:szCs w:val="20"/>
        </w:rPr>
        <w:t>Issues to be included:</w:t>
      </w:r>
    </w:p>
    <w:p w:rsidR="00CF0050" w:rsidRPr="002F0105" w:rsidRDefault="00864D8A" w:rsidP="00CF0050">
      <w:pPr>
        <w:pStyle w:val="ListParagraph"/>
        <w:numPr>
          <w:ilvl w:val="0"/>
          <w:numId w:val="15"/>
        </w:numPr>
        <w:rPr>
          <w:rFonts w:ascii="Arial" w:hAnsi="Arial" w:cs="Arial"/>
          <w:i/>
          <w:sz w:val="20"/>
          <w:szCs w:val="20"/>
        </w:rPr>
      </w:pPr>
      <w:r w:rsidRPr="002F0105">
        <w:rPr>
          <w:rFonts w:ascii="Arial" w:hAnsi="Arial" w:cs="Arial"/>
          <w:i/>
          <w:sz w:val="20"/>
          <w:szCs w:val="20"/>
        </w:rPr>
        <w:t>A mention to the organizations with which the handover process has been agreed (Resident Coordinator, OCHA, UN-HABITAT…), as well as the dates the agreement was reached.</w:t>
      </w:r>
      <w:r w:rsidR="00CF0050" w:rsidRPr="002F0105">
        <w:rPr>
          <w:rFonts w:ascii="Arial" w:hAnsi="Arial" w:cs="Arial"/>
          <w:i/>
          <w:sz w:val="20"/>
          <w:szCs w:val="20"/>
        </w:rPr>
        <w:tab/>
      </w:r>
    </w:p>
    <w:p w:rsidR="00CF0050" w:rsidRPr="002F0105" w:rsidRDefault="00CD70CF" w:rsidP="00CF0050">
      <w:pPr>
        <w:pStyle w:val="ListParagraph"/>
        <w:numPr>
          <w:ilvl w:val="0"/>
          <w:numId w:val="15"/>
        </w:numPr>
        <w:rPr>
          <w:rFonts w:ascii="Arial" w:hAnsi="Arial" w:cs="Arial"/>
          <w:i/>
          <w:sz w:val="20"/>
          <w:szCs w:val="20"/>
        </w:rPr>
      </w:pPr>
      <w:r w:rsidRPr="002F0105">
        <w:rPr>
          <w:rFonts w:ascii="Arial" w:hAnsi="Arial" w:cs="Arial"/>
          <w:i/>
          <w:sz w:val="20"/>
          <w:szCs w:val="20"/>
        </w:rPr>
        <w:t>Description one by one of the different steps taken (or to be taken) in the hand over process.</w:t>
      </w:r>
      <w:r w:rsidR="00CF0050" w:rsidRPr="002F0105">
        <w:rPr>
          <w:rFonts w:ascii="Arial" w:hAnsi="Arial" w:cs="Arial"/>
          <w:i/>
          <w:sz w:val="20"/>
          <w:szCs w:val="20"/>
        </w:rPr>
        <w:t xml:space="preserve"> See example:</w:t>
      </w:r>
    </w:p>
    <w:p w:rsidR="00CF0050" w:rsidRPr="002F0105" w:rsidRDefault="00572342" w:rsidP="00CF0050">
      <w:pPr>
        <w:pStyle w:val="ListParagraph"/>
        <w:rPr>
          <w:rFonts w:ascii="Arial" w:hAnsi="Arial" w:cs="Arial"/>
          <w:i/>
          <w:sz w:val="20"/>
          <w:szCs w:val="20"/>
        </w:rPr>
      </w:pPr>
      <w:r w:rsidRPr="002F0105">
        <w:rPr>
          <w:rFonts w:ascii="Arial" w:hAnsi="Arial" w:cs="Arial"/>
          <w:i/>
          <w:sz w:val="20"/>
          <w:szCs w:val="20"/>
        </w:rPr>
        <w:t>UNHCR</w:t>
      </w:r>
      <w:r w:rsidR="00CF0050" w:rsidRPr="002F0105">
        <w:rPr>
          <w:rFonts w:ascii="Arial" w:hAnsi="Arial" w:cs="Arial"/>
          <w:i/>
          <w:sz w:val="20"/>
          <w:szCs w:val="20"/>
        </w:rPr>
        <w:t xml:space="preserve"> recognises the importance of an effective handover period to ensure a smooth transition of information and continuation of current strategies. In consequence and in accordance to the Resident Coordinator, the OCHA Representative and the UN-HABITAT Programme Manager in Burkina Faso, a </w:t>
      </w:r>
      <w:r w:rsidR="00B14CBC" w:rsidRPr="002F0105">
        <w:rPr>
          <w:rFonts w:ascii="Arial" w:hAnsi="Arial" w:cs="Arial"/>
          <w:i/>
          <w:sz w:val="20"/>
          <w:szCs w:val="20"/>
        </w:rPr>
        <w:t>hand over process was agreed on October the 15</w:t>
      </w:r>
      <w:r w:rsidR="00B14CBC" w:rsidRPr="002F0105">
        <w:rPr>
          <w:rFonts w:ascii="Arial" w:hAnsi="Arial" w:cs="Arial"/>
          <w:i/>
          <w:sz w:val="20"/>
          <w:szCs w:val="20"/>
          <w:vertAlign w:val="superscript"/>
        </w:rPr>
        <w:t>th</w:t>
      </w:r>
      <w:r w:rsidR="00B14CBC" w:rsidRPr="002F0105">
        <w:rPr>
          <w:rFonts w:ascii="Arial" w:hAnsi="Arial" w:cs="Arial"/>
          <w:i/>
          <w:sz w:val="20"/>
          <w:szCs w:val="20"/>
        </w:rPr>
        <w:t xml:space="preserve">, to be implemented </w:t>
      </w:r>
      <w:r w:rsidR="00CF0050" w:rsidRPr="002F0105">
        <w:rPr>
          <w:rFonts w:ascii="Arial" w:hAnsi="Arial" w:cs="Arial"/>
          <w:i/>
          <w:sz w:val="20"/>
          <w:szCs w:val="20"/>
        </w:rPr>
        <w:t>from October the 26th to November the 6</w:t>
      </w:r>
      <w:r w:rsidR="00CF0050" w:rsidRPr="002F0105">
        <w:rPr>
          <w:rFonts w:ascii="Arial" w:hAnsi="Arial" w:cs="Arial"/>
          <w:i/>
          <w:sz w:val="20"/>
          <w:szCs w:val="20"/>
          <w:vertAlign w:val="superscript"/>
        </w:rPr>
        <w:t>th</w:t>
      </w:r>
      <w:r w:rsidR="00B14CBC" w:rsidRPr="002F0105">
        <w:rPr>
          <w:rFonts w:ascii="Arial" w:hAnsi="Arial" w:cs="Arial"/>
          <w:i/>
          <w:sz w:val="20"/>
          <w:szCs w:val="20"/>
        </w:rPr>
        <w:t xml:space="preserve">. The </w:t>
      </w:r>
      <w:r w:rsidR="001C1987" w:rsidRPr="002F0105">
        <w:rPr>
          <w:rFonts w:ascii="Arial" w:hAnsi="Arial" w:cs="Arial"/>
          <w:i/>
          <w:sz w:val="20"/>
          <w:szCs w:val="20"/>
        </w:rPr>
        <w:t>process consists</w:t>
      </w:r>
      <w:r w:rsidR="00B14CBC" w:rsidRPr="002F0105">
        <w:rPr>
          <w:rFonts w:ascii="Arial" w:hAnsi="Arial" w:cs="Arial"/>
          <w:i/>
          <w:sz w:val="20"/>
          <w:szCs w:val="20"/>
        </w:rPr>
        <w:t xml:space="preserve"> in the </w:t>
      </w:r>
      <w:r w:rsidR="00CF0050" w:rsidRPr="002F0105">
        <w:rPr>
          <w:rFonts w:ascii="Arial" w:hAnsi="Arial" w:cs="Arial"/>
          <w:i/>
          <w:sz w:val="20"/>
          <w:szCs w:val="20"/>
        </w:rPr>
        <w:t>following steps:</w:t>
      </w:r>
    </w:p>
    <w:p w:rsidR="00CF0050" w:rsidRPr="002F0105" w:rsidRDefault="00CF0050" w:rsidP="00CF0050">
      <w:pPr>
        <w:pStyle w:val="ListParagraph"/>
        <w:numPr>
          <w:ilvl w:val="0"/>
          <w:numId w:val="17"/>
        </w:numPr>
        <w:rPr>
          <w:rFonts w:ascii="Arial" w:hAnsi="Arial" w:cs="Arial"/>
          <w:i/>
          <w:sz w:val="20"/>
          <w:szCs w:val="20"/>
        </w:rPr>
      </w:pPr>
      <w:r w:rsidRPr="002F0105">
        <w:rPr>
          <w:rFonts w:ascii="Arial" w:hAnsi="Arial" w:cs="Arial"/>
          <w:i/>
          <w:sz w:val="20"/>
          <w:szCs w:val="20"/>
        </w:rPr>
        <w:lastRenderedPageBreak/>
        <w:t>Request to the UN-HABITA Head Quarters, to reinforce the present Human Resources in country with a dedicated Shelter Coordinator, to be deployed as soon as possible. Done the 27-10-09.</w:t>
      </w:r>
    </w:p>
    <w:p w:rsidR="00CF0050" w:rsidRPr="002F0105" w:rsidRDefault="00CF0050" w:rsidP="00CF0050">
      <w:pPr>
        <w:pStyle w:val="ListParagraph"/>
        <w:numPr>
          <w:ilvl w:val="0"/>
          <w:numId w:val="17"/>
        </w:numPr>
        <w:rPr>
          <w:rFonts w:ascii="Arial" w:hAnsi="Arial" w:cs="Arial"/>
          <w:i/>
          <w:sz w:val="20"/>
          <w:szCs w:val="20"/>
        </w:rPr>
      </w:pPr>
      <w:r w:rsidRPr="002F0105">
        <w:rPr>
          <w:rFonts w:ascii="Arial" w:hAnsi="Arial" w:cs="Arial"/>
          <w:i/>
          <w:sz w:val="20"/>
          <w:szCs w:val="20"/>
        </w:rPr>
        <w:t>Identification of the UN-HABITAT Programme Manager as the interim Shelter Coordinator. Done the 27-10-09.</w:t>
      </w:r>
    </w:p>
    <w:p w:rsidR="00CF0050" w:rsidRPr="002F0105" w:rsidRDefault="00CF0050" w:rsidP="00CF0050">
      <w:pPr>
        <w:pStyle w:val="ListParagraph"/>
        <w:numPr>
          <w:ilvl w:val="0"/>
          <w:numId w:val="17"/>
        </w:numPr>
        <w:rPr>
          <w:rFonts w:ascii="Arial" w:hAnsi="Arial" w:cs="Arial"/>
          <w:i/>
          <w:sz w:val="20"/>
          <w:szCs w:val="20"/>
        </w:rPr>
      </w:pPr>
      <w:r w:rsidRPr="002F0105">
        <w:rPr>
          <w:rFonts w:ascii="Arial" w:hAnsi="Arial" w:cs="Arial"/>
          <w:i/>
          <w:sz w:val="20"/>
          <w:szCs w:val="20"/>
        </w:rPr>
        <w:t xml:space="preserve">Briefing and hand over of all the documents follow up tools and consolidated data from the </w:t>
      </w:r>
      <w:r w:rsidR="00572342" w:rsidRPr="002F0105">
        <w:rPr>
          <w:rFonts w:ascii="Arial" w:hAnsi="Arial" w:cs="Arial"/>
          <w:i/>
          <w:sz w:val="20"/>
          <w:szCs w:val="20"/>
        </w:rPr>
        <w:t>UNHCR</w:t>
      </w:r>
      <w:r w:rsidRPr="002F0105">
        <w:rPr>
          <w:rFonts w:ascii="Arial" w:hAnsi="Arial" w:cs="Arial"/>
          <w:i/>
          <w:sz w:val="20"/>
          <w:szCs w:val="20"/>
        </w:rPr>
        <w:t xml:space="preserve"> seconded Shelter Coordinator (Gustavo DOMATO) to the new UN-HABITAT Interim Shelter Coordinator (Basilisa SANOU). Done from the 26-30/10/09.</w:t>
      </w:r>
    </w:p>
    <w:p w:rsidR="00CF0050" w:rsidRPr="002F0105" w:rsidRDefault="00CF0050" w:rsidP="00CF0050">
      <w:pPr>
        <w:pStyle w:val="ListParagraph"/>
        <w:numPr>
          <w:ilvl w:val="0"/>
          <w:numId w:val="17"/>
        </w:numPr>
        <w:rPr>
          <w:rFonts w:ascii="Arial" w:hAnsi="Arial" w:cs="Arial"/>
          <w:i/>
          <w:sz w:val="20"/>
          <w:szCs w:val="20"/>
        </w:rPr>
      </w:pPr>
      <w:r w:rsidRPr="002F0105">
        <w:rPr>
          <w:rFonts w:ascii="Arial" w:hAnsi="Arial" w:cs="Arial"/>
          <w:i/>
          <w:sz w:val="20"/>
          <w:szCs w:val="20"/>
        </w:rPr>
        <w:t>Presentation of the new UN-HABITAT Interim Shelter Coordinator to the Shelter Sector Members Done the 29-10-09.</w:t>
      </w:r>
    </w:p>
    <w:p w:rsidR="00CF0050" w:rsidRPr="002F0105" w:rsidRDefault="00CF0050" w:rsidP="00CF0050">
      <w:pPr>
        <w:pStyle w:val="ListParagraph"/>
        <w:numPr>
          <w:ilvl w:val="0"/>
          <w:numId w:val="17"/>
        </w:numPr>
        <w:rPr>
          <w:rFonts w:ascii="Arial" w:hAnsi="Arial" w:cs="Arial"/>
          <w:i/>
          <w:sz w:val="20"/>
          <w:szCs w:val="20"/>
        </w:rPr>
      </w:pPr>
      <w:r w:rsidRPr="002F0105">
        <w:rPr>
          <w:rFonts w:ascii="Arial" w:hAnsi="Arial" w:cs="Arial"/>
          <w:i/>
          <w:sz w:val="20"/>
          <w:szCs w:val="20"/>
        </w:rPr>
        <w:t xml:space="preserve">Elaboration and signature of the present hand-over document. Done the 30-10-09. </w:t>
      </w:r>
    </w:p>
    <w:p w:rsidR="00CF0050" w:rsidRPr="002F0105" w:rsidRDefault="00CF0050" w:rsidP="00CF0050">
      <w:pPr>
        <w:pStyle w:val="ListParagraph"/>
        <w:numPr>
          <w:ilvl w:val="0"/>
          <w:numId w:val="17"/>
        </w:numPr>
        <w:rPr>
          <w:rFonts w:ascii="Arial" w:hAnsi="Arial" w:cs="Arial"/>
          <w:i/>
          <w:sz w:val="20"/>
          <w:szCs w:val="20"/>
        </w:rPr>
      </w:pPr>
      <w:r w:rsidRPr="002F0105">
        <w:rPr>
          <w:rFonts w:ascii="Arial" w:hAnsi="Arial" w:cs="Arial"/>
          <w:i/>
          <w:sz w:val="20"/>
          <w:szCs w:val="20"/>
        </w:rPr>
        <w:t xml:space="preserve">Remote support from the former </w:t>
      </w:r>
      <w:r w:rsidR="00572342" w:rsidRPr="002F0105">
        <w:rPr>
          <w:rFonts w:ascii="Arial" w:hAnsi="Arial" w:cs="Arial"/>
          <w:i/>
          <w:sz w:val="20"/>
          <w:szCs w:val="20"/>
        </w:rPr>
        <w:t>UNHCR</w:t>
      </w:r>
      <w:r w:rsidRPr="002F0105">
        <w:rPr>
          <w:rFonts w:ascii="Arial" w:hAnsi="Arial" w:cs="Arial"/>
          <w:i/>
          <w:sz w:val="20"/>
          <w:szCs w:val="20"/>
        </w:rPr>
        <w:t xml:space="preserve"> Shelter Coordinator to the new UN-HABITAT Interim Shelter Coordinator</w:t>
      </w:r>
      <w:r w:rsidR="001C1987" w:rsidRPr="002F0105">
        <w:rPr>
          <w:rFonts w:ascii="Arial" w:hAnsi="Arial" w:cs="Arial"/>
          <w:i/>
          <w:sz w:val="20"/>
          <w:szCs w:val="20"/>
        </w:rPr>
        <w:t>. To be done</w:t>
      </w:r>
      <w:r w:rsidRPr="002F0105">
        <w:rPr>
          <w:rFonts w:ascii="Arial" w:hAnsi="Arial" w:cs="Arial"/>
          <w:i/>
          <w:sz w:val="20"/>
          <w:szCs w:val="20"/>
        </w:rPr>
        <w:t xml:space="preserve"> from November the 2</w:t>
      </w:r>
      <w:r w:rsidRPr="002F0105">
        <w:rPr>
          <w:rFonts w:ascii="Arial" w:hAnsi="Arial" w:cs="Arial"/>
          <w:i/>
          <w:sz w:val="20"/>
          <w:szCs w:val="20"/>
          <w:vertAlign w:val="superscript"/>
        </w:rPr>
        <w:t>nd</w:t>
      </w:r>
      <w:r w:rsidRPr="002F0105">
        <w:rPr>
          <w:rFonts w:ascii="Arial" w:hAnsi="Arial" w:cs="Arial"/>
          <w:i/>
          <w:sz w:val="20"/>
          <w:szCs w:val="20"/>
        </w:rPr>
        <w:t xml:space="preserve"> to </w:t>
      </w:r>
      <w:r w:rsidR="001C1987" w:rsidRPr="002F0105">
        <w:rPr>
          <w:rFonts w:ascii="Arial" w:hAnsi="Arial" w:cs="Arial"/>
          <w:i/>
          <w:sz w:val="20"/>
          <w:szCs w:val="20"/>
        </w:rPr>
        <w:t xml:space="preserve">the </w:t>
      </w:r>
      <w:r w:rsidRPr="002F0105">
        <w:rPr>
          <w:rFonts w:ascii="Arial" w:hAnsi="Arial" w:cs="Arial"/>
          <w:i/>
          <w:sz w:val="20"/>
          <w:szCs w:val="20"/>
        </w:rPr>
        <w:t>6</w:t>
      </w:r>
      <w:r w:rsidRPr="002F0105">
        <w:rPr>
          <w:rFonts w:ascii="Arial" w:hAnsi="Arial" w:cs="Arial"/>
          <w:i/>
          <w:sz w:val="20"/>
          <w:szCs w:val="20"/>
          <w:vertAlign w:val="superscript"/>
        </w:rPr>
        <w:t>th</w:t>
      </w:r>
      <w:r w:rsidRPr="002F0105">
        <w:rPr>
          <w:rFonts w:ascii="Arial" w:hAnsi="Arial" w:cs="Arial"/>
          <w:i/>
          <w:sz w:val="20"/>
          <w:szCs w:val="20"/>
        </w:rPr>
        <w:t>.</w:t>
      </w:r>
    </w:p>
    <w:p w:rsidR="00CD70CF" w:rsidRPr="002F0105" w:rsidRDefault="00CD70CF" w:rsidP="00864D8A">
      <w:pPr>
        <w:pStyle w:val="ListParagraph"/>
        <w:numPr>
          <w:ilvl w:val="0"/>
          <w:numId w:val="15"/>
        </w:numPr>
        <w:rPr>
          <w:rFonts w:ascii="Arial" w:hAnsi="Arial" w:cs="Arial"/>
          <w:i/>
          <w:sz w:val="20"/>
          <w:szCs w:val="20"/>
        </w:rPr>
      </w:pPr>
      <w:r w:rsidRPr="002F0105">
        <w:rPr>
          <w:rFonts w:ascii="Arial" w:hAnsi="Arial" w:cs="Arial"/>
          <w:i/>
          <w:sz w:val="20"/>
          <w:szCs w:val="20"/>
        </w:rPr>
        <w:t xml:space="preserve">Description of the HR of the </w:t>
      </w:r>
      <w:r w:rsidR="00572342" w:rsidRPr="002F0105">
        <w:rPr>
          <w:rFonts w:ascii="Arial" w:hAnsi="Arial" w:cs="Arial"/>
          <w:i/>
          <w:sz w:val="20"/>
          <w:szCs w:val="20"/>
        </w:rPr>
        <w:t>UNHCR</w:t>
      </w:r>
      <w:r w:rsidR="00CF0050" w:rsidRPr="002F0105">
        <w:rPr>
          <w:rFonts w:ascii="Arial" w:hAnsi="Arial" w:cs="Arial"/>
          <w:i/>
          <w:sz w:val="20"/>
          <w:szCs w:val="20"/>
        </w:rPr>
        <w:t xml:space="preserve"> shelter coordination team and the shelter coordination team from the </w:t>
      </w:r>
      <w:r w:rsidRPr="002F0105">
        <w:rPr>
          <w:rFonts w:ascii="Arial" w:hAnsi="Arial" w:cs="Arial"/>
          <w:i/>
          <w:sz w:val="20"/>
          <w:szCs w:val="20"/>
        </w:rPr>
        <w:t>handed over org</w:t>
      </w:r>
      <w:r w:rsidR="00CF0050" w:rsidRPr="002F0105">
        <w:rPr>
          <w:rFonts w:ascii="Arial" w:hAnsi="Arial" w:cs="Arial"/>
          <w:i/>
          <w:sz w:val="20"/>
          <w:szCs w:val="20"/>
        </w:rPr>
        <w:t>anization. Include: Name, family name, title and contract period. In case so</w:t>
      </w:r>
      <w:r w:rsidR="00F53B9D" w:rsidRPr="002F0105">
        <w:rPr>
          <w:rFonts w:ascii="Arial" w:hAnsi="Arial" w:cs="Arial"/>
          <w:i/>
          <w:sz w:val="20"/>
          <w:szCs w:val="20"/>
        </w:rPr>
        <w:t>me of the team members are not y</w:t>
      </w:r>
      <w:r w:rsidR="00CF0050" w:rsidRPr="002F0105">
        <w:rPr>
          <w:rFonts w:ascii="Arial" w:hAnsi="Arial" w:cs="Arial"/>
          <w:i/>
          <w:sz w:val="20"/>
          <w:szCs w:val="20"/>
        </w:rPr>
        <w:t>et contracted, indicate estimate date of deployment.</w:t>
      </w:r>
    </w:p>
    <w:p w:rsidR="00CF0050" w:rsidRPr="002F0105" w:rsidRDefault="00CF0050" w:rsidP="00864D8A">
      <w:pPr>
        <w:pStyle w:val="ListParagraph"/>
        <w:numPr>
          <w:ilvl w:val="0"/>
          <w:numId w:val="15"/>
        </w:numPr>
        <w:rPr>
          <w:rFonts w:ascii="Arial" w:hAnsi="Arial" w:cs="Arial"/>
          <w:i/>
          <w:sz w:val="20"/>
          <w:szCs w:val="20"/>
        </w:rPr>
      </w:pPr>
      <w:r w:rsidRPr="002F0105">
        <w:rPr>
          <w:rFonts w:ascii="Arial" w:hAnsi="Arial" w:cs="Arial"/>
          <w:i/>
          <w:sz w:val="20"/>
          <w:szCs w:val="20"/>
        </w:rPr>
        <w:t>Descrip</w:t>
      </w:r>
      <w:r w:rsidR="001C02E2">
        <w:rPr>
          <w:rFonts w:ascii="Arial" w:hAnsi="Arial" w:cs="Arial"/>
          <w:i/>
          <w:sz w:val="20"/>
          <w:szCs w:val="20"/>
        </w:rPr>
        <w:t>tion of the materials</w:t>
      </w:r>
      <w:r w:rsidRPr="002F0105">
        <w:rPr>
          <w:rFonts w:ascii="Arial" w:hAnsi="Arial" w:cs="Arial"/>
          <w:i/>
          <w:sz w:val="20"/>
          <w:szCs w:val="20"/>
        </w:rPr>
        <w:t xml:space="preserve"> and equipments to be handed over, including vehicles rental contracts</w:t>
      </w:r>
      <w:r w:rsidR="001C02E2">
        <w:rPr>
          <w:rFonts w:ascii="Arial" w:hAnsi="Arial" w:cs="Arial"/>
          <w:i/>
          <w:sz w:val="20"/>
          <w:szCs w:val="20"/>
        </w:rPr>
        <w:t>, office space, website</w:t>
      </w:r>
      <w:r w:rsidRPr="002F0105">
        <w:rPr>
          <w:rFonts w:ascii="Arial" w:hAnsi="Arial" w:cs="Arial"/>
          <w:i/>
          <w:sz w:val="20"/>
          <w:szCs w:val="20"/>
        </w:rPr>
        <w:t>.</w:t>
      </w:r>
    </w:p>
    <w:p w:rsidR="00B14CBC" w:rsidRPr="002F0105" w:rsidRDefault="00CF0050" w:rsidP="00864D8A">
      <w:pPr>
        <w:pStyle w:val="ListParagraph"/>
        <w:numPr>
          <w:ilvl w:val="0"/>
          <w:numId w:val="15"/>
        </w:numPr>
        <w:rPr>
          <w:rFonts w:ascii="Arial" w:hAnsi="Arial" w:cs="Arial"/>
          <w:i/>
          <w:sz w:val="20"/>
          <w:szCs w:val="20"/>
        </w:rPr>
      </w:pPr>
      <w:r w:rsidRPr="002F0105">
        <w:rPr>
          <w:rFonts w:ascii="Arial" w:hAnsi="Arial" w:cs="Arial"/>
          <w:i/>
          <w:sz w:val="20"/>
          <w:szCs w:val="20"/>
        </w:rPr>
        <w:t xml:space="preserve">If the mission requires it, </w:t>
      </w:r>
      <w:r w:rsidR="00B14CBC" w:rsidRPr="002F0105">
        <w:rPr>
          <w:rFonts w:ascii="Arial" w:hAnsi="Arial" w:cs="Arial"/>
          <w:i/>
          <w:sz w:val="20"/>
          <w:szCs w:val="20"/>
        </w:rPr>
        <w:t>specific points can be made for certain issues like field coordination or information management issues.</w:t>
      </w:r>
    </w:p>
    <w:p w:rsidR="00864D8A" w:rsidRDefault="00864D8A" w:rsidP="00864D8A">
      <w:pPr>
        <w:rPr>
          <w:rFonts w:ascii="Arial" w:hAnsi="Arial" w:cs="Arial"/>
          <w:sz w:val="20"/>
          <w:szCs w:val="20"/>
        </w:rPr>
      </w:pPr>
    </w:p>
    <w:p w:rsidR="00092AAC" w:rsidRDefault="00092AAC" w:rsidP="00C154EA">
      <w:pPr>
        <w:rPr>
          <w:rFonts w:ascii="Arial" w:hAnsi="Arial" w:cs="Arial"/>
          <w:sz w:val="20"/>
          <w:szCs w:val="20"/>
        </w:rPr>
      </w:pPr>
    </w:p>
    <w:p w:rsidR="00092AAC" w:rsidRDefault="001C02E2" w:rsidP="00092AAC">
      <w:pPr>
        <w:rPr>
          <w:rFonts w:ascii="Arial" w:hAnsi="Arial" w:cs="Arial"/>
          <w:b/>
          <w:sz w:val="20"/>
          <w:szCs w:val="20"/>
        </w:rPr>
      </w:pPr>
      <w:r>
        <w:rPr>
          <w:rFonts w:ascii="Arial" w:hAnsi="Arial" w:cs="Arial"/>
          <w:b/>
          <w:sz w:val="20"/>
          <w:szCs w:val="20"/>
        </w:rPr>
        <w:t>Rationale</w:t>
      </w:r>
    </w:p>
    <w:p w:rsidR="00092AAC" w:rsidRDefault="00092AAC" w:rsidP="00092AAC">
      <w:pPr>
        <w:rPr>
          <w:rFonts w:ascii="Arial" w:hAnsi="Arial" w:cs="Arial"/>
          <w:sz w:val="20"/>
          <w:szCs w:val="20"/>
        </w:rPr>
      </w:pPr>
    </w:p>
    <w:p w:rsidR="001C02E2" w:rsidRPr="002F0105" w:rsidRDefault="001C02E2" w:rsidP="001C02E2">
      <w:pPr>
        <w:rPr>
          <w:rFonts w:ascii="Arial" w:hAnsi="Arial" w:cs="Arial"/>
          <w:i/>
          <w:sz w:val="20"/>
          <w:szCs w:val="20"/>
        </w:rPr>
      </w:pPr>
      <w:r w:rsidRPr="002F0105">
        <w:rPr>
          <w:rFonts w:ascii="Arial" w:hAnsi="Arial" w:cs="Arial"/>
          <w:i/>
          <w:sz w:val="20"/>
          <w:szCs w:val="20"/>
        </w:rPr>
        <w:t>Issues to be included:</w:t>
      </w:r>
    </w:p>
    <w:p w:rsidR="00D569C2" w:rsidRDefault="00D569C2" w:rsidP="00D569C2">
      <w:pPr>
        <w:rPr>
          <w:rFonts w:ascii="Arial" w:hAnsi="Arial" w:cs="Arial"/>
          <w:sz w:val="20"/>
          <w:szCs w:val="20"/>
        </w:rPr>
      </w:pPr>
    </w:p>
    <w:p w:rsidR="00D569C2" w:rsidRPr="001C02E2" w:rsidRDefault="00D569C2" w:rsidP="005C24A6">
      <w:pPr>
        <w:pStyle w:val="ListParagraph"/>
        <w:numPr>
          <w:ilvl w:val="0"/>
          <w:numId w:val="20"/>
        </w:numPr>
        <w:rPr>
          <w:rFonts w:ascii="Arial" w:hAnsi="Arial" w:cs="Arial"/>
          <w:i/>
          <w:sz w:val="20"/>
          <w:szCs w:val="20"/>
        </w:rPr>
      </w:pPr>
      <w:r w:rsidRPr="001C02E2">
        <w:rPr>
          <w:rFonts w:ascii="Arial" w:hAnsi="Arial" w:cs="Arial"/>
          <w:i/>
          <w:sz w:val="20"/>
          <w:szCs w:val="20"/>
        </w:rPr>
        <w:t xml:space="preserve">A reference to the mandate of the </w:t>
      </w:r>
      <w:r w:rsidR="00572342" w:rsidRPr="001C02E2">
        <w:rPr>
          <w:rFonts w:ascii="Arial" w:hAnsi="Arial" w:cs="Arial"/>
          <w:i/>
          <w:sz w:val="20"/>
          <w:szCs w:val="20"/>
        </w:rPr>
        <w:t>UNHCR</w:t>
      </w:r>
      <w:r w:rsidR="009F65C1" w:rsidRPr="001C02E2">
        <w:rPr>
          <w:rFonts w:ascii="Arial" w:hAnsi="Arial" w:cs="Arial"/>
          <w:i/>
          <w:sz w:val="20"/>
          <w:szCs w:val="20"/>
        </w:rPr>
        <w:t xml:space="preserve"> as ‘Cluster Lead’ within the IASC humanitarian reform process limited solely to ‘Emergency Shelter’ and not post-emergency transitional housing and settlements solutions.</w:t>
      </w:r>
    </w:p>
    <w:p w:rsidR="001D3E11" w:rsidRPr="001C02E2" w:rsidRDefault="001D3E11" w:rsidP="001D3E11">
      <w:pPr>
        <w:pStyle w:val="ListParagraph"/>
        <w:numPr>
          <w:ilvl w:val="0"/>
          <w:numId w:val="20"/>
        </w:numPr>
        <w:rPr>
          <w:rFonts w:ascii="Arial" w:hAnsi="Arial" w:cs="Arial"/>
          <w:i/>
          <w:sz w:val="20"/>
          <w:szCs w:val="20"/>
        </w:rPr>
      </w:pPr>
      <w:r w:rsidRPr="001C02E2">
        <w:rPr>
          <w:rFonts w:ascii="Arial" w:hAnsi="Arial" w:cs="Arial"/>
          <w:i/>
          <w:sz w:val="20"/>
          <w:szCs w:val="20"/>
        </w:rPr>
        <w:t xml:space="preserve">A list of the different indicators showing that the emergency phase of the shelter recovery is ending and the focus is shifted to early recovery and reconstruction efforts. Examples of indicators may be: </w:t>
      </w:r>
    </w:p>
    <w:p w:rsidR="000C398C" w:rsidRPr="001C02E2" w:rsidRDefault="000C398C" w:rsidP="001D3E11">
      <w:pPr>
        <w:pStyle w:val="ListParagraph"/>
        <w:numPr>
          <w:ilvl w:val="0"/>
          <w:numId w:val="23"/>
        </w:numPr>
        <w:rPr>
          <w:rFonts w:ascii="Arial" w:hAnsi="Arial" w:cs="Arial"/>
          <w:i/>
          <w:sz w:val="20"/>
          <w:szCs w:val="20"/>
        </w:rPr>
      </w:pPr>
      <w:r w:rsidRPr="001C02E2">
        <w:rPr>
          <w:rFonts w:ascii="Arial" w:hAnsi="Arial" w:cs="Arial"/>
          <w:i/>
          <w:sz w:val="20"/>
          <w:szCs w:val="20"/>
        </w:rPr>
        <w:t>The coordination mechanisms are clear and well established.</w:t>
      </w:r>
    </w:p>
    <w:p w:rsidR="001D3E11" w:rsidRPr="001C02E2" w:rsidRDefault="001D3E11" w:rsidP="001D3E11">
      <w:pPr>
        <w:pStyle w:val="ListParagraph"/>
        <w:numPr>
          <w:ilvl w:val="0"/>
          <w:numId w:val="23"/>
        </w:numPr>
        <w:rPr>
          <w:rFonts w:ascii="Arial" w:hAnsi="Arial" w:cs="Arial"/>
          <w:i/>
          <w:sz w:val="20"/>
          <w:szCs w:val="20"/>
        </w:rPr>
      </w:pPr>
      <w:r w:rsidRPr="001C02E2">
        <w:rPr>
          <w:rFonts w:ascii="Arial" w:hAnsi="Arial" w:cs="Arial"/>
          <w:i/>
          <w:sz w:val="20"/>
          <w:szCs w:val="20"/>
        </w:rPr>
        <w:t>The shelter sector strategy is agreed by the group and authorities and includes not only em</w:t>
      </w:r>
      <w:r w:rsidR="00D15606" w:rsidRPr="001C02E2">
        <w:rPr>
          <w:rFonts w:ascii="Arial" w:hAnsi="Arial" w:cs="Arial"/>
          <w:i/>
          <w:sz w:val="20"/>
          <w:szCs w:val="20"/>
        </w:rPr>
        <w:t>ergency shelter but also early</w:t>
      </w:r>
      <w:r w:rsidRPr="001C02E2">
        <w:rPr>
          <w:rFonts w:ascii="Arial" w:hAnsi="Arial" w:cs="Arial"/>
          <w:i/>
          <w:sz w:val="20"/>
          <w:szCs w:val="20"/>
        </w:rPr>
        <w:t xml:space="preserve"> recovery and / or permanent shelter results.</w:t>
      </w:r>
    </w:p>
    <w:p w:rsidR="001D3E11" w:rsidRPr="001C02E2" w:rsidRDefault="000C398C" w:rsidP="001D3E11">
      <w:pPr>
        <w:pStyle w:val="ListParagraph"/>
        <w:numPr>
          <w:ilvl w:val="0"/>
          <w:numId w:val="23"/>
        </w:numPr>
        <w:rPr>
          <w:rFonts w:ascii="Arial" w:hAnsi="Arial" w:cs="Arial"/>
          <w:i/>
          <w:sz w:val="20"/>
          <w:szCs w:val="20"/>
        </w:rPr>
      </w:pPr>
      <w:r w:rsidRPr="001C02E2">
        <w:rPr>
          <w:rFonts w:ascii="Arial" w:hAnsi="Arial" w:cs="Arial"/>
          <w:i/>
          <w:sz w:val="20"/>
          <w:szCs w:val="20"/>
        </w:rPr>
        <w:t xml:space="preserve">The indicators of the </w:t>
      </w:r>
      <w:r w:rsidR="001D3E11" w:rsidRPr="001C02E2">
        <w:rPr>
          <w:rFonts w:ascii="Arial" w:hAnsi="Arial" w:cs="Arial"/>
          <w:i/>
          <w:sz w:val="20"/>
          <w:szCs w:val="20"/>
        </w:rPr>
        <w:t xml:space="preserve">emergency shelter needs are </w:t>
      </w:r>
      <w:r w:rsidRPr="001C02E2">
        <w:rPr>
          <w:rFonts w:ascii="Arial" w:hAnsi="Arial" w:cs="Arial"/>
          <w:i/>
          <w:sz w:val="20"/>
          <w:szCs w:val="20"/>
        </w:rPr>
        <w:t xml:space="preserve">basically </w:t>
      </w:r>
      <w:r w:rsidR="001D3E11" w:rsidRPr="001C02E2">
        <w:rPr>
          <w:rFonts w:ascii="Arial" w:hAnsi="Arial" w:cs="Arial"/>
          <w:i/>
          <w:sz w:val="20"/>
          <w:szCs w:val="20"/>
        </w:rPr>
        <w:t>covered.</w:t>
      </w:r>
    </w:p>
    <w:p w:rsidR="000C398C" w:rsidRPr="001C02E2" w:rsidRDefault="000C398C" w:rsidP="001D3E11">
      <w:pPr>
        <w:pStyle w:val="ListParagraph"/>
        <w:numPr>
          <w:ilvl w:val="0"/>
          <w:numId w:val="23"/>
        </w:numPr>
        <w:rPr>
          <w:rFonts w:ascii="Arial" w:hAnsi="Arial" w:cs="Arial"/>
          <w:i/>
          <w:sz w:val="20"/>
          <w:szCs w:val="20"/>
        </w:rPr>
      </w:pPr>
      <w:r w:rsidRPr="001C02E2">
        <w:rPr>
          <w:rFonts w:ascii="Arial" w:hAnsi="Arial" w:cs="Arial"/>
          <w:i/>
          <w:sz w:val="20"/>
          <w:szCs w:val="20"/>
        </w:rPr>
        <w:t>The activity is focusin</w:t>
      </w:r>
      <w:r w:rsidR="00D15606" w:rsidRPr="001C02E2">
        <w:rPr>
          <w:rFonts w:ascii="Arial" w:hAnsi="Arial" w:cs="Arial"/>
          <w:i/>
          <w:sz w:val="20"/>
          <w:szCs w:val="20"/>
        </w:rPr>
        <w:t>g on early</w:t>
      </w:r>
      <w:r w:rsidRPr="001C02E2">
        <w:rPr>
          <w:rFonts w:ascii="Arial" w:hAnsi="Arial" w:cs="Arial"/>
          <w:i/>
          <w:sz w:val="20"/>
          <w:szCs w:val="20"/>
        </w:rPr>
        <w:t xml:space="preserve"> recovery and / or permanent shelter (this can be shown also by the thematic of the TWiGs).</w:t>
      </w:r>
    </w:p>
    <w:p w:rsidR="005C24A6" w:rsidRPr="001C02E2" w:rsidRDefault="005C24A6" w:rsidP="005C24A6">
      <w:pPr>
        <w:pStyle w:val="ListParagraph"/>
        <w:numPr>
          <w:ilvl w:val="0"/>
          <w:numId w:val="20"/>
        </w:numPr>
        <w:rPr>
          <w:rFonts w:ascii="Arial" w:hAnsi="Arial" w:cs="Arial"/>
          <w:i/>
          <w:sz w:val="20"/>
          <w:szCs w:val="20"/>
        </w:rPr>
      </w:pPr>
      <w:r w:rsidRPr="001C02E2">
        <w:rPr>
          <w:rFonts w:ascii="Arial" w:hAnsi="Arial" w:cs="Arial"/>
          <w:i/>
          <w:sz w:val="20"/>
          <w:szCs w:val="20"/>
        </w:rPr>
        <w:t xml:space="preserve">Include that “It is assumed that in the event of future </w:t>
      </w:r>
      <w:r w:rsidR="001C02E2">
        <w:rPr>
          <w:rFonts w:ascii="Arial" w:hAnsi="Arial" w:cs="Arial"/>
          <w:i/>
          <w:sz w:val="20"/>
          <w:szCs w:val="20"/>
        </w:rPr>
        <w:t>conflict-related IDP crises</w:t>
      </w:r>
      <w:r w:rsidRPr="001C02E2">
        <w:rPr>
          <w:rFonts w:ascii="Arial" w:hAnsi="Arial" w:cs="Arial"/>
          <w:i/>
          <w:sz w:val="20"/>
          <w:szCs w:val="20"/>
        </w:rPr>
        <w:t xml:space="preserve"> </w:t>
      </w:r>
      <w:r w:rsidR="00572342" w:rsidRPr="001C02E2">
        <w:rPr>
          <w:rFonts w:ascii="Arial" w:hAnsi="Arial" w:cs="Arial"/>
          <w:i/>
          <w:sz w:val="20"/>
          <w:szCs w:val="20"/>
        </w:rPr>
        <w:t>UNHCR</w:t>
      </w:r>
      <w:r w:rsidRPr="001C02E2">
        <w:rPr>
          <w:rFonts w:ascii="Arial" w:hAnsi="Arial" w:cs="Arial"/>
          <w:i/>
          <w:sz w:val="20"/>
          <w:szCs w:val="20"/>
        </w:rPr>
        <w:t xml:space="preserve"> will take on the responsibility for coordinating the shelter sector for the emergency phase unless otherwise agreed with </w:t>
      </w:r>
      <w:r w:rsidR="00572342" w:rsidRPr="001C02E2">
        <w:rPr>
          <w:rFonts w:ascii="Arial" w:hAnsi="Arial" w:cs="Arial"/>
          <w:i/>
          <w:sz w:val="20"/>
          <w:szCs w:val="20"/>
        </w:rPr>
        <w:t>UNHCR</w:t>
      </w:r>
      <w:r w:rsidRPr="001C02E2">
        <w:rPr>
          <w:rFonts w:ascii="Arial" w:hAnsi="Arial" w:cs="Arial"/>
          <w:i/>
          <w:sz w:val="20"/>
          <w:szCs w:val="20"/>
        </w:rPr>
        <w:t>”</w:t>
      </w:r>
      <w:r w:rsidR="000C398C" w:rsidRPr="001C02E2">
        <w:rPr>
          <w:rFonts w:ascii="Arial" w:hAnsi="Arial" w:cs="Arial"/>
          <w:i/>
          <w:sz w:val="20"/>
          <w:szCs w:val="20"/>
        </w:rPr>
        <w:t>.</w:t>
      </w:r>
    </w:p>
    <w:p w:rsidR="005C24A6" w:rsidRDefault="005C24A6" w:rsidP="00092AAC">
      <w:pPr>
        <w:rPr>
          <w:rFonts w:ascii="Arial" w:hAnsi="Arial" w:cs="Arial"/>
          <w:sz w:val="20"/>
          <w:szCs w:val="20"/>
        </w:rPr>
      </w:pPr>
    </w:p>
    <w:p w:rsidR="00151884" w:rsidRPr="00151884" w:rsidRDefault="00151884" w:rsidP="00151884">
      <w:pPr>
        <w:rPr>
          <w:rFonts w:ascii="Arial" w:hAnsi="Arial" w:cs="Arial"/>
          <w:b/>
          <w:sz w:val="20"/>
          <w:szCs w:val="20"/>
        </w:rPr>
      </w:pPr>
      <w:r>
        <w:rPr>
          <w:rFonts w:ascii="Arial" w:hAnsi="Arial" w:cs="Arial"/>
          <w:b/>
          <w:sz w:val="20"/>
          <w:szCs w:val="20"/>
        </w:rPr>
        <w:t xml:space="preserve">Place and </w:t>
      </w:r>
      <w:r w:rsidRPr="00151884">
        <w:rPr>
          <w:rFonts w:ascii="Arial" w:hAnsi="Arial" w:cs="Arial"/>
          <w:b/>
          <w:sz w:val="20"/>
          <w:szCs w:val="20"/>
        </w:rPr>
        <w:t>Signature</w:t>
      </w:r>
    </w:p>
    <w:p w:rsidR="00151884" w:rsidRDefault="00151884" w:rsidP="00092AAC">
      <w:pPr>
        <w:jc w:val="left"/>
        <w:rPr>
          <w:rFonts w:ascii="Arial" w:hAnsi="Arial" w:cs="Arial"/>
          <w:sz w:val="20"/>
          <w:szCs w:val="20"/>
        </w:rPr>
      </w:pPr>
    </w:p>
    <w:p w:rsidR="00092AAC" w:rsidRDefault="00151884" w:rsidP="00092AAC">
      <w:pPr>
        <w:jc w:val="left"/>
        <w:rPr>
          <w:rFonts w:ascii="Arial" w:hAnsi="Arial" w:cs="Arial"/>
          <w:sz w:val="20"/>
          <w:szCs w:val="20"/>
        </w:rPr>
      </w:pPr>
      <w:r>
        <w:rPr>
          <w:rFonts w:ascii="Arial" w:hAnsi="Arial" w:cs="Arial"/>
          <w:sz w:val="20"/>
          <w:szCs w:val="20"/>
        </w:rPr>
        <w:t xml:space="preserve">The signature should take place at the end of the handover process. The document captures the process post facto and the </w:t>
      </w:r>
      <w:r w:rsidR="003C410A">
        <w:rPr>
          <w:rFonts w:ascii="Arial" w:hAnsi="Arial" w:cs="Arial"/>
          <w:sz w:val="20"/>
          <w:szCs w:val="20"/>
        </w:rPr>
        <w:t>signatures of both organizations represent</w:t>
      </w:r>
      <w:r>
        <w:rPr>
          <w:rFonts w:ascii="Arial" w:hAnsi="Arial" w:cs="Arial"/>
          <w:sz w:val="20"/>
          <w:szCs w:val="20"/>
        </w:rPr>
        <w:t xml:space="preserve"> an agreement to the description done in all the points.</w:t>
      </w:r>
    </w:p>
    <w:p w:rsidR="00151884" w:rsidRDefault="00151884" w:rsidP="00092AAC">
      <w:pPr>
        <w:jc w:val="left"/>
        <w:rPr>
          <w:rFonts w:ascii="Arial" w:hAnsi="Arial" w:cs="Arial"/>
          <w:sz w:val="20"/>
          <w:szCs w:val="20"/>
        </w:rPr>
      </w:pPr>
    </w:p>
    <w:p w:rsidR="00151884" w:rsidRDefault="00151884" w:rsidP="00092AAC">
      <w:pPr>
        <w:jc w:val="left"/>
        <w:rPr>
          <w:rFonts w:ascii="Arial" w:hAnsi="Arial" w:cs="Arial"/>
          <w:sz w:val="20"/>
          <w:szCs w:val="20"/>
        </w:rPr>
      </w:pPr>
      <w:r>
        <w:rPr>
          <w:rFonts w:ascii="Arial" w:hAnsi="Arial" w:cs="Arial"/>
          <w:sz w:val="20"/>
          <w:szCs w:val="20"/>
        </w:rPr>
        <w:t xml:space="preserve">Name, title, organization and date of signature should be included. Stamp </w:t>
      </w:r>
      <w:bookmarkStart w:id="0" w:name="_GoBack"/>
      <w:bookmarkEnd w:id="0"/>
      <w:r w:rsidR="00EC4730">
        <w:rPr>
          <w:rFonts w:ascii="Arial" w:hAnsi="Arial" w:cs="Arial"/>
          <w:sz w:val="20"/>
          <w:szCs w:val="20"/>
        </w:rPr>
        <w:t>as well would be ideal</w:t>
      </w:r>
      <w:r>
        <w:rPr>
          <w:rFonts w:ascii="Arial" w:hAnsi="Arial" w:cs="Arial"/>
          <w:sz w:val="20"/>
          <w:szCs w:val="20"/>
        </w:rPr>
        <w:t>.</w:t>
      </w:r>
    </w:p>
    <w:p w:rsidR="00151884" w:rsidRDefault="00151884" w:rsidP="00092AAC">
      <w:pPr>
        <w:jc w:val="left"/>
        <w:rPr>
          <w:rFonts w:ascii="Arial" w:hAnsi="Arial" w:cs="Arial"/>
          <w:sz w:val="20"/>
          <w:szCs w:val="20"/>
        </w:rPr>
      </w:pPr>
    </w:p>
    <w:p w:rsidR="00151884" w:rsidRPr="00151884" w:rsidRDefault="00151884" w:rsidP="00092AAC">
      <w:pPr>
        <w:jc w:val="left"/>
        <w:rPr>
          <w:rFonts w:ascii="Arial" w:hAnsi="Arial" w:cs="Arial"/>
          <w:sz w:val="20"/>
          <w:szCs w:val="20"/>
        </w:rPr>
      </w:pPr>
    </w:p>
    <w:sectPr w:rsidR="00151884" w:rsidRPr="00151884" w:rsidSect="00296A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ngsana New">
    <w:panose1 w:val="02020603050405020304"/>
    <w:charset w:val="00"/>
    <w:family w:val="roman"/>
    <w:pitch w:val="variable"/>
    <w:sig w:usb0="0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43EB806"/>
    <w:lvl w:ilvl="0">
      <w:start w:val="1"/>
      <w:numFmt w:val="decimal"/>
      <w:pStyle w:val="ListNumber2"/>
      <w:lvlText w:val="%1."/>
      <w:lvlJc w:val="left"/>
      <w:pPr>
        <w:tabs>
          <w:tab w:val="num" w:pos="643"/>
        </w:tabs>
        <w:ind w:left="643" w:hanging="360"/>
      </w:pPr>
    </w:lvl>
  </w:abstractNum>
  <w:abstractNum w:abstractNumId="1">
    <w:nsid w:val="FFFFFF82"/>
    <w:multiLevelType w:val="singleLevel"/>
    <w:tmpl w:val="1CFEB8EA"/>
    <w:lvl w:ilvl="0">
      <w:start w:val="1"/>
      <w:numFmt w:val="bullet"/>
      <w:lvlText w:val=""/>
      <w:lvlJc w:val="left"/>
      <w:pPr>
        <w:tabs>
          <w:tab w:val="num" w:pos="926"/>
        </w:tabs>
        <w:ind w:left="926" w:hanging="360"/>
      </w:pPr>
      <w:rPr>
        <w:rFonts w:ascii="Symbol" w:hAnsi="Symbol" w:hint="default"/>
      </w:rPr>
    </w:lvl>
  </w:abstractNum>
  <w:abstractNum w:abstractNumId="2">
    <w:nsid w:val="FFFFFF83"/>
    <w:multiLevelType w:val="singleLevel"/>
    <w:tmpl w:val="85324F50"/>
    <w:lvl w:ilvl="0">
      <w:start w:val="1"/>
      <w:numFmt w:val="bullet"/>
      <w:lvlText w:val=""/>
      <w:lvlJc w:val="left"/>
      <w:pPr>
        <w:tabs>
          <w:tab w:val="num" w:pos="643"/>
        </w:tabs>
        <w:ind w:left="643" w:hanging="360"/>
      </w:pPr>
      <w:rPr>
        <w:rFonts w:ascii="Symbol" w:hAnsi="Symbol" w:hint="default"/>
      </w:rPr>
    </w:lvl>
  </w:abstractNum>
  <w:abstractNum w:abstractNumId="3">
    <w:nsid w:val="FFFFFF88"/>
    <w:multiLevelType w:val="singleLevel"/>
    <w:tmpl w:val="E7F2C632"/>
    <w:lvl w:ilvl="0">
      <w:start w:val="1"/>
      <w:numFmt w:val="decimal"/>
      <w:pStyle w:val="ListNumber"/>
      <w:lvlText w:val="%1."/>
      <w:lvlJc w:val="left"/>
      <w:pPr>
        <w:tabs>
          <w:tab w:val="num" w:pos="360"/>
        </w:tabs>
        <w:ind w:left="360" w:hanging="360"/>
      </w:pPr>
    </w:lvl>
  </w:abstractNum>
  <w:abstractNum w:abstractNumId="4">
    <w:nsid w:val="FFFFFF89"/>
    <w:multiLevelType w:val="singleLevel"/>
    <w:tmpl w:val="08086C74"/>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4C478A8"/>
    <w:multiLevelType w:val="hybridMultilevel"/>
    <w:tmpl w:val="4B3C9BD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0FA90BB4"/>
    <w:multiLevelType w:val="hybridMultilevel"/>
    <w:tmpl w:val="4DEA8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7902207"/>
    <w:multiLevelType w:val="hybridMultilevel"/>
    <w:tmpl w:val="3244E51E"/>
    <w:lvl w:ilvl="0" w:tplc="08090017">
      <w:start w:val="1"/>
      <w:numFmt w:val="lowerLetter"/>
      <w:lvlText w:val="%1)"/>
      <w:lvlJc w:val="left"/>
      <w:pPr>
        <w:ind w:left="1446" w:hanging="360"/>
      </w:p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8">
    <w:nsid w:val="20145C61"/>
    <w:multiLevelType w:val="hybridMultilevel"/>
    <w:tmpl w:val="73A278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159035E"/>
    <w:multiLevelType w:val="hybridMultilevel"/>
    <w:tmpl w:val="AB880968"/>
    <w:lvl w:ilvl="0" w:tplc="3376960E">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2390D51"/>
    <w:multiLevelType w:val="hybridMultilevel"/>
    <w:tmpl w:val="684E16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DBF46BF"/>
    <w:multiLevelType w:val="hybridMultilevel"/>
    <w:tmpl w:val="AA7CE334"/>
    <w:lvl w:ilvl="0" w:tplc="ABD48A7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2DC062FF"/>
    <w:multiLevelType w:val="hybridMultilevel"/>
    <w:tmpl w:val="0E204F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FA347B1"/>
    <w:multiLevelType w:val="hybridMultilevel"/>
    <w:tmpl w:val="9F6A4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5205C8E"/>
    <w:multiLevelType w:val="hybridMultilevel"/>
    <w:tmpl w:val="16DEAE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8F3044D"/>
    <w:multiLevelType w:val="hybridMultilevel"/>
    <w:tmpl w:val="744858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C9A29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3EDE08D2"/>
    <w:multiLevelType w:val="hybridMultilevel"/>
    <w:tmpl w:val="273A35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7E44472"/>
    <w:multiLevelType w:val="hybridMultilevel"/>
    <w:tmpl w:val="149CE394"/>
    <w:lvl w:ilvl="0" w:tplc="08090001">
      <w:start w:val="1"/>
      <w:numFmt w:val="bullet"/>
      <w:lvlText w:val=""/>
      <w:lvlJc w:val="left"/>
      <w:pPr>
        <w:ind w:left="720" w:hanging="360"/>
      </w:pPr>
      <w:rPr>
        <w:rFonts w:ascii="Symbol" w:hAnsi="Symbol" w:hint="default"/>
      </w:rPr>
    </w:lvl>
    <w:lvl w:ilvl="1" w:tplc="43EAEEE2">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2695B43"/>
    <w:multiLevelType w:val="hybridMultilevel"/>
    <w:tmpl w:val="AEF0CBF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55962E77"/>
    <w:multiLevelType w:val="hybridMultilevel"/>
    <w:tmpl w:val="9814C8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5BE172A"/>
    <w:multiLevelType w:val="hybridMultilevel"/>
    <w:tmpl w:val="AD10C3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47F32CE"/>
    <w:multiLevelType w:val="hybridMultilevel"/>
    <w:tmpl w:val="41E8E0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 w:numId="6">
    <w:abstractNumId w:val="9"/>
  </w:num>
  <w:num w:numId="7">
    <w:abstractNumId w:val="8"/>
  </w:num>
  <w:num w:numId="8">
    <w:abstractNumId w:val="18"/>
  </w:num>
  <w:num w:numId="9">
    <w:abstractNumId w:val="13"/>
  </w:num>
  <w:num w:numId="10">
    <w:abstractNumId w:val="15"/>
  </w:num>
  <w:num w:numId="11">
    <w:abstractNumId w:val="12"/>
  </w:num>
  <w:num w:numId="12">
    <w:abstractNumId w:val="17"/>
  </w:num>
  <w:num w:numId="13">
    <w:abstractNumId w:val="10"/>
  </w:num>
  <w:num w:numId="14">
    <w:abstractNumId w:val="6"/>
  </w:num>
  <w:num w:numId="15">
    <w:abstractNumId w:val="22"/>
  </w:num>
  <w:num w:numId="16">
    <w:abstractNumId w:val="5"/>
  </w:num>
  <w:num w:numId="17">
    <w:abstractNumId w:val="19"/>
  </w:num>
  <w:num w:numId="18">
    <w:abstractNumId w:val="21"/>
  </w:num>
  <w:num w:numId="19">
    <w:abstractNumId w:val="20"/>
  </w:num>
  <w:num w:numId="20">
    <w:abstractNumId w:val="14"/>
  </w:num>
  <w:num w:numId="21">
    <w:abstractNumId w:val="16"/>
  </w:num>
  <w:num w:numId="22">
    <w:abstractNumId w:val="7"/>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
  <w:rsids>
    <w:rsidRoot w:val="00092AAC"/>
    <w:rsid w:val="00003251"/>
    <w:rsid w:val="00084671"/>
    <w:rsid w:val="00092AAC"/>
    <w:rsid w:val="000A4CE6"/>
    <w:rsid w:val="000C398C"/>
    <w:rsid w:val="00105FF7"/>
    <w:rsid w:val="0012573D"/>
    <w:rsid w:val="00151884"/>
    <w:rsid w:val="001C02E2"/>
    <w:rsid w:val="001C1987"/>
    <w:rsid w:val="001C5E71"/>
    <w:rsid w:val="001D3E11"/>
    <w:rsid w:val="00207526"/>
    <w:rsid w:val="00262F61"/>
    <w:rsid w:val="00265345"/>
    <w:rsid w:val="00267250"/>
    <w:rsid w:val="002719C7"/>
    <w:rsid w:val="00281A3E"/>
    <w:rsid w:val="00296A56"/>
    <w:rsid w:val="002C671B"/>
    <w:rsid w:val="002E21FF"/>
    <w:rsid w:val="002F0105"/>
    <w:rsid w:val="00394331"/>
    <w:rsid w:val="003B3242"/>
    <w:rsid w:val="003C410A"/>
    <w:rsid w:val="003D364A"/>
    <w:rsid w:val="00405C68"/>
    <w:rsid w:val="00430202"/>
    <w:rsid w:val="00463D9D"/>
    <w:rsid w:val="004F315A"/>
    <w:rsid w:val="00515D7C"/>
    <w:rsid w:val="00572342"/>
    <w:rsid w:val="005747D2"/>
    <w:rsid w:val="005B1D79"/>
    <w:rsid w:val="005B5C8B"/>
    <w:rsid w:val="005C24A6"/>
    <w:rsid w:val="00621506"/>
    <w:rsid w:val="006A148D"/>
    <w:rsid w:val="007C29D0"/>
    <w:rsid w:val="00811732"/>
    <w:rsid w:val="00864D8A"/>
    <w:rsid w:val="00884EA4"/>
    <w:rsid w:val="008C4905"/>
    <w:rsid w:val="008D497E"/>
    <w:rsid w:val="00995472"/>
    <w:rsid w:val="009B21A5"/>
    <w:rsid w:val="009F65C1"/>
    <w:rsid w:val="00A02700"/>
    <w:rsid w:val="00A31465"/>
    <w:rsid w:val="00A51DDC"/>
    <w:rsid w:val="00AA7BC0"/>
    <w:rsid w:val="00B14CBC"/>
    <w:rsid w:val="00B161B9"/>
    <w:rsid w:val="00B22E78"/>
    <w:rsid w:val="00B36DED"/>
    <w:rsid w:val="00B52574"/>
    <w:rsid w:val="00B82FF0"/>
    <w:rsid w:val="00C154EA"/>
    <w:rsid w:val="00CB2C5E"/>
    <w:rsid w:val="00CC3264"/>
    <w:rsid w:val="00CD3437"/>
    <w:rsid w:val="00CD70CF"/>
    <w:rsid w:val="00CF0050"/>
    <w:rsid w:val="00D15606"/>
    <w:rsid w:val="00D44852"/>
    <w:rsid w:val="00D569C2"/>
    <w:rsid w:val="00EA5E40"/>
    <w:rsid w:val="00EC4730"/>
    <w:rsid w:val="00EF2595"/>
    <w:rsid w:val="00F04845"/>
    <w:rsid w:val="00F216B6"/>
    <w:rsid w:val="00F43878"/>
    <w:rsid w:val="00F53B9D"/>
    <w:rsid w:val="00F8775E"/>
    <w:rsid w:val="00F90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2AAC"/>
    <w:pPr>
      <w:jc w:val="both"/>
    </w:pPr>
    <w:rPr>
      <w:rFonts w:eastAsia="MS Mincho" w:cs="Angsana New"/>
      <w:sz w:val="24"/>
      <w:szCs w:val="24"/>
      <w:lang w:eastAsia="en-US"/>
    </w:rPr>
  </w:style>
  <w:style w:type="paragraph" w:styleId="Heading1">
    <w:name w:val="heading 1"/>
    <w:basedOn w:val="Normal"/>
    <w:next w:val="Normal"/>
    <w:link w:val="Heading1Char"/>
    <w:qFormat/>
    <w:rsid w:val="00092AAC"/>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092AAC"/>
    <w:pPr>
      <w:keepNext/>
      <w:outlineLvl w:val="1"/>
    </w:pPr>
    <w:rPr>
      <w:rFonts w:ascii="Arial" w:hAnsi="Arial" w:cs="Arial"/>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2AAC"/>
    <w:rPr>
      <w:rFonts w:ascii="Cambria" w:hAnsi="Cambria"/>
      <w:b/>
      <w:bCs/>
      <w:kern w:val="32"/>
      <w:sz w:val="32"/>
      <w:szCs w:val="32"/>
      <w:lang w:eastAsia="en-US"/>
    </w:rPr>
  </w:style>
  <w:style w:type="paragraph" w:styleId="ListBullet">
    <w:name w:val="List Bullet"/>
    <w:basedOn w:val="Normal"/>
    <w:autoRedefine/>
    <w:rsid w:val="00296A56"/>
    <w:pPr>
      <w:numPr>
        <w:numId w:val="1"/>
      </w:numPr>
      <w:ind w:left="357" w:hanging="357"/>
    </w:pPr>
  </w:style>
  <w:style w:type="paragraph" w:styleId="ListNumber">
    <w:name w:val="List Number"/>
    <w:basedOn w:val="Normal"/>
    <w:uiPriority w:val="99"/>
    <w:rsid w:val="00296A56"/>
    <w:pPr>
      <w:numPr>
        <w:numId w:val="4"/>
      </w:numPr>
      <w:ind w:left="0" w:firstLine="0"/>
    </w:pPr>
  </w:style>
  <w:style w:type="paragraph" w:styleId="ListNumber2">
    <w:name w:val="List Number 2"/>
    <w:basedOn w:val="Normal"/>
    <w:rsid w:val="00296A56"/>
    <w:pPr>
      <w:numPr>
        <w:numId w:val="5"/>
      </w:numPr>
      <w:ind w:left="641" w:hanging="357"/>
    </w:pPr>
  </w:style>
  <w:style w:type="character" w:customStyle="1" w:styleId="Heading2Char">
    <w:name w:val="Heading 2 Char"/>
    <w:basedOn w:val="DefaultParagraphFont"/>
    <w:link w:val="Heading2"/>
    <w:rsid w:val="00092AAC"/>
    <w:rPr>
      <w:rFonts w:ascii="Arial" w:eastAsia="MS Mincho" w:hAnsi="Arial" w:cs="Arial"/>
      <w:i/>
      <w:iCs/>
      <w:lang w:eastAsia="en-US"/>
    </w:rPr>
  </w:style>
  <w:style w:type="paragraph" w:styleId="BodyText">
    <w:name w:val="Body Text"/>
    <w:basedOn w:val="Normal"/>
    <w:link w:val="BodyTextChar"/>
    <w:rsid w:val="00092AAC"/>
    <w:pPr>
      <w:jc w:val="left"/>
    </w:pPr>
    <w:rPr>
      <w:rFonts w:ascii="Arial" w:hAnsi="Arial" w:cs="Arial"/>
      <w:sz w:val="20"/>
      <w:szCs w:val="20"/>
    </w:rPr>
  </w:style>
  <w:style w:type="character" w:customStyle="1" w:styleId="BodyTextChar">
    <w:name w:val="Body Text Char"/>
    <w:basedOn w:val="DefaultParagraphFont"/>
    <w:link w:val="BodyText"/>
    <w:rsid w:val="00092AAC"/>
    <w:rPr>
      <w:rFonts w:ascii="Arial" w:eastAsia="MS Mincho" w:hAnsi="Arial" w:cs="Arial"/>
      <w:lang w:eastAsia="en-US"/>
    </w:rPr>
  </w:style>
  <w:style w:type="character" w:styleId="Emphasis">
    <w:name w:val="Emphasis"/>
    <w:basedOn w:val="DefaultParagraphFont"/>
    <w:qFormat/>
    <w:rsid w:val="00092AAC"/>
    <w:rPr>
      <w:i/>
      <w:iCs/>
    </w:rPr>
  </w:style>
  <w:style w:type="paragraph" w:styleId="ListParagraph">
    <w:name w:val="List Paragraph"/>
    <w:basedOn w:val="Normal"/>
    <w:uiPriority w:val="34"/>
    <w:qFormat/>
    <w:rsid w:val="00092AAC"/>
    <w:pPr>
      <w:ind w:left="720"/>
      <w:jc w:val="left"/>
    </w:pPr>
    <w:rPr>
      <w:rFonts w:ascii="Calibri" w:eastAsia="Times New Roman" w:hAnsi="Calibri" w:cs="Times New Roman"/>
      <w:sz w:val="22"/>
      <w:szCs w:val="22"/>
      <w:lang w:eastAsia="en-GB"/>
    </w:rPr>
  </w:style>
  <w:style w:type="character" w:styleId="Hyperlink">
    <w:name w:val="Hyperlink"/>
    <w:basedOn w:val="DefaultParagraphFont"/>
    <w:rsid w:val="00B22E7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true</Is_x0020_Key_x0020_Document1>
    <p4235251fcc1450fb6d384a4ad55daef xmlns="96664bca-06c0-4657-b6f9-0a997f5ff9b9">
      <Terms xmlns="http://schemas.microsoft.com/office/infopath/2007/PartnerControls"/>
    </p4235251fcc1450fb6d384a4ad55daef>
    <hd9d801fa33a4aa2b8220e3e5f4d4756 xmlns="96664bca-06c0-4657-b6f9-0a997f5ff9b9">
      <Terms xmlns="http://schemas.microsoft.com/office/infopath/2007/PartnerControls"/>
    </hd9d801fa33a4aa2b8220e3e5f4d4756>
    <g7e01d2410934a95afa409e0dbebe315 xmlns="96664bca-06c0-4657-b6f9-0a997f5ff9b9">
      <Terms xmlns="http://schemas.microsoft.com/office/infopath/2007/PartnerControls"/>
    </g7e01d2410934a95afa409e0dbebe315>
    <Shelter_x0020_Technical xmlns="96664bca-06c0-4657-b6f9-0a997f5ff9b9">false</Shelter_x0020_Technical>
    <Is_x0020_Cluster_x0020_Management_x003f_ xmlns="96664bca-06c0-4657-b6f9-0a997f5ff9b9">true</Is_x0020_Cluster_x0020_Management_x003f_>
    <A_x002c_M_x0020_and_x0020_E xmlns="96664bca-06c0-4657-b6f9-0a997f5ff9b9">false</A_x002c_M_x0020_and_x0020_E>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TermInfo xmlns="http://schemas.microsoft.com/office/infopath/2007/PartnerControls">
          <TermName xmlns="http://schemas.microsoft.com/office/infopath/2007/PartnerControls">Coordination</TermName>
          <TermId xmlns="http://schemas.microsoft.com/office/infopath/2007/PartnerControls">2b061053-00e5-46b2-8e36-3fafaef2d4e2</TermId>
        </TermInfo>
      </Terms>
    </e6f2ccbddc7344129cbcce7800e6bf7e>
    <g2834a0a4b5b445382f80b4d1c20b873 xmlns="96664bca-06c0-4657-b6f9-0a997f5ff9b9">
      <Terms xmlns="http://schemas.microsoft.com/office/infopath/2007/PartnerControls"/>
    </g2834a0a4b5b445382f80b4d1c20b873>
    <Document_x0020_Description xmlns="96664bca-06c0-4657-b6f9-0a997f5ff9b9" xsi:nil="true"/>
    <Websio_x0020_Document_x0020_Preview xmlns="96664bca-06c0-4657-b6f9-0a997f5ff9b9">/References/_layouts/WebsioPreviewField/preview.aspx?ID=0262a7d7-1b9a-4f87-b370-3d61ea1ec1f6&amp;WebID=e2bcab7b-198e-4249-8d28-c3c562b7ba93&amp;SiteID=0e29c24b-3e6a-4c7c-8cc1-69b27805b55c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RoutingRuleDescription xmlns="http://schemas.microsoft.com/sharepoint/v3" xsi:nil="true"/>
    <Publishing_x0020_Agency1 xmlns="96664bca-06c0-4657-b6f9-0a997f5ff9b9">Global Shelter Cluster</Publishing_x0020_Agency1>
    <TaxCatchAll xmlns="96664bca-06c0-4657-b6f9-0a997f5ff9b9">
      <Value>218</Value>
      <Value>115</Value>
      <Value>245</Value>
    </TaxCatchAll>
    <fbbb2add3bda4432ae4dea6625736703 xmlns="96664bca-06c0-4657-b6f9-0a997f5ff9b9">
      <Terms xmlns="http://schemas.microsoft.com/office/infopath/2007/PartnerControls"/>
    </fbbb2add3bda4432ae4dea6625736703>
    <Shelter_x0020_Programming xmlns="96664bca-06c0-4657-b6f9-0a997f5ff9b9">false</Shelter_x0020_Programm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Guidance</TermName>
          <TermId xmlns="http://schemas.microsoft.com/office/infopath/2007/PartnerControls">9f07cefb-86e6-4c15-8018-79caca4a2e2f</TermId>
        </TermInfo>
      </Terms>
    </a83348d14d814196bcaad6bde9cb9d0c>
    <RegionTaxHTField0 xmlns="c2760211-3e43-4ff7-a9ea-22e8b7d99117">
      <Terms xmlns="http://schemas.microsoft.com/office/infopath/2007/PartnerControls"/>
    </Reg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 xsi:nil="true"/>
    <Site_x0020_TypeTaxHTField0 xmlns="c2760211-3e43-4ff7-a9ea-22e8b7d99117">
      <Terms xmlns="http://schemas.microsoft.com/office/infopath/2007/PartnerControls"/>
    </Site_x0020_TypeTaxHTField0>
    <Event_x0020_Month xmlns="96664bca-06c0-4657-b6f9-0a997f5ff9b9" xsi:nil="true"/>
    <CountryTaxHTField0 xmlns="c2760211-3e43-4ff7-a9ea-22e8b7d99117">
      <Terms xmlns="http://schemas.microsoft.com/office/infopath/2007/PartnerControls"/>
    </CountryTaxHTField0>
    <Degree_x0020_Of_x0020_DisplacementTaxHTField0 xmlns="c2760211-3e43-4ff7-a9ea-22e8b7d99117">
      <Terms xmlns="http://schemas.microsoft.com/office/infopath/2007/PartnerControls"/>
    </Degree_x0020_Of_x0020_DisplacementTaxHTField0>
    <IM xmlns="96664bca-06c0-4657-b6f9-0a997f5ff9b9">false</IM>
    <Event_x0020_Day xmlns="96664bca-06c0-4657-b6f9-0a997f5ff9b9" xsi:nil="true"/>
    <TaxKeywordTaxHTField xmlns="96664bca-06c0-4657-b6f9-0a997f5ff9b9">
      <Terms xmlns="http://schemas.microsoft.com/office/infopath/2007/PartnerControls"/>
    </TaxKeywordTaxHTField>
    <ied6aaf0461f439496f935d3461379e0 xmlns="96664bca-06c0-4657-b6f9-0a997f5ff9b9">
      <Terms xmlns="http://schemas.microsoft.com/office/infopath/2007/PartnerControls"/>
    </ied6aaf0461f439496f935d3461379e0>
    <Is_x0020_Reference_x0020_Doc xmlns="96664bca-06c0-4657-b6f9-0a997f5ff9b9">true</Is_x0020_Reference_x0020_Doc>
    <Event_x0020_Year xmlns="96664bca-06c0-4657-b6f9-0a997f5ff9b9" xsi:nil="true"/>
    <Event_x0020_TypeTaxHTField0 xmlns="c2760211-3e43-4ff7-a9ea-22e8b7d99117">
      <Terms xmlns="http://schemas.microsoft.com/office/infopath/2007/PartnerControls"/>
    </Event_x0020_TypeTaxHTField0>
    <p866212cea484a06bc999f7bb36c5e20 xmlns="96664bca-06c0-4657-b6f9-0a997f5ff9b9">
      <Terms xmlns="http://schemas.microsoft.com/office/infopath/2007/PartnerControls"/>
    </p866212cea484a06bc999f7bb36c5e20>
    <Status_x0020_Of_x0020_SiteTaxHTField0 xmlns="44d82dea-fc32-4e1e-a3c6-c3136ef66f65">
      <Terms xmlns="http://schemas.microsoft.com/office/infopath/2007/PartnerControls"/>
    </Status_x0020_Of_x0020_SiteTaxHTField0>
    <Shelter_x0020_Planning xmlns="96664bca-06c0-4657-b6f9-0a997f5ff9b9">false</Shelter_x0020_Planning>
    <Cluster_x0020_Review xmlns="96664bca-06c0-4657-b6f9-0a997f5ff9b9">false</Cluster_x0020_Review>
    <Damage_x0020_LocationTaxHTField0 xmlns="44d82dea-fc32-4e1e-a3c6-c3136ef66f65">
      <Terms xmlns="http://schemas.microsoft.com/office/infopath/2007/PartnerControls"/>
    </Damage_x0020_LocationTaxHTField0>
    <IASC_x0020_Guidance xmlns="28994048-7511-4bd2-8d7e-7b9c6f7bd533" xsi:nil="true"/>
    <Current_x0020_Lead_x0020_AgencyTaxHTField0 xmlns="410da107-b4b9-4416-82f0-a17ea7b4313c">
      <Terms xmlns="http://schemas.microsoft.com/office/infopath/2007/PartnerControls"/>
    </Current_x0020_Lead_x0020_AgencyTaxHTField0>
  </documentManagement>
</p:properties>
</file>

<file path=customXml/item2.xml><?xml version="1.0" encoding="utf-8"?>
<ct:contentTypeSchema xmlns:ct="http://schemas.microsoft.com/office/2006/metadata/contentType" xmlns:ma="http://schemas.microsoft.com/office/2006/metadata/properties/metaAttributes" ct:_="" ma:_="" ma:contentTypeName="Documents" ma:contentTypeID="0x010100AA7AFC8FE433CD4B94E991D812AE17EB004D2691260D5FF04D980814C086CC6334" ma:contentTypeVersion="76" ma:contentTypeDescription="" ma:contentTypeScope="" ma:versionID="46a36ac19029d30e2a556a1b6b5d539d">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xmlns:ns6="28994048-7511-4bd2-8d7e-7b9c6f7bd533" targetNamespace="http://schemas.microsoft.com/office/2006/metadata/properties" ma:root="true" ma:fieldsID="86da0e9f95a98756916f3a4d5e5062ae" ns1:_="" ns2:_="" ns3:_="" ns4:_="" ns5:_="" ns6:_="">
    <xsd:import namespace="http://schemas.microsoft.com/sharepoint/v3"/>
    <xsd:import namespace="96664bca-06c0-4657-b6f9-0a997f5ff9b9"/>
    <xsd:import namespace="c2760211-3e43-4ff7-a9ea-22e8b7d99117"/>
    <xsd:import namespace="410da107-b4b9-4416-82f0-a17ea7b4313c"/>
    <xsd:import namespace="44d82dea-fc32-4e1e-a3c6-c3136ef66f65"/>
    <xsd:import namespace="28994048-7511-4bd2-8d7e-7b9c6f7bd533"/>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Cluster_x0020_Review" minOccurs="0"/>
                <xsd:element ref="ns6:IASC_x0020_Guidance"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5"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ma:readOnly="false">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Cluster_x0020_Review" ma:index="69" nillable="true" ma:displayName="Cluster Review" ma:default="0" ma:internalName="Cluster_x0020_Review" ma:readOnly="false">
      <xsd:simpleType>
        <xsd:restriction base="dms:Boolean"/>
      </xsd:simpleType>
    </xsd:element>
    <xsd:element name="ff39aabcbcfa4b29888983c5e6d736f9" ma:index="71"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4"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6"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7"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8994048-7511-4bd2-8d7e-7b9c6f7bd533" elementFormDefault="qualified">
    <xsd:import namespace="http://schemas.microsoft.com/office/2006/documentManagement/types"/>
    <xsd:import namespace="http://schemas.microsoft.com/office/infopath/2007/PartnerControls"/>
    <xsd:element name="IASC_x0020_Guidance" ma:index="70" nillable="true" ma:displayName="IASC Guidance" ma:internalName="IASC_x0020_Guidanc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C4EA22-3FDE-415F-966F-E1AA47646BF0}"/>
</file>

<file path=customXml/itemProps2.xml><?xml version="1.0" encoding="utf-8"?>
<ds:datastoreItem xmlns:ds="http://schemas.openxmlformats.org/officeDocument/2006/customXml" ds:itemID="{84285655-DC96-44E2-9BA4-B5F5AF735BD1}"/>
</file>

<file path=customXml/itemProps3.xml><?xml version="1.0" encoding="utf-8"?>
<ds:datastoreItem xmlns:ds="http://schemas.openxmlformats.org/officeDocument/2006/customXml" ds:itemID="{EFEE2CC1-A75D-4FA8-A344-1DA356830639}"/>
</file>

<file path=docProps/app.xml><?xml version="1.0" encoding="utf-8"?>
<Properties xmlns="http://schemas.openxmlformats.org/officeDocument/2006/extended-properties" xmlns:vt="http://schemas.openxmlformats.org/officeDocument/2006/docPropsVTypes">
  <Template>Normal.dotm</Template>
  <TotalTime>28</TotalTime>
  <Pages>2</Pages>
  <Words>856</Words>
  <Characters>4665</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IFRC</Company>
  <LinksUpToDate>false</LinksUpToDate>
  <CharactersWithSpaces>5510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Miguel Urquia</cp:lastModifiedBy>
  <cp:revision>3</cp:revision>
  <cp:lastPrinted>2009-10-30T13:26:00Z</cp:lastPrinted>
  <dcterms:created xsi:type="dcterms:W3CDTF">2012-04-17T12:23:00Z</dcterms:created>
  <dcterms:modified xsi:type="dcterms:W3CDTF">2012-04-17T12:51:00Z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0x010100AA7AFC8FE433CD4B94E991D812AE17EB004D2691260D5FF04D980814C086CC6334</vt:lpwstr>
  </property>
  <property fmtid="{D5CDD505-2E9C-101B-9397-08002B2CF9AE}" pid="3" name="TaxKeyword">
    <vt:lpwstr/>
  </property>
  <property fmtid="{D5CDD505-2E9C-101B-9397-08002B2CF9AE}" pid="4" name="Document_x0020_Category">
    <vt:lpwstr>245;#Coordination|2b061053-00e5-46b2-8e36-3fafaef2d4e2</vt:lpwstr>
  </property>
  <property fmtid="{D5CDD505-2E9C-101B-9397-08002B2CF9AE}" pid="5" name="Document_x0020_Language">
    <vt:lpwstr>115;#English|53eb1c9d-8416-419a-9260-1df8e70b86c2</vt:lpwstr>
  </property>
  <property fmtid="{D5CDD505-2E9C-101B-9397-08002B2CF9AE}" pid="6" name="TaxKeywordTaxHTField">
    <vt:lpwstr/>
  </property>
  <property fmtid="{D5CDD505-2E9C-101B-9397-08002B2CF9AE}" pid="7" name="Shelter_x0020_Technical1">
    <vt:lpwstr/>
  </property>
  <property fmtid="{D5CDD505-2E9C-101B-9397-08002B2CF9AE}" pid="8" name="Shelter_x0020_Programming1">
    <vt:lpwstr/>
  </property>
  <property fmtid="{D5CDD505-2E9C-101B-9397-08002B2CF9AE}" pid="9" name="Information_x0020_Management">
    <vt:lpwstr/>
  </property>
  <property fmtid="{D5CDD505-2E9C-101B-9397-08002B2CF9AE}" pid="10" name="Management_x002F_Coordination">
    <vt:lpwstr>218;#Guidance|9f07cefb-86e6-4c15-8018-79caca4a2e2f</vt:lpwstr>
  </property>
  <property fmtid="{D5CDD505-2E9C-101B-9397-08002B2CF9AE}" pid="11" name="AM_x0026_E">
    <vt:lpwstr/>
  </property>
  <property fmtid="{D5CDD505-2E9C-101B-9397-08002B2CF9AE}" pid="12" name="InterCluster">
    <vt:lpwstr/>
  </property>
  <property fmtid="{D5CDD505-2E9C-101B-9397-08002B2CF9AE}" pid="13" name="Settlement_x0020_Planning_x0020_Category">
    <vt:lpwstr/>
  </property>
  <property fmtid="{D5CDD505-2E9C-101B-9397-08002B2CF9AE}" pid="14" name="NFI_x0020_Guidance1">
    <vt:lpwstr/>
  </property>
  <property fmtid="{D5CDD505-2E9C-101B-9397-08002B2CF9AE}" pid="15" name="Cross_x0020_Cutting1">
    <vt:lpwstr/>
  </property>
  <property fmtid="{D5CDD505-2E9C-101B-9397-08002B2CF9AE}" pid="16" name="Document Category">
    <vt:lpwstr>245;#Coordination|2b061053-00e5-46b2-8e36-3fafaef2d4e2</vt:lpwstr>
  </property>
  <property fmtid="{D5CDD505-2E9C-101B-9397-08002B2CF9AE}" pid="17" name="Document Language">
    <vt:lpwstr>115;#English|53eb1c9d-8416-419a-9260-1df8e70b86c2</vt:lpwstr>
  </property>
  <property fmtid="{D5CDD505-2E9C-101B-9397-08002B2CF9AE}" pid="18" name="Shelter Programming1">
    <vt:lpwstr/>
  </property>
  <property fmtid="{D5CDD505-2E9C-101B-9397-08002B2CF9AE}" pid="19" name="Information Management">
    <vt:lpwstr/>
  </property>
  <property fmtid="{D5CDD505-2E9C-101B-9397-08002B2CF9AE}" pid="20" name="NFI Guidance1">
    <vt:lpwstr/>
  </property>
  <property fmtid="{D5CDD505-2E9C-101B-9397-08002B2CF9AE}" pid="21" name="Management/Coordination">
    <vt:lpwstr>218;#Guidance|9f07cefb-86e6-4c15-8018-79caca4a2e2f</vt:lpwstr>
  </property>
  <property fmtid="{D5CDD505-2E9C-101B-9397-08002B2CF9AE}" pid="22" name="Settlement Planning Category">
    <vt:lpwstr/>
  </property>
  <property fmtid="{D5CDD505-2E9C-101B-9397-08002B2CF9AE}" pid="23" name="Cross Cutting1">
    <vt:lpwstr/>
  </property>
  <property fmtid="{D5CDD505-2E9C-101B-9397-08002B2CF9AE}" pid="24" name="Shelter Technical1">
    <vt:lpwstr/>
  </property>
  <property fmtid="{D5CDD505-2E9C-101B-9397-08002B2CF9AE}" pid="25" name="AM&amp;E">
    <vt:lpwstr/>
  </property>
  <property fmtid="{D5CDD505-2E9C-101B-9397-08002B2CF9AE}" pid="26" name="Is Design Library">
    <vt:bool>false</vt:bool>
  </property>
  <property fmtid="{D5CDD505-2E9C-101B-9397-08002B2CF9AE}" pid="27" name="Is Training?">
    <vt:bool>false</vt:bool>
  </property>
  <property fmtid="{D5CDD505-2E9C-101B-9397-08002B2CF9AE}" pid="28" name="Is Rubble Removal?">
    <vt:bool>false</vt:bool>
  </property>
  <property fmtid="{D5CDD505-2E9C-101B-9397-08002B2CF9AE}" pid="30" name="Is Shelter Repair?">
    <vt:bool>false</vt:bool>
  </property>
  <property fmtid="{D5CDD505-2E9C-101B-9397-08002B2CF9AE}" pid="31" name="6.Is Material Guideline?">
    <vt:bool>false</vt:bool>
  </property>
  <property fmtid="{D5CDD505-2E9C-101B-9397-08002B2CF9AE}" pid="32" name="Damage Location">
    <vt:lpwstr/>
  </property>
  <property fmtid="{D5CDD505-2E9C-101B-9397-08002B2CF9AE}" pid="33" name="Miscellaneoud_x0020_Terms">
    <vt:lpwstr/>
  </property>
  <property fmtid="{D5CDD505-2E9C-101B-9397-08002B2CF9AE}" pid="34" name="Event Type">
    <vt:lpwstr/>
  </property>
  <property fmtid="{D5CDD505-2E9C-101B-9397-08002B2CF9AE}" pid="35" name="Shelter_x0020_Planning1">
    <vt:lpwstr/>
  </property>
  <property fmtid="{D5CDD505-2E9C-101B-9397-08002B2CF9AE}" pid="36" name="Miscellaneoud Terms">
    <vt:lpwstr/>
  </property>
  <property fmtid="{D5CDD505-2E9C-101B-9397-08002B2CF9AE}" pid="37" name="Shelter Planning1">
    <vt:lpwstr/>
  </property>
</Properties>
</file>