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371"/>
      </w:tblGrid>
      <w:tr w:rsidR="00343EC4" w:rsidTr="007821B5">
        <w:trPr>
          <w:trHeight w:val="365"/>
        </w:trPr>
        <w:tc>
          <w:tcPr>
            <w:tcW w:w="10031" w:type="dxa"/>
            <w:gridSpan w:val="2"/>
            <w:tcBorders>
              <w:top w:val="thinThickSmallGap" w:sz="12" w:space="0" w:color="auto"/>
              <w:left w:val="thinThickSmallGap" w:sz="12" w:space="0" w:color="auto"/>
              <w:right w:val="thickThinSmallGap" w:sz="12" w:space="0" w:color="auto"/>
            </w:tcBorders>
            <w:shd w:val="clear" w:color="auto" w:fill="D9D9D9"/>
          </w:tcPr>
          <w:p w:rsidR="00343EC4" w:rsidRPr="001D53D1" w:rsidRDefault="00BE662E" w:rsidP="007821B5">
            <w:pPr>
              <w:pStyle w:val="Header"/>
              <w:tabs>
                <w:tab w:val="left" w:pos="1134"/>
              </w:tabs>
              <w:rPr>
                <w:b/>
                <w:i/>
                <w:color w:val="000080"/>
                <w:sz w:val="28"/>
                <w:szCs w:val="28"/>
              </w:rPr>
            </w:pPr>
            <w:r>
              <w:rPr>
                <w:color w:val="000080"/>
                <w:sz w:val="28"/>
                <w:szCs w:val="28"/>
              </w:rPr>
              <w:t xml:space="preserve">DOHUK </w:t>
            </w:r>
            <w:r w:rsidR="00343EC4">
              <w:rPr>
                <w:color w:val="000080"/>
                <w:sz w:val="28"/>
                <w:szCs w:val="28"/>
              </w:rPr>
              <w:t>IDP Shelter/NFI Coordination Meeting-DMC Conference Room</w:t>
            </w:r>
          </w:p>
        </w:tc>
      </w:tr>
      <w:tr w:rsidR="00343EC4" w:rsidTr="007821B5">
        <w:trPr>
          <w:trHeight w:val="365"/>
        </w:trPr>
        <w:tc>
          <w:tcPr>
            <w:tcW w:w="2660" w:type="dxa"/>
            <w:tcBorders>
              <w:top w:val="thinThickSmallGap" w:sz="12" w:space="0" w:color="auto"/>
              <w:left w:val="thinThickSmallGap" w:sz="12" w:space="0" w:color="auto"/>
              <w:right w:val="single" w:sz="8" w:space="0" w:color="auto"/>
            </w:tcBorders>
            <w:shd w:val="clear" w:color="auto" w:fill="D9D9D9"/>
            <w:vAlign w:val="center"/>
          </w:tcPr>
          <w:p w:rsidR="00343EC4" w:rsidRDefault="00343EC4" w:rsidP="007821B5">
            <w:pPr>
              <w:pStyle w:val="Heading4"/>
              <w:jc w:val="center"/>
            </w:pPr>
            <w:r>
              <w:t>Meeting Subject:</w:t>
            </w:r>
          </w:p>
        </w:tc>
        <w:tc>
          <w:tcPr>
            <w:tcW w:w="7371" w:type="dxa"/>
            <w:tcBorders>
              <w:top w:val="thinThickSmallGap" w:sz="12" w:space="0" w:color="auto"/>
              <w:left w:val="single" w:sz="8" w:space="0" w:color="auto"/>
              <w:right w:val="thickThinSmallGap" w:sz="12" w:space="0" w:color="auto"/>
            </w:tcBorders>
          </w:tcPr>
          <w:p w:rsidR="00343EC4" w:rsidRPr="00837207" w:rsidRDefault="00343EC4" w:rsidP="007821B5">
            <w:pPr>
              <w:pStyle w:val="Heading8"/>
              <w:rPr>
                <w:b w:val="0"/>
                <w:bCs w:val="0"/>
              </w:rPr>
            </w:pPr>
            <w:r>
              <w:rPr>
                <w:b w:val="0"/>
                <w:bCs w:val="0"/>
              </w:rPr>
              <w:t xml:space="preserve">IDP </w:t>
            </w:r>
            <w:r w:rsidR="00BE662E">
              <w:rPr>
                <w:b w:val="0"/>
                <w:bCs w:val="0"/>
              </w:rPr>
              <w:t xml:space="preserve">DOHUK </w:t>
            </w:r>
            <w:r>
              <w:rPr>
                <w:b w:val="0"/>
                <w:bCs w:val="0"/>
              </w:rPr>
              <w:t>Shelter/NFI Coordination Meeting</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jc w:val="center"/>
            </w:pPr>
            <w:r>
              <w:t>Time &amp; place of meeting:</w:t>
            </w:r>
          </w:p>
          <w:p w:rsidR="00343EC4" w:rsidRPr="00A914E2" w:rsidRDefault="00343EC4" w:rsidP="007821B5">
            <w:pPr>
              <w:jc w:val="center"/>
            </w:pPr>
          </w:p>
        </w:tc>
        <w:tc>
          <w:tcPr>
            <w:tcW w:w="7371" w:type="dxa"/>
            <w:tcBorders>
              <w:left w:val="single" w:sz="8" w:space="0" w:color="auto"/>
              <w:right w:val="thickThinSmallGap" w:sz="12" w:space="0" w:color="auto"/>
            </w:tcBorders>
          </w:tcPr>
          <w:p w:rsidR="00343EC4" w:rsidRDefault="007619B5" w:rsidP="007619B5">
            <w:pPr>
              <w:pStyle w:val="Header"/>
              <w:tabs>
                <w:tab w:val="clear" w:pos="4320"/>
                <w:tab w:val="clear" w:pos="8640"/>
              </w:tabs>
              <w:spacing w:before="60" w:after="60"/>
            </w:pPr>
            <w:r>
              <w:t>02 November 201</w:t>
            </w:r>
            <w:r w:rsidR="00BE662E">
              <w:t xml:space="preserve">4, </w:t>
            </w:r>
            <w:r w:rsidR="00343EC4">
              <w:t>10.00, DMC Conference Room</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Pr="00A914E2" w:rsidRDefault="00343EC4" w:rsidP="007821B5">
            <w:pPr>
              <w:jc w:val="center"/>
              <w:rPr>
                <w:b/>
                <w:bCs/>
              </w:rPr>
            </w:pPr>
            <w:r>
              <w:rPr>
                <w:b/>
                <w:bCs/>
              </w:rPr>
              <w:t>Meeting Chaired by:</w:t>
            </w:r>
          </w:p>
        </w:tc>
        <w:tc>
          <w:tcPr>
            <w:tcW w:w="7371" w:type="dxa"/>
            <w:tcBorders>
              <w:left w:val="single" w:sz="8" w:space="0" w:color="auto"/>
              <w:right w:val="thickThinSmallGap" w:sz="12" w:space="0" w:color="auto"/>
            </w:tcBorders>
          </w:tcPr>
          <w:p w:rsidR="00343EC4" w:rsidRDefault="00343EC4" w:rsidP="007619B5">
            <w:pPr>
              <w:spacing w:before="60" w:after="60"/>
            </w:pPr>
            <w:r>
              <w:t xml:space="preserve">UNHCR: </w:t>
            </w:r>
            <w:r w:rsidR="007619B5">
              <w:t>Sophia Glazunova</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jc w:val="center"/>
              <w:rPr>
                <w:b/>
                <w:bCs/>
              </w:rPr>
            </w:pPr>
            <w:r w:rsidRPr="00A914E2">
              <w:rPr>
                <w:b/>
                <w:bCs/>
              </w:rPr>
              <w:t xml:space="preserve">Minutes </w:t>
            </w:r>
            <w:r>
              <w:rPr>
                <w:b/>
                <w:bCs/>
              </w:rPr>
              <w:t>P</w:t>
            </w:r>
            <w:r w:rsidRPr="00A914E2">
              <w:rPr>
                <w:b/>
                <w:bCs/>
              </w:rPr>
              <w:t>repared by:</w:t>
            </w:r>
          </w:p>
          <w:p w:rsidR="00343EC4" w:rsidRPr="00A914E2" w:rsidRDefault="00343EC4" w:rsidP="007821B5">
            <w:pPr>
              <w:jc w:val="center"/>
              <w:rPr>
                <w:b/>
                <w:bCs/>
              </w:rPr>
            </w:pPr>
          </w:p>
        </w:tc>
        <w:tc>
          <w:tcPr>
            <w:tcW w:w="7371" w:type="dxa"/>
            <w:tcBorders>
              <w:left w:val="single" w:sz="8" w:space="0" w:color="auto"/>
              <w:right w:val="thickThinSmallGap" w:sz="12" w:space="0" w:color="auto"/>
            </w:tcBorders>
          </w:tcPr>
          <w:p w:rsidR="00343EC4" w:rsidRDefault="00343EC4" w:rsidP="00892071">
            <w:pPr>
              <w:spacing w:before="60" w:after="60"/>
            </w:pPr>
            <w:r>
              <w:t xml:space="preserve">UNHCR: </w:t>
            </w:r>
            <w:r w:rsidR="00892071">
              <w:t>David Garcia Quintanero</w:t>
            </w:r>
          </w:p>
        </w:tc>
      </w:tr>
      <w:tr w:rsidR="00343EC4" w:rsidTr="007821B5">
        <w:trPr>
          <w:trHeight w:val="548"/>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bidi/>
              <w:spacing w:before="0" w:beforeAutospacing="0"/>
              <w:jc w:val="center"/>
            </w:pPr>
          </w:p>
          <w:p w:rsidR="00343EC4" w:rsidRPr="002E4A46" w:rsidRDefault="00343EC4" w:rsidP="007821B5">
            <w:pPr>
              <w:pStyle w:val="Heading4"/>
              <w:bidi/>
              <w:spacing w:before="0" w:beforeAutospacing="0"/>
              <w:jc w:val="center"/>
              <w:rPr>
                <w:lang w:val="en-US"/>
              </w:rPr>
            </w:pPr>
            <w:r>
              <w:t>Present</w:t>
            </w:r>
          </w:p>
        </w:tc>
        <w:tc>
          <w:tcPr>
            <w:tcW w:w="7371" w:type="dxa"/>
            <w:tcBorders>
              <w:left w:val="single" w:sz="8" w:space="0" w:color="auto"/>
              <w:right w:val="thickThinSmallGap" w:sz="12" w:space="0" w:color="auto"/>
            </w:tcBorders>
          </w:tcPr>
          <w:p w:rsidR="00343EC4" w:rsidRDefault="00343EC4" w:rsidP="007619B5">
            <w:r>
              <w:t xml:space="preserve">UNHCR, </w:t>
            </w:r>
            <w:r w:rsidR="007619B5">
              <w:t xml:space="preserve">DMC, TEARFUND, MISSION EAST, IOM, REACH (Local), SCI, Relief International, ACF, FRC, IFRC, LWF, NRC, DRC, </w:t>
            </w:r>
            <w:proofErr w:type="spellStart"/>
            <w:r w:rsidR="007619B5">
              <w:t>Harikar</w:t>
            </w:r>
            <w:proofErr w:type="spellEnd"/>
            <w:r w:rsidR="007619B5">
              <w:t>, UNFPA, Samaritans Purse, ICRC, GRC</w:t>
            </w:r>
            <w:r w:rsidR="003501A8">
              <w:t xml:space="preserve"> </w:t>
            </w:r>
          </w:p>
        </w:tc>
      </w:tr>
      <w:tr w:rsidR="00343EC4" w:rsidTr="007821B5">
        <w:trPr>
          <w:trHeight w:val="440"/>
        </w:trPr>
        <w:tc>
          <w:tcPr>
            <w:tcW w:w="2660" w:type="dxa"/>
            <w:tcBorders>
              <w:left w:val="thinThickSmallGap" w:sz="12" w:space="0" w:color="auto"/>
              <w:bottom w:val="single" w:sz="4" w:space="0" w:color="auto"/>
              <w:right w:val="single" w:sz="8" w:space="0" w:color="auto"/>
            </w:tcBorders>
            <w:shd w:val="clear" w:color="auto" w:fill="D9D9D9"/>
            <w:vAlign w:val="center"/>
          </w:tcPr>
          <w:p w:rsidR="00343EC4" w:rsidRDefault="00343EC4" w:rsidP="007821B5">
            <w:pPr>
              <w:pStyle w:val="Heading4"/>
              <w:jc w:val="center"/>
            </w:pPr>
            <w:r>
              <w:t>Absences:</w:t>
            </w:r>
          </w:p>
        </w:tc>
        <w:tc>
          <w:tcPr>
            <w:tcW w:w="7371" w:type="dxa"/>
            <w:tcBorders>
              <w:left w:val="single" w:sz="8" w:space="0" w:color="auto"/>
              <w:bottom w:val="single" w:sz="4" w:space="0" w:color="auto"/>
              <w:right w:val="thickThinSmallGap" w:sz="12" w:space="0" w:color="auto"/>
            </w:tcBorders>
          </w:tcPr>
          <w:p w:rsidR="00343EC4" w:rsidRDefault="00343EC4" w:rsidP="007821B5"/>
        </w:tc>
      </w:tr>
      <w:tr w:rsidR="00343EC4" w:rsidTr="007821B5">
        <w:trPr>
          <w:trHeight w:val="440"/>
        </w:trPr>
        <w:tc>
          <w:tcPr>
            <w:tcW w:w="2660" w:type="dxa"/>
            <w:tcBorders>
              <w:left w:val="thinThickSmallGap" w:sz="12" w:space="0" w:color="auto"/>
              <w:bottom w:val="thickThinSmallGap" w:sz="12" w:space="0" w:color="auto"/>
              <w:right w:val="single" w:sz="8" w:space="0" w:color="auto"/>
            </w:tcBorders>
            <w:shd w:val="clear" w:color="auto" w:fill="D9D9D9"/>
            <w:vAlign w:val="center"/>
          </w:tcPr>
          <w:p w:rsidR="00343EC4" w:rsidRDefault="00343EC4" w:rsidP="007821B5">
            <w:pPr>
              <w:pStyle w:val="Heading4"/>
              <w:jc w:val="center"/>
            </w:pPr>
            <w:r>
              <w:t>Additional distribution:</w:t>
            </w:r>
          </w:p>
          <w:p w:rsidR="00343EC4" w:rsidRPr="00934BAC" w:rsidRDefault="00343EC4" w:rsidP="007821B5">
            <w:pPr>
              <w:jc w:val="center"/>
            </w:pPr>
          </w:p>
        </w:tc>
        <w:tc>
          <w:tcPr>
            <w:tcW w:w="7371" w:type="dxa"/>
            <w:tcBorders>
              <w:left w:val="single" w:sz="8" w:space="0" w:color="auto"/>
              <w:bottom w:val="thickThinSmallGap" w:sz="12" w:space="0" w:color="auto"/>
              <w:right w:val="thickThinSmallGap" w:sz="12" w:space="0" w:color="auto"/>
            </w:tcBorders>
          </w:tcPr>
          <w:p w:rsidR="00343EC4" w:rsidRPr="00863F52" w:rsidRDefault="00343EC4" w:rsidP="007821B5">
            <w:pPr>
              <w:spacing w:before="60" w:after="60"/>
              <w:rPr>
                <w:b/>
              </w:rPr>
            </w:pPr>
          </w:p>
        </w:tc>
      </w:tr>
    </w:tbl>
    <w:p w:rsidR="00343EC4" w:rsidRDefault="00343EC4" w:rsidP="00343EC4">
      <w:pPr>
        <w:pStyle w:val="Header"/>
      </w:pPr>
    </w:p>
    <w:p w:rsidR="00343EC4" w:rsidRPr="00E42556" w:rsidRDefault="00343EC4" w:rsidP="00343EC4">
      <w:pPr>
        <w:pStyle w:val="Header"/>
        <w:jc w:val="both"/>
        <w:rPr>
          <w:rFonts w:asciiTheme="minorHAnsi" w:hAnsiTheme="minorHAnsi" w:cstheme="minorHAnsi"/>
          <w:sz w:val="22"/>
          <w:szCs w:val="22"/>
        </w:rPr>
      </w:pPr>
      <w:r w:rsidRPr="00E42556">
        <w:rPr>
          <w:rFonts w:asciiTheme="minorHAnsi" w:hAnsiTheme="minorHAnsi" w:cstheme="minorHAnsi"/>
          <w:b/>
          <w:bCs/>
          <w:sz w:val="22"/>
          <w:szCs w:val="22"/>
        </w:rPr>
        <w:t>Objectives &amp; Agenda</w:t>
      </w:r>
    </w:p>
    <w:p w:rsidR="007B094D" w:rsidRPr="007B094D" w:rsidRDefault="007B094D" w:rsidP="007B094D">
      <w:pPr>
        <w:pStyle w:val="ListParagraph"/>
        <w:ind w:left="0"/>
        <w:rPr>
          <w:rFonts w:asciiTheme="minorHAnsi" w:hAnsiTheme="minorHAnsi" w:cstheme="minorHAnsi"/>
        </w:rPr>
      </w:pPr>
      <w:r w:rsidRPr="007B094D">
        <w:rPr>
          <w:rFonts w:asciiTheme="minorHAnsi" w:hAnsiTheme="minorHAnsi" w:cstheme="minorHAnsi"/>
        </w:rPr>
        <w:t>Shelter</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Developments on camps</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 xml:space="preserve">Non-camp shelter </w:t>
      </w:r>
      <w:r>
        <w:rPr>
          <w:rFonts w:asciiTheme="minorHAnsi" w:hAnsiTheme="minorHAnsi" w:cstheme="minorHAnsi"/>
        </w:rPr>
        <w:t>interventions</w:t>
      </w:r>
      <w:r w:rsidRPr="007B094D">
        <w:rPr>
          <w:rFonts w:asciiTheme="minorHAnsi" w:hAnsiTheme="minorHAnsi" w:cstheme="minorHAnsi"/>
        </w:rPr>
        <w:t xml:space="preserve"> and planning</w:t>
      </w:r>
      <w:r w:rsidR="00561A3E">
        <w:rPr>
          <w:rFonts w:asciiTheme="minorHAnsi" w:hAnsiTheme="minorHAnsi" w:cstheme="minorHAnsi"/>
        </w:rPr>
        <w:t>.</w:t>
      </w:r>
    </w:p>
    <w:p w:rsidR="007B094D" w:rsidRDefault="007B094D" w:rsidP="007B094D">
      <w:pPr>
        <w:pStyle w:val="ListParagraph"/>
        <w:ind w:left="0"/>
        <w:rPr>
          <w:rFonts w:asciiTheme="minorHAnsi" w:hAnsiTheme="minorHAnsi" w:cstheme="minorHAnsi"/>
        </w:rPr>
      </w:pPr>
    </w:p>
    <w:p w:rsidR="007B094D" w:rsidRPr="007B094D" w:rsidRDefault="00A83696" w:rsidP="00A83696">
      <w:pPr>
        <w:pStyle w:val="ListParagraph"/>
        <w:ind w:left="0"/>
        <w:rPr>
          <w:rFonts w:asciiTheme="minorHAnsi" w:hAnsiTheme="minorHAnsi" w:cstheme="minorHAnsi"/>
        </w:rPr>
      </w:pPr>
      <w:r>
        <w:rPr>
          <w:rFonts w:asciiTheme="minorHAnsi" w:hAnsiTheme="minorHAnsi" w:cstheme="minorHAnsi"/>
        </w:rPr>
        <w:t>NFI</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Winterization</w:t>
      </w:r>
      <w:r w:rsidR="00561A3E">
        <w:rPr>
          <w:rFonts w:asciiTheme="minorHAnsi" w:hAnsiTheme="minorHAnsi" w:cstheme="minorHAnsi"/>
        </w:rPr>
        <w:t>:</w:t>
      </w:r>
    </w:p>
    <w:p w:rsidR="00A67A90" w:rsidRDefault="007B094D" w:rsidP="00A67A90">
      <w:pPr>
        <w:pStyle w:val="ListParagraph"/>
        <w:ind w:left="0" w:firstLine="720"/>
        <w:rPr>
          <w:rFonts w:asciiTheme="minorHAnsi" w:hAnsiTheme="minorHAnsi" w:cstheme="minorHAnsi"/>
        </w:rPr>
      </w:pPr>
      <w:r w:rsidRPr="007B094D">
        <w:rPr>
          <w:rFonts w:asciiTheme="minorHAnsi" w:hAnsiTheme="minorHAnsi" w:cstheme="minorHAnsi"/>
        </w:rPr>
        <w:t xml:space="preserve">Planning and Strategy </w:t>
      </w:r>
    </w:p>
    <w:p w:rsidR="007B094D" w:rsidRDefault="00A83696" w:rsidP="00A83696">
      <w:pPr>
        <w:pStyle w:val="ListParagraph"/>
        <w:ind w:left="0" w:firstLine="720"/>
        <w:rPr>
          <w:rFonts w:asciiTheme="minorHAnsi" w:hAnsiTheme="minorHAnsi" w:cstheme="minorHAnsi"/>
        </w:rPr>
      </w:pPr>
      <w:r>
        <w:rPr>
          <w:rFonts w:asciiTheme="minorHAnsi" w:hAnsiTheme="minorHAnsi" w:cstheme="minorHAnsi"/>
        </w:rPr>
        <w:t>Update on</w:t>
      </w:r>
      <w:r w:rsidR="007B094D">
        <w:rPr>
          <w:rFonts w:asciiTheme="minorHAnsi" w:hAnsiTheme="minorHAnsi" w:cstheme="minorHAnsi"/>
        </w:rPr>
        <w:t xml:space="preserve"> distributions</w:t>
      </w:r>
      <w:r w:rsidR="007B094D" w:rsidRPr="007B094D">
        <w:rPr>
          <w:rFonts w:asciiTheme="minorHAnsi" w:hAnsiTheme="minorHAnsi" w:cstheme="minorHAnsi"/>
        </w:rPr>
        <w:t xml:space="preserve">. </w:t>
      </w:r>
    </w:p>
    <w:p w:rsidR="00044987" w:rsidRDefault="00044987" w:rsidP="007B094D">
      <w:pPr>
        <w:pStyle w:val="ListParagraph"/>
        <w:ind w:left="0"/>
        <w:rPr>
          <w:rFonts w:asciiTheme="minorHAnsi" w:hAnsiTheme="minorHAnsi" w:cstheme="minorHAnsi"/>
        </w:rPr>
      </w:pPr>
    </w:p>
    <w:p w:rsidR="00044987" w:rsidRDefault="00044987" w:rsidP="00044987">
      <w:pPr>
        <w:jc w:val="both"/>
        <w:rPr>
          <w:rFonts w:asciiTheme="minorHAnsi" w:hAnsiTheme="minorHAnsi" w:cstheme="minorHAnsi"/>
          <w:b/>
          <w:bCs/>
          <w:sz w:val="22"/>
          <w:szCs w:val="22"/>
        </w:rPr>
      </w:pPr>
      <w:r>
        <w:rPr>
          <w:rFonts w:asciiTheme="minorHAnsi" w:hAnsiTheme="minorHAnsi" w:cstheme="minorHAnsi"/>
          <w:b/>
          <w:bCs/>
          <w:sz w:val="22"/>
          <w:szCs w:val="22"/>
        </w:rPr>
        <w:t>Update on Shelter</w:t>
      </w:r>
    </w:p>
    <w:p w:rsidR="00044987" w:rsidRDefault="00044987" w:rsidP="00044987">
      <w:pPr>
        <w:jc w:val="both"/>
        <w:rPr>
          <w:rFonts w:asciiTheme="minorHAnsi" w:hAnsiTheme="minorHAnsi" w:cstheme="minorHAnsi"/>
          <w:b/>
          <w:bCs/>
          <w:sz w:val="22"/>
          <w:szCs w:val="22"/>
        </w:rPr>
      </w:pPr>
    </w:p>
    <w:p w:rsidR="00044987" w:rsidRDefault="00044987" w:rsidP="00B73252">
      <w:pPr>
        <w:jc w:val="both"/>
        <w:rPr>
          <w:rFonts w:asciiTheme="minorHAnsi" w:hAnsiTheme="minorHAnsi" w:cstheme="minorHAnsi"/>
          <w:sz w:val="22"/>
          <w:szCs w:val="22"/>
        </w:rPr>
      </w:pPr>
      <w:r w:rsidRPr="00B35E8D">
        <w:rPr>
          <w:rFonts w:asciiTheme="minorHAnsi" w:hAnsiTheme="minorHAnsi" w:cstheme="minorHAnsi"/>
          <w:i/>
          <w:iCs/>
          <w:sz w:val="22"/>
          <w:szCs w:val="22"/>
        </w:rPr>
        <w:t>Brief update on camps</w:t>
      </w:r>
      <w:r w:rsidR="00B77F8E">
        <w:rPr>
          <w:rFonts w:asciiTheme="minorHAnsi" w:hAnsiTheme="minorHAnsi" w:cstheme="minorHAnsi"/>
          <w:sz w:val="22"/>
          <w:szCs w:val="22"/>
        </w:rPr>
        <w:t xml:space="preserve">: (Please refer to attached document </w:t>
      </w:r>
      <w:r w:rsidR="00B77F8E" w:rsidRPr="00B77F8E">
        <w:rPr>
          <w:rFonts w:asciiTheme="minorHAnsi" w:hAnsiTheme="minorHAnsi" w:cstheme="minorHAnsi"/>
          <w:i/>
          <w:iCs/>
          <w:sz w:val="22"/>
          <w:szCs w:val="22"/>
        </w:rPr>
        <w:t>IDP Camps Update</w:t>
      </w:r>
      <w:r w:rsidR="00B77F8E">
        <w:rPr>
          <w:rFonts w:asciiTheme="minorHAnsi" w:hAnsiTheme="minorHAnsi" w:cstheme="minorHAnsi"/>
          <w:sz w:val="22"/>
          <w:szCs w:val="22"/>
        </w:rPr>
        <w:t>)</w:t>
      </w:r>
    </w:p>
    <w:p w:rsidR="00044987" w:rsidRDefault="00044987" w:rsidP="00044987">
      <w:pPr>
        <w:jc w:val="both"/>
        <w:rPr>
          <w:rFonts w:asciiTheme="minorHAnsi" w:hAnsiTheme="minorHAnsi" w:cstheme="minorHAnsi"/>
          <w:sz w:val="22"/>
          <w:szCs w:val="22"/>
        </w:rPr>
      </w:pPr>
    </w:p>
    <w:p w:rsidR="00044987" w:rsidRPr="00FF432A" w:rsidRDefault="00044987" w:rsidP="00B73252">
      <w:pPr>
        <w:pStyle w:val="ListParagraph"/>
        <w:numPr>
          <w:ilvl w:val="0"/>
          <w:numId w:val="24"/>
        </w:numPr>
        <w:rPr>
          <w:rFonts w:asciiTheme="minorHAnsi" w:hAnsiTheme="minorHAnsi" w:cstheme="minorHAnsi"/>
        </w:rPr>
      </w:pPr>
      <w:r w:rsidRPr="00FF432A">
        <w:rPr>
          <w:rFonts w:asciiTheme="minorHAnsi" w:hAnsiTheme="minorHAnsi" w:cstheme="minorHAnsi"/>
        </w:rPr>
        <w:t xml:space="preserve">Situation stable </w:t>
      </w:r>
      <w:r w:rsidR="00B80196">
        <w:rPr>
          <w:rFonts w:asciiTheme="minorHAnsi" w:hAnsiTheme="minorHAnsi" w:cstheme="minorHAnsi"/>
        </w:rPr>
        <w:t>in</w:t>
      </w:r>
      <w:r w:rsidR="00A83696">
        <w:rPr>
          <w:rFonts w:asciiTheme="minorHAnsi" w:hAnsiTheme="minorHAnsi" w:cstheme="minorHAnsi"/>
        </w:rPr>
        <w:t xml:space="preserve"> </w:t>
      </w:r>
      <w:proofErr w:type="spellStart"/>
      <w:r w:rsidR="00A83696">
        <w:rPr>
          <w:rFonts w:asciiTheme="minorHAnsi" w:hAnsiTheme="minorHAnsi" w:cstheme="minorHAnsi"/>
        </w:rPr>
        <w:t>Bajet</w:t>
      </w:r>
      <w:proofErr w:type="spellEnd"/>
      <w:r w:rsidR="00A83696">
        <w:rPr>
          <w:rFonts w:asciiTheme="minorHAnsi" w:hAnsiTheme="minorHAnsi" w:cstheme="minorHAnsi"/>
        </w:rPr>
        <w:t xml:space="preserve"> </w:t>
      </w:r>
      <w:proofErr w:type="spellStart"/>
      <w:r w:rsidR="00A83696">
        <w:rPr>
          <w:rFonts w:asciiTheme="minorHAnsi" w:hAnsiTheme="minorHAnsi" w:cstheme="minorHAnsi"/>
        </w:rPr>
        <w:t>Kandala</w:t>
      </w:r>
      <w:proofErr w:type="spellEnd"/>
      <w:r w:rsidR="00A83696">
        <w:rPr>
          <w:rFonts w:asciiTheme="minorHAnsi" w:hAnsiTheme="minorHAnsi" w:cstheme="minorHAnsi"/>
        </w:rPr>
        <w:t xml:space="preserve"> I and II. Some families accommodated in </w:t>
      </w:r>
      <w:proofErr w:type="spellStart"/>
      <w:r w:rsidR="00A83696">
        <w:rPr>
          <w:rFonts w:asciiTheme="minorHAnsi" w:hAnsiTheme="minorHAnsi" w:cstheme="minorHAnsi"/>
        </w:rPr>
        <w:t>Garmawa</w:t>
      </w:r>
      <w:proofErr w:type="spellEnd"/>
      <w:r w:rsidR="00A83696">
        <w:rPr>
          <w:rFonts w:asciiTheme="minorHAnsi" w:hAnsiTheme="minorHAnsi" w:cstheme="minorHAnsi"/>
        </w:rPr>
        <w:t xml:space="preserve"> camp have returned to their villages after the </w:t>
      </w:r>
      <w:proofErr w:type="spellStart"/>
      <w:r w:rsidR="00A83696">
        <w:rPr>
          <w:rFonts w:asciiTheme="minorHAnsi" w:hAnsiTheme="minorHAnsi" w:cstheme="minorHAnsi"/>
        </w:rPr>
        <w:t>Peshmerga’s</w:t>
      </w:r>
      <w:proofErr w:type="spellEnd"/>
      <w:r w:rsidR="00A83696">
        <w:rPr>
          <w:rFonts w:asciiTheme="minorHAnsi" w:hAnsiTheme="minorHAnsi" w:cstheme="minorHAnsi"/>
        </w:rPr>
        <w:t xml:space="preserve"> incursion into </w:t>
      </w:r>
      <w:proofErr w:type="spellStart"/>
      <w:r w:rsidR="00A83696">
        <w:rPr>
          <w:rFonts w:asciiTheme="minorHAnsi" w:hAnsiTheme="minorHAnsi" w:cstheme="minorHAnsi"/>
        </w:rPr>
        <w:t>Zummar</w:t>
      </w:r>
      <w:proofErr w:type="spellEnd"/>
      <w:r w:rsidRPr="00FF432A">
        <w:rPr>
          <w:rFonts w:asciiTheme="minorHAnsi" w:hAnsiTheme="minorHAnsi" w:cstheme="minorHAnsi"/>
        </w:rPr>
        <w:t xml:space="preserve">. </w:t>
      </w:r>
    </w:p>
    <w:p w:rsidR="00B73252" w:rsidRDefault="00044987" w:rsidP="00D63D4C">
      <w:pPr>
        <w:pStyle w:val="ListParagraph"/>
        <w:numPr>
          <w:ilvl w:val="0"/>
          <w:numId w:val="30"/>
        </w:numPr>
        <w:rPr>
          <w:rFonts w:asciiTheme="minorHAnsi" w:hAnsiTheme="minorHAnsi" w:cstheme="minorHAnsi"/>
        </w:rPr>
      </w:pPr>
      <w:proofErr w:type="spellStart"/>
      <w:r>
        <w:rPr>
          <w:rFonts w:asciiTheme="minorHAnsi" w:hAnsiTheme="minorHAnsi" w:cstheme="minorHAnsi"/>
        </w:rPr>
        <w:t>Berseve</w:t>
      </w:r>
      <w:proofErr w:type="spellEnd"/>
      <w:r>
        <w:rPr>
          <w:rFonts w:asciiTheme="minorHAnsi" w:hAnsiTheme="minorHAnsi" w:cstheme="minorHAnsi"/>
        </w:rPr>
        <w:t xml:space="preserve"> </w:t>
      </w:r>
      <w:r w:rsidR="00B73252">
        <w:rPr>
          <w:rFonts w:asciiTheme="minorHAnsi" w:hAnsiTheme="minorHAnsi" w:cstheme="minorHAnsi"/>
        </w:rPr>
        <w:t xml:space="preserve">I and </w:t>
      </w:r>
      <w:r>
        <w:rPr>
          <w:rFonts w:asciiTheme="minorHAnsi" w:hAnsiTheme="minorHAnsi" w:cstheme="minorHAnsi"/>
        </w:rPr>
        <w:t>II</w:t>
      </w:r>
      <w:r w:rsidR="00B73252">
        <w:rPr>
          <w:rFonts w:asciiTheme="minorHAnsi" w:hAnsiTheme="minorHAnsi" w:cstheme="minorHAnsi"/>
        </w:rPr>
        <w:t xml:space="preserve"> camps are ready to host IDP families. Relocation plan conceived by the authorities is pending. </w:t>
      </w:r>
    </w:p>
    <w:p w:rsidR="00B73252" w:rsidRDefault="00B73252" w:rsidP="00D63D4C">
      <w:pPr>
        <w:pStyle w:val="ListParagraph"/>
        <w:numPr>
          <w:ilvl w:val="0"/>
          <w:numId w:val="30"/>
        </w:numPr>
        <w:rPr>
          <w:rFonts w:asciiTheme="minorHAnsi" w:hAnsiTheme="minorHAnsi" w:cstheme="minorHAnsi"/>
        </w:rPr>
      </w:pPr>
      <w:r>
        <w:rPr>
          <w:rFonts w:asciiTheme="minorHAnsi" w:hAnsiTheme="minorHAnsi" w:cstheme="minorHAnsi"/>
        </w:rPr>
        <w:t xml:space="preserve">Sharia camp is 100% ready, waiting for official handover from the government. </w:t>
      </w:r>
    </w:p>
    <w:p w:rsidR="00B73252" w:rsidRDefault="00B73252" w:rsidP="00D63D4C">
      <w:pPr>
        <w:pStyle w:val="ListParagraph"/>
        <w:numPr>
          <w:ilvl w:val="0"/>
          <w:numId w:val="30"/>
        </w:numPr>
        <w:rPr>
          <w:rFonts w:asciiTheme="minorHAnsi" w:hAnsiTheme="minorHAnsi" w:cstheme="minorHAnsi"/>
        </w:rPr>
      </w:pPr>
      <w:r>
        <w:rPr>
          <w:rFonts w:asciiTheme="minorHAnsi" w:hAnsiTheme="minorHAnsi" w:cstheme="minorHAnsi"/>
        </w:rPr>
        <w:t xml:space="preserve">The rest of the government camps will be finished by the end of the year according to governorate officials. </w:t>
      </w:r>
    </w:p>
    <w:p w:rsidR="00044987" w:rsidRDefault="00D63D4C" w:rsidP="00B73252">
      <w:pPr>
        <w:pStyle w:val="ListParagraph"/>
        <w:numPr>
          <w:ilvl w:val="0"/>
          <w:numId w:val="30"/>
        </w:numPr>
        <w:rPr>
          <w:rFonts w:asciiTheme="minorHAnsi" w:hAnsiTheme="minorHAnsi" w:cstheme="minorHAnsi"/>
        </w:rPr>
      </w:pPr>
      <w:r>
        <w:rPr>
          <w:rFonts w:asciiTheme="minorHAnsi" w:hAnsiTheme="minorHAnsi" w:cstheme="minorHAnsi"/>
        </w:rPr>
        <w:t xml:space="preserve"> </w:t>
      </w:r>
      <w:r w:rsidR="00B73252">
        <w:rPr>
          <w:rFonts w:asciiTheme="minorHAnsi" w:hAnsiTheme="minorHAnsi" w:cstheme="minorHAnsi"/>
        </w:rPr>
        <w:t>If al</w:t>
      </w:r>
      <w:r w:rsidR="00B77F8E">
        <w:rPr>
          <w:rFonts w:asciiTheme="minorHAnsi" w:hAnsiTheme="minorHAnsi" w:cstheme="minorHAnsi"/>
        </w:rPr>
        <w:t>l camp</w:t>
      </w:r>
      <w:r w:rsidR="00B73252">
        <w:rPr>
          <w:rFonts w:asciiTheme="minorHAnsi" w:hAnsiTheme="minorHAnsi" w:cstheme="minorHAnsi"/>
        </w:rPr>
        <w:t xml:space="preserve"> plans crystallize, </w:t>
      </w:r>
      <w:r w:rsidR="00B77F8E">
        <w:rPr>
          <w:rFonts w:asciiTheme="minorHAnsi" w:hAnsiTheme="minorHAnsi" w:cstheme="minorHAnsi"/>
        </w:rPr>
        <w:t>all individuals accommodated in schools and open areas will have a proper shelter.</w:t>
      </w:r>
    </w:p>
    <w:p w:rsidR="00261891" w:rsidRDefault="00261891" w:rsidP="00261891">
      <w:pPr>
        <w:rPr>
          <w:rFonts w:asciiTheme="minorHAnsi" w:hAnsiTheme="minorHAnsi" w:cstheme="minorHAnsi"/>
        </w:rPr>
      </w:pPr>
    </w:p>
    <w:p w:rsidR="009C5BE4" w:rsidRDefault="00B77F8E" w:rsidP="00B77F8E">
      <w:pPr>
        <w:rPr>
          <w:rFonts w:asciiTheme="minorHAnsi" w:hAnsiTheme="minorHAnsi" w:cstheme="minorHAnsi"/>
        </w:rPr>
      </w:pPr>
      <w:r>
        <w:rPr>
          <w:rFonts w:asciiTheme="minorHAnsi" w:hAnsiTheme="minorHAnsi" w:cstheme="minorHAnsi"/>
        </w:rPr>
        <w:t>*** The cluster remains concerned about the lack of</w:t>
      </w:r>
      <w:r w:rsidR="009C5BE4">
        <w:rPr>
          <w:rFonts w:asciiTheme="minorHAnsi" w:hAnsiTheme="minorHAnsi" w:cstheme="minorHAnsi"/>
        </w:rPr>
        <w:t xml:space="preserve"> plan for the relocation of families into camps. </w:t>
      </w:r>
      <w:proofErr w:type="gramStart"/>
      <w:r w:rsidR="009C5BE4">
        <w:rPr>
          <w:rFonts w:asciiTheme="minorHAnsi" w:hAnsiTheme="minorHAnsi" w:cstheme="minorHAnsi"/>
        </w:rPr>
        <w:t>Strategy to be shared by DMC and DoE.</w:t>
      </w:r>
      <w:proofErr w:type="gramEnd"/>
      <w:r w:rsidR="009C5BE4">
        <w:rPr>
          <w:rFonts w:asciiTheme="minorHAnsi" w:hAnsiTheme="minorHAnsi" w:cstheme="minorHAnsi"/>
        </w:rPr>
        <w:t xml:space="preserve"> </w:t>
      </w:r>
    </w:p>
    <w:p w:rsidR="009C5BE4" w:rsidRDefault="009C5BE4" w:rsidP="00261891">
      <w:pPr>
        <w:rPr>
          <w:rFonts w:asciiTheme="minorHAnsi" w:hAnsiTheme="minorHAnsi" w:cstheme="minorHAnsi"/>
        </w:rPr>
      </w:pPr>
    </w:p>
    <w:p w:rsidR="00261891" w:rsidRPr="00261891" w:rsidRDefault="00261891" w:rsidP="00261891">
      <w:pPr>
        <w:rPr>
          <w:rFonts w:asciiTheme="minorHAnsi" w:hAnsiTheme="minorHAnsi" w:cstheme="minorHAnsi"/>
          <w:i/>
          <w:iCs/>
        </w:rPr>
      </w:pPr>
      <w:r w:rsidRPr="00261891">
        <w:rPr>
          <w:rFonts w:asciiTheme="minorHAnsi" w:hAnsiTheme="minorHAnsi" w:cstheme="minorHAnsi"/>
          <w:i/>
          <w:iCs/>
        </w:rPr>
        <w:t>Non-camp Shelter interventions</w:t>
      </w:r>
      <w:r>
        <w:rPr>
          <w:rFonts w:asciiTheme="minorHAnsi" w:hAnsiTheme="minorHAnsi" w:cstheme="minorHAnsi"/>
          <w:i/>
          <w:iCs/>
        </w:rPr>
        <w:t>:</w:t>
      </w:r>
    </w:p>
    <w:p w:rsidR="00044987" w:rsidRDefault="00044987" w:rsidP="00044987">
      <w:pPr>
        <w:rPr>
          <w:rFonts w:asciiTheme="minorHAnsi" w:hAnsiTheme="minorHAnsi" w:cstheme="minorHAnsi"/>
        </w:rPr>
      </w:pPr>
    </w:p>
    <w:p w:rsidR="007F0474" w:rsidRPr="00670544" w:rsidRDefault="007F0474" w:rsidP="00670544">
      <w:pPr>
        <w:pStyle w:val="ListParagraph"/>
        <w:numPr>
          <w:ilvl w:val="0"/>
          <w:numId w:val="35"/>
        </w:numPr>
        <w:rPr>
          <w:rFonts w:asciiTheme="minorHAnsi" w:hAnsiTheme="minorHAnsi" w:cstheme="minorHAnsi"/>
        </w:rPr>
      </w:pPr>
      <w:r w:rsidRPr="00670544">
        <w:rPr>
          <w:rFonts w:asciiTheme="minorHAnsi" w:hAnsiTheme="minorHAnsi" w:cstheme="minorHAnsi"/>
        </w:rPr>
        <w:t xml:space="preserve">REACH has completed the first phase of the Informal Settlement Baseline Assessment. In Dohuk Governorate there are 682 sites, 95 of which are considered to be at extreme or high </w:t>
      </w:r>
      <w:r w:rsidR="00670544" w:rsidRPr="00670544">
        <w:rPr>
          <w:rFonts w:asciiTheme="minorHAnsi" w:hAnsiTheme="minorHAnsi" w:cstheme="minorHAnsi"/>
        </w:rPr>
        <w:t xml:space="preserve">risk. </w:t>
      </w:r>
    </w:p>
    <w:p w:rsidR="00670544" w:rsidRPr="00670544" w:rsidRDefault="00670544" w:rsidP="00670544">
      <w:pPr>
        <w:pStyle w:val="ListParagraph"/>
        <w:numPr>
          <w:ilvl w:val="0"/>
          <w:numId w:val="34"/>
        </w:numPr>
        <w:rPr>
          <w:rFonts w:asciiTheme="minorHAnsi" w:hAnsiTheme="minorHAnsi" w:cstheme="minorHAnsi"/>
        </w:rPr>
      </w:pPr>
      <w:r w:rsidRPr="00670544">
        <w:rPr>
          <w:rFonts w:asciiTheme="minorHAnsi" w:hAnsiTheme="minorHAnsi" w:cstheme="minorHAnsi"/>
        </w:rPr>
        <w:t xml:space="preserve">All sites are identified with GPS, name, photograph, and focal point. Information collected for each site includes: sex and age desegregated data, safety of the site, exposure to elements, water quality/access, access to electricity, type of shelter and proximity to conflict. </w:t>
      </w:r>
    </w:p>
    <w:p w:rsidR="00670544" w:rsidRDefault="00670544" w:rsidP="00670544">
      <w:pPr>
        <w:pStyle w:val="ListParagraph"/>
        <w:numPr>
          <w:ilvl w:val="0"/>
          <w:numId w:val="34"/>
        </w:numPr>
        <w:rPr>
          <w:rFonts w:asciiTheme="minorHAnsi" w:hAnsiTheme="minorHAnsi" w:cstheme="minorHAnsi"/>
        </w:rPr>
      </w:pPr>
      <w:r w:rsidRPr="00670544">
        <w:rPr>
          <w:rFonts w:asciiTheme="minorHAnsi" w:hAnsiTheme="minorHAnsi" w:cstheme="minorHAnsi"/>
        </w:rPr>
        <w:t xml:space="preserve">The cut-off for the determination of a communal setting was of five families or more for this assessment. </w:t>
      </w:r>
    </w:p>
    <w:p w:rsidR="00670544" w:rsidRDefault="00670544" w:rsidP="00670544">
      <w:pPr>
        <w:pStyle w:val="ListParagraph"/>
        <w:numPr>
          <w:ilvl w:val="0"/>
          <w:numId w:val="34"/>
        </w:numPr>
        <w:rPr>
          <w:rFonts w:asciiTheme="minorHAnsi" w:hAnsiTheme="minorHAnsi" w:cstheme="minorHAnsi"/>
        </w:rPr>
      </w:pPr>
      <w:r>
        <w:rPr>
          <w:rFonts w:asciiTheme="minorHAnsi" w:hAnsiTheme="minorHAnsi" w:cstheme="minorHAnsi"/>
        </w:rPr>
        <w:lastRenderedPageBreak/>
        <w:t>Relevant links to this project have been shared with the cluster on 02 November in a separate email.</w:t>
      </w:r>
    </w:p>
    <w:p w:rsidR="00670544" w:rsidRDefault="00670544" w:rsidP="00670544">
      <w:pPr>
        <w:rPr>
          <w:rFonts w:asciiTheme="minorHAnsi" w:hAnsiTheme="minorHAnsi" w:cstheme="minorHAnsi"/>
        </w:rPr>
      </w:pPr>
    </w:p>
    <w:p w:rsidR="00670544" w:rsidRPr="00670544" w:rsidRDefault="00670544" w:rsidP="00670544">
      <w:pPr>
        <w:pStyle w:val="ListParagraph"/>
        <w:numPr>
          <w:ilvl w:val="0"/>
          <w:numId w:val="35"/>
        </w:numPr>
        <w:rPr>
          <w:rFonts w:asciiTheme="minorHAnsi" w:hAnsiTheme="minorHAnsi" w:cstheme="minorHAnsi"/>
        </w:rPr>
      </w:pPr>
      <w:r w:rsidRPr="00670544">
        <w:rPr>
          <w:rFonts w:asciiTheme="minorHAnsi" w:hAnsiTheme="minorHAnsi" w:cstheme="minorHAnsi"/>
        </w:rPr>
        <w:t xml:space="preserve">Update on </w:t>
      </w:r>
      <w:r w:rsidR="00BC02B9">
        <w:rPr>
          <w:rFonts w:asciiTheme="minorHAnsi" w:hAnsiTheme="minorHAnsi" w:cstheme="minorHAnsi"/>
        </w:rPr>
        <w:t>Shelter Interventions i</w:t>
      </w:r>
      <w:r w:rsidR="00C43A29">
        <w:rPr>
          <w:rFonts w:asciiTheme="minorHAnsi" w:hAnsiTheme="minorHAnsi" w:cstheme="minorHAnsi"/>
        </w:rPr>
        <w:t xml:space="preserve">n Unfinished and Abandoned Buildings. </w:t>
      </w:r>
    </w:p>
    <w:p w:rsidR="007F0474" w:rsidRDefault="007F0474" w:rsidP="00C43A29">
      <w:pPr>
        <w:ind w:left="360"/>
        <w:rPr>
          <w:rFonts w:asciiTheme="minorHAnsi" w:hAnsiTheme="minorHAnsi" w:cstheme="minorHAnsi"/>
        </w:rPr>
      </w:pPr>
    </w:p>
    <w:p w:rsidR="00C43A2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 xml:space="preserve">TWG: </w:t>
      </w:r>
      <w:r w:rsidR="00C43A29" w:rsidRPr="001D0532">
        <w:rPr>
          <w:rFonts w:asciiTheme="minorHAnsi" w:hAnsiTheme="minorHAnsi" w:cstheme="minorHAnsi"/>
        </w:rPr>
        <w:t xml:space="preserve">agencies that have secured </w:t>
      </w:r>
      <w:r w:rsidR="001D0532" w:rsidRPr="001D0532">
        <w:rPr>
          <w:rFonts w:asciiTheme="minorHAnsi" w:hAnsiTheme="minorHAnsi" w:cstheme="minorHAnsi"/>
        </w:rPr>
        <w:t>funds</w:t>
      </w:r>
      <w:r w:rsidR="00C43A29" w:rsidRPr="001D0532">
        <w:rPr>
          <w:rFonts w:asciiTheme="minorHAnsi" w:hAnsiTheme="minorHAnsi" w:cstheme="minorHAnsi"/>
        </w:rPr>
        <w:t xml:space="preserve"> to implement any kind of shelter interventions on non-camp settlements. CRS is currently carrying out projects in </w:t>
      </w:r>
      <w:proofErr w:type="spellStart"/>
      <w:r w:rsidR="00C43A29" w:rsidRPr="001D0532">
        <w:rPr>
          <w:rFonts w:asciiTheme="minorHAnsi" w:hAnsiTheme="minorHAnsi" w:cstheme="minorHAnsi"/>
        </w:rPr>
        <w:t>Fayda</w:t>
      </w:r>
      <w:proofErr w:type="spellEnd"/>
      <w:r w:rsidR="00C43A29" w:rsidRPr="001D0532">
        <w:rPr>
          <w:rFonts w:asciiTheme="minorHAnsi" w:hAnsiTheme="minorHAnsi" w:cstheme="minorHAnsi"/>
        </w:rPr>
        <w:t xml:space="preserve">, NRC in </w:t>
      </w:r>
      <w:proofErr w:type="spellStart"/>
      <w:r w:rsidR="00C43A29" w:rsidRPr="001D0532">
        <w:rPr>
          <w:rFonts w:asciiTheme="minorHAnsi" w:hAnsiTheme="minorHAnsi" w:cstheme="minorHAnsi"/>
        </w:rPr>
        <w:t>Semel</w:t>
      </w:r>
      <w:proofErr w:type="spellEnd"/>
      <w:r w:rsidR="00C43A29" w:rsidRPr="001D0532">
        <w:rPr>
          <w:rFonts w:asciiTheme="minorHAnsi" w:hAnsiTheme="minorHAnsi" w:cstheme="minorHAnsi"/>
        </w:rPr>
        <w:t xml:space="preserve">, Dohuk and </w:t>
      </w:r>
      <w:proofErr w:type="spellStart"/>
      <w:r w:rsidR="00C43A29" w:rsidRPr="001D0532">
        <w:rPr>
          <w:rFonts w:asciiTheme="minorHAnsi" w:hAnsiTheme="minorHAnsi" w:cstheme="minorHAnsi"/>
        </w:rPr>
        <w:t>Semel</w:t>
      </w:r>
      <w:proofErr w:type="spellEnd"/>
      <w:r w:rsidR="00C43A29" w:rsidRPr="001D0532">
        <w:rPr>
          <w:rFonts w:asciiTheme="minorHAnsi" w:hAnsiTheme="minorHAnsi" w:cstheme="minorHAnsi"/>
        </w:rPr>
        <w:t xml:space="preserve"> and ACTED focuses on </w:t>
      </w:r>
      <w:proofErr w:type="spellStart"/>
      <w:r w:rsidR="00C43A29" w:rsidRPr="001D0532">
        <w:rPr>
          <w:rFonts w:asciiTheme="minorHAnsi" w:hAnsiTheme="minorHAnsi" w:cstheme="minorHAnsi"/>
        </w:rPr>
        <w:t>Zakho</w:t>
      </w:r>
      <w:proofErr w:type="spellEnd"/>
      <w:r w:rsidR="00C43A29" w:rsidRPr="001D0532">
        <w:rPr>
          <w:rFonts w:asciiTheme="minorHAnsi" w:hAnsiTheme="minorHAnsi" w:cstheme="minorHAnsi"/>
        </w:rPr>
        <w:t>. Currently, these three organization</w:t>
      </w:r>
      <w:r w:rsidR="001D0532" w:rsidRPr="001D0532">
        <w:rPr>
          <w:rFonts w:asciiTheme="minorHAnsi" w:hAnsiTheme="minorHAnsi" w:cstheme="minorHAnsi"/>
        </w:rPr>
        <w:t>s</w:t>
      </w:r>
      <w:r w:rsidR="00C43A29" w:rsidRPr="001D0532">
        <w:rPr>
          <w:rFonts w:asciiTheme="minorHAnsi" w:hAnsiTheme="minorHAnsi" w:cstheme="minorHAnsi"/>
        </w:rPr>
        <w:t xml:space="preserve"> have assessed and planned interventions in 247 sites, </w:t>
      </w:r>
      <w:r w:rsidR="001D0532" w:rsidRPr="001D0532">
        <w:rPr>
          <w:rFonts w:asciiTheme="minorHAnsi" w:hAnsiTheme="minorHAnsi" w:cstheme="minorHAnsi"/>
        </w:rPr>
        <w:t xml:space="preserve">6,702 families benefiting from this project. </w:t>
      </w:r>
    </w:p>
    <w:p w:rsidR="00BC02B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 xml:space="preserve">It is understood and agreed at the cluster level that, although once the planned camps are built have the capacity to accommodate all families in need of proper shelter in Dohuk governorate, they will not be ready on time before winter comes. Hence temporary shelter interventions are needed. </w:t>
      </w:r>
    </w:p>
    <w:p w:rsidR="00BC02B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 xml:space="preserve">WASH component to be considered when planning these interventions. NRC has includes WASH interventions and winterization (NFI) in its shelter projects. </w:t>
      </w:r>
    </w:p>
    <w:p w:rsidR="00BC02B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 xml:space="preserve">IOM is distributing insulated tents in skeletons and unfinished buildings in </w:t>
      </w:r>
      <w:proofErr w:type="spellStart"/>
      <w:r>
        <w:rPr>
          <w:rFonts w:asciiTheme="minorHAnsi" w:hAnsiTheme="minorHAnsi" w:cstheme="minorHAnsi"/>
        </w:rPr>
        <w:t>Akre</w:t>
      </w:r>
      <w:proofErr w:type="spellEnd"/>
      <w:r>
        <w:rPr>
          <w:rFonts w:asciiTheme="minorHAnsi" w:hAnsiTheme="minorHAnsi" w:cstheme="minorHAnsi"/>
        </w:rPr>
        <w:t xml:space="preserve"> and </w:t>
      </w:r>
      <w:proofErr w:type="spellStart"/>
      <w:r>
        <w:rPr>
          <w:rFonts w:asciiTheme="minorHAnsi" w:hAnsiTheme="minorHAnsi" w:cstheme="minorHAnsi"/>
        </w:rPr>
        <w:t>Batel</w:t>
      </w:r>
      <w:proofErr w:type="spellEnd"/>
      <w:r>
        <w:rPr>
          <w:rFonts w:asciiTheme="minorHAnsi" w:hAnsiTheme="minorHAnsi" w:cstheme="minorHAnsi"/>
        </w:rPr>
        <w:t xml:space="preserve">. </w:t>
      </w:r>
    </w:p>
    <w:p w:rsidR="00BC02B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CRS has two projects in Sharia (</w:t>
      </w:r>
      <w:proofErr w:type="spellStart"/>
      <w:r>
        <w:rPr>
          <w:rFonts w:asciiTheme="minorHAnsi" w:hAnsiTheme="minorHAnsi" w:cstheme="minorHAnsi"/>
        </w:rPr>
        <w:t>Semel</w:t>
      </w:r>
      <w:proofErr w:type="spellEnd"/>
      <w:r>
        <w:rPr>
          <w:rFonts w:asciiTheme="minorHAnsi" w:hAnsiTheme="minorHAnsi" w:cstheme="minorHAnsi"/>
        </w:rPr>
        <w:t xml:space="preserve">): shelter winterization kits and shelter upgrading for 77 houses. FRC will provide 300 sealing-off kits. </w:t>
      </w:r>
    </w:p>
    <w:p w:rsidR="00BC02B9" w:rsidRPr="001D0532"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 xml:space="preserve">LWF is working along with NCA to conduct a possible shelter intervention in </w:t>
      </w:r>
      <w:proofErr w:type="spellStart"/>
      <w:r>
        <w:rPr>
          <w:rFonts w:asciiTheme="minorHAnsi" w:hAnsiTheme="minorHAnsi" w:cstheme="minorHAnsi"/>
        </w:rPr>
        <w:t>Amedie</w:t>
      </w:r>
      <w:proofErr w:type="spellEnd"/>
      <w:r>
        <w:rPr>
          <w:rFonts w:asciiTheme="minorHAnsi" w:hAnsiTheme="minorHAnsi" w:cstheme="minorHAnsi"/>
        </w:rPr>
        <w:t xml:space="preserve"> district. </w:t>
      </w:r>
    </w:p>
    <w:p w:rsidR="007F0474" w:rsidRDefault="007F0474" w:rsidP="00044987">
      <w:pPr>
        <w:rPr>
          <w:rFonts w:asciiTheme="minorHAnsi" w:hAnsiTheme="minorHAnsi" w:cstheme="minorHAnsi"/>
        </w:rPr>
      </w:pPr>
    </w:p>
    <w:p w:rsidR="007F0474" w:rsidRDefault="007F0474" w:rsidP="00044987">
      <w:pPr>
        <w:rPr>
          <w:rFonts w:asciiTheme="minorHAnsi" w:hAnsiTheme="minorHAnsi" w:cstheme="minorHAnsi"/>
        </w:rPr>
      </w:pPr>
    </w:p>
    <w:p w:rsidR="00343EC4" w:rsidRDefault="009C5BE4" w:rsidP="00343EC4">
      <w:pPr>
        <w:jc w:val="both"/>
        <w:rPr>
          <w:rFonts w:asciiTheme="minorHAnsi" w:hAnsiTheme="minorHAnsi" w:cstheme="minorHAnsi"/>
          <w:b/>
          <w:bCs/>
          <w:sz w:val="22"/>
          <w:szCs w:val="22"/>
        </w:rPr>
      </w:pPr>
      <w:r>
        <w:rPr>
          <w:rFonts w:asciiTheme="minorHAnsi" w:hAnsiTheme="minorHAnsi" w:cstheme="minorHAnsi"/>
          <w:b/>
          <w:bCs/>
          <w:sz w:val="22"/>
          <w:szCs w:val="22"/>
        </w:rPr>
        <w:t>Winterization</w:t>
      </w:r>
    </w:p>
    <w:p w:rsidR="009C5BE4" w:rsidRDefault="009C5BE4" w:rsidP="00343EC4">
      <w:pPr>
        <w:jc w:val="both"/>
        <w:rPr>
          <w:rFonts w:asciiTheme="minorHAnsi" w:hAnsiTheme="minorHAnsi" w:cstheme="minorHAnsi"/>
          <w:b/>
          <w:bCs/>
          <w:sz w:val="22"/>
          <w:szCs w:val="22"/>
        </w:rPr>
      </w:pPr>
    </w:p>
    <w:p w:rsidR="008D16B1" w:rsidRPr="008D16B1" w:rsidRDefault="008D16B1" w:rsidP="00343EC4">
      <w:pPr>
        <w:jc w:val="both"/>
        <w:rPr>
          <w:rFonts w:asciiTheme="minorHAnsi" w:hAnsiTheme="minorHAnsi" w:cstheme="minorHAnsi"/>
          <w:sz w:val="22"/>
          <w:szCs w:val="22"/>
        </w:rPr>
      </w:pPr>
      <w:r>
        <w:rPr>
          <w:rFonts w:asciiTheme="minorHAnsi" w:hAnsiTheme="minorHAnsi" w:cstheme="minorHAnsi"/>
          <w:sz w:val="22"/>
          <w:szCs w:val="22"/>
        </w:rPr>
        <w:t xml:space="preserve">- Mapping of 3Ws with regards to winterization. The first draft of this document shows that the international community in Dohuk will be able to provide assistance to approximately 200,000 displaced families. Partners are kindly invited to share their capacities and plans with the cluster leader as soon as they have confirmed funds. (Please refer to attachment: </w:t>
      </w:r>
      <w:r w:rsidRPr="008D16B1">
        <w:rPr>
          <w:rFonts w:asciiTheme="minorHAnsi" w:hAnsiTheme="minorHAnsi" w:cstheme="minorHAnsi"/>
          <w:i/>
          <w:iCs/>
          <w:sz w:val="22"/>
          <w:szCs w:val="22"/>
        </w:rPr>
        <w:t>IDP Winterization 3W Dohuk</w:t>
      </w:r>
      <w:r>
        <w:rPr>
          <w:rFonts w:asciiTheme="minorHAnsi" w:hAnsiTheme="minorHAnsi" w:cstheme="minorHAnsi"/>
          <w:sz w:val="22"/>
          <w:szCs w:val="22"/>
        </w:rPr>
        <w:t>)</w:t>
      </w:r>
    </w:p>
    <w:p w:rsidR="006000F4" w:rsidRPr="008D16B1" w:rsidRDefault="006000F4" w:rsidP="006000F4">
      <w:pPr>
        <w:jc w:val="both"/>
        <w:rPr>
          <w:rFonts w:asciiTheme="minorHAnsi" w:hAnsiTheme="minorHAnsi" w:cstheme="minorHAnsi"/>
          <w:i/>
          <w:iCs/>
          <w:sz w:val="22"/>
          <w:szCs w:val="22"/>
        </w:rPr>
      </w:pPr>
    </w:p>
    <w:p w:rsidR="000F25FD" w:rsidRPr="008D16B1" w:rsidRDefault="000F25FD" w:rsidP="006000F4">
      <w:pPr>
        <w:jc w:val="both"/>
        <w:rPr>
          <w:rFonts w:asciiTheme="minorHAnsi" w:hAnsiTheme="minorHAnsi" w:cstheme="minorHAnsi"/>
          <w:i/>
          <w:iCs/>
          <w:sz w:val="22"/>
          <w:szCs w:val="22"/>
        </w:rPr>
      </w:pPr>
      <w:r w:rsidRPr="008D16B1">
        <w:rPr>
          <w:rFonts w:asciiTheme="minorHAnsi" w:hAnsiTheme="minorHAnsi" w:cstheme="minorHAnsi"/>
          <w:i/>
          <w:iCs/>
          <w:sz w:val="22"/>
          <w:szCs w:val="22"/>
        </w:rPr>
        <w:t>Update on NFI distributions</w:t>
      </w:r>
    </w:p>
    <w:p w:rsidR="000F25FD" w:rsidRDefault="000F25FD" w:rsidP="006000F4">
      <w:pPr>
        <w:jc w:val="both"/>
        <w:rPr>
          <w:rFonts w:asciiTheme="minorHAnsi" w:hAnsiTheme="minorHAnsi" w:cstheme="minorHAnsi"/>
          <w:sz w:val="22"/>
          <w:szCs w:val="22"/>
        </w:rPr>
      </w:pPr>
    </w:p>
    <w:p w:rsidR="00F93FD3" w:rsidRDefault="008D16B1" w:rsidP="008D16B1">
      <w:pPr>
        <w:jc w:val="both"/>
        <w:rPr>
          <w:rFonts w:asciiTheme="minorHAnsi" w:hAnsiTheme="minorHAnsi" w:cstheme="minorHAnsi"/>
          <w:sz w:val="22"/>
          <w:szCs w:val="22"/>
        </w:rPr>
      </w:pPr>
      <w:r>
        <w:rPr>
          <w:rFonts w:asciiTheme="minorHAnsi" w:hAnsiTheme="minorHAnsi" w:cstheme="minorHAnsi"/>
          <w:sz w:val="22"/>
          <w:szCs w:val="22"/>
        </w:rPr>
        <w:t xml:space="preserve">UNHCR will cover 18,900 families accommodated in tent settlements and camps, and in non-camp settings. The winterization process is divided in phases including NFI kits, tent insulation kits and kerosene distribution. </w:t>
      </w:r>
    </w:p>
    <w:p w:rsidR="008D16B1" w:rsidRDefault="008D16B1" w:rsidP="008D16B1">
      <w:pPr>
        <w:jc w:val="both"/>
        <w:rPr>
          <w:rFonts w:asciiTheme="minorHAnsi" w:hAnsiTheme="minorHAnsi" w:cstheme="minorHAnsi"/>
          <w:sz w:val="22"/>
          <w:szCs w:val="22"/>
        </w:rPr>
      </w:pPr>
    </w:p>
    <w:p w:rsidR="008D16B1" w:rsidRDefault="00F80E6B" w:rsidP="008D16B1">
      <w:pPr>
        <w:jc w:val="both"/>
        <w:rPr>
          <w:rFonts w:asciiTheme="minorHAnsi" w:hAnsiTheme="minorHAnsi" w:cstheme="minorHAnsi"/>
          <w:sz w:val="22"/>
          <w:szCs w:val="22"/>
        </w:rPr>
      </w:pPr>
      <w:r>
        <w:rPr>
          <w:rFonts w:asciiTheme="minorHAnsi" w:hAnsiTheme="minorHAnsi" w:cstheme="minorHAnsi"/>
          <w:sz w:val="22"/>
          <w:szCs w:val="22"/>
        </w:rPr>
        <w:t>SCI</w:t>
      </w:r>
      <w:r w:rsidR="008D16B1">
        <w:rPr>
          <w:rFonts w:asciiTheme="minorHAnsi" w:hAnsiTheme="minorHAnsi" w:cstheme="minorHAnsi"/>
          <w:sz w:val="22"/>
          <w:szCs w:val="22"/>
        </w:rPr>
        <w:t xml:space="preserve"> will distribute winter clothes for children/babies in </w:t>
      </w:r>
      <w:proofErr w:type="spellStart"/>
      <w:r w:rsidR="008D16B1">
        <w:rPr>
          <w:rFonts w:asciiTheme="minorHAnsi" w:hAnsiTheme="minorHAnsi" w:cstheme="minorHAnsi"/>
          <w:sz w:val="22"/>
          <w:szCs w:val="22"/>
        </w:rPr>
        <w:t>Garmawa</w:t>
      </w:r>
      <w:proofErr w:type="spellEnd"/>
      <w:r w:rsidR="008D16B1">
        <w:rPr>
          <w:rFonts w:asciiTheme="minorHAnsi" w:hAnsiTheme="minorHAnsi" w:cstheme="minorHAnsi"/>
          <w:sz w:val="22"/>
          <w:szCs w:val="22"/>
        </w:rPr>
        <w:t xml:space="preserve">, </w:t>
      </w:r>
      <w:proofErr w:type="spellStart"/>
      <w:r w:rsidR="008D16B1">
        <w:rPr>
          <w:rFonts w:asciiTheme="minorHAnsi" w:hAnsiTheme="minorHAnsi" w:cstheme="minorHAnsi"/>
          <w:sz w:val="22"/>
          <w:szCs w:val="22"/>
        </w:rPr>
        <w:t>Berseve</w:t>
      </w:r>
      <w:proofErr w:type="spellEnd"/>
      <w:r w:rsidR="008D16B1">
        <w:rPr>
          <w:rFonts w:asciiTheme="minorHAnsi" w:hAnsiTheme="minorHAnsi" w:cstheme="minorHAnsi"/>
          <w:sz w:val="22"/>
          <w:szCs w:val="22"/>
        </w:rPr>
        <w:t xml:space="preserve"> I and II, school sin </w:t>
      </w:r>
      <w:proofErr w:type="spellStart"/>
      <w:r w:rsidR="008D16B1">
        <w:rPr>
          <w:rFonts w:asciiTheme="minorHAnsi" w:hAnsiTheme="minorHAnsi" w:cstheme="minorHAnsi"/>
          <w:sz w:val="22"/>
          <w:szCs w:val="22"/>
        </w:rPr>
        <w:t>Zakho</w:t>
      </w:r>
      <w:proofErr w:type="spellEnd"/>
      <w:r w:rsidR="008D16B1">
        <w:rPr>
          <w:rFonts w:asciiTheme="minorHAnsi" w:hAnsiTheme="minorHAnsi" w:cstheme="minorHAnsi"/>
          <w:sz w:val="22"/>
          <w:szCs w:val="22"/>
        </w:rPr>
        <w:t xml:space="preserve">, </w:t>
      </w:r>
      <w:proofErr w:type="spellStart"/>
      <w:r w:rsidR="008D16B1">
        <w:rPr>
          <w:rFonts w:asciiTheme="minorHAnsi" w:hAnsiTheme="minorHAnsi" w:cstheme="minorHAnsi"/>
          <w:sz w:val="22"/>
          <w:szCs w:val="22"/>
        </w:rPr>
        <w:t>Semel</w:t>
      </w:r>
      <w:proofErr w:type="spellEnd"/>
      <w:r w:rsidR="008D16B1">
        <w:rPr>
          <w:rFonts w:asciiTheme="minorHAnsi" w:hAnsiTheme="minorHAnsi" w:cstheme="minorHAnsi"/>
          <w:sz w:val="22"/>
          <w:szCs w:val="22"/>
        </w:rPr>
        <w:t xml:space="preserve"> and Dohuk. Additionally, 1,000 NFI kits will </w:t>
      </w:r>
      <w:proofErr w:type="spellStart"/>
      <w:r w:rsidR="008D16B1">
        <w:rPr>
          <w:rFonts w:asciiTheme="minorHAnsi" w:hAnsiTheme="minorHAnsi" w:cstheme="minorHAnsi"/>
          <w:sz w:val="22"/>
          <w:szCs w:val="22"/>
        </w:rPr>
        <w:t>de</w:t>
      </w:r>
      <w:proofErr w:type="spellEnd"/>
      <w:r w:rsidR="008D16B1">
        <w:rPr>
          <w:rFonts w:asciiTheme="minorHAnsi" w:hAnsiTheme="minorHAnsi" w:cstheme="minorHAnsi"/>
          <w:sz w:val="22"/>
          <w:szCs w:val="22"/>
        </w:rPr>
        <w:t xml:space="preserve"> distributed in Sharia camp. </w:t>
      </w:r>
    </w:p>
    <w:p w:rsidR="008D16B1" w:rsidRDefault="008D16B1" w:rsidP="008D16B1">
      <w:pPr>
        <w:jc w:val="both"/>
        <w:rPr>
          <w:rFonts w:asciiTheme="minorHAnsi" w:hAnsiTheme="minorHAnsi" w:cstheme="minorHAnsi"/>
          <w:sz w:val="22"/>
          <w:szCs w:val="22"/>
        </w:rPr>
      </w:pPr>
    </w:p>
    <w:p w:rsidR="008D16B1" w:rsidRDefault="008D16B1" w:rsidP="008D16B1">
      <w:pPr>
        <w:jc w:val="both"/>
        <w:rPr>
          <w:rFonts w:asciiTheme="minorHAnsi" w:hAnsiTheme="minorHAnsi" w:cstheme="minorHAnsi"/>
          <w:sz w:val="22"/>
          <w:szCs w:val="22"/>
        </w:rPr>
      </w:pPr>
      <w:r>
        <w:rPr>
          <w:rFonts w:asciiTheme="minorHAnsi" w:hAnsiTheme="minorHAnsi" w:cstheme="minorHAnsi"/>
          <w:sz w:val="22"/>
          <w:szCs w:val="22"/>
        </w:rPr>
        <w:t xml:space="preserve">REACH </w:t>
      </w:r>
      <w:proofErr w:type="gramStart"/>
      <w:r>
        <w:rPr>
          <w:rFonts w:asciiTheme="minorHAnsi" w:hAnsiTheme="minorHAnsi" w:cstheme="minorHAnsi"/>
          <w:sz w:val="22"/>
          <w:szCs w:val="22"/>
        </w:rPr>
        <w:t>( local</w:t>
      </w:r>
      <w:proofErr w:type="gramEnd"/>
      <w:r>
        <w:rPr>
          <w:rFonts w:asciiTheme="minorHAnsi" w:hAnsiTheme="minorHAnsi" w:cstheme="minorHAnsi"/>
          <w:sz w:val="22"/>
          <w:szCs w:val="22"/>
        </w:rPr>
        <w:t xml:space="preserve">): 300 winterized kits in </w:t>
      </w:r>
      <w:proofErr w:type="spellStart"/>
      <w:r>
        <w:rPr>
          <w:rFonts w:asciiTheme="minorHAnsi" w:hAnsiTheme="minorHAnsi" w:cstheme="minorHAnsi"/>
          <w:sz w:val="22"/>
          <w:szCs w:val="22"/>
        </w:rPr>
        <w:t>Baadre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Shekhan</w:t>
      </w:r>
      <w:proofErr w:type="spellEnd"/>
      <w:r>
        <w:rPr>
          <w:rFonts w:asciiTheme="minorHAnsi" w:hAnsiTheme="minorHAnsi" w:cstheme="minorHAnsi"/>
          <w:sz w:val="22"/>
          <w:szCs w:val="22"/>
        </w:rPr>
        <w:t xml:space="preserve">). </w:t>
      </w:r>
    </w:p>
    <w:p w:rsidR="008D16B1" w:rsidRDefault="008D16B1" w:rsidP="008D16B1">
      <w:pPr>
        <w:jc w:val="both"/>
        <w:rPr>
          <w:rFonts w:asciiTheme="minorHAnsi" w:hAnsiTheme="minorHAnsi" w:cstheme="minorHAnsi"/>
          <w:sz w:val="22"/>
          <w:szCs w:val="22"/>
        </w:rPr>
      </w:pPr>
    </w:p>
    <w:p w:rsidR="008D16B1" w:rsidRDefault="008D16B1" w:rsidP="008D16B1">
      <w:pPr>
        <w:jc w:val="both"/>
        <w:rPr>
          <w:rFonts w:asciiTheme="minorHAnsi" w:hAnsiTheme="minorHAnsi" w:cstheme="minorHAnsi"/>
          <w:sz w:val="22"/>
          <w:szCs w:val="22"/>
        </w:rPr>
      </w:pPr>
      <w:r>
        <w:rPr>
          <w:rFonts w:asciiTheme="minorHAnsi" w:hAnsiTheme="minorHAnsi" w:cstheme="minorHAnsi"/>
          <w:sz w:val="22"/>
          <w:szCs w:val="22"/>
        </w:rPr>
        <w:t xml:space="preserve">Mission East: 380 NFI kits distributed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in coordination with </w:t>
      </w: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Possible interventions in </w:t>
      </w:r>
      <w:proofErr w:type="spellStart"/>
      <w:r>
        <w:rPr>
          <w:rFonts w:asciiTheme="minorHAnsi" w:hAnsiTheme="minorHAnsi" w:cstheme="minorHAnsi"/>
          <w:sz w:val="22"/>
          <w:szCs w:val="22"/>
        </w:rPr>
        <w:t>Batifa</w:t>
      </w:r>
      <w:proofErr w:type="spellEnd"/>
      <w:r>
        <w:rPr>
          <w:rFonts w:asciiTheme="minorHAnsi" w:hAnsiTheme="minorHAnsi" w:cstheme="minorHAnsi"/>
          <w:sz w:val="22"/>
          <w:szCs w:val="22"/>
        </w:rPr>
        <w:t xml:space="preserve"> sub-district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w:t>
      </w:r>
    </w:p>
    <w:p w:rsidR="008D16B1" w:rsidRDefault="008D16B1" w:rsidP="008D16B1">
      <w:pPr>
        <w:jc w:val="both"/>
        <w:rPr>
          <w:rFonts w:asciiTheme="minorHAnsi" w:hAnsiTheme="minorHAnsi" w:cstheme="minorHAnsi"/>
          <w:sz w:val="22"/>
          <w:szCs w:val="22"/>
        </w:rPr>
      </w:pPr>
    </w:p>
    <w:p w:rsidR="008D16B1" w:rsidRDefault="008D16B1" w:rsidP="005171D6">
      <w:pPr>
        <w:jc w:val="both"/>
        <w:rPr>
          <w:rFonts w:asciiTheme="minorHAnsi" w:hAnsiTheme="minorHAnsi" w:cstheme="minorHAnsi"/>
          <w:sz w:val="22"/>
          <w:szCs w:val="22"/>
          <w:u w:val="single"/>
        </w:rPr>
      </w:pPr>
      <w:proofErr w:type="spellStart"/>
      <w:r>
        <w:rPr>
          <w:rFonts w:asciiTheme="minorHAnsi" w:hAnsiTheme="minorHAnsi" w:cstheme="minorHAnsi"/>
          <w:sz w:val="22"/>
          <w:szCs w:val="22"/>
        </w:rPr>
        <w:t>Tearfund</w:t>
      </w:r>
      <w:proofErr w:type="spellEnd"/>
      <w:r>
        <w:rPr>
          <w:rFonts w:asciiTheme="minorHAnsi" w:hAnsiTheme="minorHAnsi" w:cstheme="minorHAnsi"/>
          <w:sz w:val="22"/>
          <w:szCs w:val="22"/>
        </w:rPr>
        <w:t xml:space="preserve">: will distribute cash vouchers for winterization in </w:t>
      </w:r>
      <w:proofErr w:type="spellStart"/>
      <w:r>
        <w:rPr>
          <w:rFonts w:asciiTheme="minorHAnsi" w:hAnsiTheme="minorHAnsi" w:cstheme="minorHAnsi"/>
          <w:sz w:val="22"/>
          <w:szCs w:val="22"/>
        </w:rPr>
        <w:t>Batel</w:t>
      </w:r>
      <w:proofErr w:type="spellEnd"/>
      <w:r>
        <w:rPr>
          <w:rFonts w:asciiTheme="minorHAnsi" w:hAnsiTheme="minorHAnsi" w:cstheme="minorHAnsi"/>
          <w:sz w:val="22"/>
          <w:szCs w:val="22"/>
        </w:rPr>
        <w:t xml:space="preserve"> sub-district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xml:space="preserve">). It was highlighted by the cluster members that </w:t>
      </w:r>
      <w:r w:rsidRPr="00F80E6B">
        <w:rPr>
          <w:rFonts w:asciiTheme="minorHAnsi" w:hAnsiTheme="minorHAnsi" w:cstheme="minorHAnsi"/>
          <w:sz w:val="22"/>
          <w:szCs w:val="22"/>
          <w:u w:val="single"/>
        </w:rPr>
        <w:t xml:space="preserve">there are problems </w:t>
      </w:r>
      <w:r w:rsidR="005171D6">
        <w:rPr>
          <w:rFonts w:asciiTheme="minorHAnsi" w:hAnsiTheme="minorHAnsi" w:cstheme="minorHAnsi"/>
          <w:sz w:val="22"/>
          <w:szCs w:val="22"/>
          <w:u w:val="single"/>
        </w:rPr>
        <w:t xml:space="preserve">in </w:t>
      </w:r>
      <w:r w:rsidRPr="00F80E6B">
        <w:rPr>
          <w:rFonts w:asciiTheme="minorHAnsi" w:hAnsiTheme="minorHAnsi" w:cstheme="minorHAnsi"/>
          <w:sz w:val="22"/>
          <w:szCs w:val="22"/>
          <w:u w:val="single"/>
        </w:rPr>
        <w:t>obtain</w:t>
      </w:r>
      <w:r w:rsidR="005171D6">
        <w:rPr>
          <w:rFonts w:asciiTheme="minorHAnsi" w:hAnsiTheme="minorHAnsi" w:cstheme="minorHAnsi"/>
          <w:sz w:val="22"/>
          <w:szCs w:val="22"/>
          <w:u w:val="single"/>
        </w:rPr>
        <w:t>ing</w:t>
      </w:r>
      <w:r w:rsidRPr="00F80E6B">
        <w:rPr>
          <w:rFonts w:asciiTheme="minorHAnsi" w:hAnsiTheme="minorHAnsi" w:cstheme="minorHAnsi"/>
          <w:sz w:val="22"/>
          <w:szCs w:val="22"/>
          <w:u w:val="single"/>
        </w:rPr>
        <w:t xml:space="preserve"> permission for Cash Assistance from the governorate’s authorities. </w:t>
      </w:r>
    </w:p>
    <w:p w:rsidR="00F80E6B" w:rsidRDefault="00F80E6B" w:rsidP="008D16B1">
      <w:pPr>
        <w:jc w:val="both"/>
        <w:rPr>
          <w:rFonts w:asciiTheme="minorHAnsi" w:hAnsiTheme="minorHAnsi" w:cstheme="minorHAnsi"/>
          <w:sz w:val="22"/>
          <w:szCs w:val="22"/>
          <w:u w:val="single"/>
        </w:rPr>
      </w:pPr>
    </w:p>
    <w:p w:rsidR="00F80E6B" w:rsidRDefault="00F80E6B" w:rsidP="008D16B1">
      <w:pPr>
        <w:jc w:val="both"/>
        <w:rPr>
          <w:rFonts w:asciiTheme="minorHAnsi" w:hAnsiTheme="minorHAnsi" w:cstheme="minorHAnsi"/>
          <w:sz w:val="22"/>
          <w:szCs w:val="22"/>
        </w:rPr>
      </w:pPr>
      <w:r>
        <w:rPr>
          <w:rFonts w:asciiTheme="minorHAnsi" w:hAnsiTheme="minorHAnsi" w:cstheme="minorHAnsi"/>
          <w:sz w:val="22"/>
          <w:szCs w:val="22"/>
        </w:rPr>
        <w:t xml:space="preserve">IOM continues its activities in </w:t>
      </w:r>
      <w:proofErr w:type="spellStart"/>
      <w:r>
        <w:rPr>
          <w:rFonts w:asciiTheme="minorHAnsi" w:hAnsiTheme="minorHAnsi" w:cstheme="minorHAnsi"/>
          <w:sz w:val="22"/>
          <w:szCs w:val="22"/>
        </w:rPr>
        <w:t>Ak</w:t>
      </w:r>
      <w:bookmarkStart w:id="0" w:name="_GoBack"/>
      <w:bookmarkEnd w:id="0"/>
      <w:r>
        <w:rPr>
          <w:rFonts w:asciiTheme="minorHAnsi" w:hAnsiTheme="minorHAnsi" w:cstheme="minorHAnsi"/>
          <w:sz w:val="22"/>
          <w:szCs w:val="22"/>
        </w:rPr>
        <w:t>re</w:t>
      </w:r>
      <w:proofErr w:type="spellEnd"/>
      <w:r>
        <w:rPr>
          <w:rFonts w:asciiTheme="minorHAnsi" w:hAnsiTheme="minorHAnsi" w:cstheme="minorHAnsi"/>
          <w:sz w:val="22"/>
          <w:szCs w:val="22"/>
        </w:rPr>
        <w:t xml:space="preserve"> district, 500 kits distributed last week. Additional 1,000 kits will be distributed in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district. </w:t>
      </w:r>
    </w:p>
    <w:p w:rsidR="00F80E6B" w:rsidRDefault="00F80E6B" w:rsidP="008D16B1">
      <w:pPr>
        <w:jc w:val="both"/>
        <w:rPr>
          <w:rFonts w:asciiTheme="minorHAnsi" w:hAnsiTheme="minorHAnsi" w:cstheme="minorHAnsi"/>
          <w:sz w:val="22"/>
          <w:szCs w:val="22"/>
        </w:rPr>
      </w:pPr>
    </w:p>
    <w:p w:rsidR="00F80E6B" w:rsidRDefault="00F80E6B" w:rsidP="008D16B1">
      <w:pPr>
        <w:jc w:val="both"/>
        <w:rPr>
          <w:rFonts w:asciiTheme="minorHAnsi" w:hAnsiTheme="minorHAnsi" w:cstheme="minorHAnsi"/>
          <w:sz w:val="22"/>
          <w:szCs w:val="22"/>
        </w:rPr>
      </w:pPr>
      <w:r>
        <w:rPr>
          <w:rFonts w:asciiTheme="minorHAnsi" w:hAnsiTheme="minorHAnsi" w:cstheme="minorHAnsi"/>
          <w:sz w:val="22"/>
          <w:szCs w:val="22"/>
        </w:rPr>
        <w:t xml:space="preserve">World Vision: 1,750 households will be covered in Dohuk city (cash assistance). Planned to distribute winter kits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district: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centre, </w:t>
      </w:r>
      <w:proofErr w:type="spellStart"/>
      <w:r>
        <w:rPr>
          <w:rFonts w:asciiTheme="minorHAnsi" w:hAnsiTheme="minorHAnsi" w:cstheme="minorHAnsi"/>
          <w:sz w:val="22"/>
          <w:szCs w:val="22"/>
        </w:rPr>
        <w:t>Derabon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Ruzgari</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Batufa</w:t>
      </w:r>
      <w:proofErr w:type="spellEnd"/>
      <w:r>
        <w:rPr>
          <w:rFonts w:asciiTheme="minorHAnsi" w:hAnsiTheme="minorHAnsi" w:cstheme="minorHAnsi"/>
          <w:sz w:val="22"/>
          <w:szCs w:val="22"/>
        </w:rPr>
        <w:t xml:space="preserve">. </w:t>
      </w:r>
    </w:p>
    <w:p w:rsidR="00F80E6B" w:rsidRDefault="00F80E6B" w:rsidP="008D16B1">
      <w:pPr>
        <w:jc w:val="both"/>
        <w:rPr>
          <w:rFonts w:asciiTheme="minorHAnsi" w:hAnsiTheme="minorHAnsi" w:cstheme="minorHAnsi"/>
          <w:sz w:val="22"/>
          <w:szCs w:val="22"/>
        </w:rPr>
      </w:pPr>
    </w:p>
    <w:p w:rsidR="00F80E6B" w:rsidRDefault="00F80E6B" w:rsidP="002A54A9">
      <w:pPr>
        <w:jc w:val="both"/>
        <w:rPr>
          <w:rFonts w:asciiTheme="minorHAnsi" w:hAnsiTheme="minorHAnsi" w:cstheme="minorHAnsi"/>
          <w:sz w:val="22"/>
          <w:szCs w:val="22"/>
        </w:rPr>
      </w:pPr>
      <w:r>
        <w:rPr>
          <w:rFonts w:asciiTheme="minorHAnsi" w:hAnsiTheme="minorHAnsi" w:cstheme="minorHAnsi"/>
          <w:sz w:val="22"/>
          <w:szCs w:val="22"/>
        </w:rPr>
        <w:t>CRS</w:t>
      </w:r>
      <w:r w:rsidR="002A54A9">
        <w:rPr>
          <w:rFonts w:asciiTheme="minorHAnsi" w:hAnsiTheme="minorHAnsi" w:cstheme="minorHAnsi"/>
          <w:sz w:val="22"/>
          <w:szCs w:val="22"/>
        </w:rPr>
        <w:t xml:space="preserve">: cash assistance for winterization in </w:t>
      </w:r>
      <w:proofErr w:type="spellStart"/>
      <w:r w:rsidR="002A54A9">
        <w:rPr>
          <w:rFonts w:asciiTheme="minorHAnsi" w:hAnsiTheme="minorHAnsi" w:cstheme="minorHAnsi"/>
          <w:sz w:val="22"/>
          <w:szCs w:val="22"/>
        </w:rPr>
        <w:t>Manguesh</w:t>
      </w:r>
      <w:proofErr w:type="spellEnd"/>
      <w:r w:rsidR="005171D6">
        <w:rPr>
          <w:rFonts w:asciiTheme="minorHAnsi" w:hAnsiTheme="minorHAnsi" w:cstheme="minorHAnsi"/>
          <w:sz w:val="22"/>
          <w:szCs w:val="22"/>
        </w:rPr>
        <w:t xml:space="preserve"> (Dohuk)</w:t>
      </w:r>
      <w:r w:rsidR="002A54A9">
        <w:rPr>
          <w:rFonts w:asciiTheme="minorHAnsi" w:hAnsiTheme="minorHAnsi" w:cstheme="minorHAnsi"/>
          <w:sz w:val="22"/>
          <w:szCs w:val="22"/>
        </w:rPr>
        <w:t>. Shelter projects in Sharia</w:t>
      </w:r>
      <w:r w:rsidR="005171D6">
        <w:rPr>
          <w:rFonts w:asciiTheme="minorHAnsi" w:hAnsiTheme="minorHAnsi" w:cstheme="minorHAnsi"/>
          <w:sz w:val="22"/>
          <w:szCs w:val="22"/>
        </w:rPr>
        <w:t xml:space="preserve"> (</w:t>
      </w:r>
      <w:proofErr w:type="spellStart"/>
      <w:r w:rsidR="005171D6">
        <w:rPr>
          <w:rFonts w:asciiTheme="minorHAnsi" w:hAnsiTheme="minorHAnsi" w:cstheme="minorHAnsi"/>
          <w:sz w:val="22"/>
          <w:szCs w:val="22"/>
        </w:rPr>
        <w:t>Semel</w:t>
      </w:r>
      <w:proofErr w:type="spellEnd"/>
      <w:r w:rsidR="005171D6">
        <w:rPr>
          <w:rFonts w:asciiTheme="minorHAnsi" w:hAnsiTheme="minorHAnsi" w:cstheme="minorHAnsi"/>
          <w:sz w:val="22"/>
          <w:szCs w:val="22"/>
        </w:rPr>
        <w:t>)</w:t>
      </w:r>
      <w:r w:rsidR="002A54A9">
        <w:rPr>
          <w:rFonts w:asciiTheme="minorHAnsi" w:hAnsiTheme="minorHAnsi" w:cstheme="minorHAnsi"/>
          <w:sz w:val="22"/>
          <w:szCs w:val="22"/>
        </w:rPr>
        <w:t xml:space="preserve"> will also include winterized kits. </w:t>
      </w:r>
      <w:r>
        <w:rPr>
          <w:rFonts w:asciiTheme="minorHAnsi" w:hAnsiTheme="minorHAnsi" w:cstheme="minorHAnsi"/>
          <w:sz w:val="22"/>
          <w:szCs w:val="22"/>
        </w:rPr>
        <w:t xml:space="preserve"> </w:t>
      </w:r>
    </w:p>
    <w:p w:rsidR="00F80E6B" w:rsidRDefault="00F80E6B" w:rsidP="008D16B1">
      <w:pPr>
        <w:jc w:val="both"/>
        <w:rPr>
          <w:rFonts w:asciiTheme="minorHAnsi" w:hAnsiTheme="minorHAnsi" w:cstheme="minorHAnsi"/>
          <w:sz w:val="22"/>
          <w:szCs w:val="22"/>
        </w:rPr>
      </w:pPr>
    </w:p>
    <w:p w:rsidR="00F80E6B" w:rsidRDefault="00F80E6B" w:rsidP="008D16B1">
      <w:pPr>
        <w:jc w:val="both"/>
        <w:rPr>
          <w:rFonts w:asciiTheme="minorHAnsi" w:hAnsiTheme="minorHAnsi" w:cstheme="minorHAnsi"/>
          <w:sz w:val="22"/>
          <w:szCs w:val="22"/>
        </w:rPr>
      </w:pP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1,450 winterized kits to be distributed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Shelter plan component providing security barriers to unfinished buildings and also WASH interventions. </w:t>
      </w:r>
    </w:p>
    <w:p w:rsidR="00F80E6B" w:rsidRDefault="00F80E6B" w:rsidP="008D16B1">
      <w:pPr>
        <w:jc w:val="both"/>
        <w:rPr>
          <w:rFonts w:asciiTheme="minorHAnsi" w:hAnsiTheme="minorHAnsi" w:cstheme="minorHAnsi"/>
          <w:sz w:val="22"/>
          <w:szCs w:val="22"/>
        </w:rPr>
      </w:pPr>
    </w:p>
    <w:p w:rsidR="00F80E6B" w:rsidRDefault="00F80E6B" w:rsidP="008D16B1">
      <w:pPr>
        <w:jc w:val="both"/>
        <w:rPr>
          <w:rFonts w:asciiTheme="minorHAnsi" w:hAnsiTheme="minorHAnsi" w:cstheme="minorHAnsi"/>
          <w:sz w:val="22"/>
          <w:szCs w:val="22"/>
        </w:rPr>
      </w:pPr>
      <w:r>
        <w:rPr>
          <w:rFonts w:asciiTheme="minorHAnsi" w:hAnsiTheme="minorHAnsi" w:cstheme="minorHAnsi"/>
          <w:sz w:val="22"/>
          <w:szCs w:val="22"/>
        </w:rPr>
        <w:t xml:space="preserve">ICRC: Currently operating in </w:t>
      </w:r>
      <w:proofErr w:type="spellStart"/>
      <w:r>
        <w:rPr>
          <w:rFonts w:asciiTheme="minorHAnsi" w:hAnsiTheme="minorHAnsi" w:cstheme="minorHAnsi"/>
          <w:sz w:val="22"/>
          <w:szCs w:val="22"/>
        </w:rPr>
        <w:t>Sarsink</w:t>
      </w:r>
      <w:proofErr w:type="spellEnd"/>
      <w:r>
        <w:rPr>
          <w:rFonts w:asciiTheme="minorHAnsi" w:hAnsiTheme="minorHAnsi" w:cstheme="minorHAnsi"/>
          <w:sz w:val="22"/>
          <w:szCs w:val="22"/>
        </w:rPr>
        <w:t xml:space="preserve">, including </w:t>
      </w:r>
      <w:proofErr w:type="spellStart"/>
      <w:r>
        <w:rPr>
          <w:rFonts w:asciiTheme="minorHAnsi" w:hAnsiTheme="minorHAnsi" w:cstheme="minorHAnsi"/>
          <w:sz w:val="22"/>
          <w:szCs w:val="22"/>
        </w:rPr>
        <w:t>Inishke</w:t>
      </w:r>
      <w:proofErr w:type="spell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Planning to cover </w:t>
      </w:r>
      <w:proofErr w:type="spellStart"/>
      <w:r>
        <w:rPr>
          <w:rFonts w:asciiTheme="minorHAnsi" w:hAnsiTheme="minorHAnsi" w:cstheme="minorHAnsi"/>
          <w:sz w:val="22"/>
          <w:szCs w:val="22"/>
        </w:rPr>
        <w:t>Sheladiz</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Deralok</w:t>
      </w:r>
      <w:proofErr w:type="spellEnd"/>
      <w:r>
        <w:rPr>
          <w:rFonts w:asciiTheme="minorHAnsi" w:hAnsiTheme="minorHAnsi" w:cstheme="minorHAnsi"/>
          <w:sz w:val="22"/>
          <w:szCs w:val="22"/>
        </w:rPr>
        <w:t xml:space="preserve">, also in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district.</w:t>
      </w:r>
      <w:proofErr w:type="gramEnd"/>
      <w:r>
        <w:rPr>
          <w:rFonts w:asciiTheme="minorHAnsi" w:hAnsiTheme="minorHAnsi" w:cstheme="minorHAnsi"/>
          <w:sz w:val="22"/>
          <w:szCs w:val="22"/>
        </w:rPr>
        <w:t xml:space="preserve"> </w:t>
      </w:r>
    </w:p>
    <w:p w:rsidR="00F80E6B" w:rsidRDefault="00F80E6B" w:rsidP="008D16B1">
      <w:pPr>
        <w:jc w:val="both"/>
        <w:rPr>
          <w:rFonts w:asciiTheme="minorHAnsi" w:hAnsiTheme="minorHAnsi" w:cstheme="minorHAnsi"/>
          <w:sz w:val="22"/>
          <w:szCs w:val="22"/>
        </w:rPr>
      </w:pPr>
    </w:p>
    <w:p w:rsidR="00F80E6B" w:rsidRDefault="00F80E6B" w:rsidP="008D16B1">
      <w:pPr>
        <w:jc w:val="both"/>
        <w:rPr>
          <w:rFonts w:asciiTheme="minorHAnsi" w:hAnsiTheme="minorHAnsi" w:cstheme="minorHAnsi"/>
          <w:sz w:val="22"/>
          <w:szCs w:val="22"/>
        </w:rPr>
      </w:pPr>
      <w:r>
        <w:rPr>
          <w:rFonts w:asciiTheme="minorHAnsi" w:hAnsiTheme="minorHAnsi" w:cstheme="minorHAnsi"/>
          <w:sz w:val="22"/>
          <w:szCs w:val="22"/>
        </w:rPr>
        <w:t xml:space="preserve">Samaritans Purse: </w:t>
      </w:r>
      <w:proofErr w:type="spellStart"/>
      <w:r w:rsidR="002A54A9">
        <w:rPr>
          <w:rFonts w:asciiTheme="minorHAnsi" w:hAnsiTheme="minorHAnsi" w:cstheme="minorHAnsi"/>
          <w:sz w:val="22"/>
          <w:szCs w:val="22"/>
        </w:rPr>
        <w:t>Inishke</w:t>
      </w:r>
      <w:proofErr w:type="spellEnd"/>
      <w:r w:rsidR="002A54A9">
        <w:rPr>
          <w:rFonts w:asciiTheme="minorHAnsi" w:hAnsiTheme="minorHAnsi" w:cstheme="minorHAnsi"/>
          <w:sz w:val="22"/>
          <w:szCs w:val="22"/>
        </w:rPr>
        <w:t xml:space="preserve"> (</w:t>
      </w:r>
      <w:proofErr w:type="spellStart"/>
      <w:r w:rsidR="002A54A9">
        <w:rPr>
          <w:rFonts w:asciiTheme="minorHAnsi" w:hAnsiTheme="minorHAnsi" w:cstheme="minorHAnsi"/>
          <w:sz w:val="22"/>
          <w:szCs w:val="22"/>
        </w:rPr>
        <w:t>Sarsink</w:t>
      </w:r>
      <w:proofErr w:type="spellEnd"/>
      <w:r w:rsidR="002A54A9">
        <w:rPr>
          <w:rFonts w:asciiTheme="minorHAnsi" w:hAnsiTheme="minorHAnsi" w:cstheme="minorHAnsi"/>
          <w:sz w:val="22"/>
          <w:szCs w:val="22"/>
        </w:rPr>
        <w:t xml:space="preserve"> – </w:t>
      </w:r>
      <w:proofErr w:type="spellStart"/>
      <w:r w:rsidR="002A54A9">
        <w:rPr>
          <w:rFonts w:asciiTheme="minorHAnsi" w:hAnsiTheme="minorHAnsi" w:cstheme="minorHAnsi"/>
          <w:sz w:val="22"/>
          <w:szCs w:val="22"/>
        </w:rPr>
        <w:t>Amedie</w:t>
      </w:r>
      <w:proofErr w:type="spellEnd"/>
      <w:r w:rsidR="002A54A9">
        <w:rPr>
          <w:rFonts w:asciiTheme="minorHAnsi" w:hAnsiTheme="minorHAnsi" w:cstheme="minorHAnsi"/>
          <w:sz w:val="22"/>
          <w:szCs w:val="22"/>
        </w:rPr>
        <w:t xml:space="preserve">) 2,500 winter jackets for families living in open areas and unfinished buildings. </w:t>
      </w:r>
      <w:proofErr w:type="gramStart"/>
      <w:r w:rsidR="002A54A9">
        <w:rPr>
          <w:rFonts w:asciiTheme="minorHAnsi" w:hAnsiTheme="minorHAnsi" w:cstheme="minorHAnsi"/>
          <w:sz w:val="22"/>
          <w:szCs w:val="22"/>
        </w:rPr>
        <w:t>Shoe distribution coming by mid-November.</w:t>
      </w:r>
      <w:proofErr w:type="gramEnd"/>
      <w:r w:rsidR="002A54A9">
        <w:rPr>
          <w:rFonts w:asciiTheme="minorHAnsi" w:hAnsiTheme="minorHAnsi" w:cstheme="minorHAnsi"/>
          <w:sz w:val="22"/>
          <w:szCs w:val="22"/>
        </w:rPr>
        <w:t xml:space="preserve"> </w:t>
      </w:r>
    </w:p>
    <w:p w:rsidR="002A54A9" w:rsidRDefault="002A54A9" w:rsidP="008D16B1">
      <w:pPr>
        <w:jc w:val="both"/>
        <w:rPr>
          <w:rFonts w:asciiTheme="minorHAnsi" w:hAnsiTheme="minorHAnsi" w:cstheme="minorHAnsi"/>
          <w:sz w:val="22"/>
          <w:szCs w:val="22"/>
        </w:rPr>
      </w:pPr>
    </w:p>
    <w:p w:rsidR="002A54A9" w:rsidRPr="00F80E6B" w:rsidRDefault="002A54A9" w:rsidP="008D16B1">
      <w:pPr>
        <w:jc w:val="both"/>
        <w:rPr>
          <w:rFonts w:asciiTheme="minorHAnsi" w:hAnsiTheme="minorHAnsi" w:cstheme="minorHAnsi"/>
          <w:sz w:val="22"/>
          <w:szCs w:val="22"/>
        </w:rPr>
      </w:pPr>
      <w:r>
        <w:rPr>
          <w:rFonts w:asciiTheme="minorHAnsi" w:hAnsiTheme="minorHAnsi" w:cstheme="minorHAnsi"/>
          <w:sz w:val="22"/>
          <w:szCs w:val="22"/>
        </w:rPr>
        <w:t xml:space="preserve">UNFPA: 8,000 women winterized cloths. </w:t>
      </w:r>
    </w:p>
    <w:p w:rsidR="00F93FD3" w:rsidRDefault="00F93FD3" w:rsidP="006000F4">
      <w:pPr>
        <w:jc w:val="both"/>
        <w:rPr>
          <w:rFonts w:asciiTheme="minorHAnsi" w:hAnsiTheme="minorHAnsi" w:cstheme="minorHAnsi"/>
          <w:sz w:val="22"/>
          <w:szCs w:val="22"/>
        </w:rPr>
      </w:pPr>
    </w:p>
    <w:p w:rsidR="00F93FD3" w:rsidRDefault="002A54A9" w:rsidP="00F93FD3">
      <w:pPr>
        <w:jc w:val="both"/>
        <w:rPr>
          <w:rFonts w:asciiTheme="minorHAnsi" w:hAnsiTheme="minorHAnsi" w:cstheme="minorHAnsi"/>
          <w:sz w:val="22"/>
          <w:szCs w:val="22"/>
        </w:rPr>
      </w:pPr>
      <w:proofErr w:type="spellStart"/>
      <w:r>
        <w:rPr>
          <w:rFonts w:asciiTheme="minorHAnsi" w:hAnsiTheme="minorHAnsi" w:cstheme="minorHAnsi"/>
          <w:sz w:val="22"/>
          <w:szCs w:val="22"/>
        </w:rPr>
        <w:t>Harikar</w:t>
      </w:r>
      <w:proofErr w:type="spellEnd"/>
      <w:r>
        <w:rPr>
          <w:rFonts w:asciiTheme="minorHAnsi" w:hAnsiTheme="minorHAnsi" w:cstheme="minorHAnsi"/>
          <w:sz w:val="22"/>
          <w:szCs w:val="22"/>
        </w:rPr>
        <w:t xml:space="preserve">: plan to cover </w:t>
      </w:r>
      <w:proofErr w:type="spellStart"/>
      <w:r>
        <w:rPr>
          <w:rFonts w:asciiTheme="minorHAnsi" w:hAnsiTheme="minorHAnsi" w:cstheme="minorHAnsi"/>
          <w:sz w:val="22"/>
          <w:szCs w:val="22"/>
        </w:rPr>
        <w:t>Berseve</w:t>
      </w:r>
      <w:proofErr w:type="spellEnd"/>
      <w:r>
        <w:rPr>
          <w:rFonts w:asciiTheme="minorHAnsi" w:hAnsiTheme="minorHAnsi" w:cstheme="minorHAnsi"/>
          <w:sz w:val="22"/>
          <w:szCs w:val="22"/>
        </w:rPr>
        <w:t xml:space="preserve"> I and II with winterized kits when camps are ready</w:t>
      </w:r>
      <w:r>
        <w:rPr>
          <w:rFonts w:asciiTheme="minorHAnsi" w:hAnsiTheme="minorHAnsi" w:cstheme="minorHAnsi"/>
          <w:sz w:val="22"/>
          <w:szCs w:val="22"/>
        </w:rPr>
        <w:t xml:space="preserve">. </w:t>
      </w:r>
    </w:p>
    <w:p w:rsidR="002A54A9" w:rsidRDefault="002A54A9" w:rsidP="00F93FD3">
      <w:pPr>
        <w:jc w:val="both"/>
        <w:rPr>
          <w:rFonts w:asciiTheme="minorHAnsi" w:hAnsiTheme="minorHAnsi" w:cstheme="minorHAnsi"/>
          <w:sz w:val="22"/>
          <w:szCs w:val="22"/>
        </w:rPr>
      </w:pPr>
    </w:p>
    <w:p w:rsidR="002A54A9" w:rsidRDefault="002A54A9" w:rsidP="00F93FD3">
      <w:pPr>
        <w:jc w:val="both"/>
        <w:rPr>
          <w:rFonts w:asciiTheme="minorHAnsi" w:hAnsiTheme="minorHAnsi" w:cstheme="minorHAnsi"/>
          <w:sz w:val="22"/>
          <w:szCs w:val="22"/>
        </w:rPr>
      </w:pPr>
      <w:r>
        <w:rPr>
          <w:rFonts w:asciiTheme="minorHAnsi" w:hAnsiTheme="minorHAnsi" w:cstheme="minorHAnsi"/>
          <w:sz w:val="22"/>
          <w:szCs w:val="22"/>
        </w:rPr>
        <w:t xml:space="preserve">DRC: distribution of winterization kits in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area (</w:t>
      </w:r>
      <w:proofErr w:type="spellStart"/>
      <w:r>
        <w:rPr>
          <w:rFonts w:asciiTheme="minorHAnsi" w:hAnsiTheme="minorHAnsi" w:cstheme="minorHAnsi"/>
          <w:sz w:val="22"/>
          <w:szCs w:val="22"/>
        </w:rPr>
        <w:t>Ninewa</w:t>
      </w:r>
      <w:proofErr w:type="spellEnd"/>
      <w:r>
        <w:rPr>
          <w:rFonts w:asciiTheme="minorHAnsi" w:hAnsiTheme="minorHAnsi" w:cstheme="minorHAnsi"/>
          <w:sz w:val="22"/>
          <w:szCs w:val="22"/>
        </w:rPr>
        <w:t xml:space="preserve">). So far, 1,690 returned families have received winterized kits. </w:t>
      </w:r>
    </w:p>
    <w:p w:rsidR="002A54A9" w:rsidRDefault="002A54A9" w:rsidP="00F93FD3">
      <w:pPr>
        <w:jc w:val="both"/>
        <w:rPr>
          <w:rFonts w:asciiTheme="minorHAnsi" w:hAnsiTheme="minorHAnsi" w:cstheme="minorHAnsi"/>
          <w:sz w:val="22"/>
          <w:szCs w:val="22"/>
        </w:rPr>
      </w:pPr>
    </w:p>
    <w:p w:rsidR="002A54A9" w:rsidRDefault="002A54A9" w:rsidP="002A54A9">
      <w:pPr>
        <w:jc w:val="both"/>
        <w:rPr>
          <w:rFonts w:asciiTheme="minorHAnsi" w:hAnsiTheme="minorHAnsi" w:cstheme="minorHAnsi"/>
          <w:sz w:val="22"/>
          <w:szCs w:val="22"/>
        </w:rPr>
      </w:pPr>
      <w:r>
        <w:rPr>
          <w:rFonts w:asciiTheme="minorHAnsi" w:hAnsiTheme="minorHAnsi" w:cstheme="minorHAnsi"/>
          <w:sz w:val="22"/>
          <w:szCs w:val="22"/>
        </w:rPr>
        <w:t xml:space="preserve">NRC is providing NFI winterized kits to the households that will benefit from shelter interventions. </w:t>
      </w:r>
      <w:proofErr w:type="gramStart"/>
      <w:r>
        <w:rPr>
          <w:rFonts w:asciiTheme="minorHAnsi" w:hAnsiTheme="minorHAnsi" w:cstheme="minorHAnsi"/>
          <w:sz w:val="22"/>
          <w:szCs w:val="22"/>
        </w:rPr>
        <w:t>Considering providing this assistance in form of cash assistance.</w:t>
      </w:r>
      <w:proofErr w:type="gramEnd"/>
      <w:r>
        <w:rPr>
          <w:rFonts w:asciiTheme="minorHAnsi" w:hAnsiTheme="minorHAnsi" w:cstheme="minorHAnsi"/>
          <w:sz w:val="22"/>
          <w:szCs w:val="22"/>
        </w:rPr>
        <w:t xml:space="preserve"> </w:t>
      </w:r>
    </w:p>
    <w:p w:rsidR="002A54A9" w:rsidRDefault="002A54A9" w:rsidP="002A54A9">
      <w:pPr>
        <w:jc w:val="both"/>
        <w:rPr>
          <w:rFonts w:asciiTheme="minorHAnsi" w:hAnsiTheme="minorHAnsi" w:cstheme="minorHAnsi"/>
          <w:sz w:val="22"/>
          <w:szCs w:val="22"/>
        </w:rPr>
      </w:pPr>
    </w:p>
    <w:p w:rsidR="002A54A9" w:rsidRDefault="002A54A9" w:rsidP="002A54A9">
      <w:pPr>
        <w:jc w:val="both"/>
        <w:rPr>
          <w:rFonts w:asciiTheme="minorHAnsi" w:hAnsiTheme="minorHAnsi" w:cstheme="minorHAnsi"/>
          <w:sz w:val="22"/>
          <w:szCs w:val="22"/>
        </w:rPr>
      </w:pPr>
      <w:r>
        <w:rPr>
          <w:rFonts w:asciiTheme="minorHAnsi" w:hAnsiTheme="minorHAnsi" w:cstheme="minorHAnsi"/>
          <w:sz w:val="22"/>
          <w:szCs w:val="22"/>
        </w:rPr>
        <w:t xml:space="preserve">LWF: 3,400 pack of clothes available. </w:t>
      </w:r>
      <w:proofErr w:type="gramStart"/>
      <w:r>
        <w:rPr>
          <w:rFonts w:asciiTheme="minorHAnsi" w:hAnsiTheme="minorHAnsi" w:cstheme="minorHAnsi"/>
          <w:sz w:val="22"/>
          <w:szCs w:val="22"/>
        </w:rPr>
        <w:t xml:space="preserve">Planning to cover </w:t>
      </w:r>
      <w:proofErr w:type="spellStart"/>
      <w:r>
        <w:rPr>
          <w:rFonts w:asciiTheme="minorHAnsi" w:hAnsiTheme="minorHAnsi" w:cstheme="minorHAnsi"/>
          <w:sz w:val="22"/>
          <w:szCs w:val="22"/>
        </w:rPr>
        <w:t>Khanke</w:t>
      </w:r>
      <w:proofErr w:type="spellEnd"/>
      <w:r>
        <w:rPr>
          <w:rFonts w:asciiTheme="minorHAnsi" w:hAnsiTheme="minorHAnsi" w:cstheme="minorHAnsi"/>
          <w:sz w:val="22"/>
          <w:szCs w:val="22"/>
        </w:rPr>
        <w:t xml:space="preserve"> camp and tent settlement.</w:t>
      </w:r>
      <w:proofErr w:type="gramEnd"/>
      <w:r>
        <w:rPr>
          <w:rFonts w:asciiTheme="minorHAnsi" w:hAnsiTheme="minorHAnsi" w:cstheme="minorHAnsi"/>
          <w:sz w:val="22"/>
          <w:szCs w:val="22"/>
        </w:rPr>
        <w:t xml:space="preserve"> 245 families in </w:t>
      </w:r>
      <w:proofErr w:type="spellStart"/>
      <w:r>
        <w:rPr>
          <w:rFonts w:asciiTheme="minorHAnsi" w:hAnsiTheme="minorHAnsi" w:cstheme="minorHAnsi"/>
          <w:sz w:val="22"/>
          <w:szCs w:val="22"/>
        </w:rPr>
        <w:t>Sarsink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have received 3,000 blankets. </w:t>
      </w:r>
    </w:p>
    <w:p w:rsidR="002A54A9" w:rsidRDefault="002A54A9" w:rsidP="002A54A9">
      <w:pPr>
        <w:jc w:val="both"/>
        <w:rPr>
          <w:rFonts w:asciiTheme="minorHAnsi" w:hAnsiTheme="minorHAnsi" w:cstheme="minorHAnsi"/>
          <w:sz w:val="22"/>
          <w:szCs w:val="22"/>
        </w:rPr>
      </w:pPr>
    </w:p>
    <w:p w:rsidR="002A54A9" w:rsidRDefault="002A54A9" w:rsidP="002A54A9">
      <w:pPr>
        <w:jc w:val="both"/>
        <w:rPr>
          <w:rFonts w:asciiTheme="minorHAnsi" w:hAnsiTheme="minorHAnsi" w:cstheme="minorHAnsi"/>
          <w:sz w:val="22"/>
          <w:szCs w:val="22"/>
        </w:rPr>
      </w:pPr>
      <w:r>
        <w:rPr>
          <w:rFonts w:asciiTheme="minorHAnsi" w:hAnsiTheme="minorHAnsi" w:cstheme="minorHAnsi"/>
          <w:sz w:val="22"/>
          <w:szCs w:val="22"/>
        </w:rPr>
        <w:t xml:space="preserve">IFRC: </w:t>
      </w:r>
      <w:r w:rsidR="005171D6">
        <w:rPr>
          <w:rFonts w:asciiTheme="minorHAnsi" w:hAnsiTheme="minorHAnsi" w:cstheme="minorHAnsi"/>
          <w:sz w:val="22"/>
          <w:szCs w:val="22"/>
        </w:rPr>
        <w:t xml:space="preserve">8,800 families across Dohuk governorate have received NFI kits and hygiene kits. Additional 3,600 families will be covered within 10 days. Considering </w:t>
      </w:r>
      <w:proofErr w:type="gramStart"/>
      <w:r w:rsidR="005171D6">
        <w:rPr>
          <w:rFonts w:asciiTheme="minorHAnsi" w:hAnsiTheme="minorHAnsi" w:cstheme="minorHAnsi"/>
          <w:sz w:val="22"/>
          <w:szCs w:val="22"/>
        </w:rPr>
        <w:t>to provide</w:t>
      </w:r>
      <w:proofErr w:type="gramEnd"/>
      <w:r w:rsidR="005171D6">
        <w:rPr>
          <w:rFonts w:asciiTheme="minorHAnsi" w:hAnsiTheme="minorHAnsi" w:cstheme="minorHAnsi"/>
          <w:sz w:val="22"/>
          <w:szCs w:val="22"/>
        </w:rPr>
        <w:t xml:space="preserve"> vouchers for winter clothes. </w:t>
      </w:r>
    </w:p>
    <w:p w:rsidR="005171D6" w:rsidRDefault="005171D6" w:rsidP="002A54A9">
      <w:pPr>
        <w:jc w:val="both"/>
        <w:rPr>
          <w:rFonts w:asciiTheme="minorHAnsi" w:hAnsiTheme="minorHAnsi" w:cstheme="minorHAnsi"/>
          <w:sz w:val="22"/>
          <w:szCs w:val="22"/>
        </w:rPr>
      </w:pPr>
    </w:p>
    <w:p w:rsidR="005171D6" w:rsidRDefault="005171D6" w:rsidP="002A54A9">
      <w:pPr>
        <w:jc w:val="both"/>
        <w:rPr>
          <w:rFonts w:asciiTheme="minorHAnsi" w:hAnsiTheme="minorHAnsi" w:cstheme="minorHAnsi"/>
          <w:sz w:val="22"/>
          <w:szCs w:val="22"/>
        </w:rPr>
      </w:pPr>
      <w:r>
        <w:rPr>
          <w:rFonts w:asciiTheme="minorHAnsi" w:hAnsiTheme="minorHAnsi" w:cstheme="minorHAnsi"/>
          <w:sz w:val="22"/>
          <w:szCs w:val="22"/>
        </w:rPr>
        <w:t xml:space="preserve">FRC: 1,500 families in Sharia collective town (NFI winterized kits and clothes). </w:t>
      </w:r>
    </w:p>
    <w:p w:rsidR="00561A3E" w:rsidRDefault="00561A3E" w:rsidP="00F93FD3">
      <w:pPr>
        <w:jc w:val="both"/>
        <w:rPr>
          <w:rFonts w:asciiTheme="minorHAnsi" w:hAnsiTheme="minorHAnsi" w:cstheme="minorHAnsi"/>
          <w:sz w:val="22"/>
          <w:szCs w:val="22"/>
        </w:rPr>
      </w:pPr>
    </w:p>
    <w:p w:rsidR="00561A3E" w:rsidRDefault="00561A3E" w:rsidP="00F80E6B">
      <w:pPr>
        <w:jc w:val="both"/>
        <w:rPr>
          <w:rFonts w:asciiTheme="minorHAnsi" w:hAnsiTheme="minorHAnsi" w:cstheme="minorHAnsi"/>
          <w:sz w:val="22"/>
          <w:szCs w:val="22"/>
        </w:rPr>
      </w:pPr>
      <w:r>
        <w:rPr>
          <w:rFonts w:asciiTheme="minorHAnsi" w:hAnsiTheme="minorHAnsi" w:cstheme="minorHAnsi"/>
          <w:sz w:val="22"/>
          <w:szCs w:val="22"/>
        </w:rPr>
        <w:t>German Red Cross: plan to cover 3,000 families</w:t>
      </w:r>
      <w:r w:rsidR="00F94590">
        <w:rPr>
          <w:rFonts w:asciiTheme="minorHAnsi" w:hAnsiTheme="minorHAnsi" w:cstheme="minorHAnsi"/>
          <w:sz w:val="22"/>
          <w:szCs w:val="22"/>
        </w:rPr>
        <w:t xml:space="preserve"> with</w:t>
      </w:r>
      <w:r w:rsidR="00F80E6B">
        <w:rPr>
          <w:rFonts w:asciiTheme="minorHAnsi" w:hAnsiTheme="minorHAnsi" w:cstheme="minorHAnsi"/>
          <w:sz w:val="22"/>
          <w:szCs w:val="22"/>
        </w:rPr>
        <w:t xml:space="preserve"> winterized items, including</w:t>
      </w:r>
      <w:r w:rsidR="00F94590">
        <w:rPr>
          <w:rFonts w:asciiTheme="minorHAnsi" w:hAnsiTheme="minorHAnsi" w:cstheme="minorHAnsi"/>
          <w:sz w:val="22"/>
          <w:szCs w:val="22"/>
        </w:rPr>
        <w:t xml:space="preserve"> heaters and kerosene</w:t>
      </w:r>
      <w:r w:rsidR="00F80E6B">
        <w:rPr>
          <w:rFonts w:asciiTheme="minorHAnsi" w:hAnsiTheme="minorHAnsi" w:cstheme="minorHAnsi"/>
          <w:sz w:val="22"/>
          <w:szCs w:val="22"/>
        </w:rPr>
        <w:t>.</w:t>
      </w:r>
    </w:p>
    <w:p w:rsidR="00561A3E" w:rsidRDefault="00561A3E" w:rsidP="00F93FD3">
      <w:pPr>
        <w:jc w:val="both"/>
        <w:rPr>
          <w:rFonts w:asciiTheme="minorHAnsi" w:hAnsiTheme="minorHAnsi" w:cstheme="minorHAnsi"/>
          <w:sz w:val="22"/>
          <w:szCs w:val="22"/>
        </w:rPr>
      </w:pPr>
    </w:p>
    <w:p w:rsidR="00561A3E" w:rsidRDefault="00561A3E" w:rsidP="00F93FD3">
      <w:pPr>
        <w:jc w:val="both"/>
        <w:rPr>
          <w:rFonts w:asciiTheme="minorHAnsi" w:hAnsiTheme="minorHAnsi" w:cstheme="minorHAnsi"/>
          <w:sz w:val="22"/>
          <w:szCs w:val="22"/>
        </w:rPr>
      </w:pPr>
      <w:r>
        <w:rPr>
          <w:rFonts w:asciiTheme="minorHAnsi" w:hAnsiTheme="minorHAnsi" w:cstheme="minorHAnsi"/>
          <w:sz w:val="22"/>
          <w:szCs w:val="22"/>
        </w:rPr>
        <w:t xml:space="preserve">ACF: winter clothes to cover all </w:t>
      </w:r>
      <w:proofErr w:type="spellStart"/>
      <w:r>
        <w:rPr>
          <w:rFonts w:asciiTheme="minorHAnsi" w:hAnsiTheme="minorHAnsi" w:cstheme="minorHAnsi"/>
          <w:sz w:val="22"/>
          <w:szCs w:val="22"/>
        </w:rPr>
        <w:t>Garmawa</w:t>
      </w:r>
      <w:proofErr w:type="spellEnd"/>
      <w:r>
        <w:rPr>
          <w:rFonts w:asciiTheme="minorHAnsi" w:hAnsiTheme="minorHAnsi" w:cstheme="minorHAnsi"/>
          <w:sz w:val="22"/>
          <w:szCs w:val="22"/>
        </w:rPr>
        <w:t xml:space="preserve"> residents. 3,000 </w:t>
      </w:r>
      <w:proofErr w:type="gramStart"/>
      <w:r>
        <w:rPr>
          <w:rFonts w:asciiTheme="minorHAnsi" w:hAnsiTheme="minorHAnsi" w:cstheme="minorHAnsi"/>
          <w:sz w:val="22"/>
          <w:szCs w:val="22"/>
        </w:rPr>
        <w:t>kitchen</w:t>
      </w:r>
      <w:proofErr w:type="gramEnd"/>
      <w:r>
        <w:rPr>
          <w:rFonts w:asciiTheme="minorHAnsi" w:hAnsiTheme="minorHAnsi" w:cstheme="minorHAnsi"/>
          <w:sz w:val="22"/>
          <w:szCs w:val="22"/>
        </w:rPr>
        <w:t xml:space="preserve"> sets available. </w:t>
      </w:r>
    </w:p>
    <w:p w:rsidR="002A1984" w:rsidRDefault="002A1984" w:rsidP="002A1984">
      <w:pPr>
        <w:pStyle w:val="ListParagraph"/>
        <w:ind w:left="360"/>
        <w:rPr>
          <w:rFonts w:asciiTheme="minorHAnsi" w:hAnsiTheme="minorHAnsi" w:cstheme="minorHAnsi"/>
        </w:rPr>
      </w:pPr>
    </w:p>
    <w:p w:rsidR="005171D6" w:rsidRDefault="005171D6" w:rsidP="002A1984">
      <w:pPr>
        <w:pStyle w:val="ListParagraph"/>
        <w:ind w:left="360"/>
        <w:rPr>
          <w:rFonts w:asciiTheme="minorHAnsi" w:hAnsiTheme="minorHAnsi" w:cstheme="minorHAnsi"/>
        </w:rPr>
      </w:pPr>
    </w:p>
    <w:p w:rsidR="005171D6" w:rsidRDefault="005171D6" w:rsidP="002A1984">
      <w:pPr>
        <w:pStyle w:val="ListParagraph"/>
        <w:ind w:left="360"/>
        <w:rPr>
          <w:rFonts w:asciiTheme="minorHAnsi" w:hAnsiTheme="minorHAnsi" w:cstheme="minorHAnsi"/>
        </w:rPr>
      </w:pPr>
    </w:p>
    <w:p w:rsidR="00F94590" w:rsidRDefault="00F94590" w:rsidP="000F25FD">
      <w:pPr>
        <w:rPr>
          <w:rFonts w:asciiTheme="minorHAnsi" w:hAnsiTheme="minorHAnsi" w:cstheme="minorHAnsi"/>
        </w:rPr>
      </w:pPr>
    </w:p>
    <w:p w:rsidR="005B46ED" w:rsidRPr="005B46ED" w:rsidRDefault="005B46ED" w:rsidP="001E697C">
      <w:pPr>
        <w:rPr>
          <w:rFonts w:asciiTheme="minorHAnsi" w:hAnsiTheme="minorHAnsi" w:cstheme="minorHAnsi"/>
          <w:lang w:val="en-US"/>
        </w:rPr>
      </w:pPr>
      <w:r>
        <w:rPr>
          <w:rFonts w:asciiTheme="minorHAnsi" w:hAnsiTheme="minorHAnsi" w:cstheme="minorHAnsi"/>
        </w:rPr>
        <w:t>Next IDP Shelter/NFI</w:t>
      </w:r>
      <w:r w:rsidR="00A5165B">
        <w:rPr>
          <w:rFonts w:asciiTheme="minorHAnsi" w:hAnsiTheme="minorHAnsi" w:cstheme="minorHAnsi"/>
        </w:rPr>
        <w:t xml:space="preserve"> and Winterization</w:t>
      </w:r>
      <w:r>
        <w:rPr>
          <w:rFonts w:asciiTheme="minorHAnsi" w:hAnsiTheme="minorHAnsi" w:cstheme="minorHAnsi"/>
        </w:rPr>
        <w:t xml:space="preserve"> Coordin</w:t>
      </w:r>
      <w:r w:rsidR="001E697C">
        <w:rPr>
          <w:rFonts w:asciiTheme="minorHAnsi" w:hAnsiTheme="minorHAnsi" w:cstheme="minorHAnsi"/>
        </w:rPr>
        <w:t>ation Meeting will take place on</w:t>
      </w:r>
      <w:r w:rsidRPr="005B46ED">
        <w:rPr>
          <w:rFonts w:asciiTheme="minorHAnsi" w:hAnsiTheme="minorHAnsi" w:cstheme="minorHAnsi"/>
          <w:lang w:val="en-US"/>
        </w:rPr>
        <w:t xml:space="preserve"> </w:t>
      </w:r>
      <w:r w:rsidR="001E697C" w:rsidRPr="005B46ED">
        <w:rPr>
          <w:rFonts w:asciiTheme="minorHAnsi" w:hAnsiTheme="minorHAnsi" w:cstheme="minorHAnsi"/>
          <w:lang w:val="en-US"/>
        </w:rPr>
        <w:t>Sunday</w:t>
      </w:r>
      <w:r w:rsidR="001E697C" w:rsidRPr="00721BF1">
        <w:rPr>
          <w:rFonts w:asciiTheme="minorHAnsi" w:hAnsiTheme="minorHAnsi" w:cstheme="minorHAnsi"/>
          <w:b/>
          <w:bCs/>
          <w:lang w:val="en-US"/>
        </w:rPr>
        <w:t xml:space="preserve"> </w:t>
      </w:r>
      <w:r w:rsidR="000F25FD" w:rsidRPr="00721BF1">
        <w:rPr>
          <w:rFonts w:asciiTheme="minorHAnsi" w:hAnsiTheme="minorHAnsi" w:cstheme="minorHAnsi"/>
          <w:b/>
          <w:bCs/>
          <w:lang w:val="en-US"/>
        </w:rPr>
        <w:t>0</w:t>
      </w:r>
      <w:r w:rsidR="00721BF1" w:rsidRPr="00721BF1">
        <w:rPr>
          <w:rFonts w:asciiTheme="minorHAnsi" w:hAnsiTheme="minorHAnsi" w:cstheme="minorHAnsi"/>
          <w:b/>
          <w:bCs/>
          <w:lang w:val="en-US"/>
        </w:rPr>
        <w:t>9</w:t>
      </w:r>
      <w:r w:rsidR="000F25FD" w:rsidRPr="00721BF1">
        <w:rPr>
          <w:rFonts w:asciiTheme="minorHAnsi" w:hAnsiTheme="minorHAnsi" w:cstheme="minorHAnsi"/>
          <w:b/>
          <w:bCs/>
          <w:lang w:val="en-US"/>
        </w:rPr>
        <w:t xml:space="preserve"> November</w:t>
      </w:r>
      <w:r w:rsidRPr="005B46ED">
        <w:rPr>
          <w:rFonts w:asciiTheme="minorHAnsi" w:hAnsiTheme="minorHAnsi" w:cstheme="minorHAnsi"/>
          <w:lang w:val="en-US"/>
        </w:rPr>
        <w:t xml:space="preserve">, 10:00 am, DMC Conference room DOMIZ. </w:t>
      </w:r>
    </w:p>
    <w:p w:rsidR="005B46ED" w:rsidRPr="005B46ED" w:rsidRDefault="005B46ED" w:rsidP="005B46ED">
      <w:pPr>
        <w:rPr>
          <w:rFonts w:asciiTheme="minorHAnsi" w:hAnsiTheme="minorHAnsi" w:cstheme="minorHAnsi"/>
          <w:lang w:val="en-US"/>
        </w:rPr>
      </w:pPr>
    </w:p>
    <w:p w:rsidR="002A1984" w:rsidRPr="00E42556" w:rsidRDefault="002A1984" w:rsidP="002A1984">
      <w:pPr>
        <w:pStyle w:val="ListParagraph"/>
        <w:ind w:left="360"/>
        <w:rPr>
          <w:rFonts w:asciiTheme="minorHAnsi" w:hAnsiTheme="minorHAnsi" w:cstheme="minorHAnsi"/>
        </w:rPr>
      </w:pPr>
    </w:p>
    <w:p w:rsidR="0067737C" w:rsidRDefault="0067737C" w:rsidP="0067737C">
      <w:pPr>
        <w:rPr>
          <w:rFonts w:asciiTheme="minorHAnsi" w:hAnsiTheme="minorHAnsi" w:cstheme="minorHAnsi"/>
          <w:sz w:val="22"/>
          <w:szCs w:val="22"/>
          <w:lang w:val="en-US"/>
        </w:rPr>
      </w:pPr>
    </w:p>
    <w:p w:rsidR="00A37BDA" w:rsidRPr="00E42556" w:rsidRDefault="00A37BDA" w:rsidP="00A37BDA">
      <w:pPr>
        <w:jc w:val="both"/>
        <w:rPr>
          <w:rFonts w:asciiTheme="minorHAnsi" w:hAnsiTheme="minorHAnsi" w:cstheme="minorHAnsi"/>
          <w:sz w:val="22"/>
          <w:szCs w:val="22"/>
        </w:rPr>
      </w:pPr>
    </w:p>
    <w:p w:rsidR="00E16B2A" w:rsidRPr="00E42556" w:rsidRDefault="00E16B2A" w:rsidP="002F5768">
      <w:pPr>
        <w:pStyle w:val="Header"/>
        <w:tabs>
          <w:tab w:val="clear" w:pos="4320"/>
          <w:tab w:val="left" w:pos="8640"/>
        </w:tabs>
        <w:jc w:val="both"/>
        <w:rPr>
          <w:rFonts w:asciiTheme="minorHAnsi" w:hAnsiTheme="minorHAnsi" w:cstheme="minorHAnsi"/>
          <w:sz w:val="22"/>
          <w:szCs w:val="22"/>
        </w:rPr>
      </w:pPr>
    </w:p>
    <w:p w:rsidR="0019299A" w:rsidRPr="00D160EB" w:rsidRDefault="0019299A" w:rsidP="00E673B0">
      <w:pPr>
        <w:pStyle w:val="Header"/>
        <w:tabs>
          <w:tab w:val="clear" w:pos="4320"/>
          <w:tab w:val="left" w:pos="8640"/>
        </w:tabs>
        <w:jc w:val="both"/>
      </w:pPr>
    </w:p>
    <w:sectPr w:rsidR="0019299A" w:rsidRPr="00D160EB" w:rsidSect="00EF0B9B">
      <w:headerReference w:type="default" r:id="rId9"/>
      <w:footerReference w:type="default" r:id="rId10"/>
      <w:headerReference w:type="first" r:id="rId11"/>
      <w:footerReference w:type="first" r:id="rId12"/>
      <w:pgSz w:w="11907" w:h="16840" w:code="9"/>
      <w:pgMar w:top="567" w:right="567" w:bottom="284" w:left="1418" w:header="68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831" w:rsidRDefault="00A75831">
      <w:r>
        <w:separator/>
      </w:r>
    </w:p>
  </w:endnote>
  <w:endnote w:type="continuationSeparator" w:id="0">
    <w:p w:rsidR="00A75831" w:rsidRDefault="00A7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337B0" w:rsidP="00A83AD0">
    <w:pPr>
      <w:pStyle w:val="Footer"/>
      <w:pBdr>
        <w:top w:val="single" w:sz="4" w:space="1" w:color="auto"/>
      </w:pBdr>
      <w:ind w:left="5760" w:hanging="5760"/>
      <w:rPr>
        <w:sz w:val="18"/>
        <w:szCs w:val="18"/>
        <w:lang w:val="en-US"/>
      </w:rPr>
    </w:pPr>
    <w:r>
      <w:rPr>
        <w:sz w:val="18"/>
        <w:szCs w:val="18"/>
        <w:lang w:val="en-US"/>
      </w:rPr>
      <w:t>IDP Shelter/NFI Coordination Meeting-DMC Conference Room</w:t>
    </w:r>
  </w:p>
  <w:p w:rsidR="002337B0" w:rsidRPr="00FD644A" w:rsidRDefault="002337B0" w:rsidP="00A67A90">
    <w:pPr>
      <w:pStyle w:val="Footer"/>
      <w:pBdr>
        <w:top w:val="single" w:sz="4" w:space="1" w:color="auto"/>
      </w:pBdr>
      <w:ind w:left="5760" w:hanging="5760"/>
      <w:rPr>
        <w:sz w:val="18"/>
        <w:szCs w:val="18"/>
        <w:lang w:val="en-US"/>
      </w:rPr>
    </w:pPr>
    <w:r>
      <w:rPr>
        <w:sz w:val="18"/>
        <w:szCs w:val="18"/>
        <w:lang w:val="en-US"/>
      </w:rPr>
      <w:tab/>
    </w:r>
    <w:r w:rsidR="00A67A90">
      <w:rPr>
        <w:sz w:val="18"/>
        <w:szCs w:val="18"/>
        <w:lang w:val="en-US"/>
      </w:rPr>
      <w:t>02 November</w:t>
    </w:r>
    <w:r>
      <w:rPr>
        <w:sz w:val="18"/>
        <w:szCs w:val="18"/>
        <w:lang w:val="en-US"/>
      </w:rPr>
      <w:t xml:space="preserve"> 2014</w:t>
    </w:r>
    <w:r w:rsidRPr="00FD644A">
      <w:rPr>
        <w:sz w:val="18"/>
        <w:szCs w:val="18"/>
        <w:lang w:val="en-US"/>
      </w:rPr>
      <w:tab/>
    </w:r>
    <w:r>
      <w:rPr>
        <w:sz w:val="18"/>
        <w:szCs w:val="18"/>
        <w:lang w:val="en-US"/>
      </w:rPr>
      <w:t xml:space="preserve">                                                          </w:t>
    </w:r>
    <w:r w:rsidRPr="00FD644A">
      <w:rPr>
        <w:sz w:val="18"/>
        <w:szCs w:val="18"/>
        <w:lang w:val="en-US"/>
      </w:rPr>
      <w:t xml:space="preserve">Page </w:t>
    </w:r>
    <w:r w:rsidRPr="00FD644A">
      <w:rPr>
        <w:rStyle w:val="PageNumber"/>
        <w:sz w:val="18"/>
        <w:szCs w:val="18"/>
      </w:rPr>
      <w:fldChar w:fldCharType="begin"/>
    </w:r>
    <w:r w:rsidRPr="00FD644A">
      <w:rPr>
        <w:rStyle w:val="PageNumber"/>
        <w:sz w:val="18"/>
        <w:szCs w:val="18"/>
      </w:rPr>
      <w:instrText xml:space="preserve"> PAGE </w:instrText>
    </w:r>
    <w:r w:rsidRPr="00FD644A">
      <w:rPr>
        <w:rStyle w:val="PageNumber"/>
        <w:sz w:val="18"/>
        <w:szCs w:val="18"/>
      </w:rPr>
      <w:fldChar w:fldCharType="separate"/>
    </w:r>
    <w:r w:rsidR="005171D6">
      <w:rPr>
        <w:rStyle w:val="PageNumber"/>
        <w:noProof/>
        <w:sz w:val="18"/>
        <w:szCs w:val="18"/>
      </w:rPr>
      <w:t>2</w:t>
    </w:r>
    <w:r w:rsidRPr="00FD644A">
      <w:rPr>
        <w:rStyle w:val="PageNumber"/>
        <w:sz w:val="18"/>
        <w:szCs w:val="18"/>
      </w:rPr>
      <w:fldChar w:fldCharType="end"/>
    </w:r>
    <w:r>
      <w:rPr>
        <w:rStyle w:val="PageNumber"/>
        <w:sz w:val="18"/>
        <w:szCs w:val="18"/>
      </w:rPr>
      <w:t xml:space="preserve"> of </w:t>
    </w:r>
    <w:r w:rsidRPr="00FD644A">
      <w:rPr>
        <w:rStyle w:val="PageNumber"/>
        <w:sz w:val="18"/>
        <w:szCs w:val="18"/>
      </w:rPr>
      <w:fldChar w:fldCharType="begin"/>
    </w:r>
    <w:r w:rsidRPr="00FD644A">
      <w:rPr>
        <w:rStyle w:val="PageNumber"/>
        <w:sz w:val="18"/>
        <w:szCs w:val="18"/>
      </w:rPr>
      <w:instrText xml:space="preserve"> NUMPAGES </w:instrText>
    </w:r>
    <w:r w:rsidRPr="00FD644A">
      <w:rPr>
        <w:rStyle w:val="PageNumber"/>
        <w:sz w:val="18"/>
        <w:szCs w:val="18"/>
      </w:rPr>
      <w:fldChar w:fldCharType="separate"/>
    </w:r>
    <w:r w:rsidR="005171D6">
      <w:rPr>
        <w:rStyle w:val="PageNumber"/>
        <w:noProof/>
        <w:sz w:val="18"/>
        <w:szCs w:val="18"/>
      </w:rPr>
      <w:t>3</w:t>
    </w:r>
    <w:r w:rsidRPr="00FD644A">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337B0" w:rsidP="00A37BDA">
    <w:pPr>
      <w:pStyle w:val="Footer"/>
      <w:pBdr>
        <w:top w:val="single" w:sz="4" w:space="1" w:color="auto"/>
      </w:pBdr>
      <w:rPr>
        <w:sz w:val="18"/>
        <w:szCs w:val="18"/>
        <w:lang w:val="en-US"/>
      </w:rPr>
    </w:pPr>
    <w:r>
      <w:rPr>
        <w:sz w:val="18"/>
        <w:szCs w:val="18"/>
        <w:lang w:val="en-US"/>
      </w:rPr>
      <w:t>IDP Shelter/NFI Coordination Meeting-DMC Conference Room</w:t>
    </w:r>
  </w:p>
  <w:p w:rsidR="002337B0" w:rsidRDefault="00261891" w:rsidP="00A67A90">
    <w:pPr>
      <w:pStyle w:val="Footer"/>
    </w:pPr>
    <w:r>
      <w:rPr>
        <w:sz w:val="18"/>
        <w:szCs w:val="18"/>
        <w:lang w:val="en-US"/>
      </w:rPr>
      <w:tab/>
    </w:r>
    <w:r w:rsidR="00A67A90">
      <w:rPr>
        <w:sz w:val="18"/>
        <w:szCs w:val="18"/>
        <w:lang w:val="en-US"/>
      </w:rPr>
      <w:t>02 November</w:t>
    </w:r>
    <w:r w:rsidR="002337B0">
      <w:rPr>
        <w:sz w:val="18"/>
        <w:szCs w:val="18"/>
        <w:lang w:val="en-US"/>
      </w:rPr>
      <w:t xml:space="preserve"> 2014</w:t>
    </w:r>
    <w:r w:rsidR="002337B0" w:rsidRPr="00FD644A">
      <w:rPr>
        <w:sz w:val="18"/>
        <w:szCs w:val="18"/>
        <w:lang w:val="en-US"/>
      </w:rPr>
      <w:tab/>
    </w:r>
    <w:r w:rsidR="002337B0">
      <w:rPr>
        <w:sz w:val="18"/>
        <w:szCs w:val="18"/>
        <w:lang w:val="en-US"/>
      </w:rPr>
      <w:t xml:space="preserve">                 </w:t>
    </w:r>
    <w:r w:rsidR="002337B0" w:rsidRPr="00FD644A">
      <w:rPr>
        <w:sz w:val="18"/>
        <w:szCs w:val="18"/>
        <w:lang w:val="en-US"/>
      </w:rPr>
      <w:t xml:space="preserve">Page </w:t>
    </w:r>
    <w:r w:rsidR="002337B0" w:rsidRPr="00FD644A">
      <w:rPr>
        <w:rStyle w:val="PageNumber"/>
        <w:sz w:val="18"/>
        <w:szCs w:val="18"/>
      </w:rPr>
      <w:fldChar w:fldCharType="begin"/>
    </w:r>
    <w:r w:rsidR="002337B0" w:rsidRPr="00FD644A">
      <w:rPr>
        <w:rStyle w:val="PageNumber"/>
        <w:sz w:val="18"/>
        <w:szCs w:val="18"/>
      </w:rPr>
      <w:instrText xml:space="preserve"> PAGE </w:instrText>
    </w:r>
    <w:r w:rsidR="002337B0" w:rsidRPr="00FD644A">
      <w:rPr>
        <w:rStyle w:val="PageNumber"/>
        <w:sz w:val="18"/>
        <w:szCs w:val="18"/>
      </w:rPr>
      <w:fldChar w:fldCharType="separate"/>
    </w:r>
    <w:r w:rsidR="005171D6">
      <w:rPr>
        <w:rStyle w:val="PageNumber"/>
        <w:noProof/>
        <w:sz w:val="18"/>
        <w:szCs w:val="18"/>
      </w:rPr>
      <w:t>1</w:t>
    </w:r>
    <w:r w:rsidR="002337B0" w:rsidRPr="00FD644A">
      <w:rPr>
        <w:rStyle w:val="PageNumber"/>
        <w:sz w:val="18"/>
        <w:szCs w:val="18"/>
      </w:rPr>
      <w:fldChar w:fldCharType="end"/>
    </w:r>
    <w:r w:rsidR="002337B0">
      <w:rPr>
        <w:rStyle w:val="PageNumber"/>
        <w:sz w:val="18"/>
        <w:szCs w:val="18"/>
      </w:rPr>
      <w:t xml:space="preserve"> of </w:t>
    </w:r>
    <w:r w:rsidR="002337B0" w:rsidRPr="00FD644A">
      <w:rPr>
        <w:rStyle w:val="PageNumber"/>
        <w:sz w:val="18"/>
        <w:szCs w:val="18"/>
      </w:rPr>
      <w:fldChar w:fldCharType="begin"/>
    </w:r>
    <w:r w:rsidR="002337B0" w:rsidRPr="00FD644A">
      <w:rPr>
        <w:rStyle w:val="PageNumber"/>
        <w:sz w:val="18"/>
        <w:szCs w:val="18"/>
      </w:rPr>
      <w:instrText xml:space="preserve"> NUMPAGES </w:instrText>
    </w:r>
    <w:r w:rsidR="002337B0" w:rsidRPr="00FD644A">
      <w:rPr>
        <w:rStyle w:val="PageNumber"/>
        <w:sz w:val="18"/>
        <w:szCs w:val="18"/>
      </w:rPr>
      <w:fldChar w:fldCharType="separate"/>
    </w:r>
    <w:r w:rsidR="005171D6">
      <w:rPr>
        <w:rStyle w:val="PageNumber"/>
        <w:noProof/>
        <w:sz w:val="18"/>
        <w:szCs w:val="18"/>
      </w:rPr>
      <w:t>3</w:t>
    </w:r>
    <w:r w:rsidR="002337B0" w:rsidRPr="00FD644A">
      <w:rPr>
        <w:rStyle w:val="PageNumber"/>
        <w:sz w:val="18"/>
        <w:szCs w:val="18"/>
      </w:rPr>
      <w:fldChar w:fldCharType="end"/>
    </w:r>
    <w:r w:rsidR="002337B0">
      <w:rPr>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831" w:rsidRDefault="00A75831">
      <w:r>
        <w:separator/>
      </w:r>
    </w:p>
  </w:footnote>
  <w:footnote w:type="continuationSeparator" w:id="0">
    <w:p w:rsidR="00A75831" w:rsidRDefault="00A7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A75831" w:rsidP="00245291">
    <w:pPr>
      <w:pStyle w:val="Header"/>
      <w:pBdr>
        <w:bottom w:val="single" w:sz="4" w:space="1" w:color="auto"/>
      </w:pBdr>
      <w:tabs>
        <w:tab w:val="left" w:pos="567"/>
      </w:tabs>
      <w:rPr>
        <w:color w:val="000080"/>
        <w:sz w:val="18"/>
        <w:szCs w:val="18"/>
      </w:rPr>
    </w:pPr>
    <w:r>
      <w:rPr>
        <w:smallCaps/>
        <w:noProof/>
        <w:color w:val="000080"/>
        <w:lang w:val="en-US"/>
      </w:rPr>
      <w:pict w14:anchorId="30063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5pt;margin-top:-3.3pt;width:105.75pt;height:32.5pt;z-index:251658240" wrapcoords="-141 0 -141 21140 21600 21140 21600 0 -141 0" fillcolor="window">
          <v:imagedata r:id="rId1" o:title=""/>
          <w10:wrap type="tight"/>
        </v:shape>
      </w:pict>
    </w:r>
    <w:r w:rsidR="002337B0">
      <w:rPr>
        <w:smallCaps/>
        <w:noProof/>
        <w:color w:val="000080"/>
        <w:lang w:val="en-US"/>
      </w:rPr>
      <w:drawing>
        <wp:anchor distT="0" distB="0" distL="114300" distR="114300" simplePos="0" relativeHeight="251657216" behindDoc="0" locked="0" layoutInCell="1" allowOverlap="1" wp14:anchorId="788E143B" wp14:editId="7DAB1C3B">
          <wp:simplePos x="0" y="0"/>
          <wp:positionH relativeFrom="column">
            <wp:posOffset>-60960</wp:posOffset>
          </wp:positionH>
          <wp:positionV relativeFrom="paragraph">
            <wp:posOffset>2540</wp:posOffset>
          </wp:positionV>
          <wp:extent cx="342900" cy="228600"/>
          <wp:effectExtent l="0" t="0" r="0" b="0"/>
          <wp:wrapSquare wrapText="bothSides"/>
          <wp:docPr id="2" name="Picture 2"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7B0">
      <w:rPr>
        <w:color w:val="000080"/>
      </w:rPr>
      <w:t xml:space="preserve">        </w:t>
    </w:r>
    <w:r w:rsidR="002337B0" w:rsidRPr="00FD644A">
      <w:rPr>
        <w:color w:val="000080"/>
        <w:sz w:val="18"/>
        <w:szCs w:val="18"/>
      </w:rPr>
      <w:t>UNHCR</w:t>
    </w:r>
    <w:r w:rsidR="002337B0">
      <w:rPr>
        <w:color w:val="000080"/>
        <w:sz w:val="18"/>
        <w:szCs w:val="18"/>
      </w:rPr>
      <w:t xml:space="preserve"> </w:t>
    </w:r>
  </w:p>
  <w:p w:rsidR="002337B0" w:rsidRDefault="002337B0" w:rsidP="008714D7">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2337B0" w:rsidRPr="00FD644A" w:rsidRDefault="002337B0" w:rsidP="00245291">
    <w:pPr>
      <w:pStyle w:val="Header"/>
      <w:pBdr>
        <w:bottom w:val="single" w:sz="4" w:space="1" w:color="auto"/>
      </w:pBdr>
      <w:tabs>
        <w:tab w:val="left" w:pos="567"/>
      </w:tabs>
      <w:rPr>
        <w:sz w:val="18"/>
        <w:szCs w:val="18"/>
      </w:rPr>
    </w:pPr>
  </w:p>
  <w:p w:rsidR="002337B0" w:rsidRDefault="002337B0" w:rsidP="001C0559">
    <w:pPr>
      <w:pStyle w:val="Header"/>
    </w:pPr>
    <w:r>
      <w:tab/>
    </w:r>
  </w:p>
  <w:p w:rsidR="002337B0" w:rsidRPr="001D53D1" w:rsidRDefault="002337B0" w:rsidP="00FD644A">
    <w:pPr>
      <w:pStyle w:val="Header"/>
      <w:jc w:val="center"/>
      <w:rPr>
        <w:b/>
        <w:bCs/>
        <w:i/>
        <w:color w:val="000080"/>
        <w:sz w:val="28"/>
      </w:rPr>
    </w:pPr>
    <w:r w:rsidRPr="001D53D1">
      <w:rPr>
        <w:b/>
        <w:bCs/>
        <w:smallCaps/>
        <w:color w:val="000080"/>
        <w:sz w:val="32"/>
        <w:szCs w:val="32"/>
      </w:rPr>
      <w:t>Meeting Minutes</w:t>
    </w:r>
  </w:p>
  <w:p w:rsidR="002337B0" w:rsidRDefault="002337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A75831" w:rsidP="00CA2C0A">
    <w:pPr>
      <w:pStyle w:val="Header"/>
      <w:pBdr>
        <w:bottom w:val="single" w:sz="4" w:space="1" w:color="auto"/>
      </w:pBdr>
      <w:tabs>
        <w:tab w:val="left" w:pos="567"/>
      </w:tabs>
      <w:rPr>
        <w:color w:val="000080"/>
        <w:sz w:val="18"/>
        <w:szCs w:val="18"/>
      </w:rPr>
    </w:pPr>
    <w:r>
      <w:rPr>
        <w:smallCaps/>
        <w:noProof/>
        <w:color w:val="000080"/>
        <w:lang w:val="en-US"/>
      </w:rPr>
      <w:pict w14:anchorId="28670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85pt;margin-top:-3.3pt;width:105.75pt;height:32.5pt;z-index:251661312" wrapcoords="-141 0 -141 21140 21600 21140 21600 0 -141 0" fillcolor="window">
          <v:imagedata r:id="rId1" o:title=""/>
          <w10:wrap type="tight"/>
        </v:shape>
      </w:pict>
    </w:r>
    <w:r w:rsidR="002337B0">
      <w:rPr>
        <w:smallCaps/>
        <w:noProof/>
        <w:color w:val="000080"/>
        <w:lang w:val="en-US"/>
      </w:rPr>
      <w:drawing>
        <wp:anchor distT="0" distB="0" distL="114300" distR="114300" simplePos="0" relativeHeight="251660288" behindDoc="0" locked="0" layoutInCell="1" allowOverlap="1" wp14:anchorId="1467C5EE" wp14:editId="6C20E92A">
          <wp:simplePos x="0" y="0"/>
          <wp:positionH relativeFrom="column">
            <wp:posOffset>-60960</wp:posOffset>
          </wp:positionH>
          <wp:positionV relativeFrom="paragraph">
            <wp:posOffset>2540</wp:posOffset>
          </wp:positionV>
          <wp:extent cx="342900" cy="228600"/>
          <wp:effectExtent l="0" t="0" r="0" b="0"/>
          <wp:wrapSquare wrapText="bothSides"/>
          <wp:docPr id="1" name="Picture 1"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7B0">
      <w:rPr>
        <w:color w:val="000080"/>
      </w:rPr>
      <w:t xml:space="preserve">        </w:t>
    </w:r>
    <w:r w:rsidR="002337B0" w:rsidRPr="00FD644A">
      <w:rPr>
        <w:color w:val="000080"/>
        <w:sz w:val="18"/>
        <w:szCs w:val="18"/>
      </w:rPr>
      <w:t>UNHCR</w:t>
    </w:r>
    <w:r w:rsidR="002337B0">
      <w:rPr>
        <w:color w:val="000080"/>
        <w:sz w:val="18"/>
        <w:szCs w:val="18"/>
      </w:rPr>
      <w:t xml:space="preserve"> </w:t>
    </w:r>
  </w:p>
  <w:p w:rsidR="002337B0" w:rsidRDefault="002337B0" w:rsidP="00CA2C0A">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2337B0" w:rsidRPr="00FD644A" w:rsidRDefault="002337B0" w:rsidP="00CA2C0A">
    <w:pPr>
      <w:pStyle w:val="Header"/>
      <w:pBdr>
        <w:bottom w:val="single" w:sz="4" w:space="1" w:color="auto"/>
      </w:pBdr>
      <w:tabs>
        <w:tab w:val="left" w:pos="567"/>
      </w:tabs>
      <w:rPr>
        <w:sz w:val="18"/>
        <w:szCs w:val="18"/>
      </w:rPr>
    </w:pPr>
  </w:p>
  <w:p w:rsidR="002337B0" w:rsidRDefault="002337B0" w:rsidP="00CA2C0A">
    <w:pPr>
      <w:pStyle w:val="Header"/>
    </w:pPr>
    <w:r>
      <w:tab/>
    </w:r>
  </w:p>
  <w:p w:rsidR="002337B0" w:rsidRPr="001D53D1" w:rsidRDefault="002337B0" w:rsidP="00CA2C0A">
    <w:pPr>
      <w:pStyle w:val="Header"/>
      <w:jc w:val="center"/>
      <w:rPr>
        <w:b/>
        <w:bCs/>
        <w:i/>
        <w:color w:val="000080"/>
        <w:sz w:val="28"/>
      </w:rPr>
    </w:pPr>
    <w:r w:rsidRPr="001D53D1">
      <w:rPr>
        <w:b/>
        <w:bCs/>
        <w:smallCaps/>
        <w:color w:val="000080"/>
        <w:sz w:val="32"/>
        <w:szCs w:val="32"/>
      </w:rPr>
      <w:t>Meeting Minutes</w:t>
    </w:r>
  </w:p>
  <w:p w:rsidR="002337B0" w:rsidRDefault="00233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55pt;height:11.55pt" o:bullet="t">
        <v:imagedata r:id="rId1" o:title="msoA2D7"/>
      </v:shape>
    </w:pict>
  </w:numPicBullet>
  <w:abstractNum w:abstractNumId="0">
    <w:nsid w:val="01C46D75"/>
    <w:multiLevelType w:val="hybridMultilevel"/>
    <w:tmpl w:val="22E40760"/>
    <w:lvl w:ilvl="0" w:tplc="72E08CC0">
      <w:start w:val="14"/>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76C07"/>
    <w:multiLevelType w:val="hybridMultilevel"/>
    <w:tmpl w:val="2C88DC58"/>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96009"/>
    <w:multiLevelType w:val="hybridMultilevel"/>
    <w:tmpl w:val="F150437E"/>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0468F"/>
    <w:multiLevelType w:val="hybridMultilevel"/>
    <w:tmpl w:val="3AD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61AF2"/>
    <w:multiLevelType w:val="hybridMultilevel"/>
    <w:tmpl w:val="5BC8697A"/>
    <w:lvl w:ilvl="0" w:tplc="8AE27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2094A"/>
    <w:multiLevelType w:val="hybridMultilevel"/>
    <w:tmpl w:val="FAE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94124"/>
    <w:multiLevelType w:val="hybridMultilevel"/>
    <w:tmpl w:val="697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22B8D"/>
    <w:multiLevelType w:val="hybridMultilevel"/>
    <w:tmpl w:val="3D80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45E95"/>
    <w:multiLevelType w:val="hybridMultilevel"/>
    <w:tmpl w:val="801881A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09738A"/>
    <w:multiLevelType w:val="hybridMultilevel"/>
    <w:tmpl w:val="95A8DDF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4889"/>
    <w:multiLevelType w:val="hybridMultilevel"/>
    <w:tmpl w:val="1D2445E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040EA"/>
    <w:multiLevelType w:val="hybridMultilevel"/>
    <w:tmpl w:val="04404C5C"/>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27328C"/>
    <w:multiLevelType w:val="hybridMultilevel"/>
    <w:tmpl w:val="B1929D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72890"/>
    <w:multiLevelType w:val="hybridMultilevel"/>
    <w:tmpl w:val="E642258E"/>
    <w:lvl w:ilvl="0" w:tplc="B84A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88211A"/>
    <w:multiLevelType w:val="hybridMultilevel"/>
    <w:tmpl w:val="5B84677C"/>
    <w:lvl w:ilvl="0" w:tplc="452AB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929F7"/>
    <w:multiLevelType w:val="hybridMultilevel"/>
    <w:tmpl w:val="B56A33A6"/>
    <w:lvl w:ilvl="0" w:tplc="9984FDFE">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D7BC5"/>
    <w:multiLevelType w:val="hybridMultilevel"/>
    <w:tmpl w:val="5A20E59A"/>
    <w:lvl w:ilvl="0" w:tplc="1FF66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017DF"/>
    <w:multiLevelType w:val="hybridMultilevel"/>
    <w:tmpl w:val="75D2621C"/>
    <w:lvl w:ilvl="0" w:tplc="39A25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A42FF4"/>
    <w:multiLevelType w:val="hybridMultilevel"/>
    <w:tmpl w:val="B7BE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2441B"/>
    <w:multiLevelType w:val="hybridMultilevel"/>
    <w:tmpl w:val="1CD6B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BB47AA"/>
    <w:multiLevelType w:val="hybridMultilevel"/>
    <w:tmpl w:val="317A8F1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133D22"/>
    <w:multiLevelType w:val="hybridMultilevel"/>
    <w:tmpl w:val="4768F1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D470F1F"/>
    <w:multiLevelType w:val="hybridMultilevel"/>
    <w:tmpl w:val="2EB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770B82"/>
    <w:multiLevelType w:val="hybridMultilevel"/>
    <w:tmpl w:val="8E9EAA88"/>
    <w:lvl w:ilvl="0" w:tplc="5FB2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6D79B4"/>
    <w:multiLevelType w:val="hybridMultilevel"/>
    <w:tmpl w:val="751E7BC4"/>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E05A9"/>
    <w:multiLevelType w:val="hybridMultilevel"/>
    <w:tmpl w:val="3E3E5AD4"/>
    <w:lvl w:ilvl="0" w:tplc="8392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E22CD2"/>
    <w:multiLevelType w:val="hybridMultilevel"/>
    <w:tmpl w:val="4252B378"/>
    <w:lvl w:ilvl="0" w:tplc="699E4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236F2"/>
    <w:multiLevelType w:val="hybridMultilevel"/>
    <w:tmpl w:val="976EFFF2"/>
    <w:lvl w:ilvl="0" w:tplc="55F292A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A55228"/>
    <w:multiLevelType w:val="hybridMultilevel"/>
    <w:tmpl w:val="C3CC154C"/>
    <w:lvl w:ilvl="0" w:tplc="DE2A8E04">
      <w:start w:val="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B35EF6"/>
    <w:multiLevelType w:val="hybridMultilevel"/>
    <w:tmpl w:val="BDA617E0"/>
    <w:lvl w:ilvl="0" w:tplc="BBCE60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35570"/>
    <w:multiLevelType w:val="hybridMultilevel"/>
    <w:tmpl w:val="3B58F304"/>
    <w:lvl w:ilvl="0" w:tplc="0E9A78B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4D2E74"/>
    <w:multiLevelType w:val="hybridMultilevel"/>
    <w:tmpl w:val="378EC75E"/>
    <w:lvl w:ilvl="0" w:tplc="10DAD54A">
      <w:start w:val="1"/>
      <w:numFmt w:val="decimal"/>
      <w:pStyle w:val="Bulletnumbered"/>
      <w:lvlText w:val="%1."/>
      <w:lvlJc w:val="left"/>
      <w:pPr>
        <w:tabs>
          <w:tab w:val="num" w:pos="360"/>
        </w:tabs>
        <w:ind w:left="360" w:hanging="360"/>
      </w:pPr>
    </w:lvl>
    <w:lvl w:ilvl="1" w:tplc="25B27AD8">
      <w:start w:val="1"/>
      <w:numFmt w:val="bullet"/>
      <w:lvlText w:val=""/>
      <w:lvlJc w:val="left"/>
      <w:pPr>
        <w:tabs>
          <w:tab w:val="num" w:pos="1080"/>
        </w:tabs>
        <w:ind w:left="1080" w:hanging="360"/>
      </w:pPr>
      <w:rPr>
        <w:rFonts w:ascii="Symbol" w:hAnsi="Symbol" w:hint="default"/>
      </w:rPr>
    </w:lvl>
    <w:lvl w:ilvl="2" w:tplc="4148F4FC">
      <w:numFmt w:val="bullet"/>
      <w:lvlText w:val="-"/>
      <w:lvlJc w:val="left"/>
      <w:pPr>
        <w:tabs>
          <w:tab w:val="num" w:pos="1980"/>
        </w:tabs>
        <w:ind w:left="1980" w:hanging="360"/>
      </w:pPr>
      <w:rPr>
        <w:rFonts w:ascii="Times New Roman" w:eastAsia="Times New Roman" w:hAnsi="Times New Roman" w:cs="Times New Roman" w:hint="default"/>
      </w:rPr>
    </w:lvl>
    <w:lvl w:ilvl="3" w:tplc="2294CAFE" w:tentative="1">
      <w:start w:val="1"/>
      <w:numFmt w:val="decimal"/>
      <w:lvlText w:val="%4."/>
      <w:lvlJc w:val="left"/>
      <w:pPr>
        <w:tabs>
          <w:tab w:val="num" w:pos="2520"/>
        </w:tabs>
        <w:ind w:left="2520" w:hanging="360"/>
      </w:pPr>
    </w:lvl>
    <w:lvl w:ilvl="4" w:tplc="EC0C51A0" w:tentative="1">
      <w:start w:val="1"/>
      <w:numFmt w:val="lowerLetter"/>
      <w:lvlText w:val="%5."/>
      <w:lvlJc w:val="left"/>
      <w:pPr>
        <w:tabs>
          <w:tab w:val="num" w:pos="3240"/>
        </w:tabs>
        <w:ind w:left="3240" w:hanging="360"/>
      </w:pPr>
    </w:lvl>
    <w:lvl w:ilvl="5" w:tplc="DEE0F884" w:tentative="1">
      <w:start w:val="1"/>
      <w:numFmt w:val="lowerRoman"/>
      <w:lvlText w:val="%6."/>
      <w:lvlJc w:val="right"/>
      <w:pPr>
        <w:tabs>
          <w:tab w:val="num" w:pos="3960"/>
        </w:tabs>
        <w:ind w:left="3960" w:hanging="180"/>
      </w:pPr>
    </w:lvl>
    <w:lvl w:ilvl="6" w:tplc="98301448" w:tentative="1">
      <w:start w:val="1"/>
      <w:numFmt w:val="decimal"/>
      <w:lvlText w:val="%7."/>
      <w:lvlJc w:val="left"/>
      <w:pPr>
        <w:tabs>
          <w:tab w:val="num" w:pos="4680"/>
        </w:tabs>
        <w:ind w:left="4680" w:hanging="360"/>
      </w:pPr>
    </w:lvl>
    <w:lvl w:ilvl="7" w:tplc="70FAAE26" w:tentative="1">
      <w:start w:val="1"/>
      <w:numFmt w:val="lowerLetter"/>
      <w:lvlText w:val="%8."/>
      <w:lvlJc w:val="left"/>
      <w:pPr>
        <w:tabs>
          <w:tab w:val="num" w:pos="5400"/>
        </w:tabs>
        <w:ind w:left="5400" w:hanging="360"/>
      </w:pPr>
    </w:lvl>
    <w:lvl w:ilvl="8" w:tplc="5C4E8EB8" w:tentative="1">
      <w:start w:val="1"/>
      <w:numFmt w:val="lowerRoman"/>
      <w:lvlText w:val="%9."/>
      <w:lvlJc w:val="right"/>
      <w:pPr>
        <w:tabs>
          <w:tab w:val="num" w:pos="6120"/>
        </w:tabs>
        <w:ind w:left="6120" w:hanging="180"/>
      </w:pPr>
    </w:lvl>
  </w:abstractNum>
  <w:abstractNum w:abstractNumId="32">
    <w:nsid w:val="734C7662"/>
    <w:multiLevelType w:val="hybridMultilevel"/>
    <w:tmpl w:val="CF162D7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B0B17"/>
    <w:multiLevelType w:val="hybridMultilevel"/>
    <w:tmpl w:val="2FC03F2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CD6A30"/>
    <w:multiLevelType w:val="hybridMultilevel"/>
    <w:tmpl w:val="05B06DB0"/>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6"/>
  </w:num>
  <w:num w:numId="6">
    <w:abstractNumId w:val="16"/>
  </w:num>
  <w:num w:numId="7">
    <w:abstractNumId w:val="29"/>
  </w:num>
  <w:num w:numId="8">
    <w:abstractNumId w:val="25"/>
  </w:num>
  <w:num w:numId="9">
    <w:abstractNumId w:val="4"/>
  </w:num>
  <w:num w:numId="10">
    <w:abstractNumId w:val="14"/>
  </w:num>
  <w:num w:numId="11">
    <w:abstractNumId w:val="12"/>
  </w:num>
  <w:num w:numId="12">
    <w:abstractNumId w:val="11"/>
  </w:num>
  <w:num w:numId="13">
    <w:abstractNumId w:val="1"/>
  </w:num>
  <w:num w:numId="14">
    <w:abstractNumId w:val="34"/>
  </w:num>
  <w:num w:numId="15">
    <w:abstractNumId w:val="2"/>
  </w:num>
  <w:num w:numId="16">
    <w:abstractNumId w:val="22"/>
  </w:num>
  <w:num w:numId="17">
    <w:abstractNumId w:val="18"/>
  </w:num>
  <w:num w:numId="18">
    <w:abstractNumId w:val="3"/>
  </w:num>
  <w:num w:numId="19">
    <w:abstractNumId w:val="31"/>
  </w:num>
  <w:num w:numId="20">
    <w:abstractNumId w:val="13"/>
  </w:num>
  <w:num w:numId="21">
    <w:abstractNumId w:val="6"/>
  </w:num>
  <w:num w:numId="22">
    <w:abstractNumId w:val="24"/>
  </w:num>
  <w:num w:numId="23">
    <w:abstractNumId w:val="28"/>
  </w:num>
  <w:num w:numId="24">
    <w:abstractNumId w:val="10"/>
  </w:num>
  <w:num w:numId="25">
    <w:abstractNumId w:val="15"/>
  </w:num>
  <w:num w:numId="26">
    <w:abstractNumId w:val="30"/>
  </w:num>
  <w:num w:numId="27">
    <w:abstractNumId w:val="0"/>
  </w:num>
  <w:num w:numId="28">
    <w:abstractNumId w:val="27"/>
  </w:num>
  <w:num w:numId="29">
    <w:abstractNumId w:val="5"/>
  </w:num>
  <w:num w:numId="30">
    <w:abstractNumId w:val="9"/>
  </w:num>
  <w:num w:numId="31">
    <w:abstractNumId w:val="8"/>
  </w:num>
  <w:num w:numId="32">
    <w:abstractNumId w:val="32"/>
  </w:num>
  <w:num w:numId="33">
    <w:abstractNumId w:val="19"/>
  </w:num>
  <w:num w:numId="34">
    <w:abstractNumId w:val="20"/>
  </w:num>
  <w:num w:numId="35">
    <w:abstractNumId w:val="7"/>
  </w:num>
  <w:num w:numId="3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4C"/>
    <w:rsid w:val="000006BC"/>
    <w:rsid w:val="00003DCE"/>
    <w:rsid w:val="0000480F"/>
    <w:rsid w:val="000060F2"/>
    <w:rsid w:val="00006C89"/>
    <w:rsid w:val="00006F5F"/>
    <w:rsid w:val="00010AF4"/>
    <w:rsid w:val="00013EEA"/>
    <w:rsid w:val="00013EF6"/>
    <w:rsid w:val="00014F1B"/>
    <w:rsid w:val="0001571A"/>
    <w:rsid w:val="00017BAC"/>
    <w:rsid w:val="00021000"/>
    <w:rsid w:val="0002100C"/>
    <w:rsid w:val="0002468A"/>
    <w:rsid w:val="00026D09"/>
    <w:rsid w:val="00026EFB"/>
    <w:rsid w:val="000271F9"/>
    <w:rsid w:val="00030AFF"/>
    <w:rsid w:val="00033060"/>
    <w:rsid w:val="00034976"/>
    <w:rsid w:val="000364B1"/>
    <w:rsid w:val="00044987"/>
    <w:rsid w:val="00046467"/>
    <w:rsid w:val="00046DB1"/>
    <w:rsid w:val="000505DC"/>
    <w:rsid w:val="00053864"/>
    <w:rsid w:val="00053E71"/>
    <w:rsid w:val="00054E9C"/>
    <w:rsid w:val="000562E8"/>
    <w:rsid w:val="00056EB2"/>
    <w:rsid w:val="000623CC"/>
    <w:rsid w:val="00072766"/>
    <w:rsid w:val="000803C6"/>
    <w:rsid w:val="00083A16"/>
    <w:rsid w:val="00085333"/>
    <w:rsid w:val="000862C9"/>
    <w:rsid w:val="0008648A"/>
    <w:rsid w:val="000902C6"/>
    <w:rsid w:val="00094053"/>
    <w:rsid w:val="00094712"/>
    <w:rsid w:val="0009533D"/>
    <w:rsid w:val="00095B86"/>
    <w:rsid w:val="00096461"/>
    <w:rsid w:val="000978A7"/>
    <w:rsid w:val="00097F67"/>
    <w:rsid w:val="000A2370"/>
    <w:rsid w:val="000A2523"/>
    <w:rsid w:val="000A27D4"/>
    <w:rsid w:val="000A417B"/>
    <w:rsid w:val="000B1642"/>
    <w:rsid w:val="000B25B6"/>
    <w:rsid w:val="000B3AEE"/>
    <w:rsid w:val="000B3BDD"/>
    <w:rsid w:val="000B58A7"/>
    <w:rsid w:val="000C0D59"/>
    <w:rsid w:val="000C1B2C"/>
    <w:rsid w:val="000C24AD"/>
    <w:rsid w:val="000C24D5"/>
    <w:rsid w:val="000C488C"/>
    <w:rsid w:val="000C6896"/>
    <w:rsid w:val="000C6F50"/>
    <w:rsid w:val="000D212F"/>
    <w:rsid w:val="000D3EE2"/>
    <w:rsid w:val="000D5541"/>
    <w:rsid w:val="000D71C0"/>
    <w:rsid w:val="000E0058"/>
    <w:rsid w:val="000E674D"/>
    <w:rsid w:val="000F11BD"/>
    <w:rsid w:val="000F25FD"/>
    <w:rsid w:val="000F3D42"/>
    <w:rsid w:val="000F488F"/>
    <w:rsid w:val="000F4AEA"/>
    <w:rsid w:val="000F7FE4"/>
    <w:rsid w:val="00101A73"/>
    <w:rsid w:val="00101C20"/>
    <w:rsid w:val="0010734B"/>
    <w:rsid w:val="00107C6D"/>
    <w:rsid w:val="00111094"/>
    <w:rsid w:val="0011286A"/>
    <w:rsid w:val="0011320F"/>
    <w:rsid w:val="001252B9"/>
    <w:rsid w:val="0013001A"/>
    <w:rsid w:val="00130A98"/>
    <w:rsid w:val="00132207"/>
    <w:rsid w:val="00137CBF"/>
    <w:rsid w:val="0014209B"/>
    <w:rsid w:val="001472D9"/>
    <w:rsid w:val="0015617D"/>
    <w:rsid w:val="00160F4B"/>
    <w:rsid w:val="00160FFC"/>
    <w:rsid w:val="001626DC"/>
    <w:rsid w:val="0016340C"/>
    <w:rsid w:val="001654F1"/>
    <w:rsid w:val="00165614"/>
    <w:rsid w:val="001675FB"/>
    <w:rsid w:val="0017111A"/>
    <w:rsid w:val="001722C5"/>
    <w:rsid w:val="00173DB7"/>
    <w:rsid w:val="00173EDC"/>
    <w:rsid w:val="00175817"/>
    <w:rsid w:val="00176B87"/>
    <w:rsid w:val="00177477"/>
    <w:rsid w:val="0018131C"/>
    <w:rsid w:val="00181E81"/>
    <w:rsid w:val="00182F9A"/>
    <w:rsid w:val="00184FFC"/>
    <w:rsid w:val="0018537F"/>
    <w:rsid w:val="0019299A"/>
    <w:rsid w:val="00192E2A"/>
    <w:rsid w:val="00193D0E"/>
    <w:rsid w:val="00194153"/>
    <w:rsid w:val="0019432F"/>
    <w:rsid w:val="00195219"/>
    <w:rsid w:val="001A0158"/>
    <w:rsid w:val="001A170E"/>
    <w:rsid w:val="001A2D8D"/>
    <w:rsid w:val="001B455B"/>
    <w:rsid w:val="001B5998"/>
    <w:rsid w:val="001C0559"/>
    <w:rsid w:val="001C0C5B"/>
    <w:rsid w:val="001C2052"/>
    <w:rsid w:val="001C34FF"/>
    <w:rsid w:val="001C72B2"/>
    <w:rsid w:val="001D0532"/>
    <w:rsid w:val="001D2299"/>
    <w:rsid w:val="001D53D1"/>
    <w:rsid w:val="001D5F96"/>
    <w:rsid w:val="001E0E01"/>
    <w:rsid w:val="001E2FBF"/>
    <w:rsid w:val="001E553B"/>
    <w:rsid w:val="001E697C"/>
    <w:rsid w:val="001F0CF9"/>
    <w:rsid w:val="001F11CE"/>
    <w:rsid w:val="001F1DCB"/>
    <w:rsid w:val="001F64CB"/>
    <w:rsid w:val="001F6686"/>
    <w:rsid w:val="001F71BE"/>
    <w:rsid w:val="00204E29"/>
    <w:rsid w:val="0021098E"/>
    <w:rsid w:val="00212CE8"/>
    <w:rsid w:val="00215055"/>
    <w:rsid w:val="00216F37"/>
    <w:rsid w:val="002216AD"/>
    <w:rsid w:val="00222A3E"/>
    <w:rsid w:val="002337B0"/>
    <w:rsid w:val="0023395F"/>
    <w:rsid w:val="0023612C"/>
    <w:rsid w:val="00240302"/>
    <w:rsid w:val="00241F0A"/>
    <w:rsid w:val="00242D88"/>
    <w:rsid w:val="00243415"/>
    <w:rsid w:val="0024472A"/>
    <w:rsid w:val="00244E74"/>
    <w:rsid w:val="00245291"/>
    <w:rsid w:val="00245F25"/>
    <w:rsid w:val="00250109"/>
    <w:rsid w:val="00250478"/>
    <w:rsid w:val="00252B2F"/>
    <w:rsid w:val="002531C1"/>
    <w:rsid w:val="0025534C"/>
    <w:rsid w:val="00256B12"/>
    <w:rsid w:val="00261891"/>
    <w:rsid w:val="00264256"/>
    <w:rsid w:val="002719E6"/>
    <w:rsid w:val="002749D2"/>
    <w:rsid w:val="00276E16"/>
    <w:rsid w:val="002807F6"/>
    <w:rsid w:val="002809A9"/>
    <w:rsid w:val="002822AA"/>
    <w:rsid w:val="00286ED7"/>
    <w:rsid w:val="002925A5"/>
    <w:rsid w:val="00292FE2"/>
    <w:rsid w:val="0029395C"/>
    <w:rsid w:val="002A1984"/>
    <w:rsid w:val="002A2820"/>
    <w:rsid w:val="002A373E"/>
    <w:rsid w:val="002A4D9F"/>
    <w:rsid w:val="002A54A9"/>
    <w:rsid w:val="002A61E7"/>
    <w:rsid w:val="002B36C2"/>
    <w:rsid w:val="002C209A"/>
    <w:rsid w:val="002C6330"/>
    <w:rsid w:val="002C6793"/>
    <w:rsid w:val="002C6FC5"/>
    <w:rsid w:val="002D5E48"/>
    <w:rsid w:val="002E4A46"/>
    <w:rsid w:val="002E6769"/>
    <w:rsid w:val="002F20D3"/>
    <w:rsid w:val="002F2868"/>
    <w:rsid w:val="002F323A"/>
    <w:rsid w:val="002F5768"/>
    <w:rsid w:val="002F6A5D"/>
    <w:rsid w:val="002F70DB"/>
    <w:rsid w:val="00300924"/>
    <w:rsid w:val="00301A56"/>
    <w:rsid w:val="00303E31"/>
    <w:rsid w:val="0030476D"/>
    <w:rsid w:val="003047D4"/>
    <w:rsid w:val="00304A4B"/>
    <w:rsid w:val="00306CF5"/>
    <w:rsid w:val="003072C3"/>
    <w:rsid w:val="00311329"/>
    <w:rsid w:val="00313DB0"/>
    <w:rsid w:val="003167E8"/>
    <w:rsid w:val="003217A3"/>
    <w:rsid w:val="00322C8E"/>
    <w:rsid w:val="003271D6"/>
    <w:rsid w:val="00331919"/>
    <w:rsid w:val="003355D9"/>
    <w:rsid w:val="003356DF"/>
    <w:rsid w:val="00335D3D"/>
    <w:rsid w:val="00341124"/>
    <w:rsid w:val="00341606"/>
    <w:rsid w:val="003422BC"/>
    <w:rsid w:val="00342CE4"/>
    <w:rsid w:val="00343590"/>
    <w:rsid w:val="00343EC4"/>
    <w:rsid w:val="00344C92"/>
    <w:rsid w:val="0034570A"/>
    <w:rsid w:val="00345857"/>
    <w:rsid w:val="003501A8"/>
    <w:rsid w:val="003530D3"/>
    <w:rsid w:val="003546D0"/>
    <w:rsid w:val="00354DF3"/>
    <w:rsid w:val="00360C9B"/>
    <w:rsid w:val="00362135"/>
    <w:rsid w:val="00374D64"/>
    <w:rsid w:val="003815BC"/>
    <w:rsid w:val="00382525"/>
    <w:rsid w:val="00383D47"/>
    <w:rsid w:val="00384A78"/>
    <w:rsid w:val="00385CA1"/>
    <w:rsid w:val="00390A97"/>
    <w:rsid w:val="003A0C18"/>
    <w:rsid w:val="003A16A6"/>
    <w:rsid w:val="003A3872"/>
    <w:rsid w:val="003A3BF3"/>
    <w:rsid w:val="003A5676"/>
    <w:rsid w:val="003A63EE"/>
    <w:rsid w:val="003B0AEF"/>
    <w:rsid w:val="003B303C"/>
    <w:rsid w:val="003B5418"/>
    <w:rsid w:val="003B7E3B"/>
    <w:rsid w:val="003C47B8"/>
    <w:rsid w:val="003C6F26"/>
    <w:rsid w:val="003D2F8A"/>
    <w:rsid w:val="003D55D8"/>
    <w:rsid w:val="003D7280"/>
    <w:rsid w:val="003E2415"/>
    <w:rsid w:val="003E6359"/>
    <w:rsid w:val="003F1C57"/>
    <w:rsid w:val="003F3FFD"/>
    <w:rsid w:val="003F6C75"/>
    <w:rsid w:val="003F7DE3"/>
    <w:rsid w:val="004002A5"/>
    <w:rsid w:val="00401B40"/>
    <w:rsid w:val="00407113"/>
    <w:rsid w:val="004101E1"/>
    <w:rsid w:val="00410D9C"/>
    <w:rsid w:val="0041106F"/>
    <w:rsid w:val="004116D9"/>
    <w:rsid w:val="004119A5"/>
    <w:rsid w:val="00414B44"/>
    <w:rsid w:val="00415F9F"/>
    <w:rsid w:val="00416859"/>
    <w:rsid w:val="00421C7E"/>
    <w:rsid w:val="00423792"/>
    <w:rsid w:val="00424295"/>
    <w:rsid w:val="00425495"/>
    <w:rsid w:val="00425E43"/>
    <w:rsid w:val="00426CFB"/>
    <w:rsid w:val="00427B62"/>
    <w:rsid w:val="00434193"/>
    <w:rsid w:val="004351D2"/>
    <w:rsid w:val="004460D5"/>
    <w:rsid w:val="0044737C"/>
    <w:rsid w:val="00447CCD"/>
    <w:rsid w:val="00451BCC"/>
    <w:rsid w:val="00452E9F"/>
    <w:rsid w:val="0045551D"/>
    <w:rsid w:val="00460582"/>
    <w:rsid w:val="004628E4"/>
    <w:rsid w:val="00463F9B"/>
    <w:rsid w:val="00472103"/>
    <w:rsid w:val="004730A2"/>
    <w:rsid w:val="0047483E"/>
    <w:rsid w:val="00475DE4"/>
    <w:rsid w:val="00476A83"/>
    <w:rsid w:val="00480AB3"/>
    <w:rsid w:val="004834FF"/>
    <w:rsid w:val="004842B9"/>
    <w:rsid w:val="00484682"/>
    <w:rsid w:val="00484969"/>
    <w:rsid w:val="0048513D"/>
    <w:rsid w:val="00487193"/>
    <w:rsid w:val="0049050C"/>
    <w:rsid w:val="004A242E"/>
    <w:rsid w:val="004A4C99"/>
    <w:rsid w:val="004A7AFD"/>
    <w:rsid w:val="004B06DF"/>
    <w:rsid w:val="004B4BB2"/>
    <w:rsid w:val="004B5D6F"/>
    <w:rsid w:val="004C02FA"/>
    <w:rsid w:val="004C2228"/>
    <w:rsid w:val="004C2685"/>
    <w:rsid w:val="004C5B13"/>
    <w:rsid w:val="004D1FF8"/>
    <w:rsid w:val="004D5503"/>
    <w:rsid w:val="004E048A"/>
    <w:rsid w:val="004E1F69"/>
    <w:rsid w:val="004E45B5"/>
    <w:rsid w:val="004E6DC1"/>
    <w:rsid w:val="004F2191"/>
    <w:rsid w:val="004F5FE4"/>
    <w:rsid w:val="004F6C76"/>
    <w:rsid w:val="0050008F"/>
    <w:rsid w:val="00502B2F"/>
    <w:rsid w:val="0050328B"/>
    <w:rsid w:val="005055B0"/>
    <w:rsid w:val="00506C17"/>
    <w:rsid w:val="00510654"/>
    <w:rsid w:val="00510C9D"/>
    <w:rsid w:val="00511436"/>
    <w:rsid w:val="005130ED"/>
    <w:rsid w:val="00516EE4"/>
    <w:rsid w:val="005171D6"/>
    <w:rsid w:val="00517682"/>
    <w:rsid w:val="00521E1C"/>
    <w:rsid w:val="00522E87"/>
    <w:rsid w:val="00523900"/>
    <w:rsid w:val="00525F07"/>
    <w:rsid w:val="00526FEA"/>
    <w:rsid w:val="0053030B"/>
    <w:rsid w:val="00531985"/>
    <w:rsid w:val="005322CE"/>
    <w:rsid w:val="00534023"/>
    <w:rsid w:val="00534E33"/>
    <w:rsid w:val="00546E70"/>
    <w:rsid w:val="005517C2"/>
    <w:rsid w:val="00554453"/>
    <w:rsid w:val="005556F4"/>
    <w:rsid w:val="00557615"/>
    <w:rsid w:val="00561A3E"/>
    <w:rsid w:val="00566739"/>
    <w:rsid w:val="0057353E"/>
    <w:rsid w:val="00573852"/>
    <w:rsid w:val="00580517"/>
    <w:rsid w:val="00584365"/>
    <w:rsid w:val="00591B90"/>
    <w:rsid w:val="005B05D5"/>
    <w:rsid w:val="005B2C01"/>
    <w:rsid w:val="005B46ED"/>
    <w:rsid w:val="005C42C8"/>
    <w:rsid w:val="005C6AA9"/>
    <w:rsid w:val="005C6B11"/>
    <w:rsid w:val="005C7439"/>
    <w:rsid w:val="005D2F2D"/>
    <w:rsid w:val="005D3D1F"/>
    <w:rsid w:val="005D3D3B"/>
    <w:rsid w:val="005D3D5F"/>
    <w:rsid w:val="005D46FF"/>
    <w:rsid w:val="005D6D43"/>
    <w:rsid w:val="005E400C"/>
    <w:rsid w:val="005E7BB1"/>
    <w:rsid w:val="005E7BD1"/>
    <w:rsid w:val="005F1506"/>
    <w:rsid w:val="005F5FAE"/>
    <w:rsid w:val="005F60B8"/>
    <w:rsid w:val="005F6738"/>
    <w:rsid w:val="005F70D0"/>
    <w:rsid w:val="006000F4"/>
    <w:rsid w:val="00600544"/>
    <w:rsid w:val="00600862"/>
    <w:rsid w:val="00601C48"/>
    <w:rsid w:val="00607874"/>
    <w:rsid w:val="00613848"/>
    <w:rsid w:val="00626981"/>
    <w:rsid w:val="00626BCA"/>
    <w:rsid w:val="00632EEC"/>
    <w:rsid w:val="00633584"/>
    <w:rsid w:val="00641E3D"/>
    <w:rsid w:val="00645A91"/>
    <w:rsid w:val="00646591"/>
    <w:rsid w:val="00647BEA"/>
    <w:rsid w:val="006512C6"/>
    <w:rsid w:val="00652E33"/>
    <w:rsid w:val="00653B91"/>
    <w:rsid w:val="00655B5F"/>
    <w:rsid w:val="00657986"/>
    <w:rsid w:val="00660A49"/>
    <w:rsid w:val="00664352"/>
    <w:rsid w:val="00664D24"/>
    <w:rsid w:val="00666499"/>
    <w:rsid w:val="006675F6"/>
    <w:rsid w:val="00670544"/>
    <w:rsid w:val="00675C40"/>
    <w:rsid w:val="0067737C"/>
    <w:rsid w:val="00677ABD"/>
    <w:rsid w:val="00683A23"/>
    <w:rsid w:val="00685242"/>
    <w:rsid w:val="00685370"/>
    <w:rsid w:val="00685391"/>
    <w:rsid w:val="00685552"/>
    <w:rsid w:val="00691C37"/>
    <w:rsid w:val="00692533"/>
    <w:rsid w:val="00692884"/>
    <w:rsid w:val="00694B5C"/>
    <w:rsid w:val="00697082"/>
    <w:rsid w:val="006A172D"/>
    <w:rsid w:val="006A252D"/>
    <w:rsid w:val="006A41AC"/>
    <w:rsid w:val="006A6B1E"/>
    <w:rsid w:val="006A793A"/>
    <w:rsid w:val="006B092D"/>
    <w:rsid w:val="006B1D4A"/>
    <w:rsid w:val="006B3914"/>
    <w:rsid w:val="006B46D1"/>
    <w:rsid w:val="006B5192"/>
    <w:rsid w:val="006B7007"/>
    <w:rsid w:val="006B71CD"/>
    <w:rsid w:val="006C175A"/>
    <w:rsid w:val="006C294C"/>
    <w:rsid w:val="006C7309"/>
    <w:rsid w:val="006D09BC"/>
    <w:rsid w:val="006D5ACC"/>
    <w:rsid w:val="006D6FA2"/>
    <w:rsid w:val="006E25C9"/>
    <w:rsid w:val="006E6349"/>
    <w:rsid w:val="006E681D"/>
    <w:rsid w:val="006E7F87"/>
    <w:rsid w:val="006F119E"/>
    <w:rsid w:val="006F19FF"/>
    <w:rsid w:val="006F43EE"/>
    <w:rsid w:val="007008CD"/>
    <w:rsid w:val="007020DC"/>
    <w:rsid w:val="00702933"/>
    <w:rsid w:val="00707972"/>
    <w:rsid w:val="00711128"/>
    <w:rsid w:val="0071185C"/>
    <w:rsid w:val="00711A44"/>
    <w:rsid w:val="007121BD"/>
    <w:rsid w:val="007145B8"/>
    <w:rsid w:val="00714D0B"/>
    <w:rsid w:val="0071622F"/>
    <w:rsid w:val="00716D67"/>
    <w:rsid w:val="00721425"/>
    <w:rsid w:val="00721BF1"/>
    <w:rsid w:val="007247B0"/>
    <w:rsid w:val="00730D2B"/>
    <w:rsid w:val="00737686"/>
    <w:rsid w:val="007409B6"/>
    <w:rsid w:val="00744EE9"/>
    <w:rsid w:val="007619B5"/>
    <w:rsid w:val="0076317A"/>
    <w:rsid w:val="0076345D"/>
    <w:rsid w:val="00775607"/>
    <w:rsid w:val="00780B7B"/>
    <w:rsid w:val="007821B5"/>
    <w:rsid w:val="00784E6D"/>
    <w:rsid w:val="00792599"/>
    <w:rsid w:val="007A10FF"/>
    <w:rsid w:val="007A1478"/>
    <w:rsid w:val="007A1611"/>
    <w:rsid w:val="007A7D3A"/>
    <w:rsid w:val="007B094D"/>
    <w:rsid w:val="007B35E0"/>
    <w:rsid w:val="007B475F"/>
    <w:rsid w:val="007B4AF9"/>
    <w:rsid w:val="007B4CC6"/>
    <w:rsid w:val="007C74DA"/>
    <w:rsid w:val="007D0FD3"/>
    <w:rsid w:val="007D39FD"/>
    <w:rsid w:val="007D6DD0"/>
    <w:rsid w:val="007E0CFD"/>
    <w:rsid w:val="007E19E1"/>
    <w:rsid w:val="007E31C1"/>
    <w:rsid w:val="007E55A9"/>
    <w:rsid w:val="007F0474"/>
    <w:rsid w:val="007F1599"/>
    <w:rsid w:val="007F296C"/>
    <w:rsid w:val="007F4B1C"/>
    <w:rsid w:val="007F5732"/>
    <w:rsid w:val="007F61D9"/>
    <w:rsid w:val="00810A2C"/>
    <w:rsid w:val="00811377"/>
    <w:rsid w:val="00813D5C"/>
    <w:rsid w:val="00814918"/>
    <w:rsid w:val="008156BA"/>
    <w:rsid w:val="00815B0D"/>
    <w:rsid w:val="008222CD"/>
    <w:rsid w:val="00822905"/>
    <w:rsid w:val="0082723C"/>
    <w:rsid w:val="008312B0"/>
    <w:rsid w:val="0083271E"/>
    <w:rsid w:val="008329E3"/>
    <w:rsid w:val="00835A1A"/>
    <w:rsid w:val="00835C82"/>
    <w:rsid w:val="00837207"/>
    <w:rsid w:val="00844DF4"/>
    <w:rsid w:val="00846E38"/>
    <w:rsid w:val="00851EA0"/>
    <w:rsid w:val="008535F6"/>
    <w:rsid w:val="00853A3A"/>
    <w:rsid w:val="00862812"/>
    <w:rsid w:val="00863F52"/>
    <w:rsid w:val="008653E8"/>
    <w:rsid w:val="00865550"/>
    <w:rsid w:val="008714D7"/>
    <w:rsid w:val="00876E9B"/>
    <w:rsid w:val="0088056D"/>
    <w:rsid w:val="008816C6"/>
    <w:rsid w:val="00891BE8"/>
    <w:rsid w:val="00892071"/>
    <w:rsid w:val="00892E6F"/>
    <w:rsid w:val="00895A49"/>
    <w:rsid w:val="0089619E"/>
    <w:rsid w:val="008A28C6"/>
    <w:rsid w:val="008A5378"/>
    <w:rsid w:val="008A648D"/>
    <w:rsid w:val="008A6804"/>
    <w:rsid w:val="008B0654"/>
    <w:rsid w:val="008C0435"/>
    <w:rsid w:val="008C0713"/>
    <w:rsid w:val="008C2084"/>
    <w:rsid w:val="008C27E5"/>
    <w:rsid w:val="008C4449"/>
    <w:rsid w:val="008D09AA"/>
    <w:rsid w:val="008D15A1"/>
    <w:rsid w:val="008D16B1"/>
    <w:rsid w:val="008D189E"/>
    <w:rsid w:val="008D5871"/>
    <w:rsid w:val="008D75C4"/>
    <w:rsid w:val="008E029B"/>
    <w:rsid w:val="008E0CA0"/>
    <w:rsid w:val="008E40A4"/>
    <w:rsid w:val="008E7C4C"/>
    <w:rsid w:val="008E7E10"/>
    <w:rsid w:val="008F168D"/>
    <w:rsid w:val="008F5935"/>
    <w:rsid w:val="008F6C16"/>
    <w:rsid w:val="009012A0"/>
    <w:rsid w:val="0090330C"/>
    <w:rsid w:val="0090344B"/>
    <w:rsid w:val="00904FDB"/>
    <w:rsid w:val="009058E7"/>
    <w:rsid w:val="00921D4C"/>
    <w:rsid w:val="00922293"/>
    <w:rsid w:val="00934BAC"/>
    <w:rsid w:val="0093578E"/>
    <w:rsid w:val="00936F02"/>
    <w:rsid w:val="00941EE4"/>
    <w:rsid w:val="00944E85"/>
    <w:rsid w:val="0094586D"/>
    <w:rsid w:val="00945BC0"/>
    <w:rsid w:val="00951E07"/>
    <w:rsid w:val="00955794"/>
    <w:rsid w:val="00960AC0"/>
    <w:rsid w:val="009625EA"/>
    <w:rsid w:val="00964B86"/>
    <w:rsid w:val="00965968"/>
    <w:rsid w:val="00966CC2"/>
    <w:rsid w:val="00967D4B"/>
    <w:rsid w:val="00971A3C"/>
    <w:rsid w:val="00975084"/>
    <w:rsid w:val="00981E30"/>
    <w:rsid w:val="0098605A"/>
    <w:rsid w:val="00991D3D"/>
    <w:rsid w:val="00996EF0"/>
    <w:rsid w:val="00997686"/>
    <w:rsid w:val="009A0AE0"/>
    <w:rsid w:val="009A3D8D"/>
    <w:rsid w:val="009A550C"/>
    <w:rsid w:val="009A5549"/>
    <w:rsid w:val="009A5D6C"/>
    <w:rsid w:val="009B1536"/>
    <w:rsid w:val="009B24B1"/>
    <w:rsid w:val="009B2596"/>
    <w:rsid w:val="009B4F49"/>
    <w:rsid w:val="009B661A"/>
    <w:rsid w:val="009C07F6"/>
    <w:rsid w:val="009C10EC"/>
    <w:rsid w:val="009C2F10"/>
    <w:rsid w:val="009C3481"/>
    <w:rsid w:val="009C5BE4"/>
    <w:rsid w:val="009C5D6E"/>
    <w:rsid w:val="009C66B9"/>
    <w:rsid w:val="009D1568"/>
    <w:rsid w:val="009D370F"/>
    <w:rsid w:val="009D44F9"/>
    <w:rsid w:val="009D4C40"/>
    <w:rsid w:val="009D4D26"/>
    <w:rsid w:val="009E1D5C"/>
    <w:rsid w:val="009E37A2"/>
    <w:rsid w:val="009E699C"/>
    <w:rsid w:val="009F0EC8"/>
    <w:rsid w:val="009F7871"/>
    <w:rsid w:val="009F7AB1"/>
    <w:rsid w:val="00A01261"/>
    <w:rsid w:val="00A07FAC"/>
    <w:rsid w:val="00A11B0C"/>
    <w:rsid w:val="00A12C43"/>
    <w:rsid w:val="00A157C9"/>
    <w:rsid w:val="00A15C70"/>
    <w:rsid w:val="00A2271C"/>
    <w:rsid w:val="00A27A33"/>
    <w:rsid w:val="00A30CF9"/>
    <w:rsid w:val="00A31B23"/>
    <w:rsid w:val="00A3617C"/>
    <w:rsid w:val="00A37BDA"/>
    <w:rsid w:val="00A41433"/>
    <w:rsid w:val="00A43E3F"/>
    <w:rsid w:val="00A47984"/>
    <w:rsid w:val="00A50855"/>
    <w:rsid w:val="00A5165B"/>
    <w:rsid w:val="00A51BAD"/>
    <w:rsid w:val="00A51EA8"/>
    <w:rsid w:val="00A51EAB"/>
    <w:rsid w:val="00A53C83"/>
    <w:rsid w:val="00A55413"/>
    <w:rsid w:val="00A57709"/>
    <w:rsid w:val="00A61B36"/>
    <w:rsid w:val="00A6413A"/>
    <w:rsid w:val="00A6483F"/>
    <w:rsid w:val="00A65AAF"/>
    <w:rsid w:val="00A678A5"/>
    <w:rsid w:val="00A67A90"/>
    <w:rsid w:val="00A67BCC"/>
    <w:rsid w:val="00A72CE2"/>
    <w:rsid w:val="00A73AFD"/>
    <w:rsid w:val="00A75577"/>
    <w:rsid w:val="00A75626"/>
    <w:rsid w:val="00A75831"/>
    <w:rsid w:val="00A83696"/>
    <w:rsid w:val="00A83AD0"/>
    <w:rsid w:val="00A83B7B"/>
    <w:rsid w:val="00A847B9"/>
    <w:rsid w:val="00A84D4C"/>
    <w:rsid w:val="00A84E20"/>
    <w:rsid w:val="00A85747"/>
    <w:rsid w:val="00A85CA2"/>
    <w:rsid w:val="00A865FE"/>
    <w:rsid w:val="00A914E2"/>
    <w:rsid w:val="00A9249F"/>
    <w:rsid w:val="00A92A61"/>
    <w:rsid w:val="00A92ECD"/>
    <w:rsid w:val="00A97C68"/>
    <w:rsid w:val="00AA249D"/>
    <w:rsid w:val="00AA2E6F"/>
    <w:rsid w:val="00AA661F"/>
    <w:rsid w:val="00AB0F32"/>
    <w:rsid w:val="00AB1E85"/>
    <w:rsid w:val="00AB350C"/>
    <w:rsid w:val="00AB35CF"/>
    <w:rsid w:val="00AC0D18"/>
    <w:rsid w:val="00AC1421"/>
    <w:rsid w:val="00AC1715"/>
    <w:rsid w:val="00AC691A"/>
    <w:rsid w:val="00AC6D69"/>
    <w:rsid w:val="00AD22F8"/>
    <w:rsid w:val="00AD262B"/>
    <w:rsid w:val="00AD4244"/>
    <w:rsid w:val="00AE38CF"/>
    <w:rsid w:val="00AE6FBF"/>
    <w:rsid w:val="00AF2FB4"/>
    <w:rsid w:val="00B025A7"/>
    <w:rsid w:val="00B059DE"/>
    <w:rsid w:val="00B13F54"/>
    <w:rsid w:val="00B1580C"/>
    <w:rsid w:val="00B22017"/>
    <w:rsid w:val="00B251C2"/>
    <w:rsid w:val="00B27DCD"/>
    <w:rsid w:val="00B3155B"/>
    <w:rsid w:val="00B34769"/>
    <w:rsid w:val="00B354BC"/>
    <w:rsid w:val="00B35E8D"/>
    <w:rsid w:val="00B41E42"/>
    <w:rsid w:val="00B42A64"/>
    <w:rsid w:val="00B43DD6"/>
    <w:rsid w:val="00B45B6C"/>
    <w:rsid w:val="00B45F83"/>
    <w:rsid w:val="00B53B04"/>
    <w:rsid w:val="00B549E5"/>
    <w:rsid w:val="00B55DE2"/>
    <w:rsid w:val="00B57D15"/>
    <w:rsid w:val="00B64561"/>
    <w:rsid w:val="00B6473B"/>
    <w:rsid w:val="00B66D08"/>
    <w:rsid w:val="00B718CC"/>
    <w:rsid w:val="00B73252"/>
    <w:rsid w:val="00B7430C"/>
    <w:rsid w:val="00B76BC9"/>
    <w:rsid w:val="00B77F8E"/>
    <w:rsid w:val="00B80196"/>
    <w:rsid w:val="00B80C66"/>
    <w:rsid w:val="00B80DAE"/>
    <w:rsid w:val="00B81D16"/>
    <w:rsid w:val="00B849BD"/>
    <w:rsid w:val="00B9449E"/>
    <w:rsid w:val="00B9459F"/>
    <w:rsid w:val="00B95846"/>
    <w:rsid w:val="00B969E9"/>
    <w:rsid w:val="00BA048F"/>
    <w:rsid w:val="00BA2FA5"/>
    <w:rsid w:val="00BA475C"/>
    <w:rsid w:val="00BA64DC"/>
    <w:rsid w:val="00BB1D4C"/>
    <w:rsid w:val="00BB45A9"/>
    <w:rsid w:val="00BB469A"/>
    <w:rsid w:val="00BB49F2"/>
    <w:rsid w:val="00BB7CEA"/>
    <w:rsid w:val="00BC02B9"/>
    <w:rsid w:val="00BC2A0A"/>
    <w:rsid w:val="00BC2AE3"/>
    <w:rsid w:val="00BC2EC4"/>
    <w:rsid w:val="00BC7149"/>
    <w:rsid w:val="00BD0664"/>
    <w:rsid w:val="00BD113B"/>
    <w:rsid w:val="00BD534C"/>
    <w:rsid w:val="00BD54F8"/>
    <w:rsid w:val="00BD7A65"/>
    <w:rsid w:val="00BE1191"/>
    <w:rsid w:val="00BE662E"/>
    <w:rsid w:val="00BE7D37"/>
    <w:rsid w:val="00BF02AA"/>
    <w:rsid w:val="00BF05AC"/>
    <w:rsid w:val="00BF17EC"/>
    <w:rsid w:val="00C000FE"/>
    <w:rsid w:val="00C00DF1"/>
    <w:rsid w:val="00C02984"/>
    <w:rsid w:val="00C02F02"/>
    <w:rsid w:val="00C05AFC"/>
    <w:rsid w:val="00C0743A"/>
    <w:rsid w:val="00C0750C"/>
    <w:rsid w:val="00C07F41"/>
    <w:rsid w:val="00C10ED0"/>
    <w:rsid w:val="00C12118"/>
    <w:rsid w:val="00C127BF"/>
    <w:rsid w:val="00C1357F"/>
    <w:rsid w:val="00C23527"/>
    <w:rsid w:val="00C23691"/>
    <w:rsid w:val="00C2439F"/>
    <w:rsid w:val="00C253D1"/>
    <w:rsid w:val="00C30155"/>
    <w:rsid w:val="00C30451"/>
    <w:rsid w:val="00C37A82"/>
    <w:rsid w:val="00C416B0"/>
    <w:rsid w:val="00C41EE0"/>
    <w:rsid w:val="00C427FB"/>
    <w:rsid w:val="00C43A29"/>
    <w:rsid w:val="00C446B0"/>
    <w:rsid w:val="00C44975"/>
    <w:rsid w:val="00C45DD3"/>
    <w:rsid w:val="00C47004"/>
    <w:rsid w:val="00C5031E"/>
    <w:rsid w:val="00C56B5E"/>
    <w:rsid w:val="00C61D0B"/>
    <w:rsid w:val="00C6286A"/>
    <w:rsid w:val="00C62DC9"/>
    <w:rsid w:val="00C6573C"/>
    <w:rsid w:val="00C67DE0"/>
    <w:rsid w:val="00C71AD0"/>
    <w:rsid w:val="00C75150"/>
    <w:rsid w:val="00C75EC8"/>
    <w:rsid w:val="00C76E54"/>
    <w:rsid w:val="00C80C17"/>
    <w:rsid w:val="00C85261"/>
    <w:rsid w:val="00C90148"/>
    <w:rsid w:val="00CA133F"/>
    <w:rsid w:val="00CA2610"/>
    <w:rsid w:val="00CA2C0A"/>
    <w:rsid w:val="00CA38D3"/>
    <w:rsid w:val="00CA7693"/>
    <w:rsid w:val="00CA7B16"/>
    <w:rsid w:val="00CB618B"/>
    <w:rsid w:val="00CC2702"/>
    <w:rsid w:val="00CC418B"/>
    <w:rsid w:val="00CC504B"/>
    <w:rsid w:val="00CD1190"/>
    <w:rsid w:val="00CD26B5"/>
    <w:rsid w:val="00CE0375"/>
    <w:rsid w:val="00CE655E"/>
    <w:rsid w:val="00CE6CA3"/>
    <w:rsid w:val="00CE6FAC"/>
    <w:rsid w:val="00CE7728"/>
    <w:rsid w:val="00CF1461"/>
    <w:rsid w:val="00CF422D"/>
    <w:rsid w:val="00CF63FC"/>
    <w:rsid w:val="00D00553"/>
    <w:rsid w:val="00D015EB"/>
    <w:rsid w:val="00D0250A"/>
    <w:rsid w:val="00D028D6"/>
    <w:rsid w:val="00D02F56"/>
    <w:rsid w:val="00D03540"/>
    <w:rsid w:val="00D06952"/>
    <w:rsid w:val="00D101C4"/>
    <w:rsid w:val="00D10914"/>
    <w:rsid w:val="00D160EB"/>
    <w:rsid w:val="00D168DB"/>
    <w:rsid w:val="00D175D7"/>
    <w:rsid w:val="00D20680"/>
    <w:rsid w:val="00D21CBF"/>
    <w:rsid w:val="00D22EC8"/>
    <w:rsid w:val="00D24E33"/>
    <w:rsid w:val="00D2640D"/>
    <w:rsid w:val="00D3170C"/>
    <w:rsid w:val="00D3201F"/>
    <w:rsid w:val="00D33AB7"/>
    <w:rsid w:val="00D408C8"/>
    <w:rsid w:val="00D437CD"/>
    <w:rsid w:val="00D536B8"/>
    <w:rsid w:val="00D541B9"/>
    <w:rsid w:val="00D56512"/>
    <w:rsid w:val="00D56758"/>
    <w:rsid w:val="00D571D4"/>
    <w:rsid w:val="00D63022"/>
    <w:rsid w:val="00D63504"/>
    <w:rsid w:val="00D63D4C"/>
    <w:rsid w:val="00D65D74"/>
    <w:rsid w:val="00D6685D"/>
    <w:rsid w:val="00D67431"/>
    <w:rsid w:val="00D702C6"/>
    <w:rsid w:val="00D72220"/>
    <w:rsid w:val="00D75AB3"/>
    <w:rsid w:val="00D75FE0"/>
    <w:rsid w:val="00D760D5"/>
    <w:rsid w:val="00D7789F"/>
    <w:rsid w:val="00D800B8"/>
    <w:rsid w:val="00D82857"/>
    <w:rsid w:val="00D84275"/>
    <w:rsid w:val="00D84C71"/>
    <w:rsid w:val="00D86A92"/>
    <w:rsid w:val="00D91694"/>
    <w:rsid w:val="00D9380A"/>
    <w:rsid w:val="00D93AE3"/>
    <w:rsid w:val="00D97661"/>
    <w:rsid w:val="00DA443D"/>
    <w:rsid w:val="00DA5422"/>
    <w:rsid w:val="00DB0FCC"/>
    <w:rsid w:val="00DB10D9"/>
    <w:rsid w:val="00DB3FB2"/>
    <w:rsid w:val="00DB514C"/>
    <w:rsid w:val="00DB5484"/>
    <w:rsid w:val="00DB77D5"/>
    <w:rsid w:val="00DC1895"/>
    <w:rsid w:val="00DC4DE9"/>
    <w:rsid w:val="00DC6606"/>
    <w:rsid w:val="00DC769B"/>
    <w:rsid w:val="00DD4450"/>
    <w:rsid w:val="00DD7B7C"/>
    <w:rsid w:val="00DE57CC"/>
    <w:rsid w:val="00DE5DEC"/>
    <w:rsid w:val="00DF19B3"/>
    <w:rsid w:val="00DF1DB2"/>
    <w:rsid w:val="00DF461D"/>
    <w:rsid w:val="00DF750E"/>
    <w:rsid w:val="00E0018A"/>
    <w:rsid w:val="00E0730B"/>
    <w:rsid w:val="00E074BE"/>
    <w:rsid w:val="00E115D6"/>
    <w:rsid w:val="00E13420"/>
    <w:rsid w:val="00E14F60"/>
    <w:rsid w:val="00E16546"/>
    <w:rsid w:val="00E16B2A"/>
    <w:rsid w:val="00E26B2F"/>
    <w:rsid w:val="00E2753B"/>
    <w:rsid w:val="00E321F5"/>
    <w:rsid w:val="00E334F1"/>
    <w:rsid w:val="00E37D81"/>
    <w:rsid w:val="00E42556"/>
    <w:rsid w:val="00E42AF2"/>
    <w:rsid w:val="00E44A53"/>
    <w:rsid w:val="00E44AF4"/>
    <w:rsid w:val="00E44D00"/>
    <w:rsid w:val="00E45B52"/>
    <w:rsid w:val="00E51492"/>
    <w:rsid w:val="00E525B4"/>
    <w:rsid w:val="00E5715B"/>
    <w:rsid w:val="00E61689"/>
    <w:rsid w:val="00E61A0D"/>
    <w:rsid w:val="00E64BE0"/>
    <w:rsid w:val="00E673B0"/>
    <w:rsid w:val="00E71B19"/>
    <w:rsid w:val="00E75514"/>
    <w:rsid w:val="00E76A15"/>
    <w:rsid w:val="00E81C9F"/>
    <w:rsid w:val="00E83FD0"/>
    <w:rsid w:val="00E87EC4"/>
    <w:rsid w:val="00E90094"/>
    <w:rsid w:val="00E92EDF"/>
    <w:rsid w:val="00E93724"/>
    <w:rsid w:val="00E93BB9"/>
    <w:rsid w:val="00E95EAD"/>
    <w:rsid w:val="00EB0B6D"/>
    <w:rsid w:val="00EB0D08"/>
    <w:rsid w:val="00EB1603"/>
    <w:rsid w:val="00EC01C2"/>
    <w:rsid w:val="00EC0DE8"/>
    <w:rsid w:val="00EC27E7"/>
    <w:rsid w:val="00EC4122"/>
    <w:rsid w:val="00EC55C1"/>
    <w:rsid w:val="00EC6C51"/>
    <w:rsid w:val="00EC6D04"/>
    <w:rsid w:val="00EC7399"/>
    <w:rsid w:val="00ED11DA"/>
    <w:rsid w:val="00ED1A9B"/>
    <w:rsid w:val="00ED37E7"/>
    <w:rsid w:val="00ED4137"/>
    <w:rsid w:val="00ED43E1"/>
    <w:rsid w:val="00ED4B53"/>
    <w:rsid w:val="00EE1631"/>
    <w:rsid w:val="00EE2705"/>
    <w:rsid w:val="00EE3150"/>
    <w:rsid w:val="00EE39D1"/>
    <w:rsid w:val="00EF0B9B"/>
    <w:rsid w:val="00EF248F"/>
    <w:rsid w:val="00EF3AB0"/>
    <w:rsid w:val="00EF4184"/>
    <w:rsid w:val="00F01930"/>
    <w:rsid w:val="00F03483"/>
    <w:rsid w:val="00F10F9F"/>
    <w:rsid w:val="00F13714"/>
    <w:rsid w:val="00F1482E"/>
    <w:rsid w:val="00F15152"/>
    <w:rsid w:val="00F16572"/>
    <w:rsid w:val="00F168EE"/>
    <w:rsid w:val="00F16CC6"/>
    <w:rsid w:val="00F17675"/>
    <w:rsid w:val="00F179BC"/>
    <w:rsid w:val="00F20891"/>
    <w:rsid w:val="00F21102"/>
    <w:rsid w:val="00F23100"/>
    <w:rsid w:val="00F24387"/>
    <w:rsid w:val="00F31C0E"/>
    <w:rsid w:val="00F32088"/>
    <w:rsid w:val="00F337E6"/>
    <w:rsid w:val="00F34FD4"/>
    <w:rsid w:val="00F40AF6"/>
    <w:rsid w:val="00F41A55"/>
    <w:rsid w:val="00F4546E"/>
    <w:rsid w:val="00F47142"/>
    <w:rsid w:val="00F571E7"/>
    <w:rsid w:val="00F615BD"/>
    <w:rsid w:val="00F62D3A"/>
    <w:rsid w:val="00F63E14"/>
    <w:rsid w:val="00F64F00"/>
    <w:rsid w:val="00F64F5F"/>
    <w:rsid w:val="00F679E4"/>
    <w:rsid w:val="00F67A6A"/>
    <w:rsid w:val="00F7071F"/>
    <w:rsid w:val="00F72392"/>
    <w:rsid w:val="00F72B09"/>
    <w:rsid w:val="00F77017"/>
    <w:rsid w:val="00F8073E"/>
    <w:rsid w:val="00F80E6B"/>
    <w:rsid w:val="00F81D58"/>
    <w:rsid w:val="00F84187"/>
    <w:rsid w:val="00F93FD3"/>
    <w:rsid w:val="00F94590"/>
    <w:rsid w:val="00F95261"/>
    <w:rsid w:val="00FA01AF"/>
    <w:rsid w:val="00FA60DD"/>
    <w:rsid w:val="00FA6BB5"/>
    <w:rsid w:val="00FB0B57"/>
    <w:rsid w:val="00FB4FBF"/>
    <w:rsid w:val="00FB62E9"/>
    <w:rsid w:val="00FB6854"/>
    <w:rsid w:val="00FC1926"/>
    <w:rsid w:val="00FC1AD3"/>
    <w:rsid w:val="00FC3EBB"/>
    <w:rsid w:val="00FC4520"/>
    <w:rsid w:val="00FD4A5B"/>
    <w:rsid w:val="00FD5B7B"/>
    <w:rsid w:val="00FD644A"/>
    <w:rsid w:val="00FE0972"/>
    <w:rsid w:val="00FE17E1"/>
    <w:rsid w:val="00FE27E2"/>
    <w:rsid w:val="00FE4D5F"/>
    <w:rsid w:val="00FF1E9F"/>
    <w:rsid w:val="00FF3A4C"/>
    <w:rsid w:val="00FF432A"/>
    <w:rsid w:val="00FF50FD"/>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F1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6524">
      <w:bodyDiv w:val="1"/>
      <w:marLeft w:val="0"/>
      <w:marRight w:val="0"/>
      <w:marTop w:val="0"/>
      <w:marBottom w:val="0"/>
      <w:divBdr>
        <w:top w:val="none" w:sz="0" w:space="0" w:color="auto"/>
        <w:left w:val="none" w:sz="0" w:space="0" w:color="auto"/>
        <w:bottom w:val="none" w:sz="0" w:space="0" w:color="auto"/>
        <w:right w:val="none" w:sz="0" w:space="0" w:color="auto"/>
      </w:divBdr>
    </w:div>
    <w:div w:id="1066874004">
      <w:bodyDiv w:val="1"/>
      <w:marLeft w:val="0"/>
      <w:marRight w:val="0"/>
      <w:marTop w:val="0"/>
      <w:marBottom w:val="0"/>
      <w:divBdr>
        <w:top w:val="none" w:sz="0" w:space="0" w:color="auto"/>
        <w:left w:val="none" w:sz="0" w:space="0" w:color="auto"/>
        <w:bottom w:val="none" w:sz="0" w:space="0" w:color="auto"/>
        <w:right w:val="none" w:sz="0" w:space="0" w:color="auto"/>
      </w:divBdr>
    </w:div>
    <w:div w:id="1453786911">
      <w:bodyDiv w:val="1"/>
      <w:marLeft w:val="0"/>
      <w:marRight w:val="0"/>
      <w:marTop w:val="0"/>
      <w:marBottom w:val="0"/>
      <w:divBdr>
        <w:top w:val="none" w:sz="0" w:space="0" w:color="auto"/>
        <w:left w:val="none" w:sz="0" w:space="0" w:color="auto"/>
        <w:bottom w:val="none" w:sz="0" w:space="0" w:color="auto"/>
        <w:right w:val="none" w:sz="0" w:space="0" w:color="auto"/>
      </w:divBdr>
    </w:div>
    <w:div w:id="1629160595">
      <w:bodyDiv w:val="1"/>
      <w:marLeft w:val="0"/>
      <w:marRight w:val="0"/>
      <w:marTop w:val="0"/>
      <w:marBottom w:val="0"/>
      <w:divBdr>
        <w:top w:val="none" w:sz="0" w:space="0" w:color="auto"/>
        <w:left w:val="none" w:sz="0" w:space="0" w:color="auto"/>
        <w:bottom w:val="none" w:sz="0" w:space="0" w:color="auto"/>
        <w:right w:val="none" w:sz="0" w:space="0" w:color="auto"/>
      </w:divBdr>
    </w:div>
    <w:div w:id="1631128130">
      <w:bodyDiv w:val="1"/>
      <w:marLeft w:val="0"/>
      <w:marRight w:val="0"/>
      <w:marTop w:val="0"/>
      <w:marBottom w:val="0"/>
      <w:divBdr>
        <w:top w:val="none" w:sz="0" w:space="0" w:color="auto"/>
        <w:left w:val="none" w:sz="0" w:space="0" w:color="auto"/>
        <w:bottom w:val="none" w:sz="0" w:space="0" w:color="auto"/>
        <w:right w:val="none" w:sz="0" w:space="0" w:color="auto"/>
      </w:divBdr>
    </w:div>
    <w:div w:id="1690792560">
      <w:bodyDiv w:val="1"/>
      <w:marLeft w:val="0"/>
      <w:marRight w:val="0"/>
      <w:marTop w:val="0"/>
      <w:marBottom w:val="0"/>
      <w:divBdr>
        <w:top w:val="none" w:sz="0" w:space="0" w:color="auto"/>
        <w:left w:val="none" w:sz="0" w:space="0" w:color="auto"/>
        <w:bottom w:val="none" w:sz="0" w:space="0" w:color="auto"/>
        <w:right w:val="none" w:sz="0" w:space="0" w:color="auto"/>
      </w:divBdr>
    </w:div>
    <w:div w:id="1765540687">
      <w:bodyDiv w:val="1"/>
      <w:marLeft w:val="0"/>
      <w:marRight w:val="0"/>
      <w:marTop w:val="0"/>
      <w:marBottom w:val="0"/>
      <w:divBdr>
        <w:top w:val="none" w:sz="0" w:space="0" w:color="auto"/>
        <w:left w:val="none" w:sz="0" w:space="0" w:color="auto"/>
        <w:bottom w:val="none" w:sz="0" w:space="0" w:color="auto"/>
        <w:right w:val="none" w:sz="0" w:space="0" w:color="auto"/>
      </w:divBdr>
    </w:div>
    <w:div w:id="1777285506">
      <w:bodyDiv w:val="1"/>
      <w:marLeft w:val="0"/>
      <w:marRight w:val="0"/>
      <w:marTop w:val="0"/>
      <w:marBottom w:val="0"/>
      <w:divBdr>
        <w:top w:val="none" w:sz="0" w:space="0" w:color="auto"/>
        <w:left w:val="none" w:sz="0" w:space="0" w:color="auto"/>
        <w:bottom w:val="none" w:sz="0" w:space="0" w:color="auto"/>
        <w:right w:val="none" w:sz="0" w:space="0" w:color="auto"/>
      </w:divBdr>
    </w:div>
    <w:div w:id="1954484126">
      <w:bodyDiv w:val="1"/>
      <w:marLeft w:val="0"/>
      <w:marRight w:val="0"/>
      <w:marTop w:val="0"/>
      <w:marBottom w:val="0"/>
      <w:divBdr>
        <w:top w:val="none" w:sz="0" w:space="0" w:color="auto"/>
        <w:left w:val="none" w:sz="0" w:space="0" w:color="auto"/>
        <w:bottom w:val="none" w:sz="0" w:space="0" w:color="auto"/>
        <w:right w:val="none" w:sz="0" w:space="0" w:color="auto"/>
      </w:divBdr>
    </w:div>
    <w:div w:id="21391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mirol\OTLocal\UNHCRL~1\Workbin\1E4D2FE.0\Template%20HCR%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C8363683965D4A9FA4C95B03EAB92C" ma:contentTypeVersion="77" ma:contentTypeDescription="" ma:contentTypeScope="" ma:versionID="34f1f6072362767f0d71cf8a3f2425b2">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fecf8cd9e7e49007e81170c0e004d15e"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485;#Iraq|30b88636-4227-464b-9017-cb6f3577138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486;#Iraq|30b88636-4227-464b-9017-cb6f35771387"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58;#MENA|6c3e7270-66b5-4b3d-8268-bc97a34080a4"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Damage_x0020_LocationTaxHTField0 xmlns="44d82dea-fc32-4e1e-a3c6-c3136ef66f65">
      <Terms xmlns="http://schemas.microsoft.com/office/infopath/2007/PartnerControls"/>
    </Damage_x0020_LocationTaxHTField0>
    <g7e01d2410934a95afa409e0dbebe315 xmlns="96664bca-06c0-4657-b6f9-0a997f5ff9b9">
      <Terms xmlns="http://schemas.microsoft.com/office/infopath/2007/PartnerControls"/>
    </g7e01d2410934a95afa409e0dbebe315>
    <Current_x0020_Lead_x0020_AgencyTaxHTField0 xmlns="410da107-b4b9-4416-82f0-a17ea7b4313c">
      <Terms xmlns="http://schemas.microsoft.com/office/infopath/2007/PartnerControls"/>
    </Current_x0020_Lead_x0020_AgencyTaxHTField0>
    <NFI_x0020_Guidance xmlns="96664bca-06c0-4657-b6f9-0a997f5ff9b9">false</NFI_x0020_Guidance>
    <Is_x0020_Cluster_x0020_Management_x003f_ xmlns="96664bca-06c0-4657-b6f9-0a997f5ff9b9">true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Shelter_x0020_Programming xmlns="96664bca-06c0-4657-b6f9-0a997f5ff9b9">false</Shelter_x0020_Programming>
    <Degree_x0020_Of_x0020_DisplacementTaxHTField0 xmlns="c2760211-3e43-4ff7-a9ea-22e8b7d99117">
      <Terms xmlns="http://schemas.microsoft.com/office/infopath/2007/PartnerControls"/>
    </Degree_x0020_Of_x0020_DisplacementTaxHTField0>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IM xmlns="96664bca-06c0-4657-b6f9-0a997f5ff9b9">false</IM>
    <TaxCatchAll xmlns="96664bca-06c0-4657-b6f9-0a997f5ff9b9">
      <Value>15</Value>
      <Value>312</Value>
      <Value>11</Value>
      <Value>258</Value>
      <Value>486</Value>
      <Value>485</Value>
      <Value>116</Value>
      <Value>115</Value>
    </TaxCatchAll>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g2834a0a4b5b445382f80b4d1c20b873>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TaxKeywordTaxHTField xmlns="96664bca-06c0-4657-b6f9-0a997f5ff9b9">
      <Terms xmlns="http://schemas.microsoft.com/office/infopath/2007/PartnerControls"/>
    </TaxKeywordTaxHTField>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e6f2ccbddc7344129cbcce7800e6bf7e xmlns="96664bca-06c0-4657-b6f9-0a997f5ff9b9">
      <Terms xmlns="http://schemas.microsoft.com/office/infopath/2007/PartnerControls"/>
    </e6f2ccbddc7344129cbcce7800e6bf7e>
    <p9d35d47f93d40ab99282662ef2417ca xmlns="96664bca-06c0-4657-b6f9-0a997f5ff9b9">
      <Terms xmlns="http://schemas.microsoft.com/office/infopath/2007/PartnerControls"/>
    </p9d35d47f93d40ab99282662ef2417ca>
    <RoutingRuleDescription xmlns="http://schemas.microsoft.com/sharepoint/v3" xsi:nil="true"/>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Event_x0020_Month xmlns="96664bca-06c0-4657-b6f9-0a997f5ff9b9" xsi:nil="true"/>
    <Document_x0020_Description xmlns="96664bca-06c0-4657-b6f9-0a997f5ff9b9" xsi:nil="true"/>
    <Publishing_x0020_Agency1 xmlns="96664bca-06c0-4657-b6f9-0a997f5ff9b9">Shelter/NFI Working Group - Dahuk</Publishing_x0020_Agency1>
    <Report_x0020_Date xmlns="96664bca-06c0-4657-b6f9-0a997f5ff9b9">2014-11-02T00:00:00+00:00</Report_x0020_Date>
    <Is_x0020_Reference_x0020_Doc xmlns="96664bca-06c0-4657-b6f9-0a997f5ff9b9">false</Is_x0020_Reference_x0020_Doc>
    <Websio_x0020_Document_x0020_Preview xmlns="96664bca-06c0-4657-b6f9-0a997f5ff9b9">/MENA/Iraq/_layouts/WebsioPreviewField/preview.aspx?ID=61e711dd-b116-465c-9b84-df671dd07be5&amp;WebID=87c917af-3ac1-4eea-be65-82903caf9981&amp;SiteID=0e29c24b-3e6a-4c7c-8cc1-69b27805b55c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CountryTaxHTField0 xmlns="c2760211-3e43-4ff7-a9ea-22e8b7d99117">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CountryTaxHTField0>
    <Is_x0020_Key_x0020_Document1 xmlns="c2760211-3e43-4ff7-a9ea-22e8b7d99117">false</Is_x0020_Key_x0020_Document1>
    <Event_x0020_Day xmlns="96664bca-06c0-4657-b6f9-0a997f5ff9b9" xsi:nil="true"/>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Event_x0020_Year xmlns="96664bca-06c0-4657-b6f9-0a997f5ff9b9" xsi:nil="true"/>
    <e7570bd437624e0480332ee2423de9d8 xmlns="96664bca-06c0-4657-b6f9-0a997f5ff9b9">
      <Terms xmlns="http://schemas.microsoft.com/office/infopath/2007/PartnerControls"/>
    </e7570bd437624e0480332ee2423de9d8>
  </documentManagement>
</p:properties>
</file>

<file path=customXml/itemProps1.xml><?xml version="1.0" encoding="utf-8"?>
<ds:datastoreItem xmlns:ds="http://schemas.openxmlformats.org/officeDocument/2006/customXml" ds:itemID="{5FEBA266-D635-4108-A925-4438A8E77537}"/>
</file>

<file path=customXml/itemProps2.xml><?xml version="1.0" encoding="utf-8"?>
<ds:datastoreItem xmlns:ds="http://schemas.openxmlformats.org/officeDocument/2006/customXml" ds:itemID="{2F0BBCE0-AF6E-40B2-89F4-084BAA81FAE4}"/>
</file>

<file path=customXml/itemProps3.xml><?xml version="1.0" encoding="utf-8"?>
<ds:datastoreItem xmlns:ds="http://schemas.openxmlformats.org/officeDocument/2006/customXml" ds:itemID="{63AAF4C5-4B22-4714-8278-1BAE7A3C032C}"/>
</file>

<file path=customXml/itemProps4.xml><?xml version="1.0" encoding="utf-8"?>
<ds:datastoreItem xmlns:ds="http://schemas.openxmlformats.org/officeDocument/2006/customXml" ds:itemID="{B26FD471-A74E-4889-BBA0-21C75994408A}"/>
</file>

<file path=docProps/app.xml><?xml version="1.0" encoding="utf-8"?>
<Properties xmlns="http://schemas.openxmlformats.org/officeDocument/2006/extended-properties" xmlns:vt="http://schemas.openxmlformats.org/officeDocument/2006/docPropsVTypes">
  <Template>Template HCR Meeting Minutes</Template>
  <TotalTime>215</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[Enter Project Name Here]</vt:lpstr>
    </vt:vector>
  </TitlesOfParts>
  <Company>UNHCR</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[Enter Project Reference Here]</dc:subject>
  <dc:creator>Tania Al-Jaff</dc:creator>
  <cp:keywords/>
  <dc:description>Meeting Minutes Template version 1.0 18-Jan-2010_x000d_
by the UNHCR DIST ICT Portfolio Office_x000d_
_x000d_
/mac</dc:description>
  <cp:lastModifiedBy>UNHCRuser</cp:lastModifiedBy>
  <cp:revision>8</cp:revision>
  <cp:lastPrinted>2014-08-13T12:26:00Z</cp:lastPrinted>
  <dcterms:created xsi:type="dcterms:W3CDTF">2014-11-02T13:12:00Z</dcterms:created>
  <dcterms:modified xsi:type="dcterms:W3CDTF">2014-11-03T15:38:00Z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vt:lpwstr>
  </property>
  <property fmtid="{D5CDD505-2E9C-101B-9397-08002B2CF9AE}" pid="3" name="Template Issue Date">
    <vt:filetime>2008-01-08T23:00:00Z</vt:filetime>
  </property>
  <property fmtid="{D5CDD505-2E9C-101B-9397-08002B2CF9AE}" pid="4" name="TaxKeyword">
    <vt:lpwstr/>
  </property>
  <property fmtid="{D5CDD505-2E9C-101B-9397-08002B2CF9AE}" pid="5" name="Site Type">
    <vt:lpwstr>11;#Response|6bd9b9ba-7d2f-42c0-b763-fbe6e7a871e1</vt:lpwstr>
  </property>
  <property fmtid="{D5CDD505-2E9C-101B-9397-08002B2CF9AE}" pid="6" name="Region">
    <vt:lpwstr>258;#MENA|6c3e7270-66b5-4b3d-8268-bc97a34080a4</vt:lpwstr>
  </property>
  <property fmtid="{D5CDD505-2E9C-101B-9397-08002B2CF9AE}" pid="7" name="Miscellaneoud Terms">
    <vt:lpwstr/>
  </property>
  <property fmtid="{D5CDD505-2E9C-101B-9397-08002B2CF9AE}" pid="8" name="Document Language">
    <vt:lpwstr>115;#English|53eb1c9d-8416-419a-9260-1df8e70b86c2</vt:lpwstr>
  </property>
  <property fmtid="{D5CDD505-2E9C-101B-9397-08002B2CF9AE}" pid="9" name="Document Category">
    <vt:lpwstr/>
  </property>
  <property fmtid="{D5CDD505-2E9C-101B-9397-08002B2CF9AE}" pid="10" name="Shelter Programming1">
    <vt:lpwstr/>
  </property>
  <property fmtid="{D5CDD505-2E9C-101B-9397-08002B2CF9AE}" pid="11" name="ContentTypeId">
    <vt:lpwstr>0x010100AA7AFC8FE433CD4B94E991D812AE17EB0012C8363683965D4A9FA4C95B03EAB92C</vt:lpwstr>
  </property>
  <property fmtid="{D5CDD505-2E9C-101B-9397-08002B2CF9AE}" pid="12" name="Information Management">
    <vt:lpwstr/>
  </property>
  <property fmtid="{D5CDD505-2E9C-101B-9397-08002B2CF9AE}" pid="13" name="NFI Guidance1">
    <vt:lpwstr/>
  </property>
  <property fmtid="{D5CDD505-2E9C-101B-9397-08002B2CF9AE}" pid="14" name="Responses sites">
    <vt:lpwstr>485;#Iraq|30b88636-4227-464b-9017-cb6f35771387</vt:lpwstr>
  </property>
  <property fmtid="{D5CDD505-2E9C-101B-9397-08002B2CF9AE}" pid="15" name="Country">
    <vt:lpwstr>486;#Iraq|30b88636-4227-464b-9017-cb6f35771387</vt:lpwstr>
  </property>
  <property fmtid="{D5CDD505-2E9C-101B-9397-08002B2CF9AE}" pid="16"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Shelter Technical1">
    <vt:lpwstr/>
  </property>
  <property fmtid="{D5CDD505-2E9C-101B-9397-08002B2CF9AE}" pid="22" name="AM&amp;E">
    <vt:lpwstr/>
  </property>
  <property fmtid="{D5CDD505-2E9C-101B-9397-08002B2CF9AE}" pid="23" name="Shelter Planning1">
    <vt:lpwstr/>
  </property>
  <property fmtid="{D5CDD505-2E9C-101B-9397-08002B2CF9AE}" pid="24" name="Event Type">
    <vt:lpwstr>312;#Conflict|cd1719c2-e0d5-486c-9a70-d3abb04d6e72</vt:lpwstr>
  </property>
</Properties>
</file>