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371"/>
      </w:tblGrid>
      <w:tr w:rsidR="00343EC4" w:rsidTr="007821B5">
        <w:trPr>
          <w:trHeight w:val="365"/>
        </w:trPr>
        <w:tc>
          <w:tcPr>
            <w:tcW w:w="10031" w:type="dxa"/>
            <w:gridSpan w:val="2"/>
            <w:tcBorders>
              <w:top w:val="thinThickSmallGap" w:sz="12" w:space="0" w:color="auto"/>
              <w:left w:val="thinThickSmallGap" w:sz="12" w:space="0" w:color="auto"/>
              <w:right w:val="thickThinSmallGap" w:sz="12" w:space="0" w:color="auto"/>
            </w:tcBorders>
            <w:shd w:val="clear" w:color="auto" w:fill="D9D9D9"/>
          </w:tcPr>
          <w:p w:rsidR="00343EC4" w:rsidRPr="001D53D1" w:rsidRDefault="00BE662E" w:rsidP="007821B5">
            <w:pPr>
              <w:pStyle w:val="Header"/>
              <w:tabs>
                <w:tab w:val="left" w:pos="1134"/>
              </w:tabs>
              <w:rPr>
                <w:b/>
                <w:i/>
                <w:color w:val="000080"/>
                <w:sz w:val="28"/>
                <w:szCs w:val="28"/>
              </w:rPr>
            </w:pPr>
            <w:r>
              <w:rPr>
                <w:color w:val="000080"/>
                <w:sz w:val="28"/>
                <w:szCs w:val="28"/>
              </w:rPr>
              <w:t xml:space="preserve">DOHUK </w:t>
            </w:r>
            <w:r w:rsidR="00343EC4">
              <w:rPr>
                <w:color w:val="000080"/>
                <w:sz w:val="28"/>
                <w:szCs w:val="28"/>
              </w:rPr>
              <w:t>IDP Shelter/NFI Coordination Meeting-DMC Conference Room</w:t>
            </w:r>
          </w:p>
        </w:tc>
      </w:tr>
      <w:tr w:rsidR="00343EC4" w:rsidTr="007821B5">
        <w:trPr>
          <w:trHeight w:val="365"/>
        </w:trPr>
        <w:tc>
          <w:tcPr>
            <w:tcW w:w="2660" w:type="dxa"/>
            <w:tcBorders>
              <w:top w:val="thinThickSmallGap" w:sz="12" w:space="0" w:color="auto"/>
              <w:left w:val="thinThickSmallGap" w:sz="12" w:space="0" w:color="auto"/>
              <w:right w:val="single" w:sz="8" w:space="0" w:color="auto"/>
            </w:tcBorders>
            <w:shd w:val="clear" w:color="auto" w:fill="D9D9D9"/>
            <w:vAlign w:val="center"/>
          </w:tcPr>
          <w:p w:rsidR="00343EC4" w:rsidRDefault="00343EC4" w:rsidP="007821B5">
            <w:pPr>
              <w:pStyle w:val="Heading4"/>
              <w:jc w:val="center"/>
            </w:pPr>
            <w:r>
              <w:t>Meeting Subject:</w:t>
            </w:r>
          </w:p>
        </w:tc>
        <w:tc>
          <w:tcPr>
            <w:tcW w:w="7371" w:type="dxa"/>
            <w:tcBorders>
              <w:top w:val="thinThickSmallGap" w:sz="12" w:space="0" w:color="auto"/>
              <w:left w:val="single" w:sz="8" w:space="0" w:color="auto"/>
              <w:right w:val="thickThinSmallGap" w:sz="12" w:space="0" w:color="auto"/>
            </w:tcBorders>
          </w:tcPr>
          <w:p w:rsidR="00343EC4" w:rsidRPr="00837207" w:rsidRDefault="00343EC4" w:rsidP="007821B5">
            <w:pPr>
              <w:pStyle w:val="Heading8"/>
              <w:rPr>
                <w:b w:val="0"/>
                <w:bCs w:val="0"/>
              </w:rPr>
            </w:pPr>
            <w:r>
              <w:rPr>
                <w:b w:val="0"/>
                <w:bCs w:val="0"/>
              </w:rPr>
              <w:t xml:space="preserve">IDP </w:t>
            </w:r>
            <w:r w:rsidR="00BE662E">
              <w:rPr>
                <w:b w:val="0"/>
                <w:bCs w:val="0"/>
              </w:rPr>
              <w:t xml:space="preserve">DOHUK </w:t>
            </w:r>
            <w:r>
              <w:rPr>
                <w:b w:val="0"/>
                <w:bCs w:val="0"/>
              </w:rPr>
              <w:t>Shelter/NFI Coordination Meeting</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jc w:val="center"/>
            </w:pPr>
            <w:r>
              <w:t>Time &amp; place of meeting:</w:t>
            </w:r>
          </w:p>
          <w:p w:rsidR="00343EC4" w:rsidRPr="00A914E2" w:rsidRDefault="00343EC4" w:rsidP="007821B5">
            <w:pPr>
              <w:jc w:val="center"/>
            </w:pPr>
          </w:p>
        </w:tc>
        <w:tc>
          <w:tcPr>
            <w:tcW w:w="7371" w:type="dxa"/>
            <w:tcBorders>
              <w:left w:val="single" w:sz="8" w:space="0" w:color="auto"/>
              <w:right w:val="thickThinSmallGap" w:sz="12" w:space="0" w:color="auto"/>
            </w:tcBorders>
          </w:tcPr>
          <w:p w:rsidR="00343EC4" w:rsidRDefault="00BC55F3" w:rsidP="0062758D">
            <w:pPr>
              <w:pStyle w:val="Header"/>
              <w:tabs>
                <w:tab w:val="clear" w:pos="4320"/>
                <w:tab w:val="clear" w:pos="8640"/>
              </w:tabs>
              <w:spacing w:before="60" w:after="60"/>
            </w:pPr>
            <w:r>
              <w:t>16</w:t>
            </w:r>
            <w:r w:rsidR="007619B5">
              <w:t xml:space="preserve"> November 201</w:t>
            </w:r>
            <w:r w:rsidR="00BE662E">
              <w:t xml:space="preserve">4, </w:t>
            </w:r>
            <w:r w:rsidR="00343EC4">
              <w:t>10.00, DMC Conference Room</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Pr="00A914E2" w:rsidRDefault="00343EC4" w:rsidP="007821B5">
            <w:pPr>
              <w:jc w:val="center"/>
              <w:rPr>
                <w:b/>
                <w:bCs/>
              </w:rPr>
            </w:pPr>
            <w:r>
              <w:rPr>
                <w:b/>
                <w:bCs/>
              </w:rPr>
              <w:t>Meeting Chaired by:</w:t>
            </w:r>
          </w:p>
        </w:tc>
        <w:tc>
          <w:tcPr>
            <w:tcW w:w="7371" w:type="dxa"/>
            <w:tcBorders>
              <w:left w:val="single" w:sz="8" w:space="0" w:color="auto"/>
              <w:right w:val="thickThinSmallGap" w:sz="12" w:space="0" w:color="auto"/>
            </w:tcBorders>
          </w:tcPr>
          <w:p w:rsidR="00343EC4" w:rsidRDefault="00343EC4" w:rsidP="007619B5">
            <w:pPr>
              <w:spacing w:before="60" w:after="60"/>
            </w:pPr>
            <w:r>
              <w:t xml:space="preserve">UNHCR: </w:t>
            </w:r>
            <w:r w:rsidR="007619B5">
              <w:t>Sophia Glazunova</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jc w:val="center"/>
              <w:rPr>
                <w:b/>
                <w:bCs/>
              </w:rPr>
            </w:pPr>
            <w:r w:rsidRPr="00A914E2">
              <w:rPr>
                <w:b/>
                <w:bCs/>
              </w:rPr>
              <w:t xml:space="preserve">Minutes </w:t>
            </w:r>
            <w:r>
              <w:rPr>
                <w:b/>
                <w:bCs/>
              </w:rPr>
              <w:t>P</w:t>
            </w:r>
            <w:r w:rsidRPr="00A914E2">
              <w:rPr>
                <w:b/>
                <w:bCs/>
              </w:rPr>
              <w:t>repared by:</w:t>
            </w:r>
          </w:p>
          <w:p w:rsidR="00343EC4" w:rsidRPr="00A914E2" w:rsidRDefault="00343EC4" w:rsidP="007821B5">
            <w:pPr>
              <w:jc w:val="center"/>
              <w:rPr>
                <w:b/>
                <w:bCs/>
              </w:rPr>
            </w:pPr>
          </w:p>
        </w:tc>
        <w:tc>
          <w:tcPr>
            <w:tcW w:w="7371" w:type="dxa"/>
            <w:tcBorders>
              <w:left w:val="single" w:sz="8" w:space="0" w:color="auto"/>
              <w:right w:val="thickThinSmallGap" w:sz="12" w:space="0" w:color="auto"/>
            </w:tcBorders>
          </w:tcPr>
          <w:p w:rsidR="00343EC4" w:rsidRDefault="00343EC4" w:rsidP="00892071">
            <w:pPr>
              <w:spacing w:before="60" w:after="60"/>
            </w:pPr>
            <w:r>
              <w:t xml:space="preserve">UNHCR: </w:t>
            </w:r>
            <w:r w:rsidR="00892071">
              <w:t>David Garcia Quintanero</w:t>
            </w:r>
          </w:p>
        </w:tc>
      </w:tr>
      <w:tr w:rsidR="00343EC4" w:rsidTr="007821B5">
        <w:trPr>
          <w:trHeight w:val="548"/>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bidi/>
              <w:spacing w:before="0" w:beforeAutospacing="0"/>
              <w:jc w:val="center"/>
            </w:pPr>
          </w:p>
          <w:p w:rsidR="00343EC4" w:rsidRPr="002E4A46" w:rsidRDefault="00343EC4" w:rsidP="007821B5">
            <w:pPr>
              <w:pStyle w:val="Heading4"/>
              <w:bidi/>
              <w:spacing w:before="0" w:beforeAutospacing="0"/>
              <w:jc w:val="center"/>
              <w:rPr>
                <w:lang w:val="en-US"/>
              </w:rPr>
            </w:pPr>
            <w:r>
              <w:t>Present</w:t>
            </w:r>
          </w:p>
        </w:tc>
        <w:tc>
          <w:tcPr>
            <w:tcW w:w="7371" w:type="dxa"/>
            <w:tcBorders>
              <w:left w:val="single" w:sz="8" w:space="0" w:color="auto"/>
              <w:right w:val="thickThinSmallGap" w:sz="12" w:space="0" w:color="auto"/>
            </w:tcBorders>
          </w:tcPr>
          <w:p w:rsidR="00343EC4" w:rsidRDefault="00343EC4" w:rsidP="00BC55F3">
            <w:r>
              <w:t xml:space="preserve">UNHCR, </w:t>
            </w:r>
            <w:r w:rsidR="00BC55F3">
              <w:t xml:space="preserve">MEDAIR, ACR, ICRC, REACH, PWJ, Samaritans Purse, SCI, Relief International, </w:t>
            </w:r>
            <w:proofErr w:type="spellStart"/>
            <w:r w:rsidR="00BC55F3">
              <w:t>TearFund</w:t>
            </w:r>
            <w:proofErr w:type="spellEnd"/>
            <w:r w:rsidR="00BC55F3">
              <w:t xml:space="preserve">, Mission East, IOM, ZOA, IRC, DRC, NRC, UNFPA, UNAMI, LWF, GRC, </w:t>
            </w:r>
            <w:proofErr w:type="spellStart"/>
            <w:r w:rsidR="00BC55F3">
              <w:t>TdH</w:t>
            </w:r>
            <w:proofErr w:type="spellEnd"/>
            <w:r w:rsidR="00BC55F3">
              <w:t xml:space="preserve">, CARE, </w:t>
            </w:r>
            <w:proofErr w:type="spellStart"/>
            <w:r w:rsidR="00BC55F3">
              <w:t>Harikar</w:t>
            </w:r>
            <w:proofErr w:type="spellEnd"/>
            <w:r w:rsidR="00BC55F3">
              <w:t>, ASB-Germany, World Vision, FRC, OCHA.</w:t>
            </w:r>
            <w:r w:rsidR="003501A8">
              <w:t xml:space="preserve"> </w:t>
            </w:r>
          </w:p>
        </w:tc>
      </w:tr>
      <w:tr w:rsidR="00343EC4" w:rsidTr="007821B5">
        <w:trPr>
          <w:trHeight w:val="440"/>
        </w:trPr>
        <w:tc>
          <w:tcPr>
            <w:tcW w:w="2660" w:type="dxa"/>
            <w:tcBorders>
              <w:left w:val="thinThickSmallGap" w:sz="12" w:space="0" w:color="auto"/>
              <w:bottom w:val="single" w:sz="4" w:space="0" w:color="auto"/>
              <w:right w:val="single" w:sz="8" w:space="0" w:color="auto"/>
            </w:tcBorders>
            <w:shd w:val="clear" w:color="auto" w:fill="D9D9D9"/>
            <w:vAlign w:val="center"/>
          </w:tcPr>
          <w:p w:rsidR="00343EC4" w:rsidRDefault="00343EC4" w:rsidP="007821B5">
            <w:pPr>
              <w:pStyle w:val="Heading4"/>
              <w:jc w:val="center"/>
            </w:pPr>
            <w:r>
              <w:t>Absences:</w:t>
            </w:r>
          </w:p>
        </w:tc>
        <w:tc>
          <w:tcPr>
            <w:tcW w:w="7371" w:type="dxa"/>
            <w:tcBorders>
              <w:left w:val="single" w:sz="8" w:space="0" w:color="auto"/>
              <w:bottom w:val="single" w:sz="4" w:space="0" w:color="auto"/>
              <w:right w:val="thickThinSmallGap" w:sz="12" w:space="0" w:color="auto"/>
            </w:tcBorders>
          </w:tcPr>
          <w:p w:rsidR="00343EC4" w:rsidRDefault="00343EC4" w:rsidP="007821B5"/>
        </w:tc>
      </w:tr>
      <w:tr w:rsidR="00343EC4" w:rsidTr="007821B5">
        <w:trPr>
          <w:trHeight w:val="440"/>
        </w:trPr>
        <w:tc>
          <w:tcPr>
            <w:tcW w:w="2660" w:type="dxa"/>
            <w:tcBorders>
              <w:left w:val="thinThickSmallGap" w:sz="12" w:space="0" w:color="auto"/>
              <w:bottom w:val="thickThinSmallGap" w:sz="12" w:space="0" w:color="auto"/>
              <w:right w:val="single" w:sz="8" w:space="0" w:color="auto"/>
            </w:tcBorders>
            <w:shd w:val="clear" w:color="auto" w:fill="D9D9D9"/>
            <w:vAlign w:val="center"/>
          </w:tcPr>
          <w:p w:rsidR="00343EC4" w:rsidRDefault="00343EC4" w:rsidP="007821B5">
            <w:pPr>
              <w:pStyle w:val="Heading4"/>
              <w:jc w:val="center"/>
            </w:pPr>
            <w:r>
              <w:t>Additional distribution:</w:t>
            </w:r>
          </w:p>
          <w:p w:rsidR="00343EC4" w:rsidRPr="00934BAC" w:rsidRDefault="00343EC4" w:rsidP="007821B5">
            <w:pPr>
              <w:jc w:val="center"/>
            </w:pPr>
          </w:p>
        </w:tc>
        <w:tc>
          <w:tcPr>
            <w:tcW w:w="7371" w:type="dxa"/>
            <w:tcBorders>
              <w:left w:val="single" w:sz="8" w:space="0" w:color="auto"/>
              <w:bottom w:val="thickThinSmallGap" w:sz="12" w:space="0" w:color="auto"/>
              <w:right w:val="thickThinSmallGap" w:sz="12" w:space="0" w:color="auto"/>
            </w:tcBorders>
          </w:tcPr>
          <w:p w:rsidR="00343EC4" w:rsidRPr="00863F52" w:rsidRDefault="00343EC4" w:rsidP="007821B5">
            <w:pPr>
              <w:spacing w:before="60" w:after="60"/>
              <w:rPr>
                <w:b/>
              </w:rPr>
            </w:pPr>
          </w:p>
        </w:tc>
      </w:tr>
    </w:tbl>
    <w:p w:rsidR="00343EC4" w:rsidRDefault="00343EC4" w:rsidP="00343EC4">
      <w:pPr>
        <w:pStyle w:val="Header"/>
      </w:pPr>
    </w:p>
    <w:p w:rsidR="00343EC4" w:rsidRPr="00E42556" w:rsidRDefault="00343EC4" w:rsidP="00343EC4">
      <w:pPr>
        <w:pStyle w:val="Header"/>
        <w:jc w:val="both"/>
        <w:rPr>
          <w:rFonts w:asciiTheme="minorHAnsi" w:hAnsiTheme="minorHAnsi" w:cstheme="minorHAnsi"/>
          <w:sz w:val="22"/>
          <w:szCs w:val="22"/>
        </w:rPr>
      </w:pPr>
      <w:r w:rsidRPr="00E42556">
        <w:rPr>
          <w:rFonts w:asciiTheme="minorHAnsi" w:hAnsiTheme="minorHAnsi" w:cstheme="minorHAnsi"/>
          <w:b/>
          <w:bCs/>
          <w:sz w:val="22"/>
          <w:szCs w:val="22"/>
        </w:rPr>
        <w:t>Objectives &amp; Agenda</w:t>
      </w:r>
    </w:p>
    <w:p w:rsidR="00F06B35" w:rsidRPr="00F06B35" w:rsidRDefault="00F06B35" w:rsidP="00F06B35">
      <w:pPr>
        <w:pStyle w:val="ListParagraph"/>
        <w:ind w:left="0"/>
        <w:rPr>
          <w:rFonts w:asciiTheme="minorHAnsi" w:hAnsiTheme="minorHAnsi" w:cstheme="minorHAnsi"/>
        </w:rPr>
      </w:pPr>
      <w:r w:rsidRPr="00F06B35">
        <w:rPr>
          <w:rFonts w:asciiTheme="minorHAnsi" w:hAnsiTheme="minorHAnsi" w:cstheme="minorHAnsi"/>
        </w:rPr>
        <w:t>SHELTER</w:t>
      </w:r>
    </w:p>
    <w:p w:rsidR="00F06B35" w:rsidRDefault="00F06B35" w:rsidP="00A70907">
      <w:pPr>
        <w:pStyle w:val="ListParagraph"/>
        <w:numPr>
          <w:ilvl w:val="0"/>
          <w:numId w:val="44"/>
        </w:numPr>
        <w:rPr>
          <w:rFonts w:asciiTheme="minorHAnsi" w:hAnsiTheme="minorHAnsi" w:cstheme="minorHAnsi"/>
        </w:rPr>
      </w:pPr>
      <w:r>
        <w:rPr>
          <w:rFonts w:asciiTheme="minorHAnsi" w:hAnsiTheme="minorHAnsi" w:cstheme="minorHAnsi"/>
        </w:rPr>
        <w:t>Update on camp relocations</w:t>
      </w:r>
    </w:p>
    <w:p w:rsidR="00F06B35" w:rsidRPr="00F06B35" w:rsidRDefault="00F06B35" w:rsidP="00A70907">
      <w:pPr>
        <w:pStyle w:val="ListParagraph"/>
        <w:numPr>
          <w:ilvl w:val="0"/>
          <w:numId w:val="44"/>
        </w:numPr>
        <w:rPr>
          <w:rFonts w:asciiTheme="minorHAnsi" w:hAnsiTheme="minorHAnsi" w:cstheme="minorHAnsi"/>
        </w:rPr>
      </w:pPr>
      <w:r w:rsidRPr="00F06B35">
        <w:rPr>
          <w:rFonts w:asciiTheme="minorHAnsi" w:hAnsiTheme="minorHAnsi" w:cstheme="minorHAnsi"/>
        </w:rPr>
        <w:t>Update on camp construction</w:t>
      </w:r>
    </w:p>
    <w:p w:rsidR="00F06B35" w:rsidRPr="00F06B35" w:rsidRDefault="00F06B35" w:rsidP="00A70907">
      <w:pPr>
        <w:pStyle w:val="ListParagraph"/>
        <w:numPr>
          <w:ilvl w:val="0"/>
          <w:numId w:val="44"/>
        </w:numPr>
        <w:rPr>
          <w:rFonts w:asciiTheme="minorHAnsi" w:hAnsiTheme="minorHAnsi" w:cstheme="minorHAnsi"/>
        </w:rPr>
      </w:pPr>
      <w:r w:rsidRPr="00F06B35">
        <w:rPr>
          <w:rFonts w:asciiTheme="minorHAnsi" w:hAnsiTheme="minorHAnsi" w:cstheme="minorHAnsi"/>
        </w:rPr>
        <w:t>Non-camp shelter interventions: update on activities, gap identification</w:t>
      </w:r>
    </w:p>
    <w:p w:rsidR="00F06B35" w:rsidRPr="00F06B35" w:rsidRDefault="00F06B35" w:rsidP="00F06B35">
      <w:pPr>
        <w:pStyle w:val="ListParagraph"/>
        <w:ind w:left="0"/>
        <w:rPr>
          <w:rFonts w:asciiTheme="minorHAnsi" w:hAnsiTheme="minorHAnsi" w:cstheme="minorHAnsi"/>
        </w:rPr>
      </w:pPr>
      <w:r w:rsidRPr="00F06B35">
        <w:rPr>
          <w:rFonts w:asciiTheme="minorHAnsi" w:hAnsiTheme="minorHAnsi" w:cstheme="minorHAnsi"/>
        </w:rPr>
        <w:t>NFI</w:t>
      </w:r>
    </w:p>
    <w:p w:rsidR="00F06B35" w:rsidRPr="00F06B35" w:rsidRDefault="00F06B35" w:rsidP="00A70907">
      <w:pPr>
        <w:pStyle w:val="ListParagraph"/>
        <w:numPr>
          <w:ilvl w:val="0"/>
          <w:numId w:val="42"/>
        </w:numPr>
        <w:rPr>
          <w:rFonts w:asciiTheme="minorHAnsi" w:hAnsiTheme="minorHAnsi" w:cstheme="minorHAnsi"/>
        </w:rPr>
      </w:pPr>
      <w:r w:rsidRPr="00F06B35">
        <w:rPr>
          <w:rFonts w:asciiTheme="minorHAnsi" w:hAnsiTheme="minorHAnsi" w:cstheme="minorHAnsi"/>
        </w:rPr>
        <w:t>LMMS presentation (</w:t>
      </w:r>
      <w:proofErr w:type="spellStart"/>
      <w:r w:rsidRPr="00F06B35">
        <w:rPr>
          <w:rFonts w:asciiTheme="minorHAnsi" w:hAnsiTheme="minorHAnsi" w:cstheme="minorHAnsi"/>
        </w:rPr>
        <w:t>Medair</w:t>
      </w:r>
      <w:proofErr w:type="spellEnd"/>
      <w:r w:rsidRPr="00F06B35">
        <w:rPr>
          <w:rFonts w:asciiTheme="minorHAnsi" w:hAnsiTheme="minorHAnsi" w:cstheme="minorHAnsi"/>
        </w:rPr>
        <w:t>)</w:t>
      </w:r>
    </w:p>
    <w:p w:rsidR="00F06B35" w:rsidRPr="00F06B35" w:rsidRDefault="00F06B35" w:rsidP="00A70907">
      <w:pPr>
        <w:pStyle w:val="ListParagraph"/>
        <w:numPr>
          <w:ilvl w:val="0"/>
          <w:numId w:val="42"/>
        </w:numPr>
        <w:rPr>
          <w:rFonts w:asciiTheme="minorHAnsi" w:hAnsiTheme="minorHAnsi" w:cstheme="minorHAnsi"/>
        </w:rPr>
      </w:pPr>
      <w:r w:rsidRPr="00F06B35">
        <w:rPr>
          <w:rFonts w:asciiTheme="minorHAnsi" w:hAnsiTheme="minorHAnsi" w:cstheme="minorHAnsi"/>
        </w:rPr>
        <w:t>Provision of NFI kits to newly occupied camps</w:t>
      </w:r>
    </w:p>
    <w:p w:rsidR="00F06B35" w:rsidRPr="00F06B35" w:rsidRDefault="00F06B35" w:rsidP="00A70907">
      <w:pPr>
        <w:pStyle w:val="ListParagraph"/>
        <w:numPr>
          <w:ilvl w:val="0"/>
          <w:numId w:val="42"/>
        </w:numPr>
        <w:rPr>
          <w:rFonts w:asciiTheme="minorHAnsi" w:hAnsiTheme="minorHAnsi" w:cstheme="minorHAnsi"/>
        </w:rPr>
      </w:pPr>
      <w:r w:rsidRPr="00F06B35">
        <w:rPr>
          <w:rFonts w:asciiTheme="minorHAnsi" w:hAnsiTheme="minorHAnsi" w:cstheme="minorHAnsi"/>
        </w:rPr>
        <w:t>Kerosene distribution: positions of government and international community</w:t>
      </w:r>
    </w:p>
    <w:p w:rsidR="00044987" w:rsidRDefault="00044987" w:rsidP="00F06B35">
      <w:pPr>
        <w:pStyle w:val="ListParagraph"/>
        <w:ind w:left="0"/>
        <w:rPr>
          <w:rFonts w:asciiTheme="minorHAnsi" w:hAnsiTheme="minorHAnsi" w:cstheme="minorHAnsi"/>
        </w:rPr>
      </w:pPr>
    </w:p>
    <w:p w:rsidR="00044987" w:rsidRDefault="00044987" w:rsidP="00044987">
      <w:pPr>
        <w:jc w:val="both"/>
        <w:rPr>
          <w:rFonts w:asciiTheme="minorHAnsi" w:hAnsiTheme="minorHAnsi" w:cstheme="minorHAnsi"/>
          <w:b/>
          <w:bCs/>
          <w:sz w:val="22"/>
          <w:szCs w:val="22"/>
        </w:rPr>
      </w:pPr>
      <w:r>
        <w:rPr>
          <w:rFonts w:asciiTheme="minorHAnsi" w:hAnsiTheme="minorHAnsi" w:cstheme="minorHAnsi"/>
          <w:b/>
          <w:bCs/>
          <w:sz w:val="22"/>
          <w:szCs w:val="22"/>
        </w:rPr>
        <w:t>Update on Shelter</w:t>
      </w:r>
    </w:p>
    <w:p w:rsidR="00044987" w:rsidRDefault="00044987" w:rsidP="00044987">
      <w:pPr>
        <w:jc w:val="both"/>
        <w:rPr>
          <w:rFonts w:asciiTheme="minorHAnsi" w:hAnsiTheme="minorHAnsi" w:cstheme="minorHAnsi"/>
          <w:b/>
          <w:bCs/>
          <w:sz w:val="22"/>
          <w:szCs w:val="22"/>
        </w:rPr>
      </w:pPr>
    </w:p>
    <w:p w:rsidR="00FB5679" w:rsidRPr="00FB5679" w:rsidRDefault="00FB5679" w:rsidP="00044987">
      <w:pPr>
        <w:jc w:val="both"/>
        <w:rPr>
          <w:rFonts w:asciiTheme="minorHAnsi" w:hAnsiTheme="minorHAnsi" w:cstheme="minorHAnsi"/>
          <w:i/>
          <w:iCs/>
          <w:sz w:val="22"/>
          <w:szCs w:val="22"/>
        </w:rPr>
      </w:pPr>
      <w:r w:rsidRPr="00FB5679">
        <w:rPr>
          <w:rFonts w:asciiTheme="minorHAnsi" w:hAnsiTheme="minorHAnsi" w:cstheme="minorHAnsi"/>
          <w:i/>
          <w:iCs/>
          <w:sz w:val="22"/>
          <w:szCs w:val="22"/>
        </w:rPr>
        <w:t>Camp relocations</w:t>
      </w:r>
    </w:p>
    <w:p w:rsidR="00FB5679" w:rsidRPr="00A70907" w:rsidRDefault="00DD0C79" w:rsidP="00A70907">
      <w:pPr>
        <w:pStyle w:val="ListParagraph"/>
        <w:numPr>
          <w:ilvl w:val="0"/>
          <w:numId w:val="38"/>
        </w:numPr>
        <w:rPr>
          <w:rFonts w:asciiTheme="minorHAnsi" w:hAnsiTheme="minorHAnsi" w:cstheme="minorHAnsi"/>
        </w:rPr>
      </w:pPr>
      <w:r w:rsidRPr="00A70907">
        <w:rPr>
          <w:rFonts w:asciiTheme="minorHAnsi" w:hAnsiTheme="minorHAnsi" w:cstheme="minorHAnsi"/>
        </w:rPr>
        <w:t xml:space="preserve">Relocation into </w:t>
      </w:r>
      <w:proofErr w:type="spellStart"/>
      <w:r w:rsidRPr="00A70907">
        <w:rPr>
          <w:rFonts w:asciiTheme="minorHAnsi" w:hAnsiTheme="minorHAnsi" w:cstheme="minorHAnsi"/>
        </w:rPr>
        <w:t>Shariya</w:t>
      </w:r>
      <w:proofErr w:type="spellEnd"/>
      <w:r w:rsidRPr="00A70907">
        <w:rPr>
          <w:rFonts w:asciiTheme="minorHAnsi" w:hAnsiTheme="minorHAnsi" w:cstheme="minorHAnsi"/>
        </w:rPr>
        <w:t xml:space="preserve">, </w:t>
      </w:r>
      <w:proofErr w:type="spellStart"/>
      <w:r w:rsidRPr="00A70907">
        <w:rPr>
          <w:rFonts w:asciiTheme="minorHAnsi" w:hAnsiTheme="minorHAnsi" w:cstheme="minorHAnsi"/>
        </w:rPr>
        <w:t>Semel</w:t>
      </w:r>
      <w:proofErr w:type="spellEnd"/>
      <w:r w:rsidRPr="00A70907">
        <w:rPr>
          <w:rFonts w:asciiTheme="minorHAnsi" w:hAnsiTheme="minorHAnsi" w:cstheme="minorHAnsi"/>
        </w:rPr>
        <w:t xml:space="preserve"> (3,324 families) and </w:t>
      </w:r>
      <w:proofErr w:type="spellStart"/>
      <w:r w:rsidRPr="00A70907">
        <w:rPr>
          <w:rFonts w:asciiTheme="minorHAnsi" w:hAnsiTheme="minorHAnsi" w:cstheme="minorHAnsi"/>
        </w:rPr>
        <w:t>Chamishki</w:t>
      </w:r>
      <w:proofErr w:type="spellEnd"/>
      <w:r w:rsidRPr="00A70907">
        <w:rPr>
          <w:rFonts w:asciiTheme="minorHAnsi" w:hAnsiTheme="minorHAnsi" w:cstheme="minorHAnsi"/>
        </w:rPr>
        <w:t xml:space="preserve">, </w:t>
      </w:r>
      <w:proofErr w:type="spellStart"/>
      <w:r w:rsidRPr="00A70907">
        <w:rPr>
          <w:rFonts w:asciiTheme="minorHAnsi" w:hAnsiTheme="minorHAnsi" w:cstheme="minorHAnsi"/>
        </w:rPr>
        <w:t>Zakho</w:t>
      </w:r>
      <w:proofErr w:type="spellEnd"/>
      <w:r w:rsidRPr="00A70907">
        <w:rPr>
          <w:rFonts w:asciiTheme="minorHAnsi" w:hAnsiTheme="minorHAnsi" w:cstheme="minorHAnsi"/>
        </w:rPr>
        <w:t xml:space="preserve"> (4,830) camps started on 10 November. The two camps are already fully occupied. The relocated displaced families were previously accommodated in schools. </w:t>
      </w:r>
    </w:p>
    <w:p w:rsidR="00DD0C79" w:rsidRPr="00A70907" w:rsidRDefault="00DD0C79" w:rsidP="00A70907">
      <w:pPr>
        <w:pStyle w:val="ListParagraph"/>
        <w:numPr>
          <w:ilvl w:val="0"/>
          <w:numId w:val="38"/>
        </w:numPr>
        <w:rPr>
          <w:rFonts w:asciiTheme="minorHAnsi" w:hAnsiTheme="minorHAnsi" w:cstheme="minorHAnsi"/>
        </w:rPr>
      </w:pPr>
      <w:proofErr w:type="spellStart"/>
      <w:r w:rsidRPr="00A70907">
        <w:rPr>
          <w:rFonts w:asciiTheme="minorHAnsi" w:hAnsiTheme="minorHAnsi" w:cstheme="minorHAnsi"/>
        </w:rPr>
        <w:t>Be</w:t>
      </w:r>
      <w:r w:rsidR="00A70907">
        <w:rPr>
          <w:rFonts w:asciiTheme="minorHAnsi" w:hAnsiTheme="minorHAnsi" w:cstheme="minorHAnsi"/>
        </w:rPr>
        <w:t>r</w:t>
      </w:r>
      <w:r w:rsidRPr="00A70907">
        <w:rPr>
          <w:rFonts w:asciiTheme="minorHAnsi" w:hAnsiTheme="minorHAnsi" w:cstheme="minorHAnsi"/>
        </w:rPr>
        <w:t>seve</w:t>
      </w:r>
      <w:proofErr w:type="spellEnd"/>
      <w:r w:rsidRPr="00A70907">
        <w:rPr>
          <w:rFonts w:asciiTheme="minorHAnsi" w:hAnsiTheme="minorHAnsi" w:cstheme="minorHAnsi"/>
        </w:rPr>
        <w:t xml:space="preserve"> II: as of 18 November, 875 families have relocated into this camp. It is expected to work at its full capacity in the coming days. </w:t>
      </w:r>
    </w:p>
    <w:p w:rsidR="00DD0C79" w:rsidRPr="00A70907" w:rsidRDefault="00DD0C79" w:rsidP="00A70907">
      <w:pPr>
        <w:pStyle w:val="ListParagraph"/>
        <w:numPr>
          <w:ilvl w:val="0"/>
          <w:numId w:val="38"/>
        </w:numPr>
        <w:rPr>
          <w:rFonts w:asciiTheme="minorHAnsi" w:hAnsiTheme="minorHAnsi" w:cstheme="minorHAnsi"/>
        </w:rPr>
      </w:pPr>
      <w:proofErr w:type="spellStart"/>
      <w:r w:rsidRPr="00A70907">
        <w:rPr>
          <w:rFonts w:asciiTheme="minorHAnsi" w:hAnsiTheme="minorHAnsi" w:cstheme="minorHAnsi"/>
        </w:rPr>
        <w:t>Berseve</w:t>
      </w:r>
      <w:proofErr w:type="spellEnd"/>
      <w:r w:rsidRPr="00A70907">
        <w:rPr>
          <w:rFonts w:asciiTheme="minorHAnsi" w:hAnsiTheme="minorHAnsi" w:cstheme="minorHAnsi"/>
        </w:rPr>
        <w:t xml:space="preserve"> I: although this camp is ready, AFAD (Turkish relief agency) is waiting </w:t>
      </w:r>
      <w:r w:rsidR="00FB33B5" w:rsidRPr="00A70907">
        <w:rPr>
          <w:rFonts w:asciiTheme="minorHAnsi" w:hAnsiTheme="minorHAnsi" w:cstheme="minorHAnsi"/>
        </w:rPr>
        <w:t xml:space="preserve">for official handover to the Kurdish authorities. </w:t>
      </w:r>
    </w:p>
    <w:p w:rsidR="00F94D7D" w:rsidRPr="00A70907" w:rsidRDefault="00F94D7D" w:rsidP="00A70907">
      <w:pPr>
        <w:pStyle w:val="ListParagraph"/>
        <w:numPr>
          <w:ilvl w:val="0"/>
          <w:numId w:val="38"/>
        </w:numPr>
        <w:rPr>
          <w:rFonts w:asciiTheme="minorHAnsi" w:hAnsiTheme="minorHAnsi" w:cstheme="minorHAnsi"/>
        </w:rPr>
      </w:pPr>
      <w:proofErr w:type="spellStart"/>
      <w:r w:rsidRPr="00A70907">
        <w:rPr>
          <w:rFonts w:asciiTheme="minorHAnsi" w:hAnsiTheme="minorHAnsi" w:cstheme="minorHAnsi"/>
        </w:rPr>
        <w:t>Garmawa</w:t>
      </w:r>
      <w:proofErr w:type="spellEnd"/>
      <w:r w:rsidRPr="00A70907">
        <w:rPr>
          <w:rFonts w:asciiTheme="minorHAnsi" w:hAnsiTheme="minorHAnsi" w:cstheme="minorHAnsi"/>
        </w:rPr>
        <w:t xml:space="preserve">: 200 families have returned to </w:t>
      </w:r>
      <w:proofErr w:type="spellStart"/>
      <w:r w:rsidRPr="00A70907">
        <w:rPr>
          <w:rFonts w:asciiTheme="minorHAnsi" w:hAnsiTheme="minorHAnsi" w:cstheme="minorHAnsi"/>
        </w:rPr>
        <w:t>Zummar</w:t>
      </w:r>
      <w:proofErr w:type="spellEnd"/>
      <w:r w:rsidRPr="00A70907">
        <w:rPr>
          <w:rFonts w:asciiTheme="minorHAnsi" w:hAnsiTheme="minorHAnsi" w:cstheme="minorHAnsi"/>
        </w:rPr>
        <w:t xml:space="preserve">. The extension of the camp continues. Currently there are 315 families, 150 additional families are expected to be relocated in the coming days. </w:t>
      </w:r>
    </w:p>
    <w:p w:rsidR="00F94D7D" w:rsidRDefault="00F94D7D" w:rsidP="00F94D7D">
      <w:pPr>
        <w:jc w:val="both"/>
        <w:rPr>
          <w:rFonts w:asciiTheme="minorHAnsi" w:hAnsiTheme="minorHAnsi" w:cstheme="minorHAnsi"/>
          <w:sz w:val="22"/>
          <w:szCs w:val="22"/>
        </w:rPr>
      </w:pPr>
    </w:p>
    <w:p w:rsidR="00DD0C79" w:rsidRPr="00F94D7D" w:rsidRDefault="00F94D7D" w:rsidP="00F94D7D">
      <w:pPr>
        <w:jc w:val="both"/>
        <w:rPr>
          <w:rFonts w:asciiTheme="minorHAnsi" w:hAnsiTheme="minorHAnsi" w:cstheme="minorHAnsi"/>
          <w:sz w:val="22"/>
          <w:szCs w:val="22"/>
        </w:rPr>
      </w:pPr>
      <w:r w:rsidRPr="00F94D7D">
        <w:rPr>
          <w:rFonts w:asciiTheme="minorHAnsi" w:hAnsiTheme="minorHAnsi" w:cstheme="minorHAnsi"/>
          <w:sz w:val="22"/>
          <w:szCs w:val="22"/>
        </w:rPr>
        <w:sym w:font="Wingdings" w:char="F0E0"/>
      </w:r>
      <w:r>
        <w:rPr>
          <w:rFonts w:asciiTheme="minorHAnsi" w:hAnsiTheme="minorHAnsi" w:cstheme="minorHAnsi"/>
          <w:sz w:val="22"/>
          <w:szCs w:val="22"/>
        </w:rPr>
        <w:t xml:space="preserve"> Awareness raising activities, community mobilization and effective registration of people in newly established camps are still gaps that need to be addressed.</w:t>
      </w:r>
    </w:p>
    <w:p w:rsidR="00DD0C79" w:rsidRDefault="00DD0C79" w:rsidP="004C2A90">
      <w:pPr>
        <w:jc w:val="both"/>
        <w:rPr>
          <w:rFonts w:asciiTheme="minorHAnsi" w:hAnsiTheme="minorHAnsi" w:cstheme="minorHAnsi"/>
          <w:i/>
          <w:iCs/>
          <w:sz w:val="22"/>
          <w:szCs w:val="22"/>
        </w:rPr>
      </w:pPr>
    </w:p>
    <w:p w:rsidR="00A87D49" w:rsidRDefault="00A87D49" w:rsidP="004C2A90">
      <w:pPr>
        <w:jc w:val="both"/>
        <w:rPr>
          <w:rFonts w:asciiTheme="minorHAnsi" w:hAnsiTheme="minorHAnsi" w:cstheme="minorHAnsi"/>
          <w:i/>
          <w:iCs/>
          <w:sz w:val="22"/>
          <w:szCs w:val="22"/>
        </w:rPr>
      </w:pPr>
      <w:r>
        <w:rPr>
          <w:rFonts w:asciiTheme="minorHAnsi" w:hAnsiTheme="minorHAnsi" w:cstheme="minorHAnsi"/>
          <w:i/>
          <w:iCs/>
          <w:sz w:val="22"/>
          <w:szCs w:val="22"/>
        </w:rPr>
        <w:t>Camp management support</w:t>
      </w:r>
    </w:p>
    <w:p w:rsidR="00A87D49" w:rsidRPr="00A70907" w:rsidRDefault="00A87D49" w:rsidP="00A70907">
      <w:pPr>
        <w:pStyle w:val="ListParagraph"/>
        <w:numPr>
          <w:ilvl w:val="0"/>
          <w:numId w:val="40"/>
        </w:numPr>
        <w:rPr>
          <w:rFonts w:asciiTheme="minorHAnsi" w:hAnsiTheme="minorHAnsi" w:cstheme="minorHAnsi"/>
        </w:rPr>
      </w:pPr>
      <w:r w:rsidRPr="00A70907">
        <w:rPr>
          <w:rFonts w:asciiTheme="minorHAnsi" w:hAnsiTheme="minorHAnsi" w:cstheme="minorHAnsi"/>
        </w:rPr>
        <w:t xml:space="preserve">Camp management training was conducted by governor’s office and UNHCR to 24 newly recruited staff. UNHCR provided a session with proper camp management and basic protection issues. </w:t>
      </w:r>
    </w:p>
    <w:p w:rsidR="00A87D49" w:rsidRPr="00A70907" w:rsidRDefault="00A87D49" w:rsidP="00A70907">
      <w:pPr>
        <w:pStyle w:val="ListParagraph"/>
        <w:numPr>
          <w:ilvl w:val="0"/>
          <w:numId w:val="40"/>
        </w:numPr>
        <w:rPr>
          <w:rFonts w:asciiTheme="minorHAnsi" w:hAnsiTheme="minorHAnsi" w:cstheme="minorHAnsi"/>
        </w:rPr>
      </w:pPr>
      <w:r w:rsidRPr="00A70907">
        <w:rPr>
          <w:rFonts w:asciiTheme="minorHAnsi" w:hAnsiTheme="minorHAnsi" w:cstheme="minorHAnsi"/>
        </w:rPr>
        <w:t xml:space="preserve">Another cohort of newly recruited staff will receive similar training sessions next week. </w:t>
      </w:r>
    </w:p>
    <w:p w:rsidR="00A87D49" w:rsidRPr="00A70907" w:rsidRDefault="00A87D49" w:rsidP="00A70907">
      <w:pPr>
        <w:pStyle w:val="ListParagraph"/>
        <w:numPr>
          <w:ilvl w:val="0"/>
          <w:numId w:val="40"/>
        </w:numPr>
        <w:rPr>
          <w:rFonts w:asciiTheme="minorHAnsi" w:hAnsiTheme="minorHAnsi" w:cstheme="minorHAnsi"/>
        </w:rPr>
      </w:pPr>
      <w:r w:rsidRPr="00A70907">
        <w:rPr>
          <w:rFonts w:asciiTheme="minorHAnsi" w:hAnsiTheme="minorHAnsi" w:cstheme="minorHAnsi"/>
        </w:rPr>
        <w:t xml:space="preserve">UNHCR-DRC will run a project to provide support in camp management in </w:t>
      </w:r>
      <w:proofErr w:type="spellStart"/>
      <w:r w:rsidRPr="00A70907">
        <w:rPr>
          <w:rFonts w:asciiTheme="minorHAnsi" w:hAnsiTheme="minorHAnsi" w:cstheme="minorHAnsi"/>
        </w:rPr>
        <w:t>Khanke</w:t>
      </w:r>
      <w:proofErr w:type="spellEnd"/>
      <w:r w:rsidRPr="00A70907">
        <w:rPr>
          <w:rFonts w:asciiTheme="minorHAnsi" w:hAnsiTheme="minorHAnsi" w:cstheme="minorHAnsi"/>
        </w:rPr>
        <w:t xml:space="preserve">, </w:t>
      </w:r>
      <w:proofErr w:type="spellStart"/>
      <w:r w:rsidRPr="00A70907">
        <w:rPr>
          <w:rFonts w:asciiTheme="minorHAnsi" w:hAnsiTheme="minorHAnsi" w:cstheme="minorHAnsi"/>
        </w:rPr>
        <w:t>Garmawa</w:t>
      </w:r>
      <w:proofErr w:type="spellEnd"/>
      <w:r w:rsidRPr="00A70907">
        <w:rPr>
          <w:rFonts w:asciiTheme="minorHAnsi" w:hAnsiTheme="minorHAnsi" w:cstheme="minorHAnsi"/>
        </w:rPr>
        <w:t xml:space="preserve"> and </w:t>
      </w:r>
      <w:proofErr w:type="spellStart"/>
      <w:r w:rsidRPr="00A70907">
        <w:rPr>
          <w:rFonts w:asciiTheme="minorHAnsi" w:hAnsiTheme="minorHAnsi" w:cstheme="minorHAnsi"/>
        </w:rPr>
        <w:t>Bajet</w:t>
      </w:r>
      <w:proofErr w:type="spellEnd"/>
      <w:r w:rsidRPr="00A70907">
        <w:rPr>
          <w:rFonts w:asciiTheme="minorHAnsi" w:hAnsiTheme="minorHAnsi" w:cstheme="minorHAnsi"/>
        </w:rPr>
        <w:t xml:space="preserve"> </w:t>
      </w:r>
      <w:proofErr w:type="spellStart"/>
      <w:r w:rsidRPr="00A70907">
        <w:rPr>
          <w:rFonts w:asciiTheme="minorHAnsi" w:hAnsiTheme="minorHAnsi" w:cstheme="minorHAnsi"/>
        </w:rPr>
        <w:t>Kandala</w:t>
      </w:r>
      <w:proofErr w:type="spellEnd"/>
      <w:r w:rsidRPr="00A70907">
        <w:rPr>
          <w:rFonts w:asciiTheme="minorHAnsi" w:hAnsiTheme="minorHAnsi" w:cstheme="minorHAnsi"/>
        </w:rPr>
        <w:t>. GIZ</w:t>
      </w:r>
      <w:r w:rsidR="00A70907" w:rsidRPr="00A70907">
        <w:rPr>
          <w:rFonts w:asciiTheme="minorHAnsi" w:hAnsiTheme="minorHAnsi" w:cstheme="minorHAnsi"/>
        </w:rPr>
        <w:t xml:space="preserve"> is ready to fund a similar project for additional 10 camps in Dohuk governorate.</w:t>
      </w:r>
    </w:p>
    <w:p w:rsidR="00DD0C79" w:rsidRDefault="00DD0C79" w:rsidP="004C2A90">
      <w:pPr>
        <w:jc w:val="both"/>
        <w:rPr>
          <w:rFonts w:asciiTheme="minorHAnsi" w:hAnsiTheme="minorHAnsi" w:cstheme="minorHAnsi"/>
          <w:i/>
          <w:iCs/>
          <w:sz w:val="22"/>
          <w:szCs w:val="22"/>
        </w:rPr>
      </w:pPr>
    </w:p>
    <w:p w:rsidR="00A70907" w:rsidRDefault="00A70907" w:rsidP="004C2A90">
      <w:pPr>
        <w:jc w:val="both"/>
        <w:rPr>
          <w:rFonts w:asciiTheme="minorHAnsi" w:hAnsiTheme="minorHAnsi" w:cstheme="minorHAnsi"/>
          <w:i/>
          <w:iCs/>
          <w:sz w:val="22"/>
          <w:szCs w:val="22"/>
        </w:rPr>
      </w:pPr>
    </w:p>
    <w:p w:rsidR="00044987" w:rsidRDefault="00A70907" w:rsidP="004C2A90">
      <w:pPr>
        <w:jc w:val="both"/>
        <w:rPr>
          <w:rFonts w:asciiTheme="minorHAnsi" w:hAnsiTheme="minorHAnsi" w:cstheme="minorHAnsi"/>
          <w:sz w:val="22"/>
          <w:szCs w:val="22"/>
        </w:rPr>
      </w:pPr>
      <w:r>
        <w:rPr>
          <w:rFonts w:asciiTheme="minorHAnsi" w:hAnsiTheme="minorHAnsi" w:cstheme="minorHAnsi"/>
          <w:i/>
          <w:iCs/>
          <w:sz w:val="22"/>
          <w:szCs w:val="22"/>
        </w:rPr>
        <w:lastRenderedPageBreak/>
        <w:t>Camp construction</w:t>
      </w:r>
    </w:p>
    <w:p w:rsidR="00261891" w:rsidRDefault="00A70907" w:rsidP="00A70907">
      <w:pPr>
        <w:pStyle w:val="ListParagraph"/>
        <w:numPr>
          <w:ilvl w:val="0"/>
          <w:numId w:val="45"/>
        </w:numPr>
        <w:rPr>
          <w:rFonts w:asciiTheme="minorHAnsi" w:hAnsiTheme="minorHAnsi" w:cstheme="minorHAnsi"/>
        </w:rPr>
      </w:pPr>
      <w:proofErr w:type="spellStart"/>
      <w:r>
        <w:rPr>
          <w:rFonts w:asciiTheme="minorHAnsi" w:hAnsiTheme="minorHAnsi" w:cstheme="minorHAnsi"/>
        </w:rPr>
        <w:t>Qadia</w:t>
      </w:r>
      <w:proofErr w:type="spellEnd"/>
      <w:r>
        <w:rPr>
          <w:rFonts w:asciiTheme="minorHAnsi" w:hAnsiTheme="minorHAnsi" w:cstheme="minorHAnsi"/>
        </w:rPr>
        <w:t xml:space="preserve">: 1,000 containers are ready. The total capacity of the camp will be 3,000 caravans. Due to the higher standards of this camp, the government does not have any relocation plan yet. </w:t>
      </w:r>
    </w:p>
    <w:p w:rsidR="00A70907" w:rsidRPr="00A70907" w:rsidRDefault="00A70907" w:rsidP="00A70907">
      <w:pPr>
        <w:pStyle w:val="ListParagraph"/>
        <w:numPr>
          <w:ilvl w:val="0"/>
          <w:numId w:val="45"/>
        </w:numPr>
        <w:rPr>
          <w:rFonts w:asciiTheme="minorHAnsi" w:hAnsiTheme="minorHAnsi" w:cstheme="minorHAnsi"/>
        </w:rPr>
      </w:pPr>
      <w:proofErr w:type="spellStart"/>
      <w:r>
        <w:rPr>
          <w:rFonts w:asciiTheme="minorHAnsi" w:hAnsiTheme="minorHAnsi" w:cstheme="minorHAnsi"/>
        </w:rPr>
        <w:t>Mamilian</w:t>
      </w:r>
      <w:proofErr w:type="spellEnd"/>
      <w:r>
        <w:rPr>
          <w:rFonts w:asciiTheme="minorHAnsi" w:hAnsiTheme="minorHAnsi" w:cstheme="minorHAnsi"/>
        </w:rPr>
        <w:t xml:space="preserve"> camp (</w:t>
      </w:r>
      <w:proofErr w:type="spellStart"/>
      <w:r>
        <w:rPr>
          <w:rFonts w:asciiTheme="minorHAnsi" w:hAnsiTheme="minorHAnsi" w:cstheme="minorHAnsi"/>
        </w:rPr>
        <w:t>Akre</w:t>
      </w:r>
      <w:proofErr w:type="spellEnd"/>
      <w:r>
        <w:rPr>
          <w:rFonts w:asciiTheme="minorHAnsi" w:hAnsiTheme="minorHAnsi" w:cstheme="minorHAnsi"/>
        </w:rPr>
        <w:t xml:space="preserve">) is 45% completed, </w:t>
      </w:r>
      <w:proofErr w:type="spellStart"/>
      <w:r>
        <w:rPr>
          <w:rFonts w:asciiTheme="minorHAnsi" w:hAnsiTheme="minorHAnsi" w:cstheme="minorHAnsi"/>
        </w:rPr>
        <w:t>Assian</w:t>
      </w:r>
      <w:proofErr w:type="spellEnd"/>
      <w:r>
        <w:rPr>
          <w:rFonts w:asciiTheme="minorHAnsi" w:hAnsiTheme="minorHAnsi" w:cstheme="minorHAnsi"/>
        </w:rPr>
        <w:t xml:space="preserve"> (</w:t>
      </w:r>
      <w:proofErr w:type="spellStart"/>
      <w:r>
        <w:rPr>
          <w:rFonts w:asciiTheme="minorHAnsi" w:hAnsiTheme="minorHAnsi" w:cstheme="minorHAnsi"/>
        </w:rPr>
        <w:t>Shekhan</w:t>
      </w:r>
      <w:proofErr w:type="spellEnd"/>
      <w:r>
        <w:rPr>
          <w:rFonts w:asciiTheme="minorHAnsi" w:hAnsiTheme="minorHAnsi" w:cstheme="minorHAnsi"/>
        </w:rPr>
        <w:t xml:space="preserve">) 75%, </w:t>
      </w:r>
      <w:proofErr w:type="spellStart"/>
      <w:r>
        <w:rPr>
          <w:rFonts w:asciiTheme="minorHAnsi" w:hAnsiTheme="minorHAnsi" w:cstheme="minorHAnsi"/>
        </w:rPr>
        <w:t>Bardarash</w:t>
      </w:r>
      <w:proofErr w:type="spellEnd"/>
      <w:r>
        <w:rPr>
          <w:rFonts w:asciiTheme="minorHAnsi" w:hAnsiTheme="minorHAnsi" w:cstheme="minorHAnsi"/>
        </w:rPr>
        <w:t xml:space="preserve"> and </w:t>
      </w:r>
      <w:proofErr w:type="spellStart"/>
      <w:r>
        <w:rPr>
          <w:rFonts w:asciiTheme="minorHAnsi" w:hAnsiTheme="minorHAnsi" w:cstheme="minorHAnsi"/>
        </w:rPr>
        <w:t>Khabarto</w:t>
      </w:r>
      <w:proofErr w:type="spellEnd"/>
      <w:r>
        <w:rPr>
          <w:rFonts w:asciiTheme="minorHAnsi" w:hAnsiTheme="minorHAnsi" w:cstheme="minorHAnsi"/>
        </w:rPr>
        <w:t xml:space="preserve"> 1 and 2 (</w:t>
      </w:r>
      <w:proofErr w:type="spellStart"/>
      <w:r>
        <w:rPr>
          <w:rFonts w:asciiTheme="minorHAnsi" w:hAnsiTheme="minorHAnsi" w:cstheme="minorHAnsi"/>
        </w:rPr>
        <w:t>Semel</w:t>
      </w:r>
      <w:proofErr w:type="spellEnd"/>
      <w:r>
        <w:rPr>
          <w:rFonts w:asciiTheme="minorHAnsi" w:hAnsiTheme="minorHAnsi" w:cstheme="minorHAnsi"/>
        </w:rPr>
        <w:t xml:space="preserve">), 75%. </w:t>
      </w:r>
    </w:p>
    <w:p w:rsidR="009C5BE4" w:rsidRDefault="009C5BE4" w:rsidP="00261891">
      <w:pPr>
        <w:rPr>
          <w:rFonts w:asciiTheme="minorHAnsi" w:hAnsiTheme="minorHAnsi" w:cstheme="minorHAnsi"/>
        </w:rPr>
      </w:pPr>
    </w:p>
    <w:p w:rsidR="00261891" w:rsidRPr="00261891" w:rsidRDefault="00261891" w:rsidP="00261891">
      <w:pPr>
        <w:rPr>
          <w:rFonts w:asciiTheme="minorHAnsi" w:hAnsiTheme="minorHAnsi" w:cstheme="minorHAnsi"/>
          <w:i/>
          <w:iCs/>
        </w:rPr>
      </w:pPr>
      <w:r w:rsidRPr="00261891">
        <w:rPr>
          <w:rFonts w:asciiTheme="minorHAnsi" w:hAnsiTheme="minorHAnsi" w:cstheme="minorHAnsi"/>
          <w:i/>
          <w:iCs/>
        </w:rPr>
        <w:t>Non-camp Shelter interventions</w:t>
      </w:r>
      <w:r>
        <w:rPr>
          <w:rFonts w:asciiTheme="minorHAnsi" w:hAnsiTheme="minorHAnsi" w:cstheme="minorHAnsi"/>
          <w:i/>
          <w:iCs/>
        </w:rPr>
        <w:t>:</w:t>
      </w:r>
    </w:p>
    <w:p w:rsidR="00016B58" w:rsidRPr="00D403C0" w:rsidRDefault="00016B58" w:rsidP="00016B58">
      <w:pPr>
        <w:pStyle w:val="ListParagraph"/>
        <w:numPr>
          <w:ilvl w:val="0"/>
          <w:numId w:val="36"/>
        </w:numPr>
        <w:rPr>
          <w:rFonts w:asciiTheme="minorHAnsi" w:hAnsiTheme="minorHAnsi" w:cstheme="minorHAnsi"/>
        </w:rPr>
      </w:pPr>
      <w:r w:rsidRPr="00D403C0">
        <w:rPr>
          <w:rFonts w:asciiTheme="minorHAnsi" w:hAnsiTheme="minorHAnsi" w:cstheme="minorHAnsi"/>
        </w:rPr>
        <w:t xml:space="preserve">TWG: agencies that have secured funds to implement any kind of shelter interventions on non-camp settlements. CRS is currently carrying out projects in </w:t>
      </w:r>
      <w:proofErr w:type="spellStart"/>
      <w:r w:rsidRPr="00D403C0">
        <w:rPr>
          <w:rFonts w:asciiTheme="minorHAnsi" w:hAnsiTheme="minorHAnsi" w:cstheme="minorHAnsi"/>
        </w:rPr>
        <w:t>Fayda</w:t>
      </w:r>
      <w:proofErr w:type="spellEnd"/>
      <w:r w:rsidRPr="00D403C0">
        <w:rPr>
          <w:rFonts w:asciiTheme="minorHAnsi" w:hAnsiTheme="minorHAnsi" w:cstheme="minorHAnsi"/>
        </w:rPr>
        <w:t xml:space="preserve">, NRC in </w:t>
      </w:r>
      <w:proofErr w:type="spellStart"/>
      <w:r w:rsidRPr="00D403C0">
        <w:rPr>
          <w:rFonts w:asciiTheme="minorHAnsi" w:hAnsiTheme="minorHAnsi" w:cstheme="minorHAnsi"/>
        </w:rPr>
        <w:t>Semel</w:t>
      </w:r>
      <w:proofErr w:type="spellEnd"/>
      <w:r w:rsidRPr="00D403C0">
        <w:rPr>
          <w:rFonts w:asciiTheme="minorHAnsi" w:hAnsiTheme="minorHAnsi" w:cstheme="minorHAnsi"/>
        </w:rPr>
        <w:t xml:space="preserve">, Dohuk and </w:t>
      </w:r>
      <w:proofErr w:type="spellStart"/>
      <w:r w:rsidRPr="00D403C0">
        <w:rPr>
          <w:rFonts w:asciiTheme="minorHAnsi" w:hAnsiTheme="minorHAnsi" w:cstheme="minorHAnsi"/>
        </w:rPr>
        <w:t>Semel</w:t>
      </w:r>
      <w:proofErr w:type="spellEnd"/>
      <w:r w:rsidRPr="00D403C0">
        <w:rPr>
          <w:rFonts w:asciiTheme="minorHAnsi" w:hAnsiTheme="minorHAnsi" w:cstheme="minorHAnsi"/>
        </w:rPr>
        <w:t xml:space="preserve"> and ACTED focuses on </w:t>
      </w:r>
      <w:proofErr w:type="spellStart"/>
      <w:r w:rsidRPr="00D403C0">
        <w:rPr>
          <w:rFonts w:asciiTheme="minorHAnsi" w:hAnsiTheme="minorHAnsi" w:cstheme="minorHAnsi"/>
        </w:rPr>
        <w:t>Zakho</w:t>
      </w:r>
      <w:proofErr w:type="spellEnd"/>
      <w:r w:rsidRPr="00D403C0">
        <w:rPr>
          <w:rFonts w:asciiTheme="minorHAnsi" w:hAnsiTheme="minorHAnsi" w:cstheme="minorHAnsi"/>
        </w:rPr>
        <w:t xml:space="preserve">. Currently, these three organizations have assessed and planned interventions in 247 sites, 6,702 families benefiting from this project. </w:t>
      </w:r>
      <w:r w:rsidR="00D403C0" w:rsidRPr="00D403C0">
        <w:rPr>
          <w:rFonts w:asciiTheme="minorHAnsi" w:hAnsiTheme="minorHAnsi" w:cstheme="minorHAnsi"/>
        </w:rPr>
        <w:t xml:space="preserve">WASH component to be considered when planning these interventions. NRC has includes WASH interventions and winterization (NFI) in its shelter projects. </w:t>
      </w:r>
    </w:p>
    <w:p w:rsidR="00016B58" w:rsidRDefault="00016B58" w:rsidP="00016B58">
      <w:pPr>
        <w:pStyle w:val="ListParagraph"/>
        <w:numPr>
          <w:ilvl w:val="0"/>
          <w:numId w:val="36"/>
        </w:numPr>
        <w:rPr>
          <w:rFonts w:asciiTheme="minorHAnsi" w:hAnsiTheme="minorHAnsi" w:cstheme="minorHAnsi"/>
        </w:rPr>
      </w:pPr>
      <w:r>
        <w:rPr>
          <w:rFonts w:asciiTheme="minorHAnsi" w:hAnsiTheme="minorHAnsi" w:cstheme="minorHAnsi"/>
        </w:rPr>
        <w:t xml:space="preserve">Additional 6,000 households will benefit from sealing-off kits provided by ACTED, CRS and NRC. </w:t>
      </w:r>
    </w:p>
    <w:p w:rsidR="00016B58" w:rsidRDefault="00EF38ED" w:rsidP="00016B58">
      <w:pPr>
        <w:pStyle w:val="ListParagraph"/>
        <w:numPr>
          <w:ilvl w:val="0"/>
          <w:numId w:val="36"/>
        </w:numPr>
        <w:rPr>
          <w:rFonts w:asciiTheme="minorHAnsi" w:hAnsiTheme="minorHAnsi" w:cstheme="minorHAnsi"/>
        </w:rPr>
      </w:pPr>
      <w:r>
        <w:rPr>
          <w:rFonts w:asciiTheme="minorHAnsi" w:hAnsiTheme="minorHAnsi" w:cstheme="minorHAnsi"/>
        </w:rPr>
        <w:t>ZOA: plans to provide 25</w:t>
      </w:r>
      <w:r w:rsidR="00016B58">
        <w:rPr>
          <w:rFonts w:asciiTheme="minorHAnsi" w:hAnsiTheme="minorHAnsi" w:cstheme="minorHAnsi"/>
        </w:rPr>
        <w:t xml:space="preserve">0 sealing-off kits in </w:t>
      </w:r>
      <w:proofErr w:type="spellStart"/>
      <w:r w:rsidR="00016B58">
        <w:rPr>
          <w:rFonts w:asciiTheme="minorHAnsi" w:hAnsiTheme="minorHAnsi" w:cstheme="minorHAnsi"/>
        </w:rPr>
        <w:t>Segi</w:t>
      </w:r>
      <w:proofErr w:type="spellEnd"/>
      <w:r w:rsidR="00016B58">
        <w:rPr>
          <w:rFonts w:asciiTheme="minorHAnsi" w:hAnsiTheme="minorHAnsi" w:cstheme="minorHAnsi"/>
        </w:rPr>
        <w:t xml:space="preserve"> village (</w:t>
      </w:r>
      <w:proofErr w:type="spellStart"/>
      <w:r w:rsidR="00016B58">
        <w:rPr>
          <w:rFonts w:asciiTheme="minorHAnsi" w:hAnsiTheme="minorHAnsi" w:cstheme="minorHAnsi"/>
        </w:rPr>
        <w:t>Semel</w:t>
      </w:r>
      <w:proofErr w:type="spellEnd"/>
      <w:r w:rsidR="00016B58">
        <w:rPr>
          <w:rFonts w:asciiTheme="minorHAnsi" w:hAnsiTheme="minorHAnsi" w:cstheme="minorHAnsi"/>
        </w:rPr>
        <w:t xml:space="preserve">), together with 240 NFI winterized kits and kerosene. WASH interventions will also be included in their project. </w:t>
      </w:r>
    </w:p>
    <w:p w:rsidR="00016B58" w:rsidRDefault="00016B58" w:rsidP="00016B58">
      <w:pPr>
        <w:pStyle w:val="ListParagraph"/>
        <w:numPr>
          <w:ilvl w:val="0"/>
          <w:numId w:val="36"/>
        </w:numPr>
        <w:rPr>
          <w:rFonts w:asciiTheme="minorHAnsi" w:hAnsiTheme="minorHAnsi" w:cstheme="minorHAnsi"/>
        </w:rPr>
      </w:pPr>
      <w:r>
        <w:rPr>
          <w:rFonts w:asciiTheme="minorHAnsi" w:hAnsiTheme="minorHAnsi" w:cstheme="minorHAnsi"/>
        </w:rPr>
        <w:t xml:space="preserve">IOM is considering </w:t>
      </w:r>
      <w:proofErr w:type="gramStart"/>
      <w:r>
        <w:rPr>
          <w:rFonts w:asciiTheme="minorHAnsi" w:hAnsiTheme="minorHAnsi" w:cstheme="minorHAnsi"/>
        </w:rPr>
        <w:t>to deliver</w:t>
      </w:r>
      <w:proofErr w:type="gramEnd"/>
      <w:r>
        <w:rPr>
          <w:rFonts w:asciiTheme="minorHAnsi" w:hAnsiTheme="minorHAnsi" w:cstheme="minorHAnsi"/>
        </w:rPr>
        <w:t xml:space="preserve"> sealing-off kits. </w:t>
      </w:r>
    </w:p>
    <w:p w:rsidR="00016B58" w:rsidRDefault="00016B58" w:rsidP="00670544">
      <w:pPr>
        <w:pStyle w:val="ListParagraph"/>
        <w:numPr>
          <w:ilvl w:val="0"/>
          <w:numId w:val="36"/>
        </w:numPr>
        <w:rPr>
          <w:rFonts w:asciiTheme="minorHAnsi" w:hAnsiTheme="minorHAnsi" w:cstheme="minorHAnsi"/>
        </w:rPr>
      </w:pPr>
      <w:r w:rsidRPr="00D403C0">
        <w:rPr>
          <w:rFonts w:asciiTheme="minorHAnsi" w:hAnsiTheme="minorHAnsi" w:cstheme="minorHAnsi"/>
        </w:rPr>
        <w:t xml:space="preserve">Mission East is planning shelter interventions in </w:t>
      </w:r>
      <w:proofErr w:type="spellStart"/>
      <w:r w:rsidRPr="00D403C0">
        <w:rPr>
          <w:rFonts w:asciiTheme="minorHAnsi" w:hAnsiTheme="minorHAnsi" w:cstheme="minorHAnsi"/>
        </w:rPr>
        <w:t>Batufa</w:t>
      </w:r>
      <w:proofErr w:type="spellEnd"/>
      <w:r w:rsidRPr="00D403C0">
        <w:rPr>
          <w:rFonts w:asciiTheme="minorHAnsi" w:hAnsiTheme="minorHAnsi" w:cstheme="minorHAnsi"/>
        </w:rPr>
        <w:t xml:space="preserve"> sub-district, </w:t>
      </w:r>
      <w:proofErr w:type="spellStart"/>
      <w:r w:rsidRPr="00D403C0">
        <w:rPr>
          <w:rFonts w:asciiTheme="minorHAnsi" w:hAnsiTheme="minorHAnsi" w:cstheme="minorHAnsi"/>
        </w:rPr>
        <w:t>Zakho</w:t>
      </w:r>
      <w:proofErr w:type="spellEnd"/>
      <w:r w:rsidRPr="00D403C0">
        <w:rPr>
          <w:rFonts w:asciiTheme="minorHAnsi" w:hAnsiTheme="minorHAnsi" w:cstheme="minorHAnsi"/>
        </w:rPr>
        <w:t xml:space="preserve">. </w:t>
      </w:r>
    </w:p>
    <w:p w:rsidR="00354DF7" w:rsidRDefault="00354DF7" w:rsidP="00EF38ED">
      <w:pPr>
        <w:pStyle w:val="ListParagraph"/>
        <w:numPr>
          <w:ilvl w:val="0"/>
          <w:numId w:val="36"/>
        </w:numPr>
        <w:rPr>
          <w:rFonts w:asciiTheme="minorHAnsi" w:hAnsiTheme="minorHAnsi" w:cstheme="minorHAnsi"/>
        </w:rPr>
      </w:pPr>
      <w:r>
        <w:rPr>
          <w:rFonts w:asciiTheme="minorHAnsi" w:hAnsiTheme="minorHAnsi" w:cstheme="minorHAnsi"/>
        </w:rPr>
        <w:t xml:space="preserve">IOM has distributed winterized tents in </w:t>
      </w:r>
      <w:r w:rsidR="00EF38ED">
        <w:rPr>
          <w:rFonts w:asciiTheme="minorHAnsi" w:hAnsiTheme="minorHAnsi" w:cstheme="minorHAnsi"/>
        </w:rPr>
        <w:t xml:space="preserve">Dohuk </w:t>
      </w:r>
      <w:proofErr w:type="spellStart"/>
      <w:r w:rsidR="00EF38ED">
        <w:rPr>
          <w:rFonts w:asciiTheme="minorHAnsi" w:hAnsiTheme="minorHAnsi" w:cstheme="minorHAnsi"/>
        </w:rPr>
        <w:t>centre</w:t>
      </w:r>
      <w:proofErr w:type="spellEnd"/>
      <w:r w:rsidR="00EF38ED">
        <w:rPr>
          <w:rFonts w:asciiTheme="minorHAnsi" w:hAnsiTheme="minorHAnsi" w:cstheme="minorHAnsi"/>
        </w:rPr>
        <w:t xml:space="preserve">, </w:t>
      </w:r>
      <w:proofErr w:type="spellStart"/>
      <w:r w:rsidR="00EF38ED">
        <w:rPr>
          <w:rFonts w:asciiTheme="minorHAnsi" w:hAnsiTheme="minorHAnsi" w:cstheme="minorHAnsi"/>
        </w:rPr>
        <w:t>Mangesh</w:t>
      </w:r>
      <w:proofErr w:type="spellEnd"/>
      <w:r w:rsidR="00EF38ED">
        <w:rPr>
          <w:rFonts w:asciiTheme="minorHAnsi" w:hAnsiTheme="minorHAnsi" w:cstheme="minorHAnsi"/>
        </w:rPr>
        <w:t xml:space="preserve"> and </w:t>
      </w:r>
      <w:proofErr w:type="spellStart"/>
      <w:r w:rsidR="00EF38ED">
        <w:rPr>
          <w:rFonts w:asciiTheme="minorHAnsi" w:hAnsiTheme="minorHAnsi" w:cstheme="minorHAnsi"/>
        </w:rPr>
        <w:t>Shariya</w:t>
      </w:r>
      <w:proofErr w:type="spellEnd"/>
      <w:r>
        <w:rPr>
          <w:rFonts w:asciiTheme="minorHAnsi" w:hAnsiTheme="minorHAnsi" w:cstheme="minorHAnsi"/>
        </w:rPr>
        <w:t xml:space="preserve">. Considering targeting open air sites and skeletons </w:t>
      </w:r>
      <w:r w:rsidR="00EF38ED">
        <w:rPr>
          <w:rFonts w:asciiTheme="minorHAnsi" w:hAnsiTheme="minorHAnsi" w:cstheme="minorHAnsi"/>
        </w:rPr>
        <w:t xml:space="preserve">in </w:t>
      </w:r>
      <w:proofErr w:type="spellStart"/>
      <w:r w:rsidR="00EF38ED">
        <w:rPr>
          <w:rFonts w:asciiTheme="minorHAnsi" w:hAnsiTheme="minorHAnsi" w:cstheme="minorHAnsi"/>
        </w:rPr>
        <w:t>Zakho</w:t>
      </w:r>
      <w:proofErr w:type="spellEnd"/>
      <w:r w:rsidR="00EF38ED">
        <w:rPr>
          <w:rFonts w:asciiTheme="minorHAnsi" w:hAnsiTheme="minorHAnsi" w:cstheme="minorHAnsi"/>
        </w:rPr>
        <w:t xml:space="preserve"> and </w:t>
      </w:r>
      <w:proofErr w:type="spellStart"/>
      <w:r w:rsidR="00EF38ED">
        <w:rPr>
          <w:rFonts w:asciiTheme="minorHAnsi" w:hAnsiTheme="minorHAnsi" w:cstheme="minorHAnsi"/>
        </w:rPr>
        <w:t>Amedie</w:t>
      </w:r>
      <w:proofErr w:type="spellEnd"/>
      <w:r>
        <w:rPr>
          <w:rFonts w:asciiTheme="minorHAnsi" w:hAnsiTheme="minorHAnsi" w:cstheme="minorHAnsi"/>
        </w:rPr>
        <w:t>.</w:t>
      </w:r>
    </w:p>
    <w:p w:rsidR="00EF38ED" w:rsidRPr="00D403C0" w:rsidRDefault="00EF38ED" w:rsidP="00EF38ED">
      <w:pPr>
        <w:pStyle w:val="ListParagraph"/>
        <w:numPr>
          <w:ilvl w:val="0"/>
          <w:numId w:val="36"/>
        </w:numPr>
        <w:rPr>
          <w:rFonts w:asciiTheme="minorHAnsi" w:hAnsiTheme="minorHAnsi" w:cstheme="minorHAnsi"/>
        </w:rPr>
      </w:pPr>
      <w:r>
        <w:rPr>
          <w:rFonts w:asciiTheme="minorHAnsi" w:hAnsiTheme="minorHAnsi" w:cstheme="minorHAnsi"/>
        </w:rPr>
        <w:t xml:space="preserve">CRS will work on 65 houses in </w:t>
      </w:r>
      <w:proofErr w:type="spellStart"/>
      <w:r>
        <w:rPr>
          <w:rFonts w:asciiTheme="minorHAnsi" w:hAnsiTheme="minorHAnsi" w:cstheme="minorHAnsi"/>
        </w:rPr>
        <w:t>Shariya</w:t>
      </w:r>
      <w:proofErr w:type="spellEnd"/>
      <w:r>
        <w:rPr>
          <w:rFonts w:asciiTheme="minorHAnsi" w:hAnsiTheme="minorHAnsi" w:cstheme="minorHAnsi"/>
        </w:rPr>
        <w:t xml:space="preserve"> (windows and doors installation). </w:t>
      </w:r>
    </w:p>
    <w:p w:rsidR="00BC02B9"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It is understood and agreed at the cluster level that, although once the planned camps are built have the capacity to accommodate all families in need of proper shelter in Dohuk governorate, they will not be ready on time before winter comes. Hence temporary s</w:t>
      </w:r>
      <w:r w:rsidR="00D403C0">
        <w:rPr>
          <w:rFonts w:asciiTheme="minorHAnsi" w:hAnsiTheme="minorHAnsi" w:cstheme="minorHAnsi"/>
        </w:rPr>
        <w:t xml:space="preserve">helter interventions are considered life-saving. </w:t>
      </w:r>
      <w:r>
        <w:rPr>
          <w:rFonts w:asciiTheme="minorHAnsi" w:hAnsiTheme="minorHAnsi" w:cstheme="minorHAnsi"/>
        </w:rPr>
        <w:t xml:space="preserve"> </w:t>
      </w:r>
    </w:p>
    <w:p w:rsidR="00EF38ED" w:rsidRDefault="00EF38ED" w:rsidP="00BC02B9">
      <w:pPr>
        <w:pStyle w:val="ListParagraph"/>
        <w:numPr>
          <w:ilvl w:val="0"/>
          <w:numId w:val="36"/>
        </w:numPr>
        <w:rPr>
          <w:rFonts w:asciiTheme="minorHAnsi" w:hAnsiTheme="minorHAnsi" w:cstheme="minorHAnsi"/>
        </w:rPr>
      </w:pPr>
      <w:r>
        <w:rPr>
          <w:rFonts w:asciiTheme="minorHAnsi" w:hAnsiTheme="minorHAnsi" w:cstheme="minorHAnsi"/>
        </w:rPr>
        <w:t xml:space="preserve">The cluster considers that a ‘cash for rent’ </w:t>
      </w:r>
      <w:proofErr w:type="spellStart"/>
      <w:r>
        <w:rPr>
          <w:rFonts w:asciiTheme="minorHAnsi" w:hAnsiTheme="minorHAnsi" w:cstheme="minorHAnsi"/>
        </w:rPr>
        <w:t>programme</w:t>
      </w:r>
      <w:proofErr w:type="spellEnd"/>
      <w:r>
        <w:rPr>
          <w:rFonts w:asciiTheme="minorHAnsi" w:hAnsiTheme="minorHAnsi" w:cstheme="minorHAnsi"/>
        </w:rPr>
        <w:t xml:space="preserve"> is a valid option for those families that will be still accommodated in unfinished buildings. </w:t>
      </w:r>
    </w:p>
    <w:p w:rsidR="00D403C0" w:rsidRPr="00D403C0" w:rsidRDefault="00D403C0" w:rsidP="00D403C0">
      <w:pPr>
        <w:rPr>
          <w:rFonts w:asciiTheme="minorHAnsi" w:hAnsiTheme="minorHAnsi" w:cstheme="minorHAnsi"/>
        </w:rPr>
      </w:pPr>
      <w:r w:rsidRPr="00D403C0">
        <w:rPr>
          <w:rFonts w:asciiTheme="minorHAnsi" w:hAnsiTheme="minorHAnsi" w:cstheme="minorHAnsi"/>
        </w:rPr>
        <w:sym w:font="Wingdings" w:char="F0E0"/>
      </w:r>
      <w:r>
        <w:rPr>
          <w:rFonts w:asciiTheme="minorHAnsi" w:hAnsiTheme="minorHAnsi" w:cstheme="minorHAnsi"/>
        </w:rPr>
        <w:t xml:space="preserve"> Agencies currently carrying out or planning shelter interventions in non-camp settlements are invited to join the bi-weekly TWG meetings on this subject. Next meeting wil</w:t>
      </w:r>
      <w:r w:rsidR="00EF38ED">
        <w:rPr>
          <w:rFonts w:asciiTheme="minorHAnsi" w:hAnsiTheme="minorHAnsi" w:cstheme="minorHAnsi"/>
        </w:rPr>
        <w:t>l be held on 20 November at 10.0</w:t>
      </w:r>
      <w:r>
        <w:rPr>
          <w:rFonts w:asciiTheme="minorHAnsi" w:hAnsiTheme="minorHAnsi" w:cstheme="minorHAnsi"/>
        </w:rPr>
        <w:t xml:space="preserve">0, UNHCR conference room, </w:t>
      </w:r>
      <w:proofErr w:type="spellStart"/>
      <w:r>
        <w:rPr>
          <w:rFonts w:asciiTheme="minorHAnsi" w:hAnsiTheme="minorHAnsi" w:cstheme="minorHAnsi"/>
        </w:rPr>
        <w:t>Domiz</w:t>
      </w:r>
      <w:proofErr w:type="spellEnd"/>
      <w:r>
        <w:rPr>
          <w:rFonts w:asciiTheme="minorHAnsi" w:hAnsiTheme="minorHAnsi" w:cstheme="minorHAnsi"/>
        </w:rPr>
        <w:t xml:space="preserve"> refugee camp. </w:t>
      </w:r>
    </w:p>
    <w:p w:rsidR="007F0474" w:rsidRDefault="007F0474" w:rsidP="00044987">
      <w:pPr>
        <w:rPr>
          <w:rFonts w:asciiTheme="minorHAnsi" w:hAnsiTheme="minorHAnsi" w:cstheme="minorHAnsi"/>
        </w:rPr>
      </w:pPr>
    </w:p>
    <w:p w:rsidR="00343EC4" w:rsidRDefault="00EF38ED" w:rsidP="00343EC4">
      <w:pPr>
        <w:jc w:val="both"/>
        <w:rPr>
          <w:rFonts w:asciiTheme="minorHAnsi" w:hAnsiTheme="minorHAnsi" w:cstheme="minorHAnsi"/>
          <w:b/>
          <w:bCs/>
          <w:sz w:val="22"/>
          <w:szCs w:val="22"/>
        </w:rPr>
      </w:pPr>
      <w:r>
        <w:rPr>
          <w:rFonts w:asciiTheme="minorHAnsi" w:hAnsiTheme="minorHAnsi" w:cstheme="minorHAnsi"/>
          <w:b/>
          <w:bCs/>
          <w:sz w:val="22"/>
          <w:szCs w:val="22"/>
        </w:rPr>
        <w:t>NFI</w:t>
      </w:r>
    </w:p>
    <w:p w:rsidR="009C5BE4" w:rsidRDefault="009C5BE4" w:rsidP="00343EC4">
      <w:pPr>
        <w:jc w:val="both"/>
        <w:rPr>
          <w:rFonts w:asciiTheme="minorHAnsi" w:hAnsiTheme="minorHAnsi" w:cstheme="minorHAnsi"/>
          <w:b/>
          <w:bCs/>
          <w:sz w:val="22"/>
          <w:szCs w:val="22"/>
        </w:rPr>
      </w:pPr>
    </w:p>
    <w:p w:rsidR="00EF38ED" w:rsidRDefault="00EF38ED" w:rsidP="00343EC4">
      <w:pPr>
        <w:jc w:val="both"/>
        <w:rPr>
          <w:rFonts w:asciiTheme="minorHAnsi" w:hAnsiTheme="minorHAnsi" w:cstheme="minorHAnsi"/>
          <w:i/>
          <w:iCs/>
          <w:sz w:val="22"/>
          <w:szCs w:val="22"/>
        </w:rPr>
      </w:pPr>
      <w:r>
        <w:rPr>
          <w:rFonts w:asciiTheme="minorHAnsi" w:hAnsiTheme="minorHAnsi" w:cstheme="minorHAnsi"/>
          <w:i/>
          <w:iCs/>
          <w:sz w:val="22"/>
          <w:szCs w:val="22"/>
        </w:rPr>
        <w:t>LMMS presentation</w:t>
      </w:r>
    </w:p>
    <w:p w:rsidR="00EA7592" w:rsidRPr="00EA7592" w:rsidRDefault="00EA7592" w:rsidP="00EA7592">
      <w:pPr>
        <w:pStyle w:val="ListParagraph"/>
        <w:numPr>
          <w:ilvl w:val="0"/>
          <w:numId w:val="46"/>
        </w:numPr>
        <w:rPr>
          <w:rFonts w:asciiTheme="minorHAnsi" w:hAnsiTheme="minorHAnsi" w:cstheme="minorHAnsi"/>
        </w:rPr>
      </w:pPr>
      <w:r w:rsidRPr="00EA7592">
        <w:rPr>
          <w:rFonts w:asciiTheme="minorHAnsi" w:hAnsiTheme="minorHAnsi" w:cstheme="minorHAnsi"/>
        </w:rPr>
        <w:t>LMMS - Last Mile Mobile Solutions – is a humanitarian software system that World Vision has developed and is making available for partner agencies.</w:t>
      </w:r>
    </w:p>
    <w:p w:rsidR="00324275" w:rsidRDefault="00EA7592" w:rsidP="00EA7592">
      <w:pPr>
        <w:pStyle w:val="ListParagraph"/>
        <w:numPr>
          <w:ilvl w:val="0"/>
          <w:numId w:val="46"/>
        </w:numPr>
        <w:rPr>
          <w:rFonts w:asciiTheme="minorHAnsi" w:hAnsiTheme="minorHAnsi" w:cstheme="minorHAnsi"/>
        </w:rPr>
      </w:pPr>
      <w:r>
        <w:rPr>
          <w:rFonts w:asciiTheme="minorHAnsi" w:hAnsiTheme="minorHAnsi" w:cstheme="minorHAnsi"/>
        </w:rPr>
        <w:t xml:space="preserve">LMMS is </w:t>
      </w:r>
      <w:r w:rsidR="00813AF6">
        <w:rPr>
          <w:rFonts w:asciiTheme="minorHAnsi" w:hAnsiTheme="minorHAnsi" w:cstheme="minorHAnsi"/>
        </w:rPr>
        <w:t>a</w:t>
      </w:r>
      <w:r>
        <w:rPr>
          <w:rFonts w:asciiTheme="minorHAnsi" w:hAnsiTheme="minorHAnsi" w:cstheme="minorHAnsi"/>
        </w:rPr>
        <w:t xml:space="preserve"> useful tool to import beneficiaries’ data and run their NFI </w:t>
      </w:r>
      <w:proofErr w:type="spellStart"/>
      <w:r>
        <w:rPr>
          <w:rFonts w:asciiTheme="minorHAnsi" w:hAnsiTheme="minorHAnsi" w:cstheme="minorHAnsi"/>
        </w:rPr>
        <w:t>programmes</w:t>
      </w:r>
      <w:proofErr w:type="spellEnd"/>
      <w:r>
        <w:rPr>
          <w:rFonts w:asciiTheme="minorHAnsi" w:hAnsiTheme="minorHAnsi" w:cstheme="minorHAnsi"/>
        </w:rPr>
        <w:t xml:space="preserve">. </w:t>
      </w:r>
    </w:p>
    <w:p w:rsidR="00EA7592" w:rsidRDefault="00324275" w:rsidP="00324275">
      <w:pPr>
        <w:pStyle w:val="ListParagraph"/>
        <w:numPr>
          <w:ilvl w:val="0"/>
          <w:numId w:val="46"/>
        </w:numPr>
        <w:rPr>
          <w:rFonts w:asciiTheme="minorHAnsi" w:hAnsiTheme="minorHAnsi" w:cstheme="minorHAnsi"/>
        </w:rPr>
      </w:pPr>
      <w:r>
        <w:rPr>
          <w:rFonts w:asciiTheme="minorHAnsi" w:hAnsiTheme="minorHAnsi" w:cstheme="minorHAnsi"/>
        </w:rPr>
        <w:t xml:space="preserve">Currently, </w:t>
      </w:r>
      <w:proofErr w:type="spellStart"/>
      <w:r>
        <w:rPr>
          <w:rFonts w:asciiTheme="minorHAnsi" w:hAnsiTheme="minorHAnsi" w:cstheme="minorHAnsi"/>
        </w:rPr>
        <w:t>Medair</w:t>
      </w:r>
      <w:proofErr w:type="spellEnd"/>
      <w:r>
        <w:rPr>
          <w:rFonts w:asciiTheme="minorHAnsi" w:hAnsiTheme="minorHAnsi" w:cstheme="minorHAnsi"/>
        </w:rPr>
        <w:t xml:space="preserve"> is running the system in Dohuk governorate. </w:t>
      </w:r>
      <w:r w:rsidR="00EA7592" w:rsidRPr="00EA7592">
        <w:rPr>
          <w:rFonts w:asciiTheme="minorHAnsi" w:hAnsiTheme="minorHAnsi" w:cstheme="minorHAnsi"/>
        </w:rPr>
        <w:t xml:space="preserve">World Vision is also gearing up for </w:t>
      </w:r>
      <w:r>
        <w:rPr>
          <w:rFonts w:asciiTheme="minorHAnsi" w:hAnsiTheme="minorHAnsi" w:cstheme="minorHAnsi"/>
        </w:rPr>
        <w:t>their</w:t>
      </w:r>
      <w:r w:rsidR="00EA7592" w:rsidRPr="00EA7592">
        <w:rPr>
          <w:rFonts w:asciiTheme="minorHAnsi" w:hAnsiTheme="minorHAnsi" w:cstheme="minorHAnsi"/>
        </w:rPr>
        <w:t xml:space="preserve"> </w:t>
      </w:r>
      <w:proofErr w:type="spellStart"/>
      <w:r w:rsidR="00EA7592" w:rsidRPr="00EA7592">
        <w:rPr>
          <w:rFonts w:asciiTheme="minorHAnsi" w:hAnsiTheme="minorHAnsi" w:cstheme="minorHAnsi"/>
        </w:rPr>
        <w:t>program</w:t>
      </w:r>
      <w:r>
        <w:rPr>
          <w:rFonts w:asciiTheme="minorHAnsi" w:hAnsiTheme="minorHAnsi" w:cstheme="minorHAnsi"/>
        </w:rPr>
        <w:t>me</w:t>
      </w:r>
      <w:r w:rsidR="00EA7592" w:rsidRPr="00EA7592">
        <w:rPr>
          <w:rFonts w:asciiTheme="minorHAnsi" w:hAnsiTheme="minorHAnsi" w:cstheme="minorHAnsi"/>
        </w:rPr>
        <w:t>s</w:t>
      </w:r>
      <w:proofErr w:type="spellEnd"/>
      <w:r w:rsidR="00EA7592" w:rsidRPr="00EA7592">
        <w:rPr>
          <w:rFonts w:asciiTheme="minorHAnsi" w:hAnsiTheme="minorHAnsi" w:cstheme="minorHAnsi"/>
        </w:rPr>
        <w:t>.</w:t>
      </w:r>
    </w:p>
    <w:p w:rsidR="00324275" w:rsidRPr="00EA7592" w:rsidRDefault="00324275" w:rsidP="00324275">
      <w:pPr>
        <w:pStyle w:val="ListParagraph"/>
        <w:numPr>
          <w:ilvl w:val="0"/>
          <w:numId w:val="46"/>
        </w:numPr>
        <w:rPr>
          <w:rFonts w:asciiTheme="minorHAnsi" w:hAnsiTheme="minorHAnsi" w:cstheme="minorHAnsi"/>
        </w:rPr>
      </w:pPr>
      <w:r>
        <w:rPr>
          <w:rFonts w:asciiTheme="minorHAnsi" w:hAnsiTheme="minorHAnsi" w:cstheme="minorHAnsi"/>
        </w:rPr>
        <w:t xml:space="preserve">This system would facilitate the distribution of NFIs in all camps across the governorate. </w:t>
      </w:r>
    </w:p>
    <w:p w:rsidR="00EF38ED" w:rsidRDefault="00EF38ED" w:rsidP="00343EC4">
      <w:pPr>
        <w:jc w:val="both"/>
        <w:rPr>
          <w:rFonts w:asciiTheme="minorHAnsi" w:hAnsiTheme="minorHAnsi" w:cstheme="minorHAnsi"/>
          <w:i/>
          <w:iCs/>
          <w:sz w:val="22"/>
          <w:szCs w:val="22"/>
        </w:rPr>
      </w:pPr>
    </w:p>
    <w:p w:rsidR="00324275" w:rsidRDefault="00324275" w:rsidP="00343EC4">
      <w:pPr>
        <w:jc w:val="both"/>
        <w:rPr>
          <w:rFonts w:asciiTheme="minorHAnsi" w:hAnsiTheme="minorHAnsi" w:cstheme="minorHAnsi"/>
          <w:i/>
          <w:iCs/>
          <w:sz w:val="22"/>
          <w:szCs w:val="22"/>
          <w:lang w:val="en-US"/>
        </w:rPr>
      </w:pPr>
      <w:r w:rsidRPr="00324275">
        <w:rPr>
          <w:rFonts w:asciiTheme="minorHAnsi" w:hAnsiTheme="minorHAnsi" w:cstheme="minorHAnsi"/>
          <w:i/>
          <w:iCs/>
          <w:sz w:val="22"/>
          <w:szCs w:val="22"/>
          <w:lang w:val="en-US"/>
        </w:rPr>
        <w:t>Provision of NFI kits to newly occupied camps</w:t>
      </w:r>
    </w:p>
    <w:p w:rsidR="00324275" w:rsidRDefault="00324275" w:rsidP="00343EC4">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 In some of the newly established camps there are some gaps in terms of core relief items provision. A gap assessment is needed in all camps. Besides, coordination at the cluster level is necessary. </w:t>
      </w:r>
    </w:p>
    <w:p w:rsidR="00324275" w:rsidRPr="00324275" w:rsidRDefault="00324275" w:rsidP="00343EC4">
      <w:pPr>
        <w:jc w:val="both"/>
        <w:rPr>
          <w:rFonts w:asciiTheme="minorHAnsi" w:hAnsiTheme="minorHAnsi" w:cstheme="minorHAnsi"/>
          <w:sz w:val="22"/>
          <w:szCs w:val="22"/>
          <w:lang w:val="en-US"/>
        </w:rPr>
      </w:pPr>
    </w:p>
    <w:p w:rsidR="00B346D3" w:rsidRPr="00B346D3" w:rsidRDefault="00B346D3" w:rsidP="00343EC4">
      <w:pPr>
        <w:jc w:val="both"/>
        <w:rPr>
          <w:rFonts w:asciiTheme="minorHAnsi" w:hAnsiTheme="minorHAnsi" w:cstheme="minorHAnsi"/>
          <w:i/>
          <w:iCs/>
          <w:sz w:val="22"/>
          <w:szCs w:val="22"/>
        </w:rPr>
      </w:pPr>
      <w:r w:rsidRPr="00B346D3">
        <w:rPr>
          <w:rFonts w:asciiTheme="minorHAnsi" w:hAnsiTheme="minorHAnsi" w:cstheme="minorHAnsi"/>
          <w:i/>
          <w:iCs/>
          <w:sz w:val="22"/>
          <w:szCs w:val="22"/>
        </w:rPr>
        <w:t>Kerosene provision</w:t>
      </w:r>
    </w:p>
    <w:p w:rsidR="006000F4" w:rsidRDefault="00324275" w:rsidP="00315634">
      <w:pPr>
        <w:pStyle w:val="ListParagraph"/>
        <w:numPr>
          <w:ilvl w:val="0"/>
          <w:numId w:val="37"/>
        </w:numPr>
        <w:rPr>
          <w:rFonts w:asciiTheme="minorHAnsi" w:hAnsiTheme="minorHAnsi" w:cstheme="minorHAnsi"/>
        </w:rPr>
      </w:pPr>
      <w:r>
        <w:rPr>
          <w:rFonts w:asciiTheme="minorHAnsi" w:hAnsiTheme="minorHAnsi" w:cstheme="minorHAnsi"/>
        </w:rPr>
        <w:t xml:space="preserve">Iraq’s central government has issued 5,300,000 </w:t>
      </w:r>
      <w:proofErr w:type="spellStart"/>
      <w:r>
        <w:rPr>
          <w:rFonts w:asciiTheme="minorHAnsi" w:hAnsiTheme="minorHAnsi" w:cstheme="minorHAnsi"/>
        </w:rPr>
        <w:t>litres</w:t>
      </w:r>
      <w:proofErr w:type="spellEnd"/>
      <w:r>
        <w:rPr>
          <w:rFonts w:asciiTheme="minorHAnsi" w:hAnsiTheme="minorHAnsi" w:cstheme="minorHAnsi"/>
        </w:rPr>
        <w:t xml:space="preserve"> of kerosene for the IDP families in Dohuk governorate. Each IDP family will receive 100 </w:t>
      </w:r>
      <w:proofErr w:type="spellStart"/>
      <w:r>
        <w:rPr>
          <w:rFonts w:asciiTheme="minorHAnsi" w:hAnsiTheme="minorHAnsi" w:cstheme="minorHAnsi"/>
        </w:rPr>
        <w:t>litre</w:t>
      </w:r>
      <w:bookmarkStart w:id="0" w:name="_GoBack"/>
      <w:bookmarkEnd w:id="0"/>
      <w:r>
        <w:rPr>
          <w:rFonts w:asciiTheme="minorHAnsi" w:hAnsiTheme="minorHAnsi" w:cstheme="minorHAnsi"/>
        </w:rPr>
        <w:t>s</w:t>
      </w:r>
      <w:proofErr w:type="spellEnd"/>
      <w:r>
        <w:rPr>
          <w:rFonts w:asciiTheme="minorHAnsi" w:hAnsiTheme="minorHAnsi" w:cstheme="minorHAnsi"/>
        </w:rPr>
        <w:t xml:space="preserve">. In total 53,000 families will receive this assistance. </w:t>
      </w:r>
    </w:p>
    <w:p w:rsidR="00B346D3" w:rsidRPr="00324275" w:rsidRDefault="00324275" w:rsidP="004C2A90">
      <w:pPr>
        <w:pStyle w:val="ListParagraph"/>
        <w:numPr>
          <w:ilvl w:val="0"/>
          <w:numId w:val="37"/>
        </w:numPr>
        <w:rPr>
          <w:rFonts w:asciiTheme="minorHAnsi" w:hAnsiTheme="minorHAnsi" w:cstheme="minorHAnsi"/>
        </w:rPr>
      </w:pPr>
      <w:r w:rsidRPr="00324275">
        <w:rPr>
          <w:rFonts w:asciiTheme="minorHAnsi" w:hAnsiTheme="minorHAnsi" w:cstheme="minorHAnsi"/>
        </w:rPr>
        <w:t xml:space="preserve">UNHCR has confirmed its kerosene distribution for 18,000 families </w:t>
      </w:r>
      <w:proofErr w:type="gramStart"/>
      <w:r w:rsidRPr="00324275">
        <w:rPr>
          <w:rFonts w:asciiTheme="minorHAnsi" w:hAnsiTheme="minorHAnsi" w:cstheme="minorHAnsi"/>
        </w:rPr>
        <w:t xml:space="preserve">(200 </w:t>
      </w:r>
      <w:proofErr w:type="spellStart"/>
      <w:r w:rsidRPr="00324275">
        <w:rPr>
          <w:rFonts w:asciiTheme="minorHAnsi" w:hAnsiTheme="minorHAnsi" w:cstheme="minorHAnsi"/>
        </w:rPr>
        <w:t>litres</w:t>
      </w:r>
      <w:proofErr w:type="spellEnd"/>
      <w:r w:rsidRPr="00324275">
        <w:rPr>
          <w:rFonts w:asciiTheme="minorHAnsi" w:hAnsiTheme="minorHAnsi" w:cstheme="minorHAnsi"/>
        </w:rPr>
        <w:t>/family)</w:t>
      </w:r>
      <w:proofErr w:type="gramEnd"/>
      <w:r w:rsidRPr="00324275">
        <w:rPr>
          <w:rFonts w:asciiTheme="minorHAnsi" w:hAnsiTheme="minorHAnsi" w:cstheme="minorHAnsi"/>
        </w:rPr>
        <w:t xml:space="preserve">. Barrels will also be provided. </w:t>
      </w:r>
    </w:p>
    <w:p w:rsidR="00F459E8" w:rsidRDefault="00F459E8" w:rsidP="000F25FD">
      <w:pPr>
        <w:rPr>
          <w:rFonts w:asciiTheme="minorHAnsi" w:hAnsiTheme="minorHAnsi" w:cstheme="minorHAnsi"/>
        </w:rPr>
      </w:pPr>
    </w:p>
    <w:p w:rsidR="002A1984" w:rsidRPr="00E42556" w:rsidRDefault="00324275" w:rsidP="00324275">
      <w:pPr>
        <w:rPr>
          <w:rFonts w:asciiTheme="minorHAnsi" w:hAnsiTheme="minorHAnsi" w:cstheme="minorHAnsi"/>
        </w:rPr>
      </w:pPr>
      <w:r>
        <w:rPr>
          <w:rFonts w:asciiTheme="minorHAnsi" w:hAnsiTheme="minorHAnsi" w:cstheme="minorHAnsi"/>
        </w:rPr>
        <w:t>The date for n</w:t>
      </w:r>
      <w:r w:rsidR="005B46ED">
        <w:rPr>
          <w:rFonts w:asciiTheme="minorHAnsi" w:hAnsiTheme="minorHAnsi" w:cstheme="minorHAnsi"/>
        </w:rPr>
        <w:t>ext IDP Shelter/NFI</w:t>
      </w:r>
      <w:r w:rsidR="00A5165B">
        <w:rPr>
          <w:rFonts w:asciiTheme="minorHAnsi" w:hAnsiTheme="minorHAnsi" w:cstheme="minorHAnsi"/>
        </w:rPr>
        <w:t xml:space="preserve"> and Winterization</w:t>
      </w:r>
      <w:r w:rsidR="005B46ED">
        <w:rPr>
          <w:rFonts w:asciiTheme="minorHAnsi" w:hAnsiTheme="minorHAnsi" w:cstheme="minorHAnsi"/>
        </w:rPr>
        <w:t xml:space="preserve"> Coordin</w:t>
      </w:r>
      <w:r w:rsidR="001E697C">
        <w:rPr>
          <w:rFonts w:asciiTheme="minorHAnsi" w:hAnsiTheme="minorHAnsi" w:cstheme="minorHAnsi"/>
        </w:rPr>
        <w:t xml:space="preserve">ation Meeting will </w:t>
      </w:r>
      <w:r>
        <w:rPr>
          <w:rFonts w:asciiTheme="minorHAnsi" w:hAnsiTheme="minorHAnsi" w:cstheme="minorHAnsi"/>
        </w:rPr>
        <w:t>be confirmed later this week due to an overlapping general coordination meeting scheduled for next Sunday, 23 November.</w:t>
      </w:r>
    </w:p>
    <w:sectPr w:rsidR="002A1984" w:rsidRPr="00E42556" w:rsidSect="00EF0B9B">
      <w:headerReference w:type="default" r:id="rId9"/>
      <w:footerReference w:type="default" r:id="rId10"/>
      <w:headerReference w:type="first" r:id="rId11"/>
      <w:footerReference w:type="first" r:id="rId12"/>
      <w:pgSz w:w="11907" w:h="16840" w:code="9"/>
      <w:pgMar w:top="567" w:right="567" w:bottom="284" w:left="1418" w:header="68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48" w:rsidRDefault="007C6548">
      <w:r>
        <w:separator/>
      </w:r>
    </w:p>
  </w:endnote>
  <w:endnote w:type="continuationSeparator" w:id="0">
    <w:p w:rsidR="007C6548" w:rsidRDefault="007C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5A5E30" w:rsidP="00A83AD0">
    <w:pPr>
      <w:pStyle w:val="Footer"/>
      <w:pBdr>
        <w:top w:val="single" w:sz="4" w:space="1" w:color="auto"/>
      </w:pBdr>
      <w:ind w:left="5760" w:hanging="5760"/>
      <w:rPr>
        <w:sz w:val="18"/>
        <w:szCs w:val="18"/>
        <w:lang w:val="en-US"/>
      </w:rPr>
    </w:pPr>
    <w:r>
      <w:rPr>
        <w:sz w:val="18"/>
        <w:szCs w:val="18"/>
        <w:lang w:val="en-US"/>
      </w:rPr>
      <w:t>IDP Shelter/NFI Coordination Meeting-DMC Conference Room</w:t>
    </w:r>
  </w:p>
  <w:p w:rsidR="005A5E30" w:rsidRPr="00FD644A" w:rsidRDefault="00324275" w:rsidP="0062758D">
    <w:pPr>
      <w:pStyle w:val="Footer"/>
      <w:pBdr>
        <w:top w:val="single" w:sz="4" w:space="1" w:color="auto"/>
      </w:pBdr>
      <w:ind w:left="5760" w:hanging="5760"/>
      <w:rPr>
        <w:sz w:val="18"/>
        <w:szCs w:val="18"/>
        <w:lang w:val="en-US"/>
      </w:rPr>
    </w:pPr>
    <w:r>
      <w:rPr>
        <w:sz w:val="18"/>
        <w:szCs w:val="18"/>
        <w:lang w:val="en-US"/>
      </w:rPr>
      <w:tab/>
      <w:t>16</w:t>
    </w:r>
    <w:r w:rsidR="005A5E30">
      <w:rPr>
        <w:sz w:val="18"/>
        <w:szCs w:val="18"/>
        <w:lang w:val="en-US"/>
      </w:rPr>
      <w:t xml:space="preserve"> November 2014</w:t>
    </w:r>
    <w:r w:rsidR="005A5E30" w:rsidRPr="00FD644A">
      <w:rPr>
        <w:sz w:val="18"/>
        <w:szCs w:val="18"/>
        <w:lang w:val="en-US"/>
      </w:rPr>
      <w:tab/>
    </w:r>
    <w:r w:rsidR="005A5E30">
      <w:rPr>
        <w:sz w:val="18"/>
        <w:szCs w:val="18"/>
        <w:lang w:val="en-US"/>
      </w:rPr>
      <w:t xml:space="preserve">                                                          </w:t>
    </w:r>
    <w:r w:rsidR="005A5E30" w:rsidRPr="00FD644A">
      <w:rPr>
        <w:sz w:val="18"/>
        <w:szCs w:val="18"/>
        <w:lang w:val="en-US"/>
      </w:rPr>
      <w:t xml:space="preserve">Page </w:t>
    </w:r>
    <w:r w:rsidR="005A5E30" w:rsidRPr="00FD644A">
      <w:rPr>
        <w:rStyle w:val="PageNumber"/>
        <w:sz w:val="18"/>
        <w:szCs w:val="18"/>
      </w:rPr>
      <w:fldChar w:fldCharType="begin"/>
    </w:r>
    <w:r w:rsidR="005A5E30" w:rsidRPr="00FD644A">
      <w:rPr>
        <w:rStyle w:val="PageNumber"/>
        <w:sz w:val="18"/>
        <w:szCs w:val="18"/>
      </w:rPr>
      <w:instrText xml:space="preserve"> PAGE </w:instrText>
    </w:r>
    <w:r w:rsidR="005A5E30" w:rsidRPr="00FD644A">
      <w:rPr>
        <w:rStyle w:val="PageNumber"/>
        <w:sz w:val="18"/>
        <w:szCs w:val="18"/>
      </w:rPr>
      <w:fldChar w:fldCharType="separate"/>
    </w:r>
    <w:r w:rsidR="00813AF6">
      <w:rPr>
        <w:rStyle w:val="PageNumber"/>
        <w:noProof/>
        <w:sz w:val="18"/>
        <w:szCs w:val="18"/>
      </w:rPr>
      <w:t>2</w:t>
    </w:r>
    <w:r w:rsidR="005A5E30" w:rsidRPr="00FD644A">
      <w:rPr>
        <w:rStyle w:val="PageNumber"/>
        <w:sz w:val="18"/>
        <w:szCs w:val="18"/>
      </w:rPr>
      <w:fldChar w:fldCharType="end"/>
    </w:r>
    <w:r w:rsidR="005A5E30">
      <w:rPr>
        <w:rStyle w:val="PageNumber"/>
        <w:sz w:val="18"/>
        <w:szCs w:val="18"/>
      </w:rPr>
      <w:t xml:space="preserve"> of </w:t>
    </w:r>
    <w:r w:rsidR="005A5E30" w:rsidRPr="00FD644A">
      <w:rPr>
        <w:rStyle w:val="PageNumber"/>
        <w:sz w:val="18"/>
        <w:szCs w:val="18"/>
      </w:rPr>
      <w:fldChar w:fldCharType="begin"/>
    </w:r>
    <w:r w:rsidR="005A5E30" w:rsidRPr="00FD644A">
      <w:rPr>
        <w:rStyle w:val="PageNumber"/>
        <w:sz w:val="18"/>
        <w:szCs w:val="18"/>
      </w:rPr>
      <w:instrText xml:space="preserve"> NUMPAGES </w:instrText>
    </w:r>
    <w:r w:rsidR="005A5E30" w:rsidRPr="00FD644A">
      <w:rPr>
        <w:rStyle w:val="PageNumber"/>
        <w:sz w:val="18"/>
        <w:szCs w:val="18"/>
      </w:rPr>
      <w:fldChar w:fldCharType="separate"/>
    </w:r>
    <w:r w:rsidR="00813AF6">
      <w:rPr>
        <w:rStyle w:val="PageNumber"/>
        <w:noProof/>
        <w:sz w:val="18"/>
        <w:szCs w:val="18"/>
      </w:rPr>
      <w:t>2</w:t>
    </w:r>
    <w:r w:rsidR="005A5E30" w:rsidRPr="00FD644A">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5A5E30" w:rsidP="00A37BDA">
    <w:pPr>
      <w:pStyle w:val="Footer"/>
      <w:pBdr>
        <w:top w:val="single" w:sz="4" w:space="1" w:color="auto"/>
      </w:pBdr>
      <w:rPr>
        <w:sz w:val="18"/>
        <w:szCs w:val="18"/>
        <w:lang w:val="en-US"/>
      </w:rPr>
    </w:pPr>
    <w:r>
      <w:rPr>
        <w:sz w:val="18"/>
        <w:szCs w:val="18"/>
        <w:lang w:val="en-US"/>
      </w:rPr>
      <w:t>IDP Shelter/NFI Coordination Meeting-DMC Conference Room</w:t>
    </w:r>
  </w:p>
  <w:p w:rsidR="005A5E30" w:rsidRDefault="00A70907" w:rsidP="00A67A90">
    <w:pPr>
      <w:pStyle w:val="Footer"/>
    </w:pPr>
    <w:r>
      <w:rPr>
        <w:sz w:val="18"/>
        <w:szCs w:val="18"/>
        <w:lang w:val="en-US"/>
      </w:rPr>
      <w:tab/>
      <w:t>16</w:t>
    </w:r>
    <w:r w:rsidR="005A5E30">
      <w:rPr>
        <w:sz w:val="18"/>
        <w:szCs w:val="18"/>
        <w:lang w:val="en-US"/>
      </w:rPr>
      <w:t xml:space="preserve"> November 2014</w:t>
    </w:r>
    <w:r w:rsidR="005A5E30" w:rsidRPr="00FD644A">
      <w:rPr>
        <w:sz w:val="18"/>
        <w:szCs w:val="18"/>
        <w:lang w:val="en-US"/>
      </w:rPr>
      <w:tab/>
    </w:r>
    <w:r w:rsidR="005A5E30">
      <w:rPr>
        <w:sz w:val="18"/>
        <w:szCs w:val="18"/>
        <w:lang w:val="en-US"/>
      </w:rPr>
      <w:t xml:space="preserve">                 </w:t>
    </w:r>
    <w:r w:rsidR="005A5E30" w:rsidRPr="00FD644A">
      <w:rPr>
        <w:sz w:val="18"/>
        <w:szCs w:val="18"/>
        <w:lang w:val="en-US"/>
      </w:rPr>
      <w:t xml:space="preserve">Page </w:t>
    </w:r>
    <w:r w:rsidR="005A5E30" w:rsidRPr="00FD644A">
      <w:rPr>
        <w:rStyle w:val="PageNumber"/>
        <w:sz w:val="18"/>
        <w:szCs w:val="18"/>
      </w:rPr>
      <w:fldChar w:fldCharType="begin"/>
    </w:r>
    <w:r w:rsidR="005A5E30" w:rsidRPr="00FD644A">
      <w:rPr>
        <w:rStyle w:val="PageNumber"/>
        <w:sz w:val="18"/>
        <w:szCs w:val="18"/>
      </w:rPr>
      <w:instrText xml:space="preserve"> PAGE </w:instrText>
    </w:r>
    <w:r w:rsidR="005A5E30" w:rsidRPr="00FD644A">
      <w:rPr>
        <w:rStyle w:val="PageNumber"/>
        <w:sz w:val="18"/>
        <w:szCs w:val="18"/>
      </w:rPr>
      <w:fldChar w:fldCharType="separate"/>
    </w:r>
    <w:r w:rsidR="00813AF6">
      <w:rPr>
        <w:rStyle w:val="PageNumber"/>
        <w:noProof/>
        <w:sz w:val="18"/>
        <w:szCs w:val="18"/>
      </w:rPr>
      <w:t>1</w:t>
    </w:r>
    <w:r w:rsidR="005A5E30" w:rsidRPr="00FD644A">
      <w:rPr>
        <w:rStyle w:val="PageNumber"/>
        <w:sz w:val="18"/>
        <w:szCs w:val="18"/>
      </w:rPr>
      <w:fldChar w:fldCharType="end"/>
    </w:r>
    <w:r w:rsidR="005A5E30">
      <w:rPr>
        <w:rStyle w:val="PageNumber"/>
        <w:sz w:val="18"/>
        <w:szCs w:val="18"/>
      </w:rPr>
      <w:t xml:space="preserve"> of </w:t>
    </w:r>
    <w:r w:rsidR="005A5E30" w:rsidRPr="00FD644A">
      <w:rPr>
        <w:rStyle w:val="PageNumber"/>
        <w:sz w:val="18"/>
        <w:szCs w:val="18"/>
      </w:rPr>
      <w:fldChar w:fldCharType="begin"/>
    </w:r>
    <w:r w:rsidR="005A5E30" w:rsidRPr="00FD644A">
      <w:rPr>
        <w:rStyle w:val="PageNumber"/>
        <w:sz w:val="18"/>
        <w:szCs w:val="18"/>
      </w:rPr>
      <w:instrText xml:space="preserve"> NUMPAGES </w:instrText>
    </w:r>
    <w:r w:rsidR="005A5E30" w:rsidRPr="00FD644A">
      <w:rPr>
        <w:rStyle w:val="PageNumber"/>
        <w:sz w:val="18"/>
        <w:szCs w:val="18"/>
      </w:rPr>
      <w:fldChar w:fldCharType="separate"/>
    </w:r>
    <w:r w:rsidR="00813AF6">
      <w:rPr>
        <w:rStyle w:val="PageNumber"/>
        <w:noProof/>
        <w:sz w:val="18"/>
        <w:szCs w:val="18"/>
      </w:rPr>
      <w:t>2</w:t>
    </w:r>
    <w:r w:rsidR="005A5E30" w:rsidRPr="00FD644A">
      <w:rPr>
        <w:rStyle w:val="PageNumber"/>
        <w:sz w:val="18"/>
        <w:szCs w:val="18"/>
      </w:rPr>
      <w:fldChar w:fldCharType="end"/>
    </w:r>
    <w:r w:rsidR="005A5E30">
      <w:rPr>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48" w:rsidRDefault="007C6548">
      <w:r>
        <w:separator/>
      </w:r>
    </w:p>
  </w:footnote>
  <w:footnote w:type="continuationSeparator" w:id="0">
    <w:p w:rsidR="007C6548" w:rsidRDefault="007C6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7C6548" w:rsidP="00245291">
    <w:pPr>
      <w:pStyle w:val="Header"/>
      <w:pBdr>
        <w:bottom w:val="single" w:sz="4" w:space="1" w:color="auto"/>
      </w:pBdr>
      <w:tabs>
        <w:tab w:val="left" w:pos="567"/>
      </w:tabs>
      <w:rPr>
        <w:color w:val="000080"/>
        <w:sz w:val="18"/>
        <w:szCs w:val="18"/>
      </w:rPr>
    </w:pPr>
    <w:r>
      <w:rPr>
        <w:smallCaps/>
        <w:noProof/>
        <w:color w:val="000080"/>
        <w:lang w:val="en-US"/>
      </w:rPr>
      <w:pict w14:anchorId="30063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5pt;margin-top:-3.3pt;width:105.75pt;height:32.5pt;z-index:251658240" wrapcoords="-141 0 -141 21140 21600 21140 21600 0 -141 0" fillcolor="window">
          <v:imagedata r:id="rId1" o:title=""/>
          <w10:wrap type="tight"/>
        </v:shape>
      </w:pict>
    </w:r>
    <w:r w:rsidR="005A5E30">
      <w:rPr>
        <w:smallCaps/>
        <w:noProof/>
        <w:color w:val="000080"/>
        <w:lang w:val="en-US"/>
      </w:rPr>
      <w:drawing>
        <wp:anchor distT="0" distB="0" distL="114300" distR="114300" simplePos="0" relativeHeight="251657216" behindDoc="0" locked="0" layoutInCell="1" allowOverlap="1" wp14:anchorId="5D1E664F" wp14:editId="7247D28B">
          <wp:simplePos x="0" y="0"/>
          <wp:positionH relativeFrom="column">
            <wp:posOffset>-60960</wp:posOffset>
          </wp:positionH>
          <wp:positionV relativeFrom="paragraph">
            <wp:posOffset>2540</wp:posOffset>
          </wp:positionV>
          <wp:extent cx="342900" cy="228600"/>
          <wp:effectExtent l="0" t="0" r="0" b="0"/>
          <wp:wrapSquare wrapText="bothSides"/>
          <wp:docPr id="2" name="Picture 2"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E30">
      <w:rPr>
        <w:color w:val="000080"/>
      </w:rPr>
      <w:t xml:space="preserve">        </w:t>
    </w:r>
    <w:r w:rsidR="005A5E30" w:rsidRPr="00FD644A">
      <w:rPr>
        <w:color w:val="000080"/>
        <w:sz w:val="18"/>
        <w:szCs w:val="18"/>
      </w:rPr>
      <w:t>UNHCR</w:t>
    </w:r>
    <w:r w:rsidR="005A5E30">
      <w:rPr>
        <w:color w:val="000080"/>
        <w:sz w:val="18"/>
        <w:szCs w:val="18"/>
      </w:rPr>
      <w:t xml:space="preserve"> </w:t>
    </w:r>
  </w:p>
  <w:p w:rsidR="005A5E30" w:rsidRDefault="005A5E30" w:rsidP="008714D7">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5A5E30" w:rsidRPr="00FD644A" w:rsidRDefault="005A5E30" w:rsidP="00245291">
    <w:pPr>
      <w:pStyle w:val="Header"/>
      <w:pBdr>
        <w:bottom w:val="single" w:sz="4" w:space="1" w:color="auto"/>
      </w:pBdr>
      <w:tabs>
        <w:tab w:val="left" w:pos="567"/>
      </w:tabs>
      <w:rPr>
        <w:sz w:val="18"/>
        <w:szCs w:val="18"/>
      </w:rPr>
    </w:pPr>
  </w:p>
  <w:p w:rsidR="005A5E30" w:rsidRDefault="005A5E30" w:rsidP="001C0559">
    <w:pPr>
      <w:pStyle w:val="Header"/>
    </w:pPr>
    <w:r>
      <w:tab/>
    </w:r>
  </w:p>
  <w:p w:rsidR="005A5E30" w:rsidRPr="001D53D1" w:rsidRDefault="005A5E30" w:rsidP="00FD644A">
    <w:pPr>
      <w:pStyle w:val="Header"/>
      <w:jc w:val="center"/>
      <w:rPr>
        <w:b/>
        <w:bCs/>
        <w:i/>
        <w:color w:val="000080"/>
        <w:sz w:val="28"/>
      </w:rPr>
    </w:pPr>
    <w:r w:rsidRPr="001D53D1">
      <w:rPr>
        <w:b/>
        <w:bCs/>
        <w:smallCaps/>
        <w:color w:val="000080"/>
        <w:sz w:val="32"/>
        <w:szCs w:val="32"/>
      </w:rPr>
      <w:t>Meeting Minutes</w:t>
    </w:r>
  </w:p>
  <w:p w:rsidR="005A5E30" w:rsidRDefault="005A5E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7C6548" w:rsidP="00CA2C0A">
    <w:pPr>
      <w:pStyle w:val="Header"/>
      <w:pBdr>
        <w:bottom w:val="single" w:sz="4" w:space="1" w:color="auto"/>
      </w:pBdr>
      <w:tabs>
        <w:tab w:val="left" w:pos="567"/>
      </w:tabs>
      <w:rPr>
        <w:color w:val="000080"/>
        <w:sz w:val="18"/>
        <w:szCs w:val="18"/>
      </w:rPr>
    </w:pPr>
    <w:r>
      <w:rPr>
        <w:smallCaps/>
        <w:noProof/>
        <w:color w:val="000080"/>
        <w:lang w:val="en-US"/>
      </w:rPr>
      <w:pict w14:anchorId="28670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85pt;margin-top:-3.3pt;width:105.75pt;height:32.5pt;z-index:251661312" wrapcoords="-141 0 -141 21140 21600 21140 21600 0 -141 0" fillcolor="window">
          <v:imagedata r:id="rId1" o:title=""/>
          <w10:wrap type="tight"/>
        </v:shape>
      </w:pict>
    </w:r>
    <w:r w:rsidR="005A5E30">
      <w:rPr>
        <w:smallCaps/>
        <w:noProof/>
        <w:color w:val="000080"/>
        <w:lang w:val="en-US"/>
      </w:rPr>
      <w:drawing>
        <wp:anchor distT="0" distB="0" distL="114300" distR="114300" simplePos="0" relativeHeight="251660288" behindDoc="0" locked="0" layoutInCell="1" allowOverlap="1" wp14:anchorId="48650346" wp14:editId="663B7A1B">
          <wp:simplePos x="0" y="0"/>
          <wp:positionH relativeFrom="column">
            <wp:posOffset>-60960</wp:posOffset>
          </wp:positionH>
          <wp:positionV relativeFrom="paragraph">
            <wp:posOffset>2540</wp:posOffset>
          </wp:positionV>
          <wp:extent cx="342900" cy="228600"/>
          <wp:effectExtent l="0" t="0" r="0" b="0"/>
          <wp:wrapSquare wrapText="bothSides"/>
          <wp:docPr id="1" name="Picture 1"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E30">
      <w:rPr>
        <w:color w:val="000080"/>
      </w:rPr>
      <w:t xml:space="preserve">        </w:t>
    </w:r>
    <w:r w:rsidR="005A5E30" w:rsidRPr="00FD644A">
      <w:rPr>
        <w:color w:val="000080"/>
        <w:sz w:val="18"/>
        <w:szCs w:val="18"/>
      </w:rPr>
      <w:t>UNHCR</w:t>
    </w:r>
    <w:r w:rsidR="005A5E30">
      <w:rPr>
        <w:color w:val="000080"/>
        <w:sz w:val="18"/>
        <w:szCs w:val="18"/>
      </w:rPr>
      <w:t xml:space="preserve"> </w:t>
    </w:r>
  </w:p>
  <w:p w:rsidR="005A5E30" w:rsidRDefault="005A5E30" w:rsidP="00CA2C0A">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5A5E30" w:rsidRPr="00FD644A" w:rsidRDefault="005A5E30" w:rsidP="00CA2C0A">
    <w:pPr>
      <w:pStyle w:val="Header"/>
      <w:pBdr>
        <w:bottom w:val="single" w:sz="4" w:space="1" w:color="auto"/>
      </w:pBdr>
      <w:tabs>
        <w:tab w:val="left" w:pos="567"/>
      </w:tabs>
      <w:rPr>
        <w:sz w:val="18"/>
        <w:szCs w:val="18"/>
      </w:rPr>
    </w:pPr>
  </w:p>
  <w:p w:rsidR="005A5E30" w:rsidRDefault="005A5E30" w:rsidP="00CA2C0A">
    <w:pPr>
      <w:pStyle w:val="Header"/>
    </w:pPr>
    <w:r>
      <w:tab/>
    </w:r>
  </w:p>
  <w:p w:rsidR="005A5E30" w:rsidRPr="001D53D1" w:rsidRDefault="005A5E30" w:rsidP="00CA2C0A">
    <w:pPr>
      <w:pStyle w:val="Header"/>
      <w:jc w:val="center"/>
      <w:rPr>
        <w:b/>
        <w:bCs/>
        <w:i/>
        <w:color w:val="000080"/>
        <w:sz w:val="28"/>
      </w:rPr>
    </w:pPr>
    <w:r w:rsidRPr="001D53D1">
      <w:rPr>
        <w:b/>
        <w:bCs/>
        <w:smallCaps/>
        <w:color w:val="000080"/>
        <w:sz w:val="32"/>
        <w:szCs w:val="32"/>
      </w:rPr>
      <w:t>Meeting Minutes</w:t>
    </w:r>
  </w:p>
  <w:p w:rsidR="005A5E30" w:rsidRDefault="005A5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A2D7"/>
      </v:shape>
    </w:pict>
  </w:numPicBullet>
  <w:abstractNum w:abstractNumId="0">
    <w:nsid w:val="00FA3319"/>
    <w:multiLevelType w:val="hybridMultilevel"/>
    <w:tmpl w:val="328A492A"/>
    <w:lvl w:ilvl="0" w:tplc="C800333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46D75"/>
    <w:multiLevelType w:val="hybridMultilevel"/>
    <w:tmpl w:val="22E40760"/>
    <w:lvl w:ilvl="0" w:tplc="72E08CC0">
      <w:start w:val="14"/>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076C07"/>
    <w:multiLevelType w:val="hybridMultilevel"/>
    <w:tmpl w:val="2C88DC58"/>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96009"/>
    <w:multiLevelType w:val="hybridMultilevel"/>
    <w:tmpl w:val="F150437E"/>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0468F"/>
    <w:multiLevelType w:val="hybridMultilevel"/>
    <w:tmpl w:val="3AD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61AF2"/>
    <w:multiLevelType w:val="hybridMultilevel"/>
    <w:tmpl w:val="5BC8697A"/>
    <w:lvl w:ilvl="0" w:tplc="8AE27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2094A"/>
    <w:multiLevelType w:val="hybridMultilevel"/>
    <w:tmpl w:val="FAE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2668F6"/>
    <w:multiLevelType w:val="hybridMultilevel"/>
    <w:tmpl w:val="D99CD9E2"/>
    <w:lvl w:ilvl="0" w:tplc="405ECA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94124"/>
    <w:multiLevelType w:val="hybridMultilevel"/>
    <w:tmpl w:val="697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22B8D"/>
    <w:multiLevelType w:val="hybridMultilevel"/>
    <w:tmpl w:val="3D80E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E45E95"/>
    <w:multiLevelType w:val="hybridMultilevel"/>
    <w:tmpl w:val="801881A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9738A"/>
    <w:multiLevelType w:val="hybridMultilevel"/>
    <w:tmpl w:val="95A8DDF2"/>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54889"/>
    <w:multiLevelType w:val="hybridMultilevel"/>
    <w:tmpl w:val="1D2445E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040EA"/>
    <w:multiLevelType w:val="hybridMultilevel"/>
    <w:tmpl w:val="04404C5C"/>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7328C"/>
    <w:multiLevelType w:val="hybridMultilevel"/>
    <w:tmpl w:val="B1929D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72890"/>
    <w:multiLevelType w:val="hybridMultilevel"/>
    <w:tmpl w:val="E642258E"/>
    <w:lvl w:ilvl="0" w:tplc="B84A7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88211A"/>
    <w:multiLevelType w:val="hybridMultilevel"/>
    <w:tmpl w:val="5B84677C"/>
    <w:lvl w:ilvl="0" w:tplc="452AB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929F7"/>
    <w:multiLevelType w:val="hybridMultilevel"/>
    <w:tmpl w:val="B56A33A6"/>
    <w:lvl w:ilvl="0" w:tplc="9984FDFE">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8E341C"/>
    <w:multiLevelType w:val="hybridMultilevel"/>
    <w:tmpl w:val="BDA4E69C"/>
    <w:lvl w:ilvl="0" w:tplc="4148F4F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7D7BC5"/>
    <w:multiLevelType w:val="hybridMultilevel"/>
    <w:tmpl w:val="5A20E59A"/>
    <w:lvl w:ilvl="0" w:tplc="1FF66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5017DF"/>
    <w:multiLevelType w:val="hybridMultilevel"/>
    <w:tmpl w:val="75D2621C"/>
    <w:lvl w:ilvl="0" w:tplc="39A25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A42FF4"/>
    <w:multiLevelType w:val="hybridMultilevel"/>
    <w:tmpl w:val="B7BE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0B7D5A"/>
    <w:multiLevelType w:val="hybridMultilevel"/>
    <w:tmpl w:val="5484CA04"/>
    <w:lvl w:ilvl="0" w:tplc="1528E93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6756430"/>
    <w:multiLevelType w:val="hybridMultilevel"/>
    <w:tmpl w:val="BAC0F36A"/>
    <w:lvl w:ilvl="0" w:tplc="C800333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76EF8"/>
    <w:multiLevelType w:val="hybridMultilevel"/>
    <w:tmpl w:val="E5C65EF2"/>
    <w:lvl w:ilvl="0" w:tplc="C800333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D5BE4"/>
    <w:multiLevelType w:val="hybridMultilevel"/>
    <w:tmpl w:val="E1227DB2"/>
    <w:lvl w:ilvl="0" w:tplc="4148F4F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92441B"/>
    <w:multiLevelType w:val="hybridMultilevel"/>
    <w:tmpl w:val="1CD6B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BB47AA"/>
    <w:multiLevelType w:val="hybridMultilevel"/>
    <w:tmpl w:val="317A8F1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133D22"/>
    <w:multiLevelType w:val="hybridMultilevel"/>
    <w:tmpl w:val="4768F1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D470F1F"/>
    <w:multiLevelType w:val="hybridMultilevel"/>
    <w:tmpl w:val="2EB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770B82"/>
    <w:multiLevelType w:val="hybridMultilevel"/>
    <w:tmpl w:val="8E9EAA88"/>
    <w:lvl w:ilvl="0" w:tplc="5FB2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6D79B4"/>
    <w:multiLevelType w:val="hybridMultilevel"/>
    <w:tmpl w:val="751E7BC4"/>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4E05A9"/>
    <w:multiLevelType w:val="hybridMultilevel"/>
    <w:tmpl w:val="3E3E5AD4"/>
    <w:lvl w:ilvl="0" w:tplc="8392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E22CD2"/>
    <w:multiLevelType w:val="hybridMultilevel"/>
    <w:tmpl w:val="4252B378"/>
    <w:lvl w:ilvl="0" w:tplc="699E4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135BCA"/>
    <w:multiLevelType w:val="hybridMultilevel"/>
    <w:tmpl w:val="6E30B82E"/>
    <w:lvl w:ilvl="0" w:tplc="8A742AD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BE236F2"/>
    <w:multiLevelType w:val="hybridMultilevel"/>
    <w:tmpl w:val="976EFFF2"/>
    <w:lvl w:ilvl="0" w:tplc="55F292A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9E6705"/>
    <w:multiLevelType w:val="hybridMultilevel"/>
    <w:tmpl w:val="CBE6BDE6"/>
    <w:lvl w:ilvl="0" w:tplc="4148F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A55228"/>
    <w:multiLevelType w:val="hybridMultilevel"/>
    <w:tmpl w:val="C3CC154C"/>
    <w:lvl w:ilvl="0" w:tplc="DE2A8E04">
      <w:start w:val="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1E311C3"/>
    <w:multiLevelType w:val="hybridMultilevel"/>
    <w:tmpl w:val="469889D4"/>
    <w:lvl w:ilvl="0" w:tplc="8A742AD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B35EF6"/>
    <w:multiLevelType w:val="hybridMultilevel"/>
    <w:tmpl w:val="BDA617E0"/>
    <w:lvl w:ilvl="0" w:tplc="BBCE60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635570"/>
    <w:multiLevelType w:val="hybridMultilevel"/>
    <w:tmpl w:val="3B58F304"/>
    <w:lvl w:ilvl="0" w:tplc="0E9A78B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4D2E74"/>
    <w:multiLevelType w:val="hybridMultilevel"/>
    <w:tmpl w:val="378EC75E"/>
    <w:lvl w:ilvl="0" w:tplc="10DAD54A">
      <w:start w:val="1"/>
      <w:numFmt w:val="decimal"/>
      <w:pStyle w:val="Bulletnumbered"/>
      <w:lvlText w:val="%1."/>
      <w:lvlJc w:val="left"/>
      <w:pPr>
        <w:tabs>
          <w:tab w:val="num" w:pos="360"/>
        </w:tabs>
        <w:ind w:left="360" w:hanging="360"/>
      </w:pPr>
    </w:lvl>
    <w:lvl w:ilvl="1" w:tplc="25B27AD8">
      <w:start w:val="1"/>
      <w:numFmt w:val="bullet"/>
      <w:lvlText w:val=""/>
      <w:lvlJc w:val="left"/>
      <w:pPr>
        <w:tabs>
          <w:tab w:val="num" w:pos="1080"/>
        </w:tabs>
        <w:ind w:left="1080" w:hanging="360"/>
      </w:pPr>
      <w:rPr>
        <w:rFonts w:ascii="Symbol" w:hAnsi="Symbol" w:hint="default"/>
      </w:rPr>
    </w:lvl>
    <w:lvl w:ilvl="2" w:tplc="4148F4FC">
      <w:numFmt w:val="bullet"/>
      <w:lvlText w:val="-"/>
      <w:lvlJc w:val="left"/>
      <w:pPr>
        <w:tabs>
          <w:tab w:val="num" w:pos="1980"/>
        </w:tabs>
        <w:ind w:left="1980" w:hanging="360"/>
      </w:pPr>
      <w:rPr>
        <w:rFonts w:ascii="Times New Roman" w:eastAsia="Times New Roman" w:hAnsi="Times New Roman" w:cs="Times New Roman" w:hint="default"/>
      </w:rPr>
    </w:lvl>
    <w:lvl w:ilvl="3" w:tplc="2294CAFE" w:tentative="1">
      <w:start w:val="1"/>
      <w:numFmt w:val="decimal"/>
      <w:lvlText w:val="%4."/>
      <w:lvlJc w:val="left"/>
      <w:pPr>
        <w:tabs>
          <w:tab w:val="num" w:pos="2520"/>
        </w:tabs>
        <w:ind w:left="2520" w:hanging="360"/>
      </w:pPr>
    </w:lvl>
    <w:lvl w:ilvl="4" w:tplc="EC0C51A0" w:tentative="1">
      <w:start w:val="1"/>
      <w:numFmt w:val="lowerLetter"/>
      <w:lvlText w:val="%5."/>
      <w:lvlJc w:val="left"/>
      <w:pPr>
        <w:tabs>
          <w:tab w:val="num" w:pos="3240"/>
        </w:tabs>
        <w:ind w:left="3240" w:hanging="360"/>
      </w:pPr>
    </w:lvl>
    <w:lvl w:ilvl="5" w:tplc="DEE0F884" w:tentative="1">
      <w:start w:val="1"/>
      <w:numFmt w:val="lowerRoman"/>
      <w:lvlText w:val="%6."/>
      <w:lvlJc w:val="right"/>
      <w:pPr>
        <w:tabs>
          <w:tab w:val="num" w:pos="3960"/>
        </w:tabs>
        <w:ind w:left="3960" w:hanging="180"/>
      </w:pPr>
    </w:lvl>
    <w:lvl w:ilvl="6" w:tplc="98301448" w:tentative="1">
      <w:start w:val="1"/>
      <w:numFmt w:val="decimal"/>
      <w:lvlText w:val="%7."/>
      <w:lvlJc w:val="left"/>
      <w:pPr>
        <w:tabs>
          <w:tab w:val="num" w:pos="4680"/>
        </w:tabs>
        <w:ind w:left="4680" w:hanging="360"/>
      </w:pPr>
    </w:lvl>
    <w:lvl w:ilvl="7" w:tplc="70FAAE26" w:tentative="1">
      <w:start w:val="1"/>
      <w:numFmt w:val="lowerLetter"/>
      <w:lvlText w:val="%8."/>
      <w:lvlJc w:val="left"/>
      <w:pPr>
        <w:tabs>
          <w:tab w:val="num" w:pos="5400"/>
        </w:tabs>
        <w:ind w:left="5400" w:hanging="360"/>
      </w:pPr>
    </w:lvl>
    <w:lvl w:ilvl="8" w:tplc="5C4E8EB8" w:tentative="1">
      <w:start w:val="1"/>
      <w:numFmt w:val="lowerRoman"/>
      <w:lvlText w:val="%9."/>
      <w:lvlJc w:val="right"/>
      <w:pPr>
        <w:tabs>
          <w:tab w:val="num" w:pos="6120"/>
        </w:tabs>
        <w:ind w:left="6120" w:hanging="180"/>
      </w:pPr>
    </w:lvl>
  </w:abstractNum>
  <w:abstractNum w:abstractNumId="42">
    <w:nsid w:val="734C7662"/>
    <w:multiLevelType w:val="hybridMultilevel"/>
    <w:tmpl w:val="CF162D7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CB0B17"/>
    <w:multiLevelType w:val="hybridMultilevel"/>
    <w:tmpl w:val="2FC03F22"/>
    <w:lvl w:ilvl="0" w:tplc="1528E93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ACD6A30"/>
    <w:multiLevelType w:val="hybridMultilevel"/>
    <w:tmpl w:val="05B06DB0"/>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3"/>
  </w:num>
  <w:num w:numId="6">
    <w:abstractNumId w:val="19"/>
  </w:num>
  <w:num w:numId="7">
    <w:abstractNumId w:val="39"/>
  </w:num>
  <w:num w:numId="8">
    <w:abstractNumId w:val="32"/>
  </w:num>
  <w:num w:numId="9">
    <w:abstractNumId w:val="5"/>
  </w:num>
  <w:num w:numId="10">
    <w:abstractNumId w:val="16"/>
  </w:num>
  <w:num w:numId="11">
    <w:abstractNumId w:val="14"/>
  </w:num>
  <w:num w:numId="12">
    <w:abstractNumId w:val="13"/>
  </w:num>
  <w:num w:numId="13">
    <w:abstractNumId w:val="2"/>
  </w:num>
  <w:num w:numId="14">
    <w:abstractNumId w:val="44"/>
  </w:num>
  <w:num w:numId="15">
    <w:abstractNumId w:val="3"/>
  </w:num>
  <w:num w:numId="16">
    <w:abstractNumId w:val="29"/>
  </w:num>
  <w:num w:numId="17">
    <w:abstractNumId w:val="21"/>
  </w:num>
  <w:num w:numId="18">
    <w:abstractNumId w:val="4"/>
  </w:num>
  <w:num w:numId="19">
    <w:abstractNumId w:val="41"/>
  </w:num>
  <w:num w:numId="20">
    <w:abstractNumId w:val="15"/>
  </w:num>
  <w:num w:numId="21">
    <w:abstractNumId w:val="8"/>
  </w:num>
  <w:num w:numId="22">
    <w:abstractNumId w:val="31"/>
  </w:num>
  <w:num w:numId="23">
    <w:abstractNumId w:val="37"/>
  </w:num>
  <w:num w:numId="24">
    <w:abstractNumId w:val="12"/>
  </w:num>
  <w:num w:numId="25">
    <w:abstractNumId w:val="17"/>
  </w:num>
  <w:num w:numId="26">
    <w:abstractNumId w:val="40"/>
  </w:num>
  <w:num w:numId="27">
    <w:abstractNumId w:val="1"/>
  </w:num>
  <w:num w:numId="28">
    <w:abstractNumId w:val="35"/>
  </w:num>
  <w:num w:numId="29">
    <w:abstractNumId w:val="6"/>
  </w:num>
  <w:num w:numId="30">
    <w:abstractNumId w:val="11"/>
  </w:num>
  <w:num w:numId="31">
    <w:abstractNumId w:val="10"/>
  </w:num>
  <w:num w:numId="32">
    <w:abstractNumId w:val="42"/>
  </w:num>
  <w:num w:numId="33">
    <w:abstractNumId w:val="26"/>
  </w:num>
  <w:num w:numId="34">
    <w:abstractNumId w:val="27"/>
  </w:num>
  <w:num w:numId="35">
    <w:abstractNumId w:val="9"/>
  </w:num>
  <w:num w:numId="36">
    <w:abstractNumId w:val="43"/>
  </w:num>
  <w:num w:numId="37">
    <w:abstractNumId w:val="22"/>
  </w:num>
  <w:num w:numId="38">
    <w:abstractNumId w:val="25"/>
  </w:num>
  <w:num w:numId="39">
    <w:abstractNumId w:val="7"/>
  </w:num>
  <w:num w:numId="40">
    <w:abstractNumId w:val="18"/>
  </w:num>
  <w:num w:numId="41">
    <w:abstractNumId w:val="36"/>
  </w:num>
  <w:num w:numId="42">
    <w:abstractNumId w:val="34"/>
  </w:num>
  <w:num w:numId="43">
    <w:abstractNumId w:val="38"/>
  </w:num>
  <w:num w:numId="44">
    <w:abstractNumId w:val="0"/>
  </w:num>
  <w:num w:numId="45">
    <w:abstractNumId w:val="23"/>
  </w:num>
  <w:num w:numId="46">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4C"/>
    <w:rsid w:val="000006BC"/>
    <w:rsid w:val="00003DCE"/>
    <w:rsid w:val="0000480F"/>
    <w:rsid w:val="000060F2"/>
    <w:rsid w:val="00006C89"/>
    <w:rsid w:val="00006F5F"/>
    <w:rsid w:val="00010AF4"/>
    <w:rsid w:val="00013EEA"/>
    <w:rsid w:val="00013EF6"/>
    <w:rsid w:val="00014F1B"/>
    <w:rsid w:val="0001571A"/>
    <w:rsid w:val="00016B58"/>
    <w:rsid w:val="00017BAC"/>
    <w:rsid w:val="00021000"/>
    <w:rsid w:val="0002100C"/>
    <w:rsid w:val="0002468A"/>
    <w:rsid w:val="00026D09"/>
    <w:rsid w:val="00026EFB"/>
    <w:rsid w:val="000271F9"/>
    <w:rsid w:val="00030AFF"/>
    <w:rsid w:val="00033060"/>
    <w:rsid w:val="00034976"/>
    <w:rsid w:val="000364B1"/>
    <w:rsid w:val="00044987"/>
    <w:rsid w:val="00046467"/>
    <w:rsid w:val="00046DB1"/>
    <w:rsid w:val="000505DC"/>
    <w:rsid w:val="00053864"/>
    <w:rsid w:val="00053E71"/>
    <w:rsid w:val="00054E9C"/>
    <w:rsid w:val="000562E8"/>
    <w:rsid w:val="00056EB2"/>
    <w:rsid w:val="000623CC"/>
    <w:rsid w:val="00072766"/>
    <w:rsid w:val="000803C6"/>
    <w:rsid w:val="00083A16"/>
    <w:rsid w:val="00085333"/>
    <w:rsid w:val="000862C9"/>
    <w:rsid w:val="0008648A"/>
    <w:rsid w:val="000902C6"/>
    <w:rsid w:val="00094053"/>
    <w:rsid w:val="00094712"/>
    <w:rsid w:val="0009533D"/>
    <w:rsid w:val="00095B86"/>
    <w:rsid w:val="00096461"/>
    <w:rsid w:val="000978A7"/>
    <w:rsid w:val="00097F67"/>
    <w:rsid w:val="000A2370"/>
    <w:rsid w:val="000A2523"/>
    <w:rsid w:val="000A27D4"/>
    <w:rsid w:val="000A417B"/>
    <w:rsid w:val="000B1642"/>
    <w:rsid w:val="000B25B6"/>
    <w:rsid w:val="000B3AEE"/>
    <w:rsid w:val="000B3BDD"/>
    <w:rsid w:val="000B58A7"/>
    <w:rsid w:val="000C0D59"/>
    <w:rsid w:val="000C1B2C"/>
    <w:rsid w:val="000C24AD"/>
    <w:rsid w:val="000C24D5"/>
    <w:rsid w:val="000C488C"/>
    <w:rsid w:val="000C6896"/>
    <w:rsid w:val="000C6F50"/>
    <w:rsid w:val="000D212F"/>
    <w:rsid w:val="000D3EE2"/>
    <w:rsid w:val="000D5541"/>
    <w:rsid w:val="000D71C0"/>
    <w:rsid w:val="000E0058"/>
    <w:rsid w:val="000E674D"/>
    <w:rsid w:val="000F11BD"/>
    <w:rsid w:val="000F2283"/>
    <w:rsid w:val="000F25FD"/>
    <w:rsid w:val="000F3D42"/>
    <w:rsid w:val="000F488F"/>
    <w:rsid w:val="000F4AEA"/>
    <w:rsid w:val="000F7FE4"/>
    <w:rsid w:val="00101A73"/>
    <w:rsid w:val="00101C20"/>
    <w:rsid w:val="0010734B"/>
    <w:rsid w:val="00107C6D"/>
    <w:rsid w:val="00111094"/>
    <w:rsid w:val="0011286A"/>
    <w:rsid w:val="0011320F"/>
    <w:rsid w:val="001252B9"/>
    <w:rsid w:val="0013001A"/>
    <w:rsid w:val="00130A98"/>
    <w:rsid w:val="00132207"/>
    <w:rsid w:val="00137CBF"/>
    <w:rsid w:val="0014209B"/>
    <w:rsid w:val="001472D9"/>
    <w:rsid w:val="0015617D"/>
    <w:rsid w:val="00160F4B"/>
    <w:rsid w:val="00160FFC"/>
    <w:rsid w:val="001626DC"/>
    <w:rsid w:val="0016340C"/>
    <w:rsid w:val="001654F1"/>
    <w:rsid w:val="00165614"/>
    <w:rsid w:val="001675FB"/>
    <w:rsid w:val="0017111A"/>
    <w:rsid w:val="001722C5"/>
    <w:rsid w:val="00173DB7"/>
    <w:rsid w:val="00173EDC"/>
    <w:rsid w:val="00175817"/>
    <w:rsid w:val="00176B87"/>
    <w:rsid w:val="00177477"/>
    <w:rsid w:val="0018131C"/>
    <w:rsid w:val="00181E81"/>
    <w:rsid w:val="00182F9A"/>
    <w:rsid w:val="00184FFC"/>
    <w:rsid w:val="0018537F"/>
    <w:rsid w:val="0019299A"/>
    <w:rsid w:val="00192E2A"/>
    <w:rsid w:val="00193D0E"/>
    <w:rsid w:val="00194153"/>
    <w:rsid w:val="0019432F"/>
    <w:rsid w:val="00195219"/>
    <w:rsid w:val="001A0158"/>
    <w:rsid w:val="001A170E"/>
    <w:rsid w:val="001A2D8D"/>
    <w:rsid w:val="001B455B"/>
    <w:rsid w:val="001B5998"/>
    <w:rsid w:val="001C0559"/>
    <w:rsid w:val="001C0C5B"/>
    <w:rsid w:val="001C2052"/>
    <w:rsid w:val="001C34FF"/>
    <w:rsid w:val="001C72B2"/>
    <w:rsid w:val="001D0532"/>
    <w:rsid w:val="001D2299"/>
    <w:rsid w:val="001D53D1"/>
    <w:rsid w:val="001D5F96"/>
    <w:rsid w:val="001E0E01"/>
    <w:rsid w:val="001E2FBF"/>
    <w:rsid w:val="001E553B"/>
    <w:rsid w:val="001E697C"/>
    <w:rsid w:val="001F0CF9"/>
    <w:rsid w:val="001F11CE"/>
    <w:rsid w:val="001F1DCB"/>
    <w:rsid w:val="001F64CB"/>
    <w:rsid w:val="001F6686"/>
    <w:rsid w:val="001F71BE"/>
    <w:rsid w:val="00202CA1"/>
    <w:rsid w:val="00204E29"/>
    <w:rsid w:val="0021098E"/>
    <w:rsid w:val="00212CE8"/>
    <w:rsid w:val="00215055"/>
    <w:rsid w:val="00216F37"/>
    <w:rsid w:val="002216AD"/>
    <w:rsid w:val="00222A3E"/>
    <w:rsid w:val="002337B0"/>
    <w:rsid w:val="0023395F"/>
    <w:rsid w:val="0023612C"/>
    <w:rsid w:val="00240302"/>
    <w:rsid w:val="00241F0A"/>
    <w:rsid w:val="00242D88"/>
    <w:rsid w:val="00243415"/>
    <w:rsid w:val="0024472A"/>
    <w:rsid w:val="00244E74"/>
    <w:rsid w:val="00245291"/>
    <w:rsid w:val="00245F25"/>
    <w:rsid w:val="00250109"/>
    <w:rsid w:val="00250478"/>
    <w:rsid w:val="00252B2F"/>
    <w:rsid w:val="002531C1"/>
    <w:rsid w:val="0025534C"/>
    <w:rsid w:val="00256B12"/>
    <w:rsid w:val="00261891"/>
    <w:rsid w:val="00264256"/>
    <w:rsid w:val="002719E6"/>
    <w:rsid w:val="002749D2"/>
    <w:rsid w:val="00276E16"/>
    <w:rsid w:val="002807F6"/>
    <w:rsid w:val="002809A9"/>
    <w:rsid w:val="002822AA"/>
    <w:rsid w:val="00286ED7"/>
    <w:rsid w:val="002925A5"/>
    <w:rsid w:val="00292FE2"/>
    <w:rsid w:val="0029395C"/>
    <w:rsid w:val="002A1984"/>
    <w:rsid w:val="002A2820"/>
    <w:rsid w:val="002A373E"/>
    <w:rsid w:val="002A4D9F"/>
    <w:rsid w:val="002A54A9"/>
    <w:rsid w:val="002A61E7"/>
    <w:rsid w:val="002B36C2"/>
    <w:rsid w:val="002C209A"/>
    <w:rsid w:val="002C6330"/>
    <w:rsid w:val="002C6793"/>
    <w:rsid w:val="002C6FC5"/>
    <w:rsid w:val="002D4036"/>
    <w:rsid w:val="002D5E48"/>
    <w:rsid w:val="002E4A46"/>
    <w:rsid w:val="002E6769"/>
    <w:rsid w:val="002F20D3"/>
    <w:rsid w:val="002F2868"/>
    <w:rsid w:val="002F323A"/>
    <w:rsid w:val="002F5768"/>
    <w:rsid w:val="002F6A5D"/>
    <w:rsid w:val="002F70DB"/>
    <w:rsid w:val="00300924"/>
    <w:rsid w:val="00301A56"/>
    <w:rsid w:val="00303E31"/>
    <w:rsid w:val="0030476D"/>
    <w:rsid w:val="003047D4"/>
    <w:rsid w:val="00304A4B"/>
    <w:rsid w:val="00306CF5"/>
    <w:rsid w:val="003072C3"/>
    <w:rsid w:val="00311329"/>
    <w:rsid w:val="00313DB0"/>
    <w:rsid w:val="00315634"/>
    <w:rsid w:val="003167E8"/>
    <w:rsid w:val="003217A3"/>
    <w:rsid w:val="00322C8E"/>
    <w:rsid w:val="00324275"/>
    <w:rsid w:val="003271D6"/>
    <w:rsid w:val="00331919"/>
    <w:rsid w:val="003355D9"/>
    <w:rsid w:val="003356DF"/>
    <w:rsid w:val="00335D3D"/>
    <w:rsid w:val="00341124"/>
    <w:rsid w:val="00341606"/>
    <w:rsid w:val="003422BC"/>
    <w:rsid w:val="00342CE4"/>
    <w:rsid w:val="00343590"/>
    <w:rsid w:val="00343EC4"/>
    <w:rsid w:val="00344C92"/>
    <w:rsid w:val="0034570A"/>
    <w:rsid w:val="00345857"/>
    <w:rsid w:val="003501A8"/>
    <w:rsid w:val="003530D3"/>
    <w:rsid w:val="003546D0"/>
    <w:rsid w:val="00354DF3"/>
    <w:rsid w:val="00354DF7"/>
    <w:rsid w:val="00360C9B"/>
    <w:rsid w:val="00362135"/>
    <w:rsid w:val="00374D64"/>
    <w:rsid w:val="003815BC"/>
    <w:rsid w:val="00382525"/>
    <w:rsid w:val="00383D47"/>
    <w:rsid w:val="00384A78"/>
    <w:rsid w:val="00385CA1"/>
    <w:rsid w:val="00390A97"/>
    <w:rsid w:val="003A0C18"/>
    <w:rsid w:val="003A16A6"/>
    <w:rsid w:val="003A3872"/>
    <w:rsid w:val="003A3BF3"/>
    <w:rsid w:val="003A5676"/>
    <w:rsid w:val="003A63EE"/>
    <w:rsid w:val="003B0AEF"/>
    <w:rsid w:val="003B303C"/>
    <w:rsid w:val="003B5418"/>
    <w:rsid w:val="003B7E3B"/>
    <w:rsid w:val="003C47B8"/>
    <w:rsid w:val="003C6F26"/>
    <w:rsid w:val="003D2F8A"/>
    <w:rsid w:val="003D55D8"/>
    <w:rsid w:val="003D7280"/>
    <w:rsid w:val="003E2415"/>
    <w:rsid w:val="003E6359"/>
    <w:rsid w:val="003F1C57"/>
    <w:rsid w:val="003F3FFD"/>
    <w:rsid w:val="003F6C75"/>
    <w:rsid w:val="003F7DE3"/>
    <w:rsid w:val="004002A5"/>
    <w:rsid w:val="00401B40"/>
    <w:rsid w:val="00407113"/>
    <w:rsid w:val="004101E1"/>
    <w:rsid w:val="00410D9C"/>
    <w:rsid w:val="0041106F"/>
    <w:rsid w:val="004116D9"/>
    <w:rsid w:val="004119A5"/>
    <w:rsid w:val="00414B44"/>
    <w:rsid w:val="00415F9F"/>
    <w:rsid w:val="00416859"/>
    <w:rsid w:val="00421C7E"/>
    <w:rsid w:val="00423792"/>
    <w:rsid w:val="00424295"/>
    <w:rsid w:val="00425495"/>
    <w:rsid w:val="00425E43"/>
    <w:rsid w:val="00426CFB"/>
    <w:rsid w:val="00427B62"/>
    <w:rsid w:val="00434193"/>
    <w:rsid w:val="004351D2"/>
    <w:rsid w:val="004460D5"/>
    <w:rsid w:val="0044737C"/>
    <w:rsid w:val="00447CCD"/>
    <w:rsid w:val="00451BCC"/>
    <w:rsid w:val="00452E9F"/>
    <w:rsid w:val="0045551D"/>
    <w:rsid w:val="00460582"/>
    <w:rsid w:val="004628E4"/>
    <w:rsid w:val="00463F9B"/>
    <w:rsid w:val="00472103"/>
    <w:rsid w:val="004730A2"/>
    <w:rsid w:val="0047483E"/>
    <w:rsid w:val="00475DE4"/>
    <w:rsid w:val="00476A83"/>
    <w:rsid w:val="00480AB3"/>
    <w:rsid w:val="004834FF"/>
    <w:rsid w:val="004842B9"/>
    <w:rsid w:val="00484682"/>
    <w:rsid w:val="00484969"/>
    <w:rsid w:val="0048513D"/>
    <w:rsid w:val="00487193"/>
    <w:rsid w:val="0049050C"/>
    <w:rsid w:val="004A242E"/>
    <w:rsid w:val="004A4C99"/>
    <w:rsid w:val="004A7AFD"/>
    <w:rsid w:val="004B06DF"/>
    <w:rsid w:val="004B4BB2"/>
    <w:rsid w:val="004B5D6F"/>
    <w:rsid w:val="004C02FA"/>
    <w:rsid w:val="004C2228"/>
    <w:rsid w:val="004C2685"/>
    <w:rsid w:val="004C2A90"/>
    <w:rsid w:val="004C5B13"/>
    <w:rsid w:val="004D1FF8"/>
    <w:rsid w:val="004D5503"/>
    <w:rsid w:val="004E048A"/>
    <w:rsid w:val="004E1F69"/>
    <w:rsid w:val="004E45B5"/>
    <w:rsid w:val="004E6DC1"/>
    <w:rsid w:val="004F2191"/>
    <w:rsid w:val="004F436D"/>
    <w:rsid w:val="004F5FE4"/>
    <w:rsid w:val="004F6C76"/>
    <w:rsid w:val="0050008F"/>
    <w:rsid w:val="00502B2F"/>
    <w:rsid w:val="0050328B"/>
    <w:rsid w:val="005055B0"/>
    <w:rsid w:val="00506C17"/>
    <w:rsid w:val="00510654"/>
    <w:rsid w:val="00510C9D"/>
    <w:rsid w:val="00511436"/>
    <w:rsid w:val="005130ED"/>
    <w:rsid w:val="00516EE4"/>
    <w:rsid w:val="005171D6"/>
    <w:rsid w:val="00517682"/>
    <w:rsid w:val="00521E1C"/>
    <w:rsid w:val="00522E87"/>
    <w:rsid w:val="00523900"/>
    <w:rsid w:val="00525F07"/>
    <w:rsid w:val="00526FEA"/>
    <w:rsid w:val="0053030B"/>
    <w:rsid w:val="00531985"/>
    <w:rsid w:val="005322CE"/>
    <w:rsid w:val="00534023"/>
    <w:rsid w:val="00534E33"/>
    <w:rsid w:val="00546E70"/>
    <w:rsid w:val="005517C2"/>
    <w:rsid w:val="00554453"/>
    <w:rsid w:val="005556F4"/>
    <w:rsid w:val="00557615"/>
    <w:rsid w:val="00561A3E"/>
    <w:rsid w:val="00566739"/>
    <w:rsid w:val="0057353E"/>
    <w:rsid w:val="00573852"/>
    <w:rsid w:val="00580517"/>
    <w:rsid w:val="00584365"/>
    <w:rsid w:val="00591B90"/>
    <w:rsid w:val="005A5BE7"/>
    <w:rsid w:val="005A5E30"/>
    <w:rsid w:val="005B05D5"/>
    <w:rsid w:val="005B2C01"/>
    <w:rsid w:val="005B46ED"/>
    <w:rsid w:val="005C42C8"/>
    <w:rsid w:val="005C6AA9"/>
    <w:rsid w:val="005C6B11"/>
    <w:rsid w:val="005C7439"/>
    <w:rsid w:val="005D2F2D"/>
    <w:rsid w:val="005D3D1F"/>
    <w:rsid w:val="005D3D3B"/>
    <w:rsid w:val="005D3D5F"/>
    <w:rsid w:val="005D46FF"/>
    <w:rsid w:val="005D6D43"/>
    <w:rsid w:val="005E400C"/>
    <w:rsid w:val="005E7BB1"/>
    <w:rsid w:val="005E7BD1"/>
    <w:rsid w:val="005F1506"/>
    <w:rsid w:val="005F5FAE"/>
    <w:rsid w:val="005F60B8"/>
    <w:rsid w:val="005F6738"/>
    <w:rsid w:val="005F70D0"/>
    <w:rsid w:val="006000F4"/>
    <w:rsid w:val="00600544"/>
    <w:rsid w:val="00600862"/>
    <w:rsid w:val="00601C48"/>
    <w:rsid w:val="00607874"/>
    <w:rsid w:val="00613848"/>
    <w:rsid w:val="00626981"/>
    <w:rsid w:val="00626BCA"/>
    <w:rsid w:val="0062758D"/>
    <w:rsid w:val="00632EEC"/>
    <w:rsid w:val="00633584"/>
    <w:rsid w:val="00641E3D"/>
    <w:rsid w:val="00645A91"/>
    <w:rsid w:val="00646591"/>
    <w:rsid w:val="00647BEA"/>
    <w:rsid w:val="006512C6"/>
    <w:rsid w:val="00652E33"/>
    <w:rsid w:val="00653B91"/>
    <w:rsid w:val="00655B5F"/>
    <w:rsid w:val="00657986"/>
    <w:rsid w:val="00660A49"/>
    <w:rsid w:val="00664352"/>
    <w:rsid w:val="00664D24"/>
    <w:rsid w:val="00666499"/>
    <w:rsid w:val="006675F6"/>
    <w:rsid w:val="00670544"/>
    <w:rsid w:val="00675C40"/>
    <w:rsid w:val="0067737C"/>
    <w:rsid w:val="00677ABD"/>
    <w:rsid w:val="00683A23"/>
    <w:rsid w:val="00685242"/>
    <w:rsid w:val="00685370"/>
    <w:rsid w:val="00685391"/>
    <w:rsid w:val="00685552"/>
    <w:rsid w:val="00691A28"/>
    <w:rsid w:val="00691C37"/>
    <w:rsid w:val="00692533"/>
    <w:rsid w:val="00692884"/>
    <w:rsid w:val="00694B5C"/>
    <w:rsid w:val="00697082"/>
    <w:rsid w:val="006A172D"/>
    <w:rsid w:val="006A252D"/>
    <w:rsid w:val="006A41AC"/>
    <w:rsid w:val="006A6B1E"/>
    <w:rsid w:val="006A793A"/>
    <w:rsid w:val="006B092D"/>
    <w:rsid w:val="006B1D4A"/>
    <w:rsid w:val="006B3914"/>
    <w:rsid w:val="006B46D1"/>
    <w:rsid w:val="006B5192"/>
    <w:rsid w:val="006B7007"/>
    <w:rsid w:val="006B71CD"/>
    <w:rsid w:val="006C175A"/>
    <w:rsid w:val="006C294C"/>
    <w:rsid w:val="006C7309"/>
    <w:rsid w:val="006D09BC"/>
    <w:rsid w:val="006D5ACC"/>
    <w:rsid w:val="006D6FA2"/>
    <w:rsid w:val="006E25C9"/>
    <w:rsid w:val="006E2A28"/>
    <w:rsid w:val="006E6349"/>
    <w:rsid w:val="006E681D"/>
    <w:rsid w:val="006E7F87"/>
    <w:rsid w:val="006F119E"/>
    <w:rsid w:val="006F180A"/>
    <w:rsid w:val="006F19FF"/>
    <w:rsid w:val="006F43EE"/>
    <w:rsid w:val="007008CD"/>
    <w:rsid w:val="007020DC"/>
    <w:rsid w:val="00702933"/>
    <w:rsid w:val="00707972"/>
    <w:rsid w:val="00711128"/>
    <w:rsid w:val="0071185C"/>
    <w:rsid w:val="00711A44"/>
    <w:rsid w:val="007121BD"/>
    <w:rsid w:val="007145B8"/>
    <w:rsid w:val="00714D0B"/>
    <w:rsid w:val="0071622F"/>
    <w:rsid w:val="00716D67"/>
    <w:rsid w:val="00721425"/>
    <w:rsid w:val="00721BF1"/>
    <w:rsid w:val="007247B0"/>
    <w:rsid w:val="00730D2B"/>
    <w:rsid w:val="00737686"/>
    <w:rsid w:val="007409B6"/>
    <w:rsid w:val="00744EE9"/>
    <w:rsid w:val="007619B5"/>
    <w:rsid w:val="0076317A"/>
    <w:rsid w:val="0076345D"/>
    <w:rsid w:val="00775607"/>
    <w:rsid w:val="00780B7B"/>
    <w:rsid w:val="007821B5"/>
    <w:rsid w:val="00784E6D"/>
    <w:rsid w:val="00792599"/>
    <w:rsid w:val="0079734F"/>
    <w:rsid w:val="007A10FF"/>
    <w:rsid w:val="007A1478"/>
    <w:rsid w:val="007A1611"/>
    <w:rsid w:val="007A7D3A"/>
    <w:rsid w:val="007B094D"/>
    <w:rsid w:val="007B35E0"/>
    <w:rsid w:val="007B475F"/>
    <w:rsid w:val="007B4AF9"/>
    <w:rsid w:val="007B4CC6"/>
    <w:rsid w:val="007C6548"/>
    <w:rsid w:val="007C74DA"/>
    <w:rsid w:val="007D0FD3"/>
    <w:rsid w:val="007D39FD"/>
    <w:rsid w:val="007D6DD0"/>
    <w:rsid w:val="007E0CFD"/>
    <w:rsid w:val="007E19E1"/>
    <w:rsid w:val="007E31C1"/>
    <w:rsid w:val="007E55A9"/>
    <w:rsid w:val="007F0474"/>
    <w:rsid w:val="007F1599"/>
    <w:rsid w:val="007F296C"/>
    <w:rsid w:val="007F4B1C"/>
    <w:rsid w:val="007F5732"/>
    <w:rsid w:val="007F61D9"/>
    <w:rsid w:val="00806391"/>
    <w:rsid w:val="00810A2C"/>
    <w:rsid w:val="00811377"/>
    <w:rsid w:val="00813AF6"/>
    <w:rsid w:val="00813D5C"/>
    <w:rsid w:val="00814918"/>
    <w:rsid w:val="008156BA"/>
    <w:rsid w:val="00815B0D"/>
    <w:rsid w:val="008222CD"/>
    <w:rsid w:val="00822905"/>
    <w:rsid w:val="0082723C"/>
    <w:rsid w:val="008312B0"/>
    <w:rsid w:val="0083271E"/>
    <w:rsid w:val="008329E3"/>
    <w:rsid w:val="00835A1A"/>
    <w:rsid w:val="00835C82"/>
    <w:rsid w:val="00837207"/>
    <w:rsid w:val="00844DF4"/>
    <w:rsid w:val="00846E38"/>
    <w:rsid w:val="00851EA0"/>
    <w:rsid w:val="008535F6"/>
    <w:rsid w:val="00853A3A"/>
    <w:rsid w:val="00862812"/>
    <w:rsid w:val="00863F52"/>
    <w:rsid w:val="008653E8"/>
    <w:rsid w:val="00865550"/>
    <w:rsid w:val="008714D7"/>
    <w:rsid w:val="00876E9B"/>
    <w:rsid w:val="0088056D"/>
    <w:rsid w:val="008816C6"/>
    <w:rsid w:val="00891BE8"/>
    <w:rsid w:val="00892071"/>
    <w:rsid w:val="00892E6F"/>
    <w:rsid w:val="00895A49"/>
    <w:rsid w:val="0089619E"/>
    <w:rsid w:val="008A28C6"/>
    <w:rsid w:val="008A5378"/>
    <w:rsid w:val="008A648D"/>
    <w:rsid w:val="008A6804"/>
    <w:rsid w:val="008B0654"/>
    <w:rsid w:val="008C0435"/>
    <w:rsid w:val="008C0713"/>
    <w:rsid w:val="008C2084"/>
    <w:rsid w:val="008C27E5"/>
    <w:rsid w:val="008C4449"/>
    <w:rsid w:val="008D09AA"/>
    <w:rsid w:val="008D15A1"/>
    <w:rsid w:val="008D16B1"/>
    <w:rsid w:val="008D189E"/>
    <w:rsid w:val="008D5871"/>
    <w:rsid w:val="008D75C4"/>
    <w:rsid w:val="008E029B"/>
    <w:rsid w:val="008E0CA0"/>
    <w:rsid w:val="008E40A4"/>
    <w:rsid w:val="008E7C4C"/>
    <w:rsid w:val="008E7E10"/>
    <w:rsid w:val="008F168D"/>
    <w:rsid w:val="008F5935"/>
    <w:rsid w:val="008F6C16"/>
    <w:rsid w:val="009012A0"/>
    <w:rsid w:val="0090330C"/>
    <w:rsid w:val="0090344B"/>
    <w:rsid w:val="00904FDB"/>
    <w:rsid w:val="009058E7"/>
    <w:rsid w:val="00921D4C"/>
    <w:rsid w:val="00922293"/>
    <w:rsid w:val="00934BAC"/>
    <w:rsid w:val="0093578E"/>
    <w:rsid w:val="00936F02"/>
    <w:rsid w:val="00941EE4"/>
    <w:rsid w:val="00944E85"/>
    <w:rsid w:val="0094586D"/>
    <w:rsid w:val="00945BC0"/>
    <w:rsid w:val="00951E07"/>
    <w:rsid w:val="00955794"/>
    <w:rsid w:val="00960AC0"/>
    <w:rsid w:val="009625EA"/>
    <w:rsid w:val="00964B86"/>
    <w:rsid w:val="00965968"/>
    <w:rsid w:val="00966CC2"/>
    <w:rsid w:val="00967D4B"/>
    <w:rsid w:val="00971A3C"/>
    <w:rsid w:val="00975084"/>
    <w:rsid w:val="00981E30"/>
    <w:rsid w:val="0098605A"/>
    <w:rsid w:val="00991D3D"/>
    <w:rsid w:val="00996EF0"/>
    <w:rsid w:val="00997686"/>
    <w:rsid w:val="009A0AE0"/>
    <w:rsid w:val="009A3D8D"/>
    <w:rsid w:val="009A550C"/>
    <w:rsid w:val="009A5549"/>
    <w:rsid w:val="009A5D6C"/>
    <w:rsid w:val="009B1536"/>
    <w:rsid w:val="009B24B1"/>
    <w:rsid w:val="009B2596"/>
    <w:rsid w:val="009B4F49"/>
    <w:rsid w:val="009B661A"/>
    <w:rsid w:val="009C07F6"/>
    <w:rsid w:val="009C10EC"/>
    <w:rsid w:val="009C2F10"/>
    <w:rsid w:val="009C3481"/>
    <w:rsid w:val="009C5BE4"/>
    <w:rsid w:val="009C5D6E"/>
    <w:rsid w:val="009C66B9"/>
    <w:rsid w:val="009D1568"/>
    <w:rsid w:val="009D370F"/>
    <w:rsid w:val="009D44F9"/>
    <w:rsid w:val="009D4C40"/>
    <w:rsid w:val="009D4D26"/>
    <w:rsid w:val="009E1D5C"/>
    <w:rsid w:val="009E37A2"/>
    <w:rsid w:val="009E699C"/>
    <w:rsid w:val="009F0EC8"/>
    <w:rsid w:val="009F7871"/>
    <w:rsid w:val="009F7AB1"/>
    <w:rsid w:val="00A01261"/>
    <w:rsid w:val="00A07FAC"/>
    <w:rsid w:val="00A11B0C"/>
    <w:rsid w:val="00A12C43"/>
    <w:rsid w:val="00A157C9"/>
    <w:rsid w:val="00A15C70"/>
    <w:rsid w:val="00A2271C"/>
    <w:rsid w:val="00A253B0"/>
    <w:rsid w:val="00A27A33"/>
    <w:rsid w:val="00A30CF9"/>
    <w:rsid w:val="00A31B23"/>
    <w:rsid w:val="00A3617C"/>
    <w:rsid w:val="00A37BDA"/>
    <w:rsid w:val="00A41433"/>
    <w:rsid w:val="00A43E3F"/>
    <w:rsid w:val="00A47984"/>
    <w:rsid w:val="00A50855"/>
    <w:rsid w:val="00A5165B"/>
    <w:rsid w:val="00A51BAD"/>
    <w:rsid w:val="00A51EA8"/>
    <w:rsid w:val="00A51EAB"/>
    <w:rsid w:val="00A53C83"/>
    <w:rsid w:val="00A55413"/>
    <w:rsid w:val="00A57709"/>
    <w:rsid w:val="00A61B36"/>
    <w:rsid w:val="00A6413A"/>
    <w:rsid w:val="00A6483F"/>
    <w:rsid w:val="00A65AAF"/>
    <w:rsid w:val="00A678A5"/>
    <w:rsid w:val="00A67A90"/>
    <w:rsid w:val="00A67BCC"/>
    <w:rsid w:val="00A70907"/>
    <w:rsid w:val="00A72CE2"/>
    <w:rsid w:val="00A73AFD"/>
    <w:rsid w:val="00A75577"/>
    <w:rsid w:val="00A75626"/>
    <w:rsid w:val="00A75831"/>
    <w:rsid w:val="00A83696"/>
    <w:rsid w:val="00A83AD0"/>
    <w:rsid w:val="00A83B7B"/>
    <w:rsid w:val="00A847B9"/>
    <w:rsid w:val="00A84D4C"/>
    <w:rsid w:val="00A84E20"/>
    <w:rsid w:val="00A85747"/>
    <w:rsid w:val="00A85CA2"/>
    <w:rsid w:val="00A865FE"/>
    <w:rsid w:val="00A87D49"/>
    <w:rsid w:val="00A914E2"/>
    <w:rsid w:val="00A9249F"/>
    <w:rsid w:val="00A92A61"/>
    <w:rsid w:val="00A92ECD"/>
    <w:rsid w:val="00A97C68"/>
    <w:rsid w:val="00AA249D"/>
    <w:rsid w:val="00AA2E6F"/>
    <w:rsid w:val="00AA661F"/>
    <w:rsid w:val="00AB0F32"/>
    <w:rsid w:val="00AB1E85"/>
    <w:rsid w:val="00AB350C"/>
    <w:rsid w:val="00AB35CF"/>
    <w:rsid w:val="00AC0D18"/>
    <w:rsid w:val="00AC1421"/>
    <w:rsid w:val="00AC1715"/>
    <w:rsid w:val="00AC691A"/>
    <w:rsid w:val="00AC6D69"/>
    <w:rsid w:val="00AD22F8"/>
    <w:rsid w:val="00AD262B"/>
    <w:rsid w:val="00AD4244"/>
    <w:rsid w:val="00AE38CF"/>
    <w:rsid w:val="00AE6FBF"/>
    <w:rsid w:val="00AF2FB4"/>
    <w:rsid w:val="00B025A7"/>
    <w:rsid w:val="00B059DE"/>
    <w:rsid w:val="00B13F54"/>
    <w:rsid w:val="00B1580C"/>
    <w:rsid w:val="00B22017"/>
    <w:rsid w:val="00B251C2"/>
    <w:rsid w:val="00B27DCD"/>
    <w:rsid w:val="00B3155B"/>
    <w:rsid w:val="00B346D3"/>
    <w:rsid w:val="00B34769"/>
    <w:rsid w:val="00B354BC"/>
    <w:rsid w:val="00B35E8D"/>
    <w:rsid w:val="00B41E42"/>
    <w:rsid w:val="00B42A64"/>
    <w:rsid w:val="00B43DD6"/>
    <w:rsid w:val="00B45B6C"/>
    <w:rsid w:val="00B45F83"/>
    <w:rsid w:val="00B53B04"/>
    <w:rsid w:val="00B549E5"/>
    <w:rsid w:val="00B55DE2"/>
    <w:rsid w:val="00B57D15"/>
    <w:rsid w:val="00B64561"/>
    <w:rsid w:val="00B6473B"/>
    <w:rsid w:val="00B66D08"/>
    <w:rsid w:val="00B718CC"/>
    <w:rsid w:val="00B73252"/>
    <w:rsid w:val="00B7430C"/>
    <w:rsid w:val="00B76BC9"/>
    <w:rsid w:val="00B77F8E"/>
    <w:rsid w:val="00B80196"/>
    <w:rsid w:val="00B80C66"/>
    <w:rsid w:val="00B80DAE"/>
    <w:rsid w:val="00B81D16"/>
    <w:rsid w:val="00B849BD"/>
    <w:rsid w:val="00B9449E"/>
    <w:rsid w:val="00B9459F"/>
    <w:rsid w:val="00B95846"/>
    <w:rsid w:val="00B969E9"/>
    <w:rsid w:val="00BA048F"/>
    <w:rsid w:val="00BA2FA5"/>
    <w:rsid w:val="00BA475C"/>
    <w:rsid w:val="00BA64DC"/>
    <w:rsid w:val="00BB1D4C"/>
    <w:rsid w:val="00BB45A9"/>
    <w:rsid w:val="00BB469A"/>
    <w:rsid w:val="00BB49F2"/>
    <w:rsid w:val="00BB7CEA"/>
    <w:rsid w:val="00BC02B9"/>
    <w:rsid w:val="00BC2A0A"/>
    <w:rsid w:val="00BC2AE3"/>
    <w:rsid w:val="00BC2EC4"/>
    <w:rsid w:val="00BC55F3"/>
    <w:rsid w:val="00BC7149"/>
    <w:rsid w:val="00BD0664"/>
    <w:rsid w:val="00BD113B"/>
    <w:rsid w:val="00BD534C"/>
    <w:rsid w:val="00BD54F8"/>
    <w:rsid w:val="00BD7A65"/>
    <w:rsid w:val="00BE1191"/>
    <w:rsid w:val="00BE662E"/>
    <w:rsid w:val="00BE7D37"/>
    <w:rsid w:val="00BF02AA"/>
    <w:rsid w:val="00BF05AC"/>
    <w:rsid w:val="00BF17EC"/>
    <w:rsid w:val="00C000FE"/>
    <w:rsid w:val="00C00DF1"/>
    <w:rsid w:val="00C02984"/>
    <w:rsid w:val="00C02F02"/>
    <w:rsid w:val="00C05AFC"/>
    <w:rsid w:val="00C0743A"/>
    <w:rsid w:val="00C0750C"/>
    <w:rsid w:val="00C07F41"/>
    <w:rsid w:val="00C10ED0"/>
    <w:rsid w:val="00C12118"/>
    <w:rsid w:val="00C127BF"/>
    <w:rsid w:val="00C1357F"/>
    <w:rsid w:val="00C23527"/>
    <w:rsid w:val="00C23691"/>
    <w:rsid w:val="00C2439F"/>
    <w:rsid w:val="00C253D1"/>
    <w:rsid w:val="00C30155"/>
    <w:rsid w:val="00C30451"/>
    <w:rsid w:val="00C37A82"/>
    <w:rsid w:val="00C37FDC"/>
    <w:rsid w:val="00C416B0"/>
    <w:rsid w:val="00C41EE0"/>
    <w:rsid w:val="00C427FB"/>
    <w:rsid w:val="00C43A29"/>
    <w:rsid w:val="00C446B0"/>
    <w:rsid w:val="00C44975"/>
    <w:rsid w:val="00C45DD3"/>
    <w:rsid w:val="00C47004"/>
    <w:rsid w:val="00C5031E"/>
    <w:rsid w:val="00C56B5E"/>
    <w:rsid w:val="00C61D0B"/>
    <w:rsid w:val="00C6286A"/>
    <w:rsid w:val="00C62DC9"/>
    <w:rsid w:val="00C6573C"/>
    <w:rsid w:val="00C67DE0"/>
    <w:rsid w:val="00C71AD0"/>
    <w:rsid w:val="00C75150"/>
    <w:rsid w:val="00C75EC8"/>
    <w:rsid w:val="00C76E54"/>
    <w:rsid w:val="00C80C17"/>
    <w:rsid w:val="00C85261"/>
    <w:rsid w:val="00C90148"/>
    <w:rsid w:val="00CA133F"/>
    <w:rsid w:val="00CA2610"/>
    <w:rsid w:val="00CA2C0A"/>
    <w:rsid w:val="00CA38D3"/>
    <w:rsid w:val="00CA7693"/>
    <w:rsid w:val="00CA7B16"/>
    <w:rsid w:val="00CB618B"/>
    <w:rsid w:val="00CC2702"/>
    <w:rsid w:val="00CC418B"/>
    <w:rsid w:val="00CC504B"/>
    <w:rsid w:val="00CD1190"/>
    <w:rsid w:val="00CD26B5"/>
    <w:rsid w:val="00CE0375"/>
    <w:rsid w:val="00CE655E"/>
    <w:rsid w:val="00CE6CA3"/>
    <w:rsid w:val="00CE6FAC"/>
    <w:rsid w:val="00CE7728"/>
    <w:rsid w:val="00CF1461"/>
    <w:rsid w:val="00CF422D"/>
    <w:rsid w:val="00CF63FC"/>
    <w:rsid w:val="00D00553"/>
    <w:rsid w:val="00D015EB"/>
    <w:rsid w:val="00D0250A"/>
    <w:rsid w:val="00D028D6"/>
    <w:rsid w:val="00D02F56"/>
    <w:rsid w:val="00D03540"/>
    <w:rsid w:val="00D06952"/>
    <w:rsid w:val="00D101C4"/>
    <w:rsid w:val="00D10914"/>
    <w:rsid w:val="00D160EB"/>
    <w:rsid w:val="00D168DB"/>
    <w:rsid w:val="00D175D7"/>
    <w:rsid w:val="00D20680"/>
    <w:rsid w:val="00D21CBF"/>
    <w:rsid w:val="00D22EC8"/>
    <w:rsid w:val="00D24E33"/>
    <w:rsid w:val="00D2640D"/>
    <w:rsid w:val="00D3170C"/>
    <w:rsid w:val="00D3201F"/>
    <w:rsid w:val="00D33AB7"/>
    <w:rsid w:val="00D403C0"/>
    <w:rsid w:val="00D408C8"/>
    <w:rsid w:val="00D437CD"/>
    <w:rsid w:val="00D536B8"/>
    <w:rsid w:val="00D541B9"/>
    <w:rsid w:val="00D56512"/>
    <w:rsid w:val="00D56758"/>
    <w:rsid w:val="00D571D4"/>
    <w:rsid w:val="00D63022"/>
    <w:rsid w:val="00D63504"/>
    <w:rsid w:val="00D63D4C"/>
    <w:rsid w:val="00D65D74"/>
    <w:rsid w:val="00D6685D"/>
    <w:rsid w:val="00D67431"/>
    <w:rsid w:val="00D702C6"/>
    <w:rsid w:val="00D72220"/>
    <w:rsid w:val="00D75AB3"/>
    <w:rsid w:val="00D75FE0"/>
    <w:rsid w:val="00D760D5"/>
    <w:rsid w:val="00D7789F"/>
    <w:rsid w:val="00D800B8"/>
    <w:rsid w:val="00D82857"/>
    <w:rsid w:val="00D84275"/>
    <w:rsid w:val="00D84C71"/>
    <w:rsid w:val="00D86A92"/>
    <w:rsid w:val="00D91694"/>
    <w:rsid w:val="00D9380A"/>
    <w:rsid w:val="00D93AE3"/>
    <w:rsid w:val="00D97661"/>
    <w:rsid w:val="00DA443D"/>
    <w:rsid w:val="00DA5422"/>
    <w:rsid w:val="00DB0FCC"/>
    <w:rsid w:val="00DB10D9"/>
    <w:rsid w:val="00DB3FB2"/>
    <w:rsid w:val="00DB514C"/>
    <w:rsid w:val="00DB5484"/>
    <w:rsid w:val="00DB77D5"/>
    <w:rsid w:val="00DC1895"/>
    <w:rsid w:val="00DC4DE9"/>
    <w:rsid w:val="00DC6606"/>
    <w:rsid w:val="00DC769B"/>
    <w:rsid w:val="00DD0C79"/>
    <w:rsid w:val="00DD4450"/>
    <w:rsid w:val="00DD7B7C"/>
    <w:rsid w:val="00DE57CC"/>
    <w:rsid w:val="00DE5DEC"/>
    <w:rsid w:val="00DF19B3"/>
    <w:rsid w:val="00DF1DB2"/>
    <w:rsid w:val="00DF461D"/>
    <w:rsid w:val="00DF750E"/>
    <w:rsid w:val="00E0018A"/>
    <w:rsid w:val="00E0730B"/>
    <w:rsid w:val="00E074BE"/>
    <w:rsid w:val="00E115D6"/>
    <w:rsid w:val="00E13420"/>
    <w:rsid w:val="00E14F60"/>
    <w:rsid w:val="00E16546"/>
    <w:rsid w:val="00E16B2A"/>
    <w:rsid w:val="00E26B2F"/>
    <w:rsid w:val="00E2753B"/>
    <w:rsid w:val="00E321F5"/>
    <w:rsid w:val="00E334F1"/>
    <w:rsid w:val="00E37D81"/>
    <w:rsid w:val="00E42556"/>
    <w:rsid w:val="00E42AF2"/>
    <w:rsid w:val="00E44A53"/>
    <w:rsid w:val="00E44AF4"/>
    <w:rsid w:val="00E44D00"/>
    <w:rsid w:val="00E45B52"/>
    <w:rsid w:val="00E51492"/>
    <w:rsid w:val="00E525B4"/>
    <w:rsid w:val="00E5715B"/>
    <w:rsid w:val="00E61689"/>
    <w:rsid w:val="00E61A0D"/>
    <w:rsid w:val="00E64BE0"/>
    <w:rsid w:val="00E673B0"/>
    <w:rsid w:val="00E71B19"/>
    <w:rsid w:val="00E75514"/>
    <w:rsid w:val="00E76A15"/>
    <w:rsid w:val="00E81C9F"/>
    <w:rsid w:val="00E83FD0"/>
    <w:rsid w:val="00E87EC4"/>
    <w:rsid w:val="00E90094"/>
    <w:rsid w:val="00E92EDF"/>
    <w:rsid w:val="00E93724"/>
    <w:rsid w:val="00E93BB9"/>
    <w:rsid w:val="00E95EAD"/>
    <w:rsid w:val="00EA7592"/>
    <w:rsid w:val="00EB0B6D"/>
    <w:rsid w:val="00EB0D08"/>
    <w:rsid w:val="00EB1603"/>
    <w:rsid w:val="00EC01C2"/>
    <w:rsid w:val="00EC0DE8"/>
    <w:rsid w:val="00EC27E7"/>
    <w:rsid w:val="00EC4122"/>
    <w:rsid w:val="00EC55C1"/>
    <w:rsid w:val="00EC6C51"/>
    <w:rsid w:val="00EC6D04"/>
    <w:rsid w:val="00EC7399"/>
    <w:rsid w:val="00ED11DA"/>
    <w:rsid w:val="00ED1A9B"/>
    <w:rsid w:val="00ED37E7"/>
    <w:rsid w:val="00ED4137"/>
    <w:rsid w:val="00ED43E1"/>
    <w:rsid w:val="00ED4B53"/>
    <w:rsid w:val="00EE1631"/>
    <w:rsid w:val="00EE2705"/>
    <w:rsid w:val="00EE3150"/>
    <w:rsid w:val="00EE39D1"/>
    <w:rsid w:val="00EF0B9B"/>
    <w:rsid w:val="00EF248F"/>
    <w:rsid w:val="00EF38ED"/>
    <w:rsid w:val="00EF3AB0"/>
    <w:rsid w:val="00EF4184"/>
    <w:rsid w:val="00F01930"/>
    <w:rsid w:val="00F03483"/>
    <w:rsid w:val="00F06B35"/>
    <w:rsid w:val="00F10F9F"/>
    <w:rsid w:val="00F13714"/>
    <w:rsid w:val="00F1482E"/>
    <w:rsid w:val="00F15152"/>
    <w:rsid w:val="00F16572"/>
    <w:rsid w:val="00F168EE"/>
    <w:rsid w:val="00F16CC6"/>
    <w:rsid w:val="00F17675"/>
    <w:rsid w:val="00F179BC"/>
    <w:rsid w:val="00F20891"/>
    <w:rsid w:val="00F21102"/>
    <w:rsid w:val="00F23100"/>
    <w:rsid w:val="00F24387"/>
    <w:rsid w:val="00F31C0E"/>
    <w:rsid w:val="00F32088"/>
    <w:rsid w:val="00F337E6"/>
    <w:rsid w:val="00F34FD4"/>
    <w:rsid w:val="00F40AF6"/>
    <w:rsid w:val="00F41A55"/>
    <w:rsid w:val="00F42E40"/>
    <w:rsid w:val="00F4546E"/>
    <w:rsid w:val="00F459E8"/>
    <w:rsid w:val="00F47142"/>
    <w:rsid w:val="00F571E7"/>
    <w:rsid w:val="00F615BD"/>
    <w:rsid w:val="00F62D3A"/>
    <w:rsid w:val="00F63E14"/>
    <w:rsid w:val="00F64F00"/>
    <w:rsid w:val="00F64F5F"/>
    <w:rsid w:val="00F679E4"/>
    <w:rsid w:val="00F67A6A"/>
    <w:rsid w:val="00F7071F"/>
    <w:rsid w:val="00F72392"/>
    <w:rsid w:val="00F72B09"/>
    <w:rsid w:val="00F77017"/>
    <w:rsid w:val="00F8073E"/>
    <w:rsid w:val="00F80E6B"/>
    <w:rsid w:val="00F81D58"/>
    <w:rsid w:val="00F84187"/>
    <w:rsid w:val="00F93FD3"/>
    <w:rsid w:val="00F94590"/>
    <w:rsid w:val="00F94D7D"/>
    <w:rsid w:val="00F95261"/>
    <w:rsid w:val="00FA01AF"/>
    <w:rsid w:val="00FA60DD"/>
    <w:rsid w:val="00FA6BB5"/>
    <w:rsid w:val="00FB0B57"/>
    <w:rsid w:val="00FB33B5"/>
    <w:rsid w:val="00FB4FBF"/>
    <w:rsid w:val="00FB5679"/>
    <w:rsid w:val="00FB62E9"/>
    <w:rsid w:val="00FB6854"/>
    <w:rsid w:val="00FC1926"/>
    <w:rsid w:val="00FC1AD3"/>
    <w:rsid w:val="00FC3EBB"/>
    <w:rsid w:val="00FC4520"/>
    <w:rsid w:val="00FD4A5B"/>
    <w:rsid w:val="00FD5B7B"/>
    <w:rsid w:val="00FD644A"/>
    <w:rsid w:val="00FE0972"/>
    <w:rsid w:val="00FE17E1"/>
    <w:rsid w:val="00FE27E2"/>
    <w:rsid w:val="00FE4D5F"/>
    <w:rsid w:val="00FF1E9F"/>
    <w:rsid w:val="00FF3A4C"/>
    <w:rsid w:val="00FF432A"/>
    <w:rsid w:val="00FF50FD"/>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F14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6524">
      <w:bodyDiv w:val="1"/>
      <w:marLeft w:val="0"/>
      <w:marRight w:val="0"/>
      <w:marTop w:val="0"/>
      <w:marBottom w:val="0"/>
      <w:divBdr>
        <w:top w:val="none" w:sz="0" w:space="0" w:color="auto"/>
        <w:left w:val="none" w:sz="0" w:space="0" w:color="auto"/>
        <w:bottom w:val="none" w:sz="0" w:space="0" w:color="auto"/>
        <w:right w:val="none" w:sz="0" w:space="0" w:color="auto"/>
      </w:divBdr>
    </w:div>
    <w:div w:id="84501864">
      <w:bodyDiv w:val="1"/>
      <w:marLeft w:val="0"/>
      <w:marRight w:val="0"/>
      <w:marTop w:val="0"/>
      <w:marBottom w:val="0"/>
      <w:divBdr>
        <w:top w:val="none" w:sz="0" w:space="0" w:color="auto"/>
        <w:left w:val="none" w:sz="0" w:space="0" w:color="auto"/>
        <w:bottom w:val="none" w:sz="0" w:space="0" w:color="auto"/>
        <w:right w:val="none" w:sz="0" w:space="0" w:color="auto"/>
      </w:divBdr>
    </w:div>
    <w:div w:id="827096359">
      <w:bodyDiv w:val="1"/>
      <w:marLeft w:val="0"/>
      <w:marRight w:val="0"/>
      <w:marTop w:val="0"/>
      <w:marBottom w:val="0"/>
      <w:divBdr>
        <w:top w:val="none" w:sz="0" w:space="0" w:color="auto"/>
        <w:left w:val="none" w:sz="0" w:space="0" w:color="auto"/>
        <w:bottom w:val="none" w:sz="0" w:space="0" w:color="auto"/>
        <w:right w:val="none" w:sz="0" w:space="0" w:color="auto"/>
      </w:divBdr>
    </w:div>
    <w:div w:id="1066874004">
      <w:bodyDiv w:val="1"/>
      <w:marLeft w:val="0"/>
      <w:marRight w:val="0"/>
      <w:marTop w:val="0"/>
      <w:marBottom w:val="0"/>
      <w:divBdr>
        <w:top w:val="none" w:sz="0" w:space="0" w:color="auto"/>
        <w:left w:val="none" w:sz="0" w:space="0" w:color="auto"/>
        <w:bottom w:val="none" w:sz="0" w:space="0" w:color="auto"/>
        <w:right w:val="none" w:sz="0" w:space="0" w:color="auto"/>
      </w:divBdr>
    </w:div>
    <w:div w:id="1453786911">
      <w:bodyDiv w:val="1"/>
      <w:marLeft w:val="0"/>
      <w:marRight w:val="0"/>
      <w:marTop w:val="0"/>
      <w:marBottom w:val="0"/>
      <w:divBdr>
        <w:top w:val="none" w:sz="0" w:space="0" w:color="auto"/>
        <w:left w:val="none" w:sz="0" w:space="0" w:color="auto"/>
        <w:bottom w:val="none" w:sz="0" w:space="0" w:color="auto"/>
        <w:right w:val="none" w:sz="0" w:space="0" w:color="auto"/>
      </w:divBdr>
    </w:div>
    <w:div w:id="1629160595">
      <w:bodyDiv w:val="1"/>
      <w:marLeft w:val="0"/>
      <w:marRight w:val="0"/>
      <w:marTop w:val="0"/>
      <w:marBottom w:val="0"/>
      <w:divBdr>
        <w:top w:val="none" w:sz="0" w:space="0" w:color="auto"/>
        <w:left w:val="none" w:sz="0" w:space="0" w:color="auto"/>
        <w:bottom w:val="none" w:sz="0" w:space="0" w:color="auto"/>
        <w:right w:val="none" w:sz="0" w:space="0" w:color="auto"/>
      </w:divBdr>
    </w:div>
    <w:div w:id="1631128130">
      <w:bodyDiv w:val="1"/>
      <w:marLeft w:val="0"/>
      <w:marRight w:val="0"/>
      <w:marTop w:val="0"/>
      <w:marBottom w:val="0"/>
      <w:divBdr>
        <w:top w:val="none" w:sz="0" w:space="0" w:color="auto"/>
        <w:left w:val="none" w:sz="0" w:space="0" w:color="auto"/>
        <w:bottom w:val="none" w:sz="0" w:space="0" w:color="auto"/>
        <w:right w:val="none" w:sz="0" w:space="0" w:color="auto"/>
      </w:divBdr>
    </w:div>
    <w:div w:id="1690792560">
      <w:bodyDiv w:val="1"/>
      <w:marLeft w:val="0"/>
      <w:marRight w:val="0"/>
      <w:marTop w:val="0"/>
      <w:marBottom w:val="0"/>
      <w:divBdr>
        <w:top w:val="none" w:sz="0" w:space="0" w:color="auto"/>
        <w:left w:val="none" w:sz="0" w:space="0" w:color="auto"/>
        <w:bottom w:val="none" w:sz="0" w:space="0" w:color="auto"/>
        <w:right w:val="none" w:sz="0" w:space="0" w:color="auto"/>
      </w:divBdr>
    </w:div>
    <w:div w:id="1765540687">
      <w:bodyDiv w:val="1"/>
      <w:marLeft w:val="0"/>
      <w:marRight w:val="0"/>
      <w:marTop w:val="0"/>
      <w:marBottom w:val="0"/>
      <w:divBdr>
        <w:top w:val="none" w:sz="0" w:space="0" w:color="auto"/>
        <w:left w:val="none" w:sz="0" w:space="0" w:color="auto"/>
        <w:bottom w:val="none" w:sz="0" w:space="0" w:color="auto"/>
        <w:right w:val="none" w:sz="0" w:space="0" w:color="auto"/>
      </w:divBdr>
    </w:div>
    <w:div w:id="1777285506">
      <w:bodyDiv w:val="1"/>
      <w:marLeft w:val="0"/>
      <w:marRight w:val="0"/>
      <w:marTop w:val="0"/>
      <w:marBottom w:val="0"/>
      <w:divBdr>
        <w:top w:val="none" w:sz="0" w:space="0" w:color="auto"/>
        <w:left w:val="none" w:sz="0" w:space="0" w:color="auto"/>
        <w:bottom w:val="none" w:sz="0" w:space="0" w:color="auto"/>
        <w:right w:val="none" w:sz="0" w:space="0" w:color="auto"/>
      </w:divBdr>
    </w:div>
    <w:div w:id="1954484126">
      <w:bodyDiv w:val="1"/>
      <w:marLeft w:val="0"/>
      <w:marRight w:val="0"/>
      <w:marTop w:val="0"/>
      <w:marBottom w:val="0"/>
      <w:divBdr>
        <w:top w:val="none" w:sz="0" w:space="0" w:color="auto"/>
        <w:left w:val="none" w:sz="0" w:space="0" w:color="auto"/>
        <w:bottom w:val="none" w:sz="0" w:space="0" w:color="auto"/>
        <w:right w:val="none" w:sz="0" w:space="0" w:color="auto"/>
      </w:divBdr>
    </w:div>
    <w:div w:id="21391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mirol\OTLocal\UNHCRL~1\Workbin\1E4D2FE.0\Template%20HCR%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2C8363683965D4A9FA4C95B03EAB92C" ma:contentTypeVersion="77" ma:contentTypeDescription="" ma:contentTypeScope="" ma:versionID="34f1f6072362767f0d71cf8a3f2425b2">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fecf8cd9e7e49007e81170c0e004d15e"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485;#Iraq|30b88636-4227-464b-9017-cb6f35771387"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486;#Iraq|30b88636-4227-464b-9017-cb6f35771387"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58;#MENA|6c3e7270-66b5-4b3d-8268-bc97a34080a4"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g2834a0a4b5b445382f80b4d1c20b873>
    <Document_x0020_Description xmlns="96664bca-06c0-4657-b6f9-0a997f5ff9b9" xsi:nil="true"/>
    <Websio_x0020_Document_x0020_Preview xmlns="96664bca-06c0-4657-b6f9-0a997f5ff9b9">/MENA/Iraq/_layouts/WebsioPreviewField/preview.aspx?ID=e3de6130-ec3f-44ec-a869-9f8e423a2d9c&amp;WebID=87c917af-3ac1-4eea-be65-82903caf9981&amp;SiteID=0e29c24b-3e6a-4c7c-8cc1-69b27805b55c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Shelter/NFI Working Group - Dahuk</Publishing_x0020_Agency1>
    <fbbb2add3bda4432ae4dea6625736703 xmlns="96664bca-06c0-4657-b6f9-0a997f5ff9b9">
      <Terms xmlns="http://schemas.microsoft.com/office/infopath/2007/PartnerControls"/>
    </fbbb2add3bda4432ae4dea6625736703>
    <TaxCatchAll xmlns="96664bca-06c0-4657-b6f9-0a997f5ff9b9">
      <Value>15</Value>
      <Value>312</Value>
      <Value>11</Value>
      <Value>258</Value>
      <Value>486</Value>
      <Value>485</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2014-11-16T00:00:00+00:00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0D288E63-46FA-4098-AB5B-8FC12EEB02AA}"/>
</file>

<file path=customXml/itemProps2.xml><?xml version="1.0" encoding="utf-8"?>
<ds:datastoreItem xmlns:ds="http://schemas.openxmlformats.org/officeDocument/2006/customXml" ds:itemID="{F07AC49C-D27B-4EB2-A7C9-CC95B416FA43}"/>
</file>

<file path=customXml/itemProps3.xml><?xml version="1.0" encoding="utf-8"?>
<ds:datastoreItem xmlns:ds="http://schemas.openxmlformats.org/officeDocument/2006/customXml" ds:itemID="{96A1FE77-0A4E-4AD2-A936-78C3427B7314}"/>
</file>

<file path=customXml/itemProps4.xml><?xml version="1.0" encoding="utf-8"?>
<ds:datastoreItem xmlns:ds="http://schemas.openxmlformats.org/officeDocument/2006/customXml" ds:itemID="{B0D7A3A9-111D-453A-8F4E-7AB7666220A0}"/>
</file>

<file path=docProps/app.xml><?xml version="1.0" encoding="utf-8"?>
<Properties xmlns="http://schemas.openxmlformats.org/officeDocument/2006/extended-properties" xmlns:vt="http://schemas.openxmlformats.org/officeDocument/2006/docPropsVTypes">
  <Template>Template HCR Meeting Minutes</Template>
  <TotalTime>144</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[Enter Project Name Here]</vt:lpstr>
    </vt:vector>
  </TitlesOfParts>
  <Company>UNHCR</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[Enter Project Reference Here]</dc:subject>
  <dc:creator>Tania Al-Jaff</dc:creator>
  <cp:keywords/>
  <dc:description>Meeting Minutes Template version 1.0 18-Jan-2010_x000d_
by the UNHCR DIST ICT Portfolio Office_x000d_
_x000d_
/mac</dc:description>
  <cp:lastModifiedBy>UNHCRuser</cp:lastModifiedBy>
  <cp:revision>6</cp:revision>
  <cp:lastPrinted>2014-08-13T12:26:00Z</cp:lastPrinted>
  <dcterms:created xsi:type="dcterms:W3CDTF">2014-11-16T12:11:00Z</dcterms:created>
  <dcterms:modified xsi:type="dcterms:W3CDTF">2014-11-19T06:06:00Z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vt:lpwstr>
  </property>
  <property fmtid="{D5CDD505-2E9C-101B-9397-08002B2CF9AE}" pid="3" name="Template Issue Date">
    <vt:filetime>2008-01-08T23:00:00Z</vt:filetime>
  </property>
  <property fmtid="{D5CDD505-2E9C-101B-9397-08002B2CF9AE}" pid="4" name="ContentTypeId">
    <vt:lpwstr>0x010100AA7AFC8FE433CD4B94E991D812AE17EB0012C8363683965D4A9FA4C95B03EAB92C</vt:lpwstr>
  </property>
  <property fmtid="{D5CDD505-2E9C-101B-9397-08002B2CF9AE}" pid="5" name="TaxKeyword">
    <vt:lpwstr/>
  </property>
  <property fmtid="{D5CDD505-2E9C-101B-9397-08002B2CF9AE}" pid="6" name="Site Type">
    <vt:lpwstr>11;#Response|6bd9b9ba-7d2f-42c0-b763-fbe6e7a871e1</vt:lpwstr>
  </property>
  <property fmtid="{D5CDD505-2E9C-101B-9397-08002B2CF9AE}" pid="7" name="Region">
    <vt:lpwstr>258;#MENA|6c3e7270-66b5-4b3d-8268-bc97a34080a4</vt:lpwstr>
  </property>
  <property fmtid="{D5CDD505-2E9C-101B-9397-08002B2CF9AE}" pid="8" name="Document Language">
    <vt:lpwstr>115;#English|53eb1c9d-8416-419a-9260-1df8e70b86c2</vt:lpwstr>
  </property>
  <property fmtid="{D5CDD505-2E9C-101B-9397-08002B2CF9AE}" pid="9" name="Document Category">
    <vt:lpwstr/>
  </property>
  <property fmtid="{D5CDD505-2E9C-101B-9397-08002B2CF9AE}" pid="10" name="Shelter Programming1">
    <vt:lpwstr/>
  </property>
  <property fmtid="{D5CDD505-2E9C-101B-9397-08002B2CF9AE}" pid="11" name="Miscellaneoud Terms">
    <vt:lpwstr/>
  </property>
  <property fmtid="{D5CDD505-2E9C-101B-9397-08002B2CF9AE}" pid="12" name="Information Management">
    <vt:lpwstr/>
  </property>
  <property fmtid="{D5CDD505-2E9C-101B-9397-08002B2CF9AE}" pid="13" name="NFI Guidance1">
    <vt:lpwstr/>
  </property>
  <property fmtid="{D5CDD505-2E9C-101B-9397-08002B2CF9AE}" pid="15" name="Responses sites">
    <vt:lpwstr>485;#Iraq|30b88636-4227-464b-9017-cb6f35771387</vt:lpwstr>
  </property>
  <property fmtid="{D5CDD505-2E9C-101B-9397-08002B2CF9AE}" pid="16" name="Country">
    <vt:lpwstr>486;#Iraq|30b88636-4227-464b-9017-cb6f35771387</vt:lpwstr>
  </property>
  <property fmtid="{D5CDD505-2E9C-101B-9397-08002B2CF9AE}" pid="17" name="Damage Location">
    <vt:lpwstr/>
  </property>
  <property fmtid="{D5CDD505-2E9C-101B-9397-08002B2CF9AE}" pid="19" name="InterCluster">
    <vt:lpwstr/>
  </property>
  <property fmtid="{D5CDD505-2E9C-101B-9397-08002B2CF9AE}" pid="20" name="Management/Coordination">
    <vt:lpwstr>116;#Meeting Minutes|073dd3fd-2ae4-4873-a4a7-3498e6b393b4</vt:lpwstr>
  </property>
  <property fmtid="{D5CDD505-2E9C-101B-9397-08002B2CF9AE}" pid="22" name="Cross Cutting1">
    <vt:lpwstr/>
  </property>
  <property fmtid="{D5CDD505-2E9C-101B-9397-08002B2CF9AE}" pid="23" name="Status Of Site">
    <vt:lpwstr>15;#Active|319c008f-4e4c-46bc-95eb-65641b9bd58c</vt:lpwstr>
  </property>
  <property fmtid="{D5CDD505-2E9C-101B-9397-08002B2CF9AE}" pid="24" name="AM&amp;E">
    <vt:lpwstr/>
  </property>
  <property fmtid="{D5CDD505-2E9C-101B-9397-08002B2CF9AE}" pid="25" name="Shelter Technical1">
    <vt:lpwstr/>
  </property>
  <property fmtid="{D5CDD505-2E9C-101B-9397-08002B2CF9AE}" pid="26" name="Shelter Planning1">
    <vt:lpwstr/>
  </property>
  <property fmtid="{D5CDD505-2E9C-101B-9397-08002B2CF9AE}" pid="27" name="Event Type">
    <vt:lpwstr>312;#Conflict|cd1719c2-e0d5-486c-9a70-d3abb04d6e72</vt:lpwstr>
  </property>
</Properties>
</file>