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613" w:rsidRDefault="000E0613" w:rsidP="000E0613">
      <w:pPr>
        <w:rPr>
          <w:lang w:eastAsia="en-GB"/>
        </w:rPr>
      </w:pPr>
    </w:p>
    <w:p w:rsidR="000E0613" w:rsidRPr="000E0613" w:rsidRDefault="00C4294B" w:rsidP="000E0613">
      <w:pPr>
        <w:pStyle w:val="Heading1"/>
        <w:jc w:val="center"/>
      </w:pPr>
      <w:r>
        <w:t>Meeting minutes</w:t>
      </w:r>
    </w:p>
    <w:p w:rsidR="000E0613" w:rsidRDefault="000E0613" w:rsidP="000E0613">
      <w:pPr>
        <w:pStyle w:val="Heading1"/>
        <w:jc w:val="center"/>
      </w:pPr>
      <w:r>
        <w:t>Shelter cluster meeting</w:t>
      </w:r>
    </w:p>
    <w:p w:rsidR="000E0613" w:rsidRDefault="000E0613" w:rsidP="000E0613">
      <w:pPr>
        <w:rPr>
          <w:lang w:eastAsia="en-GB"/>
        </w:rPr>
      </w:pPr>
    </w:p>
    <w:p w:rsidR="009B5D35" w:rsidRDefault="000E0613" w:rsidP="000E0613">
      <w:pPr>
        <w:rPr>
          <w:lang w:eastAsia="en-GB"/>
        </w:rPr>
      </w:pPr>
      <w:r w:rsidRPr="009B5D35">
        <w:rPr>
          <w:b/>
          <w:lang w:eastAsia="en-GB"/>
        </w:rPr>
        <w:t>Location:</w:t>
      </w:r>
      <w:r w:rsidRPr="000E0613">
        <w:rPr>
          <w:lang w:eastAsia="en-GB"/>
        </w:rPr>
        <w:t xml:space="preserve"> IOM office 28</w:t>
      </w:r>
      <w:r w:rsidRPr="000E0613">
        <w:rPr>
          <w:vertAlign w:val="superscript"/>
          <w:lang w:eastAsia="en-GB"/>
        </w:rPr>
        <w:t>th</w:t>
      </w:r>
      <w:r w:rsidRPr="000E0613">
        <w:rPr>
          <w:lang w:eastAsia="en-GB"/>
        </w:rPr>
        <w:t xml:space="preserve"> </w:t>
      </w:r>
      <w:proofErr w:type="spellStart"/>
      <w:r w:rsidRPr="000E0613">
        <w:rPr>
          <w:lang w:eastAsia="en-GB"/>
        </w:rPr>
        <w:t>Fl</w:t>
      </w:r>
      <w:proofErr w:type="spellEnd"/>
      <w:r w:rsidRPr="000E0613">
        <w:rPr>
          <w:lang w:eastAsia="en-GB"/>
        </w:rPr>
        <w:t xml:space="preserve">, </w:t>
      </w:r>
      <w:proofErr w:type="spellStart"/>
      <w:r w:rsidRPr="000E0613">
        <w:rPr>
          <w:lang w:eastAsia="en-GB"/>
        </w:rPr>
        <w:t>CitiBank</w:t>
      </w:r>
      <w:proofErr w:type="spellEnd"/>
      <w:r w:rsidRPr="000E0613">
        <w:rPr>
          <w:lang w:eastAsia="en-GB"/>
        </w:rPr>
        <w:t xml:space="preserve"> Tower, Makati  </w:t>
      </w:r>
    </w:p>
    <w:p w:rsidR="000E0613" w:rsidRPr="000E0613" w:rsidRDefault="009B5D35" w:rsidP="000E0613">
      <w:pPr>
        <w:rPr>
          <w:lang w:eastAsia="en-GB"/>
        </w:rPr>
      </w:pPr>
      <w:r w:rsidRPr="009B5D35">
        <w:rPr>
          <w:b/>
          <w:lang w:eastAsia="en-GB"/>
        </w:rPr>
        <w:t>Date:</w:t>
      </w:r>
      <w:r>
        <w:rPr>
          <w:lang w:eastAsia="en-GB"/>
        </w:rPr>
        <w:t xml:space="preserve"> </w:t>
      </w:r>
      <w:r w:rsidR="000E0613" w:rsidRPr="000E0613">
        <w:rPr>
          <w:lang w:eastAsia="en-GB"/>
        </w:rPr>
        <w:t>Wed 13</w:t>
      </w:r>
      <w:r w:rsidR="000E0613" w:rsidRPr="000E0613">
        <w:rPr>
          <w:vertAlign w:val="superscript"/>
          <w:lang w:eastAsia="en-GB"/>
        </w:rPr>
        <w:t>th</w:t>
      </w:r>
      <w:r w:rsidR="000E0613" w:rsidRPr="000E0613">
        <w:rPr>
          <w:lang w:eastAsia="en-GB"/>
        </w:rPr>
        <w:t xml:space="preserve"> </w:t>
      </w:r>
      <w:r w:rsidR="00C4294B">
        <w:rPr>
          <w:lang w:eastAsia="en-GB"/>
        </w:rPr>
        <w:t>November 2013</w:t>
      </w:r>
      <w:r w:rsidR="000E0613" w:rsidRPr="000E0613">
        <w:rPr>
          <w:lang w:eastAsia="en-GB"/>
        </w:rPr>
        <w:t xml:space="preserve">, 17:00. </w:t>
      </w:r>
    </w:p>
    <w:p w:rsidR="000E0613" w:rsidRDefault="000E0613" w:rsidP="000E0613">
      <w:pPr>
        <w:rPr>
          <w:lang w:eastAsia="en-GB"/>
        </w:rPr>
      </w:pPr>
      <w:r w:rsidRPr="000E0613">
        <w:rPr>
          <w:lang w:eastAsia="en-GB"/>
        </w:rPr>
        <w:t> </w:t>
      </w:r>
    </w:p>
    <w:p w:rsidR="000E0613" w:rsidRPr="009B5D35" w:rsidRDefault="000E0613" w:rsidP="009B5D35">
      <w:pPr>
        <w:pStyle w:val="Heading1"/>
        <w:rPr>
          <w:rStyle w:val="Strong"/>
          <w:b/>
          <w:bCs/>
          <w:szCs w:val="24"/>
        </w:rPr>
      </w:pPr>
      <w:r w:rsidRPr="009B5D35">
        <w:rPr>
          <w:rStyle w:val="Strong"/>
          <w:b/>
          <w:bCs/>
          <w:szCs w:val="24"/>
        </w:rPr>
        <w:t>1</w:t>
      </w:r>
      <w:r w:rsidRPr="009B5D35">
        <w:rPr>
          <w:rStyle w:val="Strong"/>
          <w:b/>
          <w:bCs/>
          <w:szCs w:val="24"/>
        </w:rPr>
        <w:tab/>
        <w:t>Assessment and response updates</w:t>
      </w:r>
    </w:p>
    <w:p w:rsidR="00C4294B" w:rsidRPr="00C4294B" w:rsidRDefault="00C4294B" w:rsidP="00C4294B">
      <w:pPr>
        <w:rPr>
          <w:rStyle w:val="Strong"/>
          <w:sz w:val="24"/>
          <w:szCs w:val="24"/>
          <w:lang w:eastAsia="en-GB"/>
        </w:rPr>
      </w:pPr>
      <w:r w:rsidRPr="00C4294B">
        <w:rPr>
          <w:rStyle w:val="Strong"/>
          <w:sz w:val="24"/>
          <w:szCs w:val="24"/>
          <w:lang w:eastAsia="en-GB"/>
        </w:rPr>
        <w:t>ACTION</w:t>
      </w:r>
      <w:r>
        <w:rPr>
          <w:rStyle w:val="Strong"/>
          <w:sz w:val="24"/>
          <w:szCs w:val="24"/>
          <w:lang w:eastAsia="en-GB"/>
        </w:rPr>
        <w:t xml:space="preserve">: </w:t>
      </w:r>
      <w:r>
        <w:rPr>
          <w:rStyle w:val="Strong"/>
          <w:b w:val="0"/>
          <w:sz w:val="24"/>
          <w:szCs w:val="24"/>
          <w:lang w:eastAsia="en-GB"/>
        </w:rPr>
        <w:t xml:space="preserve">cluster members to email </w:t>
      </w:r>
      <w:hyperlink r:id="rId12" w:history="1">
        <w:r w:rsidRPr="004D3970">
          <w:rPr>
            <w:rStyle w:val="Hyperlink"/>
            <w:sz w:val="24"/>
            <w:szCs w:val="24"/>
            <w:lang w:eastAsia="en-GB"/>
          </w:rPr>
          <w:t>coord.phil@gmail.com</w:t>
        </w:r>
      </w:hyperlink>
      <w:r>
        <w:rPr>
          <w:rStyle w:val="Strong"/>
          <w:b w:val="0"/>
          <w:sz w:val="24"/>
          <w:szCs w:val="24"/>
          <w:lang w:eastAsia="en-GB"/>
        </w:rPr>
        <w:t xml:space="preserve"> /  or telephone +639084011218 with updates to planning so that cluster documents can be updated and donors kept informed of planning.</w:t>
      </w:r>
    </w:p>
    <w:p w:rsidR="000E0613" w:rsidRDefault="00C4294B" w:rsidP="00C4294B">
      <w:pPr>
        <w:rPr>
          <w:rStyle w:val="Strong"/>
          <w:b w:val="0"/>
          <w:sz w:val="24"/>
          <w:szCs w:val="24"/>
          <w:lang w:eastAsia="en-GB"/>
        </w:rPr>
      </w:pPr>
      <w:r>
        <w:rPr>
          <w:rStyle w:val="Strong"/>
          <w:b w:val="0"/>
          <w:sz w:val="24"/>
          <w:szCs w:val="24"/>
          <w:lang w:eastAsia="en-GB"/>
        </w:rPr>
        <w:t>Updates were provided – see below</w:t>
      </w:r>
    </w:p>
    <w:p w:rsidR="009B5D35" w:rsidRDefault="009B5D35" w:rsidP="000E0613">
      <w:pPr>
        <w:rPr>
          <w:rStyle w:val="Strong"/>
          <w:b w:val="0"/>
          <w:sz w:val="24"/>
          <w:szCs w:val="24"/>
          <w:lang w:eastAsia="en-GB"/>
        </w:rPr>
      </w:pPr>
    </w:p>
    <w:p w:rsidR="000E0613" w:rsidRPr="009B5D35" w:rsidRDefault="000E0613" w:rsidP="009B5D35">
      <w:pPr>
        <w:pStyle w:val="Heading1"/>
        <w:rPr>
          <w:rStyle w:val="Strong"/>
          <w:b/>
          <w:bCs/>
          <w:szCs w:val="24"/>
        </w:rPr>
      </w:pPr>
      <w:r w:rsidRPr="009B5D35">
        <w:rPr>
          <w:rStyle w:val="Strong"/>
          <w:b/>
          <w:bCs/>
          <w:szCs w:val="24"/>
        </w:rPr>
        <w:t>2</w:t>
      </w:r>
      <w:r w:rsidRPr="009B5D35">
        <w:rPr>
          <w:rStyle w:val="Strong"/>
          <w:b/>
          <w:bCs/>
          <w:szCs w:val="24"/>
        </w:rPr>
        <w:tab/>
        <w:t>Who, what, where and when</w:t>
      </w:r>
    </w:p>
    <w:p w:rsidR="00C4294B" w:rsidRDefault="00C4294B" w:rsidP="000E0613">
      <w:pPr>
        <w:rPr>
          <w:rStyle w:val="Strong"/>
          <w:b w:val="0"/>
          <w:sz w:val="24"/>
          <w:szCs w:val="24"/>
          <w:lang w:eastAsia="en-GB"/>
        </w:rPr>
      </w:pPr>
      <w:r w:rsidRPr="00C4294B">
        <w:rPr>
          <w:rStyle w:val="Strong"/>
          <w:sz w:val="24"/>
          <w:szCs w:val="24"/>
          <w:lang w:eastAsia="en-GB"/>
        </w:rPr>
        <w:t>ACTION:</w:t>
      </w:r>
      <w:r>
        <w:rPr>
          <w:rStyle w:val="Strong"/>
          <w:b w:val="0"/>
          <w:sz w:val="24"/>
          <w:szCs w:val="24"/>
          <w:lang w:eastAsia="en-GB"/>
        </w:rPr>
        <w:t xml:space="preserve"> cluster members to regularly update the shelter cluster with procurements completed, distribution plans and </w:t>
      </w:r>
      <w:r w:rsidR="00780DD6">
        <w:rPr>
          <w:rStyle w:val="Strong"/>
          <w:b w:val="0"/>
          <w:sz w:val="24"/>
          <w:szCs w:val="24"/>
          <w:lang w:eastAsia="en-GB"/>
        </w:rPr>
        <w:t>distributions</w:t>
      </w:r>
      <w:r>
        <w:rPr>
          <w:rStyle w:val="Strong"/>
          <w:b w:val="0"/>
          <w:sz w:val="24"/>
          <w:szCs w:val="24"/>
          <w:lang w:eastAsia="en-GB"/>
        </w:rPr>
        <w:t xml:space="preserve"> completed using the who what where when format. This can be downloaded from sheltercluster.org</w:t>
      </w:r>
    </w:p>
    <w:p w:rsidR="00C4294B" w:rsidRDefault="00C4294B" w:rsidP="000E0613">
      <w:pPr>
        <w:rPr>
          <w:rStyle w:val="Strong"/>
          <w:b w:val="0"/>
          <w:sz w:val="24"/>
          <w:szCs w:val="24"/>
          <w:lang w:eastAsia="en-GB"/>
        </w:rPr>
      </w:pPr>
      <w:r>
        <w:rPr>
          <w:rStyle w:val="Strong"/>
          <w:b w:val="0"/>
          <w:sz w:val="24"/>
          <w:szCs w:val="24"/>
          <w:lang w:eastAsia="en-GB"/>
        </w:rPr>
        <w:t xml:space="preserve">A simple spreadsheet “who what where when” will be circulated among cluster partners. </w:t>
      </w:r>
    </w:p>
    <w:p w:rsidR="009B5D35" w:rsidRDefault="00C4294B" w:rsidP="000E0613">
      <w:pPr>
        <w:rPr>
          <w:rStyle w:val="Strong"/>
          <w:b w:val="0"/>
          <w:sz w:val="24"/>
          <w:szCs w:val="24"/>
          <w:lang w:eastAsia="en-GB"/>
        </w:rPr>
      </w:pPr>
      <w:r>
        <w:rPr>
          <w:rStyle w:val="Strong"/>
          <w:b w:val="0"/>
          <w:sz w:val="24"/>
          <w:szCs w:val="24"/>
          <w:lang w:eastAsia="en-GB"/>
        </w:rPr>
        <w:t xml:space="preserve"> </w:t>
      </w:r>
    </w:p>
    <w:p w:rsidR="000E0613" w:rsidRPr="009B5D35" w:rsidRDefault="000E0613" w:rsidP="009B5D35">
      <w:pPr>
        <w:pStyle w:val="Heading1"/>
        <w:rPr>
          <w:rStyle w:val="Strong"/>
          <w:b/>
          <w:bCs/>
          <w:szCs w:val="24"/>
        </w:rPr>
      </w:pPr>
      <w:r w:rsidRPr="009B5D35">
        <w:rPr>
          <w:rStyle w:val="Strong"/>
          <w:b/>
          <w:bCs/>
          <w:szCs w:val="24"/>
        </w:rPr>
        <w:t>3</w:t>
      </w:r>
      <w:r w:rsidRPr="009B5D35">
        <w:rPr>
          <w:rStyle w:val="Strong"/>
          <w:b/>
          <w:bCs/>
          <w:szCs w:val="24"/>
        </w:rPr>
        <w:tab/>
        <w:t xml:space="preserve">Strategies – emergency and </w:t>
      </w:r>
      <w:r w:rsidR="00C4294B">
        <w:rPr>
          <w:rStyle w:val="Strong"/>
          <w:b/>
          <w:bCs/>
          <w:szCs w:val="24"/>
        </w:rPr>
        <w:t>Self help recovery</w:t>
      </w:r>
      <w:r w:rsidRPr="009B5D35">
        <w:rPr>
          <w:rStyle w:val="Strong"/>
          <w:b/>
          <w:bCs/>
          <w:szCs w:val="24"/>
        </w:rPr>
        <w:t xml:space="preserve">. </w:t>
      </w:r>
    </w:p>
    <w:p w:rsidR="00C4294B" w:rsidRDefault="00C4294B" w:rsidP="000E0613">
      <w:pPr>
        <w:rPr>
          <w:rStyle w:val="Strong"/>
          <w:b w:val="0"/>
          <w:sz w:val="24"/>
          <w:szCs w:val="24"/>
          <w:lang w:eastAsia="en-GB"/>
        </w:rPr>
      </w:pPr>
      <w:r w:rsidRPr="00C4294B">
        <w:rPr>
          <w:rStyle w:val="Strong"/>
          <w:sz w:val="24"/>
          <w:szCs w:val="24"/>
          <w:lang w:eastAsia="en-GB"/>
        </w:rPr>
        <w:t>ACTION:</w:t>
      </w:r>
      <w:r>
        <w:rPr>
          <w:rStyle w:val="Strong"/>
          <w:b w:val="0"/>
          <w:sz w:val="24"/>
          <w:szCs w:val="24"/>
          <w:lang w:eastAsia="en-GB"/>
        </w:rPr>
        <w:t xml:space="preserve"> cluster members to share comments on strategy documents by 17.11.2013</w:t>
      </w:r>
    </w:p>
    <w:p w:rsidR="000E0613" w:rsidRDefault="00C4294B" w:rsidP="000E0613">
      <w:pPr>
        <w:rPr>
          <w:rStyle w:val="Strong"/>
          <w:b w:val="0"/>
          <w:sz w:val="24"/>
          <w:szCs w:val="24"/>
          <w:lang w:eastAsia="en-GB"/>
        </w:rPr>
      </w:pPr>
      <w:r>
        <w:rPr>
          <w:rStyle w:val="Strong"/>
          <w:b w:val="0"/>
          <w:sz w:val="24"/>
          <w:szCs w:val="24"/>
          <w:lang w:eastAsia="en-GB"/>
        </w:rPr>
        <w:t>Draft strategies for emergency and supporting self help recovery have been shared with participants</w:t>
      </w:r>
      <w:r w:rsidR="00780DD6">
        <w:rPr>
          <w:rStyle w:val="Strong"/>
          <w:b w:val="0"/>
          <w:sz w:val="24"/>
          <w:szCs w:val="24"/>
          <w:lang w:eastAsia="en-GB"/>
        </w:rPr>
        <w:t>.</w:t>
      </w:r>
    </w:p>
    <w:p w:rsidR="009B5D35" w:rsidRDefault="009B5D35" w:rsidP="000E0613">
      <w:pPr>
        <w:rPr>
          <w:rStyle w:val="Strong"/>
          <w:b w:val="0"/>
          <w:sz w:val="24"/>
          <w:szCs w:val="24"/>
          <w:lang w:eastAsia="en-GB"/>
        </w:rPr>
      </w:pPr>
    </w:p>
    <w:p w:rsidR="000E0613" w:rsidRPr="009B5D35" w:rsidRDefault="000E0613" w:rsidP="009B5D35">
      <w:pPr>
        <w:pStyle w:val="Heading1"/>
        <w:rPr>
          <w:rStyle w:val="Strong"/>
          <w:b/>
          <w:bCs/>
          <w:szCs w:val="24"/>
        </w:rPr>
      </w:pPr>
      <w:r w:rsidRPr="009B5D35">
        <w:rPr>
          <w:rStyle w:val="Strong"/>
          <w:b/>
          <w:bCs/>
          <w:szCs w:val="24"/>
        </w:rPr>
        <w:t>4</w:t>
      </w:r>
      <w:r w:rsidRPr="009B5D35">
        <w:rPr>
          <w:rStyle w:val="Strong"/>
          <w:b/>
          <w:bCs/>
          <w:szCs w:val="24"/>
        </w:rPr>
        <w:tab/>
        <w:t>Technical standards</w:t>
      </w:r>
    </w:p>
    <w:p w:rsidR="00C4294B" w:rsidRDefault="00C4294B" w:rsidP="00C4294B">
      <w:pPr>
        <w:rPr>
          <w:rStyle w:val="Strong"/>
          <w:b w:val="0"/>
          <w:sz w:val="24"/>
          <w:szCs w:val="24"/>
          <w:lang w:eastAsia="en-GB"/>
        </w:rPr>
      </w:pPr>
      <w:r w:rsidRPr="00C4294B">
        <w:rPr>
          <w:rStyle w:val="Strong"/>
          <w:sz w:val="24"/>
          <w:szCs w:val="24"/>
          <w:lang w:eastAsia="en-GB"/>
        </w:rPr>
        <w:t>ACTION:</w:t>
      </w:r>
      <w:r>
        <w:rPr>
          <w:rStyle w:val="Strong"/>
          <w:b w:val="0"/>
          <w:sz w:val="24"/>
          <w:szCs w:val="24"/>
          <w:lang w:eastAsia="en-GB"/>
        </w:rPr>
        <w:t xml:space="preserve"> cluster members to share comments on the technical NFI guidelines by 17.11.2013</w:t>
      </w:r>
    </w:p>
    <w:p w:rsidR="000E0613" w:rsidRDefault="00C4294B" w:rsidP="000E0613">
      <w:pPr>
        <w:rPr>
          <w:rStyle w:val="Strong"/>
          <w:b w:val="0"/>
          <w:sz w:val="24"/>
          <w:szCs w:val="24"/>
          <w:lang w:eastAsia="en-GB"/>
        </w:rPr>
      </w:pPr>
      <w:r>
        <w:rPr>
          <w:rStyle w:val="Strong"/>
          <w:b w:val="0"/>
          <w:sz w:val="24"/>
          <w:szCs w:val="24"/>
          <w:lang w:eastAsia="en-GB"/>
        </w:rPr>
        <w:t>This document contains prioritisation of NFIs and is to guide NFI procurement</w:t>
      </w:r>
      <w:r w:rsidR="00780DD6">
        <w:rPr>
          <w:rStyle w:val="Strong"/>
          <w:b w:val="0"/>
          <w:sz w:val="24"/>
          <w:szCs w:val="24"/>
          <w:lang w:eastAsia="en-GB"/>
        </w:rPr>
        <w:t>.</w:t>
      </w:r>
    </w:p>
    <w:p w:rsidR="009B5D35" w:rsidRDefault="009B5D35" w:rsidP="000E0613">
      <w:pPr>
        <w:rPr>
          <w:rStyle w:val="Strong"/>
          <w:b w:val="0"/>
          <w:sz w:val="24"/>
          <w:szCs w:val="24"/>
          <w:lang w:eastAsia="en-GB"/>
        </w:rPr>
      </w:pPr>
    </w:p>
    <w:p w:rsidR="000E0613" w:rsidRPr="009B5D35" w:rsidRDefault="000E0613" w:rsidP="009B5D35">
      <w:pPr>
        <w:pStyle w:val="Heading1"/>
        <w:rPr>
          <w:rStyle w:val="Strong"/>
          <w:b/>
          <w:bCs/>
          <w:szCs w:val="24"/>
        </w:rPr>
      </w:pPr>
      <w:r w:rsidRPr="009B5D35">
        <w:rPr>
          <w:rStyle w:val="Strong"/>
          <w:b/>
          <w:bCs/>
          <w:szCs w:val="24"/>
        </w:rPr>
        <w:t>5</w:t>
      </w:r>
      <w:r w:rsidRPr="009B5D35">
        <w:rPr>
          <w:rStyle w:val="Strong"/>
          <w:b/>
          <w:bCs/>
          <w:szCs w:val="24"/>
        </w:rPr>
        <w:tab/>
        <w:t>Development of the cluster coordination structure at field level  </w:t>
      </w:r>
    </w:p>
    <w:p w:rsidR="000E0613" w:rsidRDefault="00C4294B" w:rsidP="00780DD6">
      <w:pPr>
        <w:rPr>
          <w:rStyle w:val="Strong"/>
          <w:b w:val="0"/>
          <w:sz w:val="24"/>
          <w:szCs w:val="24"/>
          <w:lang w:eastAsia="en-GB"/>
        </w:rPr>
      </w:pPr>
      <w:r>
        <w:rPr>
          <w:rStyle w:val="Strong"/>
          <w:b w:val="0"/>
          <w:sz w:val="24"/>
          <w:szCs w:val="24"/>
          <w:lang w:eastAsia="en-GB"/>
        </w:rPr>
        <w:t xml:space="preserve">A cluster coordination structure has been drafted and is included in the draft strategy. The immediate goal is to push for shelter coordination at hubs. </w:t>
      </w:r>
      <w:r w:rsidR="00780DD6">
        <w:rPr>
          <w:rStyle w:val="Strong"/>
          <w:b w:val="0"/>
          <w:sz w:val="24"/>
          <w:szCs w:val="24"/>
          <w:lang w:eastAsia="en-GB"/>
        </w:rPr>
        <w:t xml:space="preserve">The cluster plans to cover </w:t>
      </w:r>
      <w:proofErr w:type="spellStart"/>
      <w:r w:rsidR="00780DD6">
        <w:rPr>
          <w:rStyle w:val="Strong"/>
          <w:b w:val="0"/>
          <w:sz w:val="24"/>
          <w:szCs w:val="24"/>
          <w:lang w:eastAsia="en-GB"/>
        </w:rPr>
        <w:t>Roxas</w:t>
      </w:r>
      <w:proofErr w:type="spellEnd"/>
      <w:r w:rsidR="00780DD6">
        <w:rPr>
          <w:rStyle w:val="Strong"/>
          <w:b w:val="0"/>
          <w:sz w:val="24"/>
          <w:szCs w:val="24"/>
          <w:lang w:eastAsia="en-GB"/>
        </w:rPr>
        <w:t xml:space="preserve">, Cebu and </w:t>
      </w:r>
      <w:proofErr w:type="spellStart"/>
      <w:r w:rsidR="00780DD6">
        <w:rPr>
          <w:rStyle w:val="Strong"/>
          <w:b w:val="0"/>
          <w:sz w:val="24"/>
          <w:szCs w:val="24"/>
          <w:lang w:eastAsia="en-GB"/>
        </w:rPr>
        <w:t>Tacloban</w:t>
      </w:r>
      <w:proofErr w:type="spellEnd"/>
      <w:r w:rsidR="00780DD6">
        <w:rPr>
          <w:rStyle w:val="Strong"/>
          <w:b w:val="0"/>
          <w:sz w:val="24"/>
          <w:szCs w:val="24"/>
          <w:lang w:eastAsia="en-GB"/>
        </w:rPr>
        <w:t xml:space="preserve"> from Friday. </w:t>
      </w:r>
      <w:r>
        <w:rPr>
          <w:rStyle w:val="Strong"/>
          <w:b w:val="0"/>
          <w:sz w:val="24"/>
          <w:szCs w:val="24"/>
          <w:lang w:eastAsia="en-GB"/>
        </w:rPr>
        <w:t>Details to be shared with cluster participants.</w:t>
      </w:r>
    </w:p>
    <w:p w:rsidR="009B5D35" w:rsidRDefault="009B5D35" w:rsidP="000E0613">
      <w:pPr>
        <w:rPr>
          <w:rStyle w:val="Strong"/>
          <w:b w:val="0"/>
          <w:sz w:val="24"/>
          <w:szCs w:val="24"/>
          <w:lang w:eastAsia="en-GB"/>
        </w:rPr>
      </w:pPr>
    </w:p>
    <w:p w:rsidR="000E0613" w:rsidRPr="009B5D35" w:rsidRDefault="000E0613" w:rsidP="009B5D35">
      <w:pPr>
        <w:pStyle w:val="Heading1"/>
        <w:rPr>
          <w:rStyle w:val="Strong"/>
          <w:b/>
          <w:bCs/>
          <w:szCs w:val="24"/>
        </w:rPr>
      </w:pPr>
      <w:r w:rsidRPr="009B5D35">
        <w:rPr>
          <w:rStyle w:val="Strong"/>
          <w:b/>
          <w:bCs/>
          <w:szCs w:val="24"/>
        </w:rPr>
        <w:t>6</w:t>
      </w:r>
      <w:r w:rsidRPr="009B5D35">
        <w:rPr>
          <w:rStyle w:val="Strong"/>
          <w:b/>
          <w:bCs/>
          <w:szCs w:val="24"/>
        </w:rPr>
        <w:tab/>
        <w:t>Forming SAG and TWIGS</w:t>
      </w:r>
    </w:p>
    <w:p w:rsidR="00C4294B" w:rsidRDefault="00C4294B" w:rsidP="000E0613">
      <w:pPr>
        <w:rPr>
          <w:rStyle w:val="Strong"/>
          <w:b w:val="0"/>
          <w:sz w:val="24"/>
          <w:szCs w:val="24"/>
          <w:lang w:eastAsia="en-GB"/>
        </w:rPr>
      </w:pPr>
    </w:p>
    <w:p w:rsidR="00C4294B" w:rsidRDefault="00C4294B" w:rsidP="000E0613">
      <w:pPr>
        <w:rPr>
          <w:rStyle w:val="Strong"/>
          <w:b w:val="0"/>
          <w:sz w:val="24"/>
          <w:szCs w:val="24"/>
          <w:lang w:eastAsia="en-GB"/>
        </w:rPr>
      </w:pPr>
      <w:r>
        <w:rPr>
          <w:rStyle w:val="Strong"/>
          <w:b w:val="0"/>
          <w:sz w:val="24"/>
          <w:szCs w:val="24"/>
          <w:lang w:eastAsia="en-GB"/>
        </w:rPr>
        <w:lastRenderedPageBreak/>
        <w:t xml:space="preserve">To streamline decision making, a strategic advisory group (SAG) is to be formed consisting of representative members of the un and international agencies, red cross, international </w:t>
      </w:r>
      <w:proofErr w:type="spellStart"/>
      <w:r>
        <w:rPr>
          <w:rStyle w:val="Strong"/>
          <w:b w:val="0"/>
          <w:sz w:val="24"/>
          <w:szCs w:val="24"/>
          <w:lang w:eastAsia="en-GB"/>
        </w:rPr>
        <w:t>ngos</w:t>
      </w:r>
      <w:proofErr w:type="spellEnd"/>
      <w:r>
        <w:rPr>
          <w:rStyle w:val="Strong"/>
          <w:b w:val="0"/>
          <w:sz w:val="24"/>
          <w:szCs w:val="24"/>
          <w:lang w:eastAsia="en-GB"/>
        </w:rPr>
        <w:t>, government representatives and national and international NGOs. Formation will be temporarily delayed until the hub structure of the shelter cluster is developed.</w:t>
      </w:r>
    </w:p>
    <w:p w:rsidR="000E0613" w:rsidRDefault="00C4294B" w:rsidP="000E0613">
      <w:pPr>
        <w:rPr>
          <w:rStyle w:val="Strong"/>
          <w:b w:val="0"/>
          <w:sz w:val="24"/>
          <w:szCs w:val="24"/>
          <w:lang w:eastAsia="en-GB"/>
        </w:rPr>
      </w:pPr>
      <w:r>
        <w:rPr>
          <w:rStyle w:val="Strong"/>
          <w:b w:val="0"/>
          <w:sz w:val="24"/>
          <w:szCs w:val="24"/>
          <w:lang w:eastAsia="en-GB"/>
        </w:rPr>
        <w:t>Technical advisory groups – TWIGs will be formed at hubs as well as at manila as needed to make progress on shelter related issues.</w:t>
      </w:r>
    </w:p>
    <w:p w:rsidR="009B5D35" w:rsidRDefault="009B5D35" w:rsidP="000E0613">
      <w:pPr>
        <w:rPr>
          <w:rStyle w:val="Strong"/>
          <w:b w:val="0"/>
          <w:sz w:val="24"/>
          <w:szCs w:val="24"/>
          <w:lang w:eastAsia="en-GB"/>
        </w:rPr>
      </w:pPr>
    </w:p>
    <w:p w:rsidR="00C4294B" w:rsidRDefault="00C4294B" w:rsidP="00C4294B">
      <w:pPr>
        <w:pStyle w:val="Heading1"/>
        <w:rPr>
          <w:rStyle w:val="Strong"/>
          <w:b/>
          <w:sz w:val="24"/>
          <w:szCs w:val="24"/>
        </w:rPr>
      </w:pPr>
      <w:r>
        <w:rPr>
          <w:rStyle w:val="Strong"/>
          <w:b/>
          <w:sz w:val="24"/>
          <w:szCs w:val="24"/>
        </w:rPr>
        <w:t>ANNEX: UPDATES from the meeting:</w:t>
      </w:r>
    </w:p>
    <w:p w:rsidR="00780DD6" w:rsidRDefault="007B6CF2" w:rsidP="007B6CF2">
      <w:r w:rsidRPr="007B6CF2">
        <w:t>Note – this section focus</w:t>
      </w:r>
      <w:r>
        <w:t>e</w:t>
      </w:r>
      <w:r w:rsidR="009D2085">
        <w:t>s</w:t>
      </w:r>
      <w:r w:rsidRPr="007B6CF2">
        <w:t xml:space="preserve"> on location specific issues. It does not include pipeline data</w:t>
      </w:r>
      <w:r w:rsidR="009D2085">
        <w:t xml:space="preserve">. </w:t>
      </w:r>
    </w:p>
    <w:p w:rsidR="00780DD6" w:rsidRDefault="009D2085" w:rsidP="00780DD6">
      <w:pPr>
        <w:pStyle w:val="ListParagraph"/>
        <w:numPr>
          <w:ilvl w:val="0"/>
          <w:numId w:val="39"/>
        </w:numPr>
      </w:pPr>
      <w:r>
        <w:t>IFRC</w:t>
      </w:r>
      <w:r w:rsidR="00780DD6">
        <w:t xml:space="preserve"> – 7,000 tarps to be distributed starting </w:t>
      </w:r>
      <w:proofErr w:type="spellStart"/>
      <w:r w:rsidR="00780DD6">
        <w:t>Thur</w:t>
      </w:r>
      <w:proofErr w:type="spellEnd"/>
      <w:r>
        <w:t>,</w:t>
      </w:r>
      <w:r w:rsidR="00780DD6">
        <w:t xml:space="preserve">- North Cebu, </w:t>
      </w:r>
      <w:proofErr w:type="spellStart"/>
      <w:r w:rsidR="00780DD6">
        <w:t>Aklan</w:t>
      </w:r>
      <w:proofErr w:type="spellEnd"/>
      <w:r w:rsidR="00780DD6">
        <w:t xml:space="preserve">, </w:t>
      </w:r>
      <w:proofErr w:type="spellStart"/>
      <w:r w:rsidR="00780DD6">
        <w:t>Capiz</w:t>
      </w:r>
      <w:proofErr w:type="spellEnd"/>
      <w:r w:rsidR="00780DD6">
        <w:t>, south Leyte</w:t>
      </w:r>
      <w:r>
        <w:t xml:space="preserve"> </w:t>
      </w:r>
    </w:p>
    <w:p w:rsidR="00780DD6" w:rsidRDefault="009D2085" w:rsidP="00780DD6">
      <w:pPr>
        <w:pStyle w:val="ListParagraph"/>
        <w:numPr>
          <w:ilvl w:val="0"/>
          <w:numId w:val="39"/>
        </w:numPr>
      </w:pPr>
      <w:r>
        <w:t>IOM (12,000 under</w:t>
      </w:r>
      <w:r w:rsidR="00780DD6">
        <w:t xml:space="preserve"> procurement</w:t>
      </w:r>
      <w:r>
        <w:t xml:space="preserve"> plus 2500 received that were of lower standard plastic sheet) and highlighted pipeline data. </w:t>
      </w:r>
    </w:p>
    <w:p w:rsidR="00780DD6" w:rsidRDefault="00780DD6" w:rsidP="00780DD6">
      <w:pPr>
        <w:pStyle w:val="ListParagraph"/>
        <w:numPr>
          <w:ilvl w:val="0"/>
          <w:numId w:val="39"/>
        </w:numPr>
      </w:pPr>
      <w:r>
        <w:t>Shelter box noted 1</w:t>
      </w:r>
      <w:r w:rsidR="009D2085">
        <w:t xml:space="preserve">300 tents in </w:t>
      </w:r>
      <w:r>
        <w:t>M</w:t>
      </w:r>
      <w:r w:rsidR="009D2085">
        <w:t>anila, 4000 tents to arrive December 10</w:t>
      </w:r>
      <w:r w:rsidR="009D2085" w:rsidRPr="00780DD6">
        <w:rPr>
          <w:vertAlign w:val="superscript"/>
        </w:rPr>
        <w:t>th</w:t>
      </w:r>
      <w:r w:rsidR="009D2085">
        <w:t xml:space="preserve"> . </w:t>
      </w:r>
    </w:p>
    <w:p w:rsidR="00780DD6" w:rsidRDefault="009D2085" w:rsidP="00780DD6">
      <w:pPr>
        <w:pStyle w:val="ListParagraph"/>
        <w:numPr>
          <w:ilvl w:val="0"/>
          <w:numId w:val="39"/>
        </w:numPr>
      </w:pPr>
      <w:r>
        <w:t xml:space="preserve">World vision </w:t>
      </w:r>
      <w:r w:rsidR="00780DD6">
        <w:t>highlighted</w:t>
      </w:r>
      <w:r>
        <w:t xml:space="preserve"> 5</w:t>
      </w:r>
      <w:r w:rsidR="00780DD6">
        <w:t>,</w:t>
      </w:r>
      <w:r>
        <w:t xml:space="preserve">000 shelter kits for </w:t>
      </w:r>
      <w:r w:rsidR="00780DD6">
        <w:t>distribution</w:t>
      </w:r>
      <w:r>
        <w:t xml:space="preserve"> on Sunday, </w:t>
      </w:r>
    </w:p>
    <w:p w:rsidR="00C4294B" w:rsidRDefault="00780DD6" w:rsidP="00780DD6">
      <w:pPr>
        <w:pStyle w:val="ListParagraph"/>
        <w:numPr>
          <w:ilvl w:val="0"/>
          <w:numId w:val="39"/>
        </w:numPr>
      </w:pPr>
      <w:r>
        <w:t>C</w:t>
      </w:r>
      <w:r w:rsidR="009D2085">
        <w:t>are planning  distributions of shelter materials and kits to 5</w:t>
      </w:r>
      <w:r>
        <w:t>,</w:t>
      </w:r>
      <w:r w:rsidR="009D2085">
        <w:t>000 HH</w:t>
      </w:r>
    </w:p>
    <w:p w:rsidR="00780DD6" w:rsidRPr="007B6CF2" w:rsidRDefault="00780DD6" w:rsidP="00780DD6">
      <w:pPr>
        <w:pStyle w:val="ListParagraph"/>
        <w:numPr>
          <w:ilvl w:val="0"/>
          <w:numId w:val="39"/>
        </w:numPr>
      </w:pPr>
      <w:r w:rsidRPr="00780DD6">
        <w:t>CRS - hub (E-shelter, NFI, WASH CFW, clean up and debris removal/salvage)</w:t>
      </w:r>
    </w:p>
    <w:p w:rsidR="00780DD6" w:rsidRDefault="00780DD6" w:rsidP="00780DD6">
      <w:pPr>
        <w:pStyle w:val="ListParagraph"/>
        <w:numPr>
          <w:ilvl w:val="0"/>
          <w:numId w:val="39"/>
        </w:numPr>
      </w:pPr>
      <w:r>
        <w:t xml:space="preserve">Habitat for humanity Philippines: plans to start distribution of 5000 ESKs from </w:t>
      </w:r>
      <w:proofErr w:type="spellStart"/>
      <w:r>
        <w:t>DfID</w:t>
      </w:r>
      <w:bookmarkStart w:id="0" w:name="_GoBack"/>
      <w:bookmarkEnd w:id="0"/>
      <w:proofErr w:type="spellEnd"/>
    </w:p>
    <w:sectPr w:rsidR="00780DD6" w:rsidSect="005B7A5D">
      <w:headerReference w:type="default" r:id="rId13"/>
      <w:footerReference w:type="default" r:id="rId14"/>
      <w:pgSz w:w="11906" w:h="16838"/>
      <w:pgMar w:top="720" w:right="849" w:bottom="1417" w:left="993" w:header="708" w:footer="1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A92" w:rsidRDefault="00ED2A92">
      <w:r>
        <w:separator/>
      </w:r>
    </w:p>
  </w:endnote>
  <w:endnote w:type="continuationSeparator" w:id="0">
    <w:p w:rsidR="00ED2A92" w:rsidRDefault="00ED2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55" w:rsidRDefault="008E7155" w:rsidP="005D1706">
    <w:pPr>
      <w:pStyle w:val="Footer"/>
      <w:pBdr>
        <w:bottom w:val="single" w:sz="12" w:space="1" w:color="auto"/>
      </w:pBdr>
      <w:rPr>
        <w:rFonts w:cs="Arial"/>
        <w:sz w:val="16"/>
        <w:szCs w:val="16"/>
        <w:lang w:val="en-US"/>
      </w:rPr>
    </w:pPr>
  </w:p>
  <w:p w:rsidR="008E7155" w:rsidRPr="005D1706" w:rsidRDefault="008E7155" w:rsidP="005D1706">
    <w:pPr>
      <w:pStyle w:val="Footer"/>
      <w:rPr>
        <w:rFonts w:cs="Arial"/>
        <w:sz w:val="16"/>
        <w:szCs w:val="16"/>
        <w:lang w:val="en-US"/>
      </w:rPr>
    </w:pPr>
    <w:r w:rsidRPr="005D1706">
      <w:rPr>
        <w:rFonts w:cs="Arial"/>
        <w:sz w:val="16"/>
        <w:szCs w:val="16"/>
        <w:lang w:val="en-US"/>
      </w:rPr>
      <w:t>Emergency Shelter Coordination</w:t>
    </w:r>
    <w:r w:rsidRPr="005D1706">
      <w:rPr>
        <w:rFonts w:cs="Arial"/>
        <w:sz w:val="16"/>
        <w:szCs w:val="16"/>
        <w:lang w:val="en-US"/>
      </w:rPr>
      <w:tab/>
    </w:r>
    <w:r w:rsidRPr="005D1706">
      <w:rPr>
        <w:rFonts w:cs="Arial"/>
        <w:sz w:val="16"/>
        <w:szCs w:val="16"/>
        <w:lang w:val="en-US"/>
      </w:rPr>
      <w:tab/>
    </w:r>
  </w:p>
  <w:p w:rsidR="008E7155" w:rsidRPr="005D1706" w:rsidRDefault="008E7155" w:rsidP="005D1706">
    <w:pPr>
      <w:pStyle w:val="Footer"/>
      <w:rPr>
        <w:rFonts w:cs="Arial"/>
        <w:sz w:val="16"/>
        <w:szCs w:val="16"/>
        <w:lang w:val="en-US"/>
      </w:rPr>
    </w:pPr>
    <w:r w:rsidRPr="005D1706">
      <w:rPr>
        <w:rFonts w:cs="Arial"/>
        <w:sz w:val="16"/>
        <w:szCs w:val="16"/>
        <w:lang w:val="en-US"/>
      </w:rPr>
      <w:t>Coordinator:</w:t>
    </w:r>
    <w:r w:rsidRPr="005D1706">
      <w:rPr>
        <w:rFonts w:cs="Arial"/>
        <w:sz w:val="16"/>
        <w:szCs w:val="16"/>
        <w:lang w:val="en-US"/>
      </w:rPr>
      <w:tab/>
    </w:r>
    <w:r w:rsidRPr="005D1706">
      <w:rPr>
        <w:rFonts w:cs="Arial"/>
        <w:sz w:val="16"/>
        <w:szCs w:val="16"/>
        <w:lang w:val="en-US"/>
      </w:rPr>
      <w:tab/>
      <w:t>Coord.</w:t>
    </w:r>
    <w:r>
      <w:rPr>
        <w:rFonts w:cs="Arial"/>
        <w:sz w:val="16"/>
        <w:szCs w:val="16"/>
        <w:lang w:val="en-US"/>
      </w:rPr>
      <w:t>Phil</w:t>
    </w:r>
    <w:r w:rsidRPr="005D1706">
      <w:rPr>
        <w:rFonts w:cs="Arial"/>
        <w:sz w:val="16"/>
        <w:szCs w:val="16"/>
        <w:lang w:val="en-US"/>
      </w:rPr>
      <w:t>@sheltercluster.org</w:t>
    </w:r>
  </w:p>
  <w:p w:rsidR="008E7155" w:rsidRDefault="008E7155" w:rsidP="005D1706">
    <w:pPr>
      <w:pStyle w:val="Footer"/>
      <w:rPr>
        <w:rFonts w:cs="Arial"/>
        <w:sz w:val="16"/>
        <w:szCs w:val="16"/>
        <w:lang w:val="en-US"/>
      </w:rPr>
    </w:pPr>
    <w:r>
      <w:rPr>
        <w:rFonts w:cs="Arial"/>
        <w:sz w:val="16"/>
        <w:szCs w:val="16"/>
        <w:lang w:val="en-US"/>
      </w:rPr>
      <w:t>Technical coordinator</w:t>
    </w:r>
    <w:r w:rsidRPr="005D1706">
      <w:rPr>
        <w:rFonts w:cs="Arial"/>
        <w:sz w:val="16"/>
        <w:szCs w:val="16"/>
        <w:lang w:val="en-US"/>
      </w:rPr>
      <w:t>:</w:t>
    </w:r>
    <w:r w:rsidRPr="005D1706">
      <w:rPr>
        <w:rFonts w:cs="Arial"/>
        <w:sz w:val="16"/>
        <w:szCs w:val="16"/>
        <w:lang w:val="en-US"/>
      </w:rPr>
      <w:tab/>
    </w:r>
    <w:r w:rsidRPr="005D1706">
      <w:rPr>
        <w:rFonts w:cs="Arial"/>
        <w:sz w:val="16"/>
        <w:szCs w:val="16"/>
        <w:lang w:val="en-US"/>
      </w:rPr>
      <w:tab/>
    </w:r>
    <w:r>
      <w:rPr>
        <w:rFonts w:cs="Arial"/>
        <w:sz w:val="16"/>
        <w:szCs w:val="16"/>
        <w:lang w:val="en-US"/>
      </w:rPr>
      <w:t>Tech</w:t>
    </w:r>
    <w:r w:rsidRPr="005D1706">
      <w:rPr>
        <w:rFonts w:cs="Arial"/>
        <w:sz w:val="16"/>
        <w:szCs w:val="16"/>
        <w:lang w:val="en-US"/>
      </w:rPr>
      <w:t>.</w:t>
    </w:r>
    <w:r>
      <w:rPr>
        <w:rFonts w:cs="Arial"/>
        <w:sz w:val="16"/>
        <w:szCs w:val="16"/>
        <w:lang w:val="en-US"/>
      </w:rPr>
      <w:t>Phil</w:t>
    </w:r>
    <w:r w:rsidRPr="005D1706">
      <w:rPr>
        <w:rFonts w:cs="Arial"/>
        <w:sz w:val="16"/>
        <w:szCs w:val="16"/>
        <w:lang w:val="en-US"/>
      </w:rPr>
      <w:t>@sheltercluster.org</w:t>
    </w:r>
  </w:p>
  <w:p w:rsidR="008E7155" w:rsidRPr="00153C39" w:rsidRDefault="008E7155" w:rsidP="005D1706">
    <w:pPr>
      <w:pStyle w:val="Footer"/>
      <w:rPr>
        <w:rFonts w:cs="Arial"/>
        <w:sz w:val="16"/>
        <w:szCs w:val="16"/>
        <w:lang w:val="en-US"/>
      </w:rPr>
    </w:pPr>
    <w:r w:rsidRPr="005D1706">
      <w:rPr>
        <w:rFonts w:cs="Arial"/>
        <w:sz w:val="16"/>
        <w:szCs w:val="16"/>
        <w:lang w:val="en-US"/>
      </w:rPr>
      <w:t>IM Officer:</w:t>
    </w:r>
    <w:r w:rsidRPr="005D1706">
      <w:rPr>
        <w:rFonts w:cs="Arial"/>
        <w:sz w:val="16"/>
        <w:szCs w:val="16"/>
        <w:lang w:val="en-US"/>
      </w:rPr>
      <w:tab/>
    </w:r>
    <w:r w:rsidRPr="005D1706">
      <w:rPr>
        <w:rFonts w:cs="Arial"/>
        <w:sz w:val="16"/>
        <w:szCs w:val="16"/>
        <w:lang w:val="en-US"/>
      </w:rPr>
      <w:tab/>
      <w:t>IM.</w:t>
    </w:r>
    <w:r>
      <w:rPr>
        <w:rFonts w:cs="Arial"/>
        <w:sz w:val="16"/>
        <w:szCs w:val="16"/>
        <w:lang w:val="en-US"/>
      </w:rPr>
      <w:t>Phil@sheltercluster.or</w:t>
    </w:r>
    <w:r>
      <w:rPr>
        <w:rFonts w:cs="Arial"/>
        <w:sz w:val="16"/>
        <w:szCs w:val="16"/>
        <w:lang w:val="en-US"/>
      </w:rPr>
      <w:tab/>
    </w:r>
    <w:r w:rsidR="00C4294B">
      <w:rPr>
        <w:rFonts w:cs="Arial"/>
        <w:sz w:val="16"/>
        <w:szCs w:val="16"/>
        <w:lang w:val="en-US"/>
      </w:rPr>
      <w:t>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A92" w:rsidRDefault="00ED2A92">
      <w:r>
        <w:separator/>
      </w:r>
    </w:p>
  </w:footnote>
  <w:footnote w:type="continuationSeparator" w:id="0">
    <w:p w:rsidR="00ED2A92" w:rsidRDefault="00ED2A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155" w:rsidRDefault="008E7155" w:rsidP="005D1706">
    <w:pPr>
      <w:pStyle w:val="Header"/>
      <w:tabs>
        <w:tab w:val="clear" w:pos="4320"/>
        <w:tab w:val="clear" w:pos="8640"/>
        <w:tab w:val="center" w:pos="4536"/>
      </w:tabs>
    </w:pPr>
    <w:r>
      <w:rPr>
        <w:noProof/>
        <w:lang w:eastAsia="en-GB"/>
      </w:rPr>
      <w:drawing>
        <wp:inline distT="0" distB="0" distL="0" distR="0" wp14:anchorId="0E7F900E" wp14:editId="4EC61179">
          <wp:extent cx="2390775" cy="485775"/>
          <wp:effectExtent l="19050" t="0" r="9525" b="0"/>
          <wp:docPr id="1" name="Picture 1" descr="D:\aa-email\signature\Email-sig-Philippin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aa-email\signature\Email-sig-Philippine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</w:p>
  <w:p w:rsidR="008E7155" w:rsidRDefault="008E7155" w:rsidP="005D1706">
    <w:pPr>
      <w:pStyle w:val="Header"/>
      <w:tabs>
        <w:tab w:val="clear" w:pos="4320"/>
        <w:tab w:val="clear" w:pos="8640"/>
        <w:tab w:val="center" w:pos="4536"/>
      </w:tabs>
    </w:pPr>
    <w:r>
      <w:t>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943EB8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2"/>
    <w:multiLevelType w:val="singleLevel"/>
    <w:tmpl w:val="1CFEB8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>
    <w:nsid w:val="FFFFFF83"/>
    <w:multiLevelType w:val="singleLevel"/>
    <w:tmpl w:val="85324F5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>
    <w:nsid w:val="FFFFFF88"/>
    <w:multiLevelType w:val="singleLevel"/>
    <w:tmpl w:val="E7F2C63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FFFFFF89"/>
    <w:multiLevelType w:val="singleLevel"/>
    <w:tmpl w:val="08086C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4DA4452"/>
    <w:multiLevelType w:val="hybridMultilevel"/>
    <w:tmpl w:val="9420FBA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93953F1"/>
    <w:multiLevelType w:val="hybridMultilevel"/>
    <w:tmpl w:val="BF1081B4"/>
    <w:lvl w:ilvl="0" w:tplc="94946F6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  <w:color w:val="127676"/>
      </w:rPr>
    </w:lvl>
    <w:lvl w:ilvl="1" w:tplc="08090003">
      <w:start w:val="1"/>
      <w:numFmt w:val="bullet"/>
      <w:lvlText w:val="o"/>
      <w:lvlJc w:val="left"/>
      <w:pPr>
        <w:tabs>
          <w:tab w:val="num" w:pos="1270"/>
        </w:tabs>
        <w:ind w:left="1270" w:hanging="360"/>
      </w:pPr>
      <w:rPr>
        <w:rFonts w:ascii="Courier New" w:hAnsi="Courier New" w:cs="Symbol" w:hint="default"/>
        <w:color w:val="127676"/>
      </w:rPr>
    </w:lvl>
    <w:lvl w:ilvl="2" w:tplc="08090005" w:tentative="1">
      <w:start w:val="1"/>
      <w:numFmt w:val="bullet"/>
      <w:lvlText w:val=""/>
      <w:lvlJc w:val="left"/>
      <w:pPr>
        <w:tabs>
          <w:tab w:val="num" w:pos="1990"/>
        </w:tabs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710"/>
        </w:tabs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430"/>
        </w:tabs>
        <w:ind w:left="3430" w:hanging="360"/>
      </w:pPr>
      <w:rPr>
        <w:rFonts w:ascii="Courier New" w:hAnsi="Courier New" w:cs="Symbol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150"/>
        </w:tabs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870"/>
        </w:tabs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590"/>
        </w:tabs>
        <w:ind w:left="5590" w:hanging="360"/>
      </w:pPr>
      <w:rPr>
        <w:rFonts w:ascii="Courier New" w:hAnsi="Courier New" w:cs="Symbol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310"/>
        </w:tabs>
        <w:ind w:left="6310" w:hanging="360"/>
      </w:pPr>
      <w:rPr>
        <w:rFonts w:ascii="Wingdings" w:hAnsi="Wingdings" w:hint="default"/>
      </w:rPr>
    </w:lvl>
  </w:abstractNum>
  <w:abstractNum w:abstractNumId="7">
    <w:nsid w:val="1C47046E"/>
    <w:multiLevelType w:val="hybridMultilevel"/>
    <w:tmpl w:val="24FC348A"/>
    <w:lvl w:ilvl="0" w:tplc="08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ED603B"/>
    <w:multiLevelType w:val="hybridMultilevel"/>
    <w:tmpl w:val="EEF250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145C61"/>
    <w:multiLevelType w:val="hybridMultilevel"/>
    <w:tmpl w:val="73A278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159035E"/>
    <w:multiLevelType w:val="hybridMultilevel"/>
    <w:tmpl w:val="AB880968"/>
    <w:lvl w:ilvl="0" w:tplc="337696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6860B99"/>
    <w:multiLevelType w:val="hybridMultilevel"/>
    <w:tmpl w:val="3276383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C5F79C2"/>
    <w:multiLevelType w:val="hybridMultilevel"/>
    <w:tmpl w:val="A002F2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13CA4"/>
    <w:multiLevelType w:val="hybridMultilevel"/>
    <w:tmpl w:val="205E4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5052ED9"/>
    <w:multiLevelType w:val="multilevel"/>
    <w:tmpl w:val="792AB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7F44E15"/>
    <w:multiLevelType w:val="hybridMultilevel"/>
    <w:tmpl w:val="31E0DEB0"/>
    <w:lvl w:ilvl="0" w:tplc="ADD8D36A">
      <w:start w:val="1"/>
      <w:numFmt w:val="bullet"/>
      <w:pStyle w:val="table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330"/>
        </w:tabs>
        <w:ind w:left="233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050"/>
        </w:tabs>
        <w:ind w:left="305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770"/>
        </w:tabs>
        <w:ind w:left="377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490"/>
        </w:tabs>
        <w:ind w:left="449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210"/>
        </w:tabs>
        <w:ind w:left="521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930"/>
        </w:tabs>
        <w:ind w:left="593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650"/>
        </w:tabs>
        <w:ind w:left="665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370"/>
        </w:tabs>
        <w:ind w:left="7370" w:hanging="180"/>
      </w:pPr>
    </w:lvl>
  </w:abstractNum>
  <w:abstractNum w:abstractNumId="16">
    <w:nsid w:val="392873C9"/>
    <w:multiLevelType w:val="hybridMultilevel"/>
    <w:tmpl w:val="C706EE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B2F83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1A5FEA"/>
    <w:multiLevelType w:val="hybridMultilevel"/>
    <w:tmpl w:val="A994139A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1C63296">
      <w:start w:val="1"/>
      <w:numFmt w:val="lowerRoman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68ECC05E">
      <w:start w:val="1"/>
      <w:numFmt w:val="none"/>
      <w:lvlText w:val="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D4E2849"/>
    <w:multiLevelType w:val="hybridMultilevel"/>
    <w:tmpl w:val="CF14BC32"/>
    <w:lvl w:ilvl="0" w:tplc="4C52534A">
      <w:start w:val="1"/>
      <w:numFmt w:val="decimal"/>
      <w:lvlText w:val="%1"/>
      <w:lvlJc w:val="left"/>
      <w:pPr>
        <w:ind w:left="1080" w:hanging="360"/>
      </w:pPr>
      <w:rPr>
        <w:rFonts w:ascii="Arial" w:eastAsia="Times New Roman" w:hAnsi="Arial" w:cs="Times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EE21BAA"/>
    <w:multiLevelType w:val="hybridMultilevel"/>
    <w:tmpl w:val="790A0B6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18542C0"/>
    <w:multiLevelType w:val="hybridMultilevel"/>
    <w:tmpl w:val="DE006220"/>
    <w:lvl w:ilvl="0" w:tplc="9B3A74E2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21">
    <w:nsid w:val="44355751"/>
    <w:multiLevelType w:val="hybridMultilevel"/>
    <w:tmpl w:val="02EEC77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5AA51B6"/>
    <w:multiLevelType w:val="multilevel"/>
    <w:tmpl w:val="065EBA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46E92291"/>
    <w:multiLevelType w:val="hybridMultilevel"/>
    <w:tmpl w:val="95927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>
    <w:nsid w:val="49476F0F"/>
    <w:multiLevelType w:val="hybridMultilevel"/>
    <w:tmpl w:val="C31472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DE6D17"/>
    <w:multiLevelType w:val="hybridMultilevel"/>
    <w:tmpl w:val="1AA0AF2E"/>
    <w:lvl w:ilvl="0" w:tplc="9E3CFAE8">
      <w:start w:val="14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E247592"/>
    <w:multiLevelType w:val="hybridMultilevel"/>
    <w:tmpl w:val="7FA07F4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5F31A28"/>
    <w:multiLevelType w:val="hybridMultilevel"/>
    <w:tmpl w:val="065EBA7C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E92EC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56443894"/>
    <w:multiLevelType w:val="hybridMultilevel"/>
    <w:tmpl w:val="AA144E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A3F74C9"/>
    <w:multiLevelType w:val="hybridMultilevel"/>
    <w:tmpl w:val="4D36821C"/>
    <w:lvl w:ilvl="0" w:tplc="81C63296">
      <w:start w:val="1"/>
      <w:numFmt w:val="lowerRoman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EA240B1"/>
    <w:multiLevelType w:val="hybridMultilevel"/>
    <w:tmpl w:val="8F7E6346"/>
    <w:lvl w:ilvl="0" w:tplc="8E92ECD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66EE073B"/>
    <w:multiLevelType w:val="hybridMultilevel"/>
    <w:tmpl w:val="BF96900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B64AA5"/>
    <w:multiLevelType w:val="hybridMultilevel"/>
    <w:tmpl w:val="B3E6FED8"/>
    <w:lvl w:ilvl="0" w:tplc="9B3A74E2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-180"/>
        </w:tabs>
        <w:ind w:left="-1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540"/>
        </w:tabs>
        <w:ind w:left="5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1980"/>
        </w:tabs>
        <w:ind w:left="19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4140"/>
        </w:tabs>
        <w:ind w:left="41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180"/>
      </w:pPr>
    </w:lvl>
  </w:abstractNum>
  <w:abstractNum w:abstractNumId="33">
    <w:nsid w:val="6D7E4275"/>
    <w:multiLevelType w:val="hybridMultilevel"/>
    <w:tmpl w:val="AD901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3952F2"/>
    <w:multiLevelType w:val="multilevel"/>
    <w:tmpl w:val="02EEC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83C756E"/>
    <w:multiLevelType w:val="hybridMultilevel"/>
    <w:tmpl w:val="851E2E3A"/>
    <w:lvl w:ilvl="0" w:tplc="08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6">
    <w:nsid w:val="79B01F8D"/>
    <w:multiLevelType w:val="hybridMultilevel"/>
    <w:tmpl w:val="2730ADB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D15C11"/>
    <w:multiLevelType w:val="hybridMultilevel"/>
    <w:tmpl w:val="154C5FAE"/>
    <w:lvl w:ilvl="0" w:tplc="7F14BAC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C6C0446"/>
    <w:multiLevelType w:val="multilevel"/>
    <w:tmpl w:val="839A2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10"/>
  </w:num>
  <w:num w:numId="7">
    <w:abstractNumId w:val="9"/>
  </w:num>
  <w:num w:numId="8">
    <w:abstractNumId w:val="11"/>
  </w:num>
  <w:num w:numId="9">
    <w:abstractNumId w:val="17"/>
  </w:num>
  <w:num w:numId="10">
    <w:abstractNumId w:val="7"/>
  </w:num>
  <w:num w:numId="11">
    <w:abstractNumId w:val="20"/>
  </w:num>
  <w:num w:numId="12">
    <w:abstractNumId w:val="32"/>
  </w:num>
  <w:num w:numId="13">
    <w:abstractNumId w:val="35"/>
  </w:num>
  <w:num w:numId="14">
    <w:abstractNumId w:val="36"/>
  </w:num>
  <w:num w:numId="15">
    <w:abstractNumId w:val="29"/>
  </w:num>
  <w:num w:numId="16">
    <w:abstractNumId w:val="21"/>
  </w:num>
  <w:num w:numId="17">
    <w:abstractNumId w:val="38"/>
  </w:num>
  <w:num w:numId="18">
    <w:abstractNumId w:val="14"/>
  </w:num>
  <w:num w:numId="19">
    <w:abstractNumId w:val="19"/>
  </w:num>
  <w:num w:numId="20">
    <w:abstractNumId w:val="34"/>
  </w:num>
  <w:num w:numId="21">
    <w:abstractNumId w:val="27"/>
  </w:num>
  <w:num w:numId="22">
    <w:abstractNumId w:val="30"/>
  </w:num>
  <w:num w:numId="23">
    <w:abstractNumId w:val="31"/>
  </w:num>
  <w:num w:numId="24">
    <w:abstractNumId w:val="26"/>
  </w:num>
  <w:num w:numId="25">
    <w:abstractNumId w:val="23"/>
  </w:num>
  <w:num w:numId="26">
    <w:abstractNumId w:val="5"/>
  </w:num>
  <w:num w:numId="27">
    <w:abstractNumId w:val="22"/>
  </w:num>
  <w:num w:numId="28">
    <w:abstractNumId w:val="6"/>
  </w:num>
  <w:num w:numId="29">
    <w:abstractNumId w:val="37"/>
  </w:num>
  <w:num w:numId="30">
    <w:abstractNumId w:val="15"/>
  </w:num>
  <w:num w:numId="31">
    <w:abstractNumId w:val="16"/>
  </w:num>
  <w:num w:numId="32">
    <w:abstractNumId w:val="28"/>
  </w:num>
  <w:num w:numId="33">
    <w:abstractNumId w:val="18"/>
  </w:num>
  <w:num w:numId="34">
    <w:abstractNumId w:val="13"/>
  </w:num>
  <w:num w:numId="35">
    <w:abstractNumId w:val="12"/>
  </w:num>
  <w:num w:numId="36">
    <w:abstractNumId w:val="33"/>
  </w:num>
  <w:num w:numId="37">
    <w:abstractNumId w:val="8"/>
  </w:num>
  <w:num w:numId="38">
    <w:abstractNumId w:val="25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0A29"/>
    <w:rsid w:val="00000CFE"/>
    <w:rsid w:val="00002D78"/>
    <w:rsid w:val="0000692D"/>
    <w:rsid w:val="00044D91"/>
    <w:rsid w:val="00050DCC"/>
    <w:rsid w:val="0007215D"/>
    <w:rsid w:val="000A1C61"/>
    <w:rsid w:val="000C4113"/>
    <w:rsid w:val="000C606A"/>
    <w:rsid w:val="000D2834"/>
    <w:rsid w:val="000E0613"/>
    <w:rsid w:val="000E2080"/>
    <w:rsid w:val="000F1F09"/>
    <w:rsid w:val="000F5BD8"/>
    <w:rsid w:val="00100A29"/>
    <w:rsid w:val="00113414"/>
    <w:rsid w:val="00144FE3"/>
    <w:rsid w:val="0014700D"/>
    <w:rsid w:val="00152943"/>
    <w:rsid w:val="00152EB6"/>
    <w:rsid w:val="001532B6"/>
    <w:rsid w:val="00153C39"/>
    <w:rsid w:val="00155296"/>
    <w:rsid w:val="00160A79"/>
    <w:rsid w:val="0017217D"/>
    <w:rsid w:val="001762C2"/>
    <w:rsid w:val="001B1991"/>
    <w:rsid w:val="001B64B2"/>
    <w:rsid w:val="001C0CFF"/>
    <w:rsid w:val="001C33AA"/>
    <w:rsid w:val="001C77F0"/>
    <w:rsid w:val="001E173B"/>
    <w:rsid w:val="001E69BC"/>
    <w:rsid w:val="002120A0"/>
    <w:rsid w:val="00244A55"/>
    <w:rsid w:val="00265B9E"/>
    <w:rsid w:val="00272F90"/>
    <w:rsid w:val="002966E9"/>
    <w:rsid w:val="002A27D9"/>
    <w:rsid w:val="002C0E31"/>
    <w:rsid w:val="002C230D"/>
    <w:rsid w:val="002C26F3"/>
    <w:rsid w:val="002C7560"/>
    <w:rsid w:val="002D43EB"/>
    <w:rsid w:val="002E193C"/>
    <w:rsid w:val="002E31B2"/>
    <w:rsid w:val="002E7EBB"/>
    <w:rsid w:val="00305B43"/>
    <w:rsid w:val="00317339"/>
    <w:rsid w:val="00324409"/>
    <w:rsid w:val="003277BC"/>
    <w:rsid w:val="00356592"/>
    <w:rsid w:val="00373E4D"/>
    <w:rsid w:val="0037636D"/>
    <w:rsid w:val="00376F75"/>
    <w:rsid w:val="00386E52"/>
    <w:rsid w:val="00394B34"/>
    <w:rsid w:val="00395834"/>
    <w:rsid w:val="003A0F30"/>
    <w:rsid w:val="003A25E7"/>
    <w:rsid w:val="003A6B2B"/>
    <w:rsid w:val="003C0426"/>
    <w:rsid w:val="003D5253"/>
    <w:rsid w:val="003F5F3B"/>
    <w:rsid w:val="0040587B"/>
    <w:rsid w:val="00423A5D"/>
    <w:rsid w:val="00423C08"/>
    <w:rsid w:val="0042508D"/>
    <w:rsid w:val="00425F42"/>
    <w:rsid w:val="00441C11"/>
    <w:rsid w:val="00462A95"/>
    <w:rsid w:val="0046588A"/>
    <w:rsid w:val="004816BA"/>
    <w:rsid w:val="00482D13"/>
    <w:rsid w:val="0048704F"/>
    <w:rsid w:val="0049774B"/>
    <w:rsid w:val="004B2E62"/>
    <w:rsid w:val="004E6415"/>
    <w:rsid w:val="00507EB2"/>
    <w:rsid w:val="00527164"/>
    <w:rsid w:val="00534635"/>
    <w:rsid w:val="0054269C"/>
    <w:rsid w:val="00547563"/>
    <w:rsid w:val="0055402C"/>
    <w:rsid w:val="00557A51"/>
    <w:rsid w:val="0056737D"/>
    <w:rsid w:val="0059321E"/>
    <w:rsid w:val="0059515C"/>
    <w:rsid w:val="00595EF6"/>
    <w:rsid w:val="00596FF7"/>
    <w:rsid w:val="005A501D"/>
    <w:rsid w:val="005B6810"/>
    <w:rsid w:val="005B7A5D"/>
    <w:rsid w:val="005C73FC"/>
    <w:rsid w:val="005D00FE"/>
    <w:rsid w:val="005D08C1"/>
    <w:rsid w:val="005D1706"/>
    <w:rsid w:val="005F6AA7"/>
    <w:rsid w:val="006018AA"/>
    <w:rsid w:val="00604EB7"/>
    <w:rsid w:val="00610F12"/>
    <w:rsid w:val="00611ACB"/>
    <w:rsid w:val="0061364D"/>
    <w:rsid w:val="00614720"/>
    <w:rsid w:val="00632E3C"/>
    <w:rsid w:val="00647396"/>
    <w:rsid w:val="00651BDF"/>
    <w:rsid w:val="00667DB9"/>
    <w:rsid w:val="0067542D"/>
    <w:rsid w:val="00685EF7"/>
    <w:rsid w:val="006949B0"/>
    <w:rsid w:val="00696BE9"/>
    <w:rsid w:val="006B0BC9"/>
    <w:rsid w:val="006B2ED1"/>
    <w:rsid w:val="006B585C"/>
    <w:rsid w:val="006C2538"/>
    <w:rsid w:val="006D3071"/>
    <w:rsid w:val="006E0076"/>
    <w:rsid w:val="006E7A2F"/>
    <w:rsid w:val="006F011C"/>
    <w:rsid w:val="00700939"/>
    <w:rsid w:val="00704521"/>
    <w:rsid w:val="00716695"/>
    <w:rsid w:val="00721F83"/>
    <w:rsid w:val="00724FF5"/>
    <w:rsid w:val="00761D90"/>
    <w:rsid w:val="0076518C"/>
    <w:rsid w:val="0077189D"/>
    <w:rsid w:val="007727C9"/>
    <w:rsid w:val="00780DD6"/>
    <w:rsid w:val="00797908"/>
    <w:rsid w:val="007A0B21"/>
    <w:rsid w:val="007A205D"/>
    <w:rsid w:val="007A39DF"/>
    <w:rsid w:val="007B6CF2"/>
    <w:rsid w:val="007D11D3"/>
    <w:rsid w:val="007D5D27"/>
    <w:rsid w:val="007F1A18"/>
    <w:rsid w:val="008061EE"/>
    <w:rsid w:val="0081170E"/>
    <w:rsid w:val="00814691"/>
    <w:rsid w:val="00827D8A"/>
    <w:rsid w:val="008359F8"/>
    <w:rsid w:val="00852B25"/>
    <w:rsid w:val="00854304"/>
    <w:rsid w:val="008600FD"/>
    <w:rsid w:val="008779AB"/>
    <w:rsid w:val="00887FD2"/>
    <w:rsid w:val="00891B5C"/>
    <w:rsid w:val="00894F73"/>
    <w:rsid w:val="008A5A91"/>
    <w:rsid w:val="008B7B8C"/>
    <w:rsid w:val="008C6FB9"/>
    <w:rsid w:val="008C7239"/>
    <w:rsid w:val="008C7F8C"/>
    <w:rsid w:val="008D695D"/>
    <w:rsid w:val="008E4616"/>
    <w:rsid w:val="008E62E9"/>
    <w:rsid w:val="008E7155"/>
    <w:rsid w:val="008F2611"/>
    <w:rsid w:val="00947A23"/>
    <w:rsid w:val="009564EC"/>
    <w:rsid w:val="00967694"/>
    <w:rsid w:val="00976755"/>
    <w:rsid w:val="00991635"/>
    <w:rsid w:val="009A1EE9"/>
    <w:rsid w:val="009B5D35"/>
    <w:rsid w:val="009B7F0A"/>
    <w:rsid w:val="009C293D"/>
    <w:rsid w:val="009C36EF"/>
    <w:rsid w:val="009D12D9"/>
    <w:rsid w:val="009D2085"/>
    <w:rsid w:val="00A01BA4"/>
    <w:rsid w:val="00A10C6B"/>
    <w:rsid w:val="00A12109"/>
    <w:rsid w:val="00A1312B"/>
    <w:rsid w:val="00A30456"/>
    <w:rsid w:val="00A31FE8"/>
    <w:rsid w:val="00A3793F"/>
    <w:rsid w:val="00A466F9"/>
    <w:rsid w:val="00A53473"/>
    <w:rsid w:val="00A54580"/>
    <w:rsid w:val="00A57453"/>
    <w:rsid w:val="00A66CAB"/>
    <w:rsid w:val="00A83CDF"/>
    <w:rsid w:val="00A92734"/>
    <w:rsid w:val="00AA0CDD"/>
    <w:rsid w:val="00AB4989"/>
    <w:rsid w:val="00AB58FD"/>
    <w:rsid w:val="00AC0344"/>
    <w:rsid w:val="00AD4F2E"/>
    <w:rsid w:val="00AE1661"/>
    <w:rsid w:val="00AE4181"/>
    <w:rsid w:val="00AE555A"/>
    <w:rsid w:val="00B06C8E"/>
    <w:rsid w:val="00B163A6"/>
    <w:rsid w:val="00B21E43"/>
    <w:rsid w:val="00B25A59"/>
    <w:rsid w:val="00B34092"/>
    <w:rsid w:val="00B457EF"/>
    <w:rsid w:val="00B55412"/>
    <w:rsid w:val="00B74C19"/>
    <w:rsid w:val="00B77ACF"/>
    <w:rsid w:val="00B846EF"/>
    <w:rsid w:val="00B8519E"/>
    <w:rsid w:val="00B863A5"/>
    <w:rsid w:val="00B96FD9"/>
    <w:rsid w:val="00BA2BD5"/>
    <w:rsid w:val="00BC2BFA"/>
    <w:rsid w:val="00BC5D66"/>
    <w:rsid w:val="00BC6CC2"/>
    <w:rsid w:val="00BD0460"/>
    <w:rsid w:val="00BD4AE4"/>
    <w:rsid w:val="00BE31C0"/>
    <w:rsid w:val="00BE602D"/>
    <w:rsid w:val="00BF024E"/>
    <w:rsid w:val="00BF4CD6"/>
    <w:rsid w:val="00C006EE"/>
    <w:rsid w:val="00C1669B"/>
    <w:rsid w:val="00C40B5A"/>
    <w:rsid w:val="00C4294B"/>
    <w:rsid w:val="00C517B4"/>
    <w:rsid w:val="00C650D5"/>
    <w:rsid w:val="00CB78F7"/>
    <w:rsid w:val="00CD4641"/>
    <w:rsid w:val="00CD6FCB"/>
    <w:rsid w:val="00CE3049"/>
    <w:rsid w:val="00CF2A2E"/>
    <w:rsid w:val="00D05D4C"/>
    <w:rsid w:val="00D33AD1"/>
    <w:rsid w:val="00D35466"/>
    <w:rsid w:val="00D54D4D"/>
    <w:rsid w:val="00D56801"/>
    <w:rsid w:val="00D60416"/>
    <w:rsid w:val="00D63AD5"/>
    <w:rsid w:val="00D6454D"/>
    <w:rsid w:val="00D65825"/>
    <w:rsid w:val="00D721B2"/>
    <w:rsid w:val="00D802D2"/>
    <w:rsid w:val="00D94D30"/>
    <w:rsid w:val="00DD2549"/>
    <w:rsid w:val="00DE3134"/>
    <w:rsid w:val="00DF5609"/>
    <w:rsid w:val="00E020D4"/>
    <w:rsid w:val="00E0698E"/>
    <w:rsid w:val="00E239AB"/>
    <w:rsid w:val="00E31BA1"/>
    <w:rsid w:val="00E33312"/>
    <w:rsid w:val="00E37EE9"/>
    <w:rsid w:val="00E609E4"/>
    <w:rsid w:val="00E631B2"/>
    <w:rsid w:val="00E82ECA"/>
    <w:rsid w:val="00E83177"/>
    <w:rsid w:val="00E87E77"/>
    <w:rsid w:val="00E93814"/>
    <w:rsid w:val="00E94CA2"/>
    <w:rsid w:val="00EA09C5"/>
    <w:rsid w:val="00EA0C1D"/>
    <w:rsid w:val="00EA27DC"/>
    <w:rsid w:val="00EA7D26"/>
    <w:rsid w:val="00EB233A"/>
    <w:rsid w:val="00ED2A92"/>
    <w:rsid w:val="00ED38E0"/>
    <w:rsid w:val="00ED73DA"/>
    <w:rsid w:val="00EE6E9E"/>
    <w:rsid w:val="00EF0B66"/>
    <w:rsid w:val="00EF37F2"/>
    <w:rsid w:val="00F00CCD"/>
    <w:rsid w:val="00F02560"/>
    <w:rsid w:val="00F27F33"/>
    <w:rsid w:val="00F3117D"/>
    <w:rsid w:val="00F37D04"/>
    <w:rsid w:val="00F41044"/>
    <w:rsid w:val="00F44176"/>
    <w:rsid w:val="00F56ADB"/>
    <w:rsid w:val="00F6039C"/>
    <w:rsid w:val="00F62899"/>
    <w:rsid w:val="00F64E76"/>
    <w:rsid w:val="00F668F7"/>
    <w:rsid w:val="00F7355A"/>
    <w:rsid w:val="00F75D78"/>
    <w:rsid w:val="00F779D6"/>
    <w:rsid w:val="00F91D85"/>
    <w:rsid w:val="00F932E4"/>
    <w:rsid w:val="00F959C8"/>
    <w:rsid w:val="00FA36C3"/>
    <w:rsid w:val="00FB0CB4"/>
    <w:rsid w:val="00FB7FCC"/>
    <w:rsid w:val="00FC7440"/>
    <w:rsid w:val="00FD0AD3"/>
    <w:rsid w:val="00FE0E14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230D"/>
    <w:pPr>
      <w:spacing w:after="120"/>
    </w:pPr>
    <w:rPr>
      <w:rFonts w:ascii="Arial" w:hAnsi="Arial" w:cs="Times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30D"/>
    <w:pPr>
      <w:keepNext/>
      <w:keepLines/>
      <w:outlineLvl w:val="0"/>
    </w:pPr>
    <w:rPr>
      <w:rFonts w:cstheme="majorBidi"/>
      <w:b/>
      <w:bCs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230D"/>
    <w:pPr>
      <w:keepNext/>
      <w:keepLines/>
      <w:spacing w:before="120"/>
      <w:outlineLvl w:val="1"/>
    </w:pPr>
    <w:rPr>
      <w:rFonts w:cs="Arial"/>
      <w:b/>
      <w:bCs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230D"/>
    <w:pPr>
      <w:keepNext/>
      <w:keepLines/>
      <w:spacing w:before="200" w:after="0"/>
      <w:outlineLvl w:val="2"/>
    </w:pPr>
    <w:rPr>
      <w:rFonts w:ascii="Cambria" w:hAnsi="Cambria" w:cstheme="majorBidi"/>
      <w:b/>
      <w:bCs/>
      <w:color w:val="4F81BD"/>
      <w:lang w:eastAsia="en-GB"/>
    </w:rPr>
  </w:style>
  <w:style w:type="paragraph" w:styleId="Heading4">
    <w:name w:val="heading 4"/>
    <w:basedOn w:val="Normal"/>
    <w:next w:val="Normal"/>
    <w:link w:val="Heading4Char"/>
    <w:unhideWhenUsed/>
    <w:qFormat/>
    <w:rsid w:val="002C230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17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autoRedefine/>
    <w:rsid w:val="00F668F7"/>
    <w:pPr>
      <w:numPr>
        <w:numId w:val="1"/>
      </w:numPr>
      <w:ind w:left="357" w:hanging="357"/>
    </w:pPr>
  </w:style>
  <w:style w:type="paragraph" w:styleId="ListNumber">
    <w:name w:val="List Number"/>
    <w:basedOn w:val="Normal"/>
    <w:rsid w:val="00F668F7"/>
    <w:pPr>
      <w:numPr>
        <w:numId w:val="4"/>
      </w:numPr>
      <w:ind w:left="0" w:firstLine="0"/>
    </w:pPr>
  </w:style>
  <w:style w:type="paragraph" w:styleId="ListNumber2">
    <w:name w:val="List Number 2"/>
    <w:basedOn w:val="Normal"/>
    <w:rsid w:val="00F668F7"/>
    <w:pPr>
      <w:numPr>
        <w:numId w:val="5"/>
      </w:numPr>
      <w:ind w:left="641" w:hanging="357"/>
    </w:pPr>
  </w:style>
  <w:style w:type="paragraph" w:styleId="Header">
    <w:name w:val="header"/>
    <w:basedOn w:val="Normal"/>
    <w:link w:val="HeaderChar"/>
    <w:uiPriority w:val="99"/>
    <w:rsid w:val="00D65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582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96FD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11ACB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632E3C"/>
    <w:rPr>
      <w:sz w:val="24"/>
      <w:szCs w:val="24"/>
      <w:lang w:val="en-GB" w:eastAsia="en-US"/>
    </w:rPr>
  </w:style>
  <w:style w:type="character" w:customStyle="1" w:styleId="Heading1Char">
    <w:name w:val="Heading 1 Char"/>
    <w:link w:val="Heading1"/>
    <w:uiPriority w:val="9"/>
    <w:rsid w:val="002C230D"/>
    <w:rPr>
      <w:rFonts w:ascii="Arial" w:hAnsi="Arial" w:cstheme="majorBidi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2C230D"/>
    <w:rPr>
      <w:rFonts w:ascii="Arial" w:hAnsi="Arial" w:cs="Arial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2C230D"/>
    <w:rPr>
      <w:rFonts w:ascii="Cambria" w:hAnsi="Cambria" w:cstheme="majorBidi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2C230D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FootnoteReference">
    <w:name w:val="footnote reference"/>
    <w:basedOn w:val="DefaultParagraphFont"/>
    <w:rsid w:val="00E82ECA"/>
    <w:rPr>
      <w:vertAlign w:val="superscript"/>
    </w:rPr>
  </w:style>
  <w:style w:type="paragraph" w:customStyle="1" w:styleId="StylebulletsLatin9ptBefore6pt">
    <w:name w:val="Style bullets + (Latin) 9 pt Before:  6 pt"/>
    <w:basedOn w:val="Normal"/>
    <w:rsid w:val="00E82ECA"/>
    <w:pPr>
      <w:spacing w:after="60"/>
    </w:pPr>
    <w:rPr>
      <w:rFonts w:eastAsia="SimSun"/>
      <w:lang w:eastAsia="zh-CN"/>
    </w:rPr>
  </w:style>
  <w:style w:type="paragraph" w:styleId="FootnoteText">
    <w:name w:val="footnote text"/>
    <w:basedOn w:val="Normal"/>
    <w:link w:val="FootnoteTextChar"/>
    <w:rsid w:val="00E82ECA"/>
    <w:pPr>
      <w:spacing w:after="60"/>
    </w:pPr>
    <w:rPr>
      <w:rFonts w:eastAsia="SimSun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E82ECA"/>
    <w:rPr>
      <w:rFonts w:ascii="Arial" w:eastAsia="SimSun" w:hAnsi="Arial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4641"/>
    <w:pPr>
      <w:keepLines w:val="0"/>
      <w:spacing w:before="240" w:after="60"/>
      <w:outlineLvl w:val="9"/>
    </w:pPr>
    <w:rPr>
      <w:rFonts w:asciiTheme="majorHAnsi" w:eastAsiaTheme="majorEastAsia" w:hAnsiTheme="majorHAnsi"/>
      <w:kern w:val="32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rsid w:val="00CD464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CD464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CD4641"/>
    <w:pPr>
      <w:spacing w:after="100"/>
      <w:ind w:left="480"/>
    </w:pPr>
  </w:style>
  <w:style w:type="paragraph" w:styleId="ListParagraph">
    <w:name w:val="List Paragraph"/>
    <w:basedOn w:val="Normal"/>
    <w:uiPriority w:val="34"/>
    <w:qFormat/>
    <w:rsid w:val="002C230D"/>
    <w:pPr>
      <w:ind w:left="720"/>
    </w:pPr>
  </w:style>
  <w:style w:type="paragraph" w:styleId="Caption">
    <w:name w:val="caption"/>
    <w:basedOn w:val="Normal"/>
    <w:semiHidden/>
    <w:unhideWhenUsed/>
    <w:qFormat/>
    <w:rsid w:val="002C230D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2C230D"/>
    <w:pPr>
      <w:ind w:left="720"/>
    </w:pPr>
  </w:style>
  <w:style w:type="paragraph" w:customStyle="1" w:styleId="ColorfulList-Accent12">
    <w:name w:val="Colorful List - Accent 12"/>
    <w:basedOn w:val="Normal"/>
    <w:uiPriority w:val="72"/>
    <w:qFormat/>
    <w:rsid w:val="002C230D"/>
    <w:pPr>
      <w:spacing w:after="0"/>
      <w:contextualSpacing/>
    </w:pPr>
    <w:rPr>
      <w:sz w:val="18"/>
    </w:rPr>
  </w:style>
  <w:style w:type="paragraph" w:customStyle="1" w:styleId="table">
    <w:name w:val="table"/>
    <w:basedOn w:val="ListParagraph"/>
    <w:qFormat/>
    <w:rsid w:val="001762C2"/>
    <w:pPr>
      <w:numPr>
        <w:numId w:val="30"/>
      </w:numPr>
      <w:tabs>
        <w:tab w:val="decimal" w:pos="0"/>
      </w:tabs>
      <w:spacing w:after="0"/>
      <w:jc w:val="both"/>
    </w:pPr>
  </w:style>
  <w:style w:type="character" w:styleId="Strong">
    <w:name w:val="Strong"/>
    <w:basedOn w:val="DefaultParagraphFont"/>
    <w:qFormat/>
    <w:rsid w:val="000E061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230D"/>
    <w:pPr>
      <w:spacing w:after="120"/>
    </w:pPr>
    <w:rPr>
      <w:rFonts w:ascii="Arial" w:hAnsi="Arial" w:cs="Times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30D"/>
    <w:pPr>
      <w:keepNext/>
      <w:keepLines/>
      <w:outlineLvl w:val="0"/>
    </w:pPr>
    <w:rPr>
      <w:rFonts w:cstheme="majorBidi"/>
      <w:b/>
      <w:bCs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qFormat/>
    <w:rsid w:val="002C230D"/>
    <w:pPr>
      <w:keepNext/>
      <w:keepLines/>
      <w:spacing w:before="120"/>
      <w:outlineLvl w:val="1"/>
    </w:pPr>
    <w:rPr>
      <w:rFonts w:cs="Arial"/>
      <w:b/>
      <w:bCs/>
      <w:sz w:val="26"/>
      <w:szCs w:val="2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qFormat/>
    <w:rsid w:val="002C230D"/>
    <w:pPr>
      <w:keepNext/>
      <w:keepLines/>
      <w:spacing w:before="200" w:after="0"/>
      <w:outlineLvl w:val="2"/>
    </w:pPr>
    <w:rPr>
      <w:rFonts w:ascii="Cambria" w:hAnsi="Cambria" w:cstheme="majorBidi"/>
      <w:b/>
      <w:bCs/>
      <w:color w:val="4F81BD"/>
      <w:lang w:eastAsia="en-GB"/>
    </w:rPr>
  </w:style>
  <w:style w:type="paragraph" w:styleId="Heading4">
    <w:name w:val="heading 4"/>
    <w:basedOn w:val="Normal"/>
    <w:next w:val="Normal"/>
    <w:link w:val="Heading4Char"/>
    <w:unhideWhenUsed/>
    <w:qFormat/>
    <w:rsid w:val="002C230D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177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Bullet">
    <w:name w:val="List Bullet"/>
    <w:basedOn w:val="Normal"/>
    <w:autoRedefine/>
    <w:rsid w:val="00F668F7"/>
    <w:pPr>
      <w:numPr>
        <w:numId w:val="1"/>
      </w:numPr>
      <w:ind w:left="357" w:hanging="357"/>
    </w:pPr>
  </w:style>
  <w:style w:type="paragraph" w:styleId="ListNumber">
    <w:name w:val="List Number"/>
    <w:basedOn w:val="Normal"/>
    <w:rsid w:val="00F668F7"/>
    <w:pPr>
      <w:numPr>
        <w:numId w:val="4"/>
      </w:numPr>
      <w:ind w:left="0" w:firstLine="0"/>
    </w:pPr>
  </w:style>
  <w:style w:type="paragraph" w:styleId="ListNumber2">
    <w:name w:val="List Number 2"/>
    <w:basedOn w:val="Normal"/>
    <w:rsid w:val="00F668F7"/>
    <w:pPr>
      <w:numPr>
        <w:numId w:val="5"/>
      </w:numPr>
      <w:ind w:left="641" w:hanging="357"/>
    </w:pPr>
  </w:style>
  <w:style w:type="paragraph" w:styleId="Header">
    <w:name w:val="header"/>
    <w:basedOn w:val="Normal"/>
    <w:link w:val="HeaderChar"/>
    <w:uiPriority w:val="99"/>
    <w:rsid w:val="00D6582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65825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B96FD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611ACB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632E3C"/>
    <w:rPr>
      <w:sz w:val="24"/>
      <w:szCs w:val="24"/>
      <w:lang w:val="en-GB" w:eastAsia="en-US"/>
    </w:rPr>
  </w:style>
  <w:style w:type="character" w:customStyle="1" w:styleId="Heading1Char">
    <w:name w:val="Heading 1 Char"/>
    <w:link w:val="Heading1"/>
    <w:uiPriority w:val="9"/>
    <w:rsid w:val="002C230D"/>
    <w:rPr>
      <w:rFonts w:ascii="Arial" w:hAnsi="Arial" w:cstheme="majorBidi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rsid w:val="002C230D"/>
    <w:rPr>
      <w:rFonts w:ascii="Arial" w:hAnsi="Arial" w:cs="Arial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rsid w:val="002C230D"/>
    <w:rPr>
      <w:rFonts w:ascii="Cambria" w:hAnsi="Cambria" w:cstheme="majorBidi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rsid w:val="002C230D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FootnoteReference">
    <w:name w:val="footnote reference"/>
    <w:basedOn w:val="DefaultParagraphFont"/>
    <w:rsid w:val="00E82ECA"/>
    <w:rPr>
      <w:vertAlign w:val="superscript"/>
    </w:rPr>
  </w:style>
  <w:style w:type="paragraph" w:customStyle="1" w:styleId="StylebulletsLatin9ptBefore6pt">
    <w:name w:val="Style bullets + (Latin) 9 pt Before:  6 pt"/>
    <w:basedOn w:val="Normal"/>
    <w:rsid w:val="00E82ECA"/>
    <w:pPr>
      <w:spacing w:after="60"/>
    </w:pPr>
    <w:rPr>
      <w:rFonts w:eastAsia="SimSun"/>
      <w:lang w:eastAsia="zh-CN"/>
    </w:rPr>
  </w:style>
  <w:style w:type="paragraph" w:styleId="FootnoteText">
    <w:name w:val="footnote text"/>
    <w:basedOn w:val="Normal"/>
    <w:link w:val="FootnoteTextChar"/>
    <w:rsid w:val="00E82ECA"/>
    <w:pPr>
      <w:spacing w:after="60"/>
    </w:pPr>
    <w:rPr>
      <w:rFonts w:eastAsia="SimSun"/>
      <w:lang w:eastAsia="zh-CN"/>
    </w:rPr>
  </w:style>
  <w:style w:type="character" w:customStyle="1" w:styleId="FootnoteTextChar">
    <w:name w:val="Footnote Text Char"/>
    <w:basedOn w:val="DefaultParagraphFont"/>
    <w:link w:val="FootnoteText"/>
    <w:rsid w:val="00E82ECA"/>
    <w:rPr>
      <w:rFonts w:ascii="Arial" w:eastAsia="SimSun" w:hAnsi="Arial"/>
      <w:lang w:eastAsia="zh-C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D4641"/>
    <w:pPr>
      <w:keepLines w:val="0"/>
      <w:spacing w:before="240" w:after="60"/>
      <w:outlineLvl w:val="9"/>
    </w:pPr>
    <w:rPr>
      <w:rFonts w:asciiTheme="majorHAnsi" w:eastAsiaTheme="majorEastAsia" w:hAnsiTheme="majorHAnsi"/>
      <w:kern w:val="32"/>
      <w:sz w:val="32"/>
      <w:szCs w:val="32"/>
      <w:lang w:eastAsia="en-US"/>
    </w:rPr>
  </w:style>
  <w:style w:type="paragraph" w:styleId="TOC1">
    <w:name w:val="toc 1"/>
    <w:basedOn w:val="Normal"/>
    <w:next w:val="Normal"/>
    <w:autoRedefine/>
    <w:uiPriority w:val="39"/>
    <w:rsid w:val="00CD4641"/>
    <w:pPr>
      <w:spacing w:after="100"/>
    </w:pPr>
  </w:style>
  <w:style w:type="paragraph" w:styleId="TOC2">
    <w:name w:val="toc 2"/>
    <w:basedOn w:val="Normal"/>
    <w:next w:val="Normal"/>
    <w:autoRedefine/>
    <w:uiPriority w:val="39"/>
    <w:rsid w:val="00CD464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rsid w:val="00CD4641"/>
    <w:pPr>
      <w:spacing w:after="100"/>
      <w:ind w:left="480"/>
    </w:pPr>
  </w:style>
  <w:style w:type="paragraph" w:styleId="ListParagraph">
    <w:name w:val="List Paragraph"/>
    <w:basedOn w:val="Normal"/>
    <w:uiPriority w:val="34"/>
    <w:qFormat/>
    <w:rsid w:val="002C230D"/>
    <w:pPr>
      <w:ind w:left="720"/>
    </w:pPr>
  </w:style>
  <w:style w:type="paragraph" w:styleId="Caption">
    <w:name w:val="caption"/>
    <w:basedOn w:val="Normal"/>
    <w:semiHidden/>
    <w:unhideWhenUsed/>
    <w:qFormat/>
    <w:rsid w:val="002C230D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2C230D"/>
    <w:pPr>
      <w:ind w:left="720"/>
    </w:pPr>
  </w:style>
  <w:style w:type="paragraph" w:customStyle="1" w:styleId="ColorfulList-Accent12">
    <w:name w:val="Colorful List - Accent 12"/>
    <w:basedOn w:val="Normal"/>
    <w:uiPriority w:val="72"/>
    <w:qFormat/>
    <w:rsid w:val="002C230D"/>
    <w:pPr>
      <w:spacing w:after="0"/>
      <w:contextualSpacing/>
    </w:pPr>
    <w:rPr>
      <w:sz w:val="18"/>
    </w:rPr>
  </w:style>
  <w:style w:type="paragraph" w:customStyle="1" w:styleId="table">
    <w:name w:val="table"/>
    <w:basedOn w:val="ListParagraph"/>
    <w:qFormat/>
    <w:rsid w:val="001762C2"/>
    <w:pPr>
      <w:numPr>
        <w:numId w:val="30"/>
      </w:numPr>
      <w:tabs>
        <w:tab w:val="decimal" w:pos="0"/>
      </w:tabs>
      <w:spacing w:after="0"/>
      <w:jc w:val="both"/>
    </w:pPr>
  </w:style>
  <w:style w:type="character" w:styleId="Strong">
    <w:name w:val="Strong"/>
    <w:basedOn w:val="DefaultParagraphFont"/>
    <w:qFormat/>
    <w:rsid w:val="000E06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28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coord.phil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 xsi:nil="true"/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Philippines</TermName>
          <TermId xmlns="http://schemas.microsoft.com/office/infopath/2007/PartnerControls">753a7b2d-32c5-43de-b643-9fe2fe455068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/>
    </Degree_x0020_Of_x0020_DisplacementTaxHTField0>
    <Is_x0020_Cluster_x0020_Management_x003f_ xmlns="96664bca-06c0-4657-b6f9-0a997f5ff9b9">true</Is_x0020_Cluster_x0020_Management_x003f_>
    <IM xmlns="96664bca-06c0-4657-b6f9-0a997f5ff9b9">false</IM>
    <Event_x0020_Day xmlns="96664bca-06c0-4657-b6f9-0a997f5ff9b9" xsi:nil="true"/>
    <TaxKeywordTaxHTField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Manila</TermName>
          <TermId xmlns="http://schemas.microsoft.com/office/infopath/2007/PartnerControls">117143a9-415a-4c22-af7f-53f360b610ee</TermId>
        </TermInfo>
      </Terms>
    </TaxKeywordTaxHTField>
    <ied6aaf0461f439496f935d3461379e0 xmlns="96664bca-06c0-4657-b6f9-0a997f5ff9b9">
      <Terms xmlns="http://schemas.microsoft.com/office/infopath/2007/PartnerControls"/>
    </ied6aaf0461f439496f935d3461379e0>
    <Is_x0020_Reference_x0020_Doc xmlns="96664bca-06c0-4657-b6f9-0a997f5ff9b9">false</Is_x0020_Reference_x0020_Doc>
    <Event_x0020_Year xmlns="96664bca-06c0-4657-b6f9-0a997f5ff9b9" xsi:nil="true"/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/>
    </Event_x0020_TypeTaxHTField0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Coordination</TermName>
          <TermId xmlns="http://schemas.microsoft.com/office/infopath/2007/PartnerControls">2b061053-00e5-46b2-8e36-3fafaef2d4e2</TermId>
        </TermInfo>
      </Terms>
    </e6f2ccbddc7344129cbcce7800e6bf7e>
    <g2834a0a4b5b445382f80b4d1c20b873 xmlns="96664bca-06c0-4657-b6f9-0a997f5ff9b9">
      <Terms xmlns="http://schemas.microsoft.com/office/infopath/2007/PartnerControls"/>
    </g2834a0a4b5b445382f80b4d1c20b873>
    <Document_x0020_Description xmlns="96664bca-06c0-4657-b6f9-0a997f5ff9b9">&lt;div class="ExternalClass5A1AF7A1475A4F70BF7E1585780903EF"&gt;&lt;p&gt;​Shelter Cluster meeting minutes for 14 Nov, 2013 &lt;/p&gt;&lt;/div&gt;</Document_x0020_Description>
    <Websio_x0020_Document_x0020_Preview xmlns="96664bca-06c0-4657-b6f9-0a997f5ff9b9">/Asia/Philippines/Typhoon Haiyan 2013/_layouts/WebsioPreviewField/preview.aspx?ID=0014684f-8db1-40fa-b0bd-3403c9ec4ae9&amp;WebID=a1c0f9d5-aeb4-48da-a358-485900d4ba08&amp;SiteID=0e29c24b-3e6a-4c7c-8cc1-69b27805b55c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RoutingRuleDescription xmlns="http://schemas.microsoft.com/sharepoint/v3" xsi:nil="true"/>
    <Publishing_x0020_Agency1 xmlns="96664bca-06c0-4657-b6f9-0a997f5ff9b9">Shelter Cluster</Publishing_x0020_Agency1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505</Value>
      <Value>15</Value>
      <Value>245</Value>
      <Value>11</Value>
      <Value>5</Value>
      <Value>117</Value>
      <Value>116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a83348d14d814196bcaad6bde9cb9d0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Meeting Minutes</TermName>
          <TermId xmlns="http://schemas.microsoft.com/office/infopath/2007/PartnerControls">073dd3fd-2ae4-4873-a4a7-3498e6b393b4</TermId>
        </TermInfo>
      </Terms>
    </a83348d14d814196bcaad6bde9cb9d0c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  <Damage_x0020_LocationTaxHTField0 xmlns="44d82dea-fc32-4e1e-a3c6-c3136ef66f65">
      <Terms xmlns="http://schemas.microsoft.com/office/infopath/2007/PartnerControls"/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2013-11-14T00:00:00+00:00</Report_x0020_Date>
    <Current_x0020_Lead_x0020_AgencyTaxHTField0 xmlns="410da107-b4b9-4416-82f0-a17ea7b4313c">
      <Terms xmlns="http://schemas.microsoft.com/office/infopath/2007/PartnerControls"/>
    </Current_x0020_Lead_x0020_AgencyTaxHTField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0E0E64324B6F7C4A99663AF25EA55009" ma:contentTypeVersion="77" ma:contentTypeDescription="" ma:contentTypeScope="" ma:versionID="7963b5997483f5f78c52f799ab52612d">
  <xsd:schema xmlns:xsd="http://www.w3.org/2001/XMLSchema" xmlns:xs="http://www.w3.org/2001/XMLSchema" xmlns:p="http://schemas.microsoft.com/office/2006/metadata/properties" xmlns:ns1="http://schemas.microsoft.com/sharepoint/v3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a073a57462dea1561808f8ce11f8fa7c" ns1:_="" ns2:_="" ns3:_="" ns4:_="" ns5:_="">
    <xsd:import namespace="http://schemas.microsoft.com/sharepoint/v3"/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p4235251fcc1450fb6d384a4ad55daef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ff39aabcbcfa4b29888983c5e6d736f9" minOccurs="0"/>
                <xsd:element ref="ns2:e6f2ccbddc7344129cbcce7800e6bf7e" minOccurs="0"/>
                <xsd:element ref="ns1:RoutingRuleDescription" minOccurs="0"/>
                <xsd:element ref="ns2:g2834a0a4b5b445382f80b4d1c20b873" minOccurs="0"/>
                <xsd:element ref="ns2:ied6aaf0461f439496f935d3461379e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3" nillable="true" ma:displayName="Description" ma:hidden="true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">
      <xsd:simpleType>
        <xsd:restriction base="dms:Text"/>
      </xsd:simpleType>
    </xsd:element>
    <xsd:element name="p4235251fcc1450fb6d384a4ad55daef" ma:index="44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  <xsd:element name="g7e01d2410934a95afa409e0dbebe315" ma:index="45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7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9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50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1" nillable="true" ma:displayName="Taxonomy Catch All Column" ma:description="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3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7" nillable="true" ma:taxonomy="true" ma:internalName="a83348d14d814196bcaad6bde9cb9d0c" ma:taxonomyFieldName="Management_x002F_Coordination" ma:displayName="Coordination" ma:readOnly="false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9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2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3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5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7" nillable="true" ma:displayName="Taxonomy Catch All Column1" ma:description="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5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8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2" nillable="true" ma:taxonomy="true" ma:internalName="Event_x0020_TypeTaxHTField0" ma:taxonomyFieldName="Event_x0020_Type" ma:displayName="Event Type" ma:readOnly="fals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4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60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8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6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8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1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2B0629-B0E9-4235-BE90-E0E4D0D797FF}"/>
</file>

<file path=customXml/itemProps2.xml><?xml version="1.0" encoding="utf-8"?>
<ds:datastoreItem xmlns:ds="http://schemas.openxmlformats.org/officeDocument/2006/customXml" ds:itemID="{40AE3C00-E38B-4994-8264-4C14CD96DEE6}"/>
</file>

<file path=customXml/itemProps3.xml><?xml version="1.0" encoding="utf-8"?>
<ds:datastoreItem xmlns:ds="http://schemas.openxmlformats.org/officeDocument/2006/customXml" ds:itemID="{48534105-4179-49D9-9303-A3B9C203A459}"/>
</file>

<file path=customXml/itemProps4.xml><?xml version="1.0" encoding="utf-8"?>
<ds:datastoreItem xmlns:ds="http://schemas.openxmlformats.org/officeDocument/2006/customXml" ds:itemID="{2835910D-B9C5-4493-BC07-F7AA217199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FOR THE FILE</vt:lpstr>
    </vt:vector>
  </TitlesOfParts>
  <Company>International Federation (IFRC)</Company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FOR THE FILE</dc:title>
  <dc:creator>Licensed User</dc:creator>
  <cp:keywords>Manila</cp:keywords>
  <cp:lastModifiedBy>Patrick ELLIOTT</cp:lastModifiedBy>
  <cp:revision>2</cp:revision>
  <cp:lastPrinted>2006-08-01T09:44:00Z</cp:lastPrinted>
  <dcterms:created xsi:type="dcterms:W3CDTF">2013-11-14T02:37:00Z</dcterms:created>
  <dcterms:modified xsi:type="dcterms:W3CDTF">2013-11-14T02:37:00Z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0x010100AA7AFC8FE433CD4B94E991D812AE17EB000E0E64324B6F7C4A99663AF25EA55009</vt:lpwstr>
  </property>
  <property fmtid="{D5CDD505-2E9C-101B-9397-08002B2CF9AE}" pid="3" name="TaxKeyword">
    <vt:lpwstr>505;#Manila|117143a9-415a-4c22-af7f-53f360b610ee</vt:lpwstr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5;#Asia/Pacific|006cb068-6581-4ba7-b0e0-a9a495bc13fa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Document Category">
    <vt:lpwstr>245;#Coordination|2b061053-00e5-46b2-8e36-3fafaef2d4e2</vt:lpwstr>
  </property>
  <property fmtid="{D5CDD505-2E9C-101B-9397-08002B2CF9AE}" pid="8" name="Shelter Programming1">
    <vt:lpwstr/>
  </property>
  <property fmtid="{D5CDD505-2E9C-101B-9397-08002B2CF9AE}" pid="9" name="Miscellaneoud Terms">
    <vt:lpwstr/>
  </property>
  <property fmtid="{D5CDD505-2E9C-101B-9397-08002B2CF9AE}" pid="10" name="Information Management">
    <vt:lpwstr/>
  </property>
  <property fmtid="{D5CDD505-2E9C-101B-9397-08002B2CF9AE}" pid="11" name="NFI Guidance1">
    <vt:lpwstr/>
  </property>
  <property fmtid="{D5CDD505-2E9C-101B-9397-08002B2CF9AE}" pid="14" name="Country">
    <vt:lpwstr>117;#Philippines|753a7b2d-32c5-43de-b643-9fe2fe455068</vt:lpwstr>
  </property>
  <property fmtid="{D5CDD505-2E9C-101B-9397-08002B2CF9AE}" pid="15" name="Damage Location">
    <vt:lpwstr/>
  </property>
  <property fmtid="{D5CDD505-2E9C-101B-9397-08002B2CF9AE}" pid="17" name="InterCluster">
    <vt:lpwstr/>
  </property>
  <property fmtid="{D5CDD505-2E9C-101B-9397-08002B2CF9AE}" pid="18" name="Management/Coordination">
    <vt:lpwstr>116;#Meeting Minutes|073dd3fd-2ae4-4873-a4a7-3498e6b393b4</vt:lpwstr>
  </property>
  <property fmtid="{D5CDD505-2E9C-101B-9397-08002B2CF9AE}" pid="20" name="Cross Cutting1">
    <vt:lpwstr/>
  </property>
  <property fmtid="{D5CDD505-2E9C-101B-9397-08002B2CF9AE}" pid="21" name="Status Of Site">
    <vt:lpwstr>15;#Active|319c008f-4e4c-46bc-95eb-65641b9bd58c</vt:lpwstr>
  </property>
  <property fmtid="{D5CDD505-2E9C-101B-9397-08002B2CF9AE}" pid="22" name="AM&amp;E">
    <vt:lpwstr/>
  </property>
  <property fmtid="{D5CDD505-2E9C-101B-9397-08002B2CF9AE}" pid="23" name="Shelter Technical1">
    <vt:lpwstr/>
  </property>
  <property fmtid="{D5CDD505-2E9C-101B-9397-08002B2CF9AE}" pid="24" name="Shelter Planning1">
    <vt:lpwstr/>
  </property>
  <property fmtid="{D5CDD505-2E9C-101B-9397-08002B2CF9AE}" pid="25" name="Event Type">
    <vt:lpwstr/>
  </property>
</Properties>
</file>