
<file path=[Content_Types].xml><?xml version="1.0" encoding="utf-8"?>
<Types xmlns="http://schemas.openxmlformats.org/package/2006/content-types">
  <Default Extension="bin" ContentType="application/vnd.openxmlformats-officedocument.wordprocessingml.printerSetting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body>
    <w:p w:rsidR="00AC6C3E" w:rsidRPr="002D26DD" w:rsidRDefault="00AC6C3E" w:rsidP="00AC6C3E">
      <w:pPr>
        <w:rPr>
          <w:rFonts w:ascii="Verdana" w:hAnsi="Verdana"/>
          <w:b/>
          <w:sz w:val="16"/>
          <w:lang w:val="en-GB"/>
        </w:rPr>
      </w:pPr>
      <w:r w:rsidRPr="002D26DD">
        <w:rPr>
          <w:rFonts w:ascii="Verdana" w:hAnsi="Verdana"/>
          <w:b/>
          <w:sz w:val="16"/>
          <w:lang w:val="en-GB"/>
        </w:rPr>
        <w:t>Relocation sites currently indentified (not complete!!!)</w:t>
      </w:r>
      <w:r>
        <w:rPr>
          <w:rFonts w:ascii="Verdana" w:hAnsi="Verdana"/>
          <w:b/>
          <w:sz w:val="16"/>
          <w:lang w:val="en-GB"/>
        </w:rPr>
        <w:t xml:space="preserve"> d.d. 8</w:t>
      </w:r>
      <w:r w:rsidRPr="00AC6C3E">
        <w:rPr>
          <w:rFonts w:ascii="Verdana" w:hAnsi="Verdana"/>
          <w:b/>
          <w:sz w:val="16"/>
          <w:vertAlign w:val="superscript"/>
          <w:lang w:val="en-GB"/>
        </w:rPr>
        <w:t>th</w:t>
      </w:r>
      <w:r>
        <w:rPr>
          <w:rFonts w:ascii="Verdana" w:hAnsi="Verdana"/>
          <w:b/>
          <w:sz w:val="16"/>
          <w:lang w:val="en-GB"/>
        </w:rPr>
        <w:t xml:space="preserve"> December 2009</w:t>
      </w:r>
    </w:p>
    <w:tbl>
      <w:tblPr>
        <w:tblW w:w="14307" w:type="dxa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BF"/>
      </w:tblPr>
      <w:tblGrid>
        <w:gridCol w:w="2132"/>
        <w:gridCol w:w="1086"/>
        <w:gridCol w:w="851"/>
        <w:gridCol w:w="1291"/>
        <w:gridCol w:w="1305"/>
        <w:gridCol w:w="1231"/>
        <w:gridCol w:w="1134"/>
        <w:gridCol w:w="992"/>
        <w:gridCol w:w="1276"/>
        <w:gridCol w:w="992"/>
        <w:gridCol w:w="898"/>
        <w:gridCol w:w="1119"/>
      </w:tblGrid>
      <w:tr w:rsidR="00AC6C3E" w:rsidRPr="002D26DD">
        <w:trPr>
          <w:trHeight w:hRule="exact" w:val="1273"/>
          <w:tblHeader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Point of origin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Status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Region relocation site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Province relocation site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Municipality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Name Rel site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Size m2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Capacity (60% usable / 40mr per fam)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Planned relocation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Ongoing relocation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Completed relocation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b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b/>
                <w:sz w:val="16"/>
                <w:szCs w:val="16"/>
                <w:lang w:val="en-GB"/>
              </w:rPr>
              <w:t>Left over capacity relocation site</w:t>
            </w:r>
          </w:p>
        </w:tc>
      </w:tr>
      <w:tr w:rsidR="00AC6C3E" w:rsidRPr="002D26DD">
        <w:trPr>
          <w:trHeight w:hRule="exact" w:val="999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Marikina, Bgay Fortune, Nangka, Conceptcion, Tanong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Laguna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Santa Rosa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Southville IV-A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480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487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-7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Marikina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Laguna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Binan, Langkiwa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Southville V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647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647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Quezon city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III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Bulacan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San Jose del Monte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Towerville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94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306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Pasig / Waterways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Laguna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Calauan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Southville VII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Pasig / Waterways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Laguna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Calauan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Southville VII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700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700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Pasig / Waterways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Laguna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Calauan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Southville VII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800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192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608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Pasig / Waterways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Laguna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Calauan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Southville VII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600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Pasig / Waterways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Laguna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Calauan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Southville VII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384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384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Approved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Rizal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B'gay Dolores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3.900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3.900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LGU's of Rizal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Rizal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Rodriguez / Muntalban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Joville 1 &amp; 2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993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993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MMIAC Priority Sites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Pending MGB?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Rizal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Rodriguez / Muntalban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Rodriguez Hills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1.918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1.207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711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</w:tr>
      <w:tr w:rsidR="00AC6C3E" w:rsidRPr="002D26DD">
        <w:trPr>
          <w:trHeight w:hRule="exact" w:val="2575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both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Taft North, Bakhaw, PHHC and Sta. Rosa in Mandurriao district; Taytay Zone II, Benedicto, Sambag, Dungon A, Dungon B., Ungka, Montinola, Calubihan, Cuartero, Our Lady of Lourdes, and Balabago in Jaro I district; and Lanit, Buntatala, Bito-on, Balantang, Tacas, and Tagbac in Jaro II district.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Under development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Rizal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Rodriguez / Muntalban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San Isidro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16.000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2.613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2.613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Everywhere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Pending MGB?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III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Bulacan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San Miguel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3.510.000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57.038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57.038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Not suitable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CAR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Benguet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Itogo - kelly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Hoyback fraction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Site dispproved MGB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3.250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3.250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Luneta, Loacan, itogon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Pending MGB?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CAR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Benguet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Itogo - Tuding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Sitio Kalye Real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3.250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3.250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Kibungan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Pending MGB?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CAR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Benguet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Tawang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State university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20.000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325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Dangwa, capuyan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Pending MGB?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CAR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Benguet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Tublay - Lower coros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Private land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100.000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1.625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1.625</w:t>
            </w:r>
          </w:p>
        </w:tc>
      </w:tr>
      <w:tr w:rsidR="00AC6C3E" w:rsidRPr="002D26DD">
        <w:trPr>
          <w:trHeight w:hRule="exact" w:val="559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tbd</w:t>
            </w:r>
            <w:proofErr w:type="gramEnd"/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Not suitable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CAR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Benguet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Tuba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NHA housing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Site disapproved MGB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0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tbd</w:t>
            </w:r>
            <w:proofErr w:type="gramEnd"/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Existing, need rehabilitation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III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Calumpit, San Marcos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BDO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46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46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tbd</w:t>
            </w:r>
            <w:proofErr w:type="gramEnd"/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Identified, private donor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Rizal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Antipolo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BDO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6.270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102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102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tbd</w:t>
            </w:r>
            <w:proofErr w:type="gramEnd"/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Identified, private donor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NCR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NCR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Muntalban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BDO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20.000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325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325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proofErr w:type="gramStart"/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tbd</w:t>
            </w:r>
            <w:proofErr w:type="gramEnd"/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Identified, private donor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IV-A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Rizal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Tanay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BDO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50.000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813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813</w:t>
            </w:r>
          </w:p>
        </w:tc>
      </w:tr>
      <w:tr w:rsidR="00AC6C3E" w:rsidRPr="002D26DD">
        <w:trPr>
          <w:trHeight w:hRule="exact" w:val="454"/>
        </w:trPr>
        <w:tc>
          <w:tcPr>
            <w:tcW w:w="213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08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5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29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305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231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80.808</w:t>
            </w:r>
          </w:p>
        </w:tc>
        <w:tc>
          <w:tcPr>
            <w:tcW w:w="1276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898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 </w:t>
            </w:r>
          </w:p>
        </w:tc>
        <w:tc>
          <w:tcPr>
            <w:tcW w:w="1119" w:type="dxa"/>
            <w:shd w:val="clear" w:color="auto" w:fill="auto"/>
            <w:noWrap/>
            <w:vAlign w:val="bottom"/>
          </w:tcPr>
          <w:p w:rsidR="00AC6C3E" w:rsidRPr="002D26DD" w:rsidRDefault="00AC6C3E" w:rsidP="005B0B5F">
            <w:pPr>
              <w:jc w:val="right"/>
              <w:rPr>
                <w:rFonts w:ascii="Verdana" w:hAnsi="Verdana"/>
                <w:sz w:val="16"/>
                <w:szCs w:val="16"/>
                <w:lang w:val="en-GB"/>
              </w:rPr>
            </w:pPr>
            <w:r w:rsidRPr="002D26DD">
              <w:rPr>
                <w:rFonts w:ascii="Verdana" w:hAnsi="Verdana"/>
                <w:sz w:val="16"/>
                <w:szCs w:val="16"/>
                <w:lang w:val="en-GB"/>
              </w:rPr>
              <w:t>80.808</w:t>
            </w:r>
          </w:p>
        </w:tc>
      </w:tr>
    </w:tbl>
    <w:p w:rsidR="00AC6C3E" w:rsidRPr="002D26DD" w:rsidRDefault="00AC6C3E" w:rsidP="00AC6C3E">
      <w:pPr>
        <w:rPr>
          <w:rFonts w:ascii="Verdana" w:hAnsi="Verdana"/>
          <w:b/>
          <w:sz w:val="16"/>
          <w:lang w:val="en-GB"/>
        </w:rPr>
      </w:pPr>
      <w:r w:rsidRPr="002D26DD">
        <w:rPr>
          <w:rFonts w:ascii="Verdana" w:hAnsi="Verdana"/>
          <w:b/>
          <w:sz w:val="16"/>
          <w:lang w:val="en-GB"/>
        </w:rPr>
        <w:t>Table 9</w:t>
      </w:r>
    </w:p>
    <w:p w:rsidR="005E563A" w:rsidRDefault="00AC6C3E"/>
    <w:sectPr w:rsidR="005E563A" w:rsidSect="00AC6C3E">
      <w:pgSz w:w="16840" w:h="11899" w:orient="landscape"/>
      <w:pgMar w:top="1800" w:right="1440" w:bottom="1800" w:left="1440" w:header="708" w:footer="708" w:gutter="0"/>
      <w:cols w:space="708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9E5DB6"/>
    <w:multiLevelType w:val="hybridMultilevel"/>
    <w:tmpl w:val="A89028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1C34219"/>
    <w:multiLevelType w:val="hybridMultilevel"/>
    <w:tmpl w:val="3008EB56"/>
    <w:lvl w:ilvl="0" w:tplc="C25E2D46">
      <w:start w:val="4"/>
      <w:numFmt w:val="upperRoman"/>
      <w:lvlText w:val="%1-"/>
      <w:lvlJc w:val="left"/>
      <w:pPr>
        <w:ind w:left="1080" w:hanging="1080"/>
      </w:pPr>
      <w:rPr>
        <w:rFonts w:hint="default"/>
        <w:sz w:val="1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559657B"/>
    <w:multiLevelType w:val="hybridMultilevel"/>
    <w:tmpl w:val="DE8ADC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B5A328D"/>
    <w:multiLevelType w:val="hybridMultilevel"/>
    <w:tmpl w:val="20000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4B6157"/>
    <w:multiLevelType w:val="hybridMultilevel"/>
    <w:tmpl w:val="1DF6E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E50608"/>
    <w:multiLevelType w:val="hybridMultilevel"/>
    <w:tmpl w:val="076E8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2F166D"/>
    <w:multiLevelType w:val="hybridMultilevel"/>
    <w:tmpl w:val="1D0CDC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20449B2">
      <w:start w:val="1"/>
      <w:numFmt w:val="lowerLetter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0CD43A7"/>
    <w:multiLevelType w:val="hybridMultilevel"/>
    <w:tmpl w:val="F85A17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40F473D"/>
    <w:multiLevelType w:val="hybridMultilevel"/>
    <w:tmpl w:val="86A4E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9C30F3"/>
    <w:multiLevelType w:val="hybridMultilevel"/>
    <w:tmpl w:val="2C844A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F108A7"/>
    <w:multiLevelType w:val="hybridMultilevel"/>
    <w:tmpl w:val="DEAAD2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4333D2"/>
    <w:multiLevelType w:val="hybridMultilevel"/>
    <w:tmpl w:val="ACB05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79262F"/>
    <w:multiLevelType w:val="hybridMultilevel"/>
    <w:tmpl w:val="0ADCF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586A92"/>
    <w:multiLevelType w:val="hybridMultilevel"/>
    <w:tmpl w:val="67BA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23ECA"/>
    <w:multiLevelType w:val="hybridMultilevel"/>
    <w:tmpl w:val="0832A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4264DFA"/>
    <w:multiLevelType w:val="hybridMultilevel"/>
    <w:tmpl w:val="1E1C76A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7B7AC3"/>
    <w:multiLevelType w:val="hybridMultilevel"/>
    <w:tmpl w:val="9D925E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B031774"/>
    <w:multiLevelType w:val="hybridMultilevel"/>
    <w:tmpl w:val="EF1CB0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B30514A"/>
    <w:multiLevelType w:val="hybridMultilevel"/>
    <w:tmpl w:val="9D38E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D634089"/>
    <w:multiLevelType w:val="hybridMultilevel"/>
    <w:tmpl w:val="F52AE2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1E47F6C"/>
    <w:multiLevelType w:val="hybridMultilevel"/>
    <w:tmpl w:val="3A309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6671F7F"/>
    <w:multiLevelType w:val="hybridMultilevel"/>
    <w:tmpl w:val="492C8BFE"/>
    <w:lvl w:ilvl="0" w:tplc="66D8F24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06940"/>
    <w:multiLevelType w:val="hybridMultilevel"/>
    <w:tmpl w:val="3102A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0956C3"/>
    <w:multiLevelType w:val="hybridMultilevel"/>
    <w:tmpl w:val="747C5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FA30FB"/>
    <w:multiLevelType w:val="hybridMultilevel"/>
    <w:tmpl w:val="B136E9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4839CD"/>
    <w:multiLevelType w:val="hybridMultilevel"/>
    <w:tmpl w:val="83642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AC619E7"/>
    <w:multiLevelType w:val="hybridMultilevel"/>
    <w:tmpl w:val="DF348D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5066B74"/>
    <w:multiLevelType w:val="hybridMultilevel"/>
    <w:tmpl w:val="38BA8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5110A5"/>
    <w:multiLevelType w:val="hybridMultilevel"/>
    <w:tmpl w:val="C4741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8641A48"/>
    <w:multiLevelType w:val="hybridMultilevel"/>
    <w:tmpl w:val="C1E045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93A1E27"/>
    <w:multiLevelType w:val="hybridMultilevel"/>
    <w:tmpl w:val="D6B6C2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0AB123E"/>
    <w:multiLevelType w:val="hybridMultilevel"/>
    <w:tmpl w:val="13A62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0E963BC"/>
    <w:multiLevelType w:val="hybridMultilevel"/>
    <w:tmpl w:val="F50A40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F36574"/>
    <w:multiLevelType w:val="hybridMultilevel"/>
    <w:tmpl w:val="B9DA4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5FC256F"/>
    <w:multiLevelType w:val="hybridMultilevel"/>
    <w:tmpl w:val="D8524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B9B3E7C"/>
    <w:multiLevelType w:val="hybridMultilevel"/>
    <w:tmpl w:val="DCD2E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2D4449"/>
    <w:multiLevelType w:val="hybridMultilevel"/>
    <w:tmpl w:val="E17AC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FAC4B9D"/>
    <w:multiLevelType w:val="hybridMultilevel"/>
    <w:tmpl w:val="20721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4"/>
  </w:num>
  <w:num w:numId="3">
    <w:abstractNumId w:val="27"/>
  </w:num>
  <w:num w:numId="4">
    <w:abstractNumId w:val="9"/>
  </w:num>
  <w:num w:numId="5">
    <w:abstractNumId w:val="0"/>
  </w:num>
  <w:num w:numId="6">
    <w:abstractNumId w:val="16"/>
  </w:num>
  <w:num w:numId="7">
    <w:abstractNumId w:val="29"/>
  </w:num>
  <w:num w:numId="8">
    <w:abstractNumId w:val="1"/>
  </w:num>
  <w:num w:numId="9">
    <w:abstractNumId w:val="21"/>
  </w:num>
  <w:num w:numId="10">
    <w:abstractNumId w:val="36"/>
  </w:num>
  <w:num w:numId="11">
    <w:abstractNumId w:val="20"/>
  </w:num>
  <w:num w:numId="12">
    <w:abstractNumId w:val="33"/>
  </w:num>
  <w:num w:numId="13">
    <w:abstractNumId w:val="26"/>
  </w:num>
  <w:num w:numId="14">
    <w:abstractNumId w:val="19"/>
  </w:num>
  <w:num w:numId="15">
    <w:abstractNumId w:val="24"/>
  </w:num>
  <w:num w:numId="16">
    <w:abstractNumId w:val="31"/>
  </w:num>
  <w:num w:numId="17">
    <w:abstractNumId w:val="35"/>
  </w:num>
  <w:num w:numId="18">
    <w:abstractNumId w:val="13"/>
  </w:num>
  <w:num w:numId="19">
    <w:abstractNumId w:val="14"/>
  </w:num>
  <w:num w:numId="20">
    <w:abstractNumId w:val="23"/>
  </w:num>
  <w:num w:numId="21">
    <w:abstractNumId w:val="3"/>
  </w:num>
  <w:num w:numId="22">
    <w:abstractNumId w:val="15"/>
  </w:num>
  <w:num w:numId="23">
    <w:abstractNumId w:val="30"/>
  </w:num>
  <w:num w:numId="24">
    <w:abstractNumId w:val="12"/>
  </w:num>
  <w:num w:numId="25">
    <w:abstractNumId w:val="22"/>
  </w:num>
  <w:num w:numId="26">
    <w:abstractNumId w:val="8"/>
  </w:num>
  <w:num w:numId="27">
    <w:abstractNumId w:val="4"/>
  </w:num>
  <w:num w:numId="28">
    <w:abstractNumId w:val="10"/>
  </w:num>
  <w:num w:numId="29">
    <w:abstractNumId w:val="7"/>
  </w:num>
  <w:num w:numId="30">
    <w:abstractNumId w:val="17"/>
  </w:num>
  <w:num w:numId="31">
    <w:abstractNumId w:val="18"/>
  </w:num>
  <w:num w:numId="32">
    <w:abstractNumId w:val="37"/>
  </w:num>
  <w:num w:numId="33">
    <w:abstractNumId w:val="2"/>
  </w:num>
  <w:num w:numId="34">
    <w:abstractNumId w:val="11"/>
  </w:num>
  <w:num w:numId="35">
    <w:abstractNumId w:val="5"/>
  </w:num>
  <w:num w:numId="36">
    <w:abstractNumId w:val="25"/>
  </w:num>
  <w:num w:numId="37">
    <w:abstractNumId w:val="32"/>
  </w:num>
  <w:num w:numId="38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AC6C3E"/>
    <w:rsid w:val="00AC6C3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C3E"/>
  </w:style>
  <w:style w:type="paragraph" w:styleId="Heading1">
    <w:name w:val="heading 1"/>
    <w:basedOn w:val="Normal"/>
    <w:next w:val="Normal"/>
    <w:link w:val="Heading1Char"/>
    <w:uiPriority w:val="9"/>
    <w:qFormat/>
    <w:rsid w:val="00AC6C3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C6C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C6C3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C6C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rsid w:val="00AC6C3E"/>
    <w:pPr>
      <w:spacing w:beforeLines="1" w:afterLines="1"/>
    </w:pPr>
    <w:rPr>
      <w:rFonts w:ascii="Times" w:hAnsi="Times" w:cs="Times New Roman"/>
      <w:sz w:val="20"/>
      <w:szCs w:val="20"/>
      <w:lang w:val="en-GB"/>
    </w:rPr>
  </w:style>
  <w:style w:type="paragraph" w:customStyle="1" w:styleId="oa1">
    <w:name w:val="oa1"/>
    <w:basedOn w:val="Normal"/>
    <w:rsid w:val="00AC6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Lines="1" w:afterLines="1"/>
      <w:jc w:val="center"/>
    </w:pPr>
    <w:rPr>
      <w:rFonts w:ascii="Times" w:hAnsi="Times"/>
      <w:sz w:val="20"/>
      <w:szCs w:val="20"/>
      <w:lang w:val="en-GB"/>
    </w:rPr>
  </w:style>
  <w:style w:type="paragraph" w:customStyle="1" w:styleId="oa2">
    <w:name w:val="oa2"/>
    <w:basedOn w:val="Normal"/>
    <w:rsid w:val="00AC6C3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C0C0C0"/>
      <w:spacing w:beforeLines="1" w:afterLines="1"/>
      <w:jc w:val="center"/>
    </w:pPr>
    <w:rPr>
      <w:rFonts w:ascii="Times" w:hAnsi="Times"/>
      <w:sz w:val="20"/>
      <w:szCs w:val="20"/>
      <w:lang w:val="en-GB"/>
    </w:rPr>
  </w:style>
  <w:style w:type="paragraph" w:styleId="ListParagraph">
    <w:name w:val="List Paragraph"/>
    <w:basedOn w:val="Normal"/>
    <w:uiPriority w:val="72"/>
    <w:qFormat/>
    <w:rsid w:val="00AC6C3E"/>
    <w:pPr>
      <w:ind w:left="720"/>
      <w:contextualSpacing/>
    </w:pPr>
  </w:style>
  <w:style w:type="table" w:styleId="TableGrid">
    <w:name w:val="Table Grid"/>
    <w:basedOn w:val="TableNormal"/>
    <w:uiPriority w:val="59"/>
    <w:rsid w:val="00AC6C3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AC6C3E"/>
    <w:pPr>
      <w:ind w:left="720"/>
      <w:contextualSpacing/>
    </w:pPr>
    <w:rPr>
      <w:rFonts w:ascii="Cambria" w:eastAsia="Cambria" w:hAnsi="Cambria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AC6C3E"/>
    <w:pPr>
      <w:tabs>
        <w:tab w:val="center" w:pos="4153"/>
        <w:tab w:val="right" w:pos="8306"/>
      </w:tabs>
    </w:pPr>
    <w:rPr>
      <w:rFonts w:ascii="Cambria" w:eastAsia="Cambria" w:hAnsi="Cambria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AC6C3E"/>
    <w:rPr>
      <w:rFonts w:ascii="Cambria" w:eastAsia="Cambria" w:hAnsi="Cambria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AC6C3E"/>
    <w:pPr>
      <w:tabs>
        <w:tab w:val="center" w:pos="4153"/>
        <w:tab w:val="right" w:pos="8306"/>
      </w:tabs>
    </w:pPr>
    <w:rPr>
      <w:rFonts w:ascii="Cambria" w:eastAsia="Cambria" w:hAnsi="Cambria" w:cs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AC6C3E"/>
    <w:rPr>
      <w:rFonts w:ascii="Cambria" w:eastAsia="Cambria" w:hAnsi="Cambria"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AC6C3E"/>
  </w:style>
  <w:style w:type="character" w:styleId="Hyperlink">
    <w:name w:val="Hyperlink"/>
    <w:basedOn w:val="DefaultParagraphFont"/>
    <w:uiPriority w:val="99"/>
    <w:unhideWhenUsed/>
    <w:rsid w:val="00AC6C3E"/>
    <w:rPr>
      <w:color w:val="0000FF"/>
      <w:u w:val="single"/>
    </w:rPr>
  </w:style>
  <w:style w:type="paragraph" w:customStyle="1" w:styleId="Ingetavstnd">
    <w:name w:val="Inget avstånd"/>
    <w:uiPriority w:val="1"/>
    <w:qFormat/>
    <w:rsid w:val="00AC6C3E"/>
    <w:pPr>
      <w:spacing w:after="0"/>
    </w:pPr>
    <w:rPr>
      <w:rFonts w:ascii="Calibri" w:eastAsia="Calibri" w:hAnsi="Calibri" w:cs="Times New Roman"/>
      <w:sz w:val="22"/>
      <w:szCs w:val="22"/>
      <w:lang w:val="sv-S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6C3E"/>
    <w:pPr>
      <w:spacing w:after="0"/>
    </w:pPr>
    <w:rPr>
      <w:rFonts w:ascii="Cambria" w:eastAsia="Cambria" w:hAnsi="Cambria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6C3E"/>
    <w:rPr>
      <w:rFonts w:ascii="Cambria" w:eastAsia="Cambria" w:hAnsi="Cambria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6C3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6" Type="http://schemas.openxmlformats.org/officeDocument/2006/relationships/fontTable" Target="fontTable.xml"/><Relationship Id="rId1" Type="http://schemas.openxmlformats.org/officeDocument/2006/relationships/numbering" Target="numbering.xml"/><Relationship Id="rId5" Type="http://schemas.openxmlformats.org/officeDocument/2006/relationships/printerSettings" Target="printerSettings/printerSettings1.bin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ff2b4bb9c8044d88061963b2a68513a xmlns="96664bca-06c0-4657-b6f9-0a997f5ff9b9">
      <Terms xmlns="http://schemas.microsoft.com/office/infopath/2007/PartnerControls"/>
    </mff2b4bb9c8044d88061963b2a68513a>
    <Inter_x0020_Cluster xmlns="96664bca-06c0-4657-b6f9-0a997f5ff9b9">false</Inter_x0020_Cluster>
    <e7570bd437624e0480332ee2423de9d8 xmlns="96664bca-06c0-4657-b6f9-0a997f5ff9b9">
      <Terms xmlns="http://schemas.microsoft.com/office/infopath/2007/PartnerControls"/>
    </e7570bd437624e0480332ee2423de9d8>
    <Cross_x0020_Cutting xmlns="96664bca-06c0-4657-b6f9-0a997f5ff9b9">false</Cross_x0020_Cutting>
    <Is_x0020_Key_x0020_Document1 xmlns="c2760211-3e43-4ff7-a9ea-22e8b7d99117">false</Is_x0020_Key_x0020_Document1>
    <p4235251fcc1450fb6d384a4ad55daef xmlns="96664bca-06c0-4657-b6f9-0a997f5ff9b9">
      <Terms xmlns="http://schemas.microsoft.com/office/infopath/2007/PartnerControls"/>
    </p4235251fcc1450fb6d384a4ad55daef>
    <Site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Response</TermName>
          <TermId xmlns="http://schemas.microsoft.com/office/infopath/2007/PartnerControls">6bd9b9ba-7d2f-42c0-b763-fbe6e7a871e1</TermId>
        </TermInfo>
      </Terms>
    </Site_x0020_TypeTaxHTField0>
    <g7e01d2410934a95afa409e0dbebe315 xmlns="96664bca-06c0-4657-b6f9-0a997f5ff9b9">
      <Terms xmlns="http://schemas.microsoft.com/office/infopath/2007/PartnerControls"/>
    </g7e01d2410934a95afa409e0dbebe315>
    <hd9d801fa33a4aa2b8220e3e5f4d4756 xmlns="96664bca-06c0-4657-b6f9-0a997f5ff9b9">
      <Terms xmlns="http://schemas.microsoft.com/office/infopath/2007/PartnerControls"/>
    </hd9d801fa33a4aa2b8220e3e5f4d4756>
    <Event_x0020_Month xmlns="96664bca-06c0-4657-b6f9-0a997f5ff9b9">September</Event_x0020_Month>
    <Country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Philippines</TermName>
          <TermId xmlns="http://schemas.microsoft.com/office/infopath/2007/PartnerControls">753a7b2d-32c5-43de-b643-9fe2fe455068</TermId>
        </TermInfo>
      </Terms>
    </CountryTaxHTField0>
    <Shelter_x0020_Technical xmlns="96664bca-06c0-4657-b6f9-0a997f5ff9b9">false</Shelter_x0020_Technical>
    <Degree_x0020_Of_x0020_Displacement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Medium</TermName>
          <TermId xmlns="http://schemas.microsoft.com/office/infopath/2007/PartnerControls">6b2cc75e-07ed-40a7-8922-57b1887ff9f3</TermId>
        </TermInfo>
      </Terms>
    </Degree_x0020_Of_x0020_DisplacementTaxHTField0>
    <Is_x0020_Cluster_x0020_Management_x003f_ xmlns="96664bca-06c0-4657-b6f9-0a997f5ff9b9">false</Is_x0020_Cluster_x0020_Management_x003f_>
    <IM xmlns="96664bca-06c0-4657-b6f9-0a997f5ff9b9">false</IM>
    <Event_x0020_Day xmlns="96664bca-06c0-4657-b6f9-0a997f5ff9b9" xsi:nil="true"/>
    <ied6aaf0461f439496f935d3461379e0 xmlns="96664bca-06c0-4657-b6f9-0a997f5ff9b9">
      <Terms xmlns="http://schemas.microsoft.com/office/infopath/2007/PartnerControls"/>
    </ied6aaf0461f439496f935d3461379e0>
    <TaxKeywordTaxHTField xmlns="96664bca-06c0-4657-b6f9-0a997f5ff9b9">
      <Terms xmlns="http://schemas.microsoft.com/office/infopath/2007/PartnerControls"/>
    </TaxKeywordTaxHTField>
    <Is_x0020_Reference_x0020_Doc xmlns="96664bca-06c0-4657-b6f9-0a997f5ff9b9">false</Is_x0020_Reference_x0020_Doc>
    <Event_x0020_Year xmlns="96664bca-06c0-4657-b6f9-0a997f5ff9b9">2009</Event_x0020_Year>
    <A_x002c_M_x0020_and_x0020_E xmlns="96664bca-06c0-4657-b6f9-0a997f5ff9b9">false</A_x002c_M_x0020_and_x0020_E>
    <Event_x0020_Type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Windstorm</TermName>
          <TermId xmlns="http://schemas.microsoft.com/office/infopath/2007/PartnerControls">cdba76e3-1674-47bb-b967-aa23358effb5</TermId>
        </TermInfo>
      </Terms>
    </Event_x0020_TypeTaxHTField0>
    <Document_x0020_Description xmlns="96664bca-06c0-4657-b6f9-0a997f5ff9b9">A list of relocation sites</Document_x0020_Description>
    <Websio_x0020_Document_x0020_Preview xmlns="96664bca-06c0-4657-b6f9-0a997f5ff9b9">/Asia/Philippines/TyphoonsKetsanaandParma2009/_layouts/WebsioPreviewField/preview.aspx?ID=6baa9b57-6f80-44c3-bbb5-e912da08076a&amp;WebID=b27cf908-c525-4f8c-a9c8-b4c831ff0337&amp;SiteID=0e29c24b-3e6a-4c7c-8cc1-69b27805b55c</Websio_x0020_Document_x0020_Preview>
    <b1a5a839b88a4a15abdc90cae864525c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53eb1c9d-8416-419a-9260-1df8e70b86c2</TermId>
        </TermInfo>
      </Terms>
    </b1a5a839b88a4a15abdc90cae864525c>
    <p866212cea484a06bc999f7bb36c5e20 xmlns="96664bca-06c0-4657-b6f9-0a997f5ff9b9">
      <Terms xmlns="http://schemas.microsoft.com/office/infopath/2007/PartnerControls"/>
    </p866212cea484a06bc999f7bb36c5e20>
    <fbbb2add3bda4432ae4dea6625736703 xmlns="96664bca-06c0-4657-b6f9-0a997f5ff9b9">
      <Terms xmlns="http://schemas.microsoft.com/office/infopath/2007/PartnerControls"/>
    </fbbb2add3bda4432ae4dea6625736703>
    <TaxCatchAll xmlns="96664bca-06c0-4657-b6f9-0a997f5ff9b9">
      <Value>19</Value>
      <Value>16</Value>
      <Value>39</Value>
      <Value>15</Value>
      <Value>36</Value>
      <Value>11</Value>
      <Value>49</Value>
      <Value>5</Value>
      <Value>304</Value>
      <Value>118</Value>
      <Value>117</Value>
      <Value>115</Value>
    </TaxCatchAll>
    <Shelter_x0020_Programming xmlns="96664bca-06c0-4657-b6f9-0a997f5ff9b9">false</Shelter_x0020_Programming>
    <Status_x0020_Of_x0020_Site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Active</TermName>
          <TermId xmlns="http://schemas.microsoft.com/office/infopath/2007/PartnerControls">319c008f-4e4c-46bc-95eb-65641b9bd58c</TermId>
        </TermInfo>
      </Terms>
    </Status_x0020_Of_x0020_SiteTaxHTField0>
    <Shelter_x0020_Planning xmlns="96664bca-06c0-4657-b6f9-0a997f5ff9b9">false</Shelter_x0020_Planning>
    <Media_x0020_Comms xmlns="96664bca-06c0-4657-b6f9-0a997f5ff9b9">false</Media_x0020_Comms>
    <RegionTaxHTField0 xmlns="c2760211-3e43-4ff7-a9ea-22e8b7d99117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Asia/Pacific</TermName>
          <TermId xmlns="http://schemas.microsoft.com/office/infopath/2007/PartnerControls">006cb068-6581-4ba7-b0e0-a9a495bc13fa</TermId>
        </TermInfo>
      </Terms>
    </RegionTaxHTField0>
    <a83348d14d814196bcaad6bde9cb9d0c xmlns="96664bca-06c0-4657-b6f9-0a997f5ff9b9">
      <Terms xmlns="http://schemas.microsoft.com/office/infopath/2007/PartnerControls"/>
    </a83348d14d814196bcaad6bde9cb9d0c>
    <Damage_x0020_LocationTaxHTField0 xmlns="44d82dea-fc32-4e1e-a3c6-c3136ef66f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Rural</TermName>
          <TermId xmlns="http://schemas.microsoft.com/office/infopath/2007/PartnerControls">5400dbf1-cf20-4773-abf1-c8f7ccce637a</TermId>
        </TermInfo>
        <TermInfo xmlns="http://schemas.microsoft.com/office/infopath/2007/PartnerControls">
          <TermName xmlns="http://schemas.microsoft.com/office/infopath/2007/PartnerControls">Peri-Urban</TermName>
          <TermId xmlns="http://schemas.microsoft.com/office/infopath/2007/PartnerControls">df197954-a687-4fd4-b090-340c291f0d53</TermId>
        </TermInfo>
        <TermInfo xmlns="http://schemas.microsoft.com/office/infopath/2007/PartnerControls">
          <TermName xmlns="http://schemas.microsoft.com/office/infopath/2007/PartnerControls">Urban</TermName>
          <TermId xmlns="http://schemas.microsoft.com/office/infopath/2007/PartnerControls">f95d968c-f509-433d-9d2f-3f9ba300a514</TermId>
        </TermInfo>
      </Terms>
    </Damage_x0020_LocationTaxHTField0>
    <NFI_x0020_Guidance xmlns="96664bca-06c0-4657-b6f9-0a997f5ff9b9">false</NFI_x0020_Guidance>
    <p9d35d47f93d40ab99282662ef2417ca xmlns="96664bca-06c0-4657-b6f9-0a997f5ff9b9">
      <Terms xmlns="http://schemas.microsoft.com/office/infopath/2007/PartnerControls"/>
    </p9d35d47f93d40ab99282662ef2417ca>
    <Report_x0020_Date xmlns="96664bca-06c0-4657-b6f9-0a997f5ff9b9">2009-12-08T16:00:00+00:00</Report_x0020_Date>
    <Current_x0020_Lead_x0020_AgencyTaxHTField0 xmlns="410da107-b4b9-4416-82f0-a17ea7b4313c">
      <Terms xmlns="http://schemas.microsoft.com/office/infopath/2007/PartnerControls">
        <TermInfo xmlns="http://schemas.microsoft.com/office/infopath/2007/PartnerControls">
          <TermName xmlns="http://schemas.microsoft.com/office/infopath/2007/PartnerControls">IFRC</TermName>
          <TermId xmlns="http://schemas.microsoft.com/office/infopath/2007/PartnerControls">0e7dd7e8-b714-4971-a101-594bd0ec6546</TermId>
        </TermInfo>
      </Terms>
    </Current_x0020_Lead_x0020_AgencyTaxHTField0>
    <Cluster_x0020_Review xmlns="96664bca-06c0-4657-b6f9-0a997f5ff9b9">false</Cluster_x0020_Review>
    <ff39aabcbcfa4b29888983c5e6d736f9 xmlns="96664bca-06c0-4657-b6f9-0a997f5ff9b9">
      <Terms xmlns="http://schemas.microsoft.com/office/infopath/2007/PartnerControls"/>
    </ff39aabcbcfa4b29888983c5e6d736f9>
    <e6f2ccbddc7344129cbcce7800e6bf7e xmlns="96664bca-06c0-4657-b6f9-0a997f5ff9b9">
      <Terms xmlns="http://schemas.microsoft.com/office/infopath/2007/PartnerControls"/>
    </e6f2ccbddc7344129cbcce7800e6bf7e>
    <Publishing_x0020_Agency1 xmlns="96664bca-06c0-4657-b6f9-0a997f5ff9b9" xsi:nil="true"/>
    <g2834a0a4b5b445382f80b4d1c20b873 xmlns="96664bca-06c0-4657-b6f9-0a997f5ff9b9">
      <Terms xmlns="http://schemas.microsoft.com/office/infopath/2007/PartnerControls">
        <TermInfo xmlns="http://schemas.microsoft.com/office/infopath/2007/PartnerControls">
          <TermName xmlns="http://schemas.microsoft.com/office/infopath/2007/PartnerControls">Typhoons Ketsana and Parma 2009</TermName>
          <TermId xmlns="http://schemas.microsoft.com/office/infopath/2007/PartnerControls">6eb73db0-4e6d-45cf-b654-6db9fc7db228</TermId>
        </TermInfo>
      </Terms>
    </g2834a0a4b5b445382f80b4d1c20b873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AA7AFC8FE433CD4B94E991D812AE17EB007AF789960D534249BE6CAE97BB709E80" ma:contentTypeVersion="76" ma:contentTypeDescription="" ma:contentTypeScope="" ma:versionID="c1aa426d35f7f31906a175d5cd4018e8">
  <xsd:schema xmlns:xsd="http://www.w3.org/2001/XMLSchema" xmlns:xs="http://www.w3.org/2001/XMLSchema" xmlns:p="http://schemas.microsoft.com/office/2006/metadata/properties" xmlns:ns2="96664bca-06c0-4657-b6f9-0a997f5ff9b9" xmlns:ns3="c2760211-3e43-4ff7-a9ea-22e8b7d99117" xmlns:ns4="410da107-b4b9-4416-82f0-a17ea7b4313c" xmlns:ns5="44d82dea-fc32-4e1e-a3c6-c3136ef66f65" targetNamespace="http://schemas.microsoft.com/office/2006/metadata/properties" ma:root="true" ma:fieldsID="71b1e6fd32464e2ea4fa6b27138f3bf6" ns2:_="" ns3:_="" ns4:_="" ns5:_="">
    <xsd:import namespace="96664bca-06c0-4657-b6f9-0a997f5ff9b9"/>
    <xsd:import namespace="c2760211-3e43-4ff7-a9ea-22e8b7d99117"/>
    <xsd:import namespace="410da107-b4b9-4416-82f0-a17ea7b4313c"/>
    <xsd:import namespace="44d82dea-fc32-4e1e-a3c6-c3136ef66f65"/>
    <xsd:element name="properties">
      <xsd:complexType>
        <xsd:sequence>
          <xsd:element name="documentManagement">
            <xsd:complexType>
              <xsd:all>
                <xsd:element ref="ns2:Document_x0020_Description" minOccurs="0"/>
                <xsd:element ref="ns2:Report_x0020_Date" minOccurs="0"/>
                <xsd:element ref="ns2:Publishing_x0020_Agency1" minOccurs="0"/>
                <xsd:element ref="ns3:Is_x0020_Key_x0020_Document1" minOccurs="0"/>
                <xsd:element ref="ns2:Is_x0020_Reference_x0020_Doc" minOccurs="0"/>
                <xsd:element ref="ns2:Is_x0020_Cluster_x0020_Management_x003f_" minOccurs="0"/>
                <xsd:element ref="ns2:Inter_x0020_Cluster" minOccurs="0"/>
                <xsd:element ref="ns2:IM" minOccurs="0"/>
                <xsd:element ref="ns2:A_x002c_M_x0020_and_x0020_E" minOccurs="0"/>
                <xsd:element ref="ns2:Shelter_x0020_Planning" minOccurs="0"/>
                <xsd:element ref="ns2:Shelter_x0020_Technical" minOccurs="0"/>
                <xsd:element ref="ns2:Shelter_x0020_Programming" minOccurs="0"/>
                <xsd:element ref="ns2:NFI_x0020_Guidance" minOccurs="0"/>
                <xsd:element ref="ns2:Cross_x0020_Cutting" minOccurs="0"/>
                <xsd:element ref="ns2:Media_x0020_Comms" minOccurs="0"/>
                <xsd:element ref="ns2:Event_x0020_Day" minOccurs="0"/>
                <xsd:element ref="ns2:Event_x0020_Month" minOccurs="0"/>
                <xsd:element ref="ns2:Event_x0020_Year" minOccurs="0"/>
                <xsd:element ref="ns2:Websio_x0020_Document_x0020_Preview" minOccurs="0"/>
                <xsd:element ref="ns2:g7e01d2410934a95afa409e0dbebe315" minOccurs="0"/>
                <xsd:element ref="ns2:fbbb2add3bda4432ae4dea6625736703" minOccurs="0"/>
                <xsd:element ref="ns3:CountryTaxHTField0" minOccurs="0"/>
                <xsd:element ref="ns2:mff2b4bb9c8044d88061963b2a68513a" minOccurs="0"/>
                <xsd:element ref="ns2:b1a5a839b88a4a15abdc90cae864525c" minOccurs="0"/>
                <xsd:element ref="ns2:TaxCatchAll" minOccurs="0"/>
                <xsd:element ref="ns3:Event_x0020_TypeTaxHTField0" minOccurs="0"/>
                <xsd:element ref="ns2:hd9d801fa33a4aa2b8220e3e5f4d4756" minOccurs="0"/>
                <xsd:element ref="ns3:Degree_x0020_Of_x0020_DisplacementTaxHTField0" minOccurs="0"/>
                <xsd:element ref="ns4:Current_x0020_Lead_x0020_AgencyTaxHTField0" minOccurs="0"/>
                <xsd:element ref="ns2:a83348d14d814196bcaad6bde9cb9d0c" minOccurs="0"/>
                <xsd:element ref="ns5:Damage_x0020_LocationTaxHTField0" minOccurs="0"/>
                <xsd:element ref="ns2:TaxKeywordTaxHTField" minOccurs="0"/>
                <xsd:element ref="ns3:Site_x0020_TypeTaxHTField0" minOccurs="0"/>
                <xsd:element ref="ns5:Status_x0020_Of_x0020_SiteTaxHTField0" minOccurs="0"/>
                <xsd:element ref="ns2:e7570bd437624e0480332ee2423de9d8" minOccurs="0"/>
                <xsd:element ref="ns2:p866212cea484a06bc999f7bb36c5e20" minOccurs="0"/>
                <xsd:element ref="ns2:p9d35d47f93d40ab99282662ef2417ca" minOccurs="0"/>
                <xsd:element ref="ns2:TaxCatchAllLabel" minOccurs="0"/>
                <xsd:element ref="ns3:RegionTaxHTField0" minOccurs="0"/>
                <xsd:element ref="ns2:Cluster_x0020_Review" minOccurs="0"/>
                <xsd:element ref="ns2:ff39aabcbcfa4b29888983c5e6d736f9" minOccurs="0"/>
                <xsd:element ref="ns2:e6f2ccbddc7344129cbcce7800e6bf7e" minOccurs="0"/>
                <xsd:element ref="ns2:ied6aaf0461f439496f935d3461379e0" minOccurs="0"/>
                <xsd:element ref="ns2:g2834a0a4b5b445382f80b4d1c20b873" minOccurs="0"/>
                <xsd:element ref="ns2:p4235251fcc1450fb6d384a4ad55da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664bca-06c0-4657-b6f9-0a997f5ff9b9" elementFormDefault="qualified">
    <xsd:import namespace="http://schemas.microsoft.com/office/2006/documentManagement/types"/>
    <xsd:import namespace="http://schemas.microsoft.com/office/infopath/2007/PartnerControls"/>
    <xsd:element name="Document_x0020_Description" ma:index="2" nillable="true" ma:displayName="Document Description" ma:internalName="Document_x0020_Description">
      <xsd:simpleType>
        <xsd:restriction base="dms:Note">
          <xsd:maxLength value="255"/>
        </xsd:restriction>
      </xsd:simpleType>
    </xsd:element>
    <xsd:element name="Report_x0020_Date" ma:index="3" nillable="true" ma:displayName="Report Date" ma:format="DateOnly" ma:internalName="Report_x0020_Date">
      <xsd:simpleType>
        <xsd:restriction base="dms:DateTime"/>
      </xsd:simpleType>
    </xsd:element>
    <xsd:element name="Publishing_x0020_Agency1" ma:index="4" nillable="true" ma:displayName="Publishing Agency" ma:internalName="Publishing_x0020_Agency1" ma:readOnly="false">
      <xsd:simpleType>
        <xsd:restriction base="dms:Text">
          <xsd:maxLength value="255"/>
        </xsd:restriction>
      </xsd:simpleType>
    </xsd:element>
    <xsd:element name="Is_x0020_Reference_x0020_Doc" ma:index="6" nillable="true" ma:displayName="Is Reference Doc?" ma:default="0" ma:internalName="Is_x0020_Reference_x0020_Doc">
      <xsd:simpleType>
        <xsd:restriction base="dms:Boolean"/>
      </xsd:simpleType>
    </xsd:element>
    <xsd:element name="Is_x0020_Cluster_x0020_Management_x003f_" ma:index="8" nillable="true" ma:displayName="Is Coordination?" ma:default="0" ma:internalName="Is_x0020_Cluster_x0020_Management_x003F_">
      <xsd:simpleType>
        <xsd:restriction base="dms:Boolean"/>
      </xsd:simpleType>
    </xsd:element>
    <xsd:element name="Inter_x0020_Cluster" ma:index="9" nillable="true" ma:displayName="Is Inter Cluster?" ma:default="0" ma:internalName="Inter_x0020_Cluster">
      <xsd:simpleType>
        <xsd:restriction base="dms:Boolean"/>
      </xsd:simpleType>
    </xsd:element>
    <xsd:element name="IM" ma:index="10" nillable="true" ma:displayName="Is IM?" ma:default="0" ma:internalName="IM">
      <xsd:simpleType>
        <xsd:restriction base="dms:Boolean"/>
      </xsd:simpleType>
    </xsd:element>
    <xsd:element name="A_x002c_M_x0020_and_x0020_E" ma:index="11" nillable="true" ma:displayName="Is A,M and E?" ma:default="0" ma:internalName="A_x002C_M_x0020_and_x0020_E">
      <xsd:simpleType>
        <xsd:restriction base="dms:Boolean"/>
      </xsd:simpleType>
    </xsd:element>
    <xsd:element name="Shelter_x0020_Planning" ma:index="12" nillable="true" ma:displayName="Is Shelter Planning?" ma:default="0" ma:internalName="Shelter_x0020_Planning">
      <xsd:simpleType>
        <xsd:restriction base="dms:Boolean"/>
      </xsd:simpleType>
    </xsd:element>
    <xsd:element name="Shelter_x0020_Technical" ma:index="13" nillable="true" ma:displayName="Is Shelter Specifications?" ma:default="0" ma:internalName="Shelter_x0020_Technical">
      <xsd:simpleType>
        <xsd:restriction base="dms:Boolean"/>
      </xsd:simpleType>
    </xsd:element>
    <xsd:element name="Shelter_x0020_Programming" ma:index="14" nillable="true" ma:displayName="Is Shelter Programming" ma:default="0" ma:internalName="Shelter_x0020_Programming">
      <xsd:simpleType>
        <xsd:restriction base="dms:Boolean"/>
      </xsd:simpleType>
    </xsd:element>
    <xsd:element name="NFI_x0020_Guidance" ma:index="15" nillable="true" ma:displayName="Is NFI Guidance?" ma:default="0" ma:internalName="NFI_x0020_Guidance">
      <xsd:simpleType>
        <xsd:restriction base="dms:Boolean"/>
      </xsd:simpleType>
    </xsd:element>
    <xsd:element name="Cross_x0020_Cutting" ma:index="16" nillable="true" ma:displayName="Is Cross Cutting?" ma:default="0" ma:internalName="Cross_x0020_Cutting">
      <xsd:simpleType>
        <xsd:restriction base="dms:Boolean"/>
      </xsd:simpleType>
    </xsd:element>
    <xsd:element name="Media_x0020_Comms" ma:index="17" nillable="true" ma:displayName="Is Communications?" ma:default="0" ma:internalName="Media_x0020_Comms">
      <xsd:simpleType>
        <xsd:restriction base="dms:Boolean"/>
      </xsd:simpleType>
    </xsd:element>
    <xsd:element name="Event_x0020_Day" ma:index="39" nillable="true" ma:displayName="Event Day" ma:decimals="0" ma:internalName="Event_x0020_Day" ma:readOnly="false" ma:percentage="FALSE">
      <xsd:simpleType>
        <xsd:restriction base="dms:Number"/>
      </xsd:simpleType>
    </xsd:element>
    <xsd:element name="Event_x0020_Month" ma:index="40" nillable="true" ma:displayName="Event Month" ma:internalName="Event_x0020_Month">
      <xsd:simpleType>
        <xsd:restriction base="dms:Text">
          <xsd:maxLength value="255"/>
        </xsd:restriction>
      </xsd:simpleType>
    </xsd:element>
    <xsd:element name="Event_x0020_Year" ma:index="41" nillable="true" ma:displayName="Event Year" ma:internalName="Event_x0020_Year">
      <xsd:simpleType>
        <xsd:restriction base="dms:Number"/>
      </xsd:simpleType>
    </xsd:element>
    <xsd:element name="Websio_x0020_Document_x0020_Preview" ma:index="43" nillable="true" ma:displayName="Websio Document Preview" ma:hidden="true" ma:internalName="Websio_x0020_Document_x0020_Preview1">
      <xsd:simpleType>
        <xsd:restriction base="dms:Text"/>
      </xsd:simpleType>
    </xsd:element>
    <xsd:element name="g7e01d2410934a95afa409e0dbebe315" ma:index="44" nillable="true" ma:taxonomy="true" ma:internalName="g7e01d2410934a95afa409e0dbebe315" ma:taxonomyFieldName="Shelter_x0020_Programming1" ma:displayName="Shelter Programming" ma:default="" ma:fieldId="{07e01d24-1093-4a95-afa4-09e0dbebe315}" ma:taxonomyMulti="true" ma:sspId="31bb8de2-2522-46a2-961a-21ec87b7ce6b" ma:termSetId="fc0942ea-7101-4cef-983d-3f0c29343c77" ma:anchorId="6ffc187a-f185-482a-93e7-cea189b516b1" ma:open="false" ma:isKeyword="false">
      <xsd:complexType>
        <xsd:sequence>
          <xsd:element ref="pc:Terms" minOccurs="0" maxOccurs="1"/>
        </xsd:sequence>
      </xsd:complexType>
    </xsd:element>
    <xsd:element name="fbbb2add3bda4432ae4dea6625736703" ma:index="46" nillable="true" ma:taxonomy="true" ma:internalName="fbbb2add3bda4432ae4dea6625736703" ma:taxonomyFieldName="Shelter_x0020_Technical1" ma:displayName="Shelter Specifications" ma:default="" ma:fieldId="{fbbb2add-3bda-4432-ae4d-ea6625736703}" ma:taxonomyMulti="true" ma:sspId="31bb8de2-2522-46a2-961a-21ec87b7ce6b" ma:termSetId="fc0942ea-7101-4cef-983d-3f0c29343c77" ma:anchorId="f6aa237b-9a9e-4828-bc8f-7a5502b6ad3b" ma:open="false" ma:isKeyword="false">
      <xsd:complexType>
        <xsd:sequence>
          <xsd:element ref="pc:Terms" minOccurs="0" maxOccurs="1"/>
        </xsd:sequence>
      </xsd:complexType>
    </xsd:element>
    <xsd:element name="mff2b4bb9c8044d88061963b2a68513a" ma:index="48" nillable="true" ma:taxonomy="true" ma:internalName="mff2b4bb9c8044d88061963b2a68513a" ma:taxonomyFieldName="Cross_x0020_Cutting1" ma:displayName="Cross Cutting" ma:default="" ma:fieldId="{6ff2b4bb-9c80-44d8-8061-963b2a68513a}" ma:taxonomyMulti="true" ma:sspId="31bb8de2-2522-46a2-961a-21ec87b7ce6b" ma:termSetId="fc0942ea-7101-4cef-983d-3f0c29343c77" ma:anchorId="c9c5ac22-9574-4787-b9be-c380f5d93423" ma:open="false" ma:isKeyword="false">
      <xsd:complexType>
        <xsd:sequence>
          <xsd:element ref="pc:Terms" minOccurs="0" maxOccurs="1"/>
        </xsd:sequence>
      </xsd:complexType>
    </xsd:element>
    <xsd:element name="b1a5a839b88a4a15abdc90cae864525c" ma:index="49" ma:taxonomy="true" ma:internalName="b1a5a839b88a4a15abdc90cae864525c" ma:taxonomyFieldName="Document_x0020_Language" ma:displayName="Document Language" ma:default="115;#English|53eb1c9d-8416-419a-9260-1df8e70b86c2" ma:fieldId="{b1a5a839-b88a-4a15-abdc-90cae864525c}" ma:sspId="31bb8de2-2522-46a2-961a-21ec87b7ce6b" ma:termSetId="fc0942ea-7101-4cef-983d-3f0c29343c77" ma:anchorId="3f8ae703-20f8-43f3-a840-a904dae7223a" ma:open="false" ma:isKeyword="false">
      <xsd:complexType>
        <xsd:sequence>
          <xsd:element ref="pc:Terms" minOccurs="0" maxOccurs="1"/>
        </xsd:sequence>
      </xsd:complexType>
    </xsd:element>
    <xsd:element name="TaxCatchAll" ma:index="50" nillable="true" ma:displayName="Taxonomy Catch All Column" ma:hidden="true" ma:list="{3a036ed0-d222-47b6-8583-8ea0c1662976}" ma:internalName="TaxCatchAll" ma:showField="CatchAllData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d9d801fa33a4aa2b8220e3e5f4d4756" ma:index="52" nillable="true" ma:taxonomy="true" ma:internalName="hd9d801fa33a4aa2b8220e3e5f4d4756" ma:taxonomyFieldName="InterCluster" ma:displayName="InterCluster" ma:default="" ma:fieldId="{1d9d801f-a33a-4aa2-b822-0e3e5f4d4756}" ma:taxonomyMulti="true" ma:sspId="31bb8de2-2522-46a2-961a-21ec87b7ce6b" ma:termSetId="fc0942ea-7101-4cef-983d-3f0c29343c77" ma:anchorId="470ba90d-466f-484c-b12a-234bc55ee74d" ma:open="false" ma:isKeyword="false">
      <xsd:complexType>
        <xsd:sequence>
          <xsd:element ref="pc:Terms" minOccurs="0" maxOccurs="1"/>
        </xsd:sequence>
      </xsd:complexType>
    </xsd:element>
    <xsd:element name="a83348d14d814196bcaad6bde9cb9d0c" ma:index="56" nillable="true" ma:taxonomy="true" ma:internalName="a83348d14d814196bcaad6bde9cb9d0c" ma:taxonomyFieldName="Management_x002F_Coordination" ma:displayName="Coordination" ma:default="" ma:fieldId="{a83348d1-4d81-4196-bcaa-d6bde9cb9d0c}" ma:taxonomyMulti="true" ma:sspId="31bb8de2-2522-46a2-961a-21ec87b7ce6b" ma:termSetId="fc0942ea-7101-4cef-983d-3f0c29343c77" ma:anchorId="e05f679b-4c94-4f3d-ae2a-25f1b2852231" ma:open="false" ma:isKeyword="false">
      <xsd:complexType>
        <xsd:sequence>
          <xsd:element ref="pc:Terms" minOccurs="0" maxOccurs="1"/>
        </xsd:sequence>
      </xsd:complexType>
    </xsd:element>
    <xsd:element name="TaxKeywordTaxHTField" ma:index="58" nillable="true" ma:taxonomy="true" ma:internalName="TaxKeywordTaxHTField" ma:taxonomyFieldName="TaxKeyword" ma:displayName="Other Keywords" ma:readOnly="false" ma:fieldId="{23f27201-bee3-471e-b2e7-b64fd8b7ca38}" ma:taxonomyMulti="true" ma:sspId="31bb8de2-2522-46a2-961a-21ec87b7ce6b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e7570bd437624e0480332ee2423de9d8" ma:index="61" nillable="true" ma:taxonomy="true" ma:internalName="e7570bd437624e0480332ee2423de9d8" ma:taxonomyFieldName="Information_x0020_Management" ma:displayName="Information Management" ma:default="" ma:fieldId="{e7570bd4-3762-4e04-8033-2ee2423de9d8}" ma:taxonomyMulti="true" ma:sspId="31bb8de2-2522-46a2-961a-21ec87b7ce6b" ma:termSetId="fc0942ea-7101-4cef-983d-3f0c29343c77" ma:anchorId="9a84bd8f-7ea1-4b49-af83-e1dff044a912" ma:open="false" ma:isKeyword="false">
      <xsd:complexType>
        <xsd:sequence>
          <xsd:element ref="pc:Terms" minOccurs="0" maxOccurs="1"/>
        </xsd:sequence>
      </xsd:complexType>
    </xsd:element>
    <xsd:element name="p866212cea484a06bc999f7bb36c5e20" ma:index="62" nillable="true" ma:taxonomy="true" ma:internalName="p866212cea484a06bc999f7bb36c5e20" ma:taxonomyFieldName="Miscellaneoud_x0020_Terms" ma:displayName="Miscellaneous Terms" ma:default="" ma:fieldId="{9866212c-ea48-4a06-bc99-9f7bb36c5e20}" ma:taxonomyMulti="true" ma:sspId="31bb8de2-2522-46a2-961a-21ec87b7ce6b" ma:termSetId="fc0942ea-7101-4cef-983d-3f0c29343c77" ma:anchorId="54a1997e-7057-4841-9f7a-089c4d2738e1" ma:open="false" ma:isKeyword="false">
      <xsd:complexType>
        <xsd:sequence>
          <xsd:element ref="pc:Terms" minOccurs="0" maxOccurs="1"/>
        </xsd:sequence>
      </xsd:complexType>
    </xsd:element>
    <xsd:element name="p9d35d47f93d40ab99282662ef2417ca" ma:index="64" nillable="true" ma:taxonomy="true" ma:internalName="p9d35d47f93d40ab99282662ef2417ca" ma:taxonomyFieldName="NFI_x0020_Guidance1" ma:displayName="NFI Guidance" ma:default="" ma:fieldId="{99d35d47-f93d-40ab-9928-2662ef2417ca}" ma:taxonomyMulti="true" ma:sspId="31bb8de2-2522-46a2-961a-21ec87b7ce6b" ma:termSetId="fc0942ea-7101-4cef-983d-3f0c29343c77" ma:anchorId="e2765451-e2db-4bc1-bb0f-bd12364b4471" ma:open="false" ma:isKeyword="false">
      <xsd:complexType>
        <xsd:sequence>
          <xsd:element ref="pc:Terms" minOccurs="0" maxOccurs="1"/>
        </xsd:sequence>
      </xsd:complexType>
    </xsd:element>
    <xsd:element name="TaxCatchAllLabel" ma:index="66" nillable="true" ma:displayName="Taxonomy Catch All Column1" ma:hidden="true" ma:list="{3a036ed0-d222-47b6-8583-8ea0c1662976}" ma:internalName="TaxCatchAllLabel" ma:readOnly="true" ma:showField="CatchAllDataLabel" ma:web="96664bca-06c0-4657-b6f9-0a997f5ff9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luster_x0020_Review" ma:index="68" nillable="true" ma:displayName="hidden" ma:default="0" ma:internalName="Cluster_x0020_Review">
      <xsd:simpleType>
        <xsd:restriction base="dms:Boolean"/>
      </xsd:simpleType>
    </xsd:element>
    <xsd:element name="ff39aabcbcfa4b29888983c5e6d736f9" ma:index="69" nillable="true" ma:taxonomy="true" ma:internalName="ff39aabcbcfa4b29888983c5e6d736f9" ma:taxonomyFieldName="Communications" ma:displayName="Communications" ma:default="" ma:fieldId="{ff39aabc-bcfa-4b29-8889-83c5e6d736f9}" ma:taxonomyMulti="true" ma:sspId="31bb8de2-2522-46a2-961a-21ec87b7ce6b" ma:termSetId="2f8f2b4b-d4e1-4fa6-a1ae-b4e143ba8fb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6f2ccbddc7344129cbcce7800e6bf7e" ma:index="72" nillable="true" ma:taxonomy="true" ma:internalName="e6f2ccbddc7344129cbcce7800e6bf7e" ma:taxonomyFieldName="Document_x0020_Category" ma:displayName="Document Category" ma:default="" ma:fieldId="{e6f2ccbd-dc73-4412-9cbc-ce7800e6bf7e}" ma:taxonomyMulti="true" ma:sspId="31bb8de2-2522-46a2-961a-21ec87b7ce6b" ma:termSetId="fc0942ea-7101-4cef-983d-3f0c29343c77" ma:anchorId="2f0acb8a-9894-40ab-bdeb-14b10062243e" ma:open="false" ma:isKeyword="false">
      <xsd:complexType>
        <xsd:sequence>
          <xsd:element ref="pc:Terms" minOccurs="0" maxOccurs="1"/>
        </xsd:sequence>
      </xsd:complexType>
    </xsd:element>
    <xsd:element name="ied6aaf0461f439496f935d3461379e0" ma:index="73" nillable="true" ma:taxonomy="true" ma:internalName="ied6aaf0461f439496f935d3461379e0" ma:taxonomyFieldName="Shelter_x0020_Planning1" ma:displayName="Shelter Planning" ma:default="" ma:fieldId="{2ed6aaf0-461f-4394-96f9-35d3461379e0}" ma:taxonomyMulti="true" ma:sspId="31bb8de2-2522-46a2-961a-21ec87b7ce6b" ma:termSetId="fc0942ea-7101-4cef-983d-3f0c29343c77" ma:anchorId="a9c87c9d-9d88-4522-b16d-9a64592835e3" ma:open="false" ma:isKeyword="false">
      <xsd:complexType>
        <xsd:sequence>
          <xsd:element ref="pc:Terms" minOccurs="0" maxOccurs="1"/>
        </xsd:sequence>
      </xsd:complexType>
    </xsd:element>
    <xsd:element name="g2834a0a4b5b445382f80b4d1c20b873" ma:index="74" nillable="true" ma:taxonomy="true" ma:internalName="g2834a0a4b5b445382f80b4d1c20b873" ma:taxonomyFieldName="Responses_x0020_sites" ma:displayName="Response site" ma:default="" ma:fieldId="{02834a0a-4b5b-4453-82f8-0b4d1c20b873}" ma:sspId="31bb8de2-2522-46a2-961a-21ec87b7ce6b" ma:termSetId="c88c7c60-b560-48ad-baaa-30f828e9201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4235251fcc1450fb6d384a4ad55daef" ma:index="75" nillable="true" ma:taxonomy="true" ma:internalName="p4235251fcc1450fb6d384a4ad55daef" ma:taxonomyFieldName="AM_x0026_E" ma:displayName="AM&amp;E" ma:default="" ma:fieldId="{94235251-fcc1-450f-b6d3-84a4ad55daef}" ma:taxonomyMulti="true" ma:sspId="31bb8de2-2522-46a2-961a-21ec87b7ce6b" ma:termSetId="fc0942ea-7101-4cef-983d-3f0c29343c77" ma:anchorId="64078d6a-a8a4-4604-937a-604e2be1b1f3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60211-3e43-4ff7-a9ea-22e8b7d99117" elementFormDefault="qualified">
    <xsd:import namespace="http://schemas.microsoft.com/office/2006/documentManagement/types"/>
    <xsd:import namespace="http://schemas.microsoft.com/office/infopath/2007/PartnerControls"/>
    <xsd:element name="Is_x0020_Key_x0020_Document1" ma:index="5" nillable="true" ma:displayName="Is Key Document?" ma:default="0" ma:internalName="Is_x0020_Key_x0020_Document1">
      <xsd:simpleType>
        <xsd:restriction base="dms:Boolean"/>
      </xsd:simpleType>
    </xsd:element>
    <xsd:element name="CountryTaxHTField0" ma:index="47" nillable="true" ma:taxonomy="true" ma:internalName="CountryTaxHTField0" ma:taxonomyFieldName="Country" ma:displayName="Country" ma:default="" ma:fieldId="{942e2469-e9bf-41fa-8fad-a32765061e66}" ma:sspId="31bb8de2-2522-46a2-961a-21ec87b7ce6b" ma:termSetId="ad519c2a-14d0-4119-8cdc-b9a52bc5b30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vent_x0020_TypeTaxHTField0" ma:index="51" nillable="true" ma:taxonomy="true" ma:internalName="Event_x0020_TypeTaxHTField0" ma:taxonomyFieldName="Event_x0020_Type" ma:displayName="Event Type" ma:default="" ma:fieldId="{d2819105-16ee-476a-a49b-7913380fbc9d}" ma:taxonomyMulti="true" ma:sspId="31bb8de2-2522-46a2-961a-21ec87b7ce6b" ma:termSetId="0eaafbb5-4d8c-4c82-bb5b-501da8d1474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egree_x0020_Of_x0020_DisplacementTaxHTField0" ma:index="53" nillable="true" ma:taxonomy="true" ma:internalName="Degree_x0020_Of_x0020_DisplacementTaxHTField0" ma:taxonomyFieldName="Degree_x0020_Of_x0020_Displacement" ma:displayName="Degree Of Displacement" ma:default="" ma:fieldId="{8d36c8ee-9bdf-45f8-b12b-68c9c2a5dddc}" ma:sspId="31bb8de2-2522-46a2-961a-21ec87b7ce6b" ma:termSetId="0ecb1a3f-12f4-47b9-a783-88f4976f6d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ite_x0020_TypeTaxHTField0" ma:index="59" nillable="true" ma:taxonomy="true" ma:internalName="Site_x0020_TypeTaxHTField0" ma:taxonomyFieldName="Site_x0020_Type" ma:displayName="Site Type" ma:default="" ma:fieldId="{ccd48824-457c-44cf-ba2d-889d91075ddc}" ma:sspId="31bb8de2-2522-46a2-961a-21ec87b7ce6b" ma:termSetId="e2abc14b-db18-48c1-8087-07344f8730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gionTaxHTField0" ma:index="67" nillable="true" ma:taxonomy="true" ma:internalName="RegionTaxHTField0" ma:taxonomyFieldName="Region" ma:displayName="Region" ma:default="" ma:fieldId="{af22edad-9239-4d75-8f67-d09707ae69d6}" ma:sspId="31bb8de2-2522-46a2-961a-21ec87b7ce6b" ma:termSetId="71828aff-fb7f-4f7b-be9f-2eb2e6e3d7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0da107-b4b9-4416-82f0-a17ea7b4313c" elementFormDefault="qualified">
    <xsd:import namespace="http://schemas.microsoft.com/office/2006/documentManagement/types"/>
    <xsd:import namespace="http://schemas.microsoft.com/office/infopath/2007/PartnerControls"/>
    <xsd:element name="Current_x0020_Lead_x0020_AgencyTaxHTField0" ma:index="55" nillable="true" ma:taxonomy="true" ma:internalName="Current_x0020_Lead_x0020_AgencyTaxHTField0" ma:taxonomyFieldName="Current_x0020_Lead_x0020_Agency" ma:displayName="Emergency Lead Agency" ma:default="" ma:fieldId="{2eba69d1-0ed3-4998-b497-06086d343192}" ma:sspId="31bb8de2-2522-46a2-961a-21ec87b7ce6b" ma:termSetId="4713f10a-82b4-4a3e-b646-90b814a0dee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d82dea-fc32-4e1e-a3c6-c3136ef66f65" elementFormDefault="qualified">
    <xsd:import namespace="http://schemas.microsoft.com/office/2006/documentManagement/types"/>
    <xsd:import namespace="http://schemas.microsoft.com/office/infopath/2007/PartnerControls"/>
    <xsd:element name="Damage_x0020_LocationTaxHTField0" ma:index="57" nillable="true" ma:taxonomy="true" ma:internalName="Damage_x0020_LocationTaxHTField0" ma:taxonomyFieldName="Damage_x0020_Location" ma:displayName="Damage Location" ma:default="" ma:fieldId="{c46b9bb5-ec8d-4991-ac82-8192f2f89d75}" ma:taxonomyMulti="true" ma:sspId="31bb8de2-2522-46a2-961a-21ec87b7ce6b" ma:termSetId="a720a396-a0fa-4309-92b6-8330774ebe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tatus_x0020_Of_x0020_SiteTaxHTField0" ma:index="60" nillable="true" ma:taxonomy="true" ma:internalName="Status_x0020_Of_x0020_SiteTaxHTField0" ma:taxonomyFieldName="Status_x0020_Of_x0020_Site" ma:displayName="Site Status" ma:default="" ma:fieldId="{3818a4dd-3292-4cd0-97d2-80aec5764792}" ma:sspId="31bb8de2-2522-46a2-961a-21ec87b7ce6b" ma:termSetId="6b025238-0067-4eb3-9e39-f0f2cf91778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F2A76C-703C-4158-95A4-4A0C4110F8F7}"/>
</file>

<file path=customXml/itemProps2.xml><?xml version="1.0" encoding="utf-8"?>
<ds:datastoreItem xmlns:ds="http://schemas.openxmlformats.org/officeDocument/2006/customXml" ds:itemID="{97BCA9A9-56A2-4434-AA58-C55943831F49}"/>
</file>

<file path=customXml/itemProps3.xml><?xml version="1.0" encoding="utf-8"?>
<ds:datastoreItem xmlns:ds="http://schemas.openxmlformats.org/officeDocument/2006/customXml" ds:itemID="{889B9258-B2F1-4E96-B997-F1D481915DD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363</Words>
  <Characters>2072</Characters>
  <Application>Microsoft Macintosh Word</Application>
  <DocSecurity>0</DocSecurity>
  <Lines>17</Lines>
  <Paragraphs>4</Paragraphs>
  <ScaleCrop>false</ScaleCrop>
  <Company>***</Company>
  <LinksUpToDate>false</LinksUpToDate>
  <CharactersWithSpaces>2544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Relocation sites 091209</dc:title>
  <dc:subject/>
  <dc:creator>Jan-Willem Wegdam</dc:creator>
  <cp:keywords/>
  <cp:lastModifiedBy>Jan-Willem Wegdam</cp:lastModifiedBy>
  <cp:revision>1</cp:revision>
  <dcterms:created xsi:type="dcterms:W3CDTF">2009-12-18T18:19:00Z</dcterms:created>
  <dcterms:modified xsi:type="dcterms:W3CDTF">2009-12-18T18:19:00Z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0x010100AA7AFC8FE433CD4B94E991D812AE17EB007AF789960D534249BE6CAE97BB709E80</vt:lpwstr>
  </property>
  <property fmtid="{D5CDD505-2E9C-101B-9397-08002B2CF9AE}" pid="3" name="TaxKeyword">
    <vt:lpwstr/>
  </property>
  <property fmtid="{D5CDD505-2E9C-101B-9397-08002B2CF9AE}" pid="4" name="Site Type">
    <vt:lpwstr>11;#Response|6bd9b9ba-7d2f-42c0-b763-fbe6e7a871e1</vt:lpwstr>
  </property>
  <property fmtid="{D5CDD505-2E9C-101B-9397-08002B2CF9AE}" pid="5" name="Region">
    <vt:lpwstr>5;#Asia/Pacific|006cb068-6581-4ba7-b0e0-a9a495bc13fa</vt:lpwstr>
  </property>
  <property fmtid="{D5CDD505-2E9C-101B-9397-08002B2CF9AE}" pid="6" name="Document Language">
    <vt:lpwstr>115;#English|53eb1c9d-8416-419a-9260-1df8e70b86c2</vt:lpwstr>
  </property>
  <property fmtid="{D5CDD505-2E9C-101B-9397-08002B2CF9AE}" pid="7" name="Shelter Programming1">
    <vt:lpwstr/>
  </property>
  <property fmtid="{D5CDD505-2E9C-101B-9397-08002B2CF9AE}" pid="8" name="Miscellaneoud Terms">
    <vt:lpwstr/>
  </property>
  <property fmtid="{D5CDD505-2E9C-101B-9397-08002B2CF9AE}" pid="9" name="Information Management">
    <vt:lpwstr/>
  </property>
  <property fmtid="{D5CDD505-2E9C-101B-9397-08002B2CF9AE}" pid="10" name="Media\Comms">
    <vt:lpwstr/>
  </property>
  <property fmtid="{D5CDD505-2E9C-101B-9397-08002B2CF9AE}" pid="11" name="NFI Guidance1">
    <vt:lpwstr/>
  </property>
  <property fmtid="{D5CDD505-2E9C-101B-9397-08002B2CF9AE}" pid="13" name="Country">
    <vt:lpwstr>117;#Philippines|753a7b2d-32c5-43de-b643-9fe2fe455068</vt:lpwstr>
  </property>
  <property fmtid="{D5CDD505-2E9C-101B-9397-08002B2CF9AE}" pid="14" name="Damage Location">
    <vt:lpwstr>19;#Rural|5400dbf1-cf20-4773-abf1-c8f7ccce637a;#16;#Peri-Urban|df197954-a687-4fd4-b090-340c291f0d53;#49;#Urban|f95d968c-f509-433d-9d2f-3f9ba300a514</vt:lpwstr>
  </property>
  <property fmtid="{D5CDD505-2E9C-101B-9397-08002B2CF9AE}" pid="15" name="Degree Of Displacement">
    <vt:lpwstr>36;#Medium|6b2cc75e-07ed-40a7-8922-57b1887ff9f3</vt:lpwstr>
  </property>
  <property fmtid="{D5CDD505-2E9C-101B-9397-08002B2CF9AE}" pid="16" name="InterCluster">
    <vt:lpwstr/>
  </property>
  <property fmtid="{D5CDD505-2E9C-101B-9397-08002B2CF9AE}" pid="17" name="Management/Coordination">
    <vt:lpwstr/>
  </property>
  <property fmtid="{D5CDD505-2E9C-101B-9397-08002B2CF9AE}" pid="18" name="Current Lead Agency">
    <vt:lpwstr>39;#IFRC|0e7dd7e8-b714-4971-a101-594bd0ec6546</vt:lpwstr>
  </property>
  <property fmtid="{D5CDD505-2E9C-101B-9397-08002B2CF9AE}" pid="19" name="Cross Cutting1">
    <vt:lpwstr/>
  </property>
  <property fmtid="{D5CDD505-2E9C-101B-9397-08002B2CF9AE}" pid="20" name="Status Of Site">
    <vt:lpwstr>15;#Active|319c008f-4e4c-46bc-95eb-65641b9bd58c</vt:lpwstr>
  </property>
  <property fmtid="{D5CDD505-2E9C-101B-9397-08002B2CF9AE}" pid="21" name="AM&amp;E">
    <vt:lpwstr/>
  </property>
  <property fmtid="{D5CDD505-2E9C-101B-9397-08002B2CF9AE}" pid="22" name="Shelter Technical1">
    <vt:lpwstr/>
  </property>
  <property fmtid="{D5CDD505-2E9C-101B-9397-08002B2CF9AE}" pid="23" name="Shelter Planning1">
    <vt:lpwstr/>
  </property>
  <property fmtid="{D5CDD505-2E9C-101B-9397-08002B2CF9AE}" pid="24" name="Event Type">
    <vt:lpwstr>118;#Windstorm|cdba76e3-1674-47bb-b967-aa23358effb5</vt:lpwstr>
  </property>
  <property fmtid="{D5CDD505-2E9C-101B-9397-08002B2CF9AE}" pid="25" name="Websio Document Preview">
    <vt:lpwstr>/Asia/Philippines/TyphoonsKetsanaandParma2009/_layouts/WebsioPreviewField/preview.aspx?ID=6baa9b57-6f80-44c3-bbb5-e912da08076a&amp;WebID=b27cf908-c525-4f8c-a9c8-b4c831ff0337&amp;SiteID=0e29c24b-3e6a-4c7c-8cc1-69b27805b55c</vt:lpwstr>
  </property>
  <property fmtid="{D5CDD505-2E9C-101B-9397-08002B2CF9AE}" pid="26" name="Websio Document Preview0">
    <vt:lpwstr>/Asia/Philippines/TyphoonsKetsanaandParma2009/_layouts/WebsioPreviewField/preview.aspx?ID=6baa9b57-6f80-44c3-bbb5-e912da08076a&amp;WebID=b27cf908-c525-4f8c-a9c8-b4c831ff0337&amp;SiteID=0e29c24b-3e6a-4c7c-8cc1-69b27805b55c</vt:lpwstr>
  </property>
  <property fmtid="{D5CDD505-2E9C-101B-9397-08002B2CF9AE}" pid="28" name="Responses sites">
    <vt:lpwstr>304;#Typhoons Ketsana and Parma 2009|6eb73db0-4e6d-45cf-b654-6db9fc7db228</vt:lpwstr>
  </property>
  <property fmtid="{D5CDD505-2E9C-101B-9397-08002B2CF9AE}" pid="31" name="Document Category">
    <vt:lpwstr/>
  </property>
  <property fmtid="{D5CDD505-2E9C-101B-9397-08002B2CF9AE}" pid="32" name="Response Site">
    <vt:lpwstr>Typhoons Ketsana and Parma 2009</vt:lpwstr>
  </property>
</Properties>
</file>