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06"/>
      </w:tblGrid>
      <w:tr w:rsidR="00BC44BF" w:rsidRPr="00F8776F">
        <w:trPr>
          <w:trHeight w:val="350"/>
        </w:trPr>
        <w:tc>
          <w:tcPr>
            <w:tcW w:w="9306" w:type="dxa"/>
            <w:vAlign w:val="center"/>
          </w:tcPr>
          <w:p w:rsidR="00BC44BF" w:rsidRPr="00F8776F" w:rsidRDefault="00BC44BF" w:rsidP="007E2BEA">
            <w:pPr>
              <w:jc w:val="center"/>
              <w:rPr>
                <w:rFonts w:ascii="Arial" w:hAnsi="Arial" w:cs="Arial"/>
                <w:b/>
                <w:bCs/>
              </w:rPr>
            </w:pPr>
            <w:r w:rsidRPr="00F8776F">
              <w:rPr>
                <w:rFonts w:ascii="Arial" w:hAnsi="Arial" w:cs="Arial"/>
                <w:b/>
                <w:bCs/>
                <w:sz w:val="22"/>
                <w:szCs w:val="22"/>
              </w:rPr>
              <w:t xml:space="preserve">  </w:t>
            </w:r>
            <w:r>
              <w:rPr>
                <w:rFonts w:ascii="Arial" w:hAnsi="Arial" w:cs="Arial"/>
                <w:b/>
                <w:bCs/>
                <w:sz w:val="22"/>
                <w:szCs w:val="22"/>
              </w:rPr>
              <w:t xml:space="preserve">SAG </w:t>
            </w:r>
            <w:r w:rsidRPr="00F8776F">
              <w:rPr>
                <w:rFonts w:ascii="Arial" w:hAnsi="Arial" w:cs="Arial"/>
                <w:b/>
                <w:bCs/>
                <w:sz w:val="22"/>
                <w:szCs w:val="22"/>
              </w:rPr>
              <w:t>MEETING</w:t>
            </w:r>
          </w:p>
        </w:tc>
      </w:tr>
      <w:tr w:rsidR="00BC44BF" w:rsidRPr="00EA0DFD">
        <w:trPr>
          <w:trHeight w:val="302"/>
        </w:trPr>
        <w:tc>
          <w:tcPr>
            <w:tcW w:w="9306" w:type="dxa"/>
            <w:vAlign w:val="center"/>
          </w:tcPr>
          <w:p w:rsidR="00BC44BF" w:rsidRPr="00EA0DFD" w:rsidRDefault="00BC44BF" w:rsidP="007E2BEA">
            <w:pPr>
              <w:jc w:val="center"/>
              <w:rPr>
                <w:rFonts w:ascii="Arial" w:hAnsi="Arial" w:cs="Arial"/>
                <w:b/>
                <w:bCs/>
              </w:rPr>
            </w:pPr>
            <w:r>
              <w:rPr>
                <w:rFonts w:ascii="Arial" w:hAnsi="Arial" w:cs="Arial"/>
                <w:b/>
                <w:bCs/>
                <w:sz w:val="22"/>
                <w:szCs w:val="22"/>
              </w:rPr>
              <w:t>30/03/2010, 09:30, OCHA meeting room, UN Logs Base</w:t>
            </w:r>
          </w:p>
        </w:tc>
      </w:tr>
    </w:tbl>
    <w:p w:rsidR="00BC44BF" w:rsidRPr="00F8776F" w:rsidRDefault="00BC44BF" w:rsidP="009C73B6">
      <w:pPr>
        <w:autoSpaceDE w:val="0"/>
        <w:autoSpaceDN w:val="0"/>
        <w:adjustRightInd w:val="0"/>
        <w:rPr>
          <w:rFonts w:ascii="Arial" w:hAnsi="Arial" w:cs="Arial"/>
          <w:b/>
          <w:bCs/>
          <w:sz w:val="22"/>
          <w:szCs w:val="22"/>
        </w:rPr>
      </w:pPr>
    </w:p>
    <w:tbl>
      <w:tblPr>
        <w:tblW w:w="9297" w:type="dxa"/>
        <w:tblInd w:w="-106" w:type="dxa"/>
        <w:tblBorders>
          <w:top w:val="single" w:sz="12" w:space="0" w:color="008000"/>
          <w:bottom w:val="single" w:sz="12" w:space="0" w:color="008000"/>
        </w:tblBorders>
        <w:tblLayout w:type="fixed"/>
        <w:tblLook w:val="01E0"/>
      </w:tblPr>
      <w:tblGrid>
        <w:gridCol w:w="3099"/>
        <w:gridCol w:w="3099"/>
        <w:gridCol w:w="3099"/>
      </w:tblGrid>
      <w:tr w:rsidR="00BC44BF" w:rsidRPr="00F8776F">
        <w:trPr>
          <w:trHeight w:val="267"/>
        </w:trPr>
        <w:tc>
          <w:tcPr>
            <w:tcW w:w="9297" w:type="dxa"/>
            <w:gridSpan w:val="3"/>
            <w:tcBorders>
              <w:top w:val="single" w:sz="4" w:space="0" w:color="auto"/>
              <w:bottom w:val="single" w:sz="4" w:space="0" w:color="auto"/>
            </w:tcBorders>
          </w:tcPr>
          <w:p w:rsidR="00BC44BF" w:rsidRPr="00F8776F" w:rsidRDefault="00BC44BF" w:rsidP="007E2BEA">
            <w:pPr>
              <w:rPr>
                <w:rFonts w:ascii="Arial" w:hAnsi="Arial" w:cs="Arial"/>
                <w:b/>
                <w:bCs/>
              </w:rPr>
            </w:pPr>
          </w:p>
        </w:tc>
      </w:tr>
      <w:tr w:rsidR="00BC44BF" w:rsidRPr="00F8776F">
        <w:trPr>
          <w:trHeight w:val="340"/>
        </w:trPr>
        <w:tc>
          <w:tcPr>
            <w:tcW w:w="9297" w:type="dxa"/>
            <w:gridSpan w:val="3"/>
            <w:tcBorders>
              <w:top w:val="single" w:sz="4" w:space="0" w:color="auto"/>
              <w:left w:val="single" w:sz="4" w:space="0" w:color="auto"/>
              <w:bottom w:val="single" w:sz="4" w:space="0" w:color="auto"/>
              <w:right w:val="single" w:sz="4" w:space="0" w:color="auto"/>
            </w:tcBorders>
            <w:vAlign w:val="center"/>
          </w:tcPr>
          <w:p w:rsidR="00BC44BF" w:rsidRPr="00F8776F" w:rsidRDefault="00BC44BF" w:rsidP="007E2BEA">
            <w:pPr>
              <w:jc w:val="center"/>
              <w:rPr>
                <w:rFonts w:ascii="Arial" w:hAnsi="Arial" w:cs="Arial"/>
                <w:b/>
                <w:bCs/>
              </w:rPr>
            </w:pPr>
            <w:r w:rsidRPr="00F8776F">
              <w:rPr>
                <w:rFonts w:ascii="Arial" w:hAnsi="Arial" w:cs="Arial"/>
                <w:b/>
                <w:bCs/>
                <w:sz w:val="22"/>
                <w:szCs w:val="22"/>
              </w:rPr>
              <w:t>Organizations represented at this meeting</w:t>
            </w:r>
          </w:p>
        </w:tc>
      </w:tr>
      <w:tr w:rsidR="00BC44BF" w:rsidRPr="00F8776F">
        <w:trPr>
          <w:trHeight w:val="581"/>
        </w:trPr>
        <w:tc>
          <w:tcPr>
            <w:tcW w:w="3099" w:type="dxa"/>
            <w:tcBorders>
              <w:top w:val="single" w:sz="4" w:space="0" w:color="auto"/>
              <w:left w:val="single" w:sz="4" w:space="0" w:color="auto"/>
              <w:bottom w:val="single" w:sz="4" w:space="0" w:color="auto"/>
              <w:right w:val="single" w:sz="4" w:space="0" w:color="auto"/>
            </w:tcBorders>
          </w:tcPr>
          <w:p w:rsidR="00BC44BF" w:rsidRDefault="00BC44BF" w:rsidP="007E2BEA">
            <w:pPr>
              <w:jc w:val="center"/>
              <w:rPr>
                <w:rFonts w:ascii="Arial" w:hAnsi="Arial" w:cs="Arial"/>
              </w:rPr>
            </w:pPr>
            <w:r>
              <w:rPr>
                <w:rFonts w:ascii="Arial" w:hAnsi="Arial" w:cs="Arial"/>
                <w:sz w:val="22"/>
                <w:szCs w:val="22"/>
              </w:rPr>
              <w:t>Shelter Cluster</w:t>
            </w:r>
          </w:p>
          <w:p w:rsidR="00BC44BF" w:rsidRDefault="00BC44BF" w:rsidP="007E2BEA">
            <w:pPr>
              <w:jc w:val="center"/>
              <w:rPr>
                <w:rFonts w:ascii="Arial" w:hAnsi="Arial" w:cs="Arial"/>
              </w:rPr>
            </w:pPr>
            <w:r>
              <w:rPr>
                <w:rFonts w:ascii="Arial" w:hAnsi="Arial" w:cs="Arial"/>
                <w:sz w:val="22"/>
                <w:szCs w:val="22"/>
              </w:rPr>
              <w:t>IFRC</w:t>
            </w:r>
          </w:p>
          <w:p w:rsidR="00BC44BF" w:rsidRPr="00F8776F" w:rsidRDefault="00BC44BF" w:rsidP="007E2BEA">
            <w:pPr>
              <w:jc w:val="center"/>
              <w:rPr>
                <w:rFonts w:ascii="Arial" w:hAnsi="Arial" w:cs="Arial"/>
              </w:rPr>
            </w:pPr>
            <w:r>
              <w:rPr>
                <w:rFonts w:ascii="Arial" w:hAnsi="Arial" w:cs="Arial"/>
                <w:sz w:val="22"/>
                <w:szCs w:val="22"/>
              </w:rPr>
              <w:t>Care</w:t>
            </w:r>
          </w:p>
        </w:tc>
        <w:tc>
          <w:tcPr>
            <w:tcW w:w="3099" w:type="dxa"/>
            <w:tcBorders>
              <w:top w:val="single" w:sz="4" w:space="0" w:color="auto"/>
              <w:left w:val="single" w:sz="4" w:space="0" w:color="auto"/>
              <w:bottom w:val="single" w:sz="4" w:space="0" w:color="auto"/>
              <w:right w:val="single" w:sz="4" w:space="0" w:color="auto"/>
            </w:tcBorders>
          </w:tcPr>
          <w:p w:rsidR="00BC44BF" w:rsidRDefault="007C47F4" w:rsidP="007E2BEA">
            <w:pPr>
              <w:jc w:val="center"/>
              <w:rPr>
                <w:rFonts w:ascii="Arial" w:hAnsi="Arial" w:cs="Arial"/>
              </w:rPr>
            </w:pPr>
            <w:r>
              <w:rPr>
                <w:rFonts w:ascii="Arial" w:hAnsi="Arial" w:cs="Arial"/>
                <w:sz w:val="22"/>
                <w:szCs w:val="22"/>
              </w:rPr>
              <w:t>CONCERN Worldwide</w:t>
            </w:r>
          </w:p>
          <w:p w:rsidR="00BC44BF" w:rsidRDefault="00BC44BF" w:rsidP="007E2BEA">
            <w:pPr>
              <w:jc w:val="center"/>
              <w:rPr>
                <w:rFonts w:ascii="Arial" w:hAnsi="Arial" w:cs="Arial"/>
              </w:rPr>
            </w:pPr>
            <w:r>
              <w:rPr>
                <w:rFonts w:ascii="Arial" w:hAnsi="Arial" w:cs="Arial"/>
                <w:sz w:val="22"/>
                <w:szCs w:val="22"/>
              </w:rPr>
              <w:t>UNOPS</w:t>
            </w:r>
          </w:p>
          <w:p w:rsidR="00BC44BF" w:rsidRPr="00F8776F" w:rsidRDefault="00BC44BF" w:rsidP="007E2BEA">
            <w:pPr>
              <w:jc w:val="center"/>
              <w:rPr>
                <w:rFonts w:ascii="Arial" w:hAnsi="Arial" w:cs="Arial"/>
              </w:rPr>
            </w:pPr>
            <w:r>
              <w:rPr>
                <w:rFonts w:ascii="Arial" w:hAnsi="Arial" w:cs="Arial"/>
                <w:sz w:val="22"/>
                <w:szCs w:val="22"/>
              </w:rPr>
              <w:t>USAID</w:t>
            </w:r>
          </w:p>
        </w:tc>
        <w:tc>
          <w:tcPr>
            <w:tcW w:w="3099" w:type="dxa"/>
            <w:tcBorders>
              <w:top w:val="single" w:sz="4" w:space="0" w:color="auto"/>
              <w:left w:val="single" w:sz="4" w:space="0" w:color="auto"/>
              <w:bottom w:val="single" w:sz="4" w:space="0" w:color="auto"/>
              <w:right w:val="single" w:sz="4" w:space="0" w:color="auto"/>
            </w:tcBorders>
          </w:tcPr>
          <w:p w:rsidR="00BC44BF" w:rsidRDefault="00BC44BF" w:rsidP="007E2BEA">
            <w:pPr>
              <w:jc w:val="center"/>
              <w:rPr>
                <w:rFonts w:ascii="Arial" w:hAnsi="Arial" w:cs="Arial"/>
              </w:rPr>
            </w:pPr>
            <w:proofErr w:type="spellStart"/>
            <w:r>
              <w:rPr>
                <w:rFonts w:ascii="Arial" w:hAnsi="Arial" w:cs="Arial"/>
                <w:sz w:val="22"/>
                <w:szCs w:val="22"/>
              </w:rPr>
              <w:t>DfID</w:t>
            </w:r>
            <w:proofErr w:type="spellEnd"/>
          </w:p>
          <w:p w:rsidR="00BC44BF" w:rsidRPr="00F8776F" w:rsidRDefault="00BC44BF" w:rsidP="007E2BEA">
            <w:pPr>
              <w:jc w:val="center"/>
              <w:rPr>
                <w:rFonts w:ascii="Arial" w:hAnsi="Arial" w:cs="Arial"/>
              </w:rPr>
            </w:pPr>
            <w:r>
              <w:rPr>
                <w:rFonts w:ascii="Arial" w:hAnsi="Arial" w:cs="Arial"/>
                <w:sz w:val="22"/>
                <w:szCs w:val="22"/>
              </w:rPr>
              <w:t>IOM</w:t>
            </w:r>
          </w:p>
        </w:tc>
      </w:tr>
    </w:tbl>
    <w:p w:rsidR="007C47F4" w:rsidRDefault="00BC44BF" w:rsidP="007C47F4">
      <w:pPr>
        <w:pStyle w:val="Heading3"/>
        <w:rPr>
          <w:b w:val="0"/>
          <w:sz w:val="22"/>
          <w:szCs w:val="22"/>
        </w:rPr>
      </w:pPr>
      <w:r w:rsidRPr="002754D1">
        <w:rPr>
          <w:sz w:val="22"/>
          <w:szCs w:val="22"/>
        </w:rPr>
        <w:t>Introduction:</w:t>
      </w:r>
      <w:r w:rsidR="00D46611">
        <w:rPr>
          <w:sz w:val="22"/>
          <w:szCs w:val="22"/>
        </w:rPr>
        <w:t xml:space="preserve"> </w:t>
      </w:r>
      <w:r w:rsidR="00D46611">
        <w:rPr>
          <w:b w:val="0"/>
          <w:sz w:val="22"/>
          <w:szCs w:val="22"/>
        </w:rPr>
        <w:t>This SAG meeting was called in order to present an agreed-upon position of the cluster regarding shelter support provision for relocation to new planned sites.</w:t>
      </w:r>
    </w:p>
    <w:p w:rsidR="007C47F4" w:rsidRPr="007C47F4" w:rsidRDefault="007C47F4" w:rsidP="007C47F4">
      <w:pPr>
        <w:rPr>
          <w:rFonts w:ascii="Arial" w:hAnsi="Arial" w:cs="Arial"/>
        </w:rPr>
      </w:pPr>
    </w:p>
    <w:p w:rsidR="00BC44BF" w:rsidRPr="002754D1" w:rsidRDefault="00BC44BF" w:rsidP="009C73B6">
      <w:pPr>
        <w:pStyle w:val="Heading3"/>
        <w:rPr>
          <w:sz w:val="22"/>
          <w:szCs w:val="22"/>
        </w:rPr>
      </w:pPr>
      <w:r w:rsidRPr="002754D1">
        <w:rPr>
          <w:sz w:val="22"/>
          <w:szCs w:val="22"/>
        </w:rPr>
        <w:t xml:space="preserve">1. Cluster Position – </w:t>
      </w:r>
      <w:r>
        <w:rPr>
          <w:sz w:val="22"/>
          <w:szCs w:val="22"/>
        </w:rPr>
        <w:t xml:space="preserve">Emergency movement from </w:t>
      </w:r>
      <w:proofErr w:type="spellStart"/>
      <w:r>
        <w:rPr>
          <w:sz w:val="22"/>
          <w:szCs w:val="22"/>
        </w:rPr>
        <w:t>Petionville</w:t>
      </w:r>
      <w:proofErr w:type="spellEnd"/>
      <w:r>
        <w:rPr>
          <w:sz w:val="22"/>
          <w:szCs w:val="22"/>
        </w:rPr>
        <w:t xml:space="preserve"> Golf Club</w:t>
      </w:r>
    </w:p>
    <w:p w:rsidR="00BC44BF" w:rsidRDefault="00BC44BF" w:rsidP="009C73B6">
      <w:pPr>
        <w:pStyle w:val="StylebulletsLatin9ptBefore6pt"/>
        <w:numPr>
          <w:ilvl w:val="0"/>
          <w:numId w:val="19"/>
        </w:numPr>
        <w:jc w:val="both"/>
        <w:rPr>
          <w:rFonts w:ascii="Arial" w:hAnsi="Arial" w:cs="Arial"/>
          <w:sz w:val="22"/>
          <w:szCs w:val="22"/>
        </w:rPr>
      </w:pPr>
      <w:r>
        <w:rPr>
          <w:rFonts w:ascii="Arial" w:hAnsi="Arial" w:cs="Arial"/>
          <w:sz w:val="22"/>
          <w:szCs w:val="22"/>
        </w:rPr>
        <w:t>A site has been identified north of Port au Prince to hold 19,500 people. It has been proposed to prepare this site for 7,500 people from the golf club in a bid to avert having to move all 37,000 people from the club</w:t>
      </w:r>
      <w:r w:rsidRPr="002754D1">
        <w:rPr>
          <w:rFonts w:ascii="Arial" w:hAnsi="Arial" w:cs="Arial"/>
          <w:sz w:val="22"/>
          <w:szCs w:val="22"/>
        </w:rPr>
        <w:t>.</w:t>
      </w:r>
    </w:p>
    <w:p w:rsidR="00BC44BF" w:rsidRDefault="00BC44BF" w:rsidP="009C73B6">
      <w:pPr>
        <w:pStyle w:val="StylebulletsLatin9ptBefore6pt"/>
        <w:numPr>
          <w:ilvl w:val="0"/>
          <w:numId w:val="19"/>
        </w:numPr>
        <w:jc w:val="both"/>
        <w:rPr>
          <w:rFonts w:ascii="Arial" w:hAnsi="Arial" w:cs="Arial"/>
          <w:sz w:val="22"/>
          <w:szCs w:val="22"/>
        </w:rPr>
      </w:pPr>
      <w:r>
        <w:rPr>
          <w:rFonts w:ascii="Arial" w:hAnsi="Arial" w:cs="Arial"/>
          <w:sz w:val="22"/>
          <w:szCs w:val="22"/>
        </w:rPr>
        <w:t xml:space="preserve">Can we move people within the time frame with their belongings and their current </w:t>
      </w:r>
      <w:proofErr w:type="gramStart"/>
      <w:r>
        <w:rPr>
          <w:rFonts w:ascii="Arial" w:hAnsi="Arial" w:cs="Arial"/>
          <w:sz w:val="22"/>
          <w:szCs w:val="22"/>
        </w:rPr>
        <w:t>shelters.</w:t>
      </w:r>
      <w:proofErr w:type="gramEnd"/>
    </w:p>
    <w:p w:rsidR="00BC44BF" w:rsidRDefault="00BC44BF" w:rsidP="009C73B6">
      <w:pPr>
        <w:pStyle w:val="StylebulletsLatin9ptBefore6pt"/>
        <w:numPr>
          <w:ilvl w:val="0"/>
          <w:numId w:val="19"/>
        </w:numPr>
        <w:jc w:val="both"/>
        <w:rPr>
          <w:rFonts w:ascii="Arial" w:hAnsi="Arial" w:cs="Arial"/>
          <w:sz w:val="22"/>
          <w:szCs w:val="22"/>
        </w:rPr>
      </w:pPr>
      <w:r>
        <w:rPr>
          <w:rFonts w:ascii="Arial" w:hAnsi="Arial" w:cs="Arial"/>
          <w:sz w:val="22"/>
          <w:szCs w:val="22"/>
        </w:rPr>
        <w:t>Initial signs are that MINUSTAH does not have capacity to move people with their shelters. (after the meeting, they confirmed they could do it)</w:t>
      </w:r>
    </w:p>
    <w:p w:rsidR="00BC44BF" w:rsidRDefault="00BC44BF" w:rsidP="009C73B6">
      <w:pPr>
        <w:pStyle w:val="StylebulletsLatin9ptBefore6pt"/>
        <w:numPr>
          <w:ilvl w:val="0"/>
          <w:numId w:val="19"/>
        </w:numPr>
        <w:jc w:val="both"/>
        <w:rPr>
          <w:rFonts w:ascii="Arial" w:hAnsi="Arial" w:cs="Arial"/>
          <w:sz w:val="22"/>
          <w:szCs w:val="22"/>
        </w:rPr>
      </w:pPr>
      <w:r>
        <w:rPr>
          <w:rFonts w:ascii="Arial" w:hAnsi="Arial" w:cs="Arial"/>
          <w:sz w:val="22"/>
          <w:szCs w:val="22"/>
        </w:rPr>
        <w:t>Why decide to move people at Easter weekend when a storm is forecast?</w:t>
      </w:r>
    </w:p>
    <w:p w:rsidR="00BC44BF" w:rsidRDefault="00BC44BF" w:rsidP="009C73B6">
      <w:pPr>
        <w:pStyle w:val="StylebulletsLatin9ptBefore6pt"/>
        <w:numPr>
          <w:ilvl w:val="0"/>
          <w:numId w:val="19"/>
        </w:numPr>
        <w:jc w:val="both"/>
        <w:rPr>
          <w:rFonts w:ascii="Arial" w:hAnsi="Arial" w:cs="Arial"/>
          <w:sz w:val="22"/>
          <w:szCs w:val="22"/>
        </w:rPr>
      </w:pPr>
      <w:r>
        <w:rPr>
          <w:rFonts w:ascii="Arial" w:hAnsi="Arial" w:cs="Arial"/>
          <w:sz w:val="22"/>
          <w:szCs w:val="22"/>
        </w:rPr>
        <w:t>The date is worked out backwards from the date in mid-April when it has been decided engineering work at the golf club must be finished by.</w:t>
      </w:r>
    </w:p>
    <w:p w:rsidR="00BC44BF" w:rsidRDefault="00BC44BF" w:rsidP="009C73B6">
      <w:pPr>
        <w:pStyle w:val="StylebulletsLatin9ptBefore6pt"/>
        <w:numPr>
          <w:ilvl w:val="0"/>
          <w:numId w:val="19"/>
        </w:numPr>
        <w:jc w:val="both"/>
        <w:rPr>
          <w:rFonts w:ascii="Arial" w:hAnsi="Arial" w:cs="Arial"/>
          <w:sz w:val="22"/>
          <w:szCs w:val="22"/>
        </w:rPr>
      </w:pPr>
      <w:r>
        <w:rPr>
          <w:rFonts w:ascii="Arial" w:hAnsi="Arial" w:cs="Arial"/>
          <w:sz w:val="22"/>
          <w:szCs w:val="22"/>
        </w:rPr>
        <w:t>Is there already a plan for how the move will happen?</w:t>
      </w:r>
    </w:p>
    <w:p w:rsidR="00BC44BF" w:rsidRDefault="00BC44BF" w:rsidP="009C73B6">
      <w:pPr>
        <w:pStyle w:val="StylebulletsLatin9ptBefore6pt"/>
        <w:numPr>
          <w:ilvl w:val="0"/>
          <w:numId w:val="19"/>
        </w:numPr>
        <w:jc w:val="both"/>
        <w:rPr>
          <w:rFonts w:ascii="Arial" w:hAnsi="Arial" w:cs="Arial"/>
          <w:sz w:val="22"/>
          <w:szCs w:val="22"/>
        </w:rPr>
      </w:pPr>
      <w:r>
        <w:rPr>
          <w:rFonts w:ascii="Arial" w:hAnsi="Arial" w:cs="Arial"/>
          <w:sz w:val="22"/>
          <w:szCs w:val="22"/>
        </w:rPr>
        <w:t xml:space="preserve">MINUSTAH are dealing with the moving people and household belongings. UNOPS is developing the site lay out so that on arrival people will be assigned </w:t>
      </w:r>
      <w:proofErr w:type="gramStart"/>
      <w:r>
        <w:rPr>
          <w:rFonts w:ascii="Arial" w:hAnsi="Arial" w:cs="Arial"/>
          <w:sz w:val="22"/>
          <w:szCs w:val="22"/>
        </w:rPr>
        <w:t>plots</w:t>
      </w:r>
      <w:proofErr w:type="gramEnd"/>
      <w:r>
        <w:rPr>
          <w:rFonts w:ascii="Arial" w:hAnsi="Arial" w:cs="Arial"/>
          <w:sz w:val="22"/>
          <w:szCs w:val="22"/>
        </w:rPr>
        <w:t>. No camp management organisation has yet been appointed.</w:t>
      </w:r>
    </w:p>
    <w:p w:rsidR="00BC44BF" w:rsidRDefault="00BC44BF" w:rsidP="009C73B6">
      <w:pPr>
        <w:pStyle w:val="StylebulletsLatin9ptBefore6pt"/>
        <w:numPr>
          <w:ilvl w:val="0"/>
          <w:numId w:val="19"/>
        </w:numPr>
        <w:jc w:val="both"/>
        <w:rPr>
          <w:rFonts w:ascii="Arial" w:hAnsi="Arial" w:cs="Arial"/>
          <w:sz w:val="22"/>
          <w:szCs w:val="22"/>
        </w:rPr>
      </w:pPr>
      <w:r>
        <w:rPr>
          <w:rFonts w:ascii="Arial" w:hAnsi="Arial" w:cs="Arial"/>
          <w:sz w:val="22"/>
          <w:szCs w:val="22"/>
        </w:rPr>
        <w:t>The cluster position has been clear from the beginning: people must be moved with everything they have – their belongings and their shelters. Now it seems that is being totally disregarded.</w:t>
      </w:r>
    </w:p>
    <w:p w:rsidR="00BC44BF" w:rsidRDefault="00BC44BF" w:rsidP="009C73B6">
      <w:pPr>
        <w:pStyle w:val="StylebulletsLatin9ptBefore6pt"/>
        <w:numPr>
          <w:ilvl w:val="0"/>
          <w:numId w:val="19"/>
        </w:numPr>
        <w:jc w:val="both"/>
        <w:rPr>
          <w:rFonts w:ascii="Arial" w:hAnsi="Arial" w:cs="Arial"/>
          <w:sz w:val="22"/>
          <w:szCs w:val="22"/>
        </w:rPr>
      </w:pPr>
      <w:r>
        <w:rPr>
          <w:rFonts w:ascii="Arial" w:hAnsi="Arial" w:cs="Arial"/>
          <w:sz w:val="22"/>
          <w:szCs w:val="22"/>
        </w:rPr>
        <w:t>If we are not going to move people with their shelters, if we are going to give them new materials, are those materials in country yet? Do we have the thousands of family tents and tarps? If we don’t, can we get them here in the next three days?</w:t>
      </w:r>
    </w:p>
    <w:p w:rsidR="00BC44BF" w:rsidRDefault="00BC44BF" w:rsidP="009C73B6">
      <w:pPr>
        <w:pStyle w:val="StylebulletsLatin9ptBefore6pt"/>
        <w:numPr>
          <w:ilvl w:val="0"/>
          <w:numId w:val="19"/>
        </w:numPr>
        <w:jc w:val="both"/>
        <w:rPr>
          <w:rFonts w:ascii="Arial" w:hAnsi="Arial" w:cs="Arial"/>
          <w:sz w:val="22"/>
          <w:szCs w:val="22"/>
        </w:rPr>
      </w:pPr>
      <w:r>
        <w:rPr>
          <w:rFonts w:ascii="Arial" w:hAnsi="Arial" w:cs="Arial"/>
          <w:sz w:val="22"/>
          <w:szCs w:val="22"/>
        </w:rPr>
        <w:t>If we are struggling to find resources for the 7,500 being evacuated now, what will we do if in a couple of weeks there is a problem with the engineering works and we need to move 37,000 people?</w:t>
      </w:r>
    </w:p>
    <w:p w:rsidR="00BC44BF" w:rsidRDefault="00BC44BF" w:rsidP="009C73B6">
      <w:pPr>
        <w:pStyle w:val="StylebulletsLatin9ptBefore6pt"/>
        <w:numPr>
          <w:ilvl w:val="0"/>
          <w:numId w:val="19"/>
        </w:numPr>
        <w:jc w:val="both"/>
        <w:rPr>
          <w:rFonts w:ascii="Arial" w:hAnsi="Arial" w:cs="Arial"/>
          <w:sz w:val="22"/>
          <w:szCs w:val="22"/>
        </w:rPr>
      </w:pPr>
      <w:r>
        <w:rPr>
          <w:rFonts w:ascii="Arial" w:hAnsi="Arial" w:cs="Arial"/>
          <w:sz w:val="22"/>
          <w:szCs w:val="22"/>
        </w:rPr>
        <w:t xml:space="preserve">Oxfam is doing </w:t>
      </w:r>
      <w:proofErr w:type="spellStart"/>
      <w:r>
        <w:rPr>
          <w:rFonts w:ascii="Arial" w:hAnsi="Arial" w:cs="Arial"/>
          <w:sz w:val="22"/>
          <w:szCs w:val="22"/>
        </w:rPr>
        <w:t>Watsan</w:t>
      </w:r>
      <w:proofErr w:type="spellEnd"/>
      <w:r>
        <w:rPr>
          <w:rFonts w:ascii="Arial" w:hAnsi="Arial" w:cs="Arial"/>
          <w:sz w:val="22"/>
          <w:szCs w:val="22"/>
        </w:rPr>
        <w:t xml:space="preserve"> for the site but only started work today (Tuesday). There does not seem to be a single clear plan of action.</w:t>
      </w:r>
    </w:p>
    <w:p w:rsidR="00BC44BF" w:rsidRPr="002754D1" w:rsidRDefault="00BC44BF" w:rsidP="009C73B6">
      <w:pPr>
        <w:pStyle w:val="StylebulletsLatin9ptBefore6pt"/>
        <w:numPr>
          <w:ilvl w:val="0"/>
          <w:numId w:val="19"/>
        </w:numPr>
        <w:jc w:val="both"/>
        <w:rPr>
          <w:rFonts w:ascii="Arial" w:hAnsi="Arial" w:cs="Arial"/>
          <w:sz w:val="22"/>
          <w:szCs w:val="22"/>
        </w:rPr>
      </w:pPr>
      <w:r>
        <w:rPr>
          <w:rFonts w:ascii="Arial" w:hAnsi="Arial" w:cs="Arial"/>
          <w:sz w:val="22"/>
          <w:szCs w:val="22"/>
        </w:rPr>
        <w:t xml:space="preserve">UNOPS are providing a site planning service, UNOPS are not involved in moving people – MINUSTAH is the agency that will be doing the moving     </w:t>
      </w:r>
    </w:p>
    <w:p w:rsidR="00BC44BF" w:rsidRPr="002754D1" w:rsidRDefault="00BC44BF" w:rsidP="009C73B6">
      <w:pPr>
        <w:pStyle w:val="StylebulletsLatin9ptBefore6pt"/>
        <w:numPr>
          <w:ilvl w:val="0"/>
          <w:numId w:val="19"/>
        </w:numPr>
        <w:jc w:val="both"/>
        <w:rPr>
          <w:rFonts w:ascii="Arial" w:hAnsi="Arial" w:cs="Arial"/>
          <w:sz w:val="22"/>
          <w:szCs w:val="22"/>
        </w:rPr>
      </w:pPr>
      <w:r>
        <w:rPr>
          <w:rFonts w:ascii="Arial" w:hAnsi="Arial" w:cs="Arial"/>
          <w:sz w:val="22"/>
          <w:szCs w:val="22"/>
        </w:rPr>
        <w:t>The plan of movement hasn’t been finalised yet, but it is intended that the whole process would take three days.</w:t>
      </w:r>
    </w:p>
    <w:p w:rsidR="00BC44BF" w:rsidRDefault="00BC44BF" w:rsidP="009C73B6">
      <w:pPr>
        <w:pStyle w:val="StylebulletsLatin9ptBefore6pt"/>
        <w:numPr>
          <w:ilvl w:val="0"/>
          <w:numId w:val="19"/>
        </w:numPr>
        <w:jc w:val="both"/>
        <w:rPr>
          <w:rFonts w:ascii="Arial" w:hAnsi="Arial" w:cs="Arial"/>
          <w:sz w:val="22"/>
          <w:szCs w:val="22"/>
        </w:rPr>
      </w:pPr>
      <w:r>
        <w:rPr>
          <w:rFonts w:ascii="Arial" w:hAnsi="Arial" w:cs="Arial"/>
          <w:sz w:val="22"/>
          <w:szCs w:val="22"/>
        </w:rPr>
        <w:t xml:space="preserve">It is possible that the newly identified government site adjacent to the existing Old Airport site could take some people, but it doesn’t have the capacity for the total number of people.  </w:t>
      </w:r>
    </w:p>
    <w:p w:rsidR="00BC44BF" w:rsidRDefault="00BC44BF" w:rsidP="009C73B6">
      <w:pPr>
        <w:pStyle w:val="StylebulletsLatin9ptBefore6pt"/>
        <w:numPr>
          <w:ilvl w:val="0"/>
          <w:numId w:val="19"/>
        </w:numPr>
        <w:jc w:val="both"/>
        <w:rPr>
          <w:rFonts w:ascii="Arial" w:hAnsi="Arial" w:cs="Arial"/>
          <w:sz w:val="22"/>
          <w:szCs w:val="22"/>
        </w:rPr>
      </w:pPr>
      <w:r>
        <w:rPr>
          <w:rFonts w:ascii="Arial" w:hAnsi="Arial" w:cs="Arial"/>
          <w:sz w:val="22"/>
          <w:szCs w:val="22"/>
        </w:rPr>
        <w:t>Movement to the site out of town is the least preferred option, but the other options available are not strong.</w:t>
      </w:r>
    </w:p>
    <w:p w:rsidR="00BC44BF" w:rsidRDefault="00BC44BF" w:rsidP="009C73B6">
      <w:pPr>
        <w:pStyle w:val="StylebulletsLatin9ptBefore6pt"/>
        <w:numPr>
          <w:ilvl w:val="0"/>
          <w:numId w:val="19"/>
        </w:numPr>
        <w:jc w:val="both"/>
        <w:rPr>
          <w:rFonts w:ascii="Arial" w:hAnsi="Arial" w:cs="Arial"/>
          <w:sz w:val="22"/>
          <w:szCs w:val="22"/>
        </w:rPr>
      </w:pPr>
      <w:r>
        <w:rPr>
          <w:rFonts w:ascii="Arial" w:hAnsi="Arial" w:cs="Arial"/>
          <w:sz w:val="22"/>
          <w:szCs w:val="22"/>
        </w:rPr>
        <w:t>At the moment we don’t know how many people are going to be willing to move, there is a lot of information which is still up in the air.</w:t>
      </w:r>
    </w:p>
    <w:p w:rsidR="00BC44BF" w:rsidRPr="002754D1" w:rsidRDefault="00BC44BF" w:rsidP="009C73B6">
      <w:pPr>
        <w:pStyle w:val="StylebulletsLatin9ptBefore6pt"/>
        <w:numPr>
          <w:ilvl w:val="0"/>
          <w:numId w:val="19"/>
        </w:numPr>
        <w:jc w:val="both"/>
        <w:rPr>
          <w:rFonts w:ascii="Arial" w:hAnsi="Arial" w:cs="Arial"/>
          <w:sz w:val="22"/>
          <w:szCs w:val="22"/>
        </w:rPr>
      </w:pPr>
      <w:r>
        <w:rPr>
          <w:rFonts w:ascii="Arial" w:hAnsi="Arial" w:cs="Arial"/>
          <w:sz w:val="22"/>
          <w:szCs w:val="22"/>
        </w:rPr>
        <w:t>We are taking a maximum of 7,500 people – can we change the time scale form three to six days and allow people to take their shelters with them?</w:t>
      </w:r>
    </w:p>
    <w:p w:rsidR="00BC44BF" w:rsidRDefault="00BC44BF" w:rsidP="009C73B6">
      <w:pPr>
        <w:pStyle w:val="StylebulletsLatin9ptBefore6pt"/>
        <w:numPr>
          <w:ilvl w:val="0"/>
          <w:numId w:val="19"/>
        </w:numPr>
        <w:jc w:val="both"/>
        <w:rPr>
          <w:rFonts w:ascii="Arial" w:hAnsi="Arial" w:cs="Arial"/>
          <w:sz w:val="22"/>
          <w:szCs w:val="22"/>
        </w:rPr>
      </w:pPr>
      <w:r>
        <w:rPr>
          <w:rFonts w:ascii="Arial" w:hAnsi="Arial" w:cs="Arial"/>
          <w:sz w:val="22"/>
          <w:szCs w:val="22"/>
        </w:rPr>
        <w:lastRenderedPageBreak/>
        <w:t>Can the engineering work at the golf club be done in stages, so we can move people more gradually?</w:t>
      </w:r>
    </w:p>
    <w:p w:rsidR="00BC44BF" w:rsidRDefault="00BC44BF" w:rsidP="009C73B6">
      <w:pPr>
        <w:pStyle w:val="StylebulletsLatin9ptBefore6pt"/>
        <w:numPr>
          <w:ilvl w:val="0"/>
          <w:numId w:val="19"/>
        </w:numPr>
        <w:jc w:val="both"/>
        <w:rPr>
          <w:rFonts w:ascii="Arial" w:hAnsi="Arial" w:cs="Arial"/>
          <w:sz w:val="22"/>
          <w:szCs w:val="22"/>
        </w:rPr>
      </w:pPr>
      <w:r>
        <w:rPr>
          <w:rFonts w:ascii="Arial" w:hAnsi="Arial" w:cs="Arial"/>
          <w:sz w:val="22"/>
          <w:szCs w:val="22"/>
        </w:rPr>
        <w:t>What is our position on the shelter issue? What is to be provided at the new site and who can provide it?</w:t>
      </w:r>
    </w:p>
    <w:p w:rsidR="00BC44BF" w:rsidRDefault="00BC44BF" w:rsidP="009C73B6">
      <w:pPr>
        <w:pStyle w:val="StylebulletsLatin9ptBefore6pt"/>
        <w:numPr>
          <w:ilvl w:val="0"/>
          <w:numId w:val="19"/>
        </w:numPr>
        <w:jc w:val="both"/>
        <w:rPr>
          <w:rFonts w:ascii="Arial" w:hAnsi="Arial" w:cs="Arial"/>
          <w:sz w:val="22"/>
          <w:szCs w:val="22"/>
        </w:rPr>
      </w:pPr>
      <w:r>
        <w:rPr>
          <w:rFonts w:ascii="Arial" w:hAnsi="Arial" w:cs="Arial"/>
          <w:sz w:val="22"/>
          <w:szCs w:val="22"/>
        </w:rPr>
        <w:t>Can we discuss this from the point of view of appealing to donors? If we are going to give people tents, we need to ask donors for tents, if we are giving tarps we need to ask donors to provide tarps.</w:t>
      </w:r>
    </w:p>
    <w:p w:rsidR="00BC44BF" w:rsidRDefault="00BC44BF" w:rsidP="009C73B6">
      <w:pPr>
        <w:pStyle w:val="StylebulletsLatin9ptBefore6pt"/>
        <w:numPr>
          <w:ilvl w:val="0"/>
          <w:numId w:val="19"/>
        </w:numPr>
        <w:jc w:val="both"/>
        <w:rPr>
          <w:rFonts w:ascii="Arial" w:hAnsi="Arial" w:cs="Arial"/>
          <w:sz w:val="22"/>
          <w:szCs w:val="22"/>
        </w:rPr>
      </w:pPr>
      <w:r>
        <w:rPr>
          <w:rFonts w:ascii="Arial" w:hAnsi="Arial" w:cs="Arial"/>
          <w:sz w:val="22"/>
          <w:szCs w:val="22"/>
        </w:rPr>
        <w:t xml:space="preserve">The bad weather is coming and however good these tents or shelters are they won’t withstand the bad weather. Are we committing to build shelter in the same place which will be storm </w:t>
      </w:r>
      <w:proofErr w:type="gramStart"/>
      <w:r>
        <w:rPr>
          <w:rFonts w:ascii="Arial" w:hAnsi="Arial" w:cs="Arial"/>
          <w:sz w:val="22"/>
          <w:szCs w:val="22"/>
        </w:rPr>
        <w:t>resistant.</w:t>
      </w:r>
      <w:proofErr w:type="gramEnd"/>
      <w:r>
        <w:rPr>
          <w:rFonts w:ascii="Arial" w:hAnsi="Arial" w:cs="Arial"/>
          <w:sz w:val="22"/>
          <w:szCs w:val="22"/>
        </w:rPr>
        <w:t xml:space="preserve"> Do we think people will stay in the new site or move to find somewhere better? Have we identified anything in the area which can act as a hurricane </w:t>
      </w:r>
      <w:proofErr w:type="gramStart"/>
      <w:r>
        <w:rPr>
          <w:rFonts w:ascii="Arial" w:hAnsi="Arial" w:cs="Arial"/>
          <w:sz w:val="22"/>
          <w:szCs w:val="22"/>
        </w:rPr>
        <w:t>shelter.</w:t>
      </w:r>
      <w:proofErr w:type="gramEnd"/>
      <w:r>
        <w:rPr>
          <w:rFonts w:ascii="Arial" w:hAnsi="Arial" w:cs="Arial"/>
          <w:sz w:val="22"/>
          <w:szCs w:val="22"/>
        </w:rPr>
        <w:t xml:space="preserve">   </w:t>
      </w:r>
    </w:p>
    <w:p w:rsidR="00BC44BF" w:rsidRDefault="00BC44BF" w:rsidP="009C73B6">
      <w:pPr>
        <w:pStyle w:val="StylebulletsLatin9ptBefore6pt"/>
        <w:numPr>
          <w:ilvl w:val="0"/>
          <w:numId w:val="19"/>
        </w:numPr>
        <w:jc w:val="both"/>
        <w:rPr>
          <w:rFonts w:ascii="Arial" w:hAnsi="Arial" w:cs="Arial"/>
          <w:sz w:val="22"/>
          <w:szCs w:val="22"/>
        </w:rPr>
      </w:pPr>
      <w:r>
        <w:rPr>
          <w:rFonts w:ascii="Arial" w:hAnsi="Arial" w:cs="Arial"/>
          <w:sz w:val="22"/>
          <w:szCs w:val="22"/>
        </w:rPr>
        <w:t xml:space="preserve">This new site is now 7,500 people but could be up to 20,000. We have to bear in mind that any decision we make now, can make a precedent and therefore needs to carefully </w:t>
      </w:r>
      <w:proofErr w:type="gramStart"/>
      <w:r>
        <w:rPr>
          <w:rFonts w:ascii="Arial" w:hAnsi="Arial" w:cs="Arial"/>
          <w:sz w:val="22"/>
          <w:szCs w:val="22"/>
        </w:rPr>
        <w:t>analysed</w:t>
      </w:r>
      <w:proofErr w:type="gramEnd"/>
      <w:r>
        <w:rPr>
          <w:rFonts w:ascii="Arial" w:hAnsi="Arial" w:cs="Arial"/>
          <w:sz w:val="22"/>
          <w:szCs w:val="22"/>
        </w:rPr>
        <w:t xml:space="preserve"> so that if new emergency relocations occur, the minimum standards should be sustainable.</w:t>
      </w:r>
    </w:p>
    <w:p w:rsidR="00BC44BF" w:rsidRDefault="00BC44BF" w:rsidP="009C73B6">
      <w:pPr>
        <w:pStyle w:val="StylebulletsLatin9ptBefore6pt"/>
        <w:numPr>
          <w:ilvl w:val="0"/>
          <w:numId w:val="19"/>
        </w:numPr>
        <w:jc w:val="both"/>
        <w:rPr>
          <w:rFonts w:ascii="Arial" w:hAnsi="Arial" w:cs="Arial"/>
          <w:sz w:val="22"/>
          <w:szCs w:val="22"/>
        </w:rPr>
      </w:pPr>
      <w:r>
        <w:rPr>
          <w:rFonts w:ascii="Arial" w:hAnsi="Arial" w:cs="Arial"/>
          <w:sz w:val="22"/>
          <w:szCs w:val="22"/>
        </w:rPr>
        <w:t>Even if we get transitional shelter in for everyone by the end of May, the materials people bring with them will be able to be used to strengthen whatever shelters they get.</w:t>
      </w:r>
    </w:p>
    <w:p w:rsidR="00BC44BF" w:rsidRDefault="00BC44BF" w:rsidP="009C73B6">
      <w:pPr>
        <w:pStyle w:val="StylebulletsLatin9ptBefore6pt"/>
        <w:numPr>
          <w:ilvl w:val="0"/>
          <w:numId w:val="19"/>
        </w:numPr>
        <w:jc w:val="both"/>
        <w:rPr>
          <w:rFonts w:ascii="Arial" w:hAnsi="Arial" w:cs="Arial"/>
          <w:sz w:val="22"/>
          <w:szCs w:val="22"/>
        </w:rPr>
      </w:pPr>
      <w:r>
        <w:rPr>
          <w:rFonts w:ascii="Arial" w:hAnsi="Arial" w:cs="Arial"/>
          <w:sz w:val="22"/>
          <w:szCs w:val="22"/>
        </w:rPr>
        <w:t>Regardless of what we say, people will try and take their shelter materials with them anyway.</w:t>
      </w:r>
    </w:p>
    <w:p w:rsidR="00BC44BF" w:rsidRDefault="00BC44BF" w:rsidP="009C73B6">
      <w:pPr>
        <w:pStyle w:val="StylebulletsLatin9ptBefore6pt"/>
        <w:numPr>
          <w:ilvl w:val="0"/>
          <w:numId w:val="19"/>
        </w:numPr>
        <w:jc w:val="both"/>
        <w:rPr>
          <w:rFonts w:ascii="Arial" w:hAnsi="Arial" w:cs="Arial"/>
          <w:sz w:val="22"/>
          <w:szCs w:val="22"/>
        </w:rPr>
      </w:pPr>
      <w:r>
        <w:rPr>
          <w:rFonts w:ascii="Arial" w:hAnsi="Arial" w:cs="Arial"/>
          <w:sz w:val="22"/>
          <w:szCs w:val="22"/>
        </w:rPr>
        <w:t xml:space="preserve">MINUSTAH say they won’t have capacity to bring people and their shelters. The US </w:t>
      </w:r>
      <w:proofErr w:type="gramStart"/>
      <w:r>
        <w:rPr>
          <w:rFonts w:ascii="Arial" w:hAnsi="Arial" w:cs="Arial"/>
          <w:sz w:val="22"/>
          <w:szCs w:val="22"/>
        </w:rPr>
        <w:t>have</w:t>
      </w:r>
      <w:proofErr w:type="gramEnd"/>
      <w:r>
        <w:rPr>
          <w:rFonts w:ascii="Arial" w:hAnsi="Arial" w:cs="Arial"/>
          <w:sz w:val="22"/>
          <w:szCs w:val="22"/>
        </w:rPr>
        <w:t xml:space="preserve"> pledged to help support the transport programme.</w:t>
      </w:r>
    </w:p>
    <w:p w:rsidR="00BC44BF" w:rsidRPr="002754D1" w:rsidRDefault="00BC44BF" w:rsidP="009C73B6">
      <w:pPr>
        <w:pStyle w:val="StylebulletsLatin9ptBefore6pt"/>
        <w:numPr>
          <w:ilvl w:val="0"/>
          <w:numId w:val="19"/>
        </w:numPr>
        <w:jc w:val="both"/>
        <w:rPr>
          <w:rFonts w:ascii="Arial" w:hAnsi="Arial" w:cs="Arial"/>
          <w:sz w:val="22"/>
          <w:szCs w:val="22"/>
        </w:rPr>
      </w:pPr>
      <w:r>
        <w:rPr>
          <w:rFonts w:ascii="Arial" w:hAnsi="Arial" w:cs="Arial"/>
          <w:sz w:val="22"/>
          <w:szCs w:val="22"/>
        </w:rPr>
        <w:t xml:space="preserve">People should be supported to bring their shelter materials with them because whatever we provide, things may not go according to plan. If people have something with them they will be able to have at least some shelter as a contingency.   </w:t>
      </w:r>
    </w:p>
    <w:p w:rsidR="00BC44BF" w:rsidRDefault="00BC44BF" w:rsidP="009C73B6">
      <w:pPr>
        <w:pStyle w:val="StylebulletsLatin9ptBefore6pt"/>
        <w:numPr>
          <w:ilvl w:val="0"/>
          <w:numId w:val="19"/>
        </w:numPr>
        <w:jc w:val="both"/>
        <w:rPr>
          <w:rFonts w:ascii="Arial" w:hAnsi="Arial" w:cs="Arial"/>
          <w:sz w:val="22"/>
          <w:szCs w:val="22"/>
        </w:rPr>
      </w:pPr>
      <w:r>
        <w:rPr>
          <w:rFonts w:ascii="Arial" w:hAnsi="Arial" w:cs="Arial"/>
          <w:sz w:val="22"/>
          <w:szCs w:val="22"/>
        </w:rPr>
        <w:t>Shelter box has provided Sean Penn with 1,000 tents. But if numbers of people moving go up will they be able to provide tents for 20,000?</w:t>
      </w:r>
    </w:p>
    <w:p w:rsidR="00BC44BF" w:rsidRDefault="00BC44BF" w:rsidP="009C73B6">
      <w:pPr>
        <w:pStyle w:val="StylebulletsLatin9ptBefore6pt"/>
        <w:numPr>
          <w:ilvl w:val="0"/>
          <w:numId w:val="19"/>
        </w:numPr>
        <w:jc w:val="both"/>
        <w:rPr>
          <w:rFonts w:ascii="Arial" w:hAnsi="Arial" w:cs="Arial"/>
          <w:sz w:val="22"/>
          <w:szCs w:val="22"/>
        </w:rPr>
      </w:pPr>
      <w:r>
        <w:rPr>
          <w:rFonts w:ascii="Arial" w:hAnsi="Arial" w:cs="Arial"/>
          <w:sz w:val="22"/>
          <w:szCs w:val="22"/>
        </w:rPr>
        <w:t>People won’t move without their shelter unless they are absolutely sure they will be given something the same or better when they arrive. Unless we can demonstrate to people that they will get something, they will not move.</w:t>
      </w:r>
    </w:p>
    <w:p w:rsidR="00BC44BF" w:rsidRDefault="00BC44BF" w:rsidP="009C73B6">
      <w:pPr>
        <w:pStyle w:val="StylebulletsLatin9ptBefore6pt"/>
        <w:numPr>
          <w:ilvl w:val="0"/>
          <w:numId w:val="19"/>
        </w:numPr>
        <w:jc w:val="both"/>
        <w:rPr>
          <w:rFonts w:ascii="Arial" w:hAnsi="Arial" w:cs="Arial"/>
          <w:sz w:val="22"/>
          <w:szCs w:val="22"/>
        </w:rPr>
      </w:pPr>
      <w:r>
        <w:rPr>
          <w:rFonts w:ascii="Arial" w:hAnsi="Arial" w:cs="Arial"/>
          <w:sz w:val="22"/>
          <w:szCs w:val="22"/>
        </w:rPr>
        <w:t xml:space="preserve">IOM is doing community liaison </w:t>
      </w:r>
    </w:p>
    <w:p w:rsidR="00BC44BF" w:rsidRDefault="00BC44BF" w:rsidP="009C73B6">
      <w:pPr>
        <w:pStyle w:val="StylebulletsLatin9ptBefore6pt"/>
        <w:numPr>
          <w:ilvl w:val="0"/>
          <w:numId w:val="19"/>
        </w:numPr>
        <w:jc w:val="both"/>
        <w:rPr>
          <w:rFonts w:ascii="Arial" w:hAnsi="Arial" w:cs="Arial"/>
          <w:sz w:val="22"/>
          <w:szCs w:val="22"/>
        </w:rPr>
      </w:pPr>
      <w:r>
        <w:rPr>
          <w:rFonts w:ascii="Arial" w:hAnsi="Arial" w:cs="Arial"/>
          <w:sz w:val="22"/>
          <w:szCs w:val="22"/>
        </w:rPr>
        <w:t>If people leave their shelters behind, others will just move in to the shelters they vacate and we will still have the same problem we started with.</w:t>
      </w:r>
    </w:p>
    <w:p w:rsidR="00BC44BF" w:rsidRDefault="00BC44BF" w:rsidP="009C73B6">
      <w:pPr>
        <w:pStyle w:val="StylebulletsLatin9ptBefore6pt"/>
        <w:numPr>
          <w:ilvl w:val="0"/>
          <w:numId w:val="19"/>
        </w:numPr>
        <w:jc w:val="both"/>
        <w:rPr>
          <w:rFonts w:ascii="Arial" w:hAnsi="Arial" w:cs="Arial"/>
          <w:sz w:val="22"/>
          <w:szCs w:val="22"/>
        </w:rPr>
      </w:pPr>
      <w:r>
        <w:rPr>
          <w:rFonts w:ascii="Arial" w:hAnsi="Arial" w:cs="Arial"/>
          <w:sz w:val="22"/>
          <w:szCs w:val="22"/>
        </w:rPr>
        <w:t>Hopefully the numbers of people we need to move will only go down, because some people will find other options on their own.</w:t>
      </w:r>
    </w:p>
    <w:p w:rsidR="00BC44BF" w:rsidRDefault="00BC44BF" w:rsidP="009C73B6">
      <w:pPr>
        <w:pStyle w:val="StylebulletsLatin9ptBefore6pt"/>
        <w:numPr>
          <w:ilvl w:val="0"/>
          <w:numId w:val="19"/>
        </w:numPr>
        <w:jc w:val="both"/>
        <w:rPr>
          <w:rFonts w:ascii="Arial" w:hAnsi="Arial" w:cs="Arial"/>
          <w:sz w:val="22"/>
          <w:szCs w:val="22"/>
        </w:rPr>
      </w:pPr>
      <w:r>
        <w:rPr>
          <w:rFonts w:ascii="Arial" w:hAnsi="Arial" w:cs="Arial"/>
          <w:sz w:val="22"/>
          <w:szCs w:val="22"/>
        </w:rPr>
        <w:t xml:space="preserve">Can we set up some model transitional shelters on the site in the next few days to demonstrate to people what they might get in the future if they move, to act as an incentive and demonstrate this will be a continuing </w:t>
      </w:r>
      <w:proofErr w:type="gramStart"/>
      <w:r>
        <w:rPr>
          <w:rFonts w:ascii="Arial" w:hAnsi="Arial" w:cs="Arial"/>
          <w:sz w:val="22"/>
          <w:szCs w:val="22"/>
        </w:rPr>
        <w:t>process.</w:t>
      </w:r>
      <w:proofErr w:type="gramEnd"/>
      <w:r>
        <w:rPr>
          <w:rFonts w:ascii="Arial" w:hAnsi="Arial" w:cs="Arial"/>
          <w:sz w:val="22"/>
          <w:szCs w:val="22"/>
        </w:rPr>
        <w:t xml:space="preserve"> </w:t>
      </w:r>
    </w:p>
    <w:p w:rsidR="00BC44BF" w:rsidRDefault="00BC44BF" w:rsidP="009C73B6">
      <w:pPr>
        <w:pStyle w:val="StylebulletsLatin9ptBefore6pt"/>
        <w:numPr>
          <w:ilvl w:val="0"/>
          <w:numId w:val="19"/>
        </w:numPr>
        <w:jc w:val="both"/>
        <w:rPr>
          <w:rFonts w:ascii="Arial" w:hAnsi="Arial" w:cs="Arial"/>
          <w:sz w:val="22"/>
          <w:szCs w:val="22"/>
        </w:rPr>
      </w:pPr>
      <w:r>
        <w:rPr>
          <w:rFonts w:ascii="Arial" w:hAnsi="Arial" w:cs="Arial"/>
          <w:sz w:val="22"/>
          <w:szCs w:val="22"/>
        </w:rPr>
        <w:t>Whatever we provide, can we put enough of the same thing in the same place to ensure everyone gets the same, if not we could have problems of inequality and tensions because of that.</w:t>
      </w:r>
    </w:p>
    <w:p w:rsidR="00BC44BF" w:rsidRDefault="00BC44BF" w:rsidP="009C73B6">
      <w:pPr>
        <w:pStyle w:val="StylebulletsLatin9ptBefore6pt"/>
        <w:numPr>
          <w:ilvl w:val="0"/>
          <w:numId w:val="19"/>
        </w:numPr>
        <w:jc w:val="both"/>
        <w:rPr>
          <w:rFonts w:ascii="Arial" w:hAnsi="Arial" w:cs="Arial"/>
          <w:sz w:val="22"/>
          <w:szCs w:val="22"/>
        </w:rPr>
      </w:pPr>
      <w:r>
        <w:rPr>
          <w:rFonts w:ascii="Arial" w:hAnsi="Arial" w:cs="Arial"/>
          <w:sz w:val="22"/>
          <w:szCs w:val="22"/>
        </w:rPr>
        <w:t>We’re keen to get started but what we’ve got at the moment is not up to meeting the expectations people will have.</w:t>
      </w:r>
    </w:p>
    <w:p w:rsidR="00BC44BF" w:rsidRDefault="00BC44BF" w:rsidP="009C73B6">
      <w:pPr>
        <w:pStyle w:val="StylebulletsLatin9ptBefore6pt"/>
        <w:numPr>
          <w:ilvl w:val="0"/>
          <w:numId w:val="19"/>
        </w:numPr>
        <w:jc w:val="both"/>
        <w:rPr>
          <w:rFonts w:ascii="Arial" w:hAnsi="Arial" w:cs="Arial"/>
          <w:sz w:val="22"/>
          <w:szCs w:val="22"/>
        </w:rPr>
      </w:pPr>
      <w:r>
        <w:rPr>
          <w:rFonts w:ascii="Arial" w:hAnsi="Arial" w:cs="Arial"/>
          <w:sz w:val="22"/>
          <w:szCs w:val="22"/>
        </w:rPr>
        <w:t>Time is limited because everything is worked out according to the US engineering timetable.</w:t>
      </w:r>
    </w:p>
    <w:p w:rsidR="00BC44BF" w:rsidRDefault="00BC44BF" w:rsidP="009C73B6">
      <w:pPr>
        <w:pStyle w:val="StylebulletsLatin9ptBefore6pt"/>
        <w:numPr>
          <w:ilvl w:val="0"/>
          <w:numId w:val="19"/>
        </w:numPr>
        <w:jc w:val="both"/>
        <w:rPr>
          <w:rFonts w:ascii="Arial" w:hAnsi="Arial" w:cs="Arial"/>
          <w:sz w:val="22"/>
          <w:szCs w:val="22"/>
        </w:rPr>
      </w:pPr>
      <w:r>
        <w:rPr>
          <w:rFonts w:ascii="Arial" w:hAnsi="Arial" w:cs="Arial"/>
          <w:sz w:val="22"/>
          <w:szCs w:val="22"/>
        </w:rPr>
        <w:t>If we put 1500 tents all on the same site is there going to be enough space to build transitional shelters on the same site? Is this going to be a permanent? Is there space to move people around?</w:t>
      </w:r>
    </w:p>
    <w:p w:rsidR="00BC44BF" w:rsidRDefault="00BC44BF" w:rsidP="001E4033">
      <w:pPr>
        <w:pStyle w:val="StylebulletsLatin9ptBefore6pt"/>
        <w:numPr>
          <w:ilvl w:val="0"/>
          <w:numId w:val="19"/>
        </w:numPr>
        <w:jc w:val="both"/>
        <w:rPr>
          <w:rFonts w:ascii="Arial" w:hAnsi="Arial" w:cs="Arial"/>
          <w:sz w:val="22"/>
          <w:szCs w:val="22"/>
        </w:rPr>
      </w:pPr>
      <w:r>
        <w:rPr>
          <w:rFonts w:ascii="Arial" w:hAnsi="Arial" w:cs="Arial"/>
          <w:sz w:val="22"/>
          <w:szCs w:val="22"/>
        </w:rPr>
        <w:t xml:space="preserve">The plot size we’re working on is 7.5 x 9m (67.5m2) </w:t>
      </w:r>
    </w:p>
    <w:p w:rsidR="00BC44BF" w:rsidRDefault="00BC44BF" w:rsidP="001E4033">
      <w:pPr>
        <w:pStyle w:val="StylebulletsLatin9ptBefore6pt"/>
        <w:numPr>
          <w:ilvl w:val="0"/>
          <w:numId w:val="19"/>
        </w:numPr>
        <w:jc w:val="both"/>
        <w:rPr>
          <w:rFonts w:ascii="Arial" w:hAnsi="Arial" w:cs="Arial"/>
          <w:sz w:val="22"/>
          <w:szCs w:val="22"/>
        </w:rPr>
      </w:pPr>
      <w:r>
        <w:rPr>
          <w:rFonts w:ascii="Arial" w:hAnsi="Arial" w:cs="Arial"/>
          <w:sz w:val="22"/>
          <w:szCs w:val="22"/>
        </w:rPr>
        <w:t>Over four sectors there is room for 19,500 people.</w:t>
      </w:r>
    </w:p>
    <w:p w:rsidR="00BC44BF" w:rsidRDefault="00BC44BF" w:rsidP="001E4033">
      <w:pPr>
        <w:pStyle w:val="StylebulletsLatin9ptBefore6pt"/>
        <w:numPr>
          <w:ilvl w:val="0"/>
          <w:numId w:val="19"/>
        </w:numPr>
        <w:jc w:val="both"/>
        <w:rPr>
          <w:rFonts w:ascii="Arial" w:hAnsi="Arial" w:cs="Arial"/>
          <w:sz w:val="22"/>
          <w:szCs w:val="22"/>
        </w:rPr>
      </w:pPr>
      <w:r>
        <w:rPr>
          <w:rFonts w:ascii="Arial" w:hAnsi="Arial" w:cs="Arial"/>
          <w:sz w:val="22"/>
          <w:szCs w:val="22"/>
        </w:rPr>
        <w:t xml:space="preserve">Maybe by April another camp will need to be moved and we will need to move more people to this site. We need to think about mid-term as well as the </w:t>
      </w:r>
      <w:r>
        <w:rPr>
          <w:rFonts w:ascii="Arial" w:hAnsi="Arial" w:cs="Arial"/>
          <w:sz w:val="22"/>
          <w:szCs w:val="22"/>
        </w:rPr>
        <w:lastRenderedPageBreak/>
        <w:t>immediate term. In time there will be more than the current planned 7,500 people going to the site.</w:t>
      </w:r>
    </w:p>
    <w:p w:rsidR="00BC44BF" w:rsidRDefault="00BC44BF" w:rsidP="001E4033">
      <w:pPr>
        <w:pStyle w:val="StylebulletsLatin9ptBefore6pt"/>
        <w:numPr>
          <w:ilvl w:val="0"/>
          <w:numId w:val="19"/>
        </w:numPr>
        <w:jc w:val="both"/>
        <w:rPr>
          <w:rFonts w:ascii="Arial" w:hAnsi="Arial" w:cs="Arial"/>
          <w:sz w:val="22"/>
          <w:szCs w:val="22"/>
        </w:rPr>
      </w:pPr>
      <w:r>
        <w:rPr>
          <w:rFonts w:ascii="Arial" w:hAnsi="Arial" w:cs="Arial"/>
          <w:sz w:val="22"/>
          <w:szCs w:val="22"/>
        </w:rPr>
        <w:t>What are the logistics of moving a lot of potentially angry people?</w:t>
      </w:r>
      <w:r w:rsidRPr="001E4033">
        <w:rPr>
          <w:rFonts w:ascii="Arial" w:hAnsi="Arial" w:cs="Arial"/>
          <w:sz w:val="22"/>
          <w:szCs w:val="22"/>
        </w:rPr>
        <w:t xml:space="preserve"> </w:t>
      </w:r>
      <w:r>
        <w:rPr>
          <w:rFonts w:ascii="Arial" w:hAnsi="Arial" w:cs="Arial"/>
          <w:sz w:val="22"/>
          <w:szCs w:val="22"/>
        </w:rPr>
        <w:t>How do we manage security? If people think they are going to be given a house, then you will get 37,000 people wanting to move to the site, not 7,500. It’s a very fine line between nobody wanting to move and everybody wanting to move.</w:t>
      </w:r>
    </w:p>
    <w:p w:rsidR="00BC44BF" w:rsidRDefault="00BC44BF" w:rsidP="001E4033">
      <w:pPr>
        <w:pStyle w:val="StylebulletsLatin9ptBefore6pt"/>
        <w:numPr>
          <w:ilvl w:val="0"/>
          <w:numId w:val="19"/>
        </w:numPr>
        <w:jc w:val="both"/>
        <w:rPr>
          <w:rFonts w:ascii="Arial" w:hAnsi="Arial" w:cs="Arial"/>
          <w:sz w:val="22"/>
          <w:szCs w:val="22"/>
        </w:rPr>
      </w:pPr>
      <w:r>
        <w:rPr>
          <w:rFonts w:ascii="Arial" w:hAnsi="Arial" w:cs="Arial"/>
          <w:sz w:val="22"/>
          <w:szCs w:val="22"/>
        </w:rPr>
        <w:t xml:space="preserve">The logistics of physically moving people may be the least of our problems. We can work out how many trucks are needed to move </w:t>
      </w:r>
      <w:proofErr w:type="gramStart"/>
      <w:r>
        <w:rPr>
          <w:rFonts w:ascii="Arial" w:hAnsi="Arial" w:cs="Arial"/>
          <w:sz w:val="22"/>
          <w:szCs w:val="22"/>
        </w:rPr>
        <w:t>people with their shelters and that is</w:t>
      </w:r>
      <w:proofErr w:type="gramEnd"/>
      <w:r>
        <w:rPr>
          <w:rFonts w:ascii="Arial" w:hAnsi="Arial" w:cs="Arial"/>
          <w:sz w:val="22"/>
          <w:szCs w:val="22"/>
        </w:rPr>
        <w:t xml:space="preserve"> just a matter of capacity – it is possible. </w:t>
      </w:r>
    </w:p>
    <w:p w:rsidR="00BC44BF" w:rsidRDefault="00BC44BF" w:rsidP="001E4033">
      <w:pPr>
        <w:pStyle w:val="StylebulletsLatin9ptBefore6pt"/>
        <w:numPr>
          <w:ilvl w:val="0"/>
          <w:numId w:val="19"/>
        </w:numPr>
        <w:jc w:val="both"/>
        <w:rPr>
          <w:rFonts w:ascii="Arial" w:hAnsi="Arial" w:cs="Arial"/>
          <w:sz w:val="22"/>
          <w:szCs w:val="22"/>
        </w:rPr>
      </w:pPr>
      <w:r>
        <w:rPr>
          <w:rFonts w:ascii="Arial" w:hAnsi="Arial" w:cs="Arial"/>
          <w:sz w:val="22"/>
          <w:szCs w:val="22"/>
        </w:rPr>
        <w:t xml:space="preserve">We need to say what is recommended by the shelter cluster. As a cluster we need to say what is the minimum standard we will support and anything below or above that is the responsibility of whoever is doing the moving. It is then their decision to give extra support if the need is felt, according to the reality of the place, and the situation. </w:t>
      </w:r>
    </w:p>
    <w:p w:rsidR="00BC44BF" w:rsidRDefault="00BC44BF" w:rsidP="001E4033">
      <w:pPr>
        <w:pStyle w:val="StylebulletsLatin9ptBefore6pt"/>
        <w:numPr>
          <w:ilvl w:val="0"/>
          <w:numId w:val="19"/>
        </w:numPr>
        <w:jc w:val="both"/>
        <w:rPr>
          <w:rFonts w:ascii="Arial" w:hAnsi="Arial" w:cs="Arial"/>
          <w:sz w:val="22"/>
          <w:szCs w:val="22"/>
        </w:rPr>
      </w:pPr>
      <w:r>
        <w:rPr>
          <w:rFonts w:ascii="Arial" w:hAnsi="Arial" w:cs="Arial"/>
          <w:sz w:val="22"/>
          <w:szCs w:val="22"/>
        </w:rPr>
        <w:t xml:space="preserve">IFRC has about 20,000 tarps in </w:t>
      </w:r>
      <w:proofErr w:type="spellStart"/>
      <w:r>
        <w:rPr>
          <w:rFonts w:ascii="Arial" w:hAnsi="Arial" w:cs="Arial"/>
          <w:sz w:val="22"/>
          <w:szCs w:val="22"/>
        </w:rPr>
        <w:t>PaP</w:t>
      </w:r>
      <w:proofErr w:type="spellEnd"/>
      <w:r>
        <w:rPr>
          <w:rFonts w:ascii="Arial" w:hAnsi="Arial" w:cs="Arial"/>
          <w:sz w:val="22"/>
          <w:szCs w:val="22"/>
        </w:rPr>
        <w:t xml:space="preserve"> right now and is also able to provide mobile health centres. Beyond that, they would have to fly in extra materials from Panama and </w:t>
      </w:r>
      <w:proofErr w:type="spellStart"/>
      <w:r>
        <w:rPr>
          <w:rFonts w:ascii="Arial" w:hAnsi="Arial" w:cs="Arial"/>
          <w:sz w:val="22"/>
          <w:szCs w:val="22"/>
        </w:rPr>
        <w:t>AmCross</w:t>
      </w:r>
      <w:proofErr w:type="spellEnd"/>
      <w:r>
        <w:rPr>
          <w:rFonts w:ascii="Arial" w:hAnsi="Arial" w:cs="Arial"/>
          <w:sz w:val="22"/>
          <w:szCs w:val="22"/>
        </w:rPr>
        <w:t xml:space="preserve"> have said they would be able to help with that.</w:t>
      </w:r>
    </w:p>
    <w:p w:rsidR="00BC44BF" w:rsidRDefault="00BC44BF" w:rsidP="001E4033">
      <w:pPr>
        <w:pStyle w:val="StylebulletsLatin9ptBefore6pt"/>
        <w:numPr>
          <w:ilvl w:val="0"/>
          <w:numId w:val="19"/>
        </w:numPr>
        <w:jc w:val="both"/>
        <w:rPr>
          <w:rFonts w:ascii="Arial" w:hAnsi="Arial" w:cs="Arial"/>
          <w:sz w:val="22"/>
          <w:szCs w:val="22"/>
        </w:rPr>
      </w:pPr>
      <w:r>
        <w:rPr>
          <w:rFonts w:ascii="Arial" w:hAnsi="Arial" w:cs="Arial"/>
          <w:sz w:val="22"/>
          <w:szCs w:val="22"/>
        </w:rPr>
        <w:t>Engineers are putting in gravel roads, and talking about water supplies, WFP have committed to food. There are also plans for an internal road network.</w:t>
      </w:r>
    </w:p>
    <w:p w:rsidR="00BC44BF" w:rsidRDefault="00BC44BF" w:rsidP="001E4033">
      <w:pPr>
        <w:pStyle w:val="StylebulletsLatin9ptBefore6pt"/>
        <w:numPr>
          <w:ilvl w:val="0"/>
          <w:numId w:val="19"/>
        </w:numPr>
        <w:jc w:val="both"/>
        <w:rPr>
          <w:rFonts w:ascii="Arial" w:hAnsi="Arial" w:cs="Arial"/>
          <w:sz w:val="22"/>
          <w:szCs w:val="22"/>
        </w:rPr>
      </w:pPr>
      <w:r>
        <w:rPr>
          <w:rFonts w:ascii="Arial" w:hAnsi="Arial" w:cs="Arial"/>
          <w:sz w:val="22"/>
          <w:szCs w:val="22"/>
        </w:rPr>
        <w:t xml:space="preserve">Is it possible to provide shelter for 7,500 people in three </w:t>
      </w:r>
      <w:proofErr w:type="gramStart"/>
      <w:r>
        <w:rPr>
          <w:rFonts w:ascii="Arial" w:hAnsi="Arial" w:cs="Arial"/>
          <w:sz w:val="22"/>
          <w:szCs w:val="22"/>
        </w:rPr>
        <w:t>days.</w:t>
      </w:r>
      <w:proofErr w:type="gramEnd"/>
    </w:p>
    <w:p w:rsidR="00BC44BF" w:rsidRDefault="00BC44BF" w:rsidP="001E4033">
      <w:pPr>
        <w:pStyle w:val="StylebulletsLatin9ptBefore6pt"/>
        <w:numPr>
          <w:ilvl w:val="0"/>
          <w:numId w:val="19"/>
        </w:numPr>
        <w:jc w:val="both"/>
        <w:rPr>
          <w:rFonts w:ascii="Arial" w:hAnsi="Arial" w:cs="Arial"/>
          <w:sz w:val="22"/>
          <w:szCs w:val="22"/>
        </w:rPr>
      </w:pPr>
      <w:r>
        <w:rPr>
          <w:rFonts w:ascii="Arial" w:hAnsi="Arial" w:cs="Arial"/>
          <w:sz w:val="22"/>
          <w:szCs w:val="22"/>
        </w:rPr>
        <w:t>Arriving families are provided shelter materials or matched up with the shelters they have brought and then allocated a plot.</w:t>
      </w:r>
    </w:p>
    <w:p w:rsidR="00BC44BF" w:rsidRDefault="00BC44BF" w:rsidP="001E4033">
      <w:pPr>
        <w:pStyle w:val="StylebulletsLatin9ptBefore6pt"/>
        <w:numPr>
          <w:ilvl w:val="0"/>
          <w:numId w:val="19"/>
        </w:numPr>
        <w:jc w:val="both"/>
        <w:rPr>
          <w:rFonts w:ascii="Arial" w:hAnsi="Arial" w:cs="Arial"/>
          <w:sz w:val="22"/>
          <w:szCs w:val="22"/>
        </w:rPr>
      </w:pPr>
      <w:r>
        <w:rPr>
          <w:rFonts w:ascii="Arial" w:hAnsi="Arial" w:cs="Arial"/>
          <w:sz w:val="22"/>
          <w:szCs w:val="22"/>
        </w:rPr>
        <w:t xml:space="preserve">The only way to provide enough shelter in such a short space of time is to provide tents. </w:t>
      </w:r>
    </w:p>
    <w:p w:rsidR="00BC44BF" w:rsidRDefault="00BC44BF" w:rsidP="001E4033">
      <w:pPr>
        <w:pStyle w:val="StylebulletsLatin9ptBefore6pt"/>
        <w:numPr>
          <w:ilvl w:val="0"/>
          <w:numId w:val="19"/>
        </w:numPr>
        <w:jc w:val="both"/>
        <w:rPr>
          <w:rFonts w:ascii="Arial" w:hAnsi="Arial" w:cs="Arial"/>
          <w:sz w:val="22"/>
          <w:szCs w:val="22"/>
        </w:rPr>
      </w:pPr>
      <w:r>
        <w:rPr>
          <w:rFonts w:ascii="Arial" w:hAnsi="Arial" w:cs="Arial"/>
          <w:sz w:val="22"/>
          <w:szCs w:val="22"/>
        </w:rPr>
        <w:t>The best way to manage this is to work with people who want to move, to convince people to move of their own free will.</w:t>
      </w:r>
    </w:p>
    <w:p w:rsidR="00BC44BF" w:rsidRDefault="00BC44BF" w:rsidP="001E4033">
      <w:pPr>
        <w:pStyle w:val="StylebulletsLatin9ptBefore6pt"/>
        <w:numPr>
          <w:ilvl w:val="0"/>
          <w:numId w:val="19"/>
        </w:numPr>
        <w:jc w:val="both"/>
        <w:rPr>
          <w:rFonts w:ascii="Arial" w:hAnsi="Arial" w:cs="Arial"/>
          <w:sz w:val="22"/>
          <w:szCs w:val="22"/>
        </w:rPr>
      </w:pPr>
      <w:r>
        <w:rPr>
          <w:rFonts w:ascii="Arial" w:hAnsi="Arial" w:cs="Arial"/>
          <w:sz w:val="22"/>
          <w:szCs w:val="22"/>
        </w:rPr>
        <w:t>Do we agree that the only real option for shelter is to provide people with a tent on arrival? Do we change the standards so that a standard is a tent?</w:t>
      </w:r>
    </w:p>
    <w:p w:rsidR="00BC44BF" w:rsidRDefault="00BC44BF" w:rsidP="001E4033">
      <w:pPr>
        <w:pStyle w:val="StylebulletsLatin9ptBefore6pt"/>
        <w:numPr>
          <w:ilvl w:val="0"/>
          <w:numId w:val="19"/>
        </w:numPr>
        <w:jc w:val="both"/>
        <w:rPr>
          <w:rFonts w:ascii="Arial" w:hAnsi="Arial" w:cs="Arial"/>
          <w:sz w:val="22"/>
          <w:szCs w:val="22"/>
        </w:rPr>
      </w:pPr>
      <w:r>
        <w:rPr>
          <w:rFonts w:ascii="Arial" w:hAnsi="Arial" w:cs="Arial"/>
          <w:sz w:val="22"/>
          <w:szCs w:val="22"/>
        </w:rPr>
        <w:t>How do we justify that position publicly when we have been advocating for tarps the whole time?</w:t>
      </w:r>
    </w:p>
    <w:p w:rsidR="00BC44BF" w:rsidRDefault="00BC44BF" w:rsidP="001E4033">
      <w:pPr>
        <w:pStyle w:val="StylebulletsLatin9ptBefore6pt"/>
        <w:numPr>
          <w:ilvl w:val="0"/>
          <w:numId w:val="19"/>
        </w:numPr>
        <w:jc w:val="both"/>
        <w:rPr>
          <w:rFonts w:ascii="Arial" w:hAnsi="Arial" w:cs="Arial"/>
          <w:sz w:val="22"/>
          <w:szCs w:val="22"/>
        </w:rPr>
      </w:pPr>
      <w:r>
        <w:rPr>
          <w:rFonts w:ascii="Arial" w:hAnsi="Arial" w:cs="Arial"/>
          <w:sz w:val="22"/>
          <w:szCs w:val="22"/>
        </w:rPr>
        <w:t>If we advocate for tents can we advocate for them as a contingency? We are doing the best we can with what we have got. We’re doing things which we were neither designed nor mandated to do. This should be the job of the government.</w:t>
      </w:r>
    </w:p>
    <w:p w:rsidR="00BC44BF" w:rsidRDefault="00BC44BF" w:rsidP="001E4033">
      <w:pPr>
        <w:pStyle w:val="StylebulletsLatin9ptBefore6pt"/>
        <w:numPr>
          <w:ilvl w:val="0"/>
          <w:numId w:val="19"/>
        </w:numPr>
        <w:jc w:val="both"/>
        <w:rPr>
          <w:rFonts w:ascii="Arial" w:hAnsi="Arial" w:cs="Arial"/>
          <w:sz w:val="22"/>
          <w:szCs w:val="22"/>
        </w:rPr>
      </w:pPr>
      <w:r>
        <w:rPr>
          <w:rFonts w:ascii="Arial" w:hAnsi="Arial" w:cs="Arial"/>
          <w:sz w:val="22"/>
          <w:szCs w:val="22"/>
        </w:rPr>
        <w:t xml:space="preserve">What are we going to set as a minimum </w:t>
      </w:r>
      <w:proofErr w:type="gramStart"/>
      <w:r>
        <w:rPr>
          <w:rFonts w:ascii="Arial" w:hAnsi="Arial" w:cs="Arial"/>
          <w:sz w:val="22"/>
          <w:szCs w:val="22"/>
        </w:rPr>
        <w:t>standard.</w:t>
      </w:r>
      <w:proofErr w:type="gramEnd"/>
      <w:r>
        <w:rPr>
          <w:rFonts w:ascii="Arial" w:hAnsi="Arial" w:cs="Arial"/>
          <w:sz w:val="22"/>
          <w:szCs w:val="22"/>
        </w:rPr>
        <w:t xml:space="preserve"> And what will we say about situations when conditions dictate that these minimum standards cannot be met.</w:t>
      </w:r>
    </w:p>
    <w:p w:rsidR="00BC44BF" w:rsidRDefault="00BC44BF" w:rsidP="001E4033">
      <w:pPr>
        <w:pStyle w:val="StylebulletsLatin9ptBefore6pt"/>
        <w:numPr>
          <w:ilvl w:val="0"/>
          <w:numId w:val="19"/>
        </w:numPr>
        <w:jc w:val="both"/>
        <w:rPr>
          <w:rFonts w:ascii="Arial" w:hAnsi="Arial" w:cs="Arial"/>
          <w:sz w:val="22"/>
          <w:szCs w:val="22"/>
        </w:rPr>
      </w:pPr>
      <w:r>
        <w:rPr>
          <w:rFonts w:ascii="Arial" w:hAnsi="Arial" w:cs="Arial"/>
          <w:sz w:val="22"/>
          <w:szCs w:val="22"/>
        </w:rPr>
        <w:t xml:space="preserve">We have always said that when planning the movement of people, they should be able to move with what they have. </w:t>
      </w:r>
    </w:p>
    <w:p w:rsidR="00BC44BF" w:rsidRDefault="00BC44BF" w:rsidP="001E4033">
      <w:pPr>
        <w:pStyle w:val="StylebulletsLatin9ptBefore6pt"/>
        <w:numPr>
          <w:ilvl w:val="0"/>
          <w:numId w:val="19"/>
        </w:numPr>
        <w:jc w:val="both"/>
        <w:rPr>
          <w:rFonts w:ascii="Arial" w:hAnsi="Arial" w:cs="Arial"/>
          <w:sz w:val="22"/>
          <w:szCs w:val="22"/>
        </w:rPr>
      </w:pPr>
      <w:r>
        <w:rPr>
          <w:rFonts w:ascii="Arial" w:hAnsi="Arial" w:cs="Arial"/>
          <w:sz w:val="22"/>
          <w:szCs w:val="22"/>
        </w:rPr>
        <w:t>Now we are in a position where other factors are dictating people cannot move with their shelter</w:t>
      </w:r>
      <w:proofErr w:type="gramStart"/>
      <w:r>
        <w:rPr>
          <w:rFonts w:ascii="Arial" w:hAnsi="Arial" w:cs="Arial"/>
          <w:sz w:val="22"/>
          <w:szCs w:val="22"/>
        </w:rPr>
        <w:t>,  but</w:t>
      </w:r>
      <w:proofErr w:type="gramEnd"/>
      <w:r>
        <w:rPr>
          <w:rFonts w:ascii="Arial" w:hAnsi="Arial" w:cs="Arial"/>
          <w:sz w:val="22"/>
          <w:szCs w:val="22"/>
        </w:rPr>
        <w:t xml:space="preserve"> the blame is likely to fall on the shelter people when the decisions leading to this situation have been far beyond our control.</w:t>
      </w:r>
    </w:p>
    <w:p w:rsidR="00BC44BF" w:rsidRDefault="00BC44BF" w:rsidP="001E4033">
      <w:pPr>
        <w:pStyle w:val="StylebulletsLatin9ptBefore6pt"/>
        <w:numPr>
          <w:ilvl w:val="0"/>
          <w:numId w:val="19"/>
        </w:numPr>
        <w:jc w:val="both"/>
        <w:rPr>
          <w:rFonts w:ascii="Arial" w:hAnsi="Arial" w:cs="Arial"/>
          <w:sz w:val="22"/>
          <w:szCs w:val="22"/>
        </w:rPr>
      </w:pPr>
      <w:r>
        <w:rPr>
          <w:rFonts w:ascii="Arial" w:hAnsi="Arial" w:cs="Arial"/>
          <w:sz w:val="22"/>
          <w:szCs w:val="22"/>
        </w:rPr>
        <w:t>Need to decide what the offer is and take that to beneficiaries and see what they think of it and if it is enough to convince them to move.</w:t>
      </w:r>
    </w:p>
    <w:p w:rsidR="00BC44BF" w:rsidRDefault="00BC44BF" w:rsidP="001E4033">
      <w:pPr>
        <w:pStyle w:val="StylebulletsLatin9ptBefore6pt"/>
        <w:numPr>
          <w:ilvl w:val="0"/>
          <w:numId w:val="19"/>
        </w:numPr>
        <w:jc w:val="both"/>
        <w:rPr>
          <w:rFonts w:ascii="Arial" w:hAnsi="Arial" w:cs="Arial"/>
          <w:sz w:val="22"/>
          <w:szCs w:val="22"/>
        </w:rPr>
      </w:pPr>
      <w:r>
        <w:rPr>
          <w:rFonts w:ascii="Arial" w:hAnsi="Arial" w:cs="Arial"/>
          <w:sz w:val="22"/>
          <w:szCs w:val="22"/>
        </w:rPr>
        <w:t xml:space="preserve">Shelter cluster needs to meet with MINUSTAH to establish what their capacity is for moving people and how it can be arranged for MINUSTAH to move people with their shelter. </w:t>
      </w:r>
    </w:p>
    <w:p w:rsidR="00BC44BF" w:rsidRDefault="00BC44BF" w:rsidP="001E4033">
      <w:pPr>
        <w:pStyle w:val="StylebulletsLatin9ptBefore6pt"/>
        <w:numPr>
          <w:ilvl w:val="0"/>
          <w:numId w:val="19"/>
        </w:numPr>
        <w:jc w:val="both"/>
        <w:rPr>
          <w:rFonts w:ascii="Arial" w:hAnsi="Arial" w:cs="Arial"/>
          <w:sz w:val="22"/>
          <w:szCs w:val="22"/>
        </w:rPr>
      </w:pPr>
      <w:r>
        <w:rPr>
          <w:rFonts w:ascii="Arial" w:hAnsi="Arial" w:cs="Arial"/>
          <w:sz w:val="22"/>
          <w:szCs w:val="22"/>
        </w:rPr>
        <w:t>Identify agencies and people responsible for coordinating the movement of people from the golf club and coordinating their arrival at the new site.</w:t>
      </w:r>
    </w:p>
    <w:p w:rsidR="00BC44BF" w:rsidRDefault="00BC44BF" w:rsidP="001E4033">
      <w:pPr>
        <w:pStyle w:val="StylebulletsLatin9ptBefore6pt"/>
        <w:numPr>
          <w:ilvl w:val="0"/>
          <w:numId w:val="19"/>
        </w:numPr>
        <w:jc w:val="both"/>
        <w:rPr>
          <w:rFonts w:ascii="Arial" w:hAnsi="Arial" w:cs="Arial"/>
          <w:sz w:val="22"/>
          <w:szCs w:val="22"/>
        </w:rPr>
      </w:pPr>
      <w:r>
        <w:rPr>
          <w:rFonts w:ascii="Arial" w:hAnsi="Arial" w:cs="Arial"/>
          <w:sz w:val="22"/>
          <w:szCs w:val="22"/>
        </w:rPr>
        <w:t>Agree that current shelter cluster standards will remain and it is up to agencies to decide whether the impact of not adhering to them is less bad than the alternative.</w:t>
      </w:r>
    </w:p>
    <w:p w:rsidR="00BC44BF" w:rsidRPr="001E4033" w:rsidRDefault="00BC44BF" w:rsidP="00D44F27">
      <w:pPr>
        <w:pStyle w:val="StylebulletsLatin9ptBefore6pt"/>
        <w:numPr>
          <w:ilvl w:val="0"/>
          <w:numId w:val="0"/>
        </w:numPr>
        <w:ind w:left="1080"/>
        <w:jc w:val="both"/>
        <w:rPr>
          <w:rFonts w:ascii="Arial" w:hAnsi="Arial" w:cs="Arial"/>
          <w:sz w:val="22"/>
          <w:szCs w:val="22"/>
        </w:rPr>
      </w:pPr>
      <w:r>
        <w:rPr>
          <w:rFonts w:ascii="Arial" w:hAnsi="Arial" w:cs="Arial"/>
          <w:sz w:val="22"/>
          <w:szCs w:val="22"/>
        </w:rPr>
        <w:t xml:space="preserve">      </w:t>
      </w:r>
      <w:r w:rsidRPr="001E4033">
        <w:rPr>
          <w:rFonts w:ascii="Arial" w:hAnsi="Arial" w:cs="Arial"/>
          <w:sz w:val="22"/>
          <w:szCs w:val="22"/>
        </w:rPr>
        <w:t xml:space="preserve"> </w:t>
      </w:r>
    </w:p>
    <w:p w:rsidR="00BC44BF" w:rsidRPr="002754D1" w:rsidRDefault="00BC44BF" w:rsidP="009C73B6">
      <w:pPr>
        <w:jc w:val="both"/>
        <w:rPr>
          <w:rFonts w:ascii="Arial" w:hAnsi="Arial" w:cs="Arial"/>
          <w:sz w:val="22"/>
          <w:szCs w:val="22"/>
        </w:rPr>
      </w:pPr>
    </w:p>
    <w:p w:rsidR="00BC44BF" w:rsidRPr="002754D1" w:rsidRDefault="00BC44BF" w:rsidP="009C73B6">
      <w:pPr>
        <w:jc w:val="both"/>
        <w:rPr>
          <w:rFonts w:ascii="Arial" w:hAnsi="Arial" w:cs="Arial"/>
          <w:sz w:val="22"/>
          <w:szCs w:val="22"/>
        </w:rPr>
      </w:pPr>
      <w:r w:rsidRPr="002754D1">
        <w:rPr>
          <w:rFonts w:ascii="Arial" w:hAnsi="Arial" w:cs="Arial"/>
          <w:b/>
          <w:bCs/>
          <w:sz w:val="22"/>
          <w:szCs w:val="22"/>
        </w:rPr>
        <w:t xml:space="preserve">Next Meeting: </w:t>
      </w:r>
      <w:r w:rsidRPr="002754D1">
        <w:rPr>
          <w:rFonts w:ascii="Arial" w:hAnsi="Arial" w:cs="Arial"/>
          <w:sz w:val="22"/>
          <w:szCs w:val="22"/>
        </w:rPr>
        <w:t>TBC</w:t>
      </w:r>
    </w:p>
    <w:p w:rsidR="00BC44BF" w:rsidRPr="002754D1" w:rsidRDefault="00BC44BF" w:rsidP="009C73B6">
      <w:pPr>
        <w:pStyle w:val="ListNumber"/>
        <w:tabs>
          <w:tab w:val="clear" w:pos="360"/>
        </w:tabs>
        <w:rPr>
          <w:rFonts w:ascii="Arial" w:hAnsi="Arial" w:cs="Arial"/>
          <w:sz w:val="22"/>
          <w:szCs w:val="22"/>
        </w:rPr>
      </w:pPr>
    </w:p>
    <w:p w:rsidR="00BC44BF" w:rsidRDefault="00BC44BF" w:rsidP="009C73B6">
      <w:pPr>
        <w:pStyle w:val="ListNumber"/>
        <w:tabs>
          <w:tab w:val="clear" w:pos="360"/>
        </w:tabs>
        <w:rPr>
          <w:rFonts w:ascii="Arial" w:hAnsi="Arial" w:cs="Arial"/>
        </w:rPr>
      </w:pPr>
    </w:p>
    <w:p w:rsidR="00BC44BF" w:rsidRDefault="00BC44BF" w:rsidP="009C73B6">
      <w:pPr>
        <w:autoSpaceDE w:val="0"/>
        <w:autoSpaceDN w:val="0"/>
        <w:adjustRightInd w:val="0"/>
        <w:spacing w:line="240" w:lineRule="atLeast"/>
        <w:outlineLvl w:val="0"/>
        <w:rPr>
          <w:rFonts w:ascii="Calibri" w:hAnsi="Calibri" w:cs="Calibri"/>
          <w:sz w:val="22"/>
          <w:szCs w:val="22"/>
          <w:lang w:val="en-US"/>
        </w:rPr>
      </w:pPr>
      <w:r w:rsidRPr="006035D2">
        <w:rPr>
          <w:rFonts w:ascii="Calibri" w:hAnsi="Calibri" w:cs="Calibri"/>
          <w:b/>
          <w:bCs/>
          <w:sz w:val="22"/>
          <w:szCs w:val="22"/>
          <w:lang w:val="en-US"/>
        </w:rPr>
        <w:lastRenderedPageBreak/>
        <w:t xml:space="preserve">Shelter &amp; NFI Cluster Contacts: </w:t>
      </w:r>
      <w:hyperlink r:id="rId5" w:history="1">
        <w:r w:rsidRPr="006035D2">
          <w:rPr>
            <w:rStyle w:val="Hyperlink"/>
            <w:rFonts w:ascii="Calibri" w:hAnsi="Calibri" w:cs="Calibri"/>
            <w:sz w:val="22"/>
            <w:szCs w:val="22"/>
            <w:lang w:val="en-US"/>
          </w:rPr>
          <w:t>www.shelterhaiti.org</w:t>
        </w:r>
      </w:hyperlink>
    </w:p>
    <w:p w:rsidR="00BC44BF" w:rsidRPr="00031722" w:rsidRDefault="00BC44BF" w:rsidP="009C73B6">
      <w:pPr>
        <w:autoSpaceDE w:val="0"/>
        <w:autoSpaceDN w:val="0"/>
        <w:adjustRightInd w:val="0"/>
        <w:spacing w:line="240" w:lineRule="atLeast"/>
        <w:outlineLvl w:val="0"/>
        <w:rPr>
          <w:rFonts w:ascii="Calibri" w:hAnsi="Calibri" w:cs="Calibri"/>
          <w:sz w:val="22"/>
          <w:szCs w:val="22"/>
          <w:lang w:val="en-US"/>
        </w:rPr>
      </w:pPr>
      <w:r>
        <w:rPr>
          <w:rFonts w:ascii="Calibri" w:hAnsi="Calibri" w:cs="Calibri"/>
          <w:b/>
          <w:bCs/>
          <w:sz w:val="22"/>
          <w:szCs w:val="22"/>
          <w:lang w:val="en-US"/>
        </w:rPr>
        <w:t>Location:</w:t>
      </w:r>
      <w:r>
        <w:rPr>
          <w:rFonts w:ascii="Calibri" w:hAnsi="Calibri" w:cs="Calibri"/>
          <w:sz w:val="22"/>
          <w:szCs w:val="22"/>
          <w:lang w:val="en-US"/>
        </w:rPr>
        <w:t xml:space="preserve"> cabin 48, MINUSTAH Logs Base </w:t>
      </w:r>
    </w:p>
    <w:p w:rsidR="00BC44BF" w:rsidRDefault="00BC44BF" w:rsidP="009C73B6">
      <w:pPr>
        <w:pStyle w:val="ListNumber"/>
        <w:tabs>
          <w:tab w:val="clear" w:pos="360"/>
        </w:tabs>
        <w:rPr>
          <w:rFonts w:ascii="Arial" w:hAnsi="Arial" w:cs="Arial"/>
        </w:rPr>
      </w:pPr>
    </w:p>
    <w:tbl>
      <w:tblPr>
        <w:tblpPr w:leftFromText="180" w:rightFromText="180" w:vertAnchor="text" w:tblpY="1"/>
        <w:tblOverlap w:val="never"/>
        <w:tblW w:w="7763" w:type="dxa"/>
        <w:tblLayout w:type="fixed"/>
        <w:tblLook w:val="00BF"/>
      </w:tblPr>
      <w:tblGrid>
        <w:gridCol w:w="1951"/>
        <w:gridCol w:w="1843"/>
        <w:gridCol w:w="2693"/>
        <w:gridCol w:w="1276"/>
      </w:tblGrid>
      <w:tr w:rsidR="00BC44BF" w:rsidRPr="004769B1">
        <w:tc>
          <w:tcPr>
            <w:tcW w:w="1951" w:type="dxa"/>
          </w:tcPr>
          <w:p w:rsidR="00BC44BF" w:rsidRPr="004769B1" w:rsidRDefault="00BC44BF" w:rsidP="007E2BEA">
            <w:pPr>
              <w:tabs>
                <w:tab w:val="left" w:pos="900"/>
              </w:tabs>
              <w:autoSpaceDE w:val="0"/>
              <w:autoSpaceDN w:val="0"/>
              <w:adjustRightInd w:val="0"/>
              <w:spacing w:line="240" w:lineRule="atLeast"/>
              <w:rPr>
                <w:rFonts w:ascii="Calibri" w:hAnsi="Calibri" w:cs="Calibri"/>
                <w:b/>
                <w:bCs/>
                <w:caps/>
                <w:sz w:val="16"/>
                <w:szCs w:val="16"/>
                <w:lang w:val="fr-FR"/>
              </w:rPr>
            </w:pPr>
            <w:r w:rsidRPr="004769B1">
              <w:rPr>
                <w:rFonts w:ascii="Calibri" w:hAnsi="Calibri" w:cs="Calibri"/>
                <w:b/>
                <w:bCs/>
                <w:caps/>
                <w:sz w:val="16"/>
                <w:szCs w:val="16"/>
                <w:u w:val="single"/>
                <w:lang w:val="fr-FR"/>
              </w:rPr>
              <w:t>port-au-prince</w:t>
            </w:r>
          </w:p>
        </w:tc>
        <w:tc>
          <w:tcPr>
            <w:tcW w:w="1843" w:type="dxa"/>
          </w:tcPr>
          <w:p w:rsidR="00BC44BF" w:rsidRPr="004769B1" w:rsidRDefault="00BC44BF" w:rsidP="007E2BEA">
            <w:pPr>
              <w:tabs>
                <w:tab w:val="left" w:pos="900"/>
              </w:tabs>
              <w:autoSpaceDE w:val="0"/>
              <w:autoSpaceDN w:val="0"/>
              <w:adjustRightInd w:val="0"/>
              <w:spacing w:line="240" w:lineRule="atLeast"/>
              <w:rPr>
                <w:rFonts w:ascii="Calibri" w:hAnsi="Calibri" w:cs="Calibri"/>
                <w:caps/>
                <w:sz w:val="16"/>
                <w:szCs w:val="16"/>
              </w:rPr>
            </w:pPr>
          </w:p>
        </w:tc>
        <w:tc>
          <w:tcPr>
            <w:tcW w:w="2693" w:type="dxa"/>
          </w:tcPr>
          <w:p w:rsidR="00BC44BF" w:rsidRPr="004769B1" w:rsidRDefault="00BC44BF" w:rsidP="007E2BEA">
            <w:pPr>
              <w:autoSpaceDE w:val="0"/>
              <w:autoSpaceDN w:val="0"/>
              <w:adjustRightInd w:val="0"/>
              <w:spacing w:line="240" w:lineRule="atLeast"/>
              <w:rPr>
                <w:rFonts w:ascii="Calibri" w:hAnsi="Calibri" w:cs="Calibri"/>
                <w:sz w:val="16"/>
                <w:szCs w:val="16"/>
                <w:u w:val="single"/>
              </w:rPr>
            </w:pPr>
          </w:p>
        </w:tc>
        <w:tc>
          <w:tcPr>
            <w:tcW w:w="1276" w:type="dxa"/>
          </w:tcPr>
          <w:p w:rsidR="00BC44BF" w:rsidRPr="004769B1" w:rsidRDefault="00BC44BF" w:rsidP="007E2BEA">
            <w:pPr>
              <w:autoSpaceDE w:val="0"/>
              <w:autoSpaceDN w:val="0"/>
              <w:adjustRightInd w:val="0"/>
              <w:spacing w:line="240" w:lineRule="atLeast"/>
              <w:rPr>
                <w:rFonts w:ascii="Calibri" w:hAnsi="Calibri" w:cs="Calibri"/>
                <w:sz w:val="16"/>
                <w:szCs w:val="16"/>
              </w:rPr>
            </w:pPr>
          </w:p>
        </w:tc>
      </w:tr>
      <w:tr w:rsidR="00BC44BF" w:rsidRPr="004769B1">
        <w:tc>
          <w:tcPr>
            <w:tcW w:w="1951" w:type="dxa"/>
          </w:tcPr>
          <w:p w:rsidR="00BC44BF" w:rsidRPr="004769B1" w:rsidRDefault="00BC44BF" w:rsidP="007E2BEA">
            <w:pPr>
              <w:tabs>
                <w:tab w:val="left" w:pos="900"/>
              </w:tabs>
              <w:autoSpaceDE w:val="0"/>
              <w:autoSpaceDN w:val="0"/>
              <w:adjustRightInd w:val="0"/>
              <w:spacing w:line="240" w:lineRule="atLeast"/>
              <w:rPr>
                <w:rFonts w:ascii="Calibri" w:hAnsi="Calibri" w:cs="Calibri"/>
                <w:sz w:val="16"/>
                <w:szCs w:val="16"/>
              </w:rPr>
            </w:pPr>
            <w:r>
              <w:rPr>
                <w:rFonts w:ascii="Calibri" w:hAnsi="Calibri" w:cs="Calibri"/>
                <w:sz w:val="16"/>
                <w:szCs w:val="16"/>
              </w:rPr>
              <w:t xml:space="preserve"> Coordinators:</w:t>
            </w:r>
          </w:p>
        </w:tc>
        <w:tc>
          <w:tcPr>
            <w:tcW w:w="1843" w:type="dxa"/>
          </w:tcPr>
          <w:p w:rsidR="00BC44BF" w:rsidRPr="004769B1" w:rsidRDefault="00BC44BF" w:rsidP="007E2BEA">
            <w:pPr>
              <w:tabs>
                <w:tab w:val="left" w:pos="900"/>
              </w:tabs>
              <w:autoSpaceDE w:val="0"/>
              <w:autoSpaceDN w:val="0"/>
              <w:adjustRightInd w:val="0"/>
              <w:spacing w:line="240" w:lineRule="atLeast"/>
              <w:rPr>
                <w:rFonts w:ascii="Calibri" w:hAnsi="Calibri" w:cs="Calibri"/>
                <w:sz w:val="16"/>
                <w:szCs w:val="16"/>
                <w:lang w:val="fr-FR"/>
              </w:rPr>
            </w:pPr>
            <w:r w:rsidRPr="004769B1">
              <w:rPr>
                <w:rFonts w:ascii="Calibri" w:hAnsi="Calibri" w:cs="Calibri"/>
                <w:sz w:val="16"/>
                <w:szCs w:val="16"/>
              </w:rPr>
              <w:t>Gregg McDonald</w:t>
            </w:r>
          </w:p>
        </w:tc>
        <w:tc>
          <w:tcPr>
            <w:tcW w:w="2693" w:type="dxa"/>
          </w:tcPr>
          <w:p w:rsidR="00BC44BF" w:rsidRPr="004769B1" w:rsidRDefault="00BC44BF" w:rsidP="007E2BEA">
            <w:pPr>
              <w:autoSpaceDE w:val="0"/>
              <w:autoSpaceDN w:val="0"/>
              <w:adjustRightInd w:val="0"/>
              <w:spacing w:line="240" w:lineRule="atLeast"/>
              <w:rPr>
                <w:rFonts w:ascii="Calibri" w:hAnsi="Calibri" w:cs="Calibri"/>
                <w:b/>
                <w:bCs/>
                <w:sz w:val="16"/>
                <w:szCs w:val="16"/>
                <w:lang w:val="fr-FR"/>
              </w:rPr>
            </w:pPr>
            <w:r w:rsidRPr="004769B1">
              <w:rPr>
                <w:rFonts w:ascii="Calibri" w:hAnsi="Calibri" w:cs="Calibri"/>
                <w:sz w:val="16"/>
                <w:szCs w:val="16"/>
                <w:u w:val="single"/>
              </w:rPr>
              <w:t>shelterhaiti2010@gmail.com</w:t>
            </w:r>
          </w:p>
        </w:tc>
        <w:tc>
          <w:tcPr>
            <w:tcW w:w="1276" w:type="dxa"/>
          </w:tcPr>
          <w:p w:rsidR="00BC44BF" w:rsidRPr="004769B1" w:rsidRDefault="00BC44BF" w:rsidP="007E2BEA">
            <w:pPr>
              <w:autoSpaceDE w:val="0"/>
              <w:autoSpaceDN w:val="0"/>
              <w:adjustRightInd w:val="0"/>
              <w:spacing w:line="240" w:lineRule="atLeast"/>
              <w:rPr>
                <w:rFonts w:ascii="Calibri" w:hAnsi="Calibri" w:cs="Calibri"/>
                <w:b/>
                <w:bCs/>
                <w:sz w:val="16"/>
                <w:szCs w:val="16"/>
                <w:lang w:val="fr-FR"/>
              </w:rPr>
            </w:pPr>
            <w:r w:rsidRPr="004769B1">
              <w:rPr>
                <w:rFonts w:ascii="Calibri" w:hAnsi="Calibri" w:cs="Calibri"/>
                <w:sz w:val="16"/>
                <w:szCs w:val="16"/>
              </w:rPr>
              <w:t>+509 3485 0312</w:t>
            </w:r>
          </w:p>
        </w:tc>
      </w:tr>
      <w:tr w:rsidR="00BC44BF" w:rsidRPr="004769B1">
        <w:tc>
          <w:tcPr>
            <w:tcW w:w="1951" w:type="dxa"/>
          </w:tcPr>
          <w:p w:rsidR="00BC44BF" w:rsidRPr="004769B1" w:rsidRDefault="00BC44BF" w:rsidP="007E2BEA">
            <w:pPr>
              <w:autoSpaceDE w:val="0"/>
              <w:autoSpaceDN w:val="0"/>
              <w:adjustRightInd w:val="0"/>
              <w:spacing w:line="240" w:lineRule="atLeast"/>
              <w:rPr>
                <w:rFonts w:ascii="Calibri" w:hAnsi="Calibri" w:cs="Calibri"/>
                <w:sz w:val="14"/>
                <w:szCs w:val="14"/>
              </w:rPr>
            </w:pPr>
          </w:p>
        </w:tc>
        <w:tc>
          <w:tcPr>
            <w:tcW w:w="1843" w:type="dxa"/>
          </w:tcPr>
          <w:p w:rsidR="00BC44BF" w:rsidRPr="004769B1" w:rsidRDefault="00BC44BF" w:rsidP="007E2BEA">
            <w:pPr>
              <w:autoSpaceDE w:val="0"/>
              <w:autoSpaceDN w:val="0"/>
              <w:adjustRightInd w:val="0"/>
              <w:spacing w:line="240" w:lineRule="atLeast"/>
              <w:rPr>
                <w:rFonts w:ascii="Calibri" w:hAnsi="Calibri" w:cs="Calibri"/>
                <w:b/>
                <w:bCs/>
                <w:sz w:val="16"/>
                <w:szCs w:val="16"/>
                <w:lang w:val="fr-FR"/>
              </w:rPr>
            </w:pPr>
            <w:r w:rsidRPr="004769B1">
              <w:rPr>
                <w:rFonts w:ascii="Calibri" w:hAnsi="Calibri" w:cs="Calibri"/>
                <w:sz w:val="16"/>
                <w:szCs w:val="16"/>
              </w:rPr>
              <w:t>Gerhard Tauscher</w:t>
            </w:r>
          </w:p>
        </w:tc>
        <w:tc>
          <w:tcPr>
            <w:tcW w:w="2693" w:type="dxa"/>
          </w:tcPr>
          <w:p w:rsidR="00BC44BF" w:rsidRPr="004769B1" w:rsidRDefault="00BC44BF" w:rsidP="007E2BEA">
            <w:pPr>
              <w:autoSpaceDE w:val="0"/>
              <w:autoSpaceDN w:val="0"/>
              <w:adjustRightInd w:val="0"/>
              <w:spacing w:line="240" w:lineRule="atLeast"/>
              <w:rPr>
                <w:rFonts w:ascii="Calibri" w:hAnsi="Calibri" w:cs="Calibri"/>
                <w:b/>
                <w:bCs/>
                <w:sz w:val="16"/>
                <w:szCs w:val="16"/>
                <w:lang w:val="fr-FR"/>
              </w:rPr>
            </w:pPr>
            <w:r w:rsidRPr="004769B1">
              <w:rPr>
                <w:rFonts w:ascii="Calibri" w:hAnsi="Calibri" w:cs="Calibri"/>
                <w:sz w:val="16"/>
                <w:szCs w:val="16"/>
                <w:u w:val="single"/>
              </w:rPr>
              <w:t>shelterhaiti2010coord4@gmail.com</w:t>
            </w:r>
          </w:p>
        </w:tc>
        <w:tc>
          <w:tcPr>
            <w:tcW w:w="1276" w:type="dxa"/>
          </w:tcPr>
          <w:p w:rsidR="00BC44BF" w:rsidRPr="004769B1" w:rsidRDefault="00BC44BF" w:rsidP="007E2BEA">
            <w:pPr>
              <w:autoSpaceDE w:val="0"/>
              <w:autoSpaceDN w:val="0"/>
              <w:adjustRightInd w:val="0"/>
              <w:spacing w:line="240" w:lineRule="atLeast"/>
              <w:rPr>
                <w:rFonts w:ascii="Calibri" w:hAnsi="Calibri" w:cs="Calibri"/>
                <w:b/>
                <w:bCs/>
                <w:sz w:val="16"/>
                <w:szCs w:val="16"/>
                <w:lang w:val="fr-FR"/>
              </w:rPr>
            </w:pPr>
            <w:r w:rsidRPr="004769B1">
              <w:rPr>
                <w:rFonts w:ascii="Calibri" w:hAnsi="Calibri" w:cs="Calibri"/>
                <w:sz w:val="16"/>
                <w:szCs w:val="16"/>
              </w:rPr>
              <w:t>+509 3900 6892</w:t>
            </w:r>
          </w:p>
        </w:tc>
      </w:tr>
      <w:tr w:rsidR="00BC44BF" w:rsidRPr="004769B1">
        <w:tc>
          <w:tcPr>
            <w:tcW w:w="1951" w:type="dxa"/>
          </w:tcPr>
          <w:p w:rsidR="00BC44BF" w:rsidRPr="004769B1" w:rsidRDefault="00BC44BF" w:rsidP="007E2BEA">
            <w:pPr>
              <w:autoSpaceDE w:val="0"/>
              <w:autoSpaceDN w:val="0"/>
              <w:adjustRightInd w:val="0"/>
              <w:spacing w:line="240" w:lineRule="atLeast"/>
              <w:rPr>
                <w:rFonts w:ascii="Calibri" w:hAnsi="Calibri" w:cs="Calibri"/>
                <w:sz w:val="16"/>
                <w:szCs w:val="16"/>
                <w:lang w:val="fr-FR"/>
              </w:rPr>
            </w:pPr>
          </w:p>
        </w:tc>
        <w:tc>
          <w:tcPr>
            <w:tcW w:w="1843" w:type="dxa"/>
          </w:tcPr>
          <w:p w:rsidR="00BC44BF" w:rsidRPr="004769B1" w:rsidRDefault="00BC44BF" w:rsidP="007E2BEA">
            <w:pPr>
              <w:autoSpaceDE w:val="0"/>
              <w:autoSpaceDN w:val="0"/>
              <w:adjustRightInd w:val="0"/>
              <w:spacing w:line="240" w:lineRule="atLeast"/>
              <w:rPr>
                <w:rFonts w:ascii="Calibri" w:hAnsi="Calibri" w:cs="Calibri"/>
                <w:b/>
                <w:bCs/>
                <w:sz w:val="16"/>
                <w:szCs w:val="16"/>
                <w:lang w:val="fr-FR"/>
              </w:rPr>
            </w:pPr>
            <w:proofErr w:type="spellStart"/>
            <w:r w:rsidRPr="004769B1">
              <w:rPr>
                <w:rFonts w:ascii="Calibri" w:hAnsi="Calibri" w:cs="Calibri"/>
                <w:sz w:val="16"/>
                <w:szCs w:val="16"/>
                <w:lang w:val="fr-FR"/>
              </w:rPr>
              <w:t>Attah</w:t>
            </w:r>
            <w:proofErr w:type="spellEnd"/>
            <w:r w:rsidRPr="004769B1">
              <w:rPr>
                <w:rFonts w:ascii="Calibri" w:hAnsi="Calibri" w:cs="Calibri"/>
                <w:sz w:val="16"/>
                <w:szCs w:val="16"/>
                <w:lang w:val="fr-FR"/>
              </w:rPr>
              <w:t xml:space="preserve"> Benson</w:t>
            </w:r>
          </w:p>
        </w:tc>
        <w:tc>
          <w:tcPr>
            <w:tcW w:w="2693" w:type="dxa"/>
          </w:tcPr>
          <w:p w:rsidR="00BC44BF" w:rsidRPr="004769B1" w:rsidRDefault="00BC44BF" w:rsidP="007E2BEA">
            <w:pPr>
              <w:autoSpaceDE w:val="0"/>
              <w:autoSpaceDN w:val="0"/>
              <w:adjustRightInd w:val="0"/>
              <w:spacing w:line="240" w:lineRule="atLeast"/>
              <w:rPr>
                <w:rFonts w:ascii="Calibri" w:hAnsi="Calibri" w:cs="Calibri"/>
                <w:b/>
                <w:bCs/>
                <w:sz w:val="16"/>
                <w:szCs w:val="16"/>
                <w:u w:val="single"/>
                <w:lang w:val="fr-FR"/>
              </w:rPr>
            </w:pPr>
            <w:r w:rsidRPr="004769B1">
              <w:rPr>
                <w:rFonts w:ascii="Calibri" w:hAnsi="Calibri" w:cs="Calibri"/>
                <w:sz w:val="16"/>
                <w:szCs w:val="16"/>
                <w:u w:val="single"/>
                <w:lang w:val="fr-FR"/>
              </w:rPr>
              <w:t>shelterhaiti2010coord5@gmail.com</w:t>
            </w:r>
          </w:p>
        </w:tc>
        <w:tc>
          <w:tcPr>
            <w:tcW w:w="1276" w:type="dxa"/>
          </w:tcPr>
          <w:p w:rsidR="00BC44BF" w:rsidRPr="004769B1" w:rsidRDefault="00BC44BF" w:rsidP="007E2BEA">
            <w:pPr>
              <w:autoSpaceDE w:val="0"/>
              <w:autoSpaceDN w:val="0"/>
              <w:adjustRightInd w:val="0"/>
              <w:spacing w:line="240" w:lineRule="atLeast"/>
              <w:rPr>
                <w:rFonts w:ascii="Calibri" w:hAnsi="Calibri" w:cs="Calibri"/>
                <w:b/>
                <w:bCs/>
                <w:sz w:val="16"/>
                <w:szCs w:val="16"/>
                <w:lang w:val="fr-FR"/>
              </w:rPr>
            </w:pPr>
            <w:r w:rsidRPr="004769B1">
              <w:rPr>
                <w:rFonts w:ascii="Calibri" w:hAnsi="Calibri" w:cs="Calibri"/>
                <w:sz w:val="16"/>
                <w:szCs w:val="16"/>
                <w:lang w:val="fr-FR"/>
              </w:rPr>
              <w:t>+509 3900 7219</w:t>
            </w:r>
          </w:p>
        </w:tc>
      </w:tr>
      <w:tr w:rsidR="00BC44BF" w:rsidRPr="004769B1">
        <w:tc>
          <w:tcPr>
            <w:tcW w:w="1951" w:type="dxa"/>
          </w:tcPr>
          <w:p w:rsidR="00BC44BF" w:rsidRPr="004769B1" w:rsidRDefault="00BC44BF" w:rsidP="007E2BEA">
            <w:pPr>
              <w:autoSpaceDE w:val="0"/>
              <w:autoSpaceDN w:val="0"/>
              <w:adjustRightInd w:val="0"/>
              <w:spacing w:line="240" w:lineRule="atLeast"/>
              <w:rPr>
                <w:rFonts w:ascii="Calibri" w:hAnsi="Calibri" w:cs="Calibri"/>
                <w:sz w:val="16"/>
                <w:szCs w:val="16"/>
                <w:lang w:val="fr-FR"/>
              </w:rPr>
            </w:pPr>
          </w:p>
        </w:tc>
        <w:tc>
          <w:tcPr>
            <w:tcW w:w="1843" w:type="dxa"/>
          </w:tcPr>
          <w:p w:rsidR="00BC44BF" w:rsidRPr="004769B1" w:rsidRDefault="00BC44BF" w:rsidP="007E2BEA">
            <w:pPr>
              <w:autoSpaceDE w:val="0"/>
              <w:autoSpaceDN w:val="0"/>
              <w:adjustRightInd w:val="0"/>
              <w:spacing w:line="240" w:lineRule="atLeast"/>
              <w:rPr>
                <w:rFonts w:ascii="Verdana" w:hAnsi="Verdana" w:cs="Verdana"/>
                <w:b/>
                <w:bCs/>
                <w:color w:val="000000"/>
                <w:sz w:val="16"/>
                <w:szCs w:val="16"/>
                <w:lang w:val="en-US"/>
              </w:rPr>
            </w:pPr>
            <w:r w:rsidRPr="004769B1">
              <w:rPr>
                <w:rFonts w:ascii="Calibri" w:hAnsi="Calibri" w:cs="Calibri"/>
                <w:sz w:val="16"/>
                <w:szCs w:val="16"/>
                <w:lang w:val="fr-FR"/>
              </w:rPr>
              <w:t xml:space="preserve">Ari </w:t>
            </w:r>
            <w:proofErr w:type="spellStart"/>
            <w:r w:rsidRPr="004769B1">
              <w:rPr>
                <w:rFonts w:ascii="Calibri" w:hAnsi="Calibri" w:cs="Calibri"/>
                <w:sz w:val="16"/>
                <w:szCs w:val="16"/>
                <w:lang w:val="fr-FR"/>
              </w:rPr>
              <w:t>Mantyvaara</w:t>
            </w:r>
            <w:proofErr w:type="spellEnd"/>
            <w:r w:rsidRPr="004769B1">
              <w:rPr>
                <w:rFonts w:ascii="Calibri" w:hAnsi="Calibri" w:cs="Calibri"/>
                <w:sz w:val="16"/>
                <w:szCs w:val="16"/>
                <w:lang w:val="fr-FR"/>
              </w:rPr>
              <w:t xml:space="preserve"> (logs)</w:t>
            </w:r>
          </w:p>
        </w:tc>
        <w:tc>
          <w:tcPr>
            <w:tcW w:w="2693" w:type="dxa"/>
          </w:tcPr>
          <w:p w:rsidR="00BC44BF" w:rsidRPr="004769B1" w:rsidRDefault="00BC44BF" w:rsidP="007E2BEA">
            <w:pPr>
              <w:autoSpaceDE w:val="0"/>
              <w:autoSpaceDN w:val="0"/>
              <w:adjustRightInd w:val="0"/>
              <w:spacing w:line="240" w:lineRule="atLeast"/>
              <w:rPr>
                <w:rFonts w:ascii="Calibri" w:hAnsi="Calibri" w:cs="Calibri"/>
                <w:sz w:val="16"/>
                <w:szCs w:val="16"/>
              </w:rPr>
            </w:pPr>
            <w:r w:rsidRPr="004769B1">
              <w:rPr>
                <w:rFonts w:ascii="Calibri" w:hAnsi="Calibri" w:cs="Calibri"/>
                <w:sz w:val="16"/>
                <w:szCs w:val="16"/>
                <w:u w:val="single"/>
                <w:lang w:val="fr-FR"/>
              </w:rPr>
              <w:t>shelterhaiti2010coord6@gmail.com</w:t>
            </w:r>
          </w:p>
        </w:tc>
        <w:tc>
          <w:tcPr>
            <w:tcW w:w="1276" w:type="dxa"/>
          </w:tcPr>
          <w:p w:rsidR="00BC44BF" w:rsidRPr="004769B1" w:rsidRDefault="00BC44BF" w:rsidP="007E2BEA">
            <w:pPr>
              <w:autoSpaceDE w:val="0"/>
              <w:autoSpaceDN w:val="0"/>
              <w:adjustRightInd w:val="0"/>
              <w:spacing w:line="240" w:lineRule="atLeast"/>
              <w:rPr>
                <w:rFonts w:ascii="Calibri" w:hAnsi="Calibri" w:cs="Calibri"/>
                <w:sz w:val="16"/>
                <w:szCs w:val="16"/>
                <w:lang w:val="fr-FR"/>
              </w:rPr>
            </w:pPr>
            <w:r w:rsidRPr="004769B1">
              <w:rPr>
                <w:rFonts w:ascii="Calibri" w:hAnsi="Calibri" w:cs="Calibri"/>
                <w:sz w:val="16"/>
                <w:szCs w:val="16"/>
                <w:lang w:val="fr-FR"/>
              </w:rPr>
              <w:t>+509 3900 6807</w:t>
            </w:r>
          </w:p>
        </w:tc>
      </w:tr>
      <w:tr w:rsidR="00BC44BF" w:rsidRPr="004769B1">
        <w:tc>
          <w:tcPr>
            <w:tcW w:w="1951" w:type="dxa"/>
          </w:tcPr>
          <w:p w:rsidR="00BC44BF" w:rsidRPr="004769B1" w:rsidRDefault="00BC44BF" w:rsidP="007E2BEA">
            <w:pPr>
              <w:autoSpaceDE w:val="0"/>
              <w:autoSpaceDN w:val="0"/>
              <w:adjustRightInd w:val="0"/>
              <w:spacing w:line="240" w:lineRule="atLeast"/>
              <w:rPr>
                <w:rFonts w:ascii="Calibri" w:hAnsi="Calibri" w:cs="Calibri"/>
                <w:color w:val="000000"/>
                <w:sz w:val="16"/>
                <w:szCs w:val="16"/>
                <w:lang w:val="en-US"/>
              </w:rPr>
            </w:pPr>
            <w:r w:rsidRPr="004769B1">
              <w:rPr>
                <w:rFonts w:ascii="Calibri" w:hAnsi="Calibri" w:cs="Calibri"/>
                <w:color w:val="000000"/>
                <w:sz w:val="16"/>
                <w:szCs w:val="16"/>
                <w:lang w:val="en-US"/>
              </w:rPr>
              <w:t>Technical Coordinator:</w:t>
            </w:r>
          </w:p>
        </w:tc>
        <w:tc>
          <w:tcPr>
            <w:tcW w:w="1843" w:type="dxa"/>
          </w:tcPr>
          <w:p w:rsidR="00BC44BF" w:rsidRPr="004769B1" w:rsidRDefault="00BC44BF" w:rsidP="007E2BEA">
            <w:pPr>
              <w:autoSpaceDE w:val="0"/>
              <w:autoSpaceDN w:val="0"/>
              <w:adjustRightInd w:val="0"/>
              <w:spacing w:line="240" w:lineRule="atLeast"/>
              <w:rPr>
                <w:rFonts w:ascii="Calibri" w:hAnsi="Calibri" w:cs="Calibri"/>
                <w:b/>
                <w:bCs/>
                <w:sz w:val="16"/>
                <w:szCs w:val="16"/>
                <w:lang w:val="fr-FR"/>
              </w:rPr>
            </w:pPr>
            <w:proofErr w:type="spellStart"/>
            <w:r w:rsidRPr="004769B1">
              <w:rPr>
                <w:rFonts w:ascii="Calibri" w:hAnsi="Calibri" w:cs="Calibri"/>
                <w:color w:val="000000"/>
                <w:sz w:val="16"/>
                <w:szCs w:val="16"/>
                <w:lang w:val="en-US"/>
              </w:rPr>
              <w:t>Jeroen</w:t>
            </w:r>
            <w:proofErr w:type="spellEnd"/>
            <w:r w:rsidRPr="004769B1">
              <w:rPr>
                <w:rFonts w:ascii="Calibri" w:hAnsi="Calibri" w:cs="Calibri"/>
                <w:color w:val="000000"/>
                <w:sz w:val="16"/>
                <w:szCs w:val="16"/>
                <w:lang w:val="en-US"/>
              </w:rPr>
              <w:t xml:space="preserve"> </w:t>
            </w:r>
            <w:proofErr w:type="spellStart"/>
            <w:r w:rsidRPr="004769B1">
              <w:rPr>
                <w:rFonts w:ascii="Calibri" w:hAnsi="Calibri" w:cs="Calibri"/>
                <w:color w:val="000000"/>
                <w:sz w:val="16"/>
                <w:szCs w:val="16"/>
                <w:lang w:val="en-US"/>
              </w:rPr>
              <w:t>Quanjer</w:t>
            </w:r>
            <w:proofErr w:type="spellEnd"/>
          </w:p>
        </w:tc>
        <w:tc>
          <w:tcPr>
            <w:tcW w:w="2693" w:type="dxa"/>
          </w:tcPr>
          <w:p w:rsidR="00BC44BF" w:rsidRPr="004769B1" w:rsidRDefault="001B6ED3" w:rsidP="007E2BEA">
            <w:pPr>
              <w:autoSpaceDE w:val="0"/>
              <w:autoSpaceDN w:val="0"/>
              <w:adjustRightInd w:val="0"/>
              <w:spacing w:line="240" w:lineRule="atLeast"/>
              <w:rPr>
                <w:rFonts w:ascii="Calibri" w:hAnsi="Calibri" w:cs="Calibri"/>
                <w:b/>
                <w:bCs/>
                <w:sz w:val="16"/>
                <w:szCs w:val="16"/>
                <w:lang w:val="fr-FR"/>
              </w:rPr>
            </w:pPr>
            <w:hyperlink r:id="rId6" w:history="1">
              <w:r w:rsidR="00BC44BF" w:rsidRPr="004769B1">
                <w:rPr>
                  <w:rStyle w:val="Hyperlink"/>
                  <w:rFonts w:ascii="Calibri" w:hAnsi="Calibri" w:cs="Calibri"/>
                  <w:sz w:val="16"/>
                  <w:szCs w:val="16"/>
                  <w:lang w:val="fr-FR"/>
                </w:rPr>
                <w:t>shelterhaiti2010.tech1@gmail.com</w:t>
              </w:r>
            </w:hyperlink>
          </w:p>
        </w:tc>
        <w:tc>
          <w:tcPr>
            <w:tcW w:w="1276" w:type="dxa"/>
          </w:tcPr>
          <w:p w:rsidR="00BC44BF" w:rsidRPr="004769B1" w:rsidRDefault="00BC44BF" w:rsidP="007E2BEA">
            <w:pPr>
              <w:autoSpaceDE w:val="0"/>
              <w:autoSpaceDN w:val="0"/>
              <w:adjustRightInd w:val="0"/>
              <w:spacing w:line="240" w:lineRule="atLeast"/>
              <w:rPr>
                <w:rFonts w:ascii="Calibri" w:hAnsi="Calibri" w:cs="Calibri"/>
                <w:b/>
                <w:bCs/>
                <w:sz w:val="16"/>
                <w:szCs w:val="16"/>
                <w:lang w:val="fr-FR"/>
              </w:rPr>
            </w:pPr>
            <w:r w:rsidRPr="004769B1">
              <w:rPr>
                <w:rFonts w:ascii="Calibri" w:hAnsi="Calibri" w:cs="Calibri"/>
                <w:sz w:val="16"/>
                <w:szCs w:val="16"/>
                <w:lang w:val="fr-FR"/>
              </w:rPr>
              <w:t>+509 4385 0302</w:t>
            </w:r>
          </w:p>
        </w:tc>
      </w:tr>
      <w:tr w:rsidR="00BC44BF" w:rsidRPr="004769B1">
        <w:tc>
          <w:tcPr>
            <w:tcW w:w="1951" w:type="dxa"/>
          </w:tcPr>
          <w:p w:rsidR="00BC44BF" w:rsidRPr="004769B1" w:rsidRDefault="00BC44BF" w:rsidP="007E2BEA">
            <w:pPr>
              <w:autoSpaceDE w:val="0"/>
              <w:autoSpaceDN w:val="0"/>
              <w:adjustRightInd w:val="0"/>
              <w:spacing w:line="240" w:lineRule="atLeast"/>
              <w:rPr>
                <w:rFonts w:ascii="Calibri" w:hAnsi="Calibri" w:cs="Calibri"/>
                <w:sz w:val="16"/>
                <w:szCs w:val="16"/>
              </w:rPr>
            </w:pPr>
            <w:r w:rsidRPr="004769B1">
              <w:rPr>
                <w:rFonts w:ascii="Calibri" w:hAnsi="Calibri" w:cs="Calibri"/>
                <w:sz w:val="16"/>
                <w:szCs w:val="16"/>
              </w:rPr>
              <w:t>Information Manager</w:t>
            </w:r>
            <w:r>
              <w:rPr>
                <w:rFonts w:ascii="Calibri" w:hAnsi="Calibri" w:cs="Calibri"/>
                <w:sz w:val="16"/>
                <w:szCs w:val="16"/>
              </w:rPr>
              <w:t>s:</w:t>
            </w:r>
          </w:p>
        </w:tc>
        <w:tc>
          <w:tcPr>
            <w:tcW w:w="1843" w:type="dxa"/>
          </w:tcPr>
          <w:p w:rsidR="00BC44BF" w:rsidRPr="004769B1" w:rsidRDefault="00BC44BF" w:rsidP="007E2BEA">
            <w:pPr>
              <w:autoSpaceDE w:val="0"/>
              <w:autoSpaceDN w:val="0"/>
              <w:adjustRightInd w:val="0"/>
              <w:spacing w:line="240" w:lineRule="atLeast"/>
              <w:rPr>
                <w:rFonts w:ascii="Calibri" w:hAnsi="Calibri" w:cs="Calibri"/>
                <w:b/>
                <w:bCs/>
                <w:sz w:val="16"/>
                <w:szCs w:val="16"/>
                <w:lang w:val="fr-FR"/>
              </w:rPr>
            </w:pPr>
            <w:r w:rsidRPr="004769B1">
              <w:rPr>
                <w:rFonts w:ascii="Calibri" w:hAnsi="Calibri" w:cs="Calibri"/>
                <w:sz w:val="16"/>
                <w:szCs w:val="16"/>
              </w:rPr>
              <w:t xml:space="preserve">Wan </w:t>
            </w:r>
            <w:proofErr w:type="spellStart"/>
            <w:r w:rsidRPr="004769B1">
              <w:rPr>
                <w:rFonts w:ascii="Calibri" w:hAnsi="Calibri" w:cs="Calibri"/>
                <w:sz w:val="16"/>
                <w:szCs w:val="16"/>
              </w:rPr>
              <w:t>Sophonpanich</w:t>
            </w:r>
            <w:proofErr w:type="spellEnd"/>
          </w:p>
        </w:tc>
        <w:tc>
          <w:tcPr>
            <w:tcW w:w="2693" w:type="dxa"/>
          </w:tcPr>
          <w:p w:rsidR="00BC44BF" w:rsidRPr="004769B1" w:rsidRDefault="00BC44BF" w:rsidP="007E2BEA">
            <w:pPr>
              <w:autoSpaceDE w:val="0"/>
              <w:autoSpaceDN w:val="0"/>
              <w:adjustRightInd w:val="0"/>
              <w:spacing w:line="240" w:lineRule="atLeast"/>
              <w:rPr>
                <w:rFonts w:ascii="Calibri" w:hAnsi="Calibri" w:cs="Calibri"/>
                <w:b/>
                <w:bCs/>
                <w:sz w:val="16"/>
                <w:szCs w:val="16"/>
                <w:lang w:val="fr-FR"/>
              </w:rPr>
            </w:pPr>
            <w:r w:rsidRPr="004769B1">
              <w:rPr>
                <w:rFonts w:ascii="Calibri" w:hAnsi="Calibri" w:cs="Calibri"/>
                <w:sz w:val="16"/>
                <w:szCs w:val="16"/>
                <w:u w:val="single"/>
              </w:rPr>
              <w:t>shelterhaiti2010.im@gmail.com</w:t>
            </w:r>
          </w:p>
        </w:tc>
        <w:tc>
          <w:tcPr>
            <w:tcW w:w="1276" w:type="dxa"/>
          </w:tcPr>
          <w:p w:rsidR="00BC44BF" w:rsidRPr="004769B1" w:rsidRDefault="00BC44BF" w:rsidP="007E2BEA">
            <w:pPr>
              <w:autoSpaceDE w:val="0"/>
              <w:autoSpaceDN w:val="0"/>
              <w:adjustRightInd w:val="0"/>
              <w:spacing w:line="240" w:lineRule="atLeast"/>
              <w:rPr>
                <w:rFonts w:ascii="Calibri" w:hAnsi="Calibri" w:cs="Calibri"/>
                <w:b/>
                <w:bCs/>
                <w:sz w:val="16"/>
                <w:szCs w:val="16"/>
                <w:lang w:val="fr-FR"/>
              </w:rPr>
            </w:pPr>
            <w:r w:rsidRPr="004769B1">
              <w:rPr>
                <w:rFonts w:ascii="Calibri" w:hAnsi="Calibri" w:cs="Calibri"/>
                <w:sz w:val="16"/>
                <w:szCs w:val="16"/>
              </w:rPr>
              <w:t>+509 3803 1963</w:t>
            </w:r>
          </w:p>
        </w:tc>
      </w:tr>
      <w:tr w:rsidR="00BC44BF" w:rsidRPr="004769B1">
        <w:tc>
          <w:tcPr>
            <w:tcW w:w="1951" w:type="dxa"/>
          </w:tcPr>
          <w:p w:rsidR="00BC44BF" w:rsidRPr="004769B1" w:rsidRDefault="00BC44BF" w:rsidP="007E2BEA">
            <w:pPr>
              <w:autoSpaceDE w:val="0"/>
              <w:autoSpaceDN w:val="0"/>
              <w:adjustRightInd w:val="0"/>
              <w:spacing w:line="240" w:lineRule="atLeast"/>
              <w:rPr>
                <w:rFonts w:ascii="Calibri" w:hAnsi="Calibri" w:cs="Calibri"/>
                <w:sz w:val="16"/>
                <w:szCs w:val="16"/>
                <w:lang w:val="fr-FR"/>
              </w:rPr>
            </w:pPr>
          </w:p>
        </w:tc>
        <w:tc>
          <w:tcPr>
            <w:tcW w:w="1843" w:type="dxa"/>
          </w:tcPr>
          <w:p w:rsidR="00BC44BF" w:rsidRPr="004769B1" w:rsidRDefault="00BC44BF" w:rsidP="007E2BEA">
            <w:pPr>
              <w:autoSpaceDE w:val="0"/>
              <w:autoSpaceDN w:val="0"/>
              <w:adjustRightInd w:val="0"/>
              <w:spacing w:line="240" w:lineRule="atLeast"/>
              <w:rPr>
                <w:rFonts w:ascii="Calibri" w:hAnsi="Calibri" w:cs="Calibri"/>
                <w:sz w:val="16"/>
                <w:szCs w:val="16"/>
              </w:rPr>
            </w:pPr>
            <w:r w:rsidRPr="004769B1">
              <w:rPr>
                <w:rFonts w:ascii="Calibri" w:hAnsi="Calibri" w:cs="Calibri"/>
                <w:sz w:val="16"/>
                <w:szCs w:val="16"/>
                <w:lang w:val="fr-FR"/>
              </w:rPr>
              <w:t xml:space="preserve">Emese </w:t>
            </w:r>
            <w:proofErr w:type="spellStart"/>
            <w:r w:rsidRPr="004769B1">
              <w:rPr>
                <w:rFonts w:ascii="Calibri" w:hAnsi="Calibri" w:cs="Calibri"/>
                <w:sz w:val="16"/>
                <w:szCs w:val="16"/>
                <w:lang w:val="fr-FR"/>
              </w:rPr>
              <w:t>Csete</w:t>
            </w:r>
            <w:proofErr w:type="spellEnd"/>
          </w:p>
        </w:tc>
        <w:tc>
          <w:tcPr>
            <w:tcW w:w="2693" w:type="dxa"/>
          </w:tcPr>
          <w:p w:rsidR="00BC44BF" w:rsidRPr="004769B1" w:rsidRDefault="001B6ED3" w:rsidP="007E2BEA">
            <w:pPr>
              <w:autoSpaceDE w:val="0"/>
              <w:autoSpaceDN w:val="0"/>
              <w:adjustRightInd w:val="0"/>
              <w:spacing w:line="240" w:lineRule="atLeast"/>
              <w:rPr>
                <w:rFonts w:ascii="Calibri" w:hAnsi="Calibri" w:cs="Calibri"/>
                <w:sz w:val="16"/>
                <w:szCs w:val="16"/>
                <w:u w:val="single"/>
              </w:rPr>
            </w:pPr>
            <w:hyperlink r:id="rId7" w:history="1">
              <w:r w:rsidR="00BC44BF" w:rsidRPr="004769B1">
                <w:rPr>
                  <w:rStyle w:val="Hyperlink"/>
                  <w:rFonts w:ascii="Calibri" w:hAnsi="Calibri" w:cs="Calibri"/>
                  <w:sz w:val="16"/>
                  <w:szCs w:val="16"/>
                  <w:lang w:val="fr-FR"/>
                </w:rPr>
                <w:t>shelterhaiti2010.im2@gmail.com</w:t>
              </w:r>
            </w:hyperlink>
          </w:p>
        </w:tc>
        <w:tc>
          <w:tcPr>
            <w:tcW w:w="1276" w:type="dxa"/>
          </w:tcPr>
          <w:p w:rsidR="00BC44BF" w:rsidRPr="004769B1" w:rsidRDefault="00BC44BF" w:rsidP="007E2BEA">
            <w:pPr>
              <w:autoSpaceDE w:val="0"/>
              <w:autoSpaceDN w:val="0"/>
              <w:adjustRightInd w:val="0"/>
              <w:spacing w:line="240" w:lineRule="atLeast"/>
              <w:rPr>
                <w:rFonts w:ascii="Calibri" w:hAnsi="Calibri" w:cs="Calibri"/>
                <w:sz w:val="16"/>
                <w:szCs w:val="16"/>
              </w:rPr>
            </w:pPr>
            <w:r w:rsidRPr="004769B1">
              <w:rPr>
                <w:rFonts w:ascii="Calibri" w:hAnsi="Calibri" w:cs="Calibri"/>
                <w:sz w:val="16"/>
                <w:szCs w:val="16"/>
                <w:lang w:val="fr-FR"/>
              </w:rPr>
              <w:t>+509 3492 1555</w:t>
            </w:r>
          </w:p>
        </w:tc>
      </w:tr>
      <w:tr w:rsidR="00BC44BF" w:rsidRPr="004769B1">
        <w:tc>
          <w:tcPr>
            <w:tcW w:w="1951" w:type="dxa"/>
          </w:tcPr>
          <w:p w:rsidR="00BC44BF" w:rsidRPr="004769B1" w:rsidRDefault="00BC44BF" w:rsidP="007E2BEA">
            <w:pPr>
              <w:autoSpaceDE w:val="0"/>
              <w:autoSpaceDN w:val="0"/>
              <w:adjustRightInd w:val="0"/>
              <w:spacing w:line="240" w:lineRule="atLeast"/>
              <w:rPr>
                <w:rFonts w:ascii="Calibri" w:hAnsi="Calibri" w:cs="Calibri"/>
                <w:sz w:val="16"/>
                <w:szCs w:val="16"/>
                <w:lang w:val="fr-FR"/>
              </w:rPr>
            </w:pPr>
          </w:p>
        </w:tc>
        <w:tc>
          <w:tcPr>
            <w:tcW w:w="1843" w:type="dxa"/>
          </w:tcPr>
          <w:p w:rsidR="00BC44BF" w:rsidRPr="004769B1" w:rsidRDefault="00BC44BF" w:rsidP="007E2BEA">
            <w:pPr>
              <w:autoSpaceDE w:val="0"/>
              <w:autoSpaceDN w:val="0"/>
              <w:adjustRightInd w:val="0"/>
              <w:spacing w:line="240" w:lineRule="atLeast"/>
              <w:rPr>
                <w:rFonts w:ascii="Calibri" w:hAnsi="Calibri" w:cs="Calibri"/>
                <w:sz w:val="16"/>
                <w:szCs w:val="16"/>
                <w:lang w:val="fr-FR"/>
              </w:rPr>
            </w:pPr>
            <w:proofErr w:type="spellStart"/>
            <w:r w:rsidRPr="004769B1">
              <w:rPr>
                <w:rFonts w:ascii="Calibri" w:hAnsi="Calibri" w:cs="Calibri"/>
                <w:sz w:val="16"/>
                <w:szCs w:val="16"/>
                <w:lang w:val="fr-FR"/>
              </w:rPr>
              <w:t>Minu</w:t>
            </w:r>
            <w:proofErr w:type="spellEnd"/>
            <w:r w:rsidRPr="004769B1">
              <w:rPr>
                <w:rFonts w:ascii="Calibri" w:hAnsi="Calibri" w:cs="Calibri"/>
                <w:sz w:val="16"/>
                <w:szCs w:val="16"/>
                <w:lang w:val="fr-FR"/>
              </w:rPr>
              <w:t xml:space="preserve"> </w:t>
            </w:r>
            <w:proofErr w:type="spellStart"/>
            <w:r w:rsidRPr="004769B1">
              <w:rPr>
                <w:rFonts w:ascii="Calibri" w:hAnsi="Calibri" w:cs="Calibri"/>
                <w:sz w:val="16"/>
                <w:szCs w:val="16"/>
                <w:lang w:val="fr-FR"/>
              </w:rPr>
              <w:t>Limbu</w:t>
            </w:r>
            <w:proofErr w:type="spellEnd"/>
          </w:p>
        </w:tc>
        <w:tc>
          <w:tcPr>
            <w:tcW w:w="2693" w:type="dxa"/>
          </w:tcPr>
          <w:p w:rsidR="00BC44BF" w:rsidRPr="004769B1" w:rsidRDefault="001B6ED3" w:rsidP="007E2BEA">
            <w:pPr>
              <w:autoSpaceDE w:val="0"/>
              <w:autoSpaceDN w:val="0"/>
              <w:adjustRightInd w:val="0"/>
              <w:spacing w:line="240" w:lineRule="atLeast"/>
              <w:rPr>
                <w:rFonts w:ascii="Calibri" w:hAnsi="Calibri" w:cs="Calibri"/>
                <w:sz w:val="16"/>
                <w:szCs w:val="16"/>
                <w:lang w:val="en-US"/>
              </w:rPr>
            </w:pPr>
            <w:hyperlink r:id="rId8" w:history="1">
              <w:r w:rsidR="00BC44BF" w:rsidRPr="004769B1">
                <w:rPr>
                  <w:rStyle w:val="Hyperlink"/>
                  <w:rFonts w:ascii="Calibri" w:hAnsi="Calibri" w:cs="Calibri"/>
                  <w:sz w:val="16"/>
                  <w:szCs w:val="16"/>
                  <w:lang w:val="fr-FR"/>
                </w:rPr>
                <w:t>shelterhaiti2010.im4@gmail.com</w:t>
              </w:r>
            </w:hyperlink>
          </w:p>
        </w:tc>
        <w:tc>
          <w:tcPr>
            <w:tcW w:w="1276" w:type="dxa"/>
          </w:tcPr>
          <w:p w:rsidR="00BC44BF" w:rsidRPr="004769B1" w:rsidRDefault="00BC44BF" w:rsidP="007E2BEA">
            <w:pPr>
              <w:autoSpaceDE w:val="0"/>
              <w:autoSpaceDN w:val="0"/>
              <w:adjustRightInd w:val="0"/>
              <w:spacing w:line="240" w:lineRule="atLeast"/>
              <w:rPr>
                <w:rFonts w:ascii="Calibri" w:hAnsi="Calibri" w:cs="Calibri"/>
                <w:sz w:val="16"/>
                <w:szCs w:val="16"/>
                <w:lang w:val="fr-FR"/>
              </w:rPr>
            </w:pPr>
            <w:r w:rsidRPr="004769B1">
              <w:rPr>
                <w:rFonts w:ascii="Calibri" w:hAnsi="Calibri" w:cs="Calibri"/>
                <w:sz w:val="16"/>
                <w:szCs w:val="16"/>
                <w:lang w:val="fr-FR"/>
              </w:rPr>
              <w:t>+509 3492 5483</w:t>
            </w:r>
          </w:p>
        </w:tc>
      </w:tr>
      <w:tr w:rsidR="00BC44BF" w:rsidRPr="004769B1">
        <w:tc>
          <w:tcPr>
            <w:tcW w:w="1951" w:type="dxa"/>
          </w:tcPr>
          <w:p w:rsidR="00BC44BF" w:rsidRPr="004769B1" w:rsidRDefault="00BC44BF" w:rsidP="007E2BEA">
            <w:pPr>
              <w:autoSpaceDE w:val="0"/>
              <w:autoSpaceDN w:val="0"/>
              <w:adjustRightInd w:val="0"/>
              <w:spacing w:line="240" w:lineRule="atLeast"/>
              <w:rPr>
                <w:rFonts w:ascii="Calibri" w:hAnsi="Calibri" w:cs="Calibri"/>
                <w:sz w:val="16"/>
                <w:szCs w:val="16"/>
                <w:lang w:val="de-DE"/>
              </w:rPr>
            </w:pPr>
            <w:r w:rsidRPr="004769B1">
              <w:rPr>
                <w:rFonts w:ascii="Calibri" w:hAnsi="Calibri" w:cs="Calibri"/>
                <w:sz w:val="16"/>
                <w:szCs w:val="16"/>
                <w:lang w:val="de-DE"/>
              </w:rPr>
              <w:t xml:space="preserve">Media &amp; </w:t>
            </w:r>
            <w:r>
              <w:rPr>
                <w:rFonts w:ascii="Calibri" w:hAnsi="Calibri" w:cs="Calibri"/>
                <w:sz w:val="16"/>
                <w:szCs w:val="16"/>
                <w:lang w:val="de-DE"/>
              </w:rPr>
              <w:t>Comm</w:t>
            </w:r>
            <w:r w:rsidRPr="004769B1">
              <w:rPr>
                <w:rFonts w:ascii="Calibri" w:hAnsi="Calibri" w:cs="Calibri"/>
                <w:sz w:val="16"/>
                <w:szCs w:val="16"/>
                <w:lang w:val="de-DE"/>
              </w:rPr>
              <w:t>unication</w:t>
            </w:r>
            <w:r>
              <w:rPr>
                <w:rFonts w:ascii="Calibri" w:hAnsi="Calibri" w:cs="Calibri"/>
                <w:sz w:val="16"/>
                <w:szCs w:val="16"/>
                <w:lang w:val="de-DE"/>
              </w:rPr>
              <w:t>:</w:t>
            </w:r>
          </w:p>
        </w:tc>
        <w:tc>
          <w:tcPr>
            <w:tcW w:w="1843" w:type="dxa"/>
          </w:tcPr>
          <w:p w:rsidR="00BC44BF" w:rsidRPr="004769B1" w:rsidRDefault="00BC44BF" w:rsidP="007E2BEA">
            <w:pPr>
              <w:autoSpaceDE w:val="0"/>
              <w:autoSpaceDN w:val="0"/>
              <w:adjustRightInd w:val="0"/>
              <w:spacing w:line="240" w:lineRule="atLeast"/>
              <w:rPr>
                <w:rFonts w:ascii="Calibri" w:hAnsi="Calibri" w:cs="Calibri"/>
                <w:sz w:val="16"/>
                <w:szCs w:val="16"/>
                <w:lang w:val="fr-FR"/>
              </w:rPr>
            </w:pPr>
            <w:r w:rsidRPr="004769B1">
              <w:rPr>
                <w:rFonts w:ascii="Calibri" w:hAnsi="Calibri" w:cs="Calibri"/>
                <w:sz w:val="16"/>
                <w:szCs w:val="16"/>
                <w:lang w:val="de-DE"/>
              </w:rPr>
              <w:t>Marc South</w:t>
            </w:r>
          </w:p>
        </w:tc>
        <w:tc>
          <w:tcPr>
            <w:tcW w:w="2693" w:type="dxa"/>
          </w:tcPr>
          <w:p w:rsidR="00BC44BF" w:rsidRPr="004769B1" w:rsidRDefault="001B6ED3" w:rsidP="007E2BEA">
            <w:pPr>
              <w:autoSpaceDE w:val="0"/>
              <w:autoSpaceDN w:val="0"/>
              <w:adjustRightInd w:val="0"/>
              <w:spacing w:line="240" w:lineRule="atLeast"/>
              <w:rPr>
                <w:rFonts w:ascii="Calibri" w:hAnsi="Calibri" w:cs="Calibri"/>
                <w:sz w:val="16"/>
                <w:szCs w:val="16"/>
                <w:lang w:val="en-US"/>
              </w:rPr>
            </w:pPr>
            <w:hyperlink r:id="rId9" w:history="1">
              <w:r w:rsidR="00BC44BF" w:rsidRPr="004769B1">
                <w:rPr>
                  <w:rStyle w:val="Hyperlink"/>
                  <w:rFonts w:ascii="Calibri" w:hAnsi="Calibri" w:cs="Calibri"/>
                  <w:sz w:val="16"/>
                  <w:szCs w:val="16"/>
                  <w:lang w:val="de-DE"/>
                </w:rPr>
                <w:t>shelterhaiti2010comms@gmail.com</w:t>
              </w:r>
            </w:hyperlink>
          </w:p>
        </w:tc>
        <w:tc>
          <w:tcPr>
            <w:tcW w:w="1276" w:type="dxa"/>
          </w:tcPr>
          <w:p w:rsidR="00BC44BF" w:rsidRPr="004769B1" w:rsidRDefault="00BC44BF" w:rsidP="007E2BEA">
            <w:pPr>
              <w:autoSpaceDE w:val="0"/>
              <w:autoSpaceDN w:val="0"/>
              <w:adjustRightInd w:val="0"/>
              <w:spacing w:line="240" w:lineRule="atLeast"/>
              <w:rPr>
                <w:rFonts w:ascii="Calibri" w:hAnsi="Calibri" w:cs="Calibri"/>
                <w:sz w:val="16"/>
                <w:szCs w:val="16"/>
                <w:lang w:val="fr-FR"/>
              </w:rPr>
            </w:pPr>
            <w:r w:rsidRPr="004769B1">
              <w:rPr>
                <w:rFonts w:ascii="Calibri" w:hAnsi="Calibri" w:cs="Calibri"/>
                <w:sz w:val="16"/>
                <w:szCs w:val="16"/>
                <w:lang w:val="de-DE"/>
              </w:rPr>
              <w:t>+509 3492 6252</w:t>
            </w:r>
          </w:p>
        </w:tc>
      </w:tr>
      <w:tr w:rsidR="00BC44BF" w:rsidRPr="004769B1">
        <w:tc>
          <w:tcPr>
            <w:tcW w:w="1951" w:type="dxa"/>
          </w:tcPr>
          <w:p w:rsidR="00BC44BF" w:rsidRPr="004769B1" w:rsidRDefault="00BC44BF" w:rsidP="007E2BEA">
            <w:pPr>
              <w:autoSpaceDE w:val="0"/>
              <w:autoSpaceDN w:val="0"/>
              <w:adjustRightInd w:val="0"/>
              <w:spacing w:line="240" w:lineRule="atLeast"/>
              <w:rPr>
                <w:rFonts w:ascii="Calibri" w:hAnsi="Calibri" w:cs="Calibri"/>
                <w:b/>
                <w:bCs/>
                <w:sz w:val="16"/>
                <w:szCs w:val="16"/>
                <w:u w:val="single"/>
                <w:lang w:val="fr-FR"/>
              </w:rPr>
            </w:pPr>
          </w:p>
        </w:tc>
        <w:tc>
          <w:tcPr>
            <w:tcW w:w="1843" w:type="dxa"/>
          </w:tcPr>
          <w:p w:rsidR="00BC44BF" w:rsidRPr="004769B1" w:rsidRDefault="00BC44BF" w:rsidP="007E2BEA">
            <w:pPr>
              <w:autoSpaceDE w:val="0"/>
              <w:autoSpaceDN w:val="0"/>
              <w:adjustRightInd w:val="0"/>
              <w:spacing w:line="240" w:lineRule="atLeast"/>
              <w:rPr>
                <w:rFonts w:ascii="Calibri" w:hAnsi="Calibri" w:cs="Calibri"/>
                <w:b/>
                <w:bCs/>
                <w:sz w:val="16"/>
                <w:szCs w:val="16"/>
                <w:lang w:val="fr-FR"/>
              </w:rPr>
            </w:pPr>
          </w:p>
        </w:tc>
        <w:tc>
          <w:tcPr>
            <w:tcW w:w="2693" w:type="dxa"/>
          </w:tcPr>
          <w:p w:rsidR="00BC44BF" w:rsidRPr="004769B1" w:rsidRDefault="00BC44BF" w:rsidP="007E2BEA">
            <w:pPr>
              <w:autoSpaceDE w:val="0"/>
              <w:autoSpaceDN w:val="0"/>
              <w:adjustRightInd w:val="0"/>
              <w:spacing w:line="240" w:lineRule="atLeast"/>
              <w:rPr>
                <w:rFonts w:ascii="Calibri" w:hAnsi="Calibri" w:cs="Calibri"/>
                <w:sz w:val="16"/>
                <w:szCs w:val="16"/>
                <w:lang w:val="en-US"/>
              </w:rPr>
            </w:pPr>
          </w:p>
        </w:tc>
        <w:tc>
          <w:tcPr>
            <w:tcW w:w="1276" w:type="dxa"/>
          </w:tcPr>
          <w:p w:rsidR="00BC44BF" w:rsidRPr="004769B1" w:rsidRDefault="00BC44BF" w:rsidP="007E2BEA">
            <w:pPr>
              <w:autoSpaceDE w:val="0"/>
              <w:autoSpaceDN w:val="0"/>
              <w:adjustRightInd w:val="0"/>
              <w:spacing w:line="240" w:lineRule="atLeast"/>
              <w:rPr>
                <w:rFonts w:ascii="Calibri" w:hAnsi="Calibri" w:cs="Calibri"/>
                <w:sz w:val="16"/>
                <w:szCs w:val="16"/>
                <w:lang w:val="fr-FR"/>
              </w:rPr>
            </w:pPr>
          </w:p>
        </w:tc>
      </w:tr>
      <w:tr w:rsidR="00BC44BF" w:rsidRPr="004769B1">
        <w:tc>
          <w:tcPr>
            <w:tcW w:w="1951" w:type="dxa"/>
          </w:tcPr>
          <w:p w:rsidR="00BC44BF" w:rsidRPr="004769B1" w:rsidRDefault="00BC44BF" w:rsidP="007E2BEA">
            <w:pPr>
              <w:autoSpaceDE w:val="0"/>
              <w:autoSpaceDN w:val="0"/>
              <w:adjustRightInd w:val="0"/>
              <w:spacing w:line="240" w:lineRule="atLeast"/>
              <w:rPr>
                <w:rFonts w:ascii="Calibri" w:hAnsi="Calibri" w:cs="Calibri"/>
                <w:sz w:val="16"/>
                <w:szCs w:val="16"/>
                <w:lang w:val="fr-FR"/>
              </w:rPr>
            </w:pPr>
            <w:r w:rsidRPr="004769B1">
              <w:rPr>
                <w:rFonts w:ascii="Calibri" w:hAnsi="Calibri" w:cs="Calibri"/>
                <w:b/>
                <w:bCs/>
                <w:sz w:val="16"/>
                <w:szCs w:val="16"/>
                <w:u w:val="single"/>
                <w:lang w:val="fr-FR"/>
              </w:rPr>
              <w:t>LEOGANE</w:t>
            </w:r>
          </w:p>
        </w:tc>
        <w:tc>
          <w:tcPr>
            <w:tcW w:w="1843" w:type="dxa"/>
          </w:tcPr>
          <w:p w:rsidR="00BC44BF" w:rsidRPr="004769B1" w:rsidRDefault="00BC44BF" w:rsidP="007E2BEA">
            <w:pPr>
              <w:autoSpaceDE w:val="0"/>
              <w:autoSpaceDN w:val="0"/>
              <w:adjustRightInd w:val="0"/>
              <w:spacing w:line="240" w:lineRule="atLeast"/>
              <w:rPr>
                <w:rFonts w:ascii="Calibri" w:hAnsi="Calibri" w:cs="Calibri"/>
                <w:b/>
                <w:bCs/>
                <w:sz w:val="16"/>
                <w:szCs w:val="16"/>
                <w:lang w:val="fr-FR"/>
              </w:rPr>
            </w:pPr>
          </w:p>
        </w:tc>
        <w:tc>
          <w:tcPr>
            <w:tcW w:w="2693" w:type="dxa"/>
          </w:tcPr>
          <w:p w:rsidR="00BC44BF" w:rsidRPr="004769B1" w:rsidRDefault="00BC44BF" w:rsidP="007E2BEA">
            <w:pPr>
              <w:autoSpaceDE w:val="0"/>
              <w:autoSpaceDN w:val="0"/>
              <w:adjustRightInd w:val="0"/>
              <w:spacing w:line="240" w:lineRule="atLeast"/>
              <w:rPr>
                <w:rFonts w:ascii="Calibri" w:hAnsi="Calibri" w:cs="Calibri"/>
                <w:sz w:val="16"/>
                <w:szCs w:val="16"/>
                <w:lang w:val="en-US"/>
              </w:rPr>
            </w:pPr>
          </w:p>
        </w:tc>
        <w:tc>
          <w:tcPr>
            <w:tcW w:w="1276" w:type="dxa"/>
          </w:tcPr>
          <w:p w:rsidR="00BC44BF" w:rsidRPr="004769B1" w:rsidRDefault="00BC44BF" w:rsidP="007E2BEA">
            <w:pPr>
              <w:autoSpaceDE w:val="0"/>
              <w:autoSpaceDN w:val="0"/>
              <w:adjustRightInd w:val="0"/>
              <w:spacing w:line="240" w:lineRule="atLeast"/>
              <w:rPr>
                <w:rFonts w:ascii="Calibri" w:hAnsi="Calibri" w:cs="Calibri"/>
                <w:sz w:val="16"/>
                <w:szCs w:val="16"/>
                <w:lang w:val="fr-FR"/>
              </w:rPr>
            </w:pPr>
          </w:p>
        </w:tc>
      </w:tr>
      <w:tr w:rsidR="00BC44BF" w:rsidRPr="004769B1">
        <w:tc>
          <w:tcPr>
            <w:tcW w:w="1951" w:type="dxa"/>
          </w:tcPr>
          <w:p w:rsidR="00BC44BF" w:rsidRPr="004769B1" w:rsidRDefault="00BC44BF" w:rsidP="007E2BEA">
            <w:pPr>
              <w:autoSpaceDE w:val="0"/>
              <w:autoSpaceDN w:val="0"/>
              <w:adjustRightInd w:val="0"/>
              <w:spacing w:line="240" w:lineRule="atLeast"/>
              <w:rPr>
                <w:rFonts w:ascii="Calibri" w:hAnsi="Calibri" w:cs="Calibri"/>
                <w:sz w:val="16"/>
                <w:szCs w:val="16"/>
                <w:lang w:val="fr-FR"/>
              </w:rPr>
            </w:pPr>
            <w:proofErr w:type="spellStart"/>
            <w:r>
              <w:rPr>
                <w:rFonts w:ascii="Calibri" w:hAnsi="Calibri" w:cs="Calibri"/>
                <w:caps/>
                <w:sz w:val="16"/>
                <w:szCs w:val="16"/>
                <w:lang w:val="fr-FR"/>
              </w:rPr>
              <w:t>C</w:t>
            </w:r>
            <w:r>
              <w:rPr>
                <w:rFonts w:ascii="Calibri" w:hAnsi="Calibri" w:cs="Calibri"/>
                <w:sz w:val="16"/>
                <w:szCs w:val="16"/>
                <w:lang w:val="fr-FR"/>
              </w:rPr>
              <w:t>oordinator</w:t>
            </w:r>
            <w:proofErr w:type="spellEnd"/>
          </w:p>
        </w:tc>
        <w:tc>
          <w:tcPr>
            <w:tcW w:w="1843" w:type="dxa"/>
          </w:tcPr>
          <w:p w:rsidR="00BC44BF" w:rsidRPr="004769B1" w:rsidRDefault="00BC44BF" w:rsidP="007E2BEA">
            <w:pPr>
              <w:autoSpaceDE w:val="0"/>
              <w:autoSpaceDN w:val="0"/>
              <w:adjustRightInd w:val="0"/>
              <w:spacing w:line="240" w:lineRule="atLeast"/>
              <w:rPr>
                <w:rFonts w:ascii="Calibri" w:hAnsi="Calibri" w:cs="Calibri"/>
                <w:b/>
                <w:bCs/>
                <w:sz w:val="16"/>
                <w:szCs w:val="16"/>
                <w:lang w:val="fr-FR"/>
              </w:rPr>
            </w:pPr>
            <w:r w:rsidRPr="004769B1">
              <w:rPr>
                <w:rFonts w:ascii="Calibri" w:hAnsi="Calibri" w:cs="Calibri"/>
                <w:sz w:val="16"/>
                <w:szCs w:val="16"/>
                <w:lang w:val="fr-FR"/>
              </w:rPr>
              <w:t xml:space="preserve">Gustavo </w:t>
            </w:r>
            <w:proofErr w:type="spellStart"/>
            <w:r w:rsidRPr="004769B1">
              <w:rPr>
                <w:rFonts w:ascii="Calibri" w:hAnsi="Calibri" w:cs="Calibri"/>
                <w:sz w:val="16"/>
                <w:szCs w:val="16"/>
                <w:lang w:val="fr-FR"/>
              </w:rPr>
              <w:t>Domato</w:t>
            </w:r>
            <w:proofErr w:type="spellEnd"/>
          </w:p>
        </w:tc>
        <w:tc>
          <w:tcPr>
            <w:tcW w:w="2693" w:type="dxa"/>
          </w:tcPr>
          <w:p w:rsidR="00BC44BF" w:rsidRPr="004769B1" w:rsidRDefault="001B6ED3" w:rsidP="007E2BEA">
            <w:pPr>
              <w:autoSpaceDE w:val="0"/>
              <w:autoSpaceDN w:val="0"/>
              <w:adjustRightInd w:val="0"/>
              <w:spacing w:line="240" w:lineRule="atLeast"/>
              <w:rPr>
                <w:rFonts w:ascii="Calibri" w:hAnsi="Calibri" w:cs="Calibri"/>
                <w:sz w:val="16"/>
                <w:szCs w:val="16"/>
                <w:lang w:val="en-US"/>
              </w:rPr>
            </w:pPr>
            <w:hyperlink r:id="rId10" w:history="1">
              <w:r w:rsidR="00BC44BF" w:rsidRPr="004769B1">
                <w:rPr>
                  <w:rStyle w:val="Hyperlink"/>
                  <w:rFonts w:ascii="Calibri" w:hAnsi="Calibri" w:cs="Calibri"/>
                  <w:sz w:val="16"/>
                  <w:szCs w:val="16"/>
                  <w:lang w:val="fr-FR"/>
                </w:rPr>
                <w:t>shelterhaiti2010coord1@gmail.com</w:t>
              </w:r>
            </w:hyperlink>
          </w:p>
        </w:tc>
        <w:tc>
          <w:tcPr>
            <w:tcW w:w="1276" w:type="dxa"/>
          </w:tcPr>
          <w:p w:rsidR="00BC44BF" w:rsidRPr="004769B1" w:rsidRDefault="00BC44BF" w:rsidP="007E2BEA">
            <w:pPr>
              <w:autoSpaceDE w:val="0"/>
              <w:autoSpaceDN w:val="0"/>
              <w:adjustRightInd w:val="0"/>
              <w:spacing w:line="240" w:lineRule="atLeast"/>
              <w:rPr>
                <w:rFonts w:ascii="Calibri" w:hAnsi="Calibri" w:cs="Calibri"/>
                <w:sz w:val="16"/>
                <w:szCs w:val="16"/>
                <w:lang w:val="fr-FR"/>
              </w:rPr>
            </w:pPr>
            <w:r w:rsidRPr="004769B1">
              <w:rPr>
                <w:rFonts w:ascii="Calibri" w:hAnsi="Calibri" w:cs="Calibri"/>
                <w:sz w:val="16"/>
                <w:szCs w:val="16"/>
                <w:lang w:val="fr-FR"/>
              </w:rPr>
              <w:t>+509 3492 4960</w:t>
            </w:r>
          </w:p>
        </w:tc>
      </w:tr>
      <w:tr w:rsidR="00BC44BF" w:rsidRPr="004769B1">
        <w:tc>
          <w:tcPr>
            <w:tcW w:w="1951" w:type="dxa"/>
          </w:tcPr>
          <w:p w:rsidR="00BC44BF" w:rsidRPr="004769B1" w:rsidRDefault="00BC44BF" w:rsidP="007E2BEA">
            <w:pPr>
              <w:autoSpaceDE w:val="0"/>
              <w:autoSpaceDN w:val="0"/>
              <w:adjustRightInd w:val="0"/>
              <w:spacing w:line="240" w:lineRule="atLeast"/>
              <w:rPr>
                <w:rFonts w:ascii="Calibri" w:hAnsi="Calibri" w:cs="Calibri"/>
                <w:sz w:val="16"/>
                <w:szCs w:val="16"/>
                <w:lang w:val="fr-FR"/>
              </w:rPr>
            </w:pPr>
            <w:r>
              <w:rPr>
                <w:rFonts w:ascii="Calibri" w:hAnsi="Calibri" w:cs="Calibri"/>
                <w:sz w:val="16"/>
                <w:szCs w:val="16"/>
                <w:lang w:val="fr-FR"/>
              </w:rPr>
              <w:t>Information Manager</w:t>
            </w:r>
          </w:p>
        </w:tc>
        <w:tc>
          <w:tcPr>
            <w:tcW w:w="1843" w:type="dxa"/>
          </w:tcPr>
          <w:p w:rsidR="00BC44BF" w:rsidRPr="004769B1" w:rsidRDefault="00BC44BF" w:rsidP="007E2BEA">
            <w:pPr>
              <w:autoSpaceDE w:val="0"/>
              <w:autoSpaceDN w:val="0"/>
              <w:adjustRightInd w:val="0"/>
              <w:spacing w:line="240" w:lineRule="atLeast"/>
              <w:rPr>
                <w:rFonts w:ascii="Calibri" w:hAnsi="Calibri" w:cs="Calibri"/>
                <w:sz w:val="16"/>
                <w:szCs w:val="16"/>
                <w:lang w:val="fr-FR"/>
              </w:rPr>
            </w:pPr>
            <w:r w:rsidRPr="004769B1">
              <w:rPr>
                <w:rFonts w:ascii="Calibri" w:hAnsi="Calibri" w:cs="Calibri"/>
                <w:sz w:val="16"/>
                <w:szCs w:val="16"/>
                <w:lang w:val="fr-FR"/>
              </w:rPr>
              <w:t xml:space="preserve">Nabila </w:t>
            </w:r>
            <w:proofErr w:type="spellStart"/>
            <w:r w:rsidRPr="004769B1">
              <w:rPr>
                <w:rFonts w:ascii="Calibri" w:hAnsi="Calibri" w:cs="Calibri"/>
                <w:sz w:val="16"/>
                <w:szCs w:val="16"/>
                <w:lang w:val="fr-FR"/>
              </w:rPr>
              <w:t>Hameed</w:t>
            </w:r>
            <w:proofErr w:type="spellEnd"/>
          </w:p>
        </w:tc>
        <w:tc>
          <w:tcPr>
            <w:tcW w:w="2693" w:type="dxa"/>
          </w:tcPr>
          <w:p w:rsidR="00BC44BF" w:rsidRPr="004769B1" w:rsidRDefault="001B6ED3" w:rsidP="007E2BEA">
            <w:pPr>
              <w:autoSpaceDE w:val="0"/>
              <w:autoSpaceDN w:val="0"/>
              <w:adjustRightInd w:val="0"/>
              <w:spacing w:line="240" w:lineRule="atLeast"/>
              <w:rPr>
                <w:rFonts w:ascii="Calibri" w:hAnsi="Calibri" w:cs="Calibri"/>
                <w:sz w:val="16"/>
                <w:szCs w:val="16"/>
              </w:rPr>
            </w:pPr>
            <w:hyperlink r:id="rId11" w:history="1">
              <w:r w:rsidR="00BC44BF" w:rsidRPr="004769B1">
                <w:rPr>
                  <w:rStyle w:val="Hyperlink"/>
                  <w:rFonts w:ascii="Calibri" w:hAnsi="Calibri" w:cs="Calibri"/>
                  <w:sz w:val="16"/>
                  <w:szCs w:val="16"/>
                  <w:lang w:val="fr-FR"/>
                </w:rPr>
                <w:t>shelterhaiti2010.im3@gmail.com</w:t>
              </w:r>
            </w:hyperlink>
          </w:p>
        </w:tc>
        <w:tc>
          <w:tcPr>
            <w:tcW w:w="1276" w:type="dxa"/>
          </w:tcPr>
          <w:p w:rsidR="00BC44BF" w:rsidRPr="004769B1" w:rsidRDefault="00BC44BF" w:rsidP="007E2BEA">
            <w:pPr>
              <w:autoSpaceDE w:val="0"/>
              <w:autoSpaceDN w:val="0"/>
              <w:adjustRightInd w:val="0"/>
              <w:spacing w:line="240" w:lineRule="atLeast"/>
              <w:rPr>
                <w:rFonts w:ascii="Calibri" w:hAnsi="Calibri" w:cs="Calibri"/>
                <w:sz w:val="16"/>
                <w:szCs w:val="16"/>
                <w:lang w:val="fr-FR"/>
              </w:rPr>
            </w:pPr>
            <w:r w:rsidRPr="004769B1">
              <w:rPr>
                <w:rFonts w:ascii="Calibri" w:hAnsi="Calibri" w:cs="Calibri"/>
                <w:sz w:val="16"/>
                <w:szCs w:val="16"/>
                <w:lang w:val="fr-FR"/>
              </w:rPr>
              <w:t>+509 3900 6571</w:t>
            </w:r>
          </w:p>
        </w:tc>
      </w:tr>
      <w:tr w:rsidR="00BC44BF" w:rsidRPr="004769B1">
        <w:tc>
          <w:tcPr>
            <w:tcW w:w="1951" w:type="dxa"/>
          </w:tcPr>
          <w:p w:rsidR="00BC44BF" w:rsidRPr="004769B1" w:rsidRDefault="00BC44BF" w:rsidP="007E2BEA">
            <w:pPr>
              <w:autoSpaceDE w:val="0"/>
              <w:autoSpaceDN w:val="0"/>
              <w:adjustRightInd w:val="0"/>
              <w:spacing w:line="240" w:lineRule="atLeast"/>
              <w:rPr>
                <w:rFonts w:ascii="Calibri" w:hAnsi="Calibri" w:cs="Calibri"/>
                <w:b/>
                <w:bCs/>
                <w:sz w:val="16"/>
                <w:szCs w:val="16"/>
                <w:u w:val="single"/>
                <w:lang w:val="fr-FR"/>
              </w:rPr>
            </w:pPr>
          </w:p>
        </w:tc>
        <w:tc>
          <w:tcPr>
            <w:tcW w:w="1843" w:type="dxa"/>
          </w:tcPr>
          <w:p w:rsidR="00BC44BF" w:rsidRPr="004769B1" w:rsidRDefault="00BC44BF" w:rsidP="007E2BEA">
            <w:pPr>
              <w:autoSpaceDE w:val="0"/>
              <w:autoSpaceDN w:val="0"/>
              <w:adjustRightInd w:val="0"/>
              <w:spacing w:line="240" w:lineRule="atLeast"/>
              <w:rPr>
                <w:rFonts w:ascii="Calibri" w:hAnsi="Calibri" w:cs="Calibri"/>
                <w:sz w:val="16"/>
                <w:szCs w:val="16"/>
                <w:lang w:val="fr-FR"/>
              </w:rPr>
            </w:pPr>
          </w:p>
        </w:tc>
        <w:tc>
          <w:tcPr>
            <w:tcW w:w="2693" w:type="dxa"/>
          </w:tcPr>
          <w:p w:rsidR="00BC44BF" w:rsidRPr="004769B1" w:rsidRDefault="00BC44BF" w:rsidP="007E2BEA">
            <w:pPr>
              <w:autoSpaceDE w:val="0"/>
              <w:autoSpaceDN w:val="0"/>
              <w:adjustRightInd w:val="0"/>
              <w:spacing w:line="240" w:lineRule="atLeast"/>
              <w:rPr>
                <w:rFonts w:ascii="Calibri" w:hAnsi="Calibri" w:cs="Calibri"/>
                <w:sz w:val="16"/>
                <w:szCs w:val="16"/>
                <w:lang w:val="fr-FR"/>
              </w:rPr>
            </w:pPr>
          </w:p>
        </w:tc>
        <w:tc>
          <w:tcPr>
            <w:tcW w:w="1276" w:type="dxa"/>
          </w:tcPr>
          <w:p w:rsidR="00BC44BF" w:rsidRPr="004769B1" w:rsidRDefault="00BC44BF" w:rsidP="007E2BEA">
            <w:pPr>
              <w:autoSpaceDE w:val="0"/>
              <w:autoSpaceDN w:val="0"/>
              <w:adjustRightInd w:val="0"/>
              <w:spacing w:line="240" w:lineRule="atLeast"/>
              <w:rPr>
                <w:rFonts w:ascii="Calibri" w:hAnsi="Calibri" w:cs="Calibri"/>
                <w:sz w:val="16"/>
                <w:szCs w:val="16"/>
                <w:lang w:val="fr-FR"/>
              </w:rPr>
            </w:pPr>
          </w:p>
        </w:tc>
      </w:tr>
      <w:tr w:rsidR="00BC44BF" w:rsidRPr="004769B1">
        <w:tc>
          <w:tcPr>
            <w:tcW w:w="1951" w:type="dxa"/>
          </w:tcPr>
          <w:p w:rsidR="00BC44BF" w:rsidRPr="004769B1" w:rsidRDefault="00BC44BF" w:rsidP="007E2BEA">
            <w:pPr>
              <w:autoSpaceDE w:val="0"/>
              <w:autoSpaceDN w:val="0"/>
              <w:adjustRightInd w:val="0"/>
              <w:spacing w:line="240" w:lineRule="atLeast"/>
              <w:rPr>
                <w:rFonts w:ascii="Calibri" w:hAnsi="Calibri" w:cs="Calibri"/>
                <w:sz w:val="16"/>
                <w:szCs w:val="16"/>
                <w:lang w:val="fr-FR"/>
              </w:rPr>
            </w:pPr>
            <w:r w:rsidRPr="004769B1">
              <w:rPr>
                <w:rFonts w:ascii="Calibri" w:hAnsi="Calibri" w:cs="Calibri"/>
                <w:b/>
                <w:bCs/>
                <w:sz w:val="16"/>
                <w:szCs w:val="16"/>
                <w:u w:val="single"/>
                <w:lang w:val="fr-FR"/>
              </w:rPr>
              <w:t>JACMEL</w:t>
            </w:r>
          </w:p>
        </w:tc>
        <w:tc>
          <w:tcPr>
            <w:tcW w:w="1843" w:type="dxa"/>
          </w:tcPr>
          <w:p w:rsidR="00BC44BF" w:rsidRPr="004769B1" w:rsidRDefault="00BC44BF" w:rsidP="007E2BEA">
            <w:pPr>
              <w:autoSpaceDE w:val="0"/>
              <w:autoSpaceDN w:val="0"/>
              <w:adjustRightInd w:val="0"/>
              <w:spacing w:line="240" w:lineRule="atLeast"/>
              <w:rPr>
                <w:rFonts w:ascii="Calibri" w:hAnsi="Calibri" w:cs="Calibri"/>
                <w:sz w:val="16"/>
                <w:szCs w:val="16"/>
                <w:lang w:val="fr-FR"/>
              </w:rPr>
            </w:pPr>
          </w:p>
        </w:tc>
        <w:tc>
          <w:tcPr>
            <w:tcW w:w="2693" w:type="dxa"/>
          </w:tcPr>
          <w:p w:rsidR="00BC44BF" w:rsidRPr="004769B1" w:rsidRDefault="00BC44BF" w:rsidP="007E2BEA">
            <w:pPr>
              <w:autoSpaceDE w:val="0"/>
              <w:autoSpaceDN w:val="0"/>
              <w:adjustRightInd w:val="0"/>
              <w:spacing w:line="240" w:lineRule="atLeast"/>
              <w:rPr>
                <w:rFonts w:ascii="Calibri" w:hAnsi="Calibri" w:cs="Calibri"/>
                <w:sz w:val="16"/>
                <w:szCs w:val="16"/>
                <w:lang w:val="fr-FR"/>
              </w:rPr>
            </w:pPr>
          </w:p>
        </w:tc>
        <w:tc>
          <w:tcPr>
            <w:tcW w:w="1276" w:type="dxa"/>
          </w:tcPr>
          <w:p w:rsidR="00BC44BF" w:rsidRPr="004769B1" w:rsidRDefault="00BC44BF" w:rsidP="007E2BEA">
            <w:pPr>
              <w:autoSpaceDE w:val="0"/>
              <w:autoSpaceDN w:val="0"/>
              <w:adjustRightInd w:val="0"/>
              <w:spacing w:line="240" w:lineRule="atLeast"/>
              <w:rPr>
                <w:rFonts w:ascii="Calibri" w:hAnsi="Calibri" w:cs="Calibri"/>
                <w:sz w:val="16"/>
                <w:szCs w:val="16"/>
                <w:lang w:val="fr-FR"/>
              </w:rPr>
            </w:pPr>
          </w:p>
        </w:tc>
      </w:tr>
      <w:tr w:rsidR="00BC44BF" w:rsidRPr="004769B1">
        <w:tc>
          <w:tcPr>
            <w:tcW w:w="1951" w:type="dxa"/>
          </w:tcPr>
          <w:p w:rsidR="00BC44BF" w:rsidRPr="00E177C7" w:rsidRDefault="00BC44BF" w:rsidP="007E2BEA">
            <w:pPr>
              <w:autoSpaceDE w:val="0"/>
              <w:autoSpaceDN w:val="0"/>
              <w:adjustRightInd w:val="0"/>
              <w:spacing w:line="240" w:lineRule="atLeast"/>
              <w:rPr>
                <w:rFonts w:ascii="Calibri" w:hAnsi="Calibri" w:cs="Calibri"/>
                <w:sz w:val="16"/>
                <w:szCs w:val="16"/>
                <w:lang w:val="fr-FR"/>
              </w:rPr>
            </w:pPr>
            <w:proofErr w:type="spellStart"/>
            <w:r>
              <w:rPr>
                <w:rFonts w:ascii="Calibri" w:hAnsi="Calibri" w:cs="Calibri"/>
                <w:sz w:val="16"/>
                <w:szCs w:val="16"/>
                <w:lang w:val="fr-FR"/>
              </w:rPr>
              <w:t>Coordinator</w:t>
            </w:r>
            <w:proofErr w:type="spellEnd"/>
          </w:p>
        </w:tc>
        <w:tc>
          <w:tcPr>
            <w:tcW w:w="1843" w:type="dxa"/>
          </w:tcPr>
          <w:p w:rsidR="00BC44BF" w:rsidRPr="004769B1" w:rsidRDefault="00BC44BF" w:rsidP="007E2BEA">
            <w:pPr>
              <w:autoSpaceDE w:val="0"/>
              <w:autoSpaceDN w:val="0"/>
              <w:adjustRightInd w:val="0"/>
              <w:spacing w:line="240" w:lineRule="atLeast"/>
              <w:rPr>
                <w:rFonts w:ascii="Calibri" w:hAnsi="Calibri" w:cs="Calibri"/>
                <w:sz w:val="16"/>
                <w:szCs w:val="16"/>
                <w:lang w:val="fr-FR"/>
              </w:rPr>
            </w:pPr>
            <w:r w:rsidRPr="004769B1">
              <w:rPr>
                <w:rFonts w:ascii="Calibri" w:hAnsi="Calibri" w:cs="Calibri"/>
                <w:sz w:val="16"/>
                <w:szCs w:val="16"/>
                <w:lang w:val="fr-FR"/>
              </w:rPr>
              <w:t>Sarah Davies</w:t>
            </w:r>
          </w:p>
        </w:tc>
        <w:tc>
          <w:tcPr>
            <w:tcW w:w="2693" w:type="dxa"/>
          </w:tcPr>
          <w:p w:rsidR="00BC44BF" w:rsidRPr="004769B1" w:rsidRDefault="001B6ED3" w:rsidP="007E2BEA">
            <w:pPr>
              <w:autoSpaceDE w:val="0"/>
              <w:autoSpaceDN w:val="0"/>
              <w:adjustRightInd w:val="0"/>
              <w:spacing w:line="240" w:lineRule="atLeast"/>
              <w:rPr>
                <w:rFonts w:ascii="Calibri" w:hAnsi="Calibri" w:cs="Calibri"/>
                <w:sz w:val="16"/>
                <w:szCs w:val="16"/>
                <w:lang w:val="fr-FR"/>
              </w:rPr>
            </w:pPr>
            <w:hyperlink r:id="rId12" w:history="1">
              <w:r w:rsidR="00BC44BF" w:rsidRPr="004769B1">
                <w:rPr>
                  <w:rStyle w:val="Hyperlink"/>
                  <w:rFonts w:ascii="Calibri" w:hAnsi="Calibri" w:cs="Calibri"/>
                  <w:sz w:val="16"/>
                  <w:szCs w:val="16"/>
                  <w:lang w:val="fr-FR"/>
                </w:rPr>
                <w:t>shelterhaiti2010coord2@gmail.com</w:t>
              </w:r>
            </w:hyperlink>
          </w:p>
        </w:tc>
        <w:tc>
          <w:tcPr>
            <w:tcW w:w="1276" w:type="dxa"/>
          </w:tcPr>
          <w:p w:rsidR="00BC44BF" w:rsidRPr="004769B1" w:rsidRDefault="00BC44BF" w:rsidP="007E2BEA">
            <w:pPr>
              <w:autoSpaceDE w:val="0"/>
              <w:autoSpaceDN w:val="0"/>
              <w:adjustRightInd w:val="0"/>
              <w:spacing w:line="240" w:lineRule="atLeast"/>
              <w:rPr>
                <w:rFonts w:ascii="Calibri" w:hAnsi="Calibri" w:cs="Calibri"/>
                <w:sz w:val="16"/>
                <w:szCs w:val="16"/>
                <w:lang w:val="fr-FR"/>
              </w:rPr>
            </w:pPr>
            <w:r w:rsidRPr="004769B1">
              <w:rPr>
                <w:rFonts w:ascii="Calibri" w:hAnsi="Calibri" w:cs="Calibri"/>
                <w:sz w:val="16"/>
                <w:szCs w:val="16"/>
                <w:lang w:val="fr-FR"/>
              </w:rPr>
              <w:t>+509 3492 6063</w:t>
            </w:r>
          </w:p>
        </w:tc>
      </w:tr>
      <w:tr w:rsidR="00BC44BF" w:rsidRPr="004769B1">
        <w:tc>
          <w:tcPr>
            <w:tcW w:w="1951" w:type="dxa"/>
          </w:tcPr>
          <w:p w:rsidR="00BC44BF" w:rsidRPr="004769B1" w:rsidRDefault="00BC44BF" w:rsidP="007E2BEA">
            <w:pPr>
              <w:autoSpaceDE w:val="0"/>
              <w:autoSpaceDN w:val="0"/>
              <w:adjustRightInd w:val="0"/>
              <w:spacing w:line="240" w:lineRule="atLeast"/>
              <w:rPr>
                <w:rFonts w:ascii="Calibri" w:hAnsi="Calibri" w:cs="Calibri"/>
                <w:sz w:val="16"/>
                <w:szCs w:val="16"/>
                <w:lang w:val="fr-FR"/>
              </w:rPr>
            </w:pPr>
            <w:r>
              <w:rPr>
                <w:rFonts w:ascii="Calibri" w:hAnsi="Calibri" w:cs="Calibri"/>
                <w:sz w:val="16"/>
                <w:szCs w:val="16"/>
                <w:lang w:val="fr-FR"/>
              </w:rPr>
              <w:t>Information Manager</w:t>
            </w:r>
          </w:p>
        </w:tc>
        <w:tc>
          <w:tcPr>
            <w:tcW w:w="1843" w:type="dxa"/>
          </w:tcPr>
          <w:p w:rsidR="00BC44BF" w:rsidRPr="004769B1" w:rsidRDefault="00BC44BF" w:rsidP="007E2BEA">
            <w:pPr>
              <w:autoSpaceDE w:val="0"/>
              <w:autoSpaceDN w:val="0"/>
              <w:adjustRightInd w:val="0"/>
              <w:spacing w:line="240" w:lineRule="atLeast"/>
              <w:rPr>
                <w:rFonts w:ascii="Calibri" w:hAnsi="Calibri" w:cs="Calibri"/>
                <w:b/>
                <w:bCs/>
                <w:sz w:val="16"/>
                <w:szCs w:val="16"/>
                <w:lang w:val="fr-FR"/>
              </w:rPr>
            </w:pPr>
            <w:r w:rsidRPr="004769B1">
              <w:rPr>
                <w:rFonts w:ascii="Calibri" w:hAnsi="Calibri" w:cs="Calibri"/>
                <w:sz w:val="16"/>
                <w:szCs w:val="16"/>
                <w:lang w:val="fr-FR"/>
              </w:rPr>
              <w:t xml:space="preserve">Amelia </w:t>
            </w:r>
            <w:proofErr w:type="spellStart"/>
            <w:r w:rsidRPr="004769B1">
              <w:rPr>
                <w:rFonts w:ascii="Calibri" w:hAnsi="Calibri" w:cs="Calibri"/>
                <w:sz w:val="16"/>
                <w:szCs w:val="16"/>
                <w:lang w:val="fr-FR"/>
              </w:rPr>
              <w:t>Rule</w:t>
            </w:r>
            <w:proofErr w:type="spellEnd"/>
          </w:p>
        </w:tc>
        <w:tc>
          <w:tcPr>
            <w:tcW w:w="2693" w:type="dxa"/>
          </w:tcPr>
          <w:p w:rsidR="00BC44BF" w:rsidRPr="004769B1" w:rsidRDefault="001B6ED3" w:rsidP="007E2BEA">
            <w:pPr>
              <w:autoSpaceDE w:val="0"/>
              <w:autoSpaceDN w:val="0"/>
              <w:adjustRightInd w:val="0"/>
              <w:spacing w:line="240" w:lineRule="atLeast"/>
              <w:rPr>
                <w:rFonts w:ascii="Calibri" w:hAnsi="Calibri" w:cs="Calibri"/>
                <w:b/>
                <w:bCs/>
                <w:sz w:val="16"/>
                <w:szCs w:val="16"/>
                <w:lang w:val="fr-FR"/>
              </w:rPr>
            </w:pPr>
            <w:hyperlink r:id="rId13" w:history="1">
              <w:r w:rsidR="00BC44BF" w:rsidRPr="004769B1">
                <w:rPr>
                  <w:rStyle w:val="Hyperlink"/>
                  <w:rFonts w:ascii="Calibri" w:hAnsi="Calibri" w:cs="Calibri"/>
                  <w:sz w:val="16"/>
                  <w:szCs w:val="16"/>
                  <w:lang w:val="fr-FR"/>
                </w:rPr>
                <w:t>shelterhaiti2010.im5@gmail.com</w:t>
              </w:r>
            </w:hyperlink>
          </w:p>
        </w:tc>
        <w:tc>
          <w:tcPr>
            <w:tcW w:w="1276" w:type="dxa"/>
          </w:tcPr>
          <w:p w:rsidR="00BC44BF" w:rsidRPr="004769B1" w:rsidRDefault="00BC44BF" w:rsidP="007E2BEA">
            <w:pPr>
              <w:autoSpaceDE w:val="0"/>
              <w:autoSpaceDN w:val="0"/>
              <w:adjustRightInd w:val="0"/>
              <w:spacing w:line="240" w:lineRule="atLeast"/>
              <w:rPr>
                <w:rFonts w:ascii="Calibri" w:hAnsi="Calibri" w:cs="Calibri"/>
                <w:b/>
                <w:bCs/>
                <w:sz w:val="16"/>
                <w:szCs w:val="16"/>
                <w:lang w:val="fr-FR"/>
              </w:rPr>
            </w:pPr>
            <w:r w:rsidRPr="004769B1">
              <w:rPr>
                <w:rFonts w:ascii="Calibri" w:hAnsi="Calibri" w:cs="Calibri"/>
                <w:sz w:val="16"/>
                <w:szCs w:val="16"/>
                <w:lang w:val="fr-FR"/>
              </w:rPr>
              <w:t>+509 3900 6812</w:t>
            </w:r>
          </w:p>
        </w:tc>
      </w:tr>
    </w:tbl>
    <w:p w:rsidR="00BC44BF" w:rsidRPr="00F97233" w:rsidRDefault="00BC44BF" w:rsidP="009C73B6">
      <w:pPr>
        <w:pStyle w:val="ListNumber"/>
        <w:tabs>
          <w:tab w:val="clear" w:pos="360"/>
        </w:tabs>
        <w:rPr>
          <w:rFonts w:ascii="Arial" w:hAnsi="Arial" w:cs="Arial"/>
        </w:rPr>
      </w:pPr>
    </w:p>
    <w:p w:rsidR="00BC44BF" w:rsidRDefault="00BC44BF" w:rsidP="009C73B6"/>
    <w:p w:rsidR="00BC44BF" w:rsidRDefault="00BC44BF" w:rsidP="009C73B6">
      <w:pPr>
        <w:pStyle w:val="ListNumber"/>
        <w:tabs>
          <w:tab w:val="clear" w:pos="360"/>
        </w:tabs>
      </w:pPr>
    </w:p>
    <w:p w:rsidR="00BC44BF" w:rsidRDefault="00BC44BF" w:rsidP="009C73B6"/>
    <w:p w:rsidR="00BC44BF" w:rsidRDefault="00BC44BF" w:rsidP="009C73B6">
      <w:pPr>
        <w:pStyle w:val="ListNumber"/>
        <w:tabs>
          <w:tab w:val="clear" w:pos="360"/>
        </w:tabs>
      </w:pPr>
    </w:p>
    <w:p w:rsidR="00BC44BF" w:rsidRDefault="00BC44BF"/>
    <w:p w:rsidR="00BC44BF" w:rsidRDefault="00BC44BF">
      <w:pPr>
        <w:pStyle w:val="ListNumber"/>
        <w:tabs>
          <w:tab w:val="clear" w:pos="360"/>
        </w:tabs>
      </w:pPr>
    </w:p>
    <w:sectPr w:rsidR="00BC44BF" w:rsidSect="007431C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943EB806"/>
    <w:lvl w:ilvl="0">
      <w:start w:val="1"/>
      <w:numFmt w:val="decimal"/>
      <w:lvlText w:val="%1."/>
      <w:lvlJc w:val="left"/>
      <w:pPr>
        <w:tabs>
          <w:tab w:val="num" w:pos="643"/>
        </w:tabs>
        <w:ind w:left="643" w:hanging="360"/>
      </w:pPr>
    </w:lvl>
  </w:abstractNum>
  <w:abstractNum w:abstractNumId="1">
    <w:nsid w:val="FFFFFF82"/>
    <w:multiLevelType w:val="singleLevel"/>
    <w:tmpl w:val="1CFEB8EA"/>
    <w:lvl w:ilvl="0">
      <w:start w:val="1"/>
      <w:numFmt w:val="bullet"/>
      <w:lvlText w:val=""/>
      <w:lvlJc w:val="left"/>
      <w:pPr>
        <w:tabs>
          <w:tab w:val="num" w:pos="926"/>
        </w:tabs>
        <w:ind w:left="926" w:hanging="360"/>
      </w:pPr>
      <w:rPr>
        <w:rFonts w:ascii="Symbol" w:hAnsi="Symbol" w:cs="Symbol" w:hint="default"/>
      </w:rPr>
    </w:lvl>
  </w:abstractNum>
  <w:abstractNum w:abstractNumId="2">
    <w:nsid w:val="FFFFFF83"/>
    <w:multiLevelType w:val="singleLevel"/>
    <w:tmpl w:val="85324F50"/>
    <w:lvl w:ilvl="0">
      <w:start w:val="1"/>
      <w:numFmt w:val="bullet"/>
      <w:lvlText w:val=""/>
      <w:lvlJc w:val="left"/>
      <w:pPr>
        <w:tabs>
          <w:tab w:val="num" w:pos="643"/>
        </w:tabs>
        <w:ind w:left="643" w:hanging="360"/>
      </w:pPr>
      <w:rPr>
        <w:rFonts w:ascii="Symbol" w:hAnsi="Symbol" w:cs="Symbol" w:hint="default"/>
      </w:rPr>
    </w:lvl>
  </w:abstractNum>
  <w:abstractNum w:abstractNumId="3">
    <w:nsid w:val="FFFFFF88"/>
    <w:multiLevelType w:val="singleLevel"/>
    <w:tmpl w:val="E7F2C632"/>
    <w:lvl w:ilvl="0">
      <w:start w:val="1"/>
      <w:numFmt w:val="decimal"/>
      <w:lvlText w:val="%1."/>
      <w:lvlJc w:val="left"/>
      <w:pPr>
        <w:tabs>
          <w:tab w:val="num" w:pos="360"/>
        </w:tabs>
        <w:ind w:left="360" w:hanging="360"/>
      </w:pPr>
    </w:lvl>
  </w:abstractNum>
  <w:abstractNum w:abstractNumId="4">
    <w:nsid w:val="FFFFFF89"/>
    <w:multiLevelType w:val="singleLevel"/>
    <w:tmpl w:val="08086C74"/>
    <w:lvl w:ilvl="0">
      <w:start w:val="1"/>
      <w:numFmt w:val="bullet"/>
      <w:lvlText w:val=""/>
      <w:lvlJc w:val="left"/>
      <w:pPr>
        <w:tabs>
          <w:tab w:val="num" w:pos="360"/>
        </w:tabs>
        <w:ind w:left="360" w:hanging="360"/>
      </w:pPr>
      <w:rPr>
        <w:rFonts w:ascii="Symbol" w:hAnsi="Symbol" w:cs="Symbol" w:hint="default"/>
      </w:rPr>
    </w:lvl>
  </w:abstractNum>
  <w:abstractNum w:abstractNumId="5">
    <w:nsid w:val="01490DFC"/>
    <w:multiLevelType w:val="hybridMultilevel"/>
    <w:tmpl w:val="31422D5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20145C61"/>
    <w:multiLevelType w:val="hybridMultilevel"/>
    <w:tmpl w:val="73A278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2159035E"/>
    <w:multiLevelType w:val="hybridMultilevel"/>
    <w:tmpl w:val="AB880968"/>
    <w:lvl w:ilvl="0" w:tplc="3376960E">
      <w:start w:val="1"/>
      <w:numFmt w:val="bullet"/>
      <w:lvlText w:val=""/>
      <w:lvlJc w:val="left"/>
      <w:pPr>
        <w:tabs>
          <w:tab w:val="num" w:pos="360"/>
        </w:tabs>
        <w:ind w:left="340" w:hanging="34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22097629"/>
    <w:multiLevelType w:val="hybridMultilevel"/>
    <w:tmpl w:val="CB284C38"/>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nsid w:val="5F3C58E4"/>
    <w:multiLevelType w:val="hybridMultilevel"/>
    <w:tmpl w:val="3BB2AD3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68B230FA"/>
    <w:multiLevelType w:val="hybridMultilevel"/>
    <w:tmpl w:val="AF50352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71BA2E4E"/>
    <w:multiLevelType w:val="hybridMultilevel"/>
    <w:tmpl w:val="D9E0E7B8"/>
    <w:lvl w:ilvl="0" w:tplc="0809000F">
      <w:start w:val="5"/>
      <w:numFmt w:val="decimal"/>
      <w:lvlText w:val="%1."/>
      <w:lvlJc w:val="left"/>
      <w:pPr>
        <w:tabs>
          <w:tab w:val="num" w:pos="360"/>
        </w:tabs>
        <w:ind w:left="360" w:hanging="360"/>
      </w:pPr>
      <w:rPr>
        <w:rFonts w:hint="default"/>
      </w:rPr>
    </w:lvl>
    <w:lvl w:ilvl="1" w:tplc="94946F60">
      <w:start w:val="1"/>
      <w:numFmt w:val="bullet"/>
      <w:pStyle w:val="StylebulletsLatin9ptBefore6pt"/>
      <w:lvlText w:val=""/>
      <w:lvlJc w:val="left"/>
      <w:pPr>
        <w:tabs>
          <w:tab w:val="num" w:pos="890"/>
        </w:tabs>
        <w:ind w:left="890" w:hanging="170"/>
      </w:pPr>
      <w:rPr>
        <w:rFonts w:ascii="Symbol" w:hAnsi="Symbol" w:cs="Symbol" w:hint="default"/>
        <w:color w:val="auto"/>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2">
    <w:nsid w:val="74BF09B1"/>
    <w:multiLevelType w:val="hybridMultilevel"/>
    <w:tmpl w:val="590C9492"/>
    <w:lvl w:ilvl="0" w:tplc="04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num w:numId="1">
    <w:abstractNumId w:val="4"/>
  </w:num>
  <w:num w:numId="2">
    <w:abstractNumId w:val="3"/>
  </w:num>
  <w:num w:numId="3">
    <w:abstractNumId w:val="0"/>
  </w:num>
  <w:num w:numId="4">
    <w:abstractNumId w:val="4"/>
  </w:num>
  <w:num w:numId="5">
    <w:abstractNumId w:val="3"/>
  </w:num>
  <w:num w:numId="6">
    <w:abstractNumId w:val="0"/>
  </w:num>
  <w:num w:numId="7">
    <w:abstractNumId w:val="4"/>
  </w:num>
  <w:num w:numId="8">
    <w:abstractNumId w:val="2"/>
  </w:num>
  <w:num w:numId="9">
    <w:abstractNumId w:val="1"/>
  </w:num>
  <w:num w:numId="10">
    <w:abstractNumId w:val="3"/>
  </w:num>
  <w:num w:numId="11">
    <w:abstractNumId w:val="0"/>
  </w:num>
  <w:num w:numId="12">
    <w:abstractNumId w:val="7"/>
  </w:num>
  <w:num w:numId="13">
    <w:abstractNumId w:val="6"/>
  </w:num>
  <w:num w:numId="14">
    <w:abstractNumId w:val="8"/>
  </w:num>
  <w:num w:numId="15">
    <w:abstractNumId w:val="11"/>
  </w:num>
  <w:num w:numId="16">
    <w:abstractNumId w:val="5"/>
  </w:num>
  <w:num w:numId="17">
    <w:abstractNumId w:val="10"/>
  </w:num>
  <w:num w:numId="18">
    <w:abstractNumId w:val="9"/>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7"/>
  <w:embedSystemFonts/>
  <w:proofState w:spelling="clean" w:grammar="clean"/>
  <w:doNotTrackMoves/>
  <w:defaultTabStop w:val="720"/>
  <w:hyphenationZone w:val="425"/>
  <w:doNotHyphenateCaps/>
  <w:noPunctuationKerning/>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73B6"/>
    <w:rsid w:val="00003251"/>
    <w:rsid w:val="00031722"/>
    <w:rsid w:val="0003663B"/>
    <w:rsid w:val="000A4CE6"/>
    <w:rsid w:val="0018702F"/>
    <w:rsid w:val="001B6ED3"/>
    <w:rsid w:val="001E4033"/>
    <w:rsid w:val="002066A9"/>
    <w:rsid w:val="0021298B"/>
    <w:rsid w:val="002221B9"/>
    <w:rsid w:val="002754D1"/>
    <w:rsid w:val="002E39D2"/>
    <w:rsid w:val="00337D48"/>
    <w:rsid w:val="003B3242"/>
    <w:rsid w:val="0046295F"/>
    <w:rsid w:val="00464E73"/>
    <w:rsid w:val="004769B1"/>
    <w:rsid w:val="005747D2"/>
    <w:rsid w:val="005B1D79"/>
    <w:rsid w:val="005B5C8B"/>
    <w:rsid w:val="005C0B87"/>
    <w:rsid w:val="006035D2"/>
    <w:rsid w:val="00677B4A"/>
    <w:rsid w:val="006A6EF4"/>
    <w:rsid w:val="006F5FFE"/>
    <w:rsid w:val="007431C6"/>
    <w:rsid w:val="007C29D0"/>
    <w:rsid w:val="007C47F4"/>
    <w:rsid w:val="007E2BEA"/>
    <w:rsid w:val="00811732"/>
    <w:rsid w:val="008C0A6C"/>
    <w:rsid w:val="008D417A"/>
    <w:rsid w:val="009C73B6"/>
    <w:rsid w:val="00A51DDC"/>
    <w:rsid w:val="00AA0668"/>
    <w:rsid w:val="00AA7BC0"/>
    <w:rsid w:val="00AB7E79"/>
    <w:rsid w:val="00B82FF0"/>
    <w:rsid w:val="00BA12BC"/>
    <w:rsid w:val="00BC44BF"/>
    <w:rsid w:val="00C10C5B"/>
    <w:rsid w:val="00C27D19"/>
    <w:rsid w:val="00CD3437"/>
    <w:rsid w:val="00CF088A"/>
    <w:rsid w:val="00D44F27"/>
    <w:rsid w:val="00D46611"/>
    <w:rsid w:val="00DF5B37"/>
    <w:rsid w:val="00E177C7"/>
    <w:rsid w:val="00E92E17"/>
    <w:rsid w:val="00EA0DFD"/>
    <w:rsid w:val="00EF53C8"/>
    <w:rsid w:val="00F04845"/>
    <w:rsid w:val="00F8775E"/>
    <w:rsid w:val="00F8776F"/>
    <w:rsid w:val="00F90BC6"/>
    <w:rsid w:val="00F97233"/>
    <w:rsid w:val="00FE69F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3B6"/>
    <w:rPr>
      <w:sz w:val="24"/>
      <w:szCs w:val="24"/>
      <w:lang w:val="en-GB"/>
    </w:rPr>
  </w:style>
  <w:style w:type="paragraph" w:styleId="Heading3">
    <w:name w:val="heading 3"/>
    <w:basedOn w:val="Normal"/>
    <w:next w:val="Normal"/>
    <w:link w:val="Heading3Char"/>
    <w:uiPriority w:val="99"/>
    <w:qFormat/>
    <w:rsid w:val="009C73B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9C73B6"/>
    <w:rPr>
      <w:rFonts w:ascii="Arial" w:hAnsi="Arial" w:cs="Arial"/>
      <w:b/>
      <w:bCs/>
      <w:sz w:val="26"/>
      <w:szCs w:val="26"/>
      <w:lang w:eastAsia="en-US"/>
    </w:rPr>
  </w:style>
  <w:style w:type="paragraph" w:styleId="ListBullet">
    <w:name w:val="List Bullet"/>
    <w:basedOn w:val="Normal"/>
    <w:autoRedefine/>
    <w:uiPriority w:val="99"/>
    <w:rsid w:val="007431C6"/>
    <w:pPr>
      <w:tabs>
        <w:tab w:val="num" w:pos="360"/>
      </w:tabs>
      <w:ind w:left="357" w:hanging="357"/>
    </w:pPr>
  </w:style>
  <w:style w:type="paragraph" w:styleId="ListNumber">
    <w:name w:val="List Number"/>
    <w:basedOn w:val="Normal"/>
    <w:uiPriority w:val="99"/>
    <w:rsid w:val="007431C6"/>
    <w:pPr>
      <w:tabs>
        <w:tab w:val="num" w:pos="360"/>
      </w:tabs>
    </w:pPr>
  </w:style>
  <w:style w:type="paragraph" w:styleId="ListNumber2">
    <w:name w:val="List Number 2"/>
    <w:basedOn w:val="Normal"/>
    <w:uiPriority w:val="99"/>
    <w:rsid w:val="007431C6"/>
    <w:pPr>
      <w:tabs>
        <w:tab w:val="num" w:pos="643"/>
      </w:tabs>
      <w:ind w:left="641" w:hanging="357"/>
    </w:pPr>
  </w:style>
  <w:style w:type="character" w:styleId="Hyperlink">
    <w:name w:val="Hyperlink"/>
    <w:basedOn w:val="DefaultParagraphFont"/>
    <w:uiPriority w:val="99"/>
    <w:rsid w:val="009C73B6"/>
    <w:rPr>
      <w:color w:val="0000FF"/>
      <w:u w:val="single"/>
    </w:rPr>
  </w:style>
  <w:style w:type="paragraph" w:customStyle="1" w:styleId="StylebulletsLatin9ptBefore6pt">
    <w:name w:val="Style bullets + (Latin) 9 pt Before:  6 pt"/>
    <w:basedOn w:val="Normal"/>
    <w:link w:val="StylebulletsLatin9ptBefore6ptChar"/>
    <w:uiPriority w:val="99"/>
    <w:rsid w:val="009C73B6"/>
    <w:pPr>
      <w:numPr>
        <w:ilvl w:val="1"/>
        <w:numId w:val="15"/>
      </w:numPr>
    </w:pPr>
  </w:style>
  <w:style w:type="character" w:customStyle="1" w:styleId="StylebulletsLatin9ptBefore6ptChar">
    <w:name w:val="Style bullets + (Latin) 9 pt Before:  6 pt Char"/>
    <w:basedOn w:val="DefaultParagraphFont"/>
    <w:link w:val="StylebulletsLatin9ptBefore6pt"/>
    <w:uiPriority w:val="99"/>
    <w:locked/>
    <w:rsid w:val="009C73B6"/>
    <w:rPr>
      <w:sz w:val="24"/>
      <w:szCs w:val="24"/>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elterhaiti2010.im4@gmail.com" TargetMode="External"/><Relationship Id="rId13" Type="http://schemas.openxmlformats.org/officeDocument/2006/relationships/hyperlink" Target="mailto:shelterhaiti2010.im5@gmail.com"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shelterhaiti2010.im2@gmail.com" TargetMode="External"/><Relationship Id="rId12" Type="http://schemas.openxmlformats.org/officeDocument/2006/relationships/hyperlink" Target="mailto:shelterhaiti2010coord2@gmail.com"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mailto:shelterhaiti2010.tech1@gmail.com" TargetMode="External"/><Relationship Id="rId11" Type="http://schemas.openxmlformats.org/officeDocument/2006/relationships/hyperlink" Target="mailto:shelterhaiti2010.im3@gmail.com" TargetMode="External"/><Relationship Id="rId5" Type="http://schemas.openxmlformats.org/officeDocument/2006/relationships/hyperlink" Target="http://www.shelterhaiti.org" TargetMode="External"/><Relationship Id="rId15" Type="http://schemas.openxmlformats.org/officeDocument/2006/relationships/theme" Target="theme/theme1.xml"/><Relationship Id="rId10" Type="http://schemas.openxmlformats.org/officeDocument/2006/relationships/hyperlink" Target="mailto:shelterhaiti2010coord1@gmail.com" TargetMode="External"/><Relationship Id="rId4" Type="http://schemas.openxmlformats.org/officeDocument/2006/relationships/webSettings" Target="webSettings.xml"/><Relationship Id="rId9" Type="http://schemas.openxmlformats.org/officeDocument/2006/relationships/hyperlink" Target="mailto:shelterhaiti2010comms@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AA7AFC8FE433CD4B94E991D812AE17EB001BEF39C9CC7F1A46A84C7CB2CE9519CB" ma:contentTypeVersion="76" ma:contentTypeDescription="" ma:contentTypeScope="" ma:versionID="c075d406505841a5d4739b1b9d4cbba4">
  <xsd:schema xmlns:xsd="http://www.w3.org/2001/XMLSchema" xmlns:xs="http://www.w3.org/2001/XMLSchema" xmlns:p="http://schemas.microsoft.com/office/2006/metadata/properties" xmlns:ns2="96664bca-06c0-4657-b6f9-0a997f5ff9b9" xmlns:ns3="c2760211-3e43-4ff7-a9ea-22e8b7d99117" xmlns:ns4="410da107-b4b9-4416-82f0-a17ea7b4313c" xmlns:ns5="44d82dea-fc32-4e1e-a3c6-c3136ef66f65" targetNamespace="http://schemas.microsoft.com/office/2006/metadata/properties" ma:root="true" ma:fieldsID="e5074d5629a275e7228c5283027c01e8" ns2:_="" ns3:_="" ns4:_="" ns5:_="">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Cluster_x0020_Review" minOccurs="0"/>
                <xsd:element ref="ns2:ff39aabcbcfa4b29888983c5e6d736f9" minOccurs="0"/>
                <xsd:element ref="ns2:e6f2ccbddc7344129cbcce7800e6bf7e" minOccurs="0"/>
                <xsd:element ref="ns2:ied6aaf0461f439496f935d3461379e0" minOccurs="0"/>
                <xsd:element ref="ns2:g2834a0a4b5b445382f80b4d1c20b873" minOccurs="0"/>
                <xsd:element ref="ns2:p4235251fcc1450fb6d384a4ad55dae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g7e01d2410934a95afa409e0dbebe315" ma:index="44"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6"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8"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49" nillable="true" ma:taxonomy="true" ma:internalName="b1a5a839b88a4a15abdc90cae864525c" ma:taxonomyFieldName="Document_x0020_Language" ma:displayName="Document Language"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0"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2"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6" nillable="true" ma:taxonomy="true" ma:internalName="a83348d14d814196bcaad6bde9cb9d0c" ma:taxonomyFieldName="Management_x002F_Coordination" ma:displayName="Coordination"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8"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1"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2"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4"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6" nillable="true" ma:displayName="Taxonomy Catch All Column1"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Cluster_x0020_Review" ma:index="68" nillable="true" ma:displayName="hidden" ma:default="0" ma:internalName="Cluster_x0020_Review">
      <xsd:simpleType>
        <xsd:restriction base="dms:Boolean"/>
      </xsd:simple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ied6aaf0461f439496f935d3461379e0" ma:index="73"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p4235251fcc1450fb6d384a4ad55daef" ma:index="75"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7"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1" nillable="true" ma:taxonomy="true" ma:internalName="Event_x0020_TypeTaxHTField0" ma:taxonomyFieldName="Event_x0020_Type" ma:displayName="Event Typ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3"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59"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7"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5"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7"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0"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hd9d801fa33a4aa2b8220e3e5f4d4756 xmlns="96664bca-06c0-4657-b6f9-0a997f5ff9b9">
      <Terms xmlns="http://schemas.microsoft.com/office/infopath/2007/PartnerControls"/>
    </hd9d801fa33a4aa2b8220e3e5f4d4756>
    <g7e01d2410934a95afa409e0dbebe315 xmlns="96664bca-06c0-4657-b6f9-0a997f5ff9b9">
      <Terms xmlns="http://schemas.microsoft.com/office/infopath/2007/PartnerControls"/>
    </g7e01d2410934a95afa409e0dbebe315>
    <CountryTaxHTField0 xmlns="c2760211-3e43-4ff7-a9ea-22e8b7d99117">
      <Terms xmlns="http://schemas.microsoft.com/office/infopath/2007/PartnerControls">
        <TermInfo xmlns="http://schemas.microsoft.com/office/infopath/2007/PartnerControls">
          <TermName xmlns="http://schemas.microsoft.com/office/infopath/2007/PartnerControls">Haiti</TermName>
          <TermId xmlns="http://schemas.microsoft.com/office/infopath/2007/PartnerControls">9e336a46-cbf3-425b-bbcf-f93c49b12507</TermId>
        </TermInfo>
      </Terms>
    </CountryTaxHTField0>
    <Event_x0020_Month xmlns="96664bca-06c0-4657-b6f9-0a997f5ff9b9">January</Event_x0020_Month>
    <Shelter_x0020_Technical xmlns="96664bca-06c0-4657-b6f9-0a997f5ff9b9">false</Shelter_x0020_Technical>
    <Degree_x0020_Of_x0020_DisplacementTaxHTField0 xmlns="c2760211-3e43-4ff7-a9ea-22e8b7d99117">
      <Terms xmlns="http://schemas.microsoft.com/office/infopath/2007/PartnerControls">
        <TermInfo xmlns="http://schemas.microsoft.com/office/infopath/2007/PartnerControls">
          <TermName xmlns="http://schemas.microsoft.com/office/infopath/2007/PartnerControls">High</TermName>
          <TermId xmlns="http://schemas.microsoft.com/office/infopath/2007/PartnerControls">646c22d0-3e4c-4352-845a-6211aa97fc20</TermId>
        </TermInfo>
      </Terms>
    </Degree_x0020_Of_x0020_DisplacementTaxHTField0>
    <Is_x0020_Cluster_x0020_Management_x003f_ xmlns="96664bca-06c0-4657-b6f9-0a997f5ff9b9">true</Is_x0020_Cluster_x0020_Management_x003f_>
    <IM xmlns="96664bca-06c0-4657-b6f9-0a997f5ff9b9">false</IM>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Event_x0020_Day xmlns="96664bca-06c0-4657-b6f9-0a997f5ff9b9">12</Event_x0020_Day>
    <Is_x0020_Reference_x0020_Doc xmlns="96664bca-06c0-4657-b6f9-0a997f5ff9b9">false</Is_x0020_Reference_x0020_Doc>
    <Event_x0020_Year xmlns="96664bca-06c0-4657-b6f9-0a997f5ff9b9">2010</Event_x0020_Year>
    <A_x002c_M_x0020_and_x0020_E xmlns="96664bca-06c0-4657-b6f9-0a997f5ff9b9">false</A_x002c_M_x0020_and_x0020_E>
    <Event_x0020_TypeTaxHTField0 xmlns="c2760211-3e43-4ff7-a9ea-22e8b7d99117">
      <Terms xmlns="http://schemas.microsoft.com/office/infopath/2007/PartnerControls">
        <TermInfo xmlns="http://schemas.microsoft.com/office/infopath/2007/PartnerControls">
          <TermName xmlns="http://schemas.microsoft.com/office/infopath/2007/PartnerControls">Earthquake</TermName>
          <TermId xmlns="http://schemas.microsoft.com/office/infopath/2007/PartnerControls">b1e55d7f-42fe-4729-a412-f81796823767</TermId>
        </TermInfo>
      </Terms>
    </Event_x0020_TypeTaxHTField0>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Websio_x0020_Document_x0020_Preview xmlns="96664bca-06c0-4657-b6f9-0a997f5ff9b9">/Americas/Haiti/HaitiEarthquake2010/_layouts/WebsioPreviewField/preview.aspx?ID=54bc98b4-ec07-4715-98d8-9f5fc3f67c3a&amp;WebID=1c7e86dd-0e5d-438c-992a-1c2f3f739c75&amp;SiteID=0e29c24b-3e6a-4c7c-8cc1-69b27805b55c</Websio_x0020_Document_x0020_Preview>
    <p866212cea484a06bc999f7bb36c5e20 xmlns="96664bca-06c0-4657-b6f9-0a997f5ff9b9">
      <Terms xmlns="http://schemas.microsoft.com/office/infopath/2007/PartnerControls"/>
    </p866212cea484a06bc999f7bb36c5e20>
    <fbbb2add3bda4432ae4dea6625736703 xmlns="96664bca-06c0-4657-b6f9-0a997f5ff9b9">
      <Terms xmlns="http://schemas.microsoft.com/office/infopath/2007/PartnerControls"/>
    </fbbb2add3bda4432ae4dea6625736703>
    <TaxCatchAll xmlns="96664bca-06c0-4657-b6f9-0a997f5ff9b9">
      <Value>45</Value>
      <Value>44</Value>
      <Value>16</Value>
      <Value>40</Value>
      <Value>39</Value>
      <Value>15</Value>
      <Value>11</Value>
      <Value>4</Value>
      <Value>49</Value>
      <Value>116</Value>
      <Value>115</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Americas</TermName>
          <TermId xmlns="http://schemas.microsoft.com/office/infopath/2007/PartnerControls">46eee075-fc11-4731-8696-2533edd6e71a</TermId>
        </TermInfo>
      </Terms>
    </RegionTaxHTField0>
    <Damage_x0020_LocationTaxHTField0 xmlns="44d82dea-fc32-4e1e-a3c6-c3136ef66f65">
      <Terms xmlns="http://schemas.microsoft.com/office/infopath/2007/PartnerControls">
        <TermInfo xmlns="http://schemas.microsoft.com/office/infopath/2007/PartnerControls">
          <TermName xmlns="http://schemas.microsoft.com/office/infopath/2007/PartnerControls">Urban</TermName>
          <TermId xmlns="http://schemas.microsoft.com/office/infopath/2007/PartnerControls">f95d968c-f509-433d-9d2f-3f9ba300a514</TermId>
        </TermInfo>
        <TermInfo xmlns="http://schemas.microsoft.com/office/infopath/2007/PartnerControls">
          <TermName xmlns="http://schemas.microsoft.com/office/infopath/2007/PartnerControls">Peri-Urban</TermName>
          <TermId xmlns="http://schemas.microsoft.com/office/infopath/2007/PartnerControls">df197954-a687-4fd4-b090-340c291f0d53</TermId>
        </TermInfo>
      </Term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2010-03-30T05:00:00+00:00</Report_x0020_Date>
    <Current_x0020_Lead_x0020_AgencyTaxHTField0 xmlns="410da107-b4b9-4416-82f0-a17ea7b4313c">
      <Terms xmlns="http://schemas.microsoft.com/office/infopath/2007/PartnerControls">
        <TermInfo xmlns="http://schemas.microsoft.com/office/infopath/2007/PartnerControls">
          <TermName xmlns="http://schemas.microsoft.com/office/infopath/2007/PartnerControls">IFRC</TermName>
          <TermId xmlns="http://schemas.microsoft.com/office/infopath/2007/PartnerControls">0e7dd7e8-b714-4971-a101-594bd0ec6546</TermId>
        </TermInfo>
      </Terms>
    </Current_x0020_Lead_x0020_AgencyTaxHTField0>
    <Document_x0020_Description xmlns="96664bca-06c0-4657-b6f9-0a997f5ff9b9">Minutes of the Strategic Advisory Group meeting, called to discuss the relocation from Pétion-Ville Golf Course</Document_x0020_Description>
    <Cluster_x0020_Review xmlns="96664bca-06c0-4657-b6f9-0a997f5ff9b9">false</Cluster_x0020_Review>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Publishing_x0020_Agency1 xmlns="96664bca-06c0-4657-b6f9-0a997f5ff9b9" xsi:nil="true"/>
    <g2834a0a4b5b445382f80b4d1c20b873 xmlns="96664bca-06c0-4657-b6f9-0a997f5ff9b9">
      <Terms xmlns="http://schemas.microsoft.com/office/infopath/2007/PartnerControls"/>
    </g2834a0a4b5b445382f80b4d1c20b873>
  </documentManagement>
</p:properties>
</file>

<file path=customXml/itemProps1.xml><?xml version="1.0" encoding="utf-8"?>
<ds:datastoreItem xmlns:ds="http://schemas.openxmlformats.org/officeDocument/2006/customXml" ds:itemID="{522C37BC-C849-40F8-9CC7-E04FD0449956}"/>
</file>

<file path=customXml/itemProps2.xml><?xml version="1.0" encoding="utf-8"?>
<ds:datastoreItem xmlns:ds="http://schemas.openxmlformats.org/officeDocument/2006/customXml" ds:itemID="{1EA69ED0-4E63-4B7B-A59E-D0BA488A490B}"/>
</file>

<file path=customXml/itemProps3.xml><?xml version="1.0" encoding="utf-8"?>
<ds:datastoreItem xmlns:ds="http://schemas.openxmlformats.org/officeDocument/2006/customXml" ds:itemID="{D94F371F-28AA-4B1D-A3A0-64E1081C809C}"/>
</file>

<file path=docProps/app.xml><?xml version="1.0" encoding="utf-8"?>
<Properties xmlns="http://schemas.openxmlformats.org/officeDocument/2006/extended-properties" xmlns:vt="http://schemas.openxmlformats.org/officeDocument/2006/docPropsVTypes">
  <Template>Normal.dotm</Template>
  <TotalTime>0</TotalTime>
  <Pages>4</Pages>
  <Words>1688</Words>
  <Characters>9626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11292</CharactersWithSpaces>
  <SharedDoc>false</SharedDoc>
  <HLinks>
    <vt:vector size="54" baseType="variant">
      <vt:variant>
        <vt:i4>2228246</vt:i4>
      </vt:variant>
      <vt:variant>
        <vt:i4>24</vt:i4>
      </vt:variant>
      <vt:variant>
        <vt:i4>0</vt:i4>
      </vt:variant>
      <vt:variant>
        <vt:i4>5</vt:i4>
      </vt:variant>
      <vt:variant>
        <vt:lpwstr>mailto:shelterhaiti2010.im5@gmail.com</vt:lpwstr>
      </vt:variant>
      <vt:variant>
        <vt:lpwstr/>
      </vt:variant>
      <vt:variant>
        <vt:i4>589925</vt:i4>
      </vt:variant>
      <vt:variant>
        <vt:i4>21</vt:i4>
      </vt:variant>
      <vt:variant>
        <vt:i4>0</vt:i4>
      </vt:variant>
      <vt:variant>
        <vt:i4>5</vt:i4>
      </vt:variant>
      <vt:variant>
        <vt:lpwstr>mailto:shelterhaiti2010coord2@gmail.com</vt:lpwstr>
      </vt:variant>
      <vt:variant>
        <vt:lpwstr/>
      </vt:variant>
      <vt:variant>
        <vt:i4>2228240</vt:i4>
      </vt:variant>
      <vt:variant>
        <vt:i4>18</vt:i4>
      </vt:variant>
      <vt:variant>
        <vt:i4>0</vt:i4>
      </vt:variant>
      <vt:variant>
        <vt:i4>5</vt:i4>
      </vt:variant>
      <vt:variant>
        <vt:lpwstr>mailto:shelterhaiti2010.im3@gmail.com</vt:lpwstr>
      </vt:variant>
      <vt:variant>
        <vt:lpwstr/>
      </vt:variant>
      <vt:variant>
        <vt:i4>589926</vt:i4>
      </vt:variant>
      <vt:variant>
        <vt:i4>15</vt:i4>
      </vt:variant>
      <vt:variant>
        <vt:i4>0</vt:i4>
      </vt:variant>
      <vt:variant>
        <vt:i4>5</vt:i4>
      </vt:variant>
      <vt:variant>
        <vt:lpwstr>mailto:shelterhaiti2010coord1@gmail.com</vt:lpwstr>
      </vt:variant>
      <vt:variant>
        <vt:lpwstr/>
      </vt:variant>
      <vt:variant>
        <vt:i4>8192068</vt:i4>
      </vt:variant>
      <vt:variant>
        <vt:i4>12</vt:i4>
      </vt:variant>
      <vt:variant>
        <vt:i4>0</vt:i4>
      </vt:variant>
      <vt:variant>
        <vt:i4>5</vt:i4>
      </vt:variant>
      <vt:variant>
        <vt:lpwstr>mailto:shelterhaiti2010comms@gmail.com</vt:lpwstr>
      </vt:variant>
      <vt:variant>
        <vt:lpwstr/>
      </vt:variant>
      <vt:variant>
        <vt:i4>2228247</vt:i4>
      </vt:variant>
      <vt:variant>
        <vt:i4>9</vt:i4>
      </vt:variant>
      <vt:variant>
        <vt:i4>0</vt:i4>
      </vt:variant>
      <vt:variant>
        <vt:i4>5</vt:i4>
      </vt:variant>
      <vt:variant>
        <vt:lpwstr>mailto:shelterhaiti2010.im4@gmail.com</vt:lpwstr>
      </vt:variant>
      <vt:variant>
        <vt:lpwstr/>
      </vt:variant>
      <vt:variant>
        <vt:i4>2228241</vt:i4>
      </vt:variant>
      <vt:variant>
        <vt:i4>6</vt:i4>
      </vt:variant>
      <vt:variant>
        <vt:i4>0</vt:i4>
      </vt:variant>
      <vt:variant>
        <vt:i4>5</vt:i4>
      </vt:variant>
      <vt:variant>
        <vt:lpwstr>mailto:shelterhaiti2010.im2@gmail.com</vt:lpwstr>
      </vt:variant>
      <vt:variant>
        <vt:lpwstr/>
      </vt:variant>
      <vt:variant>
        <vt:i4>4325484</vt:i4>
      </vt:variant>
      <vt:variant>
        <vt:i4>3</vt:i4>
      </vt:variant>
      <vt:variant>
        <vt:i4>0</vt:i4>
      </vt:variant>
      <vt:variant>
        <vt:i4>5</vt:i4>
      </vt:variant>
      <vt:variant>
        <vt:lpwstr>mailto:shelterhaiti2010.tech1@gmail.com</vt:lpwstr>
      </vt:variant>
      <vt:variant>
        <vt:lpwstr/>
      </vt:variant>
      <vt:variant>
        <vt:i4>6094929</vt:i4>
      </vt:variant>
      <vt:variant>
        <vt:i4>0</vt:i4>
      </vt:variant>
      <vt:variant>
        <vt:i4>0</vt:i4>
      </vt:variant>
      <vt:variant>
        <vt:i4>5</vt:i4>
      </vt:variant>
      <vt:variant>
        <vt:lpwstr>http://www.shelterhaiti.org/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SAG Minutes 100330</dc:title>
  <dc:creator>Customer</dc:creator>
  <cp:keywords/>
  <cp:lastModifiedBy>Hugh Earp</cp:lastModifiedBy>
  <cp:revision>2</cp:revision>
  <dcterms:created xsi:type="dcterms:W3CDTF">2011-09-30T15:05:00Z</dcterms:created>
  <dcterms:modified xsi:type="dcterms:W3CDTF">2011-09-30T15:05:00Z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0x010100AA7AFC8FE433CD4B94E991D812AE17EB001BEF39C9CC7F1A46A84C7CB2CE9519CB</vt:lpwstr>
  </property>
  <property fmtid="{D5CDD505-2E9C-101B-9397-08002B2CF9AE}" pid="3" name="TaxKeyword">
    <vt:lpwstr/>
  </property>
  <property fmtid="{D5CDD505-2E9C-101B-9397-08002B2CF9AE}" pid="4" name="Site Type">
    <vt:lpwstr>11;#Response|6bd9b9ba-7d2f-42c0-b763-fbe6e7a871e1</vt:lpwstr>
  </property>
  <property fmtid="{D5CDD505-2E9C-101B-9397-08002B2CF9AE}" pid="5" name="Region">
    <vt:lpwstr>4;#Americas|46eee075-fc11-4731-8696-2533edd6e71a</vt:lpwstr>
  </property>
  <property fmtid="{D5CDD505-2E9C-101B-9397-08002B2CF9AE}" pid="6" name="Document Language">
    <vt:lpwstr>115;#English|53eb1c9d-8416-419a-9260-1df8e70b86c2</vt:lpwstr>
  </property>
  <property fmtid="{D5CDD505-2E9C-101B-9397-08002B2CF9AE}" pid="7" name="Shelter Programming1">
    <vt:lpwstr/>
  </property>
  <property fmtid="{D5CDD505-2E9C-101B-9397-08002B2CF9AE}" pid="8" name="Miscellaneoud Terms">
    <vt:lpwstr/>
  </property>
  <property fmtid="{D5CDD505-2E9C-101B-9397-08002B2CF9AE}" pid="9" name="Information Management">
    <vt:lpwstr/>
  </property>
  <property fmtid="{D5CDD505-2E9C-101B-9397-08002B2CF9AE}" pid="10" name="Media\Comms">
    <vt:lpwstr/>
  </property>
  <property fmtid="{D5CDD505-2E9C-101B-9397-08002B2CF9AE}" pid="11" name="NFI Guidance1">
    <vt:lpwstr/>
  </property>
  <property fmtid="{D5CDD505-2E9C-101B-9397-08002B2CF9AE}" pid="13" name="Country">
    <vt:lpwstr>45;#Haiti|9e336a46-cbf3-425b-bbcf-f93c49b12507</vt:lpwstr>
  </property>
  <property fmtid="{D5CDD505-2E9C-101B-9397-08002B2CF9AE}" pid="14" name="Damage Location">
    <vt:lpwstr>49;#Urban|f95d968c-f509-433d-9d2f-3f9ba300a514;#16;#Peri-Urban|df197954-a687-4fd4-b090-340c291f0d53</vt:lpwstr>
  </property>
  <property fmtid="{D5CDD505-2E9C-101B-9397-08002B2CF9AE}" pid="15" name="Degree Of Displacement">
    <vt:lpwstr>40;#High|646c22d0-3e4c-4352-845a-6211aa97fc20</vt:lpwstr>
  </property>
  <property fmtid="{D5CDD505-2E9C-101B-9397-08002B2CF9AE}" pid="16" name="InterCluster">
    <vt:lpwstr/>
  </property>
  <property fmtid="{D5CDD505-2E9C-101B-9397-08002B2CF9AE}" pid="17" name="Management/Coordination">
    <vt:lpwstr>116;#Meeting Minutes|073dd3fd-2ae4-4873-a4a7-3498e6b393b4</vt:lpwstr>
  </property>
  <property fmtid="{D5CDD505-2E9C-101B-9397-08002B2CF9AE}" pid="18" name="Current Lead Agency">
    <vt:lpwstr>39;#IFRC|0e7dd7e8-b714-4971-a101-594bd0ec6546</vt:lpwstr>
  </property>
  <property fmtid="{D5CDD505-2E9C-101B-9397-08002B2CF9AE}" pid="19" name="Cross Cutting1">
    <vt:lpwstr/>
  </property>
  <property fmtid="{D5CDD505-2E9C-101B-9397-08002B2CF9AE}" pid="20" name="Status Of Site">
    <vt:lpwstr>15;#Active|319c008f-4e4c-46bc-95eb-65641b9bd58c</vt:lpwstr>
  </property>
  <property fmtid="{D5CDD505-2E9C-101B-9397-08002B2CF9AE}" pid="21" name="AM&amp;E">
    <vt:lpwstr/>
  </property>
  <property fmtid="{D5CDD505-2E9C-101B-9397-08002B2CF9AE}" pid="22" name="Shelter Technical1">
    <vt:lpwstr/>
  </property>
  <property fmtid="{D5CDD505-2E9C-101B-9397-08002B2CF9AE}" pid="23" name="Shelter Planning1">
    <vt:lpwstr/>
  </property>
  <property fmtid="{D5CDD505-2E9C-101B-9397-08002B2CF9AE}" pid="24" name="Event Type">
    <vt:lpwstr>44;#Earthquake|b1e55d7f-42fe-4729-a412-f81796823767</vt:lpwstr>
  </property>
  <property fmtid="{D5CDD505-2E9C-101B-9397-08002B2CF9AE}" pid="25" name="RoutingRuleDescription">
    <vt:lpwstr>Minutes of the Strategic Advisory Group meeting, called to discuss the relocation from Pétion-Ville Golf Course</vt:lpwstr>
  </property>
  <property fmtid="{D5CDD505-2E9C-101B-9397-08002B2CF9AE}" pid="28" name="Response Site">
    <vt:lpwstr>Haiti Earthquake 2010</vt:lpwstr>
  </property>
  <property fmtid="{D5CDD505-2E9C-101B-9397-08002B2CF9AE}" pid="33" name="Document Category">
    <vt:lpwstr/>
  </property>
</Properties>
</file>