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6"/>
      </w:tblGrid>
      <w:tr w:rsidR="00BC44BF" w:rsidRPr="00ED5496">
        <w:trPr>
          <w:trHeight w:val="350"/>
        </w:trPr>
        <w:tc>
          <w:tcPr>
            <w:tcW w:w="9306" w:type="dxa"/>
            <w:vAlign w:val="center"/>
          </w:tcPr>
          <w:p w:rsidR="00BC44BF" w:rsidRPr="00ED5496" w:rsidRDefault="00BC44BF" w:rsidP="007E2BEA">
            <w:pPr>
              <w:jc w:val="center"/>
              <w:rPr>
                <w:rFonts w:ascii="Arial" w:hAnsi="Arial" w:cs="Arial"/>
                <w:b/>
                <w:bCs/>
              </w:rPr>
            </w:pPr>
            <w:r w:rsidRPr="00ED5496">
              <w:rPr>
                <w:rFonts w:ascii="Arial" w:hAnsi="Arial" w:cs="Arial"/>
                <w:b/>
                <w:bCs/>
                <w:sz w:val="22"/>
                <w:szCs w:val="22"/>
              </w:rPr>
              <w:t xml:space="preserve">  SAG MEETING</w:t>
            </w:r>
          </w:p>
        </w:tc>
      </w:tr>
      <w:tr w:rsidR="00BC44BF" w:rsidRPr="00ED5496">
        <w:trPr>
          <w:trHeight w:val="302"/>
        </w:trPr>
        <w:tc>
          <w:tcPr>
            <w:tcW w:w="9306" w:type="dxa"/>
            <w:vAlign w:val="center"/>
          </w:tcPr>
          <w:p w:rsidR="00BC44BF" w:rsidRPr="00ED5496" w:rsidRDefault="00707349" w:rsidP="00707349">
            <w:pPr>
              <w:jc w:val="center"/>
              <w:rPr>
                <w:rFonts w:ascii="Arial" w:hAnsi="Arial" w:cs="Arial"/>
                <w:b/>
                <w:bCs/>
              </w:rPr>
            </w:pPr>
            <w:r w:rsidRPr="00ED5496">
              <w:rPr>
                <w:rFonts w:ascii="Arial" w:hAnsi="Arial" w:cs="Arial"/>
                <w:b/>
                <w:bCs/>
                <w:sz w:val="22"/>
                <w:szCs w:val="22"/>
              </w:rPr>
              <w:t>2</w:t>
            </w:r>
            <w:r w:rsidRPr="00ED5496">
              <w:rPr>
                <w:rFonts w:ascii="Arial" w:hAnsi="Arial" w:cs="Arial"/>
                <w:b/>
                <w:bCs/>
                <w:sz w:val="22"/>
                <w:szCs w:val="22"/>
                <w:vertAlign w:val="superscript"/>
              </w:rPr>
              <w:t>nd</w:t>
            </w:r>
            <w:r w:rsidRPr="00ED5496">
              <w:rPr>
                <w:rFonts w:ascii="Arial" w:hAnsi="Arial" w:cs="Arial"/>
                <w:b/>
                <w:bCs/>
                <w:sz w:val="22"/>
                <w:szCs w:val="22"/>
              </w:rPr>
              <w:t xml:space="preserve"> April 2010 -</w:t>
            </w:r>
            <w:r w:rsidR="00BC44BF" w:rsidRPr="00ED5496">
              <w:rPr>
                <w:rFonts w:ascii="Arial" w:hAnsi="Arial" w:cs="Arial"/>
                <w:b/>
                <w:bCs/>
                <w:sz w:val="22"/>
                <w:szCs w:val="22"/>
              </w:rPr>
              <w:t xml:space="preserve"> </w:t>
            </w:r>
            <w:r w:rsidRPr="00ED5496">
              <w:rPr>
                <w:rFonts w:ascii="Arial" w:hAnsi="Arial" w:cs="Arial"/>
                <w:b/>
                <w:bCs/>
                <w:sz w:val="22"/>
                <w:szCs w:val="22"/>
              </w:rPr>
              <w:t>14.00 -</w:t>
            </w:r>
            <w:r w:rsidR="00BC44BF" w:rsidRPr="00ED5496">
              <w:rPr>
                <w:rFonts w:ascii="Arial" w:hAnsi="Arial" w:cs="Arial"/>
                <w:b/>
                <w:bCs/>
                <w:sz w:val="22"/>
                <w:szCs w:val="22"/>
              </w:rPr>
              <w:t xml:space="preserve"> </w:t>
            </w:r>
            <w:r w:rsidRPr="00ED5496">
              <w:rPr>
                <w:rFonts w:ascii="Arial" w:hAnsi="Arial" w:cs="Arial"/>
                <w:b/>
                <w:bCs/>
                <w:sz w:val="22"/>
                <w:szCs w:val="22"/>
              </w:rPr>
              <w:t>CARE Office</w:t>
            </w:r>
          </w:p>
        </w:tc>
      </w:tr>
    </w:tbl>
    <w:p w:rsidR="00BC44BF" w:rsidRPr="00ED5496" w:rsidRDefault="00BC44BF" w:rsidP="009C73B6">
      <w:pPr>
        <w:autoSpaceDE w:val="0"/>
        <w:autoSpaceDN w:val="0"/>
        <w:adjustRightInd w:val="0"/>
        <w:rPr>
          <w:rFonts w:ascii="Arial" w:hAnsi="Arial" w:cs="Arial"/>
          <w:b/>
          <w:bCs/>
          <w:sz w:val="22"/>
          <w:szCs w:val="22"/>
        </w:rPr>
      </w:pPr>
    </w:p>
    <w:tbl>
      <w:tblPr>
        <w:tblW w:w="9297" w:type="dxa"/>
        <w:tblInd w:w="-106" w:type="dxa"/>
        <w:tblBorders>
          <w:top w:val="single" w:sz="12" w:space="0" w:color="008000"/>
          <w:bottom w:val="single" w:sz="12" w:space="0" w:color="008000"/>
        </w:tblBorders>
        <w:tblLayout w:type="fixed"/>
        <w:tblLook w:val="01E0"/>
      </w:tblPr>
      <w:tblGrid>
        <w:gridCol w:w="9297"/>
      </w:tblGrid>
      <w:tr w:rsidR="00BC44BF" w:rsidRPr="00ED5496">
        <w:trPr>
          <w:trHeight w:val="280"/>
        </w:trPr>
        <w:tc>
          <w:tcPr>
            <w:tcW w:w="9297" w:type="dxa"/>
            <w:tcBorders>
              <w:top w:val="single" w:sz="4" w:space="0" w:color="auto"/>
              <w:left w:val="single" w:sz="4" w:space="0" w:color="auto"/>
              <w:bottom w:val="single" w:sz="4" w:space="0" w:color="auto"/>
              <w:right w:val="single" w:sz="4" w:space="0" w:color="auto"/>
            </w:tcBorders>
            <w:vAlign w:val="center"/>
          </w:tcPr>
          <w:p w:rsidR="00BC44BF" w:rsidRPr="00ED5496" w:rsidRDefault="00BC44BF" w:rsidP="007E2BEA">
            <w:pPr>
              <w:jc w:val="center"/>
              <w:rPr>
                <w:rFonts w:ascii="Arial" w:hAnsi="Arial" w:cs="Arial"/>
                <w:b/>
                <w:bCs/>
              </w:rPr>
            </w:pPr>
            <w:r w:rsidRPr="00ED5496">
              <w:rPr>
                <w:rFonts w:ascii="Arial" w:hAnsi="Arial" w:cs="Arial"/>
                <w:b/>
                <w:bCs/>
                <w:sz w:val="22"/>
                <w:szCs w:val="22"/>
              </w:rPr>
              <w:t>ACTION ITEMS</w:t>
            </w:r>
          </w:p>
        </w:tc>
      </w:tr>
      <w:tr w:rsidR="00BC44BF" w:rsidRPr="00ED5496">
        <w:trPr>
          <w:trHeight w:val="1232"/>
        </w:trPr>
        <w:tc>
          <w:tcPr>
            <w:tcW w:w="9297" w:type="dxa"/>
            <w:tcBorders>
              <w:top w:val="single" w:sz="4" w:space="0" w:color="auto"/>
              <w:left w:val="single" w:sz="4" w:space="0" w:color="auto"/>
              <w:bottom w:val="single" w:sz="4" w:space="0" w:color="auto"/>
              <w:right w:val="single" w:sz="4" w:space="0" w:color="auto"/>
            </w:tcBorders>
          </w:tcPr>
          <w:p w:rsidR="00C53B38" w:rsidRDefault="00707349" w:rsidP="00707349">
            <w:pPr>
              <w:numPr>
                <w:ilvl w:val="0"/>
                <w:numId w:val="14"/>
              </w:numPr>
              <w:rPr>
                <w:rFonts w:ascii="Arial" w:hAnsi="Arial" w:cs="Arial"/>
                <w:b/>
                <w:bCs/>
                <w:sz w:val="22"/>
                <w:szCs w:val="22"/>
              </w:rPr>
            </w:pPr>
            <w:r w:rsidRPr="00ED5496">
              <w:rPr>
                <w:rFonts w:ascii="Arial" w:hAnsi="Arial" w:cs="Arial"/>
                <w:b/>
                <w:bCs/>
                <w:sz w:val="22"/>
                <w:szCs w:val="22"/>
              </w:rPr>
              <w:t>Circulation of GoH Contingency paper</w:t>
            </w:r>
          </w:p>
          <w:p w:rsidR="00BC44BF" w:rsidRPr="00ED5496" w:rsidRDefault="00C53B38" w:rsidP="00707349">
            <w:pPr>
              <w:numPr>
                <w:ilvl w:val="0"/>
                <w:numId w:val="14"/>
              </w:numPr>
              <w:rPr>
                <w:rFonts w:ascii="Arial" w:hAnsi="Arial" w:cs="Arial"/>
                <w:b/>
                <w:bCs/>
                <w:sz w:val="22"/>
                <w:szCs w:val="22"/>
              </w:rPr>
            </w:pPr>
            <w:r>
              <w:rPr>
                <w:rFonts w:ascii="Arial" w:hAnsi="Arial" w:cs="Arial"/>
                <w:b/>
                <w:bCs/>
                <w:sz w:val="22"/>
                <w:szCs w:val="22"/>
              </w:rPr>
              <w:t>Circulation of the contingency planning completed in March by the UN</w:t>
            </w:r>
            <w:r w:rsidR="00707349" w:rsidRPr="00ED5496">
              <w:rPr>
                <w:rFonts w:ascii="Arial" w:hAnsi="Arial" w:cs="Arial"/>
                <w:b/>
                <w:bCs/>
                <w:sz w:val="22"/>
                <w:szCs w:val="22"/>
              </w:rPr>
              <w:t xml:space="preserve"> </w:t>
            </w:r>
          </w:p>
          <w:p w:rsidR="00707349" w:rsidRPr="00ED5496" w:rsidRDefault="0082380E" w:rsidP="00707349">
            <w:pPr>
              <w:numPr>
                <w:ilvl w:val="0"/>
                <w:numId w:val="14"/>
              </w:numPr>
              <w:rPr>
                <w:rFonts w:ascii="Arial" w:hAnsi="Arial" w:cs="Arial"/>
                <w:b/>
                <w:bCs/>
                <w:sz w:val="22"/>
                <w:szCs w:val="22"/>
              </w:rPr>
            </w:pPr>
            <w:r w:rsidRPr="00ED5496">
              <w:rPr>
                <w:rFonts w:ascii="Arial" w:hAnsi="Arial" w:cs="Arial"/>
                <w:b/>
                <w:bCs/>
                <w:sz w:val="22"/>
                <w:szCs w:val="22"/>
              </w:rPr>
              <w:t>Agencies to feed back to the coordination team with their current contingency planning</w:t>
            </w:r>
          </w:p>
          <w:p w:rsidR="0082380E" w:rsidRPr="00ED5496" w:rsidRDefault="0082380E" w:rsidP="00707349">
            <w:pPr>
              <w:numPr>
                <w:ilvl w:val="0"/>
                <w:numId w:val="14"/>
              </w:numPr>
              <w:rPr>
                <w:rFonts w:ascii="Arial" w:hAnsi="Arial" w:cs="Arial"/>
                <w:b/>
                <w:bCs/>
                <w:sz w:val="22"/>
                <w:szCs w:val="22"/>
              </w:rPr>
            </w:pPr>
            <w:r w:rsidRPr="00ED5496">
              <w:rPr>
                <w:rFonts w:ascii="Arial" w:hAnsi="Arial" w:cs="Arial"/>
                <w:b/>
                <w:bCs/>
                <w:sz w:val="22"/>
                <w:szCs w:val="22"/>
              </w:rPr>
              <w:t>Shelter Coordination team to connect with CCCM cluster for their planning</w:t>
            </w:r>
          </w:p>
          <w:p w:rsidR="0082380E" w:rsidRPr="00ED5496" w:rsidRDefault="0082380E" w:rsidP="00707349">
            <w:pPr>
              <w:numPr>
                <w:ilvl w:val="0"/>
                <w:numId w:val="14"/>
              </w:numPr>
              <w:rPr>
                <w:rFonts w:ascii="Arial" w:hAnsi="Arial" w:cs="Arial"/>
                <w:b/>
                <w:bCs/>
                <w:sz w:val="22"/>
                <w:szCs w:val="22"/>
              </w:rPr>
            </w:pPr>
            <w:r w:rsidRPr="00ED5496">
              <w:rPr>
                <w:rFonts w:ascii="Arial" w:hAnsi="Arial" w:cs="Arial"/>
                <w:b/>
                <w:bCs/>
                <w:sz w:val="22"/>
                <w:szCs w:val="22"/>
              </w:rPr>
              <w:t>Invitation to GoH/Response Ministry for participation in further planning</w:t>
            </w:r>
          </w:p>
          <w:p w:rsidR="0082380E" w:rsidRPr="00ED5496" w:rsidRDefault="0082380E" w:rsidP="00707349">
            <w:pPr>
              <w:numPr>
                <w:ilvl w:val="0"/>
                <w:numId w:val="14"/>
              </w:numPr>
              <w:rPr>
                <w:rFonts w:ascii="Arial" w:hAnsi="Arial" w:cs="Arial"/>
                <w:b/>
                <w:bCs/>
                <w:sz w:val="22"/>
                <w:szCs w:val="22"/>
              </w:rPr>
            </w:pPr>
            <w:r w:rsidRPr="00ED5496">
              <w:rPr>
                <w:rFonts w:ascii="Arial" w:hAnsi="Arial" w:cs="Arial"/>
                <w:b/>
                <w:bCs/>
                <w:sz w:val="22"/>
                <w:szCs w:val="22"/>
              </w:rPr>
              <w:t>IOM to get back to coordination team with re-survey of safe community buildings</w:t>
            </w:r>
          </w:p>
          <w:p w:rsidR="0082380E" w:rsidRPr="00ED5496" w:rsidRDefault="0082380E" w:rsidP="00707349">
            <w:pPr>
              <w:numPr>
                <w:ilvl w:val="0"/>
                <w:numId w:val="14"/>
              </w:numPr>
              <w:rPr>
                <w:rFonts w:ascii="Arial" w:hAnsi="Arial" w:cs="Arial"/>
                <w:b/>
                <w:bCs/>
                <w:sz w:val="22"/>
                <w:szCs w:val="22"/>
              </w:rPr>
            </w:pPr>
            <w:r w:rsidRPr="00ED5496">
              <w:rPr>
                <w:rFonts w:ascii="Arial" w:hAnsi="Arial" w:cs="Arial"/>
                <w:b/>
                <w:bCs/>
                <w:sz w:val="22"/>
                <w:szCs w:val="22"/>
              </w:rPr>
              <w:t>Follow up with Clinton Foundation regarding ‘safe haven’ shelters plan</w:t>
            </w:r>
          </w:p>
          <w:p w:rsidR="0082380E" w:rsidRPr="00ED5496" w:rsidRDefault="0082380E" w:rsidP="00707349">
            <w:pPr>
              <w:numPr>
                <w:ilvl w:val="0"/>
                <w:numId w:val="14"/>
              </w:numPr>
              <w:rPr>
                <w:rFonts w:ascii="Arial" w:hAnsi="Arial" w:cs="Arial"/>
                <w:b/>
                <w:bCs/>
                <w:sz w:val="22"/>
                <w:szCs w:val="22"/>
              </w:rPr>
            </w:pPr>
            <w:r w:rsidRPr="00ED5496">
              <w:rPr>
                <w:rFonts w:ascii="Arial" w:hAnsi="Arial" w:cs="Arial"/>
                <w:b/>
                <w:bCs/>
                <w:sz w:val="22"/>
                <w:szCs w:val="22"/>
              </w:rPr>
              <w:t>UNOPS to share data on Structural Damage Assessment carried out so far.</w:t>
            </w:r>
          </w:p>
          <w:p w:rsidR="0082380E" w:rsidRPr="00ED5496" w:rsidRDefault="0082380E" w:rsidP="00707349">
            <w:pPr>
              <w:numPr>
                <w:ilvl w:val="0"/>
                <w:numId w:val="14"/>
              </w:numPr>
              <w:rPr>
                <w:rFonts w:ascii="Arial" w:hAnsi="Arial" w:cs="Arial"/>
                <w:b/>
                <w:bCs/>
                <w:sz w:val="22"/>
                <w:szCs w:val="22"/>
              </w:rPr>
            </w:pPr>
            <w:r w:rsidRPr="00ED5496">
              <w:rPr>
                <w:rFonts w:ascii="Arial" w:hAnsi="Arial" w:cs="Arial"/>
                <w:b/>
                <w:bCs/>
                <w:sz w:val="22"/>
                <w:szCs w:val="22"/>
              </w:rPr>
              <w:t>CARE to share reinforcement kit definition.</w:t>
            </w:r>
          </w:p>
          <w:p w:rsidR="002131A4" w:rsidRDefault="002131A4" w:rsidP="00707349">
            <w:pPr>
              <w:numPr>
                <w:ilvl w:val="0"/>
                <w:numId w:val="14"/>
              </w:numPr>
              <w:rPr>
                <w:rFonts w:ascii="Arial" w:hAnsi="Arial" w:cs="Arial"/>
                <w:b/>
                <w:bCs/>
                <w:sz w:val="22"/>
                <w:szCs w:val="22"/>
              </w:rPr>
            </w:pPr>
            <w:r w:rsidRPr="00ED5496">
              <w:rPr>
                <w:rFonts w:ascii="Arial" w:hAnsi="Arial" w:cs="Arial"/>
                <w:b/>
                <w:bCs/>
                <w:sz w:val="22"/>
                <w:szCs w:val="22"/>
              </w:rPr>
              <w:t>UNOPS to look at possibility/capacity of carrying out calculations on T-shelter designs as compiled by the cluster.</w:t>
            </w:r>
          </w:p>
          <w:p w:rsidR="000245D3" w:rsidRPr="00ED5496" w:rsidRDefault="000245D3" w:rsidP="00707349">
            <w:pPr>
              <w:numPr>
                <w:ilvl w:val="0"/>
                <w:numId w:val="14"/>
              </w:numPr>
              <w:rPr>
                <w:rFonts w:ascii="Arial" w:hAnsi="Arial" w:cs="Arial"/>
                <w:b/>
                <w:bCs/>
                <w:sz w:val="22"/>
                <w:szCs w:val="22"/>
              </w:rPr>
            </w:pPr>
            <w:r>
              <w:rPr>
                <w:rFonts w:ascii="Arial" w:hAnsi="Arial" w:cs="Arial"/>
                <w:b/>
                <w:bCs/>
                <w:sz w:val="22"/>
                <w:szCs w:val="22"/>
              </w:rPr>
              <w:t>Shelter coordination team to contact CCCM coordination team to ensure camp management agencies are identifying potential buildings close to the camps for shelter during inclement weather.</w:t>
            </w:r>
          </w:p>
        </w:tc>
      </w:tr>
    </w:tbl>
    <w:p w:rsidR="00E06420" w:rsidRPr="00ED5496" w:rsidRDefault="00ED5496" w:rsidP="00ED5496">
      <w:pPr>
        <w:pStyle w:val="Heading3"/>
        <w:rPr>
          <w:sz w:val="22"/>
          <w:szCs w:val="22"/>
        </w:rPr>
      </w:pPr>
      <w:r w:rsidRPr="00ED5496">
        <w:rPr>
          <w:sz w:val="22"/>
          <w:szCs w:val="22"/>
        </w:rPr>
        <w:t>Participants:</w:t>
      </w:r>
    </w:p>
    <w:tbl>
      <w:tblPr>
        <w:tblW w:w="9297" w:type="dxa"/>
        <w:tblInd w:w="-106" w:type="dxa"/>
        <w:tblBorders>
          <w:top w:val="single" w:sz="12" w:space="0" w:color="008000"/>
          <w:bottom w:val="single" w:sz="12" w:space="0" w:color="008000"/>
        </w:tblBorders>
        <w:tblLayout w:type="fixed"/>
        <w:tblLook w:val="01E0"/>
      </w:tblPr>
      <w:tblGrid>
        <w:gridCol w:w="2199"/>
        <w:gridCol w:w="2126"/>
        <w:gridCol w:w="2977"/>
        <w:gridCol w:w="1995"/>
      </w:tblGrid>
      <w:tr w:rsidR="00E06420" w:rsidRPr="00ED5496" w:rsidTr="0082380E">
        <w:trPr>
          <w:trHeight w:val="368"/>
        </w:trPr>
        <w:tc>
          <w:tcPr>
            <w:tcW w:w="2199"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jc w:val="center"/>
              <w:rPr>
                <w:rFonts w:ascii="Arial" w:hAnsi="Arial" w:cs="Arial"/>
                <w:b/>
                <w:bCs/>
                <w:sz w:val="20"/>
                <w:szCs w:val="20"/>
              </w:rPr>
            </w:pPr>
            <w:r w:rsidRPr="00ED5496">
              <w:rPr>
                <w:rFonts w:ascii="Arial" w:hAnsi="Arial" w:cs="Arial"/>
                <w:b/>
                <w:bCs/>
                <w:sz w:val="20"/>
                <w:szCs w:val="20"/>
              </w:rPr>
              <w:t>Organisation</w:t>
            </w:r>
          </w:p>
        </w:tc>
        <w:tc>
          <w:tcPr>
            <w:tcW w:w="2126"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jc w:val="center"/>
              <w:rPr>
                <w:rFonts w:ascii="Arial" w:hAnsi="Arial" w:cs="Arial"/>
                <w:b/>
                <w:bCs/>
                <w:sz w:val="20"/>
                <w:szCs w:val="20"/>
              </w:rPr>
            </w:pPr>
            <w:r w:rsidRPr="00ED5496">
              <w:rPr>
                <w:rFonts w:ascii="Arial" w:hAnsi="Arial" w:cs="Arial"/>
                <w:b/>
                <w:bCs/>
                <w:sz w:val="20"/>
                <w:szCs w:val="20"/>
              </w:rPr>
              <w:t>Name</w:t>
            </w:r>
          </w:p>
        </w:tc>
        <w:tc>
          <w:tcPr>
            <w:tcW w:w="2977"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jc w:val="center"/>
              <w:rPr>
                <w:rFonts w:ascii="Arial" w:hAnsi="Arial" w:cs="Arial"/>
                <w:b/>
                <w:bCs/>
                <w:sz w:val="22"/>
                <w:szCs w:val="22"/>
              </w:rPr>
            </w:pPr>
            <w:r w:rsidRPr="00ED5496">
              <w:rPr>
                <w:rFonts w:ascii="Arial" w:hAnsi="Arial" w:cs="Arial"/>
                <w:b/>
                <w:bCs/>
                <w:sz w:val="22"/>
                <w:szCs w:val="22"/>
              </w:rPr>
              <w:t>Email</w:t>
            </w:r>
          </w:p>
        </w:tc>
        <w:tc>
          <w:tcPr>
            <w:tcW w:w="1995"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jc w:val="center"/>
              <w:rPr>
                <w:rFonts w:ascii="Arial" w:hAnsi="Arial" w:cs="Arial"/>
                <w:b/>
                <w:bCs/>
                <w:sz w:val="20"/>
                <w:szCs w:val="20"/>
              </w:rPr>
            </w:pPr>
            <w:r w:rsidRPr="00ED5496">
              <w:rPr>
                <w:rFonts w:ascii="Arial" w:hAnsi="Arial" w:cs="Arial"/>
                <w:b/>
                <w:bCs/>
                <w:sz w:val="20"/>
                <w:szCs w:val="20"/>
              </w:rPr>
              <w:t>Phone number</w:t>
            </w:r>
          </w:p>
        </w:tc>
      </w:tr>
      <w:tr w:rsidR="00E06420" w:rsidRPr="00ED5496" w:rsidTr="0082380E">
        <w:trPr>
          <w:trHeight w:val="190"/>
        </w:trPr>
        <w:tc>
          <w:tcPr>
            <w:tcW w:w="2199"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UNOPS</w:t>
            </w:r>
          </w:p>
        </w:tc>
        <w:tc>
          <w:tcPr>
            <w:tcW w:w="2126"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Suranga Maliawa</w:t>
            </w:r>
          </w:p>
        </w:tc>
        <w:tc>
          <w:tcPr>
            <w:tcW w:w="2977"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6"/>
                <w:szCs w:val="16"/>
              </w:rPr>
            </w:pPr>
            <w:hyperlink r:id="rId7" w:history="1">
              <w:r w:rsidRPr="00ED5496">
                <w:rPr>
                  <w:rStyle w:val="Hyperlink"/>
                  <w:rFonts w:ascii="Arial" w:hAnsi="Arial" w:cs="Arial"/>
                  <w:bCs/>
                  <w:sz w:val="16"/>
                  <w:szCs w:val="16"/>
                </w:rPr>
                <w:t>surangam@unops.org</w:t>
              </w:r>
            </w:hyperlink>
          </w:p>
        </w:tc>
        <w:tc>
          <w:tcPr>
            <w:tcW w:w="1995"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3702 8216</w:t>
            </w:r>
          </w:p>
        </w:tc>
      </w:tr>
      <w:tr w:rsidR="00E06420" w:rsidRPr="00ED5496" w:rsidTr="0082380E">
        <w:trPr>
          <w:trHeight w:val="266"/>
        </w:trPr>
        <w:tc>
          <w:tcPr>
            <w:tcW w:w="2199"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CARE</w:t>
            </w:r>
          </w:p>
        </w:tc>
        <w:tc>
          <w:tcPr>
            <w:tcW w:w="2126"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Jim Kennedy</w:t>
            </w:r>
          </w:p>
        </w:tc>
        <w:tc>
          <w:tcPr>
            <w:tcW w:w="2977"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6"/>
                <w:szCs w:val="16"/>
              </w:rPr>
            </w:pPr>
            <w:hyperlink r:id="rId8" w:history="1">
              <w:r w:rsidRPr="00ED5496">
                <w:rPr>
                  <w:rStyle w:val="Hyperlink"/>
                  <w:rFonts w:ascii="Arial" w:hAnsi="Arial" w:cs="Arial"/>
                  <w:bCs/>
                  <w:sz w:val="16"/>
                  <w:szCs w:val="16"/>
                </w:rPr>
                <w:t>jkennedy@pap.care.org</w:t>
              </w:r>
            </w:hyperlink>
          </w:p>
        </w:tc>
        <w:tc>
          <w:tcPr>
            <w:tcW w:w="1995"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3492 5629</w:t>
            </w:r>
          </w:p>
        </w:tc>
      </w:tr>
      <w:tr w:rsidR="00E06420" w:rsidRPr="00ED5496" w:rsidTr="0082380E">
        <w:trPr>
          <w:trHeight w:val="142"/>
        </w:trPr>
        <w:tc>
          <w:tcPr>
            <w:tcW w:w="2199"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IOM</w:t>
            </w:r>
          </w:p>
        </w:tc>
        <w:tc>
          <w:tcPr>
            <w:tcW w:w="2126"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Christina Burwell</w:t>
            </w:r>
          </w:p>
        </w:tc>
        <w:tc>
          <w:tcPr>
            <w:tcW w:w="2977"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6"/>
                <w:szCs w:val="16"/>
              </w:rPr>
            </w:pPr>
            <w:hyperlink r:id="rId9" w:history="1">
              <w:r w:rsidRPr="00ED5496">
                <w:rPr>
                  <w:rStyle w:val="Hyperlink"/>
                  <w:rFonts w:ascii="Arial" w:hAnsi="Arial" w:cs="Arial"/>
                  <w:bCs/>
                  <w:sz w:val="16"/>
                  <w:szCs w:val="16"/>
                </w:rPr>
                <w:t>cburwell@iom.int</w:t>
              </w:r>
            </w:hyperlink>
          </w:p>
        </w:tc>
        <w:tc>
          <w:tcPr>
            <w:tcW w:w="1995"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3487 6967</w:t>
            </w:r>
          </w:p>
        </w:tc>
      </w:tr>
      <w:tr w:rsidR="00E06420" w:rsidRPr="00ED5496" w:rsidTr="0082380E">
        <w:trPr>
          <w:trHeight w:val="203"/>
        </w:trPr>
        <w:tc>
          <w:tcPr>
            <w:tcW w:w="2199"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IOM</w:t>
            </w:r>
          </w:p>
        </w:tc>
        <w:tc>
          <w:tcPr>
            <w:tcW w:w="2126"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Alex Coissac</w:t>
            </w:r>
          </w:p>
        </w:tc>
        <w:tc>
          <w:tcPr>
            <w:tcW w:w="2977"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6"/>
                <w:szCs w:val="16"/>
              </w:rPr>
            </w:pPr>
            <w:hyperlink r:id="rId10" w:history="1">
              <w:r w:rsidRPr="00ED5496">
                <w:rPr>
                  <w:rStyle w:val="Hyperlink"/>
                  <w:rFonts w:ascii="Arial" w:hAnsi="Arial" w:cs="Arial"/>
                  <w:bCs/>
                  <w:sz w:val="16"/>
                  <w:szCs w:val="16"/>
                </w:rPr>
                <w:t>acoissac@iom.int</w:t>
              </w:r>
            </w:hyperlink>
          </w:p>
        </w:tc>
        <w:tc>
          <w:tcPr>
            <w:tcW w:w="1995" w:type="dxa"/>
            <w:tcBorders>
              <w:top w:val="single" w:sz="4" w:space="0" w:color="auto"/>
              <w:left w:val="single" w:sz="4" w:space="0" w:color="auto"/>
              <w:bottom w:val="single" w:sz="4" w:space="0" w:color="auto"/>
              <w:right w:val="single" w:sz="4" w:space="0" w:color="auto"/>
            </w:tcBorders>
            <w:vAlign w:val="center"/>
          </w:tcPr>
          <w:p w:rsidR="00E06420" w:rsidRPr="00ED5496" w:rsidRDefault="00011138" w:rsidP="00E06420">
            <w:pPr>
              <w:rPr>
                <w:rFonts w:ascii="Arial" w:hAnsi="Arial" w:cs="Arial"/>
                <w:bCs/>
                <w:sz w:val="18"/>
                <w:szCs w:val="18"/>
              </w:rPr>
            </w:pPr>
            <w:r w:rsidRPr="00ED5496">
              <w:rPr>
                <w:rFonts w:ascii="Arial" w:hAnsi="Arial" w:cs="Arial"/>
                <w:bCs/>
                <w:sz w:val="18"/>
                <w:szCs w:val="18"/>
              </w:rPr>
              <w:t>3803 2041</w:t>
            </w:r>
          </w:p>
        </w:tc>
      </w:tr>
      <w:tr w:rsidR="00E06420" w:rsidRPr="00ED5496" w:rsidTr="0082380E">
        <w:trPr>
          <w:trHeight w:val="134"/>
        </w:trPr>
        <w:tc>
          <w:tcPr>
            <w:tcW w:w="2199" w:type="dxa"/>
            <w:tcBorders>
              <w:top w:val="single" w:sz="4" w:space="0" w:color="auto"/>
              <w:left w:val="single" w:sz="4" w:space="0" w:color="auto"/>
              <w:bottom w:val="single" w:sz="4" w:space="0" w:color="auto"/>
              <w:right w:val="single" w:sz="4" w:space="0" w:color="auto"/>
            </w:tcBorders>
            <w:vAlign w:val="center"/>
          </w:tcPr>
          <w:p w:rsidR="00E06420" w:rsidRPr="00ED5496" w:rsidRDefault="00E06420" w:rsidP="00E06420">
            <w:pPr>
              <w:rPr>
                <w:rFonts w:ascii="Arial" w:hAnsi="Arial" w:cs="Arial"/>
                <w:bCs/>
                <w:sz w:val="18"/>
                <w:szCs w:val="18"/>
              </w:rPr>
            </w:pPr>
            <w:r w:rsidRPr="00ED5496">
              <w:rPr>
                <w:rFonts w:ascii="Arial" w:hAnsi="Arial" w:cs="Arial"/>
                <w:bCs/>
                <w:sz w:val="18"/>
                <w:szCs w:val="18"/>
              </w:rPr>
              <w:t>CONCERN</w:t>
            </w:r>
            <w:r w:rsidR="00950E92" w:rsidRPr="00ED5496">
              <w:rPr>
                <w:rFonts w:ascii="Arial" w:hAnsi="Arial" w:cs="Arial"/>
                <w:bCs/>
                <w:sz w:val="18"/>
                <w:szCs w:val="18"/>
              </w:rPr>
              <w:t xml:space="preserve"> Worldwide</w:t>
            </w:r>
          </w:p>
        </w:tc>
        <w:tc>
          <w:tcPr>
            <w:tcW w:w="2126" w:type="dxa"/>
            <w:tcBorders>
              <w:top w:val="single" w:sz="4" w:space="0" w:color="auto"/>
              <w:left w:val="single" w:sz="4" w:space="0" w:color="auto"/>
              <w:bottom w:val="single" w:sz="4" w:space="0" w:color="auto"/>
              <w:right w:val="single" w:sz="4" w:space="0" w:color="auto"/>
            </w:tcBorders>
            <w:vAlign w:val="center"/>
          </w:tcPr>
          <w:p w:rsidR="00E06420" w:rsidRPr="00ED5496" w:rsidRDefault="00950E92" w:rsidP="00E06420">
            <w:pPr>
              <w:rPr>
                <w:rFonts w:ascii="Arial" w:hAnsi="Arial" w:cs="Arial"/>
                <w:bCs/>
                <w:sz w:val="18"/>
                <w:szCs w:val="18"/>
              </w:rPr>
            </w:pPr>
            <w:r w:rsidRPr="00ED5496">
              <w:rPr>
                <w:rFonts w:ascii="Arial" w:hAnsi="Arial" w:cs="Arial"/>
                <w:bCs/>
                <w:sz w:val="18"/>
                <w:szCs w:val="18"/>
              </w:rPr>
              <w:t>Per Anderson</w:t>
            </w:r>
          </w:p>
        </w:tc>
        <w:tc>
          <w:tcPr>
            <w:tcW w:w="2977" w:type="dxa"/>
            <w:tcBorders>
              <w:top w:val="single" w:sz="4" w:space="0" w:color="auto"/>
              <w:left w:val="single" w:sz="4" w:space="0" w:color="auto"/>
              <w:bottom w:val="single" w:sz="4" w:space="0" w:color="auto"/>
              <w:right w:val="single" w:sz="4" w:space="0" w:color="auto"/>
            </w:tcBorders>
            <w:vAlign w:val="center"/>
          </w:tcPr>
          <w:p w:rsidR="00E06420" w:rsidRPr="00ED5496" w:rsidRDefault="00950E92" w:rsidP="00E06420">
            <w:pPr>
              <w:rPr>
                <w:rFonts w:ascii="Arial" w:hAnsi="Arial" w:cs="Arial"/>
                <w:bCs/>
                <w:sz w:val="16"/>
                <w:szCs w:val="16"/>
              </w:rPr>
            </w:pPr>
            <w:hyperlink r:id="rId11" w:history="1">
              <w:r w:rsidRPr="00ED5496">
                <w:rPr>
                  <w:rStyle w:val="Hyperlink"/>
                  <w:rFonts w:ascii="Arial" w:hAnsi="Arial" w:cs="Arial"/>
                  <w:bCs/>
                  <w:sz w:val="16"/>
                  <w:szCs w:val="16"/>
                </w:rPr>
                <w:t>Per.andersson@concern.net</w:t>
              </w:r>
            </w:hyperlink>
          </w:p>
        </w:tc>
        <w:tc>
          <w:tcPr>
            <w:tcW w:w="1995" w:type="dxa"/>
            <w:tcBorders>
              <w:top w:val="single" w:sz="4" w:space="0" w:color="auto"/>
              <w:left w:val="single" w:sz="4" w:space="0" w:color="auto"/>
              <w:bottom w:val="single" w:sz="4" w:space="0" w:color="auto"/>
              <w:right w:val="single" w:sz="4" w:space="0" w:color="auto"/>
            </w:tcBorders>
            <w:vAlign w:val="center"/>
          </w:tcPr>
          <w:p w:rsidR="00E06420" w:rsidRPr="00ED5496" w:rsidRDefault="00950E92" w:rsidP="00E06420">
            <w:pPr>
              <w:rPr>
                <w:rFonts w:ascii="Arial" w:hAnsi="Arial" w:cs="Arial"/>
                <w:bCs/>
                <w:sz w:val="18"/>
                <w:szCs w:val="18"/>
              </w:rPr>
            </w:pPr>
            <w:r w:rsidRPr="00ED5496">
              <w:rPr>
                <w:rFonts w:ascii="Arial" w:hAnsi="Arial" w:cs="Arial"/>
                <w:bCs/>
                <w:sz w:val="18"/>
                <w:szCs w:val="18"/>
              </w:rPr>
              <w:t>3785 0763</w:t>
            </w:r>
          </w:p>
        </w:tc>
      </w:tr>
      <w:tr w:rsidR="00950E92" w:rsidRPr="00ED5496" w:rsidTr="0082380E">
        <w:trPr>
          <w:trHeight w:val="134"/>
        </w:trPr>
        <w:tc>
          <w:tcPr>
            <w:tcW w:w="2199"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771C7">
            <w:pPr>
              <w:rPr>
                <w:rFonts w:ascii="Arial" w:hAnsi="Arial" w:cs="Arial"/>
                <w:bCs/>
                <w:sz w:val="18"/>
                <w:szCs w:val="18"/>
              </w:rPr>
            </w:pPr>
            <w:r w:rsidRPr="00ED5496">
              <w:rPr>
                <w:rFonts w:ascii="Arial" w:hAnsi="Arial" w:cs="Arial"/>
                <w:bCs/>
                <w:sz w:val="18"/>
                <w:szCs w:val="18"/>
              </w:rPr>
              <w:t>CONCERN Worldwide</w:t>
            </w:r>
          </w:p>
        </w:tc>
        <w:tc>
          <w:tcPr>
            <w:tcW w:w="2126"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8"/>
                <w:szCs w:val="18"/>
              </w:rPr>
            </w:pPr>
            <w:r w:rsidRPr="00ED5496">
              <w:rPr>
                <w:rFonts w:ascii="Arial" w:hAnsi="Arial" w:cs="Arial"/>
                <w:bCs/>
                <w:sz w:val="18"/>
                <w:szCs w:val="18"/>
              </w:rPr>
              <w:t>Tom Dobbin</w:t>
            </w:r>
          </w:p>
        </w:tc>
        <w:tc>
          <w:tcPr>
            <w:tcW w:w="2977"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6"/>
                <w:szCs w:val="16"/>
              </w:rPr>
            </w:pPr>
            <w:hyperlink r:id="rId12" w:history="1">
              <w:r w:rsidRPr="00ED5496">
                <w:rPr>
                  <w:rStyle w:val="Hyperlink"/>
                  <w:rFonts w:ascii="Arial" w:hAnsi="Arial" w:cs="Arial"/>
                  <w:bCs/>
                  <w:sz w:val="16"/>
                  <w:szCs w:val="16"/>
                </w:rPr>
                <w:t>Tom.dobbin@gmail.com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8"/>
                <w:szCs w:val="18"/>
              </w:rPr>
            </w:pPr>
            <w:r w:rsidRPr="00ED5496">
              <w:rPr>
                <w:rFonts w:ascii="Arial" w:hAnsi="Arial" w:cs="Arial"/>
                <w:bCs/>
                <w:sz w:val="18"/>
                <w:szCs w:val="18"/>
              </w:rPr>
              <w:t>3751 9428</w:t>
            </w:r>
          </w:p>
        </w:tc>
      </w:tr>
      <w:tr w:rsidR="00950E92" w:rsidRPr="00ED5496" w:rsidTr="0082380E">
        <w:trPr>
          <w:trHeight w:val="134"/>
        </w:trPr>
        <w:tc>
          <w:tcPr>
            <w:tcW w:w="2199"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771C7">
            <w:pPr>
              <w:rPr>
                <w:rFonts w:ascii="Arial" w:hAnsi="Arial" w:cs="Arial"/>
                <w:bCs/>
                <w:sz w:val="18"/>
                <w:szCs w:val="18"/>
              </w:rPr>
            </w:pPr>
            <w:r w:rsidRPr="00ED5496">
              <w:rPr>
                <w:rFonts w:ascii="Arial" w:hAnsi="Arial" w:cs="Arial"/>
                <w:bCs/>
                <w:sz w:val="18"/>
                <w:szCs w:val="18"/>
              </w:rPr>
              <w:t>Habitat for Humanity</w:t>
            </w:r>
          </w:p>
        </w:tc>
        <w:tc>
          <w:tcPr>
            <w:tcW w:w="2126"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8"/>
                <w:szCs w:val="18"/>
              </w:rPr>
            </w:pPr>
            <w:r w:rsidRPr="00ED5496">
              <w:rPr>
                <w:rFonts w:ascii="Arial" w:hAnsi="Arial" w:cs="Arial"/>
                <w:bCs/>
                <w:sz w:val="18"/>
                <w:szCs w:val="18"/>
              </w:rPr>
              <w:t>Sara Coppler</w:t>
            </w:r>
          </w:p>
        </w:tc>
        <w:tc>
          <w:tcPr>
            <w:tcW w:w="2977"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6"/>
                <w:szCs w:val="16"/>
              </w:rPr>
            </w:pPr>
            <w:hyperlink r:id="rId13" w:history="1">
              <w:r w:rsidRPr="00ED5496">
                <w:rPr>
                  <w:rStyle w:val="Hyperlink"/>
                  <w:rFonts w:ascii="Arial" w:hAnsi="Arial" w:cs="Arial"/>
                  <w:bCs/>
                  <w:sz w:val="16"/>
                  <w:szCs w:val="16"/>
                </w:rPr>
                <w:t>Scoppler@habitat.org</w:t>
              </w:r>
            </w:hyperlink>
          </w:p>
        </w:tc>
        <w:tc>
          <w:tcPr>
            <w:tcW w:w="1995"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8"/>
                <w:szCs w:val="18"/>
              </w:rPr>
            </w:pPr>
          </w:p>
        </w:tc>
      </w:tr>
      <w:tr w:rsidR="00950E92" w:rsidRPr="00ED5496" w:rsidTr="0082380E">
        <w:trPr>
          <w:trHeight w:val="134"/>
        </w:trPr>
        <w:tc>
          <w:tcPr>
            <w:tcW w:w="2199"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771C7">
            <w:pPr>
              <w:rPr>
                <w:rFonts w:ascii="Arial" w:hAnsi="Arial" w:cs="Arial"/>
                <w:bCs/>
                <w:sz w:val="18"/>
                <w:szCs w:val="18"/>
              </w:rPr>
            </w:pPr>
            <w:r w:rsidRPr="00ED5496">
              <w:rPr>
                <w:rFonts w:ascii="Arial" w:hAnsi="Arial" w:cs="Arial"/>
                <w:bCs/>
                <w:sz w:val="18"/>
                <w:szCs w:val="18"/>
              </w:rPr>
              <w:t>Habitat for Humanity</w:t>
            </w:r>
          </w:p>
        </w:tc>
        <w:tc>
          <w:tcPr>
            <w:tcW w:w="2126"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8"/>
                <w:szCs w:val="18"/>
              </w:rPr>
            </w:pPr>
            <w:r w:rsidRPr="00ED5496">
              <w:rPr>
                <w:rFonts w:ascii="Arial" w:hAnsi="Arial" w:cs="Arial"/>
                <w:bCs/>
                <w:sz w:val="18"/>
                <w:szCs w:val="18"/>
              </w:rPr>
              <w:t>Mike Meaney</w:t>
            </w:r>
          </w:p>
        </w:tc>
        <w:tc>
          <w:tcPr>
            <w:tcW w:w="2977"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6"/>
                <w:szCs w:val="16"/>
              </w:rPr>
            </w:pPr>
            <w:hyperlink r:id="rId14" w:history="1">
              <w:r w:rsidRPr="00ED5496">
                <w:rPr>
                  <w:rStyle w:val="Hyperlink"/>
                  <w:rFonts w:ascii="Arial" w:hAnsi="Arial" w:cs="Arial"/>
                  <w:bCs/>
                  <w:sz w:val="16"/>
                  <w:szCs w:val="16"/>
                </w:rPr>
                <w:t>mmeaney@habitat.org</w:t>
              </w:r>
            </w:hyperlink>
          </w:p>
        </w:tc>
        <w:tc>
          <w:tcPr>
            <w:tcW w:w="1995"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8"/>
                <w:szCs w:val="18"/>
              </w:rPr>
            </w:pPr>
            <w:r w:rsidRPr="00ED5496">
              <w:rPr>
                <w:rFonts w:ascii="Arial" w:hAnsi="Arial" w:cs="Arial"/>
                <w:bCs/>
                <w:sz w:val="18"/>
                <w:szCs w:val="18"/>
              </w:rPr>
              <w:t>3764 1335</w:t>
            </w:r>
          </w:p>
        </w:tc>
      </w:tr>
      <w:tr w:rsidR="00950E92" w:rsidRPr="00ED5496" w:rsidTr="0082380E">
        <w:trPr>
          <w:trHeight w:val="134"/>
        </w:trPr>
        <w:tc>
          <w:tcPr>
            <w:tcW w:w="2199"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771C7">
            <w:pPr>
              <w:rPr>
                <w:rFonts w:ascii="Arial" w:hAnsi="Arial" w:cs="Arial"/>
                <w:bCs/>
                <w:sz w:val="18"/>
                <w:szCs w:val="18"/>
              </w:rPr>
            </w:pPr>
            <w:r w:rsidRPr="00ED5496">
              <w:rPr>
                <w:rFonts w:ascii="Arial" w:hAnsi="Arial" w:cs="Arial"/>
                <w:bCs/>
                <w:sz w:val="18"/>
                <w:szCs w:val="18"/>
              </w:rPr>
              <w:t>ARC</w:t>
            </w:r>
          </w:p>
        </w:tc>
        <w:tc>
          <w:tcPr>
            <w:tcW w:w="2126"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8"/>
                <w:szCs w:val="18"/>
              </w:rPr>
            </w:pPr>
            <w:r w:rsidRPr="00ED5496">
              <w:rPr>
                <w:rFonts w:ascii="Arial" w:hAnsi="Arial" w:cs="Arial"/>
                <w:bCs/>
                <w:sz w:val="18"/>
                <w:szCs w:val="18"/>
              </w:rPr>
              <w:t>Georgia McPeak</w:t>
            </w:r>
          </w:p>
        </w:tc>
        <w:tc>
          <w:tcPr>
            <w:tcW w:w="2977" w:type="dxa"/>
            <w:tcBorders>
              <w:top w:val="single" w:sz="4" w:space="0" w:color="auto"/>
              <w:left w:val="single" w:sz="4" w:space="0" w:color="auto"/>
              <w:bottom w:val="single" w:sz="4" w:space="0" w:color="auto"/>
              <w:right w:val="single" w:sz="4" w:space="0" w:color="auto"/>
            </w:tcBorders>
            <w:vAlign w:val="center"/>
          </w:tcPr>
          <w:p w:rsidR="00950E92" w:rsidRPr="00ED5496" w:rsidRDefault="00950E92" w:rsidP="00E06420">
            <w:pPr>
              <w:rPr>
                <w:rFonts w:ascii="Arial" w:hAnsi="Arial" w:cs="Arial"/>
                <w:bCs/>
                <w:sz w:val="16"/>
                <w:szCs w:val="16"/>
              </w:rPr>
            </w:pPr>
            <w:hyperlink r:id="rId15" w:history="1">
              <w:r w:rsidRPr="00ED5496">
                <w:rPr>
                  <w:rStyle w:val="Hyperlink"/>
                  <w:rFonts w:ascii="Arial" w:hAnsi="Arial" w:cs="Arial"/>
                  <w:bCs/>
                  <w:sz w:val="16"/>
                  <w:szCs w:val="16"/>
                </w:rPr>
                <w:t>Georgia.mcpeak@gmail.com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3846 1990</w:t>
            </w:r>
          </w:p>
        </w:tc>
      </w:tr>
      <w:tr w:rsidR="0082380E" w:rsidRPr="00ED5496" w:rsidTr="0082380E">
        <w:trPr>
          <w:trHeight w:val="134"/>
        </w:trPr>
        <w:tc>
          <w:tcPr>
            <w:tcW w:w="2199"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771C7">
            <w:pPr>
              <w:rPr>
                <w:rFonts w:ascii="Arial" w:hAnsi="Arial" w:cs="Arial"/>
                <w:bCs/>
                <w:sz w:val="18"/>
                <w:szCs w:val="18"/>
              </w:rPr>
            </w:pPr>
            <w:r w:rsidRPr="00ED5496">
              <w:rPr>
                <w:rFonts w:ascii="Arial" w:hAnsi="Arial" w:cs="Arial"/>
                <w:bCs/>
                <w:sz w:val="18"/>
                <w:szCs w:val="18"/>
              </w:rPr>
              <w:t>ARC</w:t>
            </w:r>
          </w:p>
        </w:tc>
        <w:tc>
          <w:tcPr>
            <w:tcW w:w="2126"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Paul W. Welden</w:t>
            </w:r>
          </w:p>
        </w:tc>
        <w:tc>
          <w:tcPr>
            <w:tcW w:w="2977"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6"/>
                <w:szCs w:val="16"/>
              </w:rPr>
            </w:pPr>
            <w:hyperlink r:id="rId16" w:history="1">
              <w:r w:rsidRPr="00ED5496">
                <w:rPr>
                  <w:rStyle w:val="Hyperlink"/>
                  <w:rFonts w:ascii="Arial" w:hAnsi="Arial" w:cs="Arial"/>
                  <w:bCs/>
                  <w:sz w:val="16"/>
                  <w:szCs w:val="16"/>
                </w:rPr>
                <w:t>paulwwelden@yahoo.com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p>
        </w:tc>
      </w:tr>
      <w:tr w:rsidR="0082380E" w:rsidRPr="00ED5496" w:rsidTr="0082380E">
        <w:trPr>
          <w:trHeight w:val="134"/>
        </w:trPr>
        <w:tc>
          <w:tcPr>
            <w:tcW w:w="2199"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771C7">
            <w:pPr>
              <w:rPr>
                <w:rFonts w:ascii="Arial" w:hAnsi="Arial" w:cs="Arial"/>
                <w:bCs/>
                <w:sz w:val="18"/>
                <w:szCs w:val="18"/>
              </w:rPr>
            </w:pPr>
            <w:r w:rsidRPr="00ED5496">
              <w:rPr>
                <w:rFonts w:ascii="Arial" w:hAnsi="Arial" w:cs="Arial"/>
                <w:bCs/>
                <w:sz w:val="18"/>
                <w:szCs w:val="18"/>
              </w:rPr>
              <w:t>CRS</w:t>
            </w:r>
          </w:p>
        </w:tc>
        <w:tc>
          <w:tcPr>
            <w:tcW w:w="2126"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Chris Frey</w:t>
            </w:r>
          </w:p>
        </w:tc>
        <w:tc>
          <w:tcPr>
            <w:tcW w:w="2977"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6"/>
                <w:szCs w:val="16"/>
              </w:rPr>
            </w:pPr>
            <w:hyperlink r:id="rId17" w:history="1">
              <w:r w:rsidRPr="00ED5496">
                <w:rPr>
                  <w:rStyle w:val="Hyperlink"/>
                  <w:rFonts w:ascii="Arial" w:hAnsi="Arial" w:cs="Arial"/>
                  <w:bCs/>
                  <w:sz w:val="16"/>
                  <w:szCs w:val="16"/>
                </w:rPr>
                <w:t>cfrey@asia.crs.org</w:t>
              </w:r>
            </w:hyperlink>
          </w:p>
        </w:tc>
        <w:tc>
          <w:tcPr>
            <w:tcW w:w="1995"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3490 9494</w:t>
            </w:r>
          </w:p>
        </w:tc>
      </w:tr>
      <w:tr w:rsidR="0082380E" w:rsidRPr="00ED5496" w:rsidTr="0082380E">
        <w:trPr>
          <w:trHeight w:val="134"/>
        </w:trPr>
        <w:tc>
          <w:tcPr>
            <w:tcW w:w="2199"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771C7">
            <w:pPr>
              <w:rPr>
                <w:rFonts w:ascii="Arial" w:hAnsi="Arial" w:cs="Arial"/>
                <w:bCs/>
                <w:sz w:val="18"/>
                <w:szCs w:val="18"/>
              </w:rPr>
            </w:pPr>
            <w:r w:rsidRPr="00ED5496">
              <w:rPr>
                <w:rFonts w:ascii="Arial" w:hAnsi="Arial" w:cs="Arial"/>
                <w:bCs/>
                <w:sz w:val="18"/>
                <w:szCs w:val="18"/>
              </w:rPr>
              <w:t>CRS</w:t>
            </w:r>
          </w:p>
        </w:tc>
        <w:tc>
          <w:tcPr>
            <w:tcW w:w="2126"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Heris Combs</w:t>
            </w:r>
          </w:p>
        </w:tc>
        <w:tc>
          <w:tcPr>
            <w:tcW w:w="2977"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6"/>
                <w:szCs w:val="16"/>
              </w:rPr>
            </w:pPr>
            <w:hyperlink r:id="rId18" w:history="1">
              <w:r w:rsidRPr="00ED5496">
                <w:rPr>
                  <w:rStyle w:val="Hyperlink"/>
                  <w:rFonts w:ascii="Arial" w:hAnsi="Arial" w:cs="Arial"/>
                  <w:bCs/>
                  <w:sz w:val="16"/>
                  <w:szCs w:val="16"/>
                </w:rPr>
                <w:t>hecombs@hotmail.com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3880 6059</w:t>
            </w:r>
          </w:p>
        </w:tc>
      </w:tr>
      <w:tr w:rsidR="0082380E" w:rsidRPr="00ED5496" w:rsidTr="00E771C7">
        <w:trPr>
          <w:trHeight w:val="134"/>
        </w:trPr>
        <w:tc>
          <w:tcPr>
            <w:tcW w:w="2199" w:type="dxa"/>
            <w:vMerge w:val="restart"/>
            <w:tcBorders>
              <w:top w:val="single" w:sz="4" w:space="0" w:color="auto"/>
              <w:left w:val="single" w:sz="4" w:space="0" w:color="auto"/>
              <w:right w:val="single" w:sz="4" w:space="0" w:color="auto"/>
            </w:tcBorders>
            <w:vAlign w:val="center"/>
          </w:tcPr>
          <w:p w:rsidR="0082380E" w:rsidRPr="00ED5496" w:rsidRDefault="0082380E" w:rsidP="00E771C7">
            <w:pPr>
              <w:rPr>
                <w:rFonts w:ascii="Arial" w:hAnsi="Arial" w:cs="Arial"/>
                <w:bCs/>
                <w:sz w:val="18"/>
                <w:szCs w:val="18"/>
              </w:rPr>
            </w:pPr>
            <w:r w:rsidRPr="00ED5496">
              <w:rPr>
                <w:rFonts w:ascii="Arial" w:hAnsi="Arial" w:cs="Arial"/>
                <w:bCs/>
                <w:sz w:val="18"/>
                <w:szCs w:val="18"/>
              </w:rPr>
              <w:t>Shelter Cluster</w:t>
            </w:r>
          </w:p>
        </w:tc>
        <w:tc>
          <w:tcPr>
            <w:tcW w:w="2126"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Gregg McDonald</w:t>
            </w:r>
          </w:p>
        </w:tc>
        <w:tc>
          <w:tcPr>
            <w:tcW w:w="2977"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6"/>
                <w:szCs w:val="16"/>
              </w:rPr>
            </w:pPr>
            <w:hyperlink r:id="rId19" w:history="1">
              <w:r w:rsidRPr="00ED5496">
                <w:rPr>
                  <w:rStyle w:val="Hyperlink"/>
                  <w:rFonts w:ascii="Arial" w:hAnsi="Arial" w:cs="Arial"/>
                  <w:bCs/>
                  <w:sz w:val="16"/>
                  <w:szCs w:val="16"/>
                </w:rPr>
                <w:t>Shelterhaiti2010@gmail.com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3485 0312</w:t>
            </w:r>
          </w:p>
        </w:tc>
      </w:tr>
      <w:tr w:rsidR="0082380E" w:rsidRPr="00ED5496" w:rsidTr="00E771C7">
        <w:trPr>
          <w:trHeight w:val="134"/>
        </w:trPr>
        <w:tc>
          <w:tcPr>
            <w:tcW w:w="2199" w:type="dxa"/>
            <w:vMerge/>
            <w:tcBorders>
              <w:left w:val="single" w:sz="4" w:space="0" w:color="auto"/>
              <w:right w:val="single" w:sz="4" w:space="0" w:color="auto"/>
            </w:tcBorders>
            <w:vAlign w:val="center"/>
          </w:tcPr>
          <w:p w:rsidR="0082380E" w:rsidRPr="00ED5496" w:rsidRDefault="0082380E" w:rsidP="00E771C7">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Marc Maestre</w:t>
            </w:r>
          </w:p>
        </w:tc>
        <w:tc>
          <w:tcPr>
            <w:tcW w:w="2977"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771C7">
            <w:pPr>
              <w:rPr>
                <w:rFonts w:ascii="Arial" w:hAnsi="Arial" w:cs="Arial"/>
                <w:bCs/>
                <w:sz w:val="16"/>
                <w:szCs w:val="16"/>
              </w:rPr>
            </w:pPr>
            <w:hyperlink r:id="rId20" w:history="1">
              <w:r w:rsidRPr="00ED5496">
                <w:rPr>
                  <w:rStyle w:val="Hyperlink"/>
                  <w:rFonts w:ascii="Arial" w:hAnsi="Arial" w:cs="Arial"/>
                  <w:bCs/>
                  <w:sz w:val="16"/>
                  <w:szCs w:val="16"/>
                </w:rPr>
                <w:t>Shelterhaiti2010@gmail.com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771C7">
            <w:pPr>
              <w:rPr>
                <w:rFonts w:ascii="Arial" w:hAnsi="Arial" w:cs="Arial"/>
                <w:bCs/>
                <w:sz w:val="18"/>
                <w:szCs w:val="18"/>
              </w:rPr>
            </w:pPr>
            <w:r w:rsidRPr="00ED5496">
              <w:rPr>
                <w:rFonts w:ascii="Arial" w:hAnsi="Arial" w:cs="Arial"/>
                <w:bCs/>
                <w:sz w:val="18"/>
                <w:szCs w:val="18"/>
              </w:rPr>
              <w:t>3485 0312</w:t>
            </w:r>
          </w:p>
        </w:tc>
      </w:tr>
      <w:tr w:rsidR="0082380E" w:rsidRPr="00ED5496" w:rsidTr="00E771C7">
        <w:trPr>
          <w:trHeight w:val="134"/>
        </w:trPr>
        <w:tc>
          <w:tcPr>
            <w:tcW w:w="2199" w:type="dxa"/>
            <w:vMerge/>
            <w:tcBorders>
              <w:left w:val="single" w:sz="4" w:space="0" w:color="auto"/>
              <w:right w:val="single" w:sz="4" w:space="0" w:color="auto"/>
            </w:tcBorders>
            <w:vAlign w:val="center"/>
          </w:tcPr>
          <w:p w:rsidR="0082380E" w:rsidRPr="00ED5496" w:rsidRDefault="0082380E" w:rsidP="00E771C7">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Francois Reneaud</w:t>
            </w:r>
          </w:p>
        </w:tc>
        <w:tc>
          <w:tcPr>
            <w:tcW w:w="2977"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6"/>
                <w:szCs w:val="16"/>
              </w:rPr>
            </w:pPr>
            <w:hyperlink r:id="rId21" w:history="1">
              <w:r w:rsidRPr="00ED5496">
                <w:rPr>
                  <w:rStyle w:val="Hyperlink"/>
                  <w:rFonts w:ascii="Arial" w:hAnsi="Arial" w:cs="Arial"/>
                  <w:bCs/>
                  <w:sz w:val="16"/>
                  <w:szCs w:val="16"/>
                </w:rPr>
                <w:t>Shelterhaiti2010Coord1@gmail.com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3492 4960</w:t>
            </w:r>
          </w:p>
        </w:tc>
      </w:tr>
      <w:tr w:rsidR="0082380E" w:rsidRPr="00ED5496" w:rsidTr="00E771C7">
        <w:trPr>
          <w:trHeight w:val="134"/>
        </w:trPr>
        <w:tc>
          <w:tcPr>
            <w:tcW w:w="2199" w:type="dxa"/>
            <w:vMerge/>
            <w:tcBorders>
              <w:left w:val="single" w:sz="4" w:space="0" w:color="auto"/>
              <w:bottom w:val="single" w:sz="4" w:space="0" w:color="auto"/>
              <w:right w:val="single" w:sz="4" w:space="0" w:color="auto"/>
            </w:tcBorders>
            <w:vAlign w:val="center"/>
          </w:tcPr>
          <w:p w:rsidR="0082380E" w:rsidRPr="00ED5496" w:rsidRDefault="0082380E" w:rsidP="00E771C7">
            <w:pPr>
              <w:rPr>
                <w:rFonts w:ascii="Arial" w:hAnsi="Arial"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Wan Sophonapnich</w:t>
            </w:r>
          </w:p>
        </w:tc>
        <w:tc>
          <w:tcPr>
            <w:tcW w:w="2977"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6"/>
                <w:szCs w:val="16"/>
              </w:rPr>
            </w:pPr>
            <w:hyperlink r:id="rId22" w:history="1">
              <w:r w:rsidRPr="00ED5496">
                <w:rPr>
                  <w:rStyle w:val="Hyperlink"/>
                  <w:rFonts w:ascii="Arial" w:hAnsi="Arial" w:cs="Arial"/>
                  <w:bCs/>
                  <w:sz w:val="16"/>
                  <w:szCs w:val="16"/>
                </w:rPr>
                <w:t>Shelterhaiti2010.im@gmail.com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82380E" w:rsidRPr="00ED5496" w:rsidRDefault="0082380E" w:rsidP="00E06420">
            <w:pPr>
              <w:rPr>
                <w:rFonts w:ascii="Arial" w:hAnsi="Arial" w:cs="Arial"/>
                <w:bCs/>
                <w:sz w:val="18"/>
                <w:szCs w:val="18"/>
              </w:rPr>
            </w:pPr>
            <w:r w:rsidRPr="00ED5496">
              <w:rPr>
                <w:rFonts w:ascii="Arial" w:hAnsi="Arial" w:cs="Arial"/>
                <w:bCs/>
                <w:sz w:val="18"/>
                <w:szCs w:val="18"/>
              </w:rPr>
              <w:t>3803 1693</w:t>
            </w:r>
          </w:p>
        </w:tc>
      </w:tr>
    </w:tbl>
    <w:p w:rsidR="00E06420" w:rsidRPr="00ED5496" w:rsidRDefault="00E06420" w:rsidP="00E06420">
      <w:pPr>
        <w:rPr>
          <w:rFonts w:ascii="Arial" w:hAnsi="Arial" w:cs="Arial"/>
        </w:rPr>
      </w:pPr>
    </w:p>
    <w:p w:rsidR="002C30E1" w:rsidRPr="00ED5496" w:rsidRDefault="00BC44BF" w:rsidP="002C30E1">
      <w:pPr>
        <w:pStyle w:val="Heading3"/>
        <w:numPr>
          <w:ilvl w:val="0"/>
          <w:numId w:val="20"/>
        </w:numPr>
        <w:rPr>
          <w:b w:val="0"/>
          <w:sz w:val="22"/>
          <w:szCs w:val="22"/>
        </w:rPr>
      </w:pPr>
      <w:r w:rsidRPr="00ED5496">
        <w:rPr>
          <w:sz w:val="22"/>
          <w:szCs w:val="22"/>
        </w:rPr>
        <w:t>Introduction:</w:t>
      </w:r>
      <w:r w:rsidR="00707349" w:rsidRPr="00ED5496">
        <w:rPr>
          <w:sz w:val="22"/>
          <w:szCs w:val="22"/>
        </w:rPr>
        <w:t xml:space="preserve"> </w:t>
      </w:r>
      <w:r w:rsidR="00707349" w:rsidRPr="00ED5496">
        <w:rPr>
          <w:b w:val="0"/>
          <w:sz w:val="22"/>
          <w:szCs w:val="22"/>
        </w:rPr>
        <w:t>This SAG meeting was called to discuss a single agenda item: contingency planning for the rain and hurricane</w:t>
      </w:r>
      <w:r w:rsidR="0082380E" w:rsidRPr="00ED5496">
        <w:rPr>
          <w:b w:val="0"/>
          <w:sz w:val="22"/>
          <w:szCs w:val="22"/>
        </w:rPr>
        <w:t xml:space="preserve"> season</w:t>
      </w:r>
      <w:r w:rsidR="00707349" w:rsidRPr="00ED5496">
        <w:rPr>
          <w:b w:val="0"/>
          <w:sz w:val="22"/>
          <w:szCs w:val="22"/>
        </w:rPr>
        <w:t xml:space="preserve">.  </w:t>
      </w:r>
    </w:p>
    <w:p w:rsidR="00707349" w:rsidRPr="00ED5496" w:rsidRDefault="00707349" w:rsidP="00707349">
      <w:pPr>
        <w:pStyle w:val="ListParagraph"/>
        <w:ind w:left="0"/>
        <w:rPr>
          <w:rFonts w:ascii="Arial" w:hAnsi="Arial" w:cs="Arial"/>
          <w:sz w:val="22"/>
          <w:szCs w:val="22"/>
        </w:rPr>
      </w:pPr>
    </w:p>
    <w:p w:rsidR="001B0255" w:rsidRPr="00ED5496" w:rsidRDefault="002C30E1" w:rsidP="001B0255">
      <w:pPr>
        <w:numPr>
          <w:ilvl w:val="0"/>
          <w:numId w:val="20"/>
        </w:numPr>
        <w:rPr>
          <w:rFonts w:ascii="Arial" w:hAnsi="Arial" w:cs="Arial"/>
          <w:sz w:val="22"/>
          <w:szCs w:val="22"/>
        </w:rPr>
      </w:pPr>
      <w:r w:rsidRPr="00ED5496">
        <w:rPr>
          <w:rFonts w:ascii="Arial" w:hAnsi="Arial" w:cs="Arial"/>
          <w:b/>
          <w:sz w:val="22"/>
          <w:szCs w:val="22"/>
        </w:rPr>
        <w:t xml:space="preserve">Key Concerns: </w:t>
      </w:r>
    </w:p>
    <w:p w:rsidR="001B0255" w:rsidRPr="00ED5496" w:rsidRDefault="001B0255" w:rsidP="001B0255">
      <w:pPr>
        <w:numPr>
          <w:ilvl w:val="1"/>
          <w:numId w:val="20"/>
        </w:numPr>
        <w:rPr>
          <w:rFonts w:ascii="Arial" w:hAnsi="Arial" w:cs="Arial"/>
          <w:sz w:val="22"/>
          <w:szCs w:val="22"/>
        </w:rPr>
      </w:pPr>
      <w:r w:rsidRPr="00ED5496">
        <w:rPr>
          <w:rFonts w:ascii="Arial" w:hAnsi="Arial" w:cs="Arial"/>
          <w:sz w:val="22"/>
          <w:szCs w:val="22"/>
        </w:rPr>
        <w:t>Lack of tool kit and fixings being distributed m</w:t>
      </w:r>
      <w:r w:rsidR="002131A4" w:rsidRPr="00ED5496">
        <w:rPr>
          <w:rFonts w:ascii="Arial" w:hAnsi="Arial" w:cs="Arial"/>
          <w:sz w:val="22"/>
          <w:szCs w:val="22"/>
        </w:rPr>
        <w:t>eans that the life span of tarpaulin</w:t>
      </w:r>
      <w:r w:rsidRPr="00ED5496">
        <w:rPr>
          <w:rFonts w:ascii="Arial" w:hAnsi="Arial" w:cs="Arial"/>
          <w:sz w:val="22"/>
          <w:szCs w:val="22"/>
        </w:rPr>
        <w:t xml:space="preserve"> </w:t>
      </w:r>
      <w:r w:rsidR="002131A4" w:rsidRPr="00ED5496">
        <w:rPr>
          <w:rFonts w:ascii="Arial" w:hAnsi="Arial" w:cs="Arial"/>
          <w:sz w:val="22"/>
          <w:szCs w:val="22"/>
        </w:rPr>
        <w:t>will be</w:t>
      </w:r>
      <w:r w:rsidRPr="00ED5496">
        <w:rPr>
          <w:rFonts w:ascii="Arial" w:hAnsi="Arial" w:cs="Arial"/>
          <w:sz w:val="22"/>
          <w:szCs w:val="22"/>
        </w:rPr>
        <w:t xml:space="preserve"> considerably</w:t>
      </w:r>
      <w:r w:rsidR="002131A4" w:rsidRPr="00ED5496">
        <w:rPr>
          <w:rFonts w:ascii="Arial" w:hAnsi="Arial" w:cs="Arial"/>
          <w:sz w:val="22"/>
          <w:szCs w:val="22"/>
        </w:rPr>
        <w:t xml:space="preserve"> shortened</w:t>
      </w:r>
      <w:r w:rsidRPr="00ED5496">
        <w:rPr>
          <w:rFonts w:ascii="Arial" w:hAnsi="Arial" w:cs="Arial"/>
          <w:sz w:val="22"/>
          <w:szCs w:val="22"/>
        </w:rPr>
        <w:t>.</w:t>
      </w:r>
    </w:p>
    <w:p w:rsidR="002131A4" w:rsidRPr="00ED5496" w:rsidRDefault="002131A4" w:rsidP="001B0255">
      <w:pPr>
        <w:numPr>
          <w:ilvl w:val="1"/>
          <w:numId w:val="20"/>
        </w:numPr>
        <w:rPr>
          <w:rFonts w:ascii="Arial" w:hAnsi="Arial" w:cs="Arial"/>
          <w:sz w:val="22"/>
          <w:szCs w:val="22"/>
        </w:rPr>
      </w:pPr>
      <w:r w:rsidRPr="00ED5496">
        <w:rPr>
          <w:rFonts w:ascii="Arial" w:hAnsi="Arial" w:cs="Arial"/>
          <w:sz w:val="22"/>
          <w:szCs w:val="22"/>
        </w:rPr>
        <w:t>Information campaign will need to be included within the preparedness and contingency planning.</w:t>
      </w:r>
    </w:p>
    <w:p w:rsidR="002131A4" w:rsidRPr="00ED5496" w:rsidRDefault="002131A4" w:rsidP="001B0255">
      <w:pPr>
        <w:numPr>
          <w:ilvl w:val="1"/>
          <w:numId w:val="20"/>
        </w:numPr>
        <w:rPr>
          <w:rFonts w:ascii="Arial" w:hAnsi="Arial" w:cs="Arial"/>
          <w:sz w:val="22"/>
          <w:szCs w:val="22"/>
        </w:rPr>
      </w:pPr>
      <w:r w:rsidRPr="00ED5496">
        <w:rPr>
          <w:rFonts w:ascii="Arial" w:hAnsi="Arial" w:cs="Arial"/>
          <w:sz w:val="22"/>
          <w:szCs w:val="22"/>
        </w:rPr>
        <w:t>A ‘need’ category will need to be devised – similar to that used for emergency strategy – along with their</w:t>
      </w:r>
      <w:r w:rsidR="00826EE3" w:rsidRPr="00ED5496">
        <w:rPr>
          <w:rFonts w:ascii="Arial" w:hAnsi="Arial" w:cs="Arial"/>
          <w:sz w:val="22"/>
          <w:szCs w:val="22"/>
        </w:rPr>
        <w:t xml:space="preserve"> headline figures, including those returning home, with access to safe community shelters, transitional shelter to be completed by June/July, n</w:t>
      </w:r>
      <w:r w:rsidR="002D097A">
        <w:rPr>
          <w:rFonts w:ascii="Arial" w:hAnsi="Arial" w:cs="Arial"/>
          <w:sz w:val="22"/>
          <w:szCs w:val="22"/>
        </w:rPr>
        <w:t>umber</w:t>
      </w:r>
      <w:r w:rsidR="00826EE3" w:rsidRPr="00ED5496">
        <w:rPr>
          <w:rFonts w:ascii="Arial" w:hAnsi="Arial" w:cs="Arial"/>
          <w:sz w:val="22"/>
          <w:szCs w:val="22"/>
        </w:rPr>
        <w:t xml:space="preserve"> in host families/communities.</w:t>
      </w:r>
    </w:p>
    <w:p w:rsidR="002C30E1" w:rsidRPr="00ED5496" w:rsidRDefault="002C30E1" w:rsidP="002C30E1">
      <w:pPr>
        <w:pStyle w:val="ListParagraph"/>
        <w:rPr>
          <w:rFonts w:ascii="Arial" w:hAnsi="Arial" w:cs="Arial"/>
          <w:b/>
          <w:sz w:val="22"/>
          <w:szCs w:val="22"/>
        </w:rPr>
      </w:pPr>
    </w:p>
    <w:p w:rsidR="00C63285" w:rsidRPr="00C53B38" w:rsidRDefault="00C63285" w:rsidP="002C30E1">
      <w:pPr>
        <w:numPr>
          <w:ilvl w:val="0"/>
          <w:numId w:val="20"/>
        </w:numPr>
        <w:rPr>
          <w:rFonts w:ascii="Arial" w:hAnsi="Arial" w:cs="Arial"/>
          <w:b/>
          <w:sz w:val="22"/>
          <w:szCs w:val="22"/>
        </w:rPr>
      </w:pPr>
      <w:r w:rsidRPr="00ED5496">
        <w:rPr>
          <w:rFonts w:ascii="Arial" w:hAnsi="Arial" w:cs="Arial"/>
          <w:b/>
          <w:sz w:val="22"/>
          <w:szCs w:val="22"/>
        </w:rPr>
        <w:lastRenderedPageBreak/>
        <w:t xml:space="preserve">GoH Contingency Planning: </w:t>
      </w:r>
      <w:r w:rsidRPr="00ED5496">
        <w:rPr>
          <w:rFonts w:ascii="Arial" w:hAnsi="Arial" w:cs="Arial"/>
          <w:sz w:val="22"/>
          <w:szCs w:val="22"/>
        </w:rPr>
        <w:t xml:space="preserve">A workshop on the </w:t>
      </w:r>
      <w:r w:rsidRPr="00ED5496">
        <w:rPr>
          <w:rStyle w:val="il"/>
          <w:rFonts w:ascii="Arial" w:hAnsi="Arial" w:cs="Arial"/>
          <w:sz w:val="22"/>
          <w:szCs w:val="22"/>
        </w:rPr>
        <w:t>contingency</w:t>
      </w:r>
      <w:r w:rsidRPr="00ED5496">
        <w:rPr>
          <w:rFonts w:ascii="Arial" w:hAnsi="Arial" w:cs="Arial"/>
          <w:sz w:val="22"/>
          <w:szCs w:val="22"/>
        </w:rPr>
        <w:t xml:space="preserve"> </w:t>
      </w:r>
      <w:r w:rsidRPr="00ED5496">
        <w:rPr>
          <w:rStyle w:val="il"/>
          <w:rFonts w:ascii="Arial" w:hAnsi="Arial" w:cs="Arial"/>
          <w:sz w:val="22"/>
          <w:szCs w:val="22"/>
        </w:rPr>
        <w:t>plan</w:t>
      </w:r>
      <w:r w:rsidRPr="00ED5496">
        <w:rPr>
          <w:rFonts w:ascii="Arial" w:hAnsi="Arial" w:cs="Arial"/>
          <w:sz w:val="22"/>
          <w:szCs w:val="22"/>
        </w:rPr>
        <w:t xml:space="preserve"> was held by the DPC (Direction de la Protection Civile) in Port-au-prince on 19 and 20 March 2010.  It was attended by the Minister of Interior, the head of DPC, senior officials from DPC, UNDP, IFCR, Haitian Red Cross and OCHA representatives.  The outcomes have been sent, but it appears that not many got the email, this will be resent from the coordination team.</w:t>
      </w:r>
    </w:p>
    <w:p w:rsidR="00C53B38" w:rsidRPr="00C53B38" w:rsidRDefault="00C53B38" w:rsidP="00C53B38">
      <w:pPr>
        <w:ind w:left="360"/>
        <w:rPr>
          <w:rFonts w:ascii="Arial" w:hAnsi="Arial" w:cs="Arial"/>
          <w:sz w:val="22"/>
          <w:szCs w:val="22"/>
        </w:rPr>
      </w:pPr>
      <w:r w:rsidRPr="00C53B38">
        <w:rPr>
          <w:rFonts w:ascii="Arial" w:hAnsi="Arial" w:cs="Arial"/>
          <w:sz w:val="22"/>
          <w:szCs w:val="22"/>
        </w:rPr>
        <w:t xml:space="preserve">There was also </w:t>
      </w:r>
      <w:r>
        <w:rPr>
          <w:rFonts w:ascii="Arial" w:hAnsi="Arial" w:cs="Arial"/>
          <w:sz w:val="22"/>
          <w:szCs w:val="22"/>
        </w:rPr>
        <w:t>a ‘light’ contingency planning exercise conducted by the UN in mid March, this will also be emailed to the SAG.</w:t>
      </w:r>
    </w:p>
    <w:p w:rsidR="00C63285" w:rsidRPr="00ED5496" w:rsidRDefault="00C63285" w:rsidP="00C63285">
      <w:pPr>
        <w:ind w:left="360"/>
        <w:rPr>
          <w:rFonts w:ascii="Arial" w:hAnsi="Arial" w:cs="Arial"/>
          <w:b/>
          <w:sz w:val="22"/>
          <w:szCs w:val="22"/>
        </w:rPr>
      </w:pPr>
    </w:p>
    <w:p w:rsidR="002C30E1" w:rsidRPr="00ED5496" w:rsidRDefault="00B179DA" w:rsidP="002C30E1">
      <w:pPr>
        <w:numPr>
          <w:ilvl w:val="0"/>
          <w:numId w:val="20"/>
        </w:numPr>
        <w:rPr>
          <w:rFonts w:ascii="Arial" w:hAnsi="Arial" w:cs="Arial"/>
          <w:sz w:val="22"/>
          <w:szCs w:val="22"/>
        </w:rPr>
      </w:pPr>
      <w:r w:rsidRPr="00ED5496">
        <w:rPr>
          <w:rFonts w:ascii="Arial" w:hAnsi="Arial" w:cs="Arial"/>
          <w:b/>
          <w:sz w:val="22"/>
          <w:szCs w:val="22"/>
        </w:rPr>
        <w:t>Agencies</w:t>
      </w:r>
      <w:r w:rsidR="002C30E1" w:rsidRPr="00ED5496">
        <w:rPr>
          <w:rFonts w:ascii="Arial" w:hAnsi="Arial" w:cs="Arial"/>
          <w:b/>
          <w:sz w:val="22"/>
          <w:szCs w:val="22"/>
        </w:rPr>
        <w:t xml:space="preserve"> Planning: </w:t>
      </w:r>
      <w:r w:rsidR="002C30E1" w:rsidRPr="00ED5496">
        <w:rPr>
          <w:rFonts w:ascii="Arial" w:hAnsi="Arial" w:cs="Arial"/>
          <w:sz w:val="22"/>
          <w:szCs w:val="22"/>
        </w:rPr>
        <w:t>Sharing of current planning and discussions from agencies present.</w:t>
      </w:r>
    </w:p>
    <w:p w:rsidR="002C30E1" w:rsidRPr="00ED5496" w:rsidRDefault="002C30E1" w:rsidP="002C30E1">
      <w:pPr>
        <w:numPr>
          <w:ilvl w:val="1"/>
          <w:numId w:val="20"/>
        </w:numPr>
        <w:rPr>
          <w:rFonts w:ascii="Arial" w:hAnsi="Arial" w:cs="Arial"/>
          <w:sz w:val="22"/>
          <w:szCs w:val="22"/>
        </w:rPr>
      </w:pPr>
      <w:r w:rsidRPr="00ED5496">
        <w:rPr>
          <w:rFonts w:ascii="Arial" w:hAnsi="Arial" w:cs="Arial"/>
          <w:b/>
          <w:sz w:val="22"/>
          <w:szCs w:val="22"/>
        </w:rPr>
        <w:t>ARC</w:t>
      </w:r>
      <w:r w:rsidRPr="00ED5496">
        <w:rPr>
          <w:rFonts w:ascii="Arial" w:hAnsi="Arial" w:cs="Arial"/>
          <w:sz w:val="22"/>
          <w:szCs w:val="22"/>
        </w:rPr>
        <w:t>: Looking at estimation of emergency shelters that will be damaged by the rainy season and will need to be replaced (</w:t>
      </w:r>
      <w:r w:rsidR="002D097A">
        <w:rPr>
          <w:rFonts w:ascii="Arial" w:hAnsi="Arial" w:cs="Arial"/>
          <w:sz w:val="22"/>
          <w:szCs w:val="22"/>
        </w:rPr>
        <w:t xml:space="preserve">rough </w:t>
      </w:r>
      <w:r w:rsidRPr="00ED5496">
        <w:rPr>
          <w:rFonts w:ascii="Arial" w:hAnsi="Arial" w:cs="Arial"/>
          <w:sz w:val="22"/>
          <w:szCs w:val="22"/>
        </w:rPr>
        <w:t>est</w:t>
      </w:r>
      <w:r w:rsidR="002D097A">
        <w:rPr>
          <w:rFonts w:ascii="Arial" w:hAnsi="Arial" w:cs="Arial"/>
          <w:sz w:val="22"/>
          <w:szCs w:val="22"/>
        </w:rPr>
        <w:t>imate</w:t>
      </w:r>
      <w:r w:rsidRPr="00ED5496">
        <w:rPr>
          <w:rFonts w:ascii="Arial" w:hAnsi="Arial" w:cs="Arial"/>
          <w:sz w:val="22"/>
          <w:szCs w:val="22"/>
        </w:rPr>
        <w:t xml:space="preserve"> 25%).  This </w:t>
      </w:r>
      <w:r w:rsidR="002D097A">
        <w:rPr>
          <w:rFonts w:ascii="Arial" w:hAnsi="Arial" w:cs="Arial"/>
          <w:sz w:val="22"/>
          <w:szCs w:val="22"/>
        </w:rPr>
        <w:t xml:space="preserve">could </w:t>
      </w:r>
      <w:r w:rsidRPr="00ED5496">
        <w:rPr>
          <w:rFonts w:ascii="Arial" w:hAnsi="Arial" w:cs="Arial"/>
          <w:sz w:val="22"/>
          <w:szCs w:val="22"/>
        </w:rPr>
        <w:t xml:space="preserve">be used to </w:t>
      </w:r>
      <w:r w:rsidR="002D097A">
        <w:rPr>
          <w:rFonts w:ascii="Arial" w:hAnsi="Arial" w:cs="Arial"/>
          <w:sz w:val="22"/>
          <w:szCs w:val="22"/>
        </w:rPr>
        <w:t>assist in advocacy</w:t>
      </w:r>
      <w:r w:rsidRPr="00ED5496">
        <w:rPr>
          <w:rFonts w:ascii="Arial" w:hAnsi="Arial" w:cs="Arial"/>
          <w:sz w:val="22"/>
          <w:szCs w:val="22"/>
        </w:rPr>
        <w:t xml:space="preserve"> to donors for provision of preposition stocks of tarps and fixings.  At the same time ARC will also be pushing to have transitional shelter programmes up and running as soon as possible.</w:t>
      </w:r>
    </w:p>
    <w:p w:rsidR="002C30E1" w:rsidRPr="00ED5496" w:rsidRDefault="001E22EE" w:rsidP="002C30E1">
      <w:pPr>
        <w:numPr>
          <w:ilvl w:val="1"/>
          <w:numId w:val="20"/>
        </w:numPr>
        <w:rPr>
          <w:rFonts w:ascii="Arial" w:hAnsi="Arial" w:cs="Arial"/>
          <w:sz w:val="22"/>
          <w:szCs w:val="22"/>
        </w:rPr>
      </w:pPr>
      <w:r w:rsidRPr="00ED5496">
        <w:rPr>
          <w:rFonts w:ascii="Arial" w:hAnsi="Arial" w:cs="Arial"/>
          <w:sz w:val="22"/>
          <w:szCs w:val="22"/>
        </w:rPr>
        <w:t>USAID was also said to have large quantity of tarpaulins coming in for T-Shelter, this could be diverted to emergency purposes if necessary</w:t>
      </w:r>
    </w:p>
    <w:p w:rsidR="001E22EE" w:rsidRPr="00ED5496" w:rsidRDefault="001B0255" w:rsidP="002C30E1">
      <w:pPr>
        <w:numPr>
          <w:ilvl w:val="1"/>
          <w:numId w:val="20"/>
        </w:numPr>
        <w:rPr>
          <w:rFonts w:ascii="Arial" w:hAnsi="Arial" w:cs="Arial"/>
          <w:sz w:val="22"/>
          <w:szCs w:val="22"/>
        </w:rPr>
      </w:pPr>
      <w:r w:rsidRPr="00ED5496">
        <w:rPr>
          <w:rFonts w:ascii="Arial" w:hAnsi="Arial" w:cs="Arial"/>
          <w:sz w:val="22"/>
          <w:szCs w:val="22"/>
        </w:rPr>
        <w:t>PMCC have identified camps that are ‘at risk’ and the mitigation measures required.</w:t>
      </w:r>
    </w:p>
    <w:p w:rsidR="001B0255" w:rsidRPr="00ED5496" w:rsidRDefault="001B0255" w:rsidP="002C30E1">
      <w:pPr>
        <w:numPr>
          <w:ilvl w:val="1"/>
          <w:numId w:val="20"/>
        </w:numPr>
        <w:rPr>
          <w:rFonts w:ascii="Arial" w:hAnsi="Arial" w:cs="Arial"/>
          <w:sz w:val="22"/>
          <w:szCs w:val="22"/>
        </w:rPr>
      </w:pPr>
      <w:r w:rsidRPr="00ED5496">
        <w:rPr>
          <w:rFonts w:ascii="Arial" w:hAnsi="Arial" w:cs="Arial"/>
          <w:sz w:val="22"/>
          <w:szCs w:val="22"/>
        </w:rPr>
        <w:t>Ministry of Public Works are also identifying area where those living in ‘at risk’ camps have come from in order to prioritise them for the on-going structural damage assessment (SDA)</w:t>
      </w:r>
      <w:r w:rsidR="00DA2206" w:rsidRPr="00ED5496">
        <w:rPr>
          <w:rFonts w:ascii="Arial" w:hAnsi="Arial" w:cs="Arial"/>
          <w:sz w:val="22"/>
          <w:szCs w:val="22"/>
        </w:rPr>
        <w:t>.</w:t>
      </w:r>
    </w:p>
    <w:p w:rsidR="001B0255" w:rsidRDefault="001B0255" w:rsidP="002C30E1">
      <w:pPr>
        <w:numPr>
          <w:ilvl w:val="1"/>
          <w:numId w:val="20"/>
        </w:numPr>
        <w:rPr>
          <w:rFonts w:ascii="Arial" w:hAnsi="Arial" w:cs="Arial"/>
          <w:sz w:val="22"/>
          <w:szCs w:val="22"/>
        </w:rPr>
      </w:pPr>
      <w:r w:rsidRPr="00ED5496">
        <w:rPr>
          <w:rFonts w:ascii="Arial" w:hAnsi="Arial" w:cs="Arial"/>
          <w:b/>
          <w:sz w:val="22"/>
          <w:szCs w:val="22"/>
        </w:rPr>
        <w:t>IOM</w:t>
      </w:r>
      <w:r w:rsidRPr="00ED5496">
        <w:rPr>
          <w:rFonts w:ascii="Arial" w:hAnsi="Arial" w:cs="Arial"/>
          <w:sz w:val="22"/>
          <w:szCs w:val="22"/>
        </w:rPr>
        <w:t>: is talking to USAID about replenishing preposition stock in Gonaives and Saint-Marc.</w:t>
      </w:r>
      <w:r w:rsidR="00AC2D72" w:rsidRPr="00ED5496">
        <w:rPr>
          <w:rFonts w:ascii="Arial" w:hAnsi="Arial" w:cs="Arial"/>
          <w:sz w:val="22"/>
          <w:szCs w:val="22"/>
        </w:rPr>
        <w:t xml:space="preserve">  IOM also has submitted proposals for safe community shelters which will be piloted in Gonaives.</w:t>
      </w:r>
    </w:p>
    <w:p w:rsidR="00C53B38" w:rsidRPr="00ED5496" w:rsidRDefault="00C53B38" w:rsidP="002C30E1">
      <w:pPr>
        <w:numPr>
          <w:ilvl w:val="1"/>
          <w:numId w:val="20"/>
        </w:numPr>
        <w:rPr>
          <w:rFonts w:ascii="Arial" w:hAnsi="Arial" w:cs="Arial"/>
          <w:sz w:val="22"/>
          <w:szCs w:val="22"/>
        </w:rPr>
      </w:pPr>
      <w:r w:rsidRPr="00C53B38">
        <w:rPr>
          <w:rFonts w:ascii="Arial" w:hAnsi="Arial" w:cs="Arial"/>
          <w:sz w:val="22"/>
          <w:szCs w:val="22"/>
        </w:rPr>
        <w:t>Conducted a survey in 2009 of buildings that may be potentially suitabl</w:t>
      </w:r>
      <w:r>
        <w:rPr>
          <w:rFonts w:ascii="Arial" w:hAnsi="Arial" w:cs="Arial"/>
          <w:sz w:val="22"/>
          <w:szCs w:val="22"/>
        </w:rPr>
        <w:t>e for refuge during tropical storms/hurricanes. This is being reassessed in the affected ar</w:t>
      </w:r>
      <w:r w:rsidRPr="00C53B38">
        <w:rPr>
          <w:rFonts w:ascii="Arial" w:hAnsi="Arial" w:cs="Arial"/>
          <w:sz w:val="22"/>
          <w:szCs w:val="22"/>
        </w:rPr>
        <w:t>e</w:t>
      </w:r>
      <w:r>
        <w:rPr>
          <w:rFonts w:ascii="Arial" w:hAnsi="Arial" w:cs="Arial"/>
          <w:sz w:val="22"/>
          <w:szCs w:val="22"/>
        </w:rPr>
        <w:t>as to see how many remain suitable</w:t>
      </w:r>
      <w:r w:rsidR="001E7728">
        <w:rPr>
          <w:rFonts w:ascii="Arial" w:hAnsi="Arial" w:cs="Arial"/>
          <w:sz w:val="22"/>
          <w:szCs w:val="22"/>
        </w:rPr>
        <w:t>. IOM will report back to the SAG and cluster of the outcome of this.</w:t>
      </w:r>
    </w:p>
    <w:p w:rsidR="00AC2D72" w:rsidRPr="00ED5496" w:rsidRDefault="00AC2D72" w:rsidP="00AC2D72">
      <w:pPr>
        <w:numPr>
          <w:ilvl w:val="1"/>
          <w:numId w:val="20"/>
        </w:numPr>
        <w:jc w:val="both"/>
        <w:rPr>
          <w:rFonts w:ascii="Arial" w:hAnsi="Arial" w:cs="Arial"/>
          <w:sz w:val="22"/>
          <w:szCs w:val="22"/>
        </w:rPr>
      </w:pPr>
      <w:r w:rsidRPr="00ED5496">
        <w:rPr>
          <w:rFonts w:ascii="Arial" w:hAnsi="Arial" w:cs="Arial"/>
          <w:b/>
          <w:sz w:val="22"/>
          <w:szCs w:val="22"/>
        </w:rPr>
        <w:t>CARE</w:t>
      </w:r>
      <w:r w:rsidRPr="00ED5496">
        <w:rPr>
          <w:rFonts w:ascii="Arial" w:hAnsi="Arial" w:cs="Arial"/>
          <w:sz w:val="22"/>
          <w:szCs w:val="22"/>
        </w:rPr>
        <w:t xml:space="preserve">: has previous request for tarps (5,000) for hurricane preparedness. It is also looking at – </w:t>
      </w:r>
    </w:p>
    <w:p w:rsidR="00AC2D72" w:rsidRPr="00ED5496" w:rsidRDefault="00AC2D72" w:rsidP="00AC2D72">
      <w:pPr>
        <w:numPr>
          <w:ilvl w:val="2"/>
          <w:numId w:val="20"/>
        </w:numPr>
        <w:jc w:val="both"/>
        <w:rPr>
          <w:rFonts w:ascii="Arial" w:hAnsi="Arial" w:cs="Arial"/>
          <w:sz w:val="22"/>
          <w:szCs w:val="22"/>
        </w:rPr>
      </w:pPr>
      <w:r w:rsidRPr="00ED5496">
        <w:rPr>
          <w:rFonts w:ascii="Arial" w:hAnsi="Arial" w:cs="Arial"/>
          <w:sz w:val="22"/>
          <w:szCs w:val="22"/>
        </w:rPr>
        <w:t xml:space="preserve">Reinforcement kit: </w:t>
      </w:r>
      <w:r w:rsidR="00CD091B" w:rsidRPr="00ED5496">
        <w:rPr>
          <w:rFonts w:ascii="Arial" w:hAnsi="Arial" w:cs="Arial"/>
          <w:sz w:val="22"/>
          <w:szCs w:val="22"/>
        </w:rPr>
        <w:t>looking at current typology of material being used for emergency shelters and proposing kit definition needed for repairs and strengthening.</w:t>
      </w:r>
    </w:p>
    <w:p w:rsidR="00CD091B" w:rsidRPr="00ED5496" w:rsidRDefault="00CD091B" w:rsidP="00AC2D72">
      <w:pPr>
        <w:numPr>
          <w:ilvl w:val="2"/>
          <w:numId w:val="20"/>
        </w:numPr>
        <w:jc w:val="both"/>
        <w:rPr>
          <w:rFonts w:ascii="Arial" w:hAnsi="Arial" w:cs="Arial"/>
          <w:sz w:val="22"/>
          <w:szCs w:val="22"/>
        </w:rPr>
      </w:pPr>
      <w:r w:rsidRPr="00ED5496">
        <w:rPr>
          <w:rFonts w:ascii="Arial" w:hAnsi="Arial" w:cs="Arial"/>
          <w:sz w:val="22"/>
          <w:szCs w:val="22"/>
        </w:rPr>
        <w:t>Strong boxes – for holding important papers and valuables for easy retrieval.</w:t>
      </w:r>
    </w:p>
    <w:p w:rsidR="00CD091B" w:rsidRPr="00ED5496" w:rsidRDefault="00CD091B" w:rsidP="00CD091B">
      <w:pPr>
        <w:numPr>
          <w:ilvl w:val="1"/>
          <w:numId w:val="20"/>
        </w:numPr>
        <w:jc w:val="both"/>
        <w:rPr>
          <w:rFonts w:ascii="Arial" w:hAnsi="Arial" w:cs="Arial"/>
          <w:sz w:val="22"/>
          <w:szCs w:val="22"/>
        </w:rPr>
      </w:pPr>
      <w:r w:rsidRPr="00ED5496">
        <w:rPr>
          <w:rFonts w:ascii="Arial" w:hAnsi="Arial" w:cs="Arial"/>
          <w:b/>
          <w:sz w:val="22"/>
          <w:szCs w:val="22"/>
        </w:rPr>
        <w:t>CONCERN</w:t>
      </w:r>
      <w:r w:rsidRPr="00ED5496">
        <w:rPr>
          <w:rFonts w:ascii="Arial" w:hAnsi="Arial" w:cs="Arial"/>
          <w:sz w:val="22"/>
          <w:szCs w:val="22"/>
        </w:rPr>
        <w:t>: focus is on preparedness in camps situations</w:t>
      </w:r>
    </w:p>
    <w:p w:rsidR="00CD091B" w:rsidRPr="00ED5496" w:rsidRDefault="00CD091B" w:rsidP="00CD091B">
      <w:pPr>
        <w:numPr>
          <w:ilvl w:val="2"/>
          <w:numId w:val="20"/>
        </w:numPr>
        <w:jc w:val="both"/>
        <w:rPr>
          <w:rFonts w:ascii="Arial" w:hAnsi="Arial" w:cs="Arial"/>
          <w:sz w:val="22"/>
          <w:szCs w:val="22"/>
        </w:rPr>
      </w:pPr>
      <w:r w:rsidRPr="00ED5496">
        <w:rPr>
          <w:rFonts w:ascii="Arial" w:hAnsi="Arial" w:cs="Arial"/>
          <w:sz w:val="22"/>
          <w:szCs w:val="22"/>
        </w:rPr>
        <w:t>Identification of safe community shelters in the area</w:t>
      </w:r>
      <w:r w:rsidR="002D097A">
        <w:rPr>
          <w:rFonts w:ascii="Arial" w:hAnsi="Arial" w:cs="Arial"/>
          <w:sz w:val="22"/>
          <w:szCs w:val="22"/>
        </w:rPr>
        <w:t xml:space="preserve"> could be performed by the camp management agencies.</w:t>
      </w:r>
    </w:p>
    <w:p w:rsidR="00CD091B" w:rsidRPr="00ED5496" w:rsidRDefault="00CD091B" w:rsidP="00CD091B">
      <w:pPr>
        <w:numPr>
          <w:ilvl w:val="2"/>
          <w:numId w:val="20"/>
        </w:numPr>
        <w:jc w:val="both"/>
        <w:rPr>
          <w:rFonts w:ascii="Arial" w:hAnsi="Arial" w:cs="Arial"/>
          <w:sz w:val="22"/>
          <w:szCs w:val="22"/>
        </w:rPr>
      </w:pPr>
      <w:r w:rsidRPr="00ED5496">
        <w:rPr>
          <w:rFonts w:ascii="Arial" w:hAnsi="Arial" w:cs="Arial"/>
          <w:sz w:val="22"/>
          <w:szCs w:val="22"/>
        </w:rPr>
        <w:t>Identification of ‘at risk’ area</w:t>
      </w:r>
      <w:r w:rsidR="002D097A">
        <w:rPr>
          <w:rFonts w:ascii="Arial" w:hAnsi="Arial" w:cs="Arial"/>
          <w:sz w:val="22"/>
          <w:szCs w:val="22"/>
        </w:rPr>
        <w:t>s</w:t>
      </w:r>
      <w:r w:rsidRPr="00ED5496">
        <w:rPr>
          <w:rFonts w:ascii="Arial" w:hAnsi="Arial" w:cs="Arial"/>
          <w:sz w:val="22"/>
          <w:szCs w:val="22"/>
        </w:rPr>
        <w:t xml:space="preserve"> and mitigation work required</w:t>
      </w:r>
      <w:r w:rsidR="002D097A">
        <w:rPr>
          <w:rFonts w:ascii="Arial" w:hAnsi="Arial" w:cs="Arial"/>
          <w:sz w:val="22"/>
          <w:szCs w:val="22"/>
        </w:rPr>
        <w:t xml:space="preserve"> to alleviate the danger</w:t>
      </w:r>
      <w:r w:rsidRPr="00ED5496">
        <w:rPr>
          <w:rFonts w:ascii="Arial" w:hAnsi="Arial" w:cs="Arial"/>
          <w:sz w:val="22"/>
          <w:szCs w:val="22"/>
        </w:rPr>
        <w:t>.</w:t>
      </w:r>
    </w:p>
    <w:p w:rsidR="00CD091B" w:rsidRPr="00ED5496" w:rsidRDefault="00CD091B" w:rsidP="00CD091B">
      <w:pPr>
        <w:numPr>
          <w:ilvl w:val="1"/>
          <w:numId w:val="20"/>
        </w:numPr>
        <w:jc w:val="both"/>
        <w:rPr>
          <w:rFonts w:ascii="Arial" w:hAnsi="Arial" w:cs="Arial"/>
          <w:sz w:val="22"/>
          <w:szCs w:val="22"/>
        </w:rPr>
      </w:pPr>
      <w:r w:rsidRPr="00ED5496">
        <w:rPr>
          <w:rFonts w:ascii="Arial" w:hAnsi="Arial" w:cs="Arial"/>
          <w:b/>
          <w:sz w:val="22"/>
          <w:szCs w:val="22"/>
        </w:rPr>
        <w:t>Habitat for Humanity:</w:t>
      </w:r>
      <w:r w:rsidRPr="00ED5496">
        <w:rPr>
          <w:rFonts w:ascii="Arial" w:hAnsi="Arial" w:cs="Arial"/>
          <w:sz w:val="22"/>
          <w:szCs w:val="22"/>
        </w:rPr>
        <w:t xml:space="preserve"> </w:t>
      </w:r>
    </w:p>
    <w:p w:rsidR="00CD091B" w:rsidRPr="00ED5496" w:rsidRDefault="00CD091B" w:rsidP="00CD091B">
      <w:pPr>
        <w:numPr>
          <w:ilvl w:val="2"/>
          <w:numId w:val="20"/>
        </w:numPr>
        <w:jc w:val="both"/>
        <w:rPr>
          <w:rFonts w:ascii="Arial" w:hAnsi="Arial" w:cs="Arial"/>
          <w:sz w:val="22"/>
          <w:szCs w:val="22"/>
        </w:rPr>
      </w:pPr>
      <w:r w:rsidRPr="00ED5496">
        <w:rPr>
          <w:rFonts w:ascii="Arial" w:hAnsi="Arial" w:cs="Arial"/>
          <w:sz w:val="22"/>
          <w:szCs w:val="22"/>
        </w:rPr>
        <w:t xml:space="preserve">Have pre-existing </w:t>
      </w:r>
      <w:r w:rsidR="002D097A">
        <w:rPr>
          <w:rFonts w:ascii="Arial" w:hAnsi="Arial" w:cs="Arial"/>
          <w:sz w:val="22"/>
          <w:szCs w:val="22"/>
        </w:rPr>
        <w:t>mitigation training programmes in the n</w:t>
      </w:r>
      <w:r w:rsidRPr="00ED5496">
        <w:rPr>
          <w:rFonts w:ascii="Arial" w:hAnsi="Arial" w:cs="Arial"/>
          <w:sz w:val="22"/>
          <w:szCs w:val="22"/>
        </w:rPr>
        <w:t>orth</w:t>
      </w:r>
      <w:r w:rsidR="002D097A">
        <w:rPr>
          <w:rFonts w:ascii="Arial" w:hAnsi="Arial" w:cs="Arial"/>
          <w:sz w:val="22"/>
          <w:szCs w:val="22"/>
        </w:rPr>
        <w:t xml:space="preserve">ern areas of Haiti </w:t>
      </w:r>
      <w:r w:rsidRPr="00ED5496">
        <w:rPr>
          <w:rFonts w:ascii="Arial" w:hAnsi="Arial" w:cs="Arial"/>
          <w:sz w:val="22"/>
          <w:szCs w:val="22"/>
        </w:rPr>
        <w:t>that can be mobilised quickly where needed</w:t>
      </w:r>
    </w:p>
    <w:p w:rsidR="00CD091B" w:rsidRPr="00ED5496" w:rsidRDefault="00CD091B" w:rsidP="00CD091B">
      <w:pPr>
        <w:numPr>
          <w:ilvl w:val="2"/>
          <w:numId w:val="20"/>
        </w:numPr>
        <w:jc w:val="both"/>
        <w:rPr>
          <w:rFonts w:ascii="Arial" w:hAnsi="Arial" w:cs="Arial"/>
          <w:sz w:val="22"/>
          <w:szCs w:val="22"/>
        </w:rPr>
      </w:pPr>
      <w:r w:rsidRPr="00ED5496">
        <w:rPr>
          <w:rFonts w:ascii="Arial" w:hAnsi="Arial" w:cs="Arial"/>
          <w:sz w:val="22"/>
          <w:szCs w:val="22"/>
        </w:rPr>
        <w:t>Also have shelter kits (inc. 2 tarps and fixings) in the pipeline.</w:t>
      </w:r>
    </w:p>
    <w:p w:rsidR="00CD091B" w:rsidRPr="00ED5496" w:rsidRDefault="00CD091B" w:rsidP="00CD091B">
      <w:pPr>
        <w:numPr>
          <w:ilvl w:val="1"/>
          <w:numId w:val="20"/>
        </w:numPr>
        <w:jc w:val="both"/>
        <w:rPr>
          <w:rFonts w:ascii="Arial" w:hAnsi="Arial" w:cs="Arial"/>
          <w:b/>
          <w:sz w:val="22"/>
          <w:szCs w:val="22"/>
        </w:rPr>
      </w:pPr>
      <w:r w:rsidRPr="00ED5496">
        <w:rPr>
          <w:rFonts w:ascii="Arial" w:hAnsi="Arial" w:cs="Arial"/>
          <w:b/>
          <w:sz w:val="22"/>
          <w:szCs w:val="22"/>
        </w:rPr>
        <w:t xml:space="preserve">IFRC: </w:t>
      </w:r>
      <w:r w:rsidRPr="00ED5496">
        <w:rPr>
          <w:rFonts w:ascii="Arial" w:hAnsi="Arial" w:cs="Arial"/>
          <w:sz w:val="22"/>
          <w:szCs w:val="22"/>
        </w:rPr>
        <w:t>is looking at constructing around 300 safe community shelters</w:t>
      </w:r>
    </w:p>
    <w:p w:rsidR="00CD091B" w:rsidRPr="000245D3" w:rsidRDefault="00CD091B" w:rsidP="00CD091B">
      <w:pPr>
        <w:numPr>
          <w:ilvl w:val="1"/>
          <w:numId w:val="20"/>
        </w:numPr>
        <w:jc w:val="both"/>
        <w:rPr>
          <w:rFonts w:ascii="Arial" w:hAnsi="Arial" w:cs="Arial"/>
          <w:b/>
          <w:sz w:val="22"/>
          <w:szCs w:val="22"/>
        </w:rPr>
      </w:pPr>
      <w:r w:rsidRPr="00ED5496">
        <w:rPr>
          <w:rFonts w:ascii="Arial" w:hAnsi="Arial" w:cs="Arial"/>
          <w:sz w:val="22"/>
          <w:szCs w:val="22"/>
        </w:rPr>
        <w:t>Clinton foundation has also expressed interest in safe community shelters for new and existing camps.  Coordination team to follow up on the progress.</w:t>
      </w:r>
    </w:p>
    <w:p w:rsidR="000245D3" w:rsidRPr="000245D3" w:rsidRDefault="000245D3" w:rsidP="000245D3">
      <w:pPr>
        <w:numPr>
          <w:ilvl w:val="1"/>
          <w:numId w:val="20"/>
        </w:numPr>
        <w:jc w:val="both"/>
        <w:rPr>
          <w:rFonts w:ascii="Arial" w:hAnsi="Arial" w:cs="Arial"/>
          <w:b/>
          <w:sz w:val="22"/>
          <w:szCs w:val="22"/>
        </w:rPr>
      </w:pPr>
      <w:r>
        <w:rPr>
          <w:rFonts w:ascii="Arial" w:hAnsi="Arial" w:cs="Arial"/>
          <w:sz w:val="22"/>
          <w:szCs w:val="22"/>
        </w:rPr>
        <w:t>If we as a cluster are to approach donors/partners for assistance we need to give some breakdown of numbers, including assumptions.</w:t>
      </w:r>
    </w:p>
    <w:p w:rsidR="002131A4" w:rsidRPr="00ED5496" w:rsidRDefault="002131A4" w:rsidP="002131A4">
      <w:pPr>
        <w:ind w:left="1080"/>
        <w:jc w:val="both"/>
        <w:rPr>
          <w:rFonts w:ascii="Arial" w:hAnsi="Arial" w:cs="Arial"/>
          <w:b/>
          <w:sz w:val="22"/>
          <w:szCs w:val="22"/>
        </w:rPr>
      </w:pPr>
    </w:p>
    <w:p w:rsidR="002131A4" w:rsidRPr="00ED5496" w:rsidRDefault="002131A4" w:rsidP="002131A4">
      <w:pPr>
        <w:numPr>
          <w:ilvl w:val="0"/>
          <w:numId w:val="20"/>
        </w:numPr>
        <w:jc w:val="both"/>
        <w:rPr>
          <w:rFonts w:ascii="Arial" w:hAnsi="Arial" w:cs="Arial"/>
          <w:b/>
          <w:sz w:val="22"/>
          <w:szCs w:val="22"/>
        </w:rPr>
      </w:pPr>
      <w:r w:rsidRPr="00ED5496">
        <w:rPr>
          <w:rFonts w:ascii="Arial" w:hAnsi="Arial" w:cs="Arial"/>
          <w:b/>
          <w:sz w:val="22"/>
          <w:szCs w:val="22"/>
        </w:rPr>
        <w:t>Transitional Shelter</w:t>
      </w:r>
    </w:p>
    <w:p w:rsidR="002131A4" w:rsidRPr="00ED5496" w:rsidRDefault="002131A4" w:rsidP="002131A4">
      <w:pPr>
        <w:numPr>
          <w:ilvl w:val="1"/>
          <w:numId w:val="20"/>
        </w:numPr>
        <w:jc w:val="both"/>
        <w:rPr>
          <w:rFonts w:ascii="Arial" w:hAnsi="Arial" w:cs="Arial"/>
          <w:b/>
          <w:sz w:val="22"/>
          <w:szCs w:val="22"/>
        </w:rPr>
      </w:pPr>
      <w:r w:rsidRPr="00ED5496">
        <w:rPr>
          <w:rFonts w:ascii="Arial" w:hAnsi="Arial" w:cs="Arial"/>
          <w:sz w:val="22"/>
          <w:szCs w:val="22"/>
        </w:rPr>
        <w:t>UNOPS have now completed calculations on their updated designs.</w:t>
      </w:r>
    </w:p>
    <w:p w:rsidR="002131A4" w:rsidRPr="00F22FBE" w:rsidRDefault="002131A4" w:rsidP="002131A4">
      <w:pPr>
        <w:numPr>
          <w:ilvl w:val="1"/>
          <w:numId w:val="20"/>
        </w:numPr>
        <w:jc w:val="both"/>
        <w:rPr>
          <w:rFonts w:ascii="Arial" w:hAnsi="Arial" w:cs="Arial"/>
          <w:b/>
          <w:sz w:val="22"/>
          <w:szCs w:val="22"/>
        </w:rPr>
      </w:pPr>
      <w:r w:rsidRPr="00ED5496">
        <w:rPr>
          <w:rFonts w:ascii="Arial" w:hAnsi="Arial" w:cs="Arial"/>
          <w:sz w:val="22"/>
          <w:szCs w:val="22"/>
        </w:rPr>
        <w:t>It will look into carrying out similar calculations on designs compiled by the cluster – provided that more detailed design will be forthcoming.</w:t>
      </w:r>
    </w:p>
    <w:p w:rsidR="00F22FBE" w:rsidRPr="00F22FBE" w:rsidRDefault="00F22FBE" w:rsidP="002131A4">
      <w:pPr>
        <w:numPr>
          <w:ilvl w:val="1"/>
          <w:numId w:val="20"/>
        </w:numPr>
        <w:jc w:val="both"/>
        <w:rPr>
          <w:rFonts w:ascii="Arial" w:hAnsi="Arial" w:cs="Arial"/>
          <w:b/>
          <w:sz w:val="22"/>
          <w:szCs w:val="22"/>
        </w:rPr>
      </w:pPr>
      <w:r>
        <w:rPr>
          <w:rFonts w:ascii="Arial" w:hAnsi="Arial" w:cs="Arial"/>
          <w:sz w:val="22"/>
          <w:szCs w:val="22"/>
        </w:rPr>
        <w:lastRenderedPageBreak/>
        <w:t>The strategy already defines different scenarios, this could be categorised into those who require assistance before an event and those who would need it after.</w:t>
      </w:r>
    </w:p>
    <w:p w:rsidR="00F22FBE" w:rsidRPr="00ED5496" w:rsidRDefault="00F22FBE" w:rsidP="002131A4">
      <w:pPr>
        <w:numPr>
          <w:ilvl w:val="1"/>
          <w:numId w:val="20"/>
        </w:numPr>
        <w:jc w:val="both"/>
        <w:rPr>
          <w:rFonts w:ascii="Arial" w:hAnsi="Arial" w:cs="Arial"/>
          <w:b/>
          <w:sz w:val="22"/>
          <w:szCs w:val="22"/>
        </w:rPr>
      </w:pPr>
      <w:r>
        <w:rPr>
          <w:rFonts w:ascii="Arial" w:hAnsi="Arial" w:cs="Arial"/>
          <w:sz w:val="22"/>
          <w:szCs w:val="22"/>
        </w:rPr>
        <w:t>The majority of T shelters are likely to be constructed in the second half of the 12 month period mentioned in the strategy and this needs to be clearly messaged to people.</w:t>
      </w:r>
    </w:p>
    <w:p w:rsidR="00AC2D72" w:rsidRPr="00ED5496" w:rsidRDefault="00AC2D72" w:rsidP="00AC2D72">
      <w:pPr>
        <w:jc w:val="both"/>
        <w:rPr>
          <w:rFonts w:ascii="Arial" w:hAnsi="Arial" w:cs="Arial"/>
          <w:sz w:val="22"/>
          <w:szCs w:val="22"/>
        </w:rPr>
      </w:pPr>
    </w:p>
    <w:p w:rsidR="00AC2D72" w:rsidRPr="00ED5496" w:rsidRDefault="00AC2D72" w:rsidP="00AC2D72">
      <w:pPr>
        <w:jc w:val="both"/>
        <w:rPr>
          <w:rFonts w:ascii="Arial" w:hAnsi="Arial" w:cs="Arial"/>
          <w:sz w:val="22"/>
          <w:szCs w:val="22"/>
        </w:rPr>
      </w:pPr>
    </w:p>
    <w:p w:rsidR="00AC2D72" w:rsidRPr="00ED5496" w:rsidRDefault="00AC2D72" w:rsidP="00AC2D72">
      <w:pPr>
        <w:jc w:val="both"/>
        <w:rPr>
          <w:rFonts w:ascii="Arial" w:hAnsi="Arial" w:cs="Arial"/>
          <w:sz w:val="22"/>
          <w:szCs w:val="22"/>
        </w:rPr>
      </w:pPr>
    </w:p>
    <w:p w:rsidR="00BC44BF" w:rsidRPr="00ED5496" w:rsidRDefault="00BC44BF" w:rsidP="009C73B6">
      <w:pPr>
        <w:jc w:val="both"/>
        <w:rPr>
          <w:rFonts w:ascii="Arial" w:hAnsi="Arial" w:cs="Arial"/>
          <w:sz w:val="22"/>
          <w:szCs w:val="22"/>
        </w:rPr>
      </w:pPr>
      <w:r w:rsidRPr="00ED5496">
        <w:rPr>
          <w:rFonts w:ascii="Arial" w:hAnsi="Arial" w:cs="Arial"/>
          <w:b/>
          <w:bCs/>
          <w:sz w:val="22"/>
          <w:szCs w:val="22"/>
        </w:rPr>
        <w:t xml:space="preserve">Next Meeting: </w:t>
      </w:r>
      <w:r w:rsidRPr="00ED5496">
        <w:rPr>
          <w:rFonts w:ascii="Arial" w:hAnsi="Arial" w:cs="Arial"/>
          <w:sz w:val="22"/>
          <w:szCs w:val="22"/>
        </w:rPr>
        <w:t>TBC</w:t>
      </w:r>
    </w:p>
    <w:p w:rsidR="00BC44BF" w:rsidRPr="00ED5496" w:rsidRDefault="00BC44BF" w:rsidP="009C73B6">
      <w:pPr>
        <w:pStyle w:val="ListNumber"/>
        <w:tabs>
          <w:tab w:val="clear" w:pos="360"/>
        </w:tabs>
        <w:rPr>
          <w:rFonts w:ascii="Arial" w:hAnsi="Arial" w:cs="Arial"/>
          <w:sz w:val="22"/>
          <w:szCs w:val="22"/>
        </w:rPr>
      </w:pPr>
    </w:p>
    <w:p w:rsidR="00BC44BF" w:rsidRPr="00ED5496" w:rsidRDefault="00BC44BF" w:rsidP="009C73B6">
      <w:pPr>
        <w:pStyle w:val="ListNumber"/>
        <w:tabs>
          <w:tab w:val="clear" w:pos="360"/>
        </w:tabs>
        <w:rPr>
          <w:rFonts w:ascii="Arial" w:hAnsi="Arial" w:cs="Arial"/>
        </w:rPr>
      </w:pPr>
    </w:p>
    <w:p w:rsidR="00BC44BF" w:rsidRPr="00ED5496" w:rsidRDefault="00BC44BF" w:rsidP="009C73B6">
      <w:pPr>
        <w:autoSpaceDE w:val="0"/>
        <w:autoSpaceDN w:val="0"/>
        <w:adjustRightInd w:val="0"/>
        <w:spacing w:line="240" w:lineRule="atLeast"/>
        <w:outlineLvl w:val="0"/>
        <w:rPr>
          <w:rFonts w:ascii="Arial" w:hAnsi="Arial" w:cs="Arial"/>
          <w:sz w:val="22"/>
          <w:szCs w:val="22"/>
          <w:lang w:val="en-US"/>
        </w:rPr>
      </w:pPr>
      <w:r w:rsidRPr="00ED5496">
        <w:rPr>
          <w:rFonts w:ascii="Arial" w:hAnsi="Arial" w:cs="Arial"/>
          <w:b/>
          <w:bCs/>
          <w:sz w:val="22"/>
          <w:szCs w:val="22"/>
          <w:lang w:val="en-US"/>
        </w:rPr>
        <w:t xml:space="preserve">Shelter &amp; NFI Cluster Contacts: </w:t>
      </w:r>
      <w:hyperlink r:id="rId23" w:history="1">
        <w:r w:rsidRPr="00ED5496">
          <w:rPr>
            <w:rStyle w:val="Hyperlink"/>
            <w:rFonts w:ascii="Arial" w:hAnsi="Arial" w:cs="Arial"/>
            <w:sz w:val="22"/>
            <w:szCs w:val="22"/>
            <w:lang w:val="en-US"/>
          </w:rPr>
          <w:t>www.shelterhaiti.org</w:t>
        </w:r>
      </w:hyperlink>
    </w:p>
    <w:p w:rsidR="00BC44BF" w:rsidRPr="00ED5496" w:rsidRDefault="00BC44BF" w:rsidP="009C73B6">
      <w:pPr>
        <w:autoSpaceDE w:val="0"/>
        <w:autoSpaceDN w:val="0"/>
        <w:adjustRightInd w:val="0"/>
        <w:spacing w:line="240" w:lineRule="atLeast"/>
        <w:outlineLvl w:val="0"/>
        <w:rPr>
          <w:rFonts w:ascii="Arial" w:hAnsi="Arial" w:cs="Arial"/>
          <w:sz w:val="22"/>
          <w:szCs w:val="22"/>
          <w:lang w:val="en-US"/>
        </w:rPr>
      </w:pPr>
      <w:r w:rsidRPr="00ED5496">
        <w:rPr>
          <w:rFonts w:ascii="Arial" w:hAnsi="Arial" w:cs="Arial"/>
          <w:b/>
          <w:bCs/>
          <w:sz w:val="22"/>
          <w:szCs w:val="22"/>
          <w:lang w:val="en-US"/>
        </w:rPr>
        <w:t>Location:</w:t>
      </w:r>
      <w:r w:rsidRPr="00ED5496">
        <w:rPr>
          <w:rFonts w:ascii="Arial" w:hAnsi="Arial" w:cs="Arial"/>
          <w:sz w:val="22"/>
          <w:szCs w:val="22"/>
          <w:lang w:val="en-US"/>
        </w:rPr>
        <w:t xml:space="preserve"> cabin 48, MINUSTAH Logs Base </w:t>
      </w:r>
    </w:p>
    <w:p w:rsidR="00BC44BF" w:rsidRPr="00ED5496" w:rsidRDefault="00BC44BF" w:rsidP="009C73B6">
      <w:pPr>
        <w:pStyle w:val="ListNumber"/>
        <w:tabs>
          <w:tab w:val="clear" w:pos="360"/>
        </w:tabs>
        <w:rPr>
          <w:rFonts w:ascii="Arial" w:hAnsi="Arial" w:cs="Arial"/>
        </w:rPr>
      </w:pPr>
    </w:p>
    <w:p w:rsidR="00BC44BF" w:rsidRPr="00ED5496" w:rsidRDefault="00BC44BF">
      <w:pPr>
        <w:pStyle w:val="ListNumber"/>
        <w:tabs>
          <w:tab w:val="clear" w:pos="360"/>
        </w:tabs>
        <w:rPr>
          <w:rFonts w:ascii="Arial" w:hAnsi="Arial" w:cs="Arial"/>
        </w:rPr>
      </w:pPr>
    </w:p>
    <w:sectPr w:rsidR="00BC44BF" w:rsidRPr="00ED5496" w:rsidSect="007431C6">
      <w:headerReference w:type="default" r:id="rId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A8D" w:rsidRDefault="007F0A8D" w:rsidP="00ED5496">
      <w:r>
        <w:separator/>
      </w:r>
    </w:p>
  </w:endnote>
  <w:endnote w:type="continuationSeparator" w:id="0">
    <w:p w:rsidR="007F0A8D" w:rsidRDefault="007F0A8D" w:rsidP="00ED54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A8D" w:rsidRDefault="007F0A8D" w:rsidP="00ED5496">
      <w:r>
        <w:separator/>
      </w:r>
    </w:p>
  </w:footnote>
  <w:footnote w:type="continuationSeparator" w:id="0">
    <w:p w:rsidR="007F0A8D" w:rsidRDefault="007F0A8D" w:rsidP="00ED5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496" w:rsidRPr="00ED5496" w:rsidRDefault="00ED5496">
    <w:pPr>
      <w:pStyle w:val="Header"/>
      <w:rPr>
        <w:rFonts w:ascii="Calibri" w:hAnsi="Calibri"/>
        <w:b/>
      </w:rPr>
    </w:pPr>
    <w:r w:rsidRPr="00ED5496">
      <w:rPr>
        <w:rFonts w:ascii="Calibri" w:hAnsi="Calibri"/>
        <w:b/>
      </w:rPr>
      <w:t>Shelter Cluster Haiti 2010</w:t>
    </w:r>
  </w:p>
  <w:p w:rsidR="00ED5496" w:rsidRDefault="00ED54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cs="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cs="Symbol" w:hint="default"/>
      </w:rPr>
    </w:lvl>
  </w:abstractNum>
  <w:abstractNum w:abstractNumId="3">
    <w:nsid w:val="FFFFFF88"/>
    <w:multiLevelType w:val="singleLevel"/>
    <w:tmpl w:val="E7F2C632"/>
    <w:lvl w:ilvl="0">
      <w:start w:val="1"/>
      <w:numFmt w:val="decimal"/>
      <w:lvlText w:val="%1."/>
      <w:lvlJc w:val="left"/>
      <w:pPr>
        <w:tabs>
          <w:tab w:val="num" w:pos="360"/>
        </w:tabs>
        <w:ind w:left="360" w:hanging="360"/>
      </w:pPr>
    </w:lvl>
  </w:abstractNum>
  <w:abstractNum w:abstractNumId="4">
    <w:nsid w:val="FFFFFF89"/>
    <w:multiLevelType w:val="singleLevel"/>
    <w:tmpl w:val="08086C74"/>
    <w:lvl w:ilvl="0">
      <w:start w:val="1"/>
      <w:numFmt w:val="bullet"/>
      <w:lvlText w:val=""/>
      <w:lvlJc w:val="left"/>
      <w:pPr>
        <w:tabs>
          <w:tab w:val="num" w:pos="360"/>
        </w:tabs>
        <w:ind w:left="360" w:hanging="360"/>
      </w:pPr>
      <w:rPr>
        <w:rFonts w:ascii="Symbol" w:hAnsi="Symbol" w:cs="Symbol" w:hint="default"/>
      </w:rPr>
    </w:lvl>
  </w:abstractNum>
  <w:abstractNum w:abstractNumId="5">
    <w:nsid w:val="01490DFC"/>
    <w:multiLevelType w:val="hybridMultilevel"/>
    <w:tmpl w:val="31422D5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0145C61"/>
    <w:multiLevelType w:val="hybridMultilevel"/>
    <w:tmpl w:val="73A278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159035E"/>
    <w:multiLevelType w:val="hybridMultilevel"/>
    <w:tmpl w:val="AB880968"/>
    <w:lvl w:ilvl="0" w:tplc="3376960E">
      <w:start w:val="1"/>
      <w:numFmt w:val="bullet"/>
      <w:lvlText w:val=""/>
      <w:lvlJc w:val="left"/>
      <w:pPr>
        <w:tabs>
          <w:tab w:val="num" w:pos="360"/>
        </w:tabs>
        <w:ind w:left="340" w:hanging="34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209762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3E0632EF"/>
    <w:multiLevelType w:val="hybridMultilevel"/>
    <w:tmpl w:val="D452E59A"/>
    <w:lvl w:ilvl="0" w:tplc="7B3C0AB2">
      <w:start w:val="1"/>
      <w:numFmt w:val="decimal"/>
      <w:lvlText w:val="%1."/>
      <w:lvlJc w:val="left"/>
      <w:pPr>
        <w:tabs>
          <w:tab w:val="num" w:pos="360"/>
        </w:tabs>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F3C58E4"/>
    <w:multiLevelType w:val="hybridMultilevel"/>
    <w:tmpl w:val="3BB2AD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68B230FA"/>
    <w:multiLevelType w:val="hybridMultilevel"/>
    <w:tmpl w:val="AF5035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70750AB2"/>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71BA2E4E"/>
    <w:multiLevelType w:val="hybridMultilevel"/>
    <w:tmpl w:val="D9E0E7B8"/>
    <w:lvl w:ilvl="0" w:tplc="0809000F">
      <w:start w:val="5"/>
      <w:numFmt w:val="decimal"/>
      <w:lvlText w:val="%1."/>
      <w:lvlJc w:val="left"/>
      <w:pPr>
        <w:tabs>
          <w:tab w:val="num" w:pos="360"/>
        </w:tabs>
        <w:ind w:left="360" w:hanging="360"/>
      </w:pPr>
      <w:rPr>
        <w:rFonts w:hint="default"/>
      </w:rPr>
    </w:lvl>
    <w:lvl w:ilvl="1" w:tplc="94946F60">
      <w:start w:val="1"/>
      <w:numFmt w:val="bullet"/>
      <w:pStyle w:val="StylebulletsLatin9ptBefore6pt"/>
      <w:lvlText w:val=""/>
      <w:lvlJc w:val="left"/>
      <w:pPr>
        <w:tabs>
          <w:tab w:val="num" w:pos="890"/>
        </w:tabs>
        <w:ind w:left="890" w:hanging="170"/>
      </w:pPr>
      <w:rPr>
        <w:rFonts w:ascii="Symbol" w:hAnsi="Symbol" w:cs="Symbol" w:hint="default"/>
        <w:color w:val="auto"/>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nsid w:val="74BF09B1"/>
    <w:multiLevelType w:val="hybridMultilevel"/>
    <w:tmpl w:val="590C9492"/>
    <w:lvl w:ilvl="0" w:tplc="04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5">
    <w:nsid w:val="7F577E3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4"/>
  </w:num>
  <w:num w:numId="5">
    <w:abstractNumId w:val="3"/>
  </w:num>
  <w:num w:numId="6">
    <w:abstractNumId w:val="0"/>
  </w:num>
  <w:num w:numId="7">
    <w:abstractNumId w:val="4"/>
  </w:num>
  <w:num w:numId="8">
    <w:abstractNumId w:val="2"/>
  </w:num>
  <w:num w:numId="9">
    <w:abstractNumId w:val="1"/>
  </w:num>
  <w:num w:numId="10">
    <w:abstractNumId w:val="3"/>
  </w:num>
  <w:num w:numId="11">
    <w:abstractNumId w:val="0"/>
  </w:num>
  <w:num w:numId="12">
    <w:abstractNumId w:val="7"/>
  </w:num>
  <w:num w:numId="13">
    <w:abstractNumId w:val="6"/>
  </w:num>
  <w:num w:numId="14">
    <w:abstractNumId w:val="8"/>
  </w:num>
  <w:num w:numId="15">
    <w:abstractNumId w:val="13"/>
  </w:num>
  <w:num w:numId="16">
    <w:abstractNumId w:val="5"/>
  </w:num>
  <w:num w:numId="17">
    <w:abstractNumId w:val="11"/>
  </w:num>
  <w:num w:numId="18">
    <w:abstractNumId w:val="10"/>
  </w:num>
  <w:num w:numId="19">
    <w:abstractNumId w:val="14"/>
  </w:num>
  <w:num w:numId="20">
    <w:abstractNumId w:val="9"/>
  </w:num>
  <w:num w:numId="21">
    <w:abstractNumId w:val="15"/>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embedSystemFonts/>
  <w:doNotTrackMoves/>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3B6"/>
    <w:rsid w:val="00003251"/>
    <w:rsid w:val="00011138"/>
    <w:rsid w:val="000245D3"/>
    <w:rsid w:val="00031722"/>
    <w:rsid w:val="0003663B"/>
    <w:rsid w:val="000A4CE6"/>
    <w:rsid w:val="0018702F"/>
    <w:rsid w:val="00191296"/>
    <w:rsid w:val="001B0255"/>
    <w:rsid w:val="001E22EE"/>
    <w:rsid w:val="001E4033"/>
    <w:rsid w:val="001E7728"/>
    <w:rsid w:val="002066A9"/>
    <w:rsid w:val="0021298B"/>
    <w:rsid w:val="002131A4"/>
    <w:rsid w:val="002221B9"/>
    <w:rsid w:val="002754D1"/>
    <w:rsid w:val="002A0EFA"/>
    <w:rsid w:val="002C30E1"/>
    <w:rsid w:val="002D097A"/>
    <w:rsid w:val="002E39D2"/>
    <w:rsid w:val="00337D48"/>
    <w:rsid w:val="003B3242"/>
    <w:rsid w:val="0046295F"/>
    <w:rsid w:val="00464E73"/>
    <w:rsid w:val="004769B1"/>
    <w:rsid w:val="00520123"/>
    <w:rsid w:val="005747D2"/>
    <w:rsid w:val="005B1D79"/>
    <w:rsid w:val="005B5C8B"/>
    <w:rsid w:val="005C0B87"/>
    <w:rsid w:val="006035D2"/>
    <w:rsid w:val="00677B4A"/>
    <w:rsid w:val="006965AF"/>
    <w:rsid w:val="006F5FFE"/>
    <w:rsid w:val="00707349"/>
    <w:rsid w:val="007431C6"/>
    <w:rsid w:val="007B2B3F"/>
    <w:rsid w:val="007C29D0"/>
    <w:rsid w:val="007E2BEA"/>
    <w:rsid w:val="007F0A8D"/>
    <w:rsid w:val="00811732"/>
    <w:rsid w:val="0082380E"/>
    <w:rsid w:val="00826EE3"/>
    <w:rsid w:val="008C0A6C"/>
    <w:rsid w:val="008D417A"/>
    <w:rsid w:val="00950E92"/>
    <w:rsid w:val="00987E68"/>
    <w:rsid w:val="009C73B6"/>
    <w:rsid w:val="00A51DDC"/>
    <w:rsid w:val="00AA0668"/>
    <w:rsid w:val="00AA7BC0"/>
    <w:rsid w:val="00AB7E79"/>
    <w:rsid w:val="00AC2D72"/>
    <w:rsid w:val="00B179DA"/>
    <w:rsid w:val="00B82FF0"/>
    <w:rsid w:val="00BA12BC"/>
    <w:rsid w:val="00BC44BF"/>
    <w:rsid w:val="00C10C5B"/>
    <w:rsid w:val="00C27D19"/>
    <w:rsid w:val="00C53B38"/>
    <w:rsid w:val="00C63285"/>
    <w:rsid w:val="00CD091B"/>
    <w:rsid w:val="00CD3437"/>
    <w:rsid w:val="00CF088A"/>
    <w:rsid w:val="00D44F27"/>
    <w:rsid w:val="00DA2206"/>
    <w:rsid w:val="00DF5B37"/>
    <w:rsid w:val="00E06420"/>
    <w:rsid w:val="00E1567B"/>
    <w:rsid w:val="00E177C7"/>
    <w:rsid w:val="00E771C7"/>
    <w:rsid w:val="00E92E17"/>
    <w:rsid w:val="00EA0DFD"/>
    <w:rsid w:val="00ED5496"/>
    <w:rsid w:val="00EE1447"/>
    <w:rsid w:val="00EF53C8"/>
    <w:rsid w:val="00F04845"/>
    <w:rsid w:val="00F22FBE"/>
    <w:rsid w:val="00F8775E"/>
    <w:rsid w:val="00F8776F"/>
    <w:rsid w:val="00F90BC6"/>
    <w:rsid w:val="00F97233"/>
    <w:rsid w:val="00FC072E"/>
    <w:rsid w:val="00FE69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B6"/>
    <w:rPr>
      <w:sz w:val="24"/>
      <w:szCs w:val="24"/>
      <w:lang w:val="en-GB"/>
    </w:rPr>
  </w:style>
  <w:style w:type="paragraph" w:styleId="Heading3">
    <w:name w:val="heading 3"/>
    <w:basedOn w:val="Normal"/>
    <w:next w:val="Normal"/>
    <w:link w:val="Heading3Char"/>
    <w:uiPriority w:val="99"/>
    <w:qFormat/>
    <w:rsid w:val="009C73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C73B6"/>
    <w:rPr>
      <w:rFonts w:ascii="Arial" w:hAnsi="Arial" w:cs="Arial"/>
      <w:b/>
      <w:bCs/>
      <w:sz w:val="26"/>
      <w:szCs w:val="26"/>
      <w:lang w:eastAsia="en-US"/>
    </w:rPr>
  </w:style>
  <w:style w:type="paragraph" w:styleId="ListBullet">
    <w:name w:val="List Bullet"/>
    <w:basedOn w:val="Normal"/>
    <w:autoRedefine/>
    <w:uiPriority w:val="99"/>
    <w:rsid w:val="007431C6"/>
    <w:pPr>
      <w:tabs>
        <w:tab w:val="num" w:pos="360"/>
      </w:tabs>
      <w:ind w:left="357" w:hanging="357"/>
    </w:pPr>
  </w:style>
  <w:style w:type="paragraph" w:styleId="ListNumber">
    <w:name w:val="List Number"/>
    <w:basedOn w:val="Normal"/>
    <w:uiPriority w:val="99"/>
    <w:rsid w:val="007431C6"/>
    <w:pPr>
      <w:tabs>
        <w:tab w:val="num" w:pos="360"/>
      </w:tabs>
    </w:pPr>
  </w:style>
  <w:style w:type="paragraph" w:styleId="ListNumber2">
    <w:name w:val="List Number 2"/>
    <w:basedOn w:val="Normal"/>
    <w:uiPriority w:val="99"/>
    <w:rsid w:val="007431C6"/>
    <w:pPr>
      <w:tabs>
        <w:tab w:val="num" w:pos="643"/>
      </w:tabs>
      <w:ind w:left="641" w:hanging="357"/>
    </w:pPr>
  </w:style>
  <w:style w:type="character" w:styleId="Hyperlink">
    <w:name w:val="Hyperlink"/>
    <w:basedOn w:val="DefaultParagraphFont"/>
    <w:uiPriority w:val="99"/>
    <w:rsid w:val="009C73B6"/>
    <w:rPr>
      <w:color w:val="0000FF"/>
      <w:u w:val="single"/>
    </w:rPr>
  </w:style>
  <w:style w:type="paragraph" w:customStyle="1" w:styleId="StylebulletsLatin9ptBefore6pt">
    <w:name w:val="Style bullets + (Latin) 9 pt Before:  6 pt"/>
    <w:basedOn w:val="Normal"/>
    <w:link w:val="StylebulletsLatin9ptBefore6ptChar"/>
    <w:uiPriority w:val="99"/>
    <w:rsid w:val="009C73B6"/>
    <w:pPr>
      <w:numPr>
        <w:ilvl w:val="1"/>
        <w:numId w:val="15"/>
      </w:numPr>
    </w:pPr>
  </w:style>
  <w:style w:type="character" w:customStyle="1" w:styleId="StylebulletsLatin9ptBefore6ptChar">
    <w:name w:val="Style bullets + (Latin) 9 pt Before:  6 pt Char"/>
    <w:basedOn w:val="DefaultParagraphFont"/>
    <w:link w:val="StylebulletsLatin9ptBefore6pt"/>
    <w:uiPriority w:val="99"/>
    <w:locked/>
    <w:rsid w:val="009C73B6"/>
    <w:rPr>
      <w:sz w:val="24"/>
      <w:szCs w:val="24"/>
      <w:lang w:val="en-GB" w:eastAsia="en-US"/>
    </w:rPr>
  </w:style>
  <w:style w:type="paragraph" w:styleId="ListParagraph">
    <w:name w:val="List Paragraph"/>
    <w:basedOn w:val="Normal"/>
    <w:uiPriority w:val="34"/>
    <w:qFormat/>
    <w:rsid w:val="00707349"/>
    <w:pPr>
      <w:ind w:left="720"/>
    </w:pPr>
  </w:style>
  <w:style w:type="table" w:customStyle="1" w:styleId="Calendar4">
    <w:name w:val="Calendar 4"/>
    <w:basedOn w:val="TableNormal"/>
    <w:uiPriority w:val="99"/>
    <w:qFormat/>
    <w:rsid w:val="00E06420"/>
    <w:pPr>
      <w:snapToGrid w:val="0"/>
    </w:pPr>
    <w:rPr>
      <w:rFonts w:ascii="Calibri" w:hAnsi="Calibri"/>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TableGrid">
    <w:name w:val="Table Grid"/>
    <w:basedOn w:val="TableNormal"/>
    <w:uiPriority w:val="59"/>
    <w:rsid w:val="00E064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
    <w:name w:val="il"/>
    <w:basedOn w:val="DefaultParagraphFont"/>
    <w:rsid w:val="00C63285"/>
  </w:style>
  <w:style w:type="paragraph" w:styleId="Header">
    <w:name w:val="header"/>
    <w:basedOn w:val="Normal"/>
    <w:link w:val="HeaderChar"/>
    <w:uiPriority w:val="99"/>
    <w:unhideWhenUsed/>
    <w:rsid w:val="00ED5496"/>
    <w:pPr>
      <w:tabs>
        <w:tab w:val="center" w:pos="4513"/>
        <w:tab w:val="right" w:pos="9026"/>
      </w:tabs>
    </w:pPr>
  </w:style>
  <w:style w:type="character" w:customStyle="1" w:styleId="HeaderChar">
    <w:name w:val="Header Char"/>
    <w:basedOn w:val="DefaultParagraphFont"/>
    <w:link w:val="Header"/>
    <w:uiPriority w:val="99"/>
    <w:rsid w:val="00ED5496"/>
    <w:rPr>
      <w:sz w:val="24"/>
      <w:szCs w:val="24"/>
      <w:lang w:eastAsia="en-US"/>
    </w:rPr>
  </w:style>
  <w:style w:type="paragraph" w:styleId="Footer">
    <w:name w:val="footer"/>
    <w:basedOn w:val="Normal"/>
    <w:link w:val="FooterChar"/>
    <w:uiPriority w:val="99"/>
    <w:semiHidden/>
    <w:unhideWhenUsed/>
    <w:rsid w:val="00ED5496"/>
    <w:pPr>
      <w:tabs>
        <w:tab w:val="center" w:pos="4513"/>
        <w:tab w:val="right" w:pos="9026"/>
      </w:tabs>
    </w:pPr>
  </w:style>
  <w:style w:type="character" w:customStyle="1" w:styleId="FooterChar">
    <w:name w:val="Footer Char"/>
    <w:basedOn w:val="DefaultParagraphFont"/>
    <w:link w:val="Footer"/>
    <w:uiPriority w:val="99"/>
    <w:semiHidden/>
    <w:rsid w:val="00ED5496"/>
    <w:rPr>
      <w:sz w:val="24"/>
      <w:szCs w:val="24"/>
      <w:lang w:eastAsia="en-US"/>
    </w:rPr>
  </w:style>
  <w:style w:type="paragraph" w:styleId="BalloonText">
    <w:name w:val="Balloon Text"/>
    <w:basedOn w:val="Normal"/>
    <w:link w:val="BalloonTextChar"/>
    <w:uiPriority w:val="99"/>
    <w:semiHidden/>
    <w:unhideWhenUsed/>
    <w:rsid w:val="00ED5496"/>
    <w:rPr>
      <w:rFonts w:ascii="Tahoma" w:hAnsi="Tahoma" w:cs="Tahoma"/>
      <w:sz w:val="16"/>
      <w:szCs w:val="16"/>
    </w:rPr>
  </w:style>
  <w:style w:type="character" w:customStyle="1" w:styleId="BalloonTextChar">
    <w:name w:val="Balloon Text Char"/>
    <w:basedOn w:val="DefaultParagraphFont"/>
    <w:link w:val="BalloonText"/>
    <w:uiPriority w:val="99"/>
    <w:semiHidden/>
    <w:rsid w:val="00ED549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ennedy@pap.care.org" TargetMode="External"/><Relationship Id="rId13" Type="http://schemas.openxmlformats.org/officeDocument/2006/relationships/hyperlink" Target="mailto:Scoppler@habitat.org" TargetMode="External"/><Relationship Id="rId18" Type="http://schemas.openxmlformats.org/officeDocument/2006/relationships/hyperlink" Target="mailto:hecombs@hot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helterhaiti2010Coord1@gmail.com" TargetMode="External"/><Relationship Id="rId7" Type="http://schemas.openxmlformats.org/officeDocument/2006/relationships/hyperlink" Target="mailto:surangam@unops.org" TargetMode="External"/><Relationship Id="rId12" Type="http://schemas.openxmlformats.org/officeDocument/2006/relationships/hyperlink" Target="mailto:Tom.dobbin@gmail.com" TargetMode="External"/><Relationship Id="rId17" Type="http://schemas.openxmlformats.org/officeDocument/2006/relationships/hyperlink" Target="mailto:cfrey@asia.crs.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ulwwelden@yahoo.com" TargetMode="External"/><Relationship Id="rId20" Type="http://schemas.openxmlformats.org/officeDocument/2006/relationships/hyperlink" Target="mailto:Shelterhaiti2010@gmail.com"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andersson@concern.ne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Georgia.mcpeak@gmail.com" TargetMode="External"/><Relationship Id="rId23" Type="http://schemas.openxmlformats.org/officeDocument/2006/relationships/hyperlink" Target="http://www.shelterhaiti.org" TargetMode="External"/><Relationship Id="rId28" Type="http://schemas.openxmlformats.org/officeDocument/2006/relationships/customXml" Target="../customXml/item2.xml"/><Relationship Id="rId10" Type="http://schemas.openxmlformats.org/officeDocument/2006/relationships/hyperlink" Target="mailto:acoissac@iom.int" TargetMode="External"/><Relationship Id="rId19" Type="http://schemas.openxmlformats.org/officeDocument/2006/relationships/hyperlink" Target="mailto:Shelterhaiti2010@gmail.com" TargetMode="External"/><Relationship Id="rId4" Type="http://schemas.openxmlformats.org/officeDocument/2006/relationships/webSettings" Target="webSettings.xml"/><Relationship Id="rId9" Type="http://schemas.openxmlformats.org/officeDocument/2006/relationships/hyperlink" Target="mailto:cburwell@iom.int" TargetMode="External"/><Relationship Id="rId14" Type="http://schemas.openxmlformats.org/officeDocument/2006/relationships/hyperlink" Target="mailto:mmeaney@habitat.org" TargetMode="External"/><Relationship Id="rId22" Type="http://schemas.openxmlformats.org/officeDocument/2006/relationships/hyperlink" Target="mailto:Shelterhaiti2010.im@gmail.com"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c075d406505841a5d4739b1b9d4cbba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e5074d5629a275e7228c5283027c01e8"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Websio_x0020_Document_x0020_Preview xmlns="96664bca-06c0-4657-b6f9-0a997f5ff9b9">/Americas/Haiti/HaitiEarthquake2010/_layouts/WebsioPreviewField/preview.aspx?ID=172fec91-07f7-4903-9fc2-ad0957056d9c&amp;WebID=1c7e86dd-0e5d-438c-992a-1c2f3f739c75&amp;SiteID=0e29c24b-3e6a-4c7c-8cc1-69b27805b55c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16</Value>
      <Value>156</Value>
      <Value>40</Value>
      <Value>39</Value>
      <Value>15</Value>
      <Value>288</Value>
      <Value>11</Value>
      <Value>4</Value>
      <Value>49</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Contingency Planning</TermName>
          <TermId xmlns="http://schemas.microsoft.com/office/infopath/2007/PartnerControls">69e6d6dc-c810-4ec9-a2f4-f7081508614e</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2010-04-02T05:00:00+00:00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Minutes of the Strategic Advisory Group meeting, called to discuss contingency planning</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Haiti earthquake 2010</TermName>
          <TermId xmlns="http://schemas.microsoft.com/office/infopath/2007/PartnerControls">7a72492e-59f7-4410-bc18-40a75c5a6cbd</TermId>
        </TermInfo>
      </Terms>
    </g2834a0a4b5b445382f80b4d1c20b873>
  </documentManagement>
</p:properties>
</file>

<file path=customXml/itemProps1.xml><?xml version="1.0" encoding="utf-8"?>
<ds:datastoreItem xmlns:ds="http://schemas.openxmlformats.org/officeDocument/2006/customXml" ds:itemID="{DB8AA109-3B70-437E-8DC8-4BA51CA4494F}"/>
</file>

<file path=customXml/itemProps2.xml><?xml version="1.0" encoding="utf-8"?>
<ds:datastoreItem xmlns:ds="http://schemas.openxmlformats.org/officeDocument/2006/customXml" ds:itemID="{4B03DEBF-2A4A-4CEF-99A4-E49AA6EC56DB}"/>
</file>

<file path=customXml/itemProps3.xml><?xml version="1.0" encoding="utf-8"?>
<ds:datastoreItem xmlns:ds="http://schemas.openxmlformats.org/officeDocument/2006/customXml" ds:itemID="{7D085ADE-9AC3-4D78-BCF4-EBB12C6CE175}"/>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7030</CharactersWithSpaces>
  <SharedDoc>false</SharedDoc>
  <HLinks>
    <vt:vector size="102" baseType="variant">
      <vt:variant>
        <vt:i4>6094929</vt:i4>
      </vt:variant>
      <vt:variant>
        <vt:i4>48</vt:i4>
      </vt:variant>
      <vt:variant>
        <vt:i4>0</vt:i4>
      </vt:variant>
      <vt:variant>
        <vt:i4>5</vt:i4>
      </vt:variant>
      <vt:variant>
        <vt:lpwstr>http://www.shelterhaiti.org/</vt:lpwstr>
      </vt:variant>
      <vt:variant>
        <vt:lpwstr/>
      </vt:variant>
      <vt:variant>
        <vt:i4>4390959</vt:i4>
      </vt:variant>
      <vt:variant>
        <vt:i4>45</vt:i4>
      </vt:variant>
      <vt:variant>
        <vt:i4>0</vt:i4>
      </vt:variant>
      <vt:variant>
        <vt:i4>5</vt:i4>
      </vt:variant>
      <vt:variant>
        <vt:lpwstr>mailto:Shelterhaiti2010.im@gmail.com</vt:lpwstr>
      </vt:variant>
      <vt:variant>
        <vt:lpwstr/>
      </vt:variant>
      <vt:variant>
        <vt:i4>589926</vt:i4>
      </vt:variant>
      <vt:variant>
        <vt:i4>42</vt:i4>
      </vt:variant>
      <vt:variant>
        <vt:i4>0</vt:i4>
      </vt:variant>
      <vt:variant>
        <vt:i4>5</vt:i4>
      </vt:variant>
      <vt:variant>
        <vt:lpwstr>mailto:Shelterhaiti2010Coord1@gmail.com</vt:lpwstr>
      </vt:variant>
      <vt:variant>
        <vt:lpwstr/>
      </vt:variant>
      <vt:variant>
        <vt:i4>6357066</vt:i4>
      </vt:variant>
      <vt:variant>
        <vt:i4>39</vt:i4>
      </vt:variant>
      <vt:variant>
        <vt:i4>0</vt:i4>
      </vt:variant>
      <vt:variant>
        <vt:i4>5</vt:i4>
      </vt:variant>
      <vt:variant>
        <vt:lpwstr>mailto:Shelterhaiti2010@gmail.com</vt:lpwstr>
      </vt:variant>
      <vt:variant>
        <vt:lpwstr/>
      </vt:variant>
      <vt:variant>
        <vt:i4>6357066</vt:i4>
      </vt:variant>
      <vt:variant>
        <vt:i4>36</vt:i4>
      </vt:variant>
      <vt:variant>
        <vt:i4>0</vt:i4>
      </vt:variant>
      <vt:variant>
        <vt:i4>5</vt:i4>
      </vt:variant>
      <vt:variant>
        <vt:lpwstr>mailto:Shelterhaiti2010@gmail.com</vt:lpwstr>
      </vt:variant>
      <vt:variant>
        <vt:lpwstr/>
      </vt:variant>
      <vt:variant>
        <vt:i4>6815816</vt:i4>
      </vt:variant>
      <vt:variant>
        <vt:i4>33</vt:i4>
      </vt:variant>
      <vt:variant>
        <vt:i4>0</vt:i4>
      </vt:variant>
      <vt:variant>
        <vt:i4>5</vt:i4>
      </vt:variant>
      <vt:variant>
        <vt:lpwstr>mailto:hecombs@hotmail.com</vt:lpwstr>
      </vt:variant>
      <vt:variant>
        <vt:lpwstr/>
      </vt:variant>
      <vt:variant>
        <vt:i4>131172</vt:i4>
      </vt:variant>
      <vt:variant>
        <vt:i4>30</vt:i4>
      </vt:variant>
      <vt:variant>
        <vt:i4>0</vt:i4>
      </vt:variant>
      <vt:variant>
        <vt:i4>5</vt:i4>
      </vt:variant>
      <vt:variant>
        <vt:lpwstr>mailto:cfrey@asia.crs.org</vt:lpwstr>
      </vt:variant>
      <vt:variant>
        <vt:lpwstr/>
      </vt:variant>
      <vt:variant>
        <vt:i4>983094</vt:i4>
      </vt:variant>
      <vt:variant>
        <vt:i4>27</vt:i4>
      </vt:variant>
      <vt:variant>
        <vt:i4>0</vt:i4>
      </vt:variant>
      <vt:variant>
        <vt:i4>5</vt:i4>
      </vt:variant>
      <vt:variant>
        <vt:lpwstr>mailto:paulwwelden@yahoo.com</vt:lpwstr>
      </vt:variant>
      <vt:variant>
        <vt:lpwstr/>
      </vt:variant>
      <vt:variant>
        <vt:i4>1376382</vt:i4>
      </vt:variant>
      <vt:variant>
        <vt:i4>24</vt:i4>
      </vt:variant>
      <vt:variant>
        <vt:i4>0</vt:i4>
      </vt:variant>
      <vt:variant>
        <vt:i4>5</vt:i4>
      </vt:variant>
      <vt:variant>
        <vt:lpwstr>mailto:Georgia.mcpeak@gmail.com</vt:lpwstr>
      </vt:variant>
      <vt:variant>
        <vt:lpwstr/>
      </vt:variant>
      <vt:variant>
        <vt:i4>8323158</vt:i4>
      </vt:variant>
      <vt:variant>
        <vt:i4>21</vt:i4>
      </vt:variant>
      <vt:variant>
        <vt:i4>0</vt:i4>
      </vt:variant>
      <vt:variant>
        <vt:i4>5</vt:i4>
      </vt:variant>
      <vt:variant>
        <vt:lpwstr>mailto:mmeaney@habitat.org</vt:lpwstr>
      </vt:variant>
      <vt:variant>
        <vt:lpwstr/>
      </vt:variant>
      <vt:variant>
        <vt:i4>1966114</vt:i4>
      </vt:variant>
      <vt:variant>
        <vt:i4>18</vt:i4>
      </vt:variant>
      <vt:variant>
        <vt:i4>0</vt:i4>
      </vt:variant>
      <vt:variant>
        <vt:i4>5</vt:i4>
      </vt:variant>
      <vt:variant>
        <vt:lpwstr>mailto:Scoppler@habitat.org</vt:lpwstr>
      </vt:variant>
      <vt:variant>
        <vt:lpwstr/>
      </vt:variant>
      <vt:variant>
        <vt:i4>1114209</vt:i4>
      </vt:variant>
      <vt:variant>
        <vt:i4>15</vt:i4>
      </vt:variant>
      <vt:variant>
        <vt:i4>0</vt:i4>
      </vt:variant>
      <vt:variant>
        <vt:i4>5</vt:i4>
      </vt:variant>
      <vt:variant>
        <vt:lpwstr>mailto:Tom.dobbin@gmail.com</vt:lpwstr>
      </vt:variant>
      <vt:variant>
        <vt:lpwstr/>
      </vt:variant>
      <vt:variant>
        <vt:i4>1441891</vt:i4>
      </vt:variant>
      <vt:variant>
        <vt:i4>12</vt:i4>
      </vt:variant>
      <vt:variant>
        <vt:i4>0</vt:i4>
      </vt:variant>
      <vt:variant>
        <vt:i4>5</vt:i4>
      </vt:variant>
      <vt:variant>
        <vt:lpwstr>mailto:Per.andersson@concern.net</vt:lpwstr>
      </vt:variant>
      <vt:variant>
        <vt:lpwstr/>
      </vt:variant>
      <vt:variant>
        <vt:i4>1114173</vt:i4>
      </vt:variant>
      <vt:variant>
        <vt:i4>9</vt:i4>
      </vt:variant>
      <vt:variant>
        <vt:i4>0</vt:i4>
      </vt:variant>
      <vt:variant>
        <vt:i4>5</vt:i4>
      </vt:variant>
      <vt:variant>
        <vt:lpwstr>mailto:acoissac@iom.int</vt:lpwstr>
      </vt:variant>
      <vt:variant>
        <vt:lpwstr/>
      </vt:variant>
      <vt:variant>
        <vt:i4>62</vt:i4>
      </vt:variant>
      <vt:variant>
        <vt:i4>6</vt:i4>
      </vt:variant>
      <vt:variant>
        <vt:i4>0</vt:i4>
      </vt:variant>
      <vt:variant>
        <vt:i4>5</vt:i4>
      </vt:variant>
      <vt:variant>
        <vt:lpwstr>mailto:cburwell@iom.int</vt:lpwstr>
      </vt:variant>
      <vt:variant>
        <vt:lpwstr/>
      </vt:variant>
      <vt:variant>
        <vt:i4>6553630</vt:i4>
      </vt:variant>
      <vt:variant>
        <vt:i4>3</vt:i4>
      </vt:variant>
      <vt:variant>
        <vt:i4>0</vt:i4>
      </vt:variant>
      <vt:variant>
        <vt:i4>5</vt:i4>
      </vt:variant>
      <vt:variant>
        <vt:lpwstr>mailto:jkennedy@pap.care.org</vt:lpwstr>
      </vt:variant>
      <vt:variant>
        <vt:lpwstr/>
      </vt:variant>
      <vt:variant>
        <vt:i4>7209042</vt:i4>
      </vt:variant>
      <vt:variant>
        <vt:i4>0</vt:i4>
      </vt:variant>
      <vt:variant>
        <vt:i4>0</vt:i4>
      </vt:variant>
      <vt:variant>
        <vt:i4>5</vt:i4>
      </vt:variant>
      <vt:variant>
        <vt:lpwstr>mailto:surangam@unops.org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 Minutes 100402</dc:title>
  <dc:creator>Customer</dc:creator>
  <cp:keywords/>
  <cp:lastModifiedBy>Hugh Earp</cp:lastModifiedBy>
  <cp:revision>2</cp:revision>
  <cp:lastPrinted>2010-04-05T10:49:00Z</cp:lastPrinted>
  <dcterms:created xsi:type="dcterms:W3CDTF">2011-09-30T15:05:00Z</dcterms:created>
  <dcterms:modified xsi:type="dcterms:W3CDTF">2011-09-30T15:05:00Z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116;#Meeting Minutes|073dd3fd-2ae4-4873-a4a7-3498e6b393b4;#156;#Contingency Planning|69e6d6dc-c810-4ec9-a2f4-f7081508614e</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
  </property>
  <property fmtid="{D5CDD505-2E9C-101B-9397-08002B2CF9AE}" pid="24" name="Event Type">
    <vt:lpwstr>44;#Earthquake|b1e55d7f-42fe-4729-a412-f81796823767</vt:lpwstr>
  </property>
  <property fmtid="{D5CDD505-2E9C-101B-9397-08002B2CF9AE}" pid="25" name="RoutingRuleDescription">
    <vt:lpwstr>Minutes of the Strategic Advisory Group meeting, called to discuss contingency planning</vt:lpwstr>
  </property>
  <property fmtid="{D5CDD505-2E9C-101B-9397-08002B2CF9AE}" pid="28" name="Response Site">
    <vt:lpwstr>Haiti Earthquake 2010</vt:lpwstr>
  </property>
  <property fmtid="{D5CDD505-2E9C-101B-9397-08002B2CF9AE}" pid="33" name="Document Category">
    <vt:lpwstr/>
  </property>
  <property fmtid="{D5CDD505-2E9C-101B-9397-08002B2CF9AE}" pid="35" name="Responses sites">
    <vt:lpwstr>288;#Haiti earthquake 2010|7a72492e-59f7-4410-bc18-40a75c5a6cbd</vt:lpwstr>
  </property>
</Properties>
</file>