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6"/>
      </w:tblGrid>
      <w:tr w:rsidR="00E11082" w:rsidRPr="00ED5496">
        <w:trPr>
          <w:trHeight w:val="350"/>
        </w:trPr>
        <w:tc>
          <w:tcPr>
            <w:tcW w:w="9306" w:type="dxa"/>
            <w:vAlign w:val="center"/>
          </w:tcPr>
          <w:p w:rsidR="00E11082" w:rsidRPr="00ED5496" w:rsidRDefault="00E11082" w:rsidP="00E11082">
            <w:pPr>
              <w:jc w:val="center"/>
              <w:rPr>
                <w:rFonts w:ascii="Arial" w:hAnsi="Arial" w:cs="Arial"/>
                <w:b/>
                <w:bCs/>
              </w:rPr>
            </w:pPr>
            <w:r w:rsidRPr="00ED5496">
              <w:rPr>
                <w:rFonts w:ascii="Arial" w:hAnsi="Arial" w:cs="Arial"/>
                <w:b/>
                <w:bCs/>
                <w:sz w:val="22"/>
                <w:szCs w:val="22"/>
              </w:rPr>
              <w:t>SAG MEETING</w:t>
            </w:r>
          </w:p>
        </w:tc>
      </w:tr>
      <w:tr w:rsidR="00E11082" w:rsidRPr="00ED5496">
        <w:trPr>
          <w:trHeight w:val="302"/>
        </w:trPr>
        <w:tc>
          <w:tcPr>
            <w:tcW w:w="9306" w:type="dxa"/>
            <w:vAlign w:val="center"/>
          </w:tcPr>
          <w:p w:rsidR="00E11082" w:rsidRPr="00ED5496" w:rsidRDefault="00774495" w:rsidP="00774495">
            <w:pPr>
              <w:jc w:val="center"/>
              <w:rPr>
                <w:rFonts w:ascii="Arial" w:hAnsi="Arial" w:cs="Arial"/>
                <w:b/>
                <w:bCs/>
              </w:rPr>
            </w:pPr>
            <w:r>
              <w:rPr>
                <w:rFonts w:ascii="Arial" w:hAnsi="Arial" w:cs="Arial"/>
                <w:b/>
                <w:bCs/>
                <w:sz w:val="22"/>
                <w:szCs w:val="22"/>
              </w:rPr>
              <w:t>16</w:t>
            </w:r>
            <w:r w:rsidRPr="00774495">
              <w:rPr>
                <w:rFonts w:ascii="Arial" w:hAnsi="Arial" w:cs="Arial"/>
                <w:b/>
                <w:bCs/>
                <w:sz w:val="22"/>
                <w:szCs w:val="22"/>
                <w:vertAlign w:val="superscript"/>
              </w:rPr>
              <w:t>th</w:t>
            </w:r>
            <w:r>
              <w:rPr>
                <w:rFonts w:ascii="Arial" w:hAnsi="Arial" w:cs="Arial"/>
                <w:b/>
                <w:bCs/>
                <w:sz w:val="22"/>
                <w:szCs w:val="22"/>
              </w:rPr>
              <w:t xml:space="preserve"> July</w:t>
            </w:r>
            <w:r w:rsidR="001F2C8A">
              <w:rPr>
                <w:rFonts w:ascii="Arial" w:hAnsi="Arial" w:cs="Arial"/>
                <w:b/>
                <w:bCs/>
                <w:sz w:val="22"/>
                <w:szCs w:val="22"/>
              </w:rPr>
              <w:t xml:space="preserve"> </w:t>
            </w:r>
            <w:r w:rsidR="00E11082" w:rsidRPr="00ED5496">
              <w:rPr>
                <w:rFonts w:ascii="Arial" w:hAnsi="Arial" w:cs="Arial"/>
                <w:b/>
                <w:bCs/>
                <w:sz w:val="22"/>
                <w:szCs w:val="22"/>
              </w:rPr>
              <w:t>2010 - 1</w:t>
            </w:r>
            <w:r>
              <w:rPr>
                <w:rFonts w:ascii="Arial" w:hAnsi="Arial" w:cs="Arial"/>
                <w:b/>
                <w:bCs/>
                <w:sz w:val="22"/>
                <w:szCs w:val="22"/>
              </w:rPr>
              <w:t>0</w:t>
            </w:r>
            <w:r w:rsidR="001F2C8A">
              <w:rPr>
                <w:rFonts w:ascii="Arial" w:hAnsi="Arial" w:cs="Arial"/>
                <w:b/>
                <w:bCs/>
                <w:sz w:val="22"/>
                <w:szCs w:val="22"/>
              </w:rPr>
              <w:t xml:space="preserve">.00 - </w:t>
            </w:r>
            <w:r>
              <w:rPr>
                <w:rFonts w:ascii="Arial" w:hAnsi="Arial" w:cs="Arial"/>
                <w:b/>
                <w:bCs/>
                <w:sz w:val="22"/>
                <w:szCs w:val="22"/>
              </w:rPr>
              <w:t>CARE</w:t>
            </w:r>
            <w:r w:rsidR="00E11082" w:rsidRPr="00ED5496">
              <w:rPr>
                <w:rFonts w:ascii="Arial" w:hAnsi="Arial" w:cs="Arial"/>
                <w:b/>
                <w:bCs/>
                <w:sz w:val="22"/>
                <w:szCs w:val="22"/>
              </w:rPr>
              <w:t xml:space="preserve"> Office</w:t>
            </w:r>
            <w:r>
              <w:rPr>
                <w:rFonts w:ascii="Arial" w:hAnsi="Arial" w:cs="Arial"/>
                <w:b/>
                <w:bCs/>
                <w:sz w:val="22"/>
                <w:szCs w:val="22"/>
              </w:rPr>
              <w:t xml:space="preserve"> in Pétion Ville</w:t>
            </w:r>
          </w:p>
        </w:tc>
      </w:tr>
    </w:tbl>
    <w:p w:rsidR="00E11082" w:rsidRPr="00ED5496" w:rsidRDefault="00E11082" w:rsidP="00E11082">
      <w:pPr>
        <w:autoSpaceDE w:val="0"/>
        <w:autoSpaceDN w:val="0"/>
        <w:adjustRightInd w:val="0"/>
        <w:rPr>
          <w:rFonts w:ascii="Arial" w:hAnsi="Arial" w:cs="Arial"/>
          <w:b/>
          <w:bCs/>
          <w:sz w:val="22"/>
          <w:szCs w:val="22"/>
        </w:rPr>
      </w:pPr>
    </w:p>
    <w:tbl>
      <w:tblPr>
        <w:tblW w:w="9297" w:type="dxa"/>
        <w:tblInd w:w="-106" w:type="dxa"/>
        <w:tblBorders>
          <w:top w:val="single" w:sz="12" w:space="0" w:color="008000"/>
          <w:bottom w:val="single" w:sz="12" w:space="0" w:color="008000"/>
        </w:tblBorders>
        <w:tblLayout w:type="fixed"/>
        <w:tblLook w:val="01E0"/>
      </w:tblPr>
      <w:tblGrid>
        <w:gridCol w:w="9297"/>
      </w:tblGrid>
      <w:tr w:rsidR="00E11082" w:rsidRPr="00ED5496">
        <w:trPr>
          <w:trHeight w:val="280"/>
        </w:trPr>
        <w:tc>
          <w:tcPr>
            <w:tcW w:w="9297" w:type="dxa"/>
            <w:tcBorders>
              <w:top w:val="single" w:sz="4" w:space="0" w:color="auto"/>
              <w:left w:val="single" w:sz="4" w:space="0" w:color="auto"/>
              <w:bottom w:val="single" w:sz="4" w:space="0" w:color="auto"/>
              <w:right w:val="single" w:sz="4" w:space="0" w:color="auto"/>
            </w:tcBorders>
            <w:vAlign w:val="center"/>
          </w:tcPr>
          <w:p w:rsidR="00E11082" w:rsidRPr="00ED5496" w:rsidRDefault="00E11082" w:rsidP="00E11082">
            <w:pPr>
              <w:jc w:val="center"/>
              <w:rPr>
                <w:rFonts w:ascii="Arial" w:hAnsi="Arial" w:cs="Arial"/>
                <w:b/>
                <w:bCs/>
              </w:rPr>
            </w:pPr>
            <w:r w:rsidRPr="00ED5496">
              <w:rPr>
                <w:rFonts w:ascii="Arial" w:hAnsi="Arial" w:cs="Arial"/>
                <w:b/>
                <w:bCs/>
                <w:sz w:val="22"/>
                <w:szCs w:val="22"/>
              </w:rPr>
              <w:t>ACTION ITEMS</w:t>
            </w:r>
            <w:r w:rsidR="00774495">
              <w:rPr>
                <w:rFonts w:ascii="Arial" w:hAnsi="Arial" w:cs="Arial"/>
                <w:b/>
                <w:bCs/>
                <w:sz w:val="22"/>
                <w:szCs w:val="22"/>
              </w:rPr>
              <w:t xml:space="preserve"> / CONSENSUS RECOMMENDATIONS</w:t>
            </w:r>
          </w:p>
        </w:tc>
      </w:tr>
      <w:tr w:rsidR="00E11082" w:rsidRPr="00ED5496" w:rsidTr="006C16AF">
        <w:trPr>
          <w:trHeight w:val="746"/>
        </w:trPr>
        <w:tc>
          <w:tcPr>
            <w:tcW w:w="9297" w:type="dxa"/>
            <w:tcBorders>
              <w:top w:val="single" w:sz="4" w:space="0" w:color="auto"/>
              <w:left w:val="single" w:sz="4" w:space="0" w:color="auto"/>
              <w:bottom w:val="single" w:sz="4" w:space="0" w:color="auto"/>
              <w:right w:val="single" w:sz="4" w:space="0" w:color="auto"/>
            </w:tcBorders>
          </w:tcPr>
          <w:p w:rsidR="00243474" w:rsidRDefault="00774495" w:rsidP="00774495">
            <w:pPr>
              <w:numPr>
                <w:ilvl w:val="0"/>
                <w:numId w:val="35"/>
              </w:numPr>
              <w:spacing w:after="120"/>
              <w:ind w:left="374"/>
              <w:rPr>
                <w:rFonts w:ascii="Verdana" w:hAnsi="Verdana" w:cs="Helv"/>
                <w:sz w:val="22"/>
                <w:szCs w:val="22"/>
                <w:lang w:val="en-US"/>
              </w:rPr>
            </w:pPr>
            <w:r w:rsidRPr="00774495">
              <w:rPr>
                <w:rFonts w:ascii="Verdana" w:hAnsi="Verdana" w:cs="Helv"/>
                <w:sz w:val="22"/>
                <w:szCs w:val="22"/>
                <w:lang w:val="en-US"/>
              </w:rPr>
              <w:t>Distributions of emergency shelter kits or tarpaulins should be linked to demonstrations of best practices in emergency shelter construction and in reinforcement of e-shelter for the severe weather season.</w:t>
            </w:r>
          </w:p>
          <w:p w:rsidR="00774495" w:rsidRDefault="00774495" w:rsidP="00774495">
            <w:pPr>
              <w:numPr>
                <w:ilvl w:val="0"/>
                <w:numId w:val="35"/>
              </w:numPr>
              <w:spacing w:after="120"/>
              <w:ind w:left="374"/>
              <w:rPr>
                <w:rFonts w:ascii="Verdana" w:hAnsi="Verdana" w:cs="Helv"/>
                <w:sz w:val="22"/>
                <w:szCs w:val="22"/>
                <w:lang w:val="en-US"/>
              </w:rPr>
            </w:pPr>
            <w:r w:rsidRPr="00774495">
              <w:rPr>
                <w:rFonts w:ascii="Verdana" w:hAnsi="Verdana" w:cs="Helv"/>
                <w:sz w:val="22"/>
                <w:szCs w:val="22"/>
                <w:lang w:val="en-US"/>
              </w:rPr>
              <w:t>Emergency shelter distributions should always be accompanied by timber or other poles to help them construct or reinforce their shelters.</w:t>
            </w:r>
            <w:r w:rsidR="001C0364">
              <w:rPr>
                <w:rFonts w:ascii="Verdana" w:hAnsi="Verdana" w:cs="Helv"/>
                <w:sz w:val="22"/>
                <w:szCs w:val="22"/>
                <w:lang w:val="en-US"/>
              </w:rPr>
              <w:t xml:space="preserve"> Timber or other poles importation must be promoted to preserve weakened Haitian forest capacity.</w:t>
            </w:r>
          </w:p>
          <w:p w:rsidR="00774495" w:rsidRPr="00774495" w:rsidRDefault="00774495" w:rsidP="00774495">
            <w:pPr>
              <w:numPr>
                <w:ilvl w:val="0"/>
                <w:numId w:val="35"/>
              </w:numPr>
              <w:spacing w:after="120"/>
              <w:ind w:left="374"/>
              <w:rPr>
                <w:rFonts w:ascii="Arial" w:hAnsi="Arial" w:cs="Arial"/>
                <w:b/>
                <w:sz w:val="22"/>
                <w:szCs w:val="22"/>
              </w:rPr>
            </w:pPr>
            <w:r w:rsidRPr="00774495">
              <w:rPr>
                <w:rFonts w:ascii="Verdana" w:hAnsi="Verdana" w:cs="Helv"/>
                <w:sz w:val="22"/>
                <w:szCs w:val="22"/>
                <w:lang w:val="en-US"/>
              </w:rPr>
              <w:t xml:space="preserve">In the event of a severe weather natural disaster, ensure that logistics are coordinated with </w:t>
            </w:r>
            <w:r w:rsidR="00DE5FB5">
              <w:rPr>
                <w:rFonts w:ascii="Verdana" w:hAnsi="Verdana" w:cs="Helv"/>
                <w:sz w:val="22"/>
                <w:szCs w:val="22"/>
                <w:lang w:val="en-US"/>
              </w:rPr>
              <w:t xml:space="preserve">other clusters </w:t>
            </w:r>
            <w:r w:rsidRPr="00774495">
              <w:rPr>
                <w:rFonts w:ascii="Verdana" w:hAnsi="Verdana" w:cs="Helv"/>
                <w:sz w:val="22"/>
                <w:szCs w:val="22"/>
                <w:lang w:val="en-US"/>
              </w:rPr>
              <w:t xml:space="preserve">to promote multi-sectoral </w:t>
            </w:r>
            <w:r w:rsidR="00DE5FB5">
              <w:rPr>
                <w:rFonts w:ascii="Verdana" w:hAnsi="Verdana" w:cs="Helv"/>
                <w:sz w:val="22"/>
                <w:szCs w:val="22"/>
                <w:lang w:val="en-US"/>
              </w:rPr>
              <w:t xml:space="preserve">planning and </w:t>
            </w:r>
            <w:r w:rsidRPr="00774495">
              <w:rPr>
                <w:rFonts w:ascii="Verdana" w:hAnsi="Verdana" w:cs="Helv"/>
                <w:sz w:val="22"/>
                <w:szCs w:val="22"/>
                <w:lang w:val="en-US"/>
              </w:rPr>
              <w:t>distributions to affected communities.</w:t>
            </w:r>
          </w:p>
          <w:p w:rsidR="00774495" w:rsidRPr="00774495" w:rsidRDefault="00774495" w:rsidP="00774495">
            <w:pPr>
              <w:numPr>
                <w:ilvl w:val="0"/>
                <w:numId w:val="35"/>
              </w:numPr>
              <w:spacing w:after="120"/>
              <w:ind w:left="374"/>
              <w:rPr>
                <w:rFonts w:ascii="Arial" w:hAnsi="Arial" w:cs="Arial"/>
                <w:b/>
                <w:sz w:val="22"/>
                <w:szCs w:val="22"/>
              </w:rPr>
            </w:pPr>
            <w:r w:rsidRPr="00774495">
              <w:rPr>
                <w:rFonts w:ascii="Verdana" w:hAnsi="Verdana" w:cs="Helv"/>
                <w:sz w:val="22"/>
                <w:szCs w:val="22"/>
                <w:lang w:val="en-US"/>
              </w:rPr>
              <w:t>In prioritizing the replacement of emergency shelters by “replacement kits” or new tarpaulins, distinctions of vulnerability should be analyzed on a camp-by-camp and not a shelter-by-shelter basis.</w:t>
            </w:r>
          </w:p>
          <w:p w:rsidR="00774495" w:rsidRPr="00774495" w:rsidRDefault="00774495" w:rsidP="00774495">
            <w:pPr>
              <w:numPr>
                <w:ilvl w:val="0"/>
                <w:numId w:val="35"/>
              </w:numPr>
              <w:spacing w:after="120"/>
              <w:ind w:left="374"/>
              <w:rPr>
                <w:rFonts w:ascii="Arial" w:hAnsi="Arial" w:cs="Arial"/>
                <w:b/>
                <w:sz w:val="22"/>
                <w:szCs w:val="22"/>
              </w:rPr>
            </w:pPr>
            <w:r w:rsidRPr="00774495">
              <w:rPr>
                <w:rFonts w:ascii="Verdana" w:hAnsi="Verdana" w:cs="Helv"/>
                <w:sz w:val="22"/>
                <w:szCs w:val="22"/>
                <w:lang w:val="en-US"/>
              </w:rPr>
              <w:t>All T-shelter beneficiaries should be told to follow any evacuation orders issued by the government in the event of a major storm and not stay in their t-shelters. These recommendations will be transmitted by implementing agencies during t-shelter construction and in all public information campaigns.</w:t>
            </w:r>
          </w:p>
          <w:p w:rsidR="00774495" w:rsidRPr="00EC3456" w:rsidRDefault="00774495" w:rsidP="00774495">
            <w:pPr>
              <w:numPr>
                <w:ilvl w:val="0"/>
                <w:numId w:val="35"/>
              </w:numPr>
              <w:ind w:left="376"/>
              <w:rPr>
                <w:rFonts w:ascii="Arial" w:hAnsi="Arial" w:cs="Arial"/>
                <w:b/>
                <w:sz w:val="22"/>
                <w:szCs w:val="22"/>
              </w:rPr>
            </w:pPr>
            <w:r w:rsidRPr="00774495">
              <w:rPr>
                <w:rFonts w:ascii="Verdana" w:hAnsi="Verdana" w:cs="Helv"/>
                <w:sz w:val="22"/>
                <w:szCs w:val="22"/>
                <w:lang w:val="en-US"/>
              </w:rPr>
              <w:t>Mapping and GIS specialists from the various clusters (especially WASH and Shelter) should meet and look at creating cross-cluster mapping products.</w:t>
            </w:r>
          </w:p>
        </w:tc>
      </w:tr>
    </w:tbl>
    <w:p w:rsidR="00E11082" w:rsidRPr="00ED5496" w:rsidRDefault="00774495" w:rsidP="00E11082">
      <w:pPr>
        <w:pStyle w:val="Heading3"/>
        <w:rPr>
          <w:sz w:val="22"/>
          <w:szCs w:val="22"/>
        </w:rPr>
      </w:pPr>
      <w:r>
        <w:rPr>
          <w:sz w:val="22"/>
          <w:szCs w:val="22"/>
        </w:rPr>
        <w:t>Organisations Represented at this Meeting</w:t>
      </w:r>
      <w:r w:rsidR="00E11082" w:rsidRPr="00ED5496">
        <w:rPr>
          <w:sz w:val="22"/>
          <w:szCs w:val="22"/>
        </w:rPr>
        <w:t>:</w:t>
      </w:r>
    </w:p>
    <w:p w:rsidR="00E11082" w:rsidRP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 xml:space="preserve">CARE, UNOPS, IOM, </w:t>
      </w:r>
      <w:r w:rsidR="00850C98">
        <w:rPr>
          <w:rFonts w:ascii="Verdana" w:hAnsi="Verdana" w:cs="Helv"/>
          <w:sz w:val="22"/>
          <w:szCs w:val="22"/>
          <w:lang w:val="en-US"/>
        </w:rPr>
        <w:t xml:space="preserve">IFRC, </w:t>
      </w:r>
      <w:r>
        <w:rPr>
          <w:rFonts w:ascii="Verdana" w:hAnsi="Verdana" w:cs="Helv"/>
          <w:sz w:val="22"/>
          <w:szCs w:val="22"/>
          <w:lang w:val="en-US"/>
        </w:rPr>
        <w:t>Habitat for Humanity, ARC, ECHO, Concern, DFID and the Shelter/NFI Cluster Team.</w:t>
      </w:r>
    </w:p>
    <w:p w:rsidR="00774495" w:rsidRP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numPr>
          <w:ilvl w:val="0"/>
          <w:numId w:val="33"/>
        </w:num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Contingency Planning for the Hurricane Season</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DE5FB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 xml:space="preserve">Shelter Cluster agencies and observers will be invited to provide updates on contingency stocks. In the meantime, the </w:t>
      </w:r>
      <w:r w:rsidR="00DA76B9">
        <w:rPr>
          <w:rFonts w:ascii="Verdana" w:hAnsi="Verdana" w:cs="Helv"/>
          <w:sz w:val="22"/>
          <w:szCs w:val="22"/>
          <w:lang w:val="en-US"/>
        </w:rPr>
        <w:t>a</w:t>
      </w:r>
      <w:r w:rsidR="00774495">
        <w:rPr>
          <w:rFonts w:ascii="Verdana" w:hAnsi="Verdana" w:cs="Helv"/>
          <w:sz w:val="22"/>
          <w:szCs w:val="22"/>
          <w:lang w:val="en-US"/>
        </w:rPr>
        <w:t xml:space="preserve">gencies </w:t>
      </w:r>
      <w:r>
        <w:rPr>
          <w:rFonts w:ascii="Verdana" w:hAnsi="Verdana" w:cs="Helv"/>
          <w:sz w:val="22"/>
          <w:szCs w:val="22"/>
          <w:lang w:val="en-US"/>
        </w:rPr>
        <w:t xml:space="preserve">present at the meeting </w:t>
      </w:r>
      <w:r w:rsidR="00774495">
        <w:rPr>
          <w:rFonts w:ascii="Verdana" w:hAnsi="Verdana" w:cs="Helv"/>
          <w:sz w:val="22"/>
          <w:szCs w:val="22"/>
          <w:lang w:val="en-US"/>
        </w:rPr>
        <w:t>updated the SAG on their stocks of emergency shelter in place for distribution between now and the end of the severe weather season:</w:t>
      </w:r>
    </w:p>
    <w:p w:rsidR="00774495" w:rsidRDefault="00774495" w:rsidP="00774495">
      <w:pPr>
        <w:numPr>
          <w:ilvl w:val="0"/>
          <w:numId w:val="34"/>
        </w:num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CARE – 20,000 “reinforcement kits” + multi-sectoral emergency kits</w:t>
      </w:r>
      <w:r w:rsidR="008470C4">
        <w:rPr>
          <w:rFonts w:ascii="Verdana" w:hAnsi="Verdana" w:cs="Helv"/>
          <w:sz w:val="22"/>
          <w:szCs w:val="22"/>
          <w:lang w:val="en-US"/>
        </w:rPr>
        <w:t xml:space="preserve"> of about </w:t>
      </w:r>
      <w:r>
        <w:rPr>
          <w:rFonts w:ascii="Verdana" w:hAnsi="Verdana" w:cs="Helv"/>
          <w:sz w:val="22"/>
          <w:szCs w:val="22"/>
          <w:lang w:val="en-US"/>
        </w:rPr>
        <w:t>5</w:t>
      </w:r>
      <w:r w:rsidR="008470C4">
        <w:rPr>
          <w:rFonts w:ascii="Verdana" w:hAnsi="Verdana" w:cs="Helv"/>
          <w:sz w:val="22"/>
          <w:szCs w:val="22"/>
          <w:lang w:val="en-US"/>
        </w:rPr>
        <w:t>0</w:t>
      </w:r>
      <w:r>
        <w:rPr>
          <w:rFonts w:ascii="Verdana" w:hAnsi="Verdana" w:cs="Helv"/>
          <w:sz w:val="22"/>
          <w:szCs w:val="22"/>
          <w:lang w:val="en-US"/>
        </w:rPr>
        <w:t>,000 plastic sheets;</w:t>
      </w:r>
    </w:p>
    <w:p w:rsidR="00774495" w:rsidRDefault="00774495" w:rsidP="00774495">
      <w:pPr>
        <w:numPr>
          <w:ilvl w:val="0"/>
          <w:numId w:val="34"/>
        </w:numPr>
        <w:autoSpaceDE w:val="0"/>
        <w:autoSpaceDN w:val="0"/>
        <w:adjustRightInd w:val="0"/>
        <w:spacing w:line="240" w:lineRule="atLeast"/>
        <w:jc w:val="both"/>
        <w:rPr>
          <w:rFonts w:ascii="Verdana" w:hAnsi="Verdana" w:cs="Helv"/>
          <w:sz w:val="22"/>
          <w:szCs w:val="22"/>
          <w:lang w:val="en-US"/>
        </w:rPr>
      </w:pPr>
      <w:r w:rsidRPr="00DF0AD0">
        <w:rPr>
          <w:rFonts w:ascii="Verdana" w:hAnsi="Verdana" w:cs="Helv"/>
          <w:sz w:val="22"/>
          <w:szCs w:val="22"/>
          <w:lang w:val="en-US"/>
        </w:rPr>
        <w:t xml:space="preserve">Habitat for Humanity </w:t>
      </w:r>
      <w:r>
        <w:rPr>
          <w:rFonts w:ascii="Verdana" w:hAnsi="Verdana" w:cs="Helv"/>
          <w:sz w:val="22"/>
          <w:szCs w:val="22"/>
          <w:lang w:val="en-US"/>
        </w:rPr>
        <w:t>-</w:t>
      </w:r>
      <w:r w:rsidRPr="00DF0AD0">
        <w:rPr>
          <w:rFonts w:ascii="Verdana" w:hAnsi="Verdana" w:cs="Helv"/>
          <w:sz w:val="22"/>
          <w:szCs w:val="22"/>
          <w:lang w:val="en-US"/>
        </w:rPr>
        <w:t xml:space="preserve"> 6,000 Emergency k</w:t>
      </w:r>
      <w:r>
        <w:rPr>
          <w:rFonts w:ascii="Verdana" w:hAnsi="Verdana" w:cs="Helv"/>
          <w:sz w:val="22"/>
          <w:szCs w:val="22"/>
          <w:lang w:val="en-US"/>
        </w:rPr>
        <w:t>its that are being distributed, a second order of a</w:t>
      </w:r>
      <w:r w:rsidRPr="00DF0AD0">
        <w:rPr>
          <w:rFonts w:ascii="Verdana" w:hAnsi="Verdana" w:cs="Helv"/>
          <w:sz w:val="22"/>
          <w:szCs w:val="22"/>
          <w:lang w:val="en-US"/>
        </w:rPr>
        <w:t>bout to order another 3,000</w:t>
      </w:r>
      <w:r>
        <w:rPr>
          <w:rFonts w:ascii="Verdana" w:hAnsi="Verdana" w:cs="Helv"/>
          <w:sz w:val="22"/>
          <w:szCs w:val="22"/>
          <w:lang w:val="en-US"/>
        </w:rPr>
        <w:t xml:space="preserve"> kits</w:t>
      </w:r>
      <w:r w:rsidRPr="00DF0AD0">
        <w:rPr>
          <w:rFonts w:ascii="Verdana" w:hAnsi="Verdana" w:cs="Helv"/>
          <w:sz w:val="22"/>
          <w:szCs w:val="22"/>
          <w:lang w:val="en-US"/>
        </w:rPr>
        <w:t xml:space="preserve">; </w:t>
      </w:r>
    </w:p>
    <w:p w:rsidR="001C0364" w:rsidRPr="001C0364" w:rsidRDefault="001C0364" w:rsidP="001C0364">
      <w:pPr>
        <w:numPr>
          <w:ilvl w:val="0"/>
          <w:numId w:val="34"/>
        </w:numPr>
        <w:autoSpaceDE w:val="0"/>
        <w:autoSpaceDN w:val="0"/>
        <w:adjustRightInd w:val="0"/>
        <w:spacing w:line="240" w:lineRule="atLeast"/>
        <w:jc w:val="both"/>
        <w:rPr>
          <w:rFonts w:ascii="Verdana" w:hAnsi="Verdana" w:cs="Helv"/>
          <w:sz w:val="22"/>
          <w:szCs w:val="22"/>
          <w:lang w:val="en-US"/>
        </w:rPr>
      </w:pPr>
      <w:r w:rsidRPr="001C0364">
        <w:rPr>
          <w:rFonts w:ascii="Verdana" w:hAnsi="Verdana" w:cs="Helv"/>
          <w:sz w:val="22"/>
          <w:szCs w:val="22"/>
          <w:lang w:val="en-US"/>
        </w:rPr>
        <w:t>IFRC - 17,000 family shelter kits are pre-positioned in country, 100 (150 in Panama) Communal Tents and 3000 familly tents are on the way for Haiti. A plans to cover 1,000 families’ needs in 7 locations (Jacmel, Saint Marc, Les cayes, Jeremie, Port de paix, Gonaive, Anse a veau) and plans for Hinche (5000 families), Cap Haitien (2000 f) and P-A-P (4000 f).  Plan for training in First Aid in all mentionned regions + distributions of first aid kits (within a month), plan for 80,000 replacement kits and 20,000 kits for continuing gaps in emergency shelter coverage.</w:t>
      </w:r>
    </w:p>
    <w:p w:rsidR="008470C4" w:rsidRPr="008470C4" w:rsidRDefault="001C0364" w:rsidP="008470C4">
      <w:pPr>
        <w:numPr>
          <w:ilvl w:val="0"/>
          <w:numId w:val="34"/>
        </w:num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DFID – 2,800 emergency shelter ki</w:t>
      </w:r>
      <w:r w:rsidR="008470C4" w:rsidRPr="00DF0AD0">
        <w:rPr>
          <w:rFonts w:ascii="Verdana" w:hAnsi="Verdana" w:cs="Helv"/>
          <w:sz w:val="22"/>
          <w:szCs w:val="22"/>
          <w:lang w:val="en-US"/>
        </w:rPr>
        <w:t>t</w:t>
      </w:r>
      <w:r>
        <w:rPr>
          <w:rFonts w:ascii="Verdana" w:hAnsi="Verdana" w:cs="Helv"/>
          <w:sz w:val="22"/>
          <w:szCs w:val="22"/>
          <w:lang w:val="en-US"/>
        </w:rPr>
        <w:t>s</w:t>
      </w:r>
      <w:r w:rsidR="008470C4" w:rsidRPr="00DF0AD0">
        <w:rPr>
          <w:rFonts w:ascii="Verdana" w:hAnsi="Verdana" w:cs="Helv"/>
          <w:sz w:val="22"/>
          <w:szCs w:val="22"/>
          <w:lang w:val="en-US"/>
        </w:rPr>
        <w:t xml:space="preserve"> have been released t</w:t>
      </w:r>
      <w:r>
        <w:rPr>
          <w:rFonts w:ascii="Verdana" w:hAnsi="Verdana" w:cs="Helv"/>
          <w:sz w:val="22"/>
          <w:szCs w:val="22"/>
          <w:lang w:val="en-US"/>
        </w:rPr>
        <w:t>hrough ACTED, with additional 8,7</w:t>
      </w:r>
      <w:r w:rsidR="008470C4" w:rsidRPr="00DF0AD0">
        <w:rPr>
          <w:rFonts w:ascii="Verdana" w:hAnsi="Verdana" w:cs="Helv"/>
          <w:sz w:val="22"/>
          <w:szCs w:val="22"/>
          <w:lang w:val="en-US"/>
        </w:rPr>
        <w:t xml:space="preserve">00 </w:t>
      </w:r>
      <w:r>
        <w:rPr>
          <w:rFonts w:ascii="Verdana" w:hAnsi="Verdana" w:cs="Helv"/>
          <w:sz w:val="22"/>
          <w:szCs w:val="22"/>
          <w:lang w:val="en-US"/>
        </w:rPr>
        <w:t>emergency shelter ki</w:t>
      </w:r>
      <w:r w:rsidRPr="00DF0AD0">
        <w:rPr>
          <w:rFonts w:ascii="Verdana" w:hAnsi="Verdana" w:cs="Helv"/>
          <w:sz w:val="22"/>
          <w:szCs w:val="22"/>
          <w:lang w:val="en-US"/>
        </w:rPr>
        <w:t>t</w:t>
      </w:r>
      <w:r>
        <w:rPr>
          <w:rFonts w:ascii="Verdana" w:hAnsi="Verdana" w:cs="Helv"/>
          <w:sz w:val="22"/>
          <w:szCs w:val="22"/>
          <w:lang w:val="en-US"/>
        </w:rPr>
        <w:t>s</w:t>
      </w:r>
      <w:r w:rsidRPr="00DF0AD0">
        <w:rPr>
          <w:rFonts w:ascii="Verdana" w:hAnsi="Verdana" w:cs="Helv"/>
          <w:sz w:val="22"/>
          <w:szCs w:val="22"/>
          <w:lang w:val="en-US"/>
        </w:rPr>
        <w:t xml:space="preserve"> </w:t>
      </w:r>
      <w:r>
        <w:rPr>
          <w:rFonts w:ascii="Verdana" w:hAnsi="Verdana" w:cs="Helv"/>
          <w:sz w:val="22"/>
          <w:szCs w:val="22"/>
          <w:lang w:val="en-US"/>
        </w:rPr>
        <w:t>a</w:t>
      </w:r>
      <w:r w:rsidRPr="00DF0AD0">
        <w:rPr>
          <w:rFonts w:ascii="Verdana" w:hAnsi="Verdana" w:cs="Helv"/>
          <w:sz w:val="22"/>
          <w:szCs w:val="22"/>
          <w:lang w:val="en-US"/>
        </w:rPr>
        <w:t>n</w:t>
      </w:r>
      <w:r>
        <w:rPr>
          <w:rFonts w:ascii="Verdana" w:hAnsi="Verdana" w:cs="Helv"/>
          <w:sz w:val="22"/>
          <w:szCs w:val="22"/>
          <w:lang w:val="en-US"/>
        </w:rPr>
        <w:t>d 6,000 pole sets are bei</w:t>
      </w:r>
      <w:r w:rsidRPr="00DF0AD0">
        <w:rPr>
          <w:rFonts w:ascii="Verdana" w:hAnsi="Verdana" w:cs="Helv"/>
          <w:sz w:val="22"/>
          <w:szCs w:val="22"/>
          <w:lang w:val="en-US"/>
        </w:rPr>
        <w:t>n</w:t>
      </w:r>
      <w:r>
        <w:rPr>
          <w:rFonts w:ascii="Verdana" w:hAnsi="Verdana" w:cs="Helv"/>
          <w:sz w:val="22"/>
          <w:szCs w:val="22"/>
          <w:lang w:val="en-US"/>
        </w:rPr>
        <w:t>g kept in</w:t>
      </w:r>
      <w:r w:rsidR="008470C4" w:rsidRPr="00DF0AD0">
        <w:rPr>
          <w:rFonts w:ascii="Verdana" w:hAnsi="Verdana" w:cs="Helv"/>
          <w:sz w:val="22"/>
          <w:szCs w:val="22"/>
          <w:lang w:val="en-US"/>
        </w:rPr>
        <w:t xml:space="preserve"> country</w:t>
      </w:r>
      <w:r>
        <w:rPr>
          <w:rFonts w:ascii="Verdana" w:hAnsi="Verdana" w:cs="Helv"/>
          <w:sz w:val="22"/>
          <w:szCs w:val="22"/>
          <w:lang w:val="en-US"/>
        </w:rPr>
        <w:t xml:space="preserve"> as co</w:t>
      </w:r>
      <w:r w:rsidRPr="00DF0AD0">
        <w:rPr>
          <w:rFonts w:ascii="Verdana" w:hAnsi="Verdana" w:cs="Helv"/>
          <w:sz w:val="22"/>
          <w:szCs w:val="22"/>
          <w:lang w:val="en-US"/>
        </w:rPr>
        <w:t>n</w:t>
      </w:r>
      <w:r>
        <w:rPr>
          <w:rFonts w:ascii="Verdana" w:hAnsi="Verdana" w:cs="Helv"/>
          <w:sz w:val="22"/>
          <w:szCs w:val="22"/>
          <w:lang w:val="en-US"/>
        </w:rPr>
        <w:t>ti</w:t>
      </w:r>
      <w:r w:rsidRPr="00DF0AD0">
        <w:rPr>
          <w:rFonts w:ascii="Verdana" w:hAnsi="Verdana" w:cs="Helv"/>
          <w:sz w:val="22"/>
          <w:szCs w:val="22"/>
          <w:lang w:val="en-US"/>
        </w:rPr>
        <w:t>n</w:t>
      </w:r>
      <w:r>
        <w:rPr>
          <w:rFonts w:ascii="Verdana" w:hAnsi="Verdana" w:cs="Helv"/>
          <w:sz w:val="22"/>
          <w:szCs w:val="22"/>
          <w:lang w:val="en-US"/>
        </w:rPr>
        <w:t>ge</w:t>
      </w:r>
      <w:r w:rsidRPr="00DF0AD0">
        <w:rPr>
          <w:rFonts w:ascii="Verdana" w:hAnsi="Verdana" w:cs="Helv"/>
          <w:sz w:val="22"/>
          <w:szCs w:val="22"/>
          <w:lang w:val="en-US"/>
        </w:rPr>
        <w:t>n</w:t>
      </w:r>
      <w:r>
        <w:rPr>
          <w:rFonts w:ascii="Verdana" w:hAnsi="Verdana" w:cs="Helv"/>
          <w:sz w:val="22"/>
          <w:szCs w:val="22"/>
          <w:lang w:val="en-US"/>
        </w:rPr>
        <w:t>cy stock</w:t>
      </w:r>
      <w:r w:rsidR="008470C4" w:rsidRPr="00DF0AD0">
        <w:rPr>
          <w:rFonts w:ascii="Verdana" w:hAnsi="Verdana" w:cs="Helv"/>
          <w:sz w:val="22"/>
          <w:szCs w:val="22"/>
          <w:lang w:val="en-US"/>
        </w:rPr>
        <w:t xml:space="preserve">.   </w:t>
      </w:r>
    </w:p>
    <w:p w:rsidR="00774495" w:rsidRDefault="00774495" w:rsidP="00774495">
      <w:pPr>
        <w:numPr>
          <w:ilvl w:val="0"/>
          <w:numId w:val="34"/>
        </w:num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lastRenderedPageBreak/>
        <w:t>Concern – 250 family tents in stock / Emergency kits are planned for distribution in August and September.</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CARE mentioned doing unannounced visits to shelters to see which are actually inhabited, and have developed a series of vulnerability criteria on a site-by-site basis, rather than household-by-household basis.</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 xml:space="preserve">IFRC discussed how they are </w:t>
      </w:r>
      <w:r w:rsidR="00FD6CEC">
        <w:rPr>
          <w:rFonts w:ascii="Verdana" w:hAnsi="Verdana" w:cs="Helv"/>
          <w:sz w:val="22"/>
          <w:szCs w:val="22"/>
          <w:lang w:val="en-US"/>
        </w:rPr>
        <w:t xml:space="preserve">looking to work </w:t>
      </w:r>
      <w:r>
        <w:rPr>
          <w:rFonts w:ascii="Verdana" w:hAnsi="Verdana" w:cs="Helv"/>
          <w:sz w:val="22"/>
          <w:szCs w:val="22"/>
          <w:lang w:val="en-US"/>
        </w:rPr>
        <w:t>closely with the CCCM Cluster to find real gaps in emergency shelter coverage. Other agencies mentioned having to verify camp-by-camp CCCM’s data in order to ensure its accuracy.</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UN Habitat described their program to create participatory contingency plans in the event of severe weather in different neighborhoods of the Port au Prince.</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An open question remains of what should be the target number of families that Shelter Agencies should be planning for in terms of their contingency planning for a severe weather natural disaster.</w:t>
      </w:r>
      <w:r w:rsidR="00DA76B9">
        <w:rPr>
          <w:rFonts w:ascii="Verdana" w:hAnsi="Verdana" w:cs="Helv"/>
          <w:sz w:val="22"/>
          <w:szCs w:val="22"/>
          <w:lang w:val="en-US"/>
        </w:rPr>
        <w:t xml:space="preserve"> This question will be put to the DPC contingency planning meeting on Saturday 17</w:t>
      </w:r>
      <w:r w:rsidR="00DA76B9" w:rsidRPr="00DA76B9">
        <w:rPr>
          <w:rFonts w:ascii="Verdana" w:hAnsi="Verdana" w:cs="Helv"/>
          <w:sz w:val="22"/>
          <w:szCs w:val="22"/>
          <w:vertAlign w:val="superscript"/>
          <w:lang w:val="en-US"/>
        </w:rPr>
        <w:t>th</w:t>
      </w:r>
      <w:r w:rsidR="00DA76B9">
        <w:rPr>
          <w:rFonts w:ascii="Verdana" w:hAnsi="Verdana" w:cs="Helv"/>
          <w:sz w:val="22"/>
          <w:szCs w:val="22"/>
          <w:lang w:val="en-US"/>
        </w:rPr>
        <w:t xml:space="preserve"> June.</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The issue of the need to stockpile body bags was also raised as an important item for the immediate response to a natural disaster, with agencies pointing towards the need to liaise with the Health Cluster on this issue.</w:t>
      </w:r>
    </w:p>
    <w:p w:rsidR="00774495" w:rsidRDefault="00774495" w:rsidP="00774495">
      <w:pPr>
        <w:autoSpaceDE w:val="0"/>
        <w:autoSpaceDN w:val="0"/>
        <w:adjustRightInd w:val="0"/>
        <w:spacing w:line="240" w:lineRule="atLeast"/>
        <w:jc w:val="both"/>
        <w:rPr>
          <w:rFonts w:ascii="Verdana" w:hAnsi="Verdana" w:cs="Helv"/>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7078"/>
      </w:tblGrid>
      <w:tr w:rsidR="00774495" w:rsidRPr="00774495" w:rsidTr="00774495">
        <w:tc>
          <w:tcPr>
            <w:tcW w:w="136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Consensus</w:t>
            </w:r>
          </w:p>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Recommendation</w:t>
            </w:r>
          </w:p>
        </w:tc>
        <w:tc>
          <w:tcPr>
            <w:tcW w:w="707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Distributions of emergency shelter kits or tarpaulins should be linked to demonstrations of best practices in emergency shelter construction and in reinforcement of e-shelter for the severe weather season.</w:t>
            </w:r>
          </w:p>
        </w:tc>
      </w:tr>
    </w:tbl>
    <w:p w:rsidR="00774495" w:rsidRDefault="00774495" w:rsidP="00774495">
      <w:pPr>
        <w:autoSpaceDE w:val="0"/>
        <w:autoSpaceDN w:val="0"/>
        <w:adjustRightInd w:val="0"/>
        <w:spacing w:line="240" w:lineRule="atLeast"/>
        <w:jc w:val="both"/>
        <w:rPr>
          <w:rFonts w:ascii="Verdana" w:hAnsi="Verdana" w:cs="Helv"/>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7078"/>
      </w:tblGrid>
      <w:tr w:rsidR="00774495" w:rsidRPr="00774495" w:rsidTr="00774495">
        <w:tc>
          <w:tcPr>
            <w:tcW w:w="136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Consensus</w:t>
            </w:r>
          </w:p>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Recommendation</w:t>
            </w:r>
          </w:p>
        </w:tc>
        <w:tc>
          <w:tcPr>
            <w:tcW w:w="707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Emergency shelter distributions should always be accompanied by timber or other poles to help them construct or reinforce their shelters.</w:t>
            </w:r>
            <w:r w:rsidR="00FD6CEC">
              <w:rPr>
                <w:rFonts w:ascii="Verdana" w:hAnsi="Verdana" w:cs="Helv"/>
                <w:sz w:val="22"/>
                <w:szCs w:val="22"/>
                <w:lang w:val="en-US"/>
              </w:rPr>
              <w:t xml:space="preserve"> Timber or other poles importation must be promoted to preserve weakened Haitian forest capacity.</w:t>
            </w:r>
          </w:p>
        </w:tc>
      </w:tr>
    </w:tbl>
    <w:p w:rsidR="00774495" w:rsidRDefault="00774495" w:rsidP="00774495">
      <w:pPr>
        <w:autoSpaceDE w:val="0"/>
        <w:autoSpaceDN w:val="0"/>
        <w:adjustRightInd w:val="0"/>
        <w:spacing w:line="240" w:lineRule="atLeast"/>
        <w:jc w:val="both"/>
        <w:rPr>
          <w:rFonts w:ascii="Verdana" w:hAnsi="Verdana" w:cs="Helv"/>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6386"/>
      </w:tblGrid>
      <w:tr w:rsidR="00774495" w:rsidRPr="00774495" w:rsidTr="00774495">
        <w:tc>
          <w:tcPr>
            <w:tcW w:w="2136"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Consensus</w:t>
            </w:r>
          </w:p>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Recommendation</w:t>
            </w:r>
          </w:p>
        </w:tc>
        <w:tc>
          <w:tcPr>
            <w:tcW w:w="6386" w:type="dxa"/>
            <w:vAlign w:val="center"/>
          </w:tcPr>
          <w:p w:rsidR="00774495" w:rsidRPr="00774495" w:rsidRDefault="00774495" w:rsidP="00DA76B9">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 xml:space="preserve">In the event of a severe weather natural disaster, ensure that logistics are coordinated with </w:t>
            </w:r>
            <w:r w:rsidR="00DA76B9">
              <w:rPr>
                <w:rFonts w:ascii="Verdana" w:hAnsi="Verdana" w:cs="Helv"/>
                <w:sz w:val="22"/>
                <w:szCs w:val="22"/>
                <w:lang w:val="en-US"/>
              </w:rPr>
              <w:t xml:space="preserve">other clusters </w:t>
            </w:r>
            <w:r w:rsidRPr="00774495">
              <w:rPr>
                <w:rFonts w:ascii="Verdana" w:hAnsi="Verdana" w:cs="Helv"/>
                <w:sz w:val="22"/>
                <w:szCs w:val="22"/>
                <w:lang w:val="en-US"/>
              </w:rPr>
              <w:t xml:space="preserve">to promote multi-sectoral </w:t>
            </w:r>
            <w:r w:rsidR="00DD6F71">
              <w:rPr>
                <w:rFonts w:ascii="Verdana" w:hAnsi="Verdana" w:cs="Helv"/>
                <w:sz w:val="22"/>
                <w:szCs w:val="22"/>
                <w:lang w:val="en-US"/>
              </w:rPr>
              <w:t xml:space="preserve">planning and </w:t>
            </w:r>
            <w:r w:rsidRPr="00774495">
              <w:rPr>
                <w:rFonts w:ascii="Verdana" w:hAnsi="Verdana" w:cs="Helv"/>
                <w:sz w:val="22"/>
                <w:szCs w:val="22"/>
                <w:lang w:val="en-US"/>
              </w:rPr>
              <w:t>distributions to affected communities.</w:t>
            </w:r>
          </w:p>
        </w:tc>
      </w:tr>
    </w:tbl>
    <w:p w:rsidR="00774495" w:rsidRDefault="00774495" w:rsidP="00774495">
      <w:pPr>
        <w:autoSpaceDE w:val="0"/>
        <w:autoSpaceDN w:val="0"/>
        <w:adjustRightInd w:val="0"/>
        <w:spacing w:line="240" w:lineRule="atLeast"/>
        <w:jc w:val="both"/>
        <w:rPr>
          <w:rFonts w:ascii="Verdana" w:hAnsi="Verdana" w:cs="Helv"/>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7078"/>
      </w:tblGrid>
      <w:tr w:rsidR="00774495" w:rsidRPr="00774495" w:rsidTr="00774495">
        <w:tc>
          <w:tcPr>
            <w:tcW w:w="136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Consensus</w:t>
            </w:r>
          </w:p>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Recommendation</w:t>
            </w:r>
          </w:p>
        </w:tc>
        <w:tc>
          <w:tcPr>
            <w:tcW w:w="707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In prioritizing the replacement of emergency shelters by “replacement kits” or new tarpaulins, distinctions of vulnerability should be analyzed on a camp-by-camp and not a shelter-by-shelter basis.</w:t>
            </w:r>
          </w:p>
        </w:tc>
      </w:tr>
    </w:tbl>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Overall on contingency planning for a severe weather natural disaster, the consensus was that OCHA should take the lead on supporting DPC to move the process forward.</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Pr="00546981" w:rsidRDefault="00774495" w:rsidP="00774495">
      <w:pPr>
        <w:numPr>
          <w:ilvl w:val="0"/>
          <w:numId w:val="33"/>
        </w:numPr>
        <w:autoSpaceDE w:val="0"/>
        <w:autoSpaceDN w:val="0"/>
        <w:adjustRightInd w:val="0"/>
        <w:spacing w:line="240" w:lineRule="atLeast"/>
        <w:jc w:val="both"/>
        <w:rPr>
          <w:rFonts w:ascii="Verdana" w:hAnsi="Verdana" w:cs="Helv"/>
          <w:sz w:val="22"/>
          <w:szCs w:val="22"/>
          <w:u w:val="single"/>
          <w:lang w:val="en-US"/>
        </w:rPr>
      </w:pPr>
      <w:r w:rsidRPr="00546981">
        <w:rPr>
          <w:rFonts w:ascii="Verdana" w:hAnsi="Verdana" w:cs="Helv"/>
          <w:sz w:val="22"/>
          <w:szCs w:val="22"/>
          <w:u w:val="single"/>
          <w:lang w:val="en-US"/>
        </w:rPr>
        <w:t>Beneficiary Communications and Disaster Preparedness</w:t>
      </w:r>
    </w:p>
    <w:p w:rsidR="00774495" w:rsidRPr="00546981" w:rsidRDefault="00774495" w:rsidP="00774495">
      <w:pPr>
        <w:autoSpaceDE w:val="0"/>
        <w:autoSpaceDN w:val="0"/>
        <w:adjustRightInd w:val="0"/>
        <w:spacing w:line="240" w:lineRule="atLeast"/>
        <w:jc w:val="both"/>
        <w:rPr>
          <w:rFonts w:ascii="Verdana" w:hAnsi="Verdana" w:cs="Helv"/>
          <w:sz w:val="22"/>
          <w:szCs w:val="22"/>
          <w:u w:val="single"/>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Agencies agreed that the Shelter/NFI Cluster should mostly focus on mitigation, rather than evacuation planning.</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 xml:space="preserve">IFRC is working with DPC on an agreement to use the Digicel networks </w:t>
      </w:r>
      <w:r w:rsidR="008470C4">
        <w:rPr>
          <w:rFonts w:ascii="Verdana" w:hAnsi="Verdana" w:cs="Helv"/>
          <w:sz w:val="22"/>
          <w:szCs w:val="22"/>
          <w:lang w:val="en-US"/>
        </w:rPr>
        <w:t xml:space="preserve">(an agreement has already been reached with Voila) </w:t>
      </w:r>
      <w:r>
        <w:rPr>
          <w:rFonts w:ascii="Verdana" w:hAnsi="Verdana" w:cs="Helv"/>
          <w:sz w:val="22"/>
          <w:szCs w:val="22"/>
          <w:lang w:val="en-US"/>
        </w:rPr>
        <w:t>to send out location-specific information to the population in advance of a major natural disaster. They are also maintaining a radio network to link community workers with the Haitian Red Cross, and there is a plan to distribute 20,000 wind-up radios to ensure that the affected population will have access to information during a storm.</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The question of when a final list of safe places was posed at the meeting and agencies were informed that the list was still being updated by DPC committees and other local authorities.</w:t>
      </w:r>
    </w:p>
    <w:p w:rsidR="00774495" w:rsidRDefault="00774495" w:rsidP="00774495">
      <w:pPr>
        <w:autoSpaceDE w:val="0"/>
        <w:autoSpaceDN w:val="0"/>
        <w:adjustRightInd w:val="0"/>
        <w:spacing w:line="240" w:lineRule="atLeast"/>
        <w:jc w:val="both"/>
        <w:rPr>
          <w:rFonts w:ascii="Verdana" w:hAnsi="Verdana" w:cs="Helv"/>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7078"/>
      </w:tblGrid>
      <w:tr w:rsidR="00774495" w:rsidRPr="00774495" w:rsidTr="00774495">
        <w:tc>
          <w:tcPr>
            <w:tcW w:w="136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Consensus</w:t>
            </w:r>
          </w:p>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Recommendation</w:t>
            </w:r>
          </w:p>
        </w:tc>
        <w:tc>
          <w:tcPr>
            <w:tcW w:w="707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All T-shelter beneficiaries should be told to follow any evacuation orders issued by the government in the event of a major storm and not stay in their t-shelters. These recommendations will be transmitted by implementing agencies during t-shelter construction and in all public information campaigns.</w:t>
            </w:r>
          </w:p>
        </w:tc>
      </w:tr>
    </w:tbl>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Pr="002240A2" w:rsidRDefault="00774495" w:rsidP="00774495">
      <w:pPr>
        <w:numPr>
          <w:ilvl w:val="0"/>
          <w:numId w:val="33"/>
        </w:num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Programming Links to other Clusters</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Following the joint WASH / Shelter Workshop a Terms of Reference was drafted for a joint working group and a series of small working group. The ToRs for these groups can be found attached to this email.</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8470C4" w:rsidRDefault="008470C4"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The group is working on integrating geographical areas so that all zones of intervention match.</w:t>
      </w:r>
    </w:p>
    <w:p w:rsidR="008470C4" w:rsidRDefault="008470C4"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Additionally, there were some concerns that WASH agencies had not been integrated into the relocation plan for Fort National.</w:t>
      </w:r>
    </w:p>
    <w:p w:rsidR="00774495" w:rsidRDefault="00774495" w:rsidP="00774495">
      <w:pPr>
        <w:autoSpaceDE w:val="0"/>
        <w:autoSpaceDN w:val="0"/>
        <w:adjustRightInd w:val="0"/>
        <w:spacing w:line="240" w:lineRule="atLeast"/>
        <w:jc w:val="both"/>
        <w:rPr>
          <w:rFonts w:ascii="Verdana" w:hAnsi="Verdana" w:cs="Helv"/>
          <w:sz w:val="22"/>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6"/>
        <w:gridCol w:w="7078"/>
      </w:tblGrid>
      <w:tr w:rsidR="00774495" w:rsidRPr="00774495" w:rsidTr="00774495">
        <w:tc>
          <w:tcPr>
            <w:tcW w:w="136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Consensus</w:t>
            </w:r>
          </w:p>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Recommendation</w:t>
            </w:r>
          </w:p>
        </w:tc>
        <w:tc>
          <w:tcPr>
            <w:tcW w:w="7078" w:type="dxa"/>
            <w:vAlign w:val="center"/>
          </w:tcPr>
          <w:p w:rsidR="00774495" w:rsidRPr="00774495" w:rsidRDefault="00774495" w:rsidP="00774495">
            <w:pPr>
              <w:autoSpaceDE w:val="0"/>
              <w:autoSpaceDN w:val="0"/>
              <w:adjustRightInd w:val="0"/>
              <w:spacing w:line="240" w:lineRule="atLeast"/>
              <w:rPr>
                <w:rFonts w:ascii="Verdana" w:hAnsi="Verdana" w:cs="Helv"/>
                <w:sz w:val="22"/>
                <w:szCs w:val="22"/>
                <w:lang w:val="en-US"/>
              </w:rPr>
            </w:pPr>
            <w:r w:rsidRPr="00774495">
              <w:rPr>
                <w:rFonts w:ascii="Verdana" w:hAnsi="Verdana" w:cs="Helv"/>
                <w:sz w:val="22"/>
                <w:szCs w:val="22"/>
                <w:lang w:val="en-US"/>
              </w:rPr>
              <w:t>Mapping and GIS specialists from the various clusters (especially WASH and Shelter) should meet and look at creating cross-cluster mapping products.</w:t>
            </w:r>
          </w:p>
        </w:tc>
      </w:tr>
    </w:tbl>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numPr>
          <w:ilvl w:val="0"/>
          <w:numId w:val="33"/>
        </w:num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 xml:space="preserve">Progress on the </w:t>
      </w:r>
      <w:r w:rsidRPr="00E43395">
        <w:rPr>
          <w:rFonts w:ascii="Verdana" w:hAnsi="Verdana" w:cs="Helv"/>
          <w:sz w:val="22"/>
          <w:szCs w:val="22"/>
          <w:lang w:val="en-US"/>
        </w:rPr>
        <w:t xml:space="preserve">Update of the </w:t>
      </w:r>
      <w:r>
        <w:rPr>
          <w:rFonts w:ascii="Verdana" w:hAnsi="Verdana" w:cs="Helv"/>
          <w:sz w:val="22"/>
          <w:szCs w:val="22"/>
          <w:lang w:val="en-US"/>
        </w:rPr>
        <w:t>Shelter Sector Response Plan</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The process of examining the strategic directions and timeframes of the 13 stakeholders of the Shelter/NFI Cluster identified at a previous SAG meeting is ongoing. A final product should be available at the next SAG meeting.</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There has been a direct request from the Ministry of Planning for closer cooperation with the Shelter/NFI Cluster. The Government Liaison focal point for the Shelter/NFI Cluster will follow up on the issue.</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Housing, Land and Property Working Group, formerly under the Early Recovery Cluster, is moving under the Protection Cluster, especially since they are working on the expulsion of IDPs from private land. They are meeting this afternoon.</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 xml:space="preserve">Finally, as promised at the meeting, a copy of the “Guidance Note on Using the Cluster Approach to Strengthen Humanitarian Response” from the IASC will be </w:t>
      </w:r>
      <w:r>
        <w:rPr>
          <w:rFonts w:ascii="Verdana" w:hAnsi="Verdana" w:cs="Helv"/>
          <w:sz w:val="22"/>
          <w:szCs w:val="22"/>
          <w:lang w:val="en-US"/>
        </w:rPr>
        <w:lastRenderedPageBreak/>
        <w:t>circulated to SAG members as an equivalent of the Global Terms of Reference for the Cluster requested by SAG members.</w:t>
      </w:r>
    </w:p>
    <w:p w:rsidR="00774495" w:rsidRPr="00E433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numPr>
          <w:ilvl w:val="0"/>
          <w:numId w:val="33"/>
        </w:numPr>
        <w:autoSpaceDE w:val="0"/>
        <w:autoSpaceDN w:val="0"/>
        <w:adjustRightInd w:val="0"/>
        <w:spacing w:line="240" w:lineRule="atLeast"/>
        <w:jc w:val="both"/>
        <w:rPr>
          <w:rFonts w:ascii="Verdana" w:hAnsi="Verdana" w:cs="Helv"/>
          <w:sz w:val="22"/>
          <w:szCs w:val="22"/>
          <w:lang w:val="en-US"/>
        </w:rPr>
      </w:pPr>
      <w:r w:rsidRPr="00E43395">
        <w:rPr>
          <w:rFonts w:ascii="Verdana" w:hAnsi="Verdana" w:cs="Helv"/>
          <w:sz w:val="22"/>
          <w:szCs w:val="22"/>
          <w:lang w:val="en-US"/>
        </w:rPr>
        <w:t>A</w:t>
      </w:r>
      <w:r>
        <w:rPr>
          <w:rFonts w:ascii="Verdana" w:hAnsi="Verdana" w:cs="Helv"/>
          <w:sz w:val="22"/>
          <w:szCs w:val="22"/>
          <w:lang w:val="en-US"/>
        </w:rPr>
        <w:t>OB:</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sidRPr="00E176D7">
        <w:rPr>
          <w:rFonts w:ascii="Verdana" w:hAnsi="Verdana" w:cs="Helv"/>
          <w:i/>
          <w:sz w:val="22"/>
          <w:szCs w:val="22"/>
          <w:lang w:val="en-US"/>
        </w:rPr>
        <w:t>Customs</w:t>
      </w:r>
      <w:r>
        <w:rPr>
          <w:rFonts w:ascii="Verdana" w:hAnsi="Verdana" w:cs="Helv"/>
          <w:sz w:val="22"/>
          <w:szCs w:val="22"/>
          <w:lang w:val="en-US"/>
        </w:rPr>
        <w:t>: NGOs submitted a letter to Nigel Fisher concerning the speed of moving things through customs and it seems as if the Prime Minister has responded by fast tracking the supplies of 150 NGOs through customs. Clarifications on this issue are being sought through the Logistics Cluster.</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sidRPr="00E176D7">
        <w:rPr>
          <w:rFonts w:ascii="Verdana" w:hAnsi="Verdana" w:cs="Helv"/>
          <w:i/>
          <w:sz w:val="22"/>
          <w:szCs w:val="22"/>
          <w:lang w:val="en-US"/>
        </w:rPr>
        <w:t>T-Shelters on Wind Testing</w:t>
      </w:r>
      <w:r>
        <w:rPr>
          <w:rFonts w:ascii="Verdana" w:hAnsi="Verdana" w:cs="Helv"/>
          <w:sz w:val="22"/>
          <w:szCs w:val="22"/>
          <w:lang w:val="en-US"/>
        </w:rPr>
        <w:t xml:space="preserve">: Habitat for Humanity is going back for re-testing with the UNOPS service and ARC </w:t>
      </w:r>
      <w:proofErr w:type="gramStart"/>
      <w:r>
        <w:rPr>
          <w:rFonts w:ascii="Verdana" w:hAnsi="Verdana" w:cs="Helv"/>
          <w:sz w:val="22"/>
          <w:szCs w:val="22"/>
          <w:lang w:val="en-US"/>
        </w:rPr>
        <w:t>have</w:t>
      </w:r>
      <w:proofErr w:type="gramEnd"/>
      <w:r>
        <w:rPr>
          <w:rFonts w:ascii="Verdana" w:hAnsi="Verdana" w:cs="Helv"/>
          <w:sz w:val="22"/>
          <w:szCs w:val="22"/>
          <w:lang w:val="en-US"/>
        </w:rPr>
        <w:t xml:space="preserve"> already resubmitted their design.</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r w:rsidRPr="00E176D7">
        <w:rPr>
          <w:rFonts w:ascii="Verdana" w:hAnsi="Verdana" w:cs="Helv"/>
          <w:i/>
          <w:sz w:val="22"/>
          <w:szCs w:val="22"/>
          <w:lang w:val="en-US"/>
        </w:rPr>
        <w:t>Land Tenure Specialists</w:t>
      </w:r>
      <w:r>
        <w:rPr>
          <w:rFonts w:ascii="Verdana" w:hAnsi="Verdana" w:cs="Helv"/>
          <w:sz w:val="22"/>
          <w:szCs w:val="22"/>
          <w:lang w:val="en-US"/>
        </w:rPr>
        <w:t xml:space="preserve">: Two specialists are arriving in mid-August as part of the Shelter/NFI Cluster </w:t>
      </w:r>
      <w:proofErr w:type="gramStart"/>
      <w:r>
        <w:rPr>
          <w:rFonts w:ascii="Verdana" w:hAnsi="Verdana" w:cs="Helv"/>
          <w:sz w:val="22"/>
          <w:szCs w:val="22"/>
          <w:lang w:val="en-US"/>
        </w:rPr>
        <w:t>team,</w:t>
      </w:r>
      <w:proofErr w:type="gramEnd"/>
      <w:r>
        <w:rPr>
          <w:rFonts w:ascii="Verdana" w:hAnsi="Verdana" w:cs="Helv"/>
          <w:sz w:val="22"/>
          <w:szCs w:val="22"/>
          <w:lang w:val="en-US"/>
        </w:rPr>
        <w:t xml:space="preserve"> they will primarily have a liaison function with other actors on this issue.</w:t>
      </w:r>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774495" w:rsidRDefault="00774495" w:rsidP="00774495">
      <w:pPr>
        <w:autoSpaceDE w:val="0"/>
        <w:autoSpaceDN w:val="0"/>
        <w:adjustRightInd w:val="0"/>
        <w:spacing w:line="240" w:lineRule="atLeast"/>
        <w:jc w:val="both"/>
        <w:rPr>
          <w:rFonts w:ascii="Verdana" w:hAnsi="Verdana" w:cs="Helv"/>
          <w:sz w:val="22"/>
          <w:szCs w:val="22"/>
          <w:lang w:val="en-US"/>
        </w:rPr>
      </w:pPr>
      <w:proofErr w:type="gramStart"/>
      <w:r w:rsidRPr="00E176D7">
        <w:rPr>
          <w:rFonts w:ascii="Verdana" w:hAnsi="Verdana" w:cs="Helv"/>
          <w:i/>
          <w:sz w:val="22"/>
          <w:szCs w:val="22"/>
          <w:lang w:val="en-US"/>
        </w:rPr>
        <w:t>Needs Assessments</w:t>
      </w:r>
      <w:r>
        <w:rPr>
          <w:rFonts w:ascii="Verdana" w:hAnsi="Verdana" w:cs="Helv"/>
          <w:sz w:val="22"/>
          <w:szCs w:val="22"/>
          <w:lang w:val="en-US"/>
        </w:rPr>
        <w:t>: The Shelter/NFI Cluster’s information management tools all use old damage assessment data to determine the present need.</w:t>
      </w:r>
      <w:proofErr w:type="gramEnd"/>
      <w:r>
        <w:rPr>
          <w:rFonts w:ascii="Verdana" w:hAnsi="Verdana" w:cs="Helv"/>
          <w:sz w:val="22"/>
          <w:szCs w:val="22"/>
          <w:lang w:val="en-US"/>
        </w:rPr>
        <w:t xml:space="preserve"> What other sources of information could be used to determine need in the shelter sector? </w:t>
      </w:r>
      <w:proofErr w:type="gramStart"/>
      <w:r>
        <w:rPr>
          <w:rFonts w:ascii="Verdana" w:hAnsi="Verdana" w:cs="Helv"/>
          <w:sz w:val="22"/>
          <w:szCs w:val="22"/>
          <w:lang w:val="en-US"/>
        </w:rPr>
        <w:t>A question that should be explored at the next SAG meeting.</w:t>
      </w:r>
      <w:proofErr w:type="gramEnd"/>
    </w:p>
    <w:p w:rsidR="00774495" w:rsidRDefault="00774495" w:rsidP="00774495">
      <w:pPr>
        <w:autoSpaceDE w:val="0"/>
        <w:autoSpaceDN w:val="0"/>
        <w:adjustRightInd w:val="0"/>
        <w:spacing w:line="240" w:lineRule="atLeast"/>
        <w:jc w:val="both"/>
        <w:rPr>
          <w:rFonts w:ascii="Verdana" w:hAnsi="Verdana" w:cs="Helv"/>
          <w:sz w:val="22"/>
          <w:szCs w:val="22"/>
          <w:lang w:val="en-US"/>
        </w:rPr>
      </w:pPr>
    </w:p>
    <w:p w:rsidR="00E11082" w:rsidRPr="00774495" w:rsidRDefault="00774495" w:rsidP="00774495">
      <w:pPr>
        <w:autoSpaceDE w:val="0"/>
        <w:autoSpaceDN w:val="0"/>
        <w:adjustRightInd w:val="0"/>
        <w:spacing w:line="240" w:lineRule="atLeast"/>
        <w:jc w:val="both"/>
        <w:rPr>
          <w:rFonts w:ascii="Verdana" w:hAnsi="Verdana" w:cs="Helv"/>
          <w:sz w:val="22"/>
          <w:szCs w:val="22"/>
          <w:lang w:val="en-US"/>
        </w:rPr>
      </w:pPr>
      <w:r>
        <w:rPr>
          <w:rFonts w:ascii="Verdana" w:hAnsi="Verdana" w:cs="Helv"/>
          <w:sz w:val="22"/>
          <w:szCs w:val="22"/>
          <w:lang w:val="en-US"/>
        </w:rPr>
        <w:t>Also it was highlighted that the MTPTC doesn’t have funding to complete the damage assessments of 400,000 houses by the end of September, and with present levels of funding will only complete 250,000 houses by mid-August.</w:t>
      </w:r>
      <w:r w:rsidR="00FD6CEC">
        <w:rPr>
          <w:rFonts w:ascii="Verdana" w:hAnsi="Verdana" w:cs="Helv"/>
          <w:sz w:val="22"/>
          <w:szCs w:val="22"/>
          <w:lang w:val="en-US"/>
        </w:rPr>
        <w:t xml:space="preserve"> Without proper support of MTPTC for Technical assessments, it would seriously hamper the Yellow houses repair capacity.</w:t>
      </w:r>
    </w:p>
    <w:p w:rsidR="00774495" w:rsidRPr="00DA0897" w:rsidRDefault="00774495" w:rsidP="00E11082">
      <w:pPr>
        <w:jc w:val="both"/>
        <w:rPr>
          <w:rFonts w:ascii="Arial" w:hAnsi="Arial" w:cs="Arial"/>
          <w:sz w:val="22"/>
          <w:szCs w:val="22"/>
        </w:rPr>
      </w:pPr>
    </w:p>
    <w:p w:rsidR="00E11082" w:rsidRDefault="00E11082" w:rsidP="00E11082">
      <w:pPr>
        <w:jc w:val="both"/>
        <w:rPr>
          <w:rFonts w:ascii="Arial" w:hAnsi="Arial" w:cs="Arial"/>
          <w:sz w:val="22"/>
          <w:szCs w:val="22"/>
        </w:rPr>
      </w:pPr>
      <w:r w:rsidRPr="00ED5496">
        <w:rPr>
          <w:rFonts w:ascii="Arial" w:hAnsi="Arial" w:cs="Arial"/>
          <w:b/>
          <w:bCs/>
          <w:sz w:val="22"/>
          <w:szCs w:val="22"/>
        </w:rPr>
        <w:t xml:space="preserve">Next Meeting: </w:t>
      </w:r>
      <w:r w:rsidRPr="00ED5496">
        <w:rPr>
          <w:rFonts w:ascii="Arial" w:hAnsi="Arial" w:cs="Arial"/>
          <w:sz w:val="22"/>
          <w:szCs w:val="22"/>
        </w:rPr>
        <w:t>TBC</w:t>
      </w:r>
      <w:r w:rsidR="00774495">
        <w:rPr>
          <w:rFonts w:ascii="Arial" w:hAnsi="Arial" w:cs="Arial"/>
          <w:sz w:val="22"/>
          <w:szCs w:val="22"/>
        </w:rPr>
        <w:t xml:space="preserve"> – Likely in two weeks time</w:t>
      </w:r>
    </w:p>
    <w:p w:rsidR="00E11082" w:rsidRPr="00B1186F" w:rsidRDefault="00E11082" w:rsidP="00E11082">
      <w:pPr>
        <w:jc w:val="both"/>
        <w:rPr>
          <w:rFonts w:ascii="Arial" w:hAnsi="Arial" w:cs="Arial"/>
          <w:sz w:val="22"/>
          <w:szCs w:val="22"/>
        </w:rPr>
      </w:pPr>
    </w:p>
    <w:p w:rsidR="00774495" w:rsidRPr="00511AB3" w:rsidRDefault="00774495" w:rsidP="00774495">
      <w:pPr>
        <w:autoSpaceDE w:val="0"/>
        <w:autoSpaceDN w:val="0"/>
        <w:adjustRightInd w:val="0"/>
        <w:spacing w:line="240" w:lineRule="atLeast"/>
        <w:jc w:val="both"/>
        <w:rPr>
          <w:rFonts w:ascii="Calibri" w:hAnsi="Calibri" w:cs="Helv"/>
          <w:b/>
          <w:szCs w:val="18"/>
          <w:lang w:val="en-US"/>
        </w:rPr>
      </w:pPr>
      <w:r w:rsidRPr="00511AB3">
        <w:rPr>
          <w:rFonts w:ascii="Calibri" w:hAnsi="Calibri" w:cs="Helv"/>
          <w:b/>
          <w:szCs w:val="18"/>
          <w:lang w:val="en-US"/>
        </w:rPr>
        <w:t>Shelter</w:t>
      </w:r>
      <w:r>
        <w:rPr>
          <w:rFonts w:ascii="Calibri" w:hAnsi="Calibri" w:cs="Helv"/>
          <w:b/>
          <w:szCs w:val="18"/>
          <w:lang w:val="en-US"/>
        </w:rPr>
        <w:t xml:space="preserve"> &amp; </w:t>
      </w:r>
      <w:r w:rsidRPr="00511AB3">
        <w:rPr>
          <w:rFonts w:ascii="Calibri" w:hAnsi="Calibri" w:cs="Helv"/>
          <w:b/>
          <w:szCs w:val="18"/>
          <w:lang w:val="en-US"/>
        </w:rPr>
        <w:t>NFI Cluster Contacts:</w:t>
      </w:r>
    </w:p>
    <w:p w:rsidR="00774495" w:rsidRPr="00E705F1" w:rsidRDefault="00774495" w:rsidP="00774495">
      <w:pPr>
        <w:autoSpaceDE w:val="0"/>
        <w:autoSpaceDN w:val="0"/>
        <w:adjustRightInd w:val="0"/>
        <w:spacing w:line="240" w:lineRule="atLeast"/>
        <w:jc w:val="both"/>
        <w:rPr>
          <w:rFonts w:ascii="Calibri" w:hAnsi="Calibri"/>
          <w:sz w:val="20"/>
          <w:szCs w:val="20"/>
        </w:rPr>
      </w:pPr>
      <w:r w:rsidRPr="00E705F1">
        <w:rPr>
          <w:rFonts w:ascii="Calibri" w:hAnsi="Calibri" w:cs="Helv"/>
          <w:b/>
          <w:sz w:val="20"/>
          <w:szCs w:val="20"/>
          <w:lang w:val="en-US"/>
        </w:rPr>
        <w:t>Coordinator:</w:t>
      </w:r>
      <w:r w:rsidRPr="00E705F1">
        <w:rPr>
          <w:rFonts w:ascii="Calibri" w:hAnsi="Calibri"/>
          <w:sz w:val="20"/>
          <w:szCs w:val="20"/>
        </w:rPr>
        <w:t xml:space="preserve"> </w:t>
      </w:r>
      <w:r>
        <w:rPr>
          <w:rFonts w:ascii="Calibri" w:hAnsi="Calibri"/>
          <w:sz w:val="20"/>
          <w:szCs w:val="20"/>
        </w:rPr>
        <w:t>Peter</w:t>
      </w:r>
      <w:r w:rsidRPr="00E705F1">
        <w:rPr>
          <w:rFonts w:ascii="Calibri" w:hAnsi="Calibri"/>
          <w:sz w:val="20"/>
          <w:szCs w:val="20"/>
        </w:rPr>
        <w:t xml:space="preserve"> </w:t>
      </w:r>
      <w:r>
        <w:rPr>
          <w:rFonts w:ascii="Calibri" w:hAnsi="Calibri"/>
          <w:sz w:val="20"/>
          <w:szCs w:val="20"/>
        </w:rPr>
        <w:t>R</w:t>
      </w:r>
      <w:r w:rsidRPr="00E705F1">
        <w:rPr>
          <w:rFonts w:ascii="Calibri" w:hAnsi="Calibri"/>
          <w:sz w:val="20"/>
          <w:szCs w:val="20"/>
        </w:rPr>
        <w:t>e</w:t>
      </w:r>
      <w:r>
        <w:rPr>
          <w:rFonts w:ascii="Calibri" w:hAnsi="Calibri"/>
          <w:sz w:val="20"/>
          <w:szCs w:val="20"/>
        </w:rPr>
        <w:t>es</w:t>
      </w:r>
      <w:r w:rsidRPr="00E705F1">
        <w:rPr>
          <w:rFonts w:ascii="Calibri" w:hAnsi="Calibri"/>
          <w:sz w:val="20"/>
          <w:szCs w:val="20"/>
        </w:rPr>
        <w:t>:</w:t>
      </w:r>
      <w:r>
        <w:rPr>
          <w:rFonts w:ascii="Calibri" w:hAnsi="Calibri"/>
          <w:sz w:val="20"/>
          <w:szCs w:val="20"/>
        </w:rPr>
        <w:t xml:space="preserve"> </w:t>
      </w:r>
      <w:hyperlink r:id="rId7" w:history="1">
        <w:r w:rsidRPr="007B5BF6">
          <w:rPr>
            <w:rStyle w:val="Hyperlink"/>
            <w:rFonts w:ascii="Calibri" w:hAnsi="Calibri"/>
            <w:sz w:val="20"/>
            <w:szCs w:val="20"/>
          </w:rPr>
          <w:t>shelterhaiti2010@gmail.com</w:t>
        </w:r>
      </w:hyperlink>
      <w:r>
        <w:rPr>
          <w:rFonts w:ascii="Calibri" w:hAnsi="Calibri"/>
          <w:sz w:val="20"/>
          <w:szCs w:val="20"/>
        </w:rPr>
        <w:t xml:space="preserve"> t: +509 3900 6892</w:t>
      </w:r>
    </w:p>
    <w:p w:rsidR="00774495" w:rsidRPr="00DE5FB5" w:rsidRDefault="00774495" w:rsidP="00774495">
      <w:pPr>
        <w:autoSpaceDE w:val="0"/>
        <w:autoSpaceDN w:val="0"/>
        <w:adjustRightInd w:val="0"/>
        <w:spacing w:line="240" w:lineRule="atLeast"/>
        <w:jc w:val="both"/>
        <w:rPr>
          <w:rFonts w:ascii="Calibri" w:hAnsi="Calibri"/>
          <w:sz w:val="20"/>
          <w:szCs w:val="20"/>
          <w:u w:val="single"/>
          <w:lang w:val="fr-CH"/>
        </w:rPr>
      </w:pPr>
      <w:r w:rsidRPr="00DE5FB5">
        <w:rPr>
          <w:rFonts w:ascii="Calibri" w:hAnsi="Calibri" w:cs="Helv"/>
          <w:b/>
          <w:sz w:val="20"/>
          <w:szCs w:val="20"/>
          <w:lang w:val="fr-CH"/>
        </w:rPr>
        <w:t>Deputy Coordinator:</w:t>
      </w:r>
      <w:r w:rsidRPr="00DE5FB5">
        <w:rPr>
          <w:rFonts w:ascii="Calibri" w:hAnsi="Calibri"/>
          <w:sz w:val="20"/>
          <w:szCs w:val="20"/>
          <w:lang w:val="fr-CH"/>
        </w:rPr>
        <w:t xml:space="preserve"> Lucien Lefcourt: </w:t>
      </w:r>
      <w:hyperlink r:id="rId8" w:history="1">
        <w:r w:rsidRPr="00DE5FB5">
          <w:rPr>
            <w:rStyle w:val="Hyperlink"/>
            <w:rFonts w:ascii="Calibri" w:hAnsi="Calibri"/>
            <w:sz w:val="20"/>
            <w:szCs w:val="20"/>
            <w:lang w:val="fr-CH"/>
          </w:rPr>
          <w:t>shelterhaiti2010coord4@gmail.com</w:t>
        </w:r>
      </w:hyperlink>
      <w:r w:rsidRPr="00DE5FB5">
        <w:rPr>
          <w:rFonts w:ascii="Calibri" w:hAnsi="Calibri"/>
          <w:sz w:val="20"/>
          <w:szCs w:val="20"/>
          <w:lang w:val="fr-CH"/>
        </w:rPr>
        <w:t xml:space="preserve"> t: +509 3900 7171</w:t>
      </w:r>
    </w:p>
    <w:p w:rsidR="00774495" w:rsidRPr="00DE5FB5" w:rsidRDefault="00774495" w:rsidP="00774495">
      <w:pPr>
        <w:autoSpaceDE w:val="0"/>
        <w:autoSpaceDN w:val="0"/>
        <w:adjustRightInd w:val="0"/>
        <w:spacing w:line="240" w:lineRule="atLeast"/>
        <w:jc w:val="both"/>
        <w:rPr>
          <w:rFonts w:ascii="Calibri" w:hAnsi="Calibri"/>
          <w:sz w:val="20"/>
          <w:szCs w:val="20"/>
          <w:u w:val="single"/>
          <w:lang w:val="fr-CH"/>
        </w:rPr>
      </w:pPr>
      <w:r w:rsidRPr="00DE5FB5">
        <w:rPr>
          <w:rFonts w:ascii="Calibri" w:hAnsi="Calibri" w:cs="Helv"/>
          <w:b/>
          <w:sz w:val="20"/>
          <w:szCs w:val="20"/>
          <w:lang w:val="fr-CH"/>
        </w:rPr>
        <w:t xml:space="preserve">Information </w:t>
      </w:r>
      <w:r w:rsidRPr="00E705F1">
        <w:rPr>
          <w:rFonts w:ascii="Calibri" w:hAnsi="Calibri" w:cs="Helv"/>
          <w:b/>
          <w:sz w:val="20"/>
          <w:szCs w:val="20"/>
          <w:lang w:val="de-DE"/>
        </w:rPr>
        <w:t>Manager:</w:t>
      </w:r>
      <w:r w:rsidRPr="00DE5FB5">
        <w:rPr>
          <w:rFonts w:ascii="Calibri" w:hAnsi="Calibri"/>
          <w:sz w:val="20"/>
          <w:szCs w:val="20"/>
          <w:lang w:val="fr-CH"/>
        </w:rPr>
        <w:t xml:space="preserve"> Sandra Sudhoff: </w:t>
      </w:r>
      <w:hyperlink r:id="rId9" w:history="1">
        <w:r w:rsidRPr="00DE5FB5">
          <w:rPr>
            <w:rStyle w:val="Hyperlink"/>
            <w:rFonts w:ascii="Calibri" w:hAnsi="Calibri"/>
            <w:sz w:val="20"/>
            <w:szCs w:val="20"/>
            <w:lang w:val="fr-CH"/>
          </w:rPr>
          <w:t>shelterhaiti2010.im2@gmail.com</w:t>
        </w:r>
      </w:hyperlink>
      <w:r w:rsidRPr="00DE5FB5">
        <w:rPr>
          <w:rFonts w:ascii="Calibri" w:hAnsi="Calibri"/>
          <w:sz w:val="20"/>
          <w:szCs w:val="20"/>
          <w:lang w:val="fr-CH"/>
        </w:rPr>
        <w:t xml:space="preserve"> t : +509 3492 1555</w:t>
      </w:r>
    </w:p>
    <w:p w:rsidR="00774495" w:rsidRPr="00DE5FB5" w:rsidRDefault="00774495" w:rsidP="00774495">
      <w:pPr>
        <w:autoSpaceDE w:val="0"/>
        <w:autoSpaceDN w:val="0"/>
        <w:adjustRightInd w:val="0"/>
        <w:spacing w:line="240" w:lineRule="atLeast"/>
        <w:ind w:right="-334"/>
        <w:jc w:val="both"/>
        <w:rPr>
          <w:rFonts w:ascii="Calibri" w:hAnsi="Calibri"/>
          <w:sz w:val="20"/>
          <w:szCs w:val="20"/>
          <w:lang w:val="fr-CH"/>
        </w:rPr>
      </w:pPr>
      <w:r w:rsidRPr="00DE5FB5">
        <w:rPr>
          <w:rFonts w:ascii="Calibri" w:hAnsi="Calibri" w:cs="Helv"/>
          <w:b/>
          <w:sz w:val="20"/>
          <w:szCs w:val="20"/>
          <w:lang w:val="fr-CH"/>
        </w:rPr>
        <w:t>Technical Coordinator</w:t>
      </w:r>
      <w:r w:rsidRPr="00E705F1">
        <w:rPr>
          <w:rFonts w:ascii="Calibri" w:hAnsi="Calibri" w:cs="Helv"/>
          <w:b/>
          <w:sz w:val="20"/>
          <w:szCs w:val="20"/>
          <w:lang w:val="de-DE"/>
        </w:rPr>
        <w:t>:</w:t>
      </w:r>
      <w:r w:rsidRPr="00DE5FB5">
        <w:rPr>
          <w:rFonts w:ascii="Calibri" w:hAnsi="Calibri"/>
          <w:sz w:val="20"/>
          <w:szCs w:val="20"/>
          <w:lang w:val="fr-CH"/>
        </w:rPr>
        <w:t xml:space="preserve"> Francesca Lubrano: </w:t>
      </w:r>
      <w:hyperlink r:id="rId10" w:history="1">
        <w:r w:rsidRPr="00DE5FB5">
          <w:rPr>
            <w:rStyle w:val="Hyperlink"/>
            <w:rFonts w:ascii="Calibri" w:hAnsi="Calibri"/>
            <w:sz w:val="20"/>
            <w:szCs w:val="20"/>
            <w:lang w:val="fr-CH"/>
          </w:rPr>
          <w:t>shelterhaiti2010.tech1@gmail.com</w:t>
        </w:r>
      </w:hyperlink>
      <w:r w:rsidRPr="00DE5FB5">
        <w:rPr>
          <w:rFonts w:ascii="Calibri" w:hAnsi="Calibri"/>
          <w:sz w:val="20"/>
          <w:szCs w:val="20"/>
          <w:lang w:val="fr-CH"/>
        </w:rPr>
        <w:t xml:space="preserve"> t: +509 3485 0302</w:t>
      </w:r>
    </w:p>
    <w:p w:rsidR="00774495" w:rsidRPr="00DE5FB5" w:rsidRDefault="00774495" w:rsidP="00774495">
      <w:pPr>
        <w:autoSpaceDE w:val="0"/>
        <w:autoSpaceDN w:val="0"/>
        <w:adjustRightInd w:val="0"/>
        <w:spacing w:line="240" w:lineRule="atLeast"/>
        <w:ind w:right="-334"/>
        <w:jc w:val="both"/>
        <w:rPr>
          <w:rFonts w:ascii="Calibri" w:hAnsi="Calibri" w:cs="Helv"/>
          <w:sz w:val="20"/>
          <w:szCs w:val="20"/>
          <w:lang w:val="fr-CH"/>
        </w:rPr>
      </w:pPr>
      <w:r w:rsidRPr="00DE5FB5">
        <w:rPr>
          <w:rFonts w:ascii="Calibri" w:hAnsi="Calibri" w:cs="Helv"/>
          <w:b/>
          <w:sz w:val="20"/>
          <w:szCs w:val="20"/>
          <w:lang w:val="fr-CH"/>
        </w:rPr>
        <w:t xml:space="preserve">Government Liaison: </w:t>
      </w:r>
      <w:r w:rsidRPr="00DE5FB5">
        <w:rPr>
          <w:rFonts w:ascii="Calibri" w:hAnsi="Calibri" w:cs="Helv"/>
          <w:sz w:val="20"/>
          <w:szCs w:val="20"/>
          <w:lang w:val="fr-CH"/>
        </w:rPr>
        <w:t xml:space="preserve">Camila Vega: </w:t>
      </w:r>
      <w:hyperlink r:id="rId11" w:history="1">
        <w:r w:rsidRPr="00DE5FB5">
          <w:rPr>
            <w:rStyle w:val="Hyperlink"/>
            <w:rFonts w:ascii="Calibri" w:hAnsi="Calibri" w:cs="Helv"/>
            <w:sz w:val="20"/>
            <w:szCs w:val="20"/>
            <w:lang w:val="fr-CH"/>
          </w:rPr>
          <w:t>shelterhaiti2010coord8@gmail.com</w:t>
        </w:r>
      </w:hyperlink>
      <w:r w:rsidRPr="00DE5FB5">
        <w:rPr>
          <w:rFonts w:ascii="Calibri" w:hAnsi="Calibri" w:cs="Helv"/>
          <w:sz w:val="20"/>
          <w:szCs w:val="20"/>
          <w:lang w:val="fr-CH"/>
        </w:rPr>
        <w:t xml:space="preserve"> t: +509 3492 6232</w:t>
      </w:r>
    </w:p>
    <w:p w:rsidR="00774495" w:rsidRPr="00E705F1" w:rsidRDefault="00774495" w:rsidP="00774495">
      <w:pPr>
        <w:autoSpaceDE w:val="0"/>
        <w:autoSpaceDN w:val="0"/>
        <w:adjustRightInd w:val="0"/>
        <w:spacing w:line="240" w:lineRule="atLeast"/>
        <w:ind w:right="-334"/>
        <w:jc w:val="both"/>
        <w:rPr>
          <w:rFonts w:ascii="Calibri" w:hAnsi="Calibri" w:cs="Helv"/>
          <w:bCs/>
          <w:sz w:val="20"/>
          <w:szCs w:val="20"/>
          <w:lang w:val="de-DE"/>
        </w:rPr>
      </w:pPr>
      <w:r w:rsidRPr="00DE5FB5">
        <w:rPr>
          <w:rFonts w:ascii="Calibri" w:hAnsi="Calibri" w:cs="Helv"/>
          <w:b/>
          <w:sz w:val="20"/>
          <w:szCs w:val="20"/>
          <w:lang w:val="fr-CH"/>
        </w:rPr>
        <w:t>Media &amp; Communications Advisor</w:t>
      </w:r>
      <w:r w:rsidRPr="004B4665">
        <w:rPr>
          <w:rFonts w:ascii="Calibri" w:hAnsi="Calibri" w:cs="Helv"/>
          <w:b/>
          <w:bCs/>
          <w:sz w:val="20"/>
          <w:szCs w:val="20"/>
          <w:lang w:val="de-DE"/>
        </w:rPr>
        <w:t>:</w:t>
      </w:r>
      <w:r>
        <w:rPr>
          <w:rFonts w:ascii="Calibri" w:hAnsi="Calibri" w:cs="Helv"/>
          <w:bCs/>
          <w:sz w:val="20"/>
          <w:szCs w:val="20"/>
          <w:lang w:val="de-DE"/>
        </w:rPr>
        <w:t xml:space="preserve"> Timo Luege: </w:t>
      </w:r>
      <w:hyperlink r:id="rId12" w:history="1">
        <w:r w:rsidRPr="007B5BF6">
          <w:rPr>
            <w:rStyle w:val="Hyperlink"/>
            <w:rFonts w:ascii="Calibri" w:hAnsi="Calibri" w:cs="Helv"/>
            <w:bCs/>
            <w:sz w:val="20"/>
            <w:szCs w:val="20"/>
            <w:lang w:val="de-DE"/>
          </w:rPr>
          <w:t>shelterhaiti2010comms@gmail.com</w:t>
        </w:r>
      </w:hyperlink>
      <w:r>
        <w:rPr>
          <w:rFonts w:ascii="Calibri" w:hAnsi="Calibri" w:cs="Helv"/>
          <w:bCs/>
          <w:sz w:val="20"/>
          <w:szCs w:val="20"/>
          <w:lang w:val="de-DE"/>
        </w:rPr>
        <w:t xml:space="preserve"> t: +509 3492 6252</w:t>
      </w:r>
    </w:p>
    <w:p w:rsidR="00774495" w:rsidRPr="004777B4" w:rsidRDefault="00774495" w:rsidP="00774495">
      <w:pPr>
        <w:autoSpaceDE w:val="0"/>
        <w:autoSpaceDN w:val="0"/>
        <w:adjustRightInd w:val="0"/>
        <w:spacing w:line="240" w:lineRule="atLeast"/>
        <w:jc w:val="both"/>
        <w:rPr>
          <w:rFonts w:ascii="Calibri" w:hAnsi="Calibri" w:cs="Helv"/>
          <w:bCs/>
          <w:sz w:val="16"/>
          <w:szCs w:val="16"/>
          <w:lang w:val="de-DE"/>
        </w:rPr>
      </w:pPr>
    </w:p>
    <w:p w:rsidR="00E11082" w:rsidRPr="00774495" w:rsidRDefault="00774495" w:rsidP="00774495">
      <w:pPr>
        <w:spacing w:before="60"/>
        <w:jc w:val="center"/>
        <w:rPr>
          <w:rFonts w:ascii="Calibri" w:hAnsi="Calibri" w:cs="Helv"/>
          <w:bCs/>
          <w:lang w:val="en-US"/>
        </w:rPr>
      </w:pPr>
      <w:r w:rsidRPr="00774495">
        <w:rPr>
          <w:rFonts w:ascii="Calibri" w:hAnsi="Calibri" w:cs="Helv"/>
          <w:b/>
          <w:lang w:val="en-US"/>
        </w:rPr>
        <w:t>Shelter / NFI Cluster Website:</w:t>
      </w:r>
      <w:r w:rsidRPr="00774495">
        <w:rPr>
          <w:rFonts w:ascii="Calibri" w:hAnsi="Calibri" w:cs="Helv"/>
          <w:bCs/>
          <w:lang w:val="en-US"/>
        </w:rPr>
        <w:t xml:space="preserve"> </w:t>
      </w:r>
      <w:hyperlink r:id="rId13" w:history="1">
        <w:r w:rsidRPr="00774495">
          <w:rPr>
            <w:rStyle w:val="Hyperlink"/>
            <w:rFonts w:ascii="Calibri" w:hAnsi="Calibri" w:cs="Helv"/>
            <w:bCs/>
            <w:lang w:val="en-US"/>
          </w:rPr>
          <w:t>www.shelterhaiti.org</w:t>
        </w:r>
      </w:hyperlink>
    </w:p>
    <w:sectPr w:rsidR="00E11082" w:rsidRPr="00774495" w:rsidSect="00E11082">
      <w:headerReference w:type="default" r:id="rId14"/>
      <w:pgSz w:w="11899"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853" w:rsidRDefault="008B1853" w:rsidP="00E11082">
      <w:r>
        <w:separator/>
      </w:r>
    </w:p>
  </w:endnote>
  <w:endnote w:type="continuationSeparator" w:id="0">
    <w:p w:rsidR="008B1853" w:rsidRDefault="008B1853" w:rsidP="00E110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853" w:rsidRDefault="008B1853" w:rsidP="00E11082">
      <w:r>
        <w:separator/>
      </w:r>
    </w:p>
  </w:footnote>
  <w:footnote w:type="continuationSeparator" w:id="0">
    <w:p w:rsidR="008B1853" w:rsidRDefault="008B1853" w:rsidP="00E11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27" w:rsidRPr="00ED5496" w:rsidRDefault="00916927">
    <w:pPr>
      <w:pStyle w:val="Header"/>
      <w:rPr>
        <w:rFonts w:ascii="Calibri" w:hAnsi="Calibri"/>
        <w:b/>
      </w:rPr>
    </w:pPr>
    <w:r w:rsidRPr="00ED5496">
      <w:rPr>
        <w:rFonts w:ascii="Calibri" w:hAnsi="Calibri"/>
        <w:b/>
      </w:rPr>
      <w:t>Shelter Cluster Haiti 2010</w:t>
    </w:r>
  </w:p>
  <w:p w:rsidR="00916927" w:rsidRDefault="009169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cs="Wingdings"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cs="Wingdings" w:hint="default"/>
      </w:rPr>
    </w:lvl>
  </w:abstractNum>
  <w:abstractNum w:abstractNumId="3">
    <w:nsid w:val="FFFFFF88"/>
    <w:multiLevelType w:val="singleLevel"/>
    <w:tmpl w:val="E7F2C632"/>
    <w:lvl w:ilvl="0">
      <w:start w:val="1"/>
      <w:numFmt w:val="decimal"/>
      <w:lvlText w:val="%1."/>
      <w:lvlJc w:val="left"/>
      <w:pPr>
        <w:tabs>
          <w:tab w:val="num" w:pos="360"/>
        </w:tabs>
        <w:ind w:left="360" w:hanging="360"/>
      </w:pPr>
    </w:lvl>
  </w:abstractNum>
  <w:abstractNum w:abstractNumId="4">
    <w:nsid w:val="FFFFFF89"/>
    <w:multiLevelType w:val="singleLevel"/>
    <w:tmpl w:val="08086C74"/>
    <w:lvl w:ilvl="0">
      <w:start w:val="1"/>
      <w:numFmt w:val="bullet"/>
      <w:lvlText w:val=""/>
      <w:lvlJc w:val="left"/>
      <w:pPr>
        <w:tabs>
          <w:tab w:val="num" w:pos="360"/>
        </w:tabs>
        <w:ind w:left="360" w:hanging="360"/>
      </w:pPr>
      <w:rPr>
        <w:rFonts w:ascii="Symbol" w:hAnsi="Symbol" w:cs="Wingdings" w:hint="default"/>
      </w:rPr>
    </w:lvl>
  </w:abstractNum>
  <w:abstractNum w:abstractNumId="5">
    <w:nsid w:val="01490DFC"/>
    <w:multiLevelType w:val="hybridMultilevel"/>
    <w:tmpl w:val="31422D5A"/>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38D6920"/>
    <w:multiLevelType w:val="multilevel"/>
    <w:tmpl w:val="C9A419D4"/>
    <w:lvl w:ilvl="0">
      <w:start w:val="1"/>
      <w:numFmt w:val="decimal"/>
      <w:lvlText w:val="%1."/>
      <w:lvlJc w:val="left"/>
      <w:pPr>
        <w:tabs>
          <w:tab w:val="num" w:pos="360"/>
        </w:tabs>
        <w:ind w:left="360" w:hanging="360"/>
      </w:pPr>
      <w:rPr>
        <w:rFonts w:hint="default"/>
        <w:b/>
      </w:rPr>
    </w:lvl>
    <w:lvl w:ilvl="1">
      <w:start w:val="1"/>
      <w:numFmt w:val="bullet"/>
      <w:lvlText w:val=""/>
      <w:lvlJc w:val="left"/>
      <w:pPr>
        <w:ind w:left="1080" w:hanging="360"/>
      </w:pPr>
      <w:rPr>
        <w:rFonts w:ascii="Symbol" w:hAnsi="Symbol" w:hint="default"/>
        <w:color w:val="auto"/>
      </w:rPr>
    </w:lvl>
    <w:lvl w:ilvl="2">
      <w:start w:val="1"/>
      <w:numFmt w:val="bullet"/>
      <w:lvlText w:val="o"/>
      <w:lvlJc w:val="right"/>
      <w:pPr>
        <w:ind w:left="1800" w:hanging="180"/>
      </w:pPr>
      <w:rPr>
        <w:rFonts w:ascii="Courier New" w:hAnsi="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EDB14C6"/>
    <w:multiLevelType w:val="hybridMultilevel"/>
    <w:tmpl w:val="8C4E1256"/>
    <w:lvl w:ilvl="0" w:tplc="C6868AA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9F782C"/>
    <w:multiLevelType w:val="hybridMultilevel"/>
    <w:tmpl w:val="BF547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2055A8"/>
    <w:multiLevelType w:val="multilevel"/>
    <w:tmpl w:val="2DDA7938"/>
    <w:lvl w:ilvl="0">
      <w:start w:val="1"/>
      <w:numFmt w:val="decimal"/>
      <w:lvlText w:val="%1."/>
      <w:lvlJc w:val="left"/>
      <w:pPr>
        <w:tabs>
          <w:tab w:val="num" w:pos="360"/>
        </w:tabs>
        <w:ind w:left="360" w:hanging="360"/>
      </w:pPr>
      <w:rPr>
        <w:b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20145C61"/>
    <w:multiLevelType w:val="hybridMultilevel"/>
    <w:tmpl w:val="73A278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59035E"/>
    <w:multiLevelType w:val="hybridMultilevel"/>
    <w:tmpl w:val="AB880968"/>
    <w:lvl w:ilvl="0" w:tplc="3376960E">
      <w:start w:val="1"/>
      <w:numFmt w:val="bullet"/>
      <w:lvlText w:val=""/>
      <w:lvlJc w:val="left"/>
      <w:pPr>
        <w:tabs>
          <w:tab w:val="num" w:pos="360"/>
        </w:tabs>
        <w:ind w:left="340" w:hanging="340"/>
      </w:pPr>
      <w:rPr>
        <w:rFonts w:ascii="Symbol" w:hAnsi="Symbol" w:cs="Wingdings" w:hint="default"/>
        <w:color w:val="auto"/>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209762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22B41DAA"/>
    <w:multiLevelType w:val="hybridMultilevel"/>
    <w:tmpl w:val="CC8CCFEE"/>
    <w:lvl w:ilvl="0" w:tplc="7B3C0AB2">
      <w:start w:val="1"/>
      <w:numFmt w:val="decimal"/>
      <w:lvlText w:val="%1."/>
      <w:lvlJc w:val="left"/>
      <w:pPr>
        <w:tabs>
          <w:tab w:val="num" w:pos="360"/>
        </w:tabs>
        <w:ind w:left="360" w:hanging="360"/>
      </w:pPr>
      <w:rPr>
        <w:rFonts w:hint="default"/>
        <w:b/>
      </w:rPr>
    </w:lvl>
    <w:lvl w:ilvl="1" w:tplc="39525854">
      <w:start w:val="1"/>
      <w:numFmt w:val="bullet"/>
      <w:lvlText w:val=""/>
      <w:lvlJc w:val="left"/>
      <w:pPr>
        <w:ind w:left="1080" w:hanging="360"/>
      </w:pPr>
      <w:rPr>
        <w:rFonts w:ascii="Symbol" w:hAnsi="Symbol" w:hint="default"/>
        <w:color w:val="auto"/>
      </w:rPr>
    </w:lvl>
    <w:lvl w:ilvl="2" w:tplc="765AEB50">
      <w:start w:val="1"/>
      <w:numFmt w:val="bullet"/>
      <w:lvlText w:val="o"/>
      <w:lvlJc w:val="right"/>
      <w:pPr>
        <w:ind w:left="1800" w:hanging="180"/>
      </w:pPr>
      <w:rPr>
        <w:rFonts w:ascii="Courier New" w:hAnsi="Courier New" w:hint="default"/>
        <w:color w:val="auto"/>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3A56D79"/>
    <w:multiLevelType w:val="hybridMultilevel"/>
    <w:tmpl w:val="36D27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E0632EF"/>
    <w:multiLevelType w:val="hybridMultilevel"/>
    <w:tmpl w:val="5F48C872"/>
    <w:lvl w:ilvl="0" w:tplc="7B3C0AB2">
      <w:start w:val="1"/>
      <w:numFmt w:val="decimal"/>
      <w:lvlText w:val="%1."/>
      <w:lvlJc w:val="left"/>
      <w:pPr>
        <w:tabs>
          <w:tab w:val="num" w:pos="360"/>
        </w:tabs>
        <w:ind w:left="360" w:hanging="360"/>
      </w:pPr>
      <w:rPr>
        <w:rFonts w:hint="default"/>
        <w:b/>
      </w:rPr>
    </w:lvl>
    <w:lvl w:ilvl="1" w:tplc="39525854">
      <w:start w:val="1"/>
      <w:numFmt w:val="bullet"/>
      <w:lvlText w:val=""/>
      <w:lvlJc w:val="left"/>
      <w:pPr>
        <w:ind w:left="1080" w:hanging="360"/>
      </w:pPr>
      <w:rPr>
        <w:rFonts w:ascii="Symbol" w:hAnsi="Symbol" w:hint="default"/>
        <w:color w:val="auto"/>
      </w:rPr>
    </w:lvl>
    <w:lvl w:ilvl="2" w:tplc="0809001B">
      <w:start w:val="1"/>
      <w:numFmt w:val="bullet"/>
      <w:lvlText w:val="o"/>
      <w:lvlJc w:val="right"/>
      <w:pPr>
        <w:ind w:left="1800" w:hanging="180"/>
      </w:pPr>
      <w:rPr>
        <w:rFonts w:ascii="Courier New" w:hAnsi="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3996301"/>
    <w:multiLevelType w:val="hybridMultilevel"/>
    <w:tmpl w:val="F08A94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A1175CD"/>
    <w:multiLevelType w:val="hybridMultilevel"/>
    <w:tmpl w:val="2AFA47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nsid w:val="5F3C58E4"/>
    <w:multiLevelType w:val="hybridMultilevel"/>
    <w:tmpl w:val="3BB2AD36"/>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161112B"/>
    <w:multiLevelType w:val="hybridMultilevel"/>
    <w:tmpl w:val="F394F4F6"/>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53041A2"/>
    <w:multiLevelType w:val="hybridMultilevel"/>
    <w:tmpl w:val="606C77AA"/>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8B230FA"/>
    <w:multiLevelType w:val="hybridMultilevel"/>
    <w:tmpl w:val="AF503520"/>
    <w:lvl w:ilvl="0" w:tplc="04090001">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9AF361A"/>
    <w:multiLevelType w:val="hybridMultilevel"/>
    <w:tmpl w:val="923C7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750AB2"/>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nsid w:val="70E9799E"/>
    <w:multiLevelType w:val="multilevel"/>
    <w:tmpl w:val="F08A94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1BA2E4E"/>
    <w:multiLevelType w:val="hybridMultilevel"/>
    <w:tmpl w:val="D9E0E7B8"/>
    <w:lvl w:ilvl="0" w:tplc="0809000F">
      <w:start w:val="5"/>
      <w:numFmt w:val="decimal"/>
      <w:lvlText w:val="%1."/>
      <w:lvlJc w:val="left"/>
      <w:pPr>
        <w:tabs>
          <w:tab w:val="num" w:pos="360"/>
        </w:tabs>
        <w:ind w:left="360" w:hanging="360"/>
      </w:pPr>
      <w:rPr>
        <w:rFonts w:hint="default"/>
      </w:rPr>
    </w:lvl>
    <w:lvl w:ilvl="1" w:tplc="94946F60">
      <w:start w:val="1"/>
      <w:numFmt w:val="bullet"/>
      <w:pStyle w:val="StylebulletsLatin9ptBefore6pt"/>
      <w:lvlText w:val=""/>
      <w:lvlJc w:val="left"/>
      <w:pPr>
        <w:tabs>
          <w:tab w:val="num" w:pos="890"/>
        </w:tabs>
        <w:ind w:left="890" w:hanging="170"/>
      </w:pPr>
      <w:rPr>
        <w:rFonts w:ascii="Symbol" w:hAnsi="Symbol" w:cs="Wingdings" w:hint="default"/>
        <w:color w:val="auto"/>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nsid w:val="745D57CB"/>
    <w:multiLevelType w:val="hybridMultilevel"/>
    <w:tmpl w:val="8F94B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BF09B1"/>
    <w:multiLevelType w:val="hybridMultilevel"/>
    <w:tmpl w:val="590C9492"/>
    <w:lvl w:ilvl="0" w:tplc="04090001">
      <w:start w:val="1"/>
      <w:numFmt w:val="bullet"/>
      <w:lvlText w:val=""/>
      <w:lvlJc w:val="left"/>
      <w:pPr>
        <w:ind w:left="1080" w:hanging="360"/>
      </w:pPr>
      <w:rPr>
        <w:rFonts w:ascii="Symbol" w:hAnsi="Symbol" w:cs="Wingdings" w:hint="default"/>
      </w:rPr>
    </w:lvl>
    <w:lvl w:ilvl="1" w:tplc="08090003">
      <w:start w:val="1"/>
      <w:numFmt w:val="bullet"/>
      <w:lvlText w:val="o"/>
      <w:lvlJc w:val="left"/>
      <w:pPr>
        <w:ind w:left="1800" w:hanging="360"/>
      </w:pPr>
      <w:rPr>
        <w:rFonts w:ascii="Courier New" w:hAnsi="Courier New" w:cs="Wingdings"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Wingdings" w:hint="default"/>
      </w:rPr>
    </w:lvl>
    <w:lvl w:ilvl="4" w:tplc="08090003">
      <w:start w:val="1"/>
      <w:numFmt w:val="bullet"/>
      <w:lvlText w:val="o"/>
      <w:lvlJc w:val="left"/>
      <w:pPr>
        <w:ind w:left="3960" w:hanging="360"/>
      </w:pPr>
      <w:rPr>
        <w:rFonts w:ascii="Courier New" w:hAnsi="Courier New" w:cs="Wingdings"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Wingdings" w:hint="default"/>
      </w:rPr>
    </w:lvl>
    <w:lvl w:ilvl="7" w:tplc="08090003">
      <w:start w:val="1"/>
      <w:numFmt w:val="bullet"/>
      <w:lvlText w:val="o"/>
      <w:lvlJc w:val="left"/>
      <w:pPr>
        <w:ind w:left="6120" w:hanging="360"/>
      </w:pPr>
      <w:rPr>
        <w:rFonts w:ascii="Courier New" w:hAnsi="Courier New" w:cs="Wingdings" w:hint="default"/>
      </w:rPr>
    </w:lvl>
    <w:lvl w:ilvl="8" w:tplc="08090005">
      <w:start w:val="1"/>
      <w:numFmt w:val="bullet"/>
      <w:lvlText w:val=""/>
      <w:lvlJc w:val="left"/>
      <w:pPr>
        <w:ind w:left="6840" w:hanging="360"/>
      </w:pPr>
      <w:rPr>
        <w:rFonts w:ascii="Wingdings" w:hAnsi="Wingdings" w:cs="Wingdings" w:hint="default"/>
      </w:rPr>
    </w:lvl>
  </w:abstractNum>
  <w:abstractNum w:abstractNumId="28">
    <w:nsid w:val="7F577E39"/>
    <w:multiLevelType w:val="hybridMultilevel"/>
    <w:tmpl w:val="CB284C3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4"/>
  </w:num>
  <w:num w:numId="5">
    <w:abstractNumId w:val="3"/>
  </w:num>
  <w:num w:numId="6">
    <w:abstractNumId w:val="0"/>
  </w:num>
  <w:num w:numId="7">
    <w:abstractNumId w:val="4"/>
  </w:num>
  <w:num w:numId="8">
    <w:abstractNumId w:val="2"/>
  </w:num>
  <w:num w:numId="9">
    <w:abstractNumId w:val="1"/>
  </w:num>
  <w:num w:numId="10">
    <w:abstractNumId w:val="3"/>
  </w:num>
  <w:num w:numId="11">
    <w:abstractNumId w:val="0"/>
  </w:num>
  <w:num w:numId="12">
    <w:abstractNumId w:val="11"/>
  </w:num>
  <w:num w:numId="13">
    <w:abstractNumId w:val="10"/>
  </w:num>
  <w:num w:numId="14">
    <w:abstractNumId w:val="12"/>
  </w:num>
  <w:num w:numId="15">
    <w:abstractNumId w:val="25"/>
  </w:num>
  <w:num w:numId="16">
    <w:abstractNumId w:val="5"/>
  </w:num>
  <w:num w:numId="17">
    <w:abstractNumId w:val="21"/>
  </w:num>
  <w:num w:numId="18">
    <w:abstractNumId w:val="18"/>
  </w:num>
  <w:num w:numId="19">
    <w:abstractNumId w:val="27"/>
  </w:num>
  <w:num w:numId="20">
    <w:abstractNumId w:val="15"/>
  </w:num>
  <w:num w:numId="21">
    <w:abstractNumId w:val="28"/>
  </w:num>
  <w:num w:numId="22">
    <w:abstractNumId w:val="23"/>
  </w:num>
  <w:num w:numId="23">
    <w:abstractNumId w:val="19"/>
  </w:num>
  <w:num w:numId="24">
    <w:abstractNumId w:val="7"/>
  </w:num>
  <w:num w:numId="25">
    <w:abstractNumId w:val="6"/>
  </w:num>
  <w:num w:numId="26">
    <w:abstractNumId w:val="13"/>
  </w:num>
  <w:num w:numId="27">
    <w:abstractNumId w:val="16"/>
  </w:num>
  <w:num w:numId="28">
    <w:abstractNumId w:val="24"/>
  </w:num>
  <w:num w:numId="29">
    <w:abstractNumId w:val="22"/>
  </w:num>
  <w:num w:numId="30">
    <w:abstractNumId w:val="20"/>
  </w:num>
  <w:num w:numId="31">
    <w:abstractNumId w:val="17"/>
  </w:num>
  <w:num w:numId="32">
    <w:abstractNumId w:val="8"/>
  </w:num>
  <w:num w:numId="33">
    <w:abstractNumId w:val="9"/>
  </w:num>
  <w:num w:numId="34">
    <w:abstractNumId w:val="14"/>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3B6"/>
    <w:rsid w:val="00005917"/>
    <w:rsid w:val="000D200A"/>
    <w:rsid w:val="00136D71"/>
    <w:rsid w:val="00175ABA"/>
    <w:rsid w:val="001C0364"/>
    <w:rsid w:val="001F197F"/>
    <w:rsid w:val="001F2C8A"/>
    <w:rsid w:val="00227B8F"/>
    <w:rsid w:val="00243474"/>
    <w:rsid w:val="00301D73"/>
    <w:rsid w:val="004145BA"/>
    <w:rsid w:val="00477FCE"/>
    <w:rsid w:val="005A6B6F"/>
    <w:rsid w:val="005B50A4"/>
    <w:rsid w:val="005C3A67"/>
    <w:rsid w:val="005D1C37"/>
    <w:rsid w:val="00611965"/>
    <w:rsid w:val="0065176B"/>
    <w:rsid w:val="006673EA"/>
    <w:rsid w:val="00672880"/>
    <w:rsid w:val="00676382"/>
    <w:rsid w:val="006B1B5C"/>
    <w:rsid w:val="006C16AF"/>
    <w:rsid w:val="00724309"/>
    <w:rsid w:val="00774495"/>
    <w:rsid w:val="008470C4"/>
    <w:rsid w:val="00850C98"/>
    <w:rsid w:val="008B1853"/>
    <w:rsid w:val="00916927"/>
    <w:rsid w:val="009D6F2B"/>
    <w:rsid w:val="00A45DC0"/>
    <w:rsid w:val="00A510B5"/>
    <w:rsid w:val="00AE6267"/>
    <w:rsid w:val="00B1710F"/>
    <w:rsid w:val="00BF54F1"/>
    <w:rsid w:val="00C83BD4"/>
    <w:rsid w:val="00C85C52"/>
    <w:rsid w:val="00D313E6"/>
    <w:rsid w:val="00D3609E"/>
    <w:rsid w:val="00D4301F"/>
    <w:rsid w:val="00D5120F"/>
    <w:rsid w:val="00D51B57"/>
    <w:rsid w:val="00D52F5D"/>
    <w:rsid w:val="00D64103"/>
    <w:rsid w:val="00DA76B9"/>
    <w:rsid w:val="00DC0ADE"/>
    <w:rsid w:val="00DC6668"/>
    <w:rsid w:val="00DD6F71"/>
    <w:rsid w:val="00DE5FB5"/>
    <w:rsid w:val="00E11082"/>
    <w:rsid w:val="00E26D75"/>
    <w:rsid w:val="00E404EB"/>
    <w:rsid w:val="00E52A31"/>
    <w:rsid w:val="00F0472E"/>
    <w:rsid w:val="00F333EC"/>
    <w:rsid w:val="00FA5E09"/>
    <w:rsid w:val="00FD6C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B6"/>
    <w:rPr>
      <w:sz w:val="24"/>
      <w:szCs w:val="24"/>
      <w:lang w:val="en-GB"/>
    </w:rPr>
  </w:style>
  <w:style w:type="paragraph" w:styleId="Heading3">
    <w:name w:val="heading 3"/>
    <w:basedOn w:val="Normal"/>
    <w:next w:val="Normal"/>
    <w:link w:val="Heading3Char"/>
    <w:uiPriority w:val="99"/>
    <w:qFormat/>
    <w:rsid w:val="009C73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C73B6"/>
    <w:rPr>
      <w:rFonts w:ascii="Arial" w:hAnsi="Arial" w:cs="Arial"/>
      <w:b/>
      <w:bCs/>
      <w:sz w:val="26"/>
      <w:szCs w:val="26"/>
      <w:lang w:eastAsia="en-US"/>
    </w:rPr>
  </w:style>
  <w:style w:type="paragraph" w:styleId="ListBullet">
    <w:name w:val="List Bullet"/>
    <w:basedOn w:val="Normal"/>
    <w:autoRedefine/>
    <w:uiPriority w:val="99"/>
    <w:rsid w:val="007431C6"/>
    <w:pPr>
      <w:tabs>
        <w:tab w:val="num" w:pos="360"/>
      </w:tabs>
      <w:ind w:left="357" w:hanging="357"/>
    </w:pPr>
  </w:style>
  <w:style w:type="paragraph" w:styleId="ListNumber">
    <w:name w:val="List Number"/>
    <w:basedOn w:val="Normal"/>
    <w:uiPriority w:val="99"/>
    <w:rsid w:val="007431C6"/>
    <w:pPr>
      <w:tabs>
        <w:tab w:val="num" w:pos="360"/>
      </w:tabs>
    </w:pPr>
  </w:style>
  <w:style w:type="paragraph" w:styleId="ListNumber2">
    <w:name w:val="List Number 2"/>
    <w:basedOn w:val="Normal"/>
    <w:uiPriority w:val="99"/>
    <w:rsid w:val="007431C6"/>
    <w:pPr>
      <w:tabs>
        <w:tab w:val="num" w:pos="643"/>
      </w:tabs>
      <w:ind w:left="641" w:hanging="357"/>
    </w:pPr>
  </w:style>
  <w:style w:type="character" w:styleId="Hyperlink">
    <w:name w:val="Hyperlink"/>
    <w:basedOn w:val="DefaultParagraphFont"/>
    <w:rsid w:val="009C73B6"/>
    <w:rPr>
      <w:color w:val="0000FF"/>
      <w:u w:val="single"/>
    </w:rPr>
  </w:style>
  <w:style w:type="paragraph" w:customStyle="1" w:styleId="StylebulletsLatin9ptBefore6pt">
    <w:name w:val="Style bullets + (Latin) 9 pt Before:  6 pt"/>
    <w:basedOn w:val="Normal"/>
    <w:link w:val="StylebulletsLatin9ptBefore6ptChar"/>
    <w:uiPriority w:val="99"/>
    <w:rsid w:val="009C73B6"/>
    <w:pPr>
      <w:numPr>
        <w:ilvl w:val="1"/>
        <w:numId w:val="15"/>
      </w:numPr>
    </w:pPr>
  </w:style>
  <w:style w:type="character" w:customStyle="1" w:styleId="StylebulletsLatin9ptBefore6ptChar">
    <w:name w:val="Style bullets + (Latin) 9 pt Before:  6 pt Char"/>
    <w:basedOn w:val="DefaultParagraphFont"/>
    <w:link w:val="StylebulletsLatin9ptBefore6pt"/>
    <w:uiPriority w:val="99"/>
    <w:locked/>
    <w:rsid w:val="009C73B6"/>
    <w:rPr>
      <w:sz w:val="24"/>
      <w:szCs w:val="24"/>
      <w:lang w:val="en-GB" w:eastAsia="en-US"/>
    </w:rPr>
  </w:style>
  <w:style w:type="paragraph" w:customStyle="1" w:styleId="ListParagraph1">
    <w:name w:val="List Paragraph1"/>
    <w:basedOn w:val="Normal"/>
    <w:uiPriority w:val="34"/>
    <w:qFormat/>
    <w:rsid w:val="00707349"/>
    <w:pPr>
      <w:ind w:left="720"/>
    </w:pPr>
  </w:style>
  <w:style w:type="table" w:customStyle="1" w:styleId="Calendar4">
    <w:name w:val="Calendar 4"/>
    <w:basedOn w:val="TableNormal"/>
    <w:uiPriority w:val="99"/>
    <w:qFormat/>
    <w:rsid w:val="00E06420"/>
    <w:pPr>
      <w:snapToGrid w:val="0"/>
    </w:pPr>
    <w:rPr>
      <w:rFonts w:ascii="Calibri" w:hAnsi="Calibri"/>
      <w:b/>
      <w:bCs/>
      <w:color w:val="D9D9D9"/>
      <w:sz w:val="16"/>
      <w:szCs w:val="16"/>
      <w:lang w:bidi="en-US"/>
    </w:rPr>
    <w:tblPr>
      <w:tblStyleRowBandSize w:val="1"/>
      <w:tblInd w:w="0" w:type="dxa"/>
      <w:tblBorders>
        <w:top w:val="single" w:sz="4" w:space="0" w:color="C0504D"/>
        <w:left w:val="single" w:sz="4" w:space="0" w:color="C0504D"/>
        <w:bottom w:val="single" w:sz="4" w:space="0" w:color="C0504D"/>
        <w:right w:val="single" w:sz="4" w:space="0" w:color="C0504D"/>
      </w:tblBorders>
      <w:tblCellMar>
        <w:top w:w="0" w:type="dxa"/>
        <w:left w:w="108" w:type="dxa"/>
        <w:bottom w:w="0" w:type="dxa"/>
        <w:right w:w="108" w:type="dxa"/>
      </w:tblCellMar>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styleId="TableGrid">
    <w:name w:val="Table Grid"/>
    <w:basedOn w:val="TableNormal"/>
    <w:uiPriority w:val="59"/>
    <w:rsid w:val="00E064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
    <w:name w:val="il"/>
    <w:basedOn w:val="DefaultParagraphFont"/>
    <w:rsid w:val="00C63285"/>
  </w:style>
  <w:style w:type="paragraph" w:styleId="Header">
    <w:name w:val="header"/>
    <w:basedOn w:val="Normal"/>
    <w:link w:val="HeaderChar"/>
    <w:uiPriority w:val="99"/>
    <w:unhideWhenUsed/>
    <w:rsid w:val="00ED5496"/>
    <w:pPr>
      <w:tabs>
        <w:tab w:val="center" w:pos="4513"/>
        <w:tab w:val="right" w:pos="9026"/>
      </w:tabs>
    </w:pPr>
  </w:style>
  <w:style w:type="character" w:customStyle="1" w:styleId="HeaderChar">
    <w:name w:val="Header Char"/>
    <w:basedOn w:val="DefaultParagraphFont"/>
    <w:link w:val="Header"/>
    <w:uiPriority w:val="99"/>
    <w:rsid w:val="00ED5496"/>
    <w:rPr>
      <w:sz w:val="24"/>
      <w:szCs w:val="24"/>
      <w:lang w:eastAsia="en-US"/>
    </w:rPr>
  </w:style>
  <w:style w:type="paragraph" w:styleId="Footer">
    <w:name w:val="footer"/>
    <w:basedOn w:val="Normal"/>
    <w:link w:val="FooterChar"/>
    <w:uiPriority w:val="99"/>
    <w:semiHidden/>
    <w:unhideWhenUsed/>
    <w:rsid w:val="00ED5496"/>
    <w:pPr>
      <w:tabs>
        <w:tab w:val="center" w:pos="4513"/>
        <w:tab w:val="right" w:pos="9026"/>
      </w:tabs>
    </w:pPr>
  </w:style>
  <w:style w:type="character" w:customStyle="1" w:styleId="FooterChar">
    <w:name w:val="Footer Char"/>
    <w:basedOn w:val="DefaultParagraphFont"/>
    <w:link w:val="Footer"/>
    <w:uiPriority w:val="99"/>
    <w:semiHidden/>
    <w:rsid w:val="00ED5496"/>
    <w:rPr>
      <w:sz w:val="24"/>
      <w:szCs w:val="24"/>
      <w:lang w:eastAsia="en-US"/>
    </w:rPr>
  </w:style>
  <w:style w:type="paragraph" w:styleId="BalloonText">
    <w:name w:val="Balloon Text"/>
    <w:basedOn w:val="Normal"/>
    <w:link w:val="BalloonTextChar"/>
    <w:uiPriority w:val="99"/>
    <w:semiHidden/>
    <w:unhideWhenUsed/>
    <w:rsid w:val="00ED5496"/>
    <w:rPr>
      <w:rFonts w:ascii="Tahoma" w:hAnsi="Tahoma" w:cs="Tahoma"/>
      <w:sz w:val="16"/>
      <w:szCs w:val="16"/>
    </w:rPr>
  </w:style>
  <w:style w:type="character" w:customStyle="1" w:styleId="BalloonTextChar">
    <w:name w:val="Balloon Text Char"/>
    <w:basedOn w:val="DefaultParagraphFont"/>
    <w:link w:val="BalloonText"/>
    <w:uiPriority w:val="99"/>
    <w:semiHidden/>
    <w:rsid w:val="00ED5496"/>
    <w:rPr>
      <w:rFonts w:ascii="Tahoma" w:hAnsi="Tahoma" w:cs="Tahoma"/>
      <w:sz w:val="16"/>
      <w:szCs w:val="16"/>
      <w:lang w:eastAsia="en-US"/>
    </w:rPr>
  </w:style>
  <w:style w:type="character" w:styleId="FollowedHyperlink">
    <w:name w:val="FollowedHyperlink"/>
    <w:basedOn w:val="DefaultParagraphFont"/>
    <w:uiPriority w:val="99"/>
    <w:semiHidden/>
    <w:unhideWhenUsed/>
    <w:rsid w:val="004918CE"/>
    <w:rPr>
      <w:color w:val="800080"/>
      <w:u w:val="single"/>
    </w:rPr>
  </w:style>
  <w:style w:type="paragraph" w:customStyle="1" w:styleId="Default">
    <w:name w:val="Default"/>
    <w:rsid w:val="007D195F"/>
    <w:pPr>
      <w:autoSpaceDE w:val="0"/>
      <w:autoSpaceDN w:val="0"/>
      <w:adjustRightInd w:val="0"/>
    </w:pPr>
    <w:rPr>
      <w:rFonts w:ascii="Calibri" w:eastAsia="Arial"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lterhaiti2010coord4@gmail.com" TargetMode="External"/><Relationship Id="rId13" Type="http://schemas.openxmlformats.org/officeDocument/2006/relationships/hyperlink" Target="http://www.shelterhaiti.org"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helterhaiti2010@gmail.com" TargetMode="External"/><Relationship Id="rId12" Type="http://schemas.openxmlformats.org/officeDocument/2006/relationships/hyperlink" Target="mailto:shelterhaiti2010comms@gmail.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lterhaiti2010coord8@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helterhaiti2010.tech1@gmail.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helterhaiti2010.im2@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g7e01d2410934a95afa409e0dbebe315>
    <CountryTaxHTField0 xmlns="c2760211-3e43-4ff7-a9ea-22e8b7d99117">
      <Terms xmlns="http://schemas.microsoft.com/office/infopath/2007/PartnerControls">
        <TermInfo xmlns="http://schemas.microsoft.com/office/infopath/2007/PartnerControls">
          <TermName xmlns="http://schemas.microsoft.com/office/infopath/2007/PartnerControls">Haiti</TermName>
          <TermId xmlns="http://schemas.microsoft.com/office/infopath/2007/PartnerControls">9e336a46-cbf3-425b-bbcf-f93c49b12507</TermId>
        </TermInfo>
      </Terms>
    </CountryTaxHTField0>
    <Event_x0020_Month xmlns="96664bca-06c0-4657-b6f9-0a997f5ff9b9">January</Event_x0020_Month>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High</TermName>
          <TermId xmlns="http://schemas.microsoft.com/office/infopath/2007/PartnerControls">646c22d0-3e4c-4352-845a-6211aa97fc20</TermId>
        </TermInfo>
      </Terms>
    </Degree_x0020_Of_x0020_DisplacementTaxHTField0>
    <Is_x0020_Cluster_x0020_Management_x003f_ xmlns="96664bca-06c0-4657-b6f9-0a997f5ff9b9">true</Is_x0020_Cluster_x0020_Management_x003f_>
    <IM xmlns="96664bca-06c0-4657-b6f9-0a997f5ff9b9">false</IM>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Event_x0020_Day xmlns="96664bca-06c0-4657-b6f9-0a997f5ff9b9">12</Event_x0020_Day>
    <Is_x0020_Reference_x0020_Doc xmlns="96664bca-06c0-4657-b6f9-0a997f5ff9b9">false</Is_x0020_Reference_x0020_Doc>
    <Event_x0020_Year xmlns="96664bca-06c0-4657-b6f9-0a997f5ff9b9">2010</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Websio_x0020_Document_x0020_Preview xmlns="96664bca-06c0-4657-b6f9-0a997f5ff9b9">/Americas/Haiti/HaitiEarthquake2010/_layouts/WebsioPreviewField/preview.aspx?ID=24361e56-830a-4496-8e49-8067098453be&amp;WebID=1c7e86dd-0e5d-438c-992a-1c2f3f739c75&amp;SiteID=0e29c24b-3e6a-4c7c-8cc1-69b27805b55c</Websio_x0020_Document_x0020_Preview>
    <p866212cea484a06bc999f7bb36c5e20 xmlns="96664bca-06c0-4657-b6f9-0a997f5ff9b9">
      <Terms xmlns="http://schemas.microsoft.com/office/infopath/2007/PartnerControls"/>
    </p866212cea484a06bc999f7bb36c5e20>
    <fbbb2add3bda4432ae4dea6625736703 xmlns="96664bca-06c0-4657-b6f9-0a997f5ff9b9">
      <Terms xmlns="http://schemas.microsoft.com/office/infopath/2007/PartnerControls"/>
    </fbbb2add3bda4432ae4dea6625736703>
    <TaxCatchAll xmlns="96664bca-06c0-4657-b6f9-0a997f5ff9b9">
      <Value>45</Value>
      <Value>44</Value>
      <Value>16</Value>
      <Value>40</Value>
      <Value>39</Value>
      <Value>15</Value>
      <Value>288</Value>
      <Value>11</Value>
      <Value>4</Value>
      <Value>49</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Americas</TermName>
          <TermId xmlns="http://schemas.microsoft.com/office/infopath/2007/PartnerControls">46eee075-fc11-4731-8696-2533edd6e71a</TermId>
        </TermInfo>
      </Terms>
    </RegionTaxHTField0>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2010-07-16T05:00:00+00:00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_x0020_Description xmlns="96664bca-06c0-4657-b6f9-0a997f5ff9b9">Minutes of the Strategic Advisory Group meeting</Document_x0020_Description>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Haiti earthquake 2010</TermName>
          <TermId xmlns="http://schemas.microsoft.com/office/infopath/2007/PartnerControls">7a72492e-59f7-4410-bc18-40a75c5a6cbd</TermId>
        </TermInfo>
      </Terms>
    </g2834a0a4b5b445382f80b4d1c20b87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BEF39C9CC7F1A46A84C7CB2CE9519CB" ma:contentTypeVersion="76" ma:contentTypeDescription="" ma:contentTypeScope="" ma:versionID="c075d406505841a5d4739b1b9d4cbba4">
  <xsd:schema xmlns:xsd="http://www.w3.org/2001/XMLSchema" xmlns:xs="http://www.w3.org/2001/XMLSchema" xmlns:p="http://schemas.microsoft.com/office/2006/metadata/properties" xmlns:ns2="96664bca-06c0-4657-b6f9-0a997f5ff9b9" xmlns:ns3="c2760211-3e43-4ff7-a9ea-22e8b7d99117" xmlns:ns4="410da107-b4b9-4416-82f0-a17ea7b4313c" xmlns:ns5="44d82dea-fc32-4e1e-a3c6-c3136ef66f65" targetNamespace="http://schemas.microsoft.com/office/2006/metadata/properties" ma:root="true" ma:fieldsID="e5074d5629a275e7228c5283027c01e8" ns2:_="" ns3:_="" ns4:_="" ns5:_="">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2:ied6aaf0461f439496f935d3461379e0" minOccurs="0"/>
                <xsd:element ref="ns2:g2834a0a4b5b445382f80b4d1c20b873" minOccurs="0"/>
                <xsd:element ref="ns2:p4235251fcc1450fb6d384a4ad55da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g7e01d2410934a95afa409e0dbebe315" ma:index="44"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6"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8"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49" nillable="true" ma:taxonomy="true" ma:internalName="b1a5a839b88a4a15abdc90cae864525c" ma:taxonomyFieldName="Document_x0020_Language" ma:displayName="Document Language"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0"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2"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6"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8"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1"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2"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4"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6"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8" nillable="true" ma:displayName="hidden" ma:default="0" ma:internalName="Cluster_x0020_Review">
      <xsd:simpleType>
        <xsd:restriction base="dms:Boolean"/>
      </xsd:simple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ied6aaf0461f439496f935d3461379e0" ma:index="73"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p4235251fcc1450fb6d384a4ad55daef" ma:index="75"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7"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1"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3"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59"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7"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5"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0"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749DA-9C28-472A-8FC2-BBC4FA936987}"/>
</file>

<file path=customXml/itemProps2.xml><?xml version="1.0" encoding="utf-8"?>
<ds:datastoreItem xmlns:ds="http://schemas.openxmlformats.org/officeDocument/2006/customXml" ds:itemID="{69B43C04-F6EF-4E60-BECD-3C709E6DAB54}"/>
</file>

<file path=customXml/itemProps3.xml><?xml version="1.0" encoding="utf-8"?>
<ds:datastoreItem xmlns:ds="http://schemas.openxmlformats.org/officeDocument/2006/customXml" ds:itemID="{07D205B8-39B4-4F59-9457-47656E561F8B}"/>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8709</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SAG MEETING</vt:lpstr>
      <vt:lpstr>SAG MEETING</vt:lpstr>
    </vt:vector>
  </TitlesOfParts>
  <Company>IFRC</Company>
  <LinksUpToDate>false</LinksUpToDate>
  <CharactersWithSpaces>10216</CharactersWithSpaces>
  <SharedDoc>false</SharedDoc>
  <HLinks>
    <vt:vector size="42" baseType="variant">
      <vt:variant>
        <vt:i4>6094929</vt:i4>
      </vt:variant>
      <vt:variant>
        <vt:i4>18</vt:i4>
      </vt:variant>
      <vt:variant>
        <vt:i4>0</vt:i4>
      </vt:variant>
      <vt:variant>
        <vt:i4>5</vt:i4>
      </vt:variant>
      <vt:variant>
        <vt:lpwstr>http://www.shelterhaiti.org/</vt:lpwstr>
      </vt:variant>
      <vt:variant>
        <vt:lpwstr/>
      </vt:variant>
      <vt:variant>
        <vt:i4>8192068</vt:i4>
      </vt:variant>
      <vt:variant>
        <vt:i4>15</vt:i4>
      </vt:variant>
      <vt:variant>
        <vt:i4>0</vt:i4>
      </vt:variant>
      <vt:variant>
        <vt:i4>5</vt:i4>
      </vt:variant>
      <vt:variant>
        <vt:lpwstr>mailto:shelterhaiti2010comms@gmail.com</vt:lpwstr>
      </vt:variant>
      <vt:variant>
        <vt:lpwstr/>
      </vt:variant>
      <vt:variant>
        <vt:i4>589935</vt:i4>
      </vt:variant>
      <vt:variant>
        <vt:i4>12</vt:i4>
      </vt:variant>
      <vt:variant>
        <vt:i4>0</vt:i4>
      </vt:variant>
      <vt:variant>
        <vt:i4>5</vt:i4>
      </vt:variant>
      <vt:variant>
        <vt:lpwstr>mailto:shelterhaiti2010coord8@gmail.com</vt:lpwstr>
      </vt:variant>
      <vt:variant>
        <vt:lpwstr/>
      </vt:variant>
      <vt:variant>
        <vt:i4>4325484</vt:i4>
      </vt:variant>
      <vt:variant>
        <vt:i4>9</vt:i4>
      </vt:variant>
      <vt:variant>
        <vt:i4>0</vt:i4>
      </vt:variant>
      <vt:variant>
        <vt:i4>5</vt:i4>
      </vt:variant>
      <vt:variant>
        <vt:lpwstr>mailto:shelterhaiti2010.tech1@gmail.com</vt:lpwstr>
      </vt:variant>
      <vt:variant>
        <vt:lpwstr/>
      </vt:variant>
      <vt:variant>
        <vt:i4>2228241</vt:i4>
      </vt:variant>
      <vt:variant>
        <vt:i4>6</vt:i4>
      </vt:variant>
      <vt:variant>
        <vt:i4>0</vt:i4>
      </vt:variant>
      <vt:variant>
        <vt:i4>5</vt:i4>
      </vt:variant>
      <vt:variant>
        <vt:lpwstr>mailto:shelterhaiti2010.im2@gmail.com</vt:lpwstr>
      </vt:variant>
      <vt:variant>
        <vt:lpwstr/>
      </vt:variant>
      <vt:variant>
        <vt:i4>589923</vt:i4>
      </vt:variant>
      <vt:variant>
        <vt:i4>3</vt:i4>
      </vt:variant>
      <vt:variant>
        <vt:i4>0</vt:i4>
      </vt:variant>
      <vt:variant>
        <vt:i4>5</vt:i4>
      </vt:variant>
      <vt:variant>
        <vt:lpwstr>mailto:shelterhaiti2010coord4@gmail.com</vt:lpwstr>
      </vt:variant>
      <vt:variant>
        <vt:lpwstr/>
      </vt:variant>
      <vt:variant>
        <vt:i4>6357066</vt:i4>
      </vt:variant>
      <vt:variant>
        <vt:i4>0</vt:i4>
      </vt:variant>
      <vt:variant>
        <vt:i4>0</vt:i4>
      </vt:variant>
      <vt:variant>
        <vt:i4>5</vt:i4>
      </vt:variant>
      <vt:variant>
        <vt:lpwstr>mailto:shelterhaiti2010@gmail.com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 Minutes 100716</dc:title>
  <dc:creator>Customer</dc:creator>
  <cp:keywords/>
  <cp:lastModifiedBy>Hugh Earp</cp:lastModifiedBy>
  <cp:revision>2</cp:revision>
  <cp:lastPrinted>2010-05-03T07:22:00Z</cp:lastPrinted>
  <dcterms:created xsi:type="dcterms:W3CDTF">2011-09-30T15:06:00Z</dcterms:created>
  <dcterms:modified xsi:type="dcterms:W3CDTF">2011-09-30T15:06:00Z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0x010100AA7AFC8FE433CD4B94E991D812AE17EB001BEF39C9CC7F1A46A84C7CB2CE9519CB</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4;#Americas|46eee075-fc11-4731-8696-2533edd6e71a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Information Management">
    <vt:lpwstr/>
  </property>
  <property fmtid="{D5CDD505-2E9C-101B-9397-08002B2CF9AE}" pid="10" name="Media\Comms">
    <vt:lpwstr/>
  </property>
  <property fmtid="{D5CDD505-2E9C-101B-9397-08002B2CF9AE}" pid="11" name="NFI Guidance1">
    <vt:lpwstr/>
  </property>
  <property fmtid="{D5CDD505-2E9C-101B-9397-08002B2CF9AE}" pid="13" name="Country">
    <vt:lpwstr>45;#Haiti|9e336a46-cbf3-425b-bbcf-f93c49b12507</vt:lpwstr>
  </property>
  <property fmtid="{D5CDD505-2E9C-101B-9397-08002B2CF9AE}" pid="14" name="Damage Location">
    <vt:lpwstr>49;#Urban|f95d968c-f509-433d-9d2f-3f9ba300a514;#16;#Peri-Urban|df197954-a687-4fd4-b090-340c291f0d53</vt:lpwstr>
  </property>
  <property fmtid="{D5CDD505-2E9C-101B-9397-08002B2CF9AE}" pid="15" name="Degree Of Displacement">
    <vt:lpwstr>40;#High|646c22d0-3e4c-4352-845a-6211aa97fc20</vt:lpwstr>
  </property>
  <property fmtid="{D5CDD505-2E9C-101B-9397-08002B2CF9AE}" pid="16" name="InterCluster">
    <vt:lpwstr/>
  </property>
  <property fmtid="{D5CDD505-2E9C-101B-9397-08002B2CF9AE}" pid="17" name="Management/Coordination">
    <vt:lpwstr>116;#Meeting Minutes|073dd3fd-2ae4-4873-a4a7-3498e6b393b4</vt:lpwstr>
  </property>
  <property fmtid="{D5CDD505-2E9C-101B-9397-08002B2CF9AE}" pid="18" name="Current Lead Agency">
    <vt:lpwstr>39;#IFRC|0e7dd7e8-b714-4971-a101-594bd0ec6546</vt:lpwstr>
  </property>
  <property fmtid="{D5CDD505-2E9C-101B-9397-08002B2CF9AE}" pid="19" name="Cross Cutting1">
    <vt:lpwstr/>
  </property>
  <property fmtid="{D5CDD505-2E9C-101B-9397-08002B2CF9AE}" pid="20" name="Status Of Site">
    <vt:lpwstr>15;#Active|319c008f-4e4c-46bc-95eb-65641b9bd58c</vt:lpwstr>
  </property>
  <property fmtid="{D5CDD505-2E9C-101B-9397-08002B2CF9AE}" pid="21" name="AM&amp;E">
    <vt:lpwstr/>
  </property>
  <property fmtid="{D5CDD505-2E9C-101B-9397-08002B2CF9AE}" pid="22" name="Shelter Technical1">
    <vt:lpwstr/>
  </property>
  <property fmtid="{D5CDD505-2E9C-101B-9397-08002B2CF9AE}" pid="23" name="Shelter Planning1">
    <vt:lpwstr/>
  </property>
  <property fmtid="{D5CDD505-2E9C-101B-9397-08002B2CF9AE}" pid="24" name="Event Type">
    <vt:lpwstr>44;#Earthquake|b1e55d7f-42fe-4729-a412-f81796823767</vt:lpwstr>
  </property>
  <property fmtid="{D5CDD505-2E9C-101B-9397-08002B2CF9AE}" pid="25" name="RoutingRuleDescription">
    <vt:lpwstr>Minutes of the Strategic Advisory Group meeting</vt:lpwstr>
  </property>
  <property fmtid="{D5CDD505-2E9C-101B-9397-08002B2CF9AE}" pid="28" name="Response Site">
    <vt:lpwstr>Haiti Earthquake 2010</vt:lpwstr>
  </property>
  <property fmtid="{D5CDD505-2E9C-101B-9397-08002B2CF9AE}" pid="33" name="Document Category">
    <vt:lpwstr/>
  </property>
  <property fmtid="{D5CDD505-2E9C-101B-9397-08002B2CF9AE}" pid="35" name="Responses sites">
    <vt:lpwstr>288;#Haiti earthquake 2010|7a72492e-59f7-4410-bc18-40a75c5a6cbd</vt:lpwstr>
  </property>
</Properties>
</file>