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1892" w14:textId="58975DAB" w:rsidR="00EE4C1E" w:rsidRPr="00014E22" w:rsidRDefault="00D10152" w:rsidP="00A7155C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u w:val="single"/>
          <w:lang w:eastAsia="en-AU"/>
        </w:rPr>
      </w:pPr>
      <w:r>
        <w:rPr>
          <w:rFonts w:eastAsia="Times New Roman" w:cstheme="minorHAnsi"/>
          <w:color w:val="000000"/>
          <w:sz w:val="28"/>
          <w:szCs w:val="28"/>
          <w:u w:val="single"/>
          <w:lang w:eastAsia="en-AU"/>
        </w:rPr>
        <w:t>SHELTER</w:t>
      </w:r>
      <w:r w:rsidR="00A7155C" w:rsidRPr="00014E22">
        <w:rPr>
          <w:rFonts w:eastAsia="Times New Roman" w:cstheme="minorHAnsi"/>
          <w:color w:val="000000"/>
          <w:sz w:val="28"/>
          <w:szCs w:val="28"/>
          <w:u w:val="single"/>
          <w:lang w:eastAsia="en-AU"/>
        </w:rPr>
        <w:t xml:space="preserve"> CHECKLIST</w:t>
      </w:r>
    </w:p>
    <w:p w14:paraId="02D3512A" w14:textId="7FDD5939" w:rsidR="00A7155C" w:rsidRP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1F238E0C" w14:textId="488E55E4" w:rsidR="00A7155C" w:rsidRP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These checklists have been produced to assist shelter and settlements actors in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supporting more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inclusive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programming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.  </w:t>
      </w:r>
    </w:p>
    <w:p w14:paraId="78EAA79E" w14:textId="77777777" w:rsidR="00A7155C" w:rsidRP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09CDDD1E" w14:textId="1A879E37" w:rsidR="00014E22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The checklists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complement the relevant sections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of </w:t>
      </w:r>
      <w:hyperlink r:id="rId5" w:history="1">
        <w:r w:rsidRPr="00014E22">
          <w:rPr>
            <w:rStyle w:val="Hyperlink"/>
            <w:rFonts w:eastAsia="Times New Roman" w:cstheme="minorHAnsi"/>
            <w:sz w:val="24"/>
            <w:szCs w:val="24"/>
            <w:lang w:eastAsia="en-AU"/>
          </w:rPr>
          <w:t>All Under One Roof</w:t>
        </w:r>
      </w:hyperlink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and provide a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short 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set of specific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actions</w:t>
      </w:r>
      <w:r w:rsidRPr="00A7155C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for shelter and settlement teams to confirm as they work through their activities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. 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>These can be adapted to the country level context.</w:t>
      </w:r>
    </w:p>
    <w:p w14:paraId="1118D1F6" w14:textId="77777777" w:rsidR="00014E22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69B4DCEA" w14:textId="1C6E42D9" w:rsidR="00A7155C" w:rsidRDefault="00A7155C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For further guidance, refer directly to the specific </w:t>
      </w:r>
      <w:hyperlink r:id="rId6" w:history="1">
        <w:r w:rsidR="0031435B" w:rsidRPr="003A73C5">
          <w:rPr>
            <w:rStyle w:val="Hyperlink"/>
            <w:rFonts w:eastAsia="Times New Roman" w:cstheme="minorHAnsi"/>
            <w:sz w:val="24"/>
            <w:szCs w:val="24"/>
            <w:lang w:eastAsia="en-AU"/>
          </w:rPr>
          <w:t xml:space="preserve">Shelter </w:t>
        </w:r>
        <w:r w:rsidR="00CB37F8" w:rsidRPr="003A73C5">
          <w:rPr>
            <w:rStyle w:val="Hyperlink"/>
            <w:rFonts w:eastAsia="Times New Roman" w:cstheme="minorHAnsi"/>
            <w:sz w:val="24"/>
            <w:szCs w:val="24"/>
            <w:lang w:eastAsia="en-AU"/>
          </w:rPr>
          <w:t>Design Recommendations</w:t>
        </w:r>
      </w:hyperlink>
      <w:r>
        <w:rPr>
          <w:rFonts w:eastAsia="Times New Roman" w:cstheme="minorHAnsi"/>
          <w:color w:val="000000"/>
          <w:sz w:val="24"/>
          <w:szCs w:val="24"/>
          <w:lang w:eastAsia="en-AU"/>
        </w:rPr>
        <w:t xml:space="preserve"> section</w:t>
      </w:r>
      <w:r w:rsidR="00014E22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of All Under One Roof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.</w:t>
      </w:r>
    </w:p>
    <w:p w14:paraId="4041AAC6" w14:textId="77777777" w:rsidR="00014E22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</w:p>
    <w:p w14:paraId="1CBCD073" w14:textId="0BBB275C" w:rsidR="00014E22" w:rsidRDefault="00014E22" w:rsidP="00A7155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FA0E1" wp14:editId="25E1AFC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086475" cy="476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64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89C91" id="Straight Connector 1" o:spid="_x0000_s1026" style="position:absolute;flip:y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479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AB7CA5B" w14:textId="5B3138E8" w:rsidR="00014E22" w:rsidRDefault="0031435B" w:rsidP="00A7155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  <w:t>SHELTER</w:t>
      </w:r>
      <w:r w:rsidR="00014E22" w:rsidRPr="00A7155C"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  <w:t xml:space="preserve"> CHECKLIST</w:t>
      </w:r>
    </w:p>
    <w:p w14:paraId="0A6109C1" w14:textId="47BFF30D" w:rsidR="006A0765" w:rsidRDefault="006A0765" w:rsidP="00A7155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</w:pPr>
    </w:p>
    <w:tbl>
      <w:tblPr>
        <w:tblW w:w="5363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9195"/>
      </w:tblGrid>
      <w:tr w:rsidR="00C07C64" w:rsidRPr="00C07C64" w14:paraId="3598A5BC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1565431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A740EA" w14:textId="77777777" w:rsid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All parts of the distribution process have been assessed for accessibility and safety and appropriateness of distributed items has been confirmed.</w:t>
            </w:r>
          </w:p>
          <w:p w14:paraId="77E8B5F0" w14:textId="53B06889" w:rsidR="00CB37F8" w:rsidRPr="00C07C64" w:rsidRDefault="00CB37F8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AU"/>
              </w:rPr>
            </w:pPr>
          </w:p>
        </w:tc>
      </w:tr>
      <w:tr w:rsidR="00C07C64" w:rsidRPr="00C07C64" w14:paraId="03F5C6DA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C1AE65A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ABB085B" w14:textId="77777777" w:rsid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All information, guidelines and technical documentation related to emergency shelter activities (including distribution and shelter construction) is in multiple accessible formats.</w:t>
            </w:r>
          </w:p>
          <w:p w14:paraId="6F03E85A" w14:textId="78720F1F" w:rsidR="00CB37F8" w:rsidRPr="00C07C64" w:rsidRDefault="00CB37F8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AU"/>
              </w:rPr>
            </w:pPr>
          </w:p>
        </w:tc>
      </w:tr>
      <w:tr w:rsidR="00C07C64" w:rsidRPr="00C07C64" w14:paraId="41665341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DA39F1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CED947C" w14:textId="77777777" w:rsidR="00C07C64" w:rsidRP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Support has been provided for transportation of materials, tools or other household items (e.g., Cash grants, home delivery service, community support).</w:t>
            </w:r>
          </w:p>
        </w:tc>
      </w:tr>
      <w:tr w:rsidR="00C07C64" w:rsidRPr="00C07C64" w14:paraId="09145386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94C859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D6A8BE" w14:textId="77777777" w:rsidR="00C07C64" w:rsidRP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Potential sites have been cleared and all rubble and debris removed.</w:t>
            </w:r>
          </w:p>
        </w:tc>
      </w:tr>
      <w:tr w:rsidR="00C07C64" w:rsidRPr="00C07C64" w14:paraId="677FF61E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D4EEA1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A70AED1" w14:textId="77777777" w:rsid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 catalogue of possible solutions and adaptations based on locally available materials and techniques has been developed and shared.</w:t>
            </w:r>
          </w:p>
          <w:p w14:paraId="62D3841B" w14:textId="043C5AB6" w:rsidR="00CB37F8" w:rsidRPr="00C07C64" w:rsidRDefault="00CB37F8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AU"/>
              </w:rPr>
            </w:pPr>
          </w:p>
        </w:tc>
      </w:tr>
      <w:tr w:rsidR="00C07C64" w:rsidRPr="00C07C64" w14:paraId="4ECF38E5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311D5D5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364884" w14:textId="77777777" w:rsid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Persons with disabilities have been engaged in any demonstration shelter building and additional building support has been provided to vulnerable groups.</w:t>
            </w:r>
          </w:p>
          <w:p w14:paraId="4E452CA9" w14:textId="6FEF5254" w:rsidR="00CB37F8" w:rsidRPr="00C07C64" w:rsidRDefault="00CB37F8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AU"/>
              </w:rPr>
            </w:pPr>
          </w:p>
        </w:tc>
      </w:tr>
      <w:tr w:rsidR="00C07C64" w:rsidRPr="00C07C64" w14:paraId="3631644D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EC67970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5EBAA9" w14:textId="405EBB66" w:rsid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Shelters have been designed to improve natural ventilat</w:t>
            </w:r>
            <w:r w:rsidR="006044A1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ion</w:t>
            </w: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 xml:space="preserve"> to improve hygiene and thermal comfort.</w:t>
            </w:r>
          </w:p>
          <w:p w14:paraId="1F2DAC22" w14:textId="7C88CE49" w:rsidR="00CB37F8" w:rsidRPr="00C07C64" w:rsidRDefault="00CB37F8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AU"/>
              </w:rPr>
            </w:pPr>
          </w:p>
        </w:tc>
      </w:tr>
      <w:tr w:rsidR="00C07C64" w:rsidRPr="00C07C64" w14:paraId="6E444FCA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E1B08C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3EA4C8" w14:textId="77777777" w:rsidR="00C07C64" w:rsidRP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Shelters provide privacy for persons with disabilities, women and children, with additional materials available.</w:t>
            </w:r>
          </w:p>
        </w:tc>
      </w:tr>
      <w:tr w:rsidR="00C07C64" w:rsidRPr="00C07C64" w14:paraId="74F36683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DB5EEFE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9E74CB" w14:textId="77777777" w:rsidR="00C07C64" w:rsidRP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Artificial lighting is provided to increase accessibility and safety.</w:t>
            </w:r>
          </w:p>
        </w:tc>
      </w:tr>
      <w:tr w:rsidR="00C07C64" w:rsidRPr="00C07C64" w14:paraId="50D78316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8B09678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893C34" w14:textId="77777777" w:rsidR="00C07C64" w:rsidRP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Where ramps are required, these have been constructed with a maximum slope of 1:10 and a non-slip surface provided.</w:t>
            </w:r>
          </w:p>
        </w:tc>
      </w:tr>
      <w:tr w:rsidR="00C07C64" w:rsidRPr="00C07C64" w14:paraId="109E4915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6CCC7EB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1E75EA" w14:textId="77777777" w:rsidR="00C07C64" w:rsidRP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All openings in shelters are at least 90cm wide, with no barriers on the ground.</w:t>
            </w:r>
          </w:p>
        </w:tc>
      </w:tr>
      <w:tr w:rsidR="00C07C64" w:rsidRPr="00C07C64" w14:paraId="031080C2" w14:textId="77777777" w:rsidTr="00C07C64">
        <w:trPr>
          <w:tblCellSpacing w:w="37" w:type="dxa"/>
        </w:trPr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3667183" w14:textId="77777777" w:rsidR="00C07C64" w:rsidRPr="00C07C64" w:rsidRDefault="00C07C64" w:rsidP="00C07C64">
            <w:pPr>
              <w:spacing w:after="0" w:line="240" w:lineRule="auto"/>
              <w:ind w:left="-150" w:right="-150"/>
              <w:jc w:val="center"/>
              <w:rPr>
                <w:rFonts w:eastAsia="Times New Roman" w:cstheme="minorHAnsi"/>
                <w:b/>
                <w:bCs/>
                <w:color w:val="000000"/>
                <w:sz w:val="45"/>
                <w:szCs w:val="45"/>
                <w:lang w:eastAsia="en-AU"/>
              </w:rPr>
            </w:pPr>
            <w:r w:rsidRPr="00C07C64">
              <w:rPr>
                <w:rFonts w:ascii="Segoe UI Symbol" w:eastAsia="Times New Roman" w:hAnsi="Segoe UI Symbol" w:cs="Segoe UI Symbol"/>
                <w:b/>
                <w:bCs/>
                <w:color w:val="000000"/>
                <w:sz w:val="45"/>
                <w:szCs w:val="45"/>
                <w:lang w:eastAsia="en-AU"/>
              </w:rPr>
              <w:t>☐</w:t>
            </w:r>
          </w:p>
        </w:tc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1D81FD" w14:textId="77777777" w:rsidR="00C07C64" w:rsidRPr="00C07C64" w:rsidRDefault="00C07C64" w:rsidP="00C07C6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</w:pPr>
            <w:r w:rsidRPr="00C07C64">
              <w:rPr>
                <w:rFonts w:eastAsia="Times New Roman" w:cstheme="minorHAnsi"/>
                <w:color w:val="000000"/>
                <w:sz w:val="24"/>
                <w:szCs w:val="24"/>
                <w:lang w:eastAsia="en-AU"/>
              </w:rPr>
              <w:t>Solid railings or handles have been provided as support structures for people to move around shelters and move up and down from beds, toilets or wheelchairs.</w:t>
            </w:r>
          </w:p>
        </w:tc>
      </w:tr>
    </w:tbl>
    <w:p w14:paraId="29DC0D92" w14:textId="77777777" w:rsidR="006A0765" w:rsidRPr="00C07C64" w:rsidRDefault="006A0765" w:rsidP="00A7155C">
      <w:p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u w:val="single"/>
          <w:lang w:eastAsia="en-AU"/>
        </w:rPr>
      </w:pPr>
    </w:p>
    <w:sectPr w:rsidR="006A0765" w:rsidRPr="00C07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26817"/>
    <w:multiLevelType w:val="multilevel"/>
    <w:tmpl w:val="1508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10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5C"/>
    <w:rsid w:val="00014E22"/>
    <w:rsid w:val="0012373B"/>
    <w:rsid w:val="0031435B"/>
    <w:rsid w:val="00394C02"/>
    <w:rsid w:val="003A73C5"/>
    <w:rsid w:val="00427039"/>
    <w:rsid w:val="005C6DCE"/>
    <w:rsid w:val="006044A1"/>
    <w:rsid w:val="006A0765"/>
    <w:rsid w:val="00714A26"/>
    <w:rsid w:val="00920B30"/>
    <w:rsid w:val="00A7155C"/>
    <w:rsid w:val="00C07C64"/>
    <w:rsid w:val="00CB37F8"/>
    <w:rsid w:val="00D10152"/>
    <w:rsid w:val="00EA43A2"/>
    <w:rsid w:val="00E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4571"/>
  <w15:chartTrackingRefBased/>
  <w15:docId w15:val="{2D5B831A-0D45-4C3B-97FA-2BD83946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014E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eltercluster.org/all-under-one-roof/pages/shelter" TargetMode="External"/><Relationship Id="rId5" Type="http://schemas.openxmlformats.org/officeDocument/2006/relationships/hyperlink" Target="https://sheltercluster.org/resource/all-under-one-ro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 Marshall</dc:creator>
  <cp:keywords/>
  <dc:description/>
  <cp:lastModifiedBy>Leeanne Marshall</cp:lastModifiedBy>
  <cp:revision>11</cp:revision>
  <dcterms:created xsi:type="dcterms:W3CDTF">2022-07-05T07:27:00Z</dcterms:created>
  <dcterms:modified xsi:type="dcterms:W3CDTF">2022-07-05T07:40:00Z</dcterms:modified>
</cp:coreProperties>
</file>