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8F80" w14:textId="27014105" w:rsidR="000F634E" w:rsidRPr="001D14E6" w:rsidRDefault="00C227C6" w:rsidP="000A6CF5">
      <w:pPr>
        <w:tabs>
          <w:tab w:val="right" w:pos="5370"/>
        </w:tabs>
        <w:spacing w:before="240"/>
        <w:ind w:right="-307"/>
        <w:rPr>
          <w:rFonts w:ascii="Arial Narrow" w:eastAsia="MS Mincho" w:hAnsi="Arial Narrow"/>
          <w:b/>
          <w:bCs/>
          <w:color w:val="7F1416"/>
          <w:sz w:val="32"/>
          <w:szCs w:val="32"/>
        </w:rPr>
      </w:pPr>
      <w:r w:rsidRPr="004701BA">
        <w:rPr>
          <w:rFonts w:ascii="Arial" w:eastAsia="MS Mincho" w:hAnsi="Arial"/>
          <w:b/>
          <w:bCs/>
          <w:noProof/>
          <w:color w:val="7F1416"/>
          <w:sz w:val="32"/>
          <w:szCs w:val="32"/>
        </w:rPr>
        <w:drawing>
          <wp:anchor distT="0" distB="0" distL="114300" distR="114300" simplePos="0" relativeHeight="251653120" behindDoc="1" locked="0" layoutInCell="1" allowOverlap="1" wp14:anchorId="7E23D5FD" wp14:editId="02F74540">
            <wp:simplePos x="0" y="0"/>
            <wp:positionH relativeFrom="column">
              <wp:posOffset>0</wp:posOffset>
            </wp:positionH>
            <wp:positionV relativeFrom="paragraph">
              <wp:posOffset>486410</wp:posOffset>
            </wp:positionV>
            <wp:extent cx="4212590" cy="2968625"/>
            <wp:effectExtent l="0" t="0" r="0" b="3175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D09784A-79A7-E4DD-B1E5-141E51DAF0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D09784A-79A7-E4DD-B1E5-141E51DAF0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4002" cy="29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47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715BDA" wp14:editId="09A57B0E">
                <wp:simplePos x="0" y="0"/>
                <wp:positionH relativeFrom="margin">
                  <wp:posOffset>4251325</wp:posOffset>
                </wp:positionH>
                <wp:positionV relativeFrom="margin">
                  <wp:posOffset>482600</wp:posOffset>
                </wp:positionV>
                <wp:extent cx="2388870" cy="1275080"/>
                <wp:effectExtent l="0" t="0" r="0" b="0"/>
                <wp:wrapThrough wrapText="bothSides">
                  <wp:wrapPolygon edited="0">
                    <wp:start x="0" y="0"/>
                    <wp:lineTo x="0" y="21299"/>
                    <wp:lineTo x="21359" y="21299"/>
                    <wp:lineTo x="21359" y="0"/>
                    <wp:lineTo x="0" y="0"/>
                  </wp:wrapPolygon>
                </wp:wrapThrough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8870" cy="1275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98DA4F" w14:textId="77777777" w:rsidR="001F2081" w:rsidRPr="00713B7E" w:rsidRDefault="001F2081" w:rsidP="00BF3933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rial Narrow" w:eastAsia="MS Mincho" w:hAnsi="Arial Narrow" w:cs="Calibri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bookmarkStart w:id="0" w:name="_Hlk33094276"/>
                            <w:bookmarkEnd w:id="0"/>
                            <w:r w:rsidRPr="00713B7E">
                              <w:rPr>
                                <w:rFonts w:ascii="Arial Narrow" w:eastAsia="MS Mincho" w:hAnsi="Arial Narrow" w:cs="Calibri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>KEY DATES</w:t>
                            </w:r>
                          </w:p>
                          <w:p w14:paraId="75994C09" w14:textId="77777777" w:rsidR="001F2081" w:rsidRPr="00713B7E" w:rsidRDefault="001F2081" w:rsidP="002A199E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13B7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Establishment of Sector - August 2009</w:t>
                            </w:r>
                          </w:p>
                          <w:p w14:paraId="47CA4BB5" w14:textId="77777777" w:rsidR="001F2081" w:rsidRPr="00713B7E" w:rsidRDefault="001F2081" w:rsidP="002A199E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13B7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Activation of Cluster – March 2010</w:t>
                            </w:r>
                          </w:p>
                          <w:p w14:paraId="36C72856" w14:textId="77777777" w:rsidR="001F2081" w:rsidRPr="00713B7E" w:rsidRDefault="001F2081" w:rsidP="002A199E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13B7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Latest insurgency - March 2015   </w:t>
                            </w:r>
                          </w:p>
                          <w:p w14:paraId="11632CF5" w14:textId="4B20E799" w:rsidR="001F2081" w:rsidRPr="00713B7E" w:rsidRDefault="001F2081" w:rsidP="002A199E">
                            <w:pPr>
                              <w:shd w:val="clear" w:color="auto" w:fill="F2F2F2" w:themeFill="background1" w:themeFillShade="F2"/>
                              <w:spacing w:after="0"/>
                              <w:jc w:val="both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13B7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No</w:t>
                            </w:r>
                            <w:r w:rsidRPr="00713B7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13B7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IDP </w:t>
                            </w:r>
                            <w:r w:rsidRPr="00713B7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camp policy adopted - June 2015</w:t>
                            </w:r>
                          </w:p>
                          <w:p w14:paraId="0BAA4215" w14:textId="6370ADC8" w:rsidR="001F2081" w:rsidRPr="00713B7E" w:rsidRDefault="001F2081" w:rsidP="002A199E">
                            <w:pPr>
                              <w:shd w:val="clear" w:color="auto" w:fill="F2F2F2" w:themeFill="background1" w:themeFillShade="F2"/>
                              <w:spacing w:after="0"/>
                              <w:jc w:val="both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13B7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Alternative to Camps Policy – Sep 2018</w:t>
                            </w:r>
                          </w:p>
                          <w:p w14:paraId="74C7BB14" w14:textId="5212B530" w:rsidR="001F2081" w:rsidRPr="00713B7E" w:rsidRDefault="001F2081" w:rsidP="002A199E">
                            <w:pPr>
                              <w:shd w:val="clear" w:color="auto" w:fill="F2F2F2" w:themeFill="background1" w:themeFillShade="F2"/>
                              <w:spacing w:after="0"/>
                              <w:jc w:val="both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13B7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CCCM Activated as a standalone – Jul 2019</w:t>
                            </w:r>
                          </w:p>
                          <w:p w14:paraId="32BDE18F" w14:textId="747AC195" w:rsidR="00FA586F" w:rsidRPr="00713B7E" w:rsidRDefault="00FA586F" w:rsidP="002A199E">
                            <w:pPr>
                              <w:shd w:val="clear" w:color="auto" w:fill="F2F2F2" w:themeFill="background1" w:themeFillShade="F2"/>
                              <w:spacing w:after="0"/>
                              <w:jc w:val="both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13B7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  <w:t>Tents distribution policy revised – Mar 2020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15BD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34.75pt;margin-top:38pt;width:188.1pt;height:100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" fillcolor="#f2f2f2 [3052]" stroked="f">
                <v:textbox>
                  <w:txbxContent>
                    <w:p w14:paraId="4B98DA4F" w14:textId="77777777" w:rsidR="001F2081" w:rsidRPr="00713B7E" w:rsidRDefault="001F2081" w:rsidP="00BF3933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rial Narrow" w:eastAsia="MS Mincho" w:hAnsi="Arial Narrow" w:cs="Calibri"/>
                          <w:b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  <w:bookmarkStart w:id="1" w:name="_Hlk33094276"/>
                      <w:bookmarkEnd w:id="1"/>
                      <w:r w:rsidRPr="00713B7E">
                        <w:rPr>
                          <w:rFonts w:ascii="Arial Narrow" w:eastAsia="MS Mincho" w:hAnsi="Arial Narrow" w:cs="Calibri"/>
                          <w:b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>KEY DATES</w:t>
                      </w:r>
                    </w:p>
                    <w:p w14:paraId="75994C09" w14:textId="77777777" w:rsidR="001F2081" w:rsidRPr="00713B7E" w:rsidRDefault="001F2081" w:rsidP="002A199E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13B7E"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  <w:t>Establishment of Sector - August 2009</w:t>
                      </w:r>
                    </w:p>
                    <w:p w14:paraId="47CA4BB5" w14:textId="77777777" w:rsidR="001F2081" w:rsidRPr="00713B7E" w:rsidRDefault="001F2081" w:rsidP="002A199E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13B7E"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  <w:t>Activation of Cluster – March 2010</w:t>
                      </w:r>
                    </w:p>
                    <w:p w14:paraId="36C72856" w14:textId="77777777" w:rsidR="001F2081" w:rsidRPr="00713B7E" w:rsidRDefault="001F2081" w:rsidP="002A199E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13B7E"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  <w:t xml:space="preserve">Latest insurgency - March 2015   </w:t>
                      </w:r>
                    </w:p>
                    <w:p w14:paraId="11632CF5" w14:textId="4B20E799" w:rsidR="001F2081" w:rsidRPr="00713B7E" w:rsidRDefault="001F2081" w:rsidP="002A199E">
                      <w:pPr>
                        <w:shd w:val="clear" w:color="auto" w:fill="F2F2F2" w:themeFill="background1" w:themeFillShade="F2"/>
                        <w:spacing w:after="0"/>
                        <w:jc w:val="both"/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13B7E"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  <w:t>No</w:t>
                      </w:r>
                      <w:r w:rsidRPr="00713B7E"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13B7E"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IDP </w:t>
                      </w:r>
                      <w:r w:rsidRPr="00713B7E"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  <w:t>camp policy adopted - June 2015</w:t>
                      </w:r>
                    </w:p>
                    <w:p w14:paraId="0BAA4215" w14:textId="6370ADC8" w:rsidR="001F2081" w:rsidRPr="00713B7E" w:rsidRDefault="001F2081" w:rsidP="002A199E">
                      <w:pPr>
                        <w:shd w:val="clear" w:color="auto" w:fill="F2F2F2" w:themeFill="background1" w:themeFillShade="F2"/>
                        <w:spacing w:after="0"/>
                        <w:jc w:val="both"/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13B7E"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  <w:t>Alternative to Camps Policy – Sep 2018</w:t>
                      </w:r>
                    </w:p>
                    <w:p w14:paraId="74C7BB14" w14:textId="5212B530" w:rsidR="001F2081" w:rsidRPr="00713B7E" w:rsidRDefault="001F2081" w:rsidP="002A199E">
                      <w:pPr>
                        <w:shd w:val="clear" w:color="auto" w:fill="F2F2F2" w:themeFill="background1" w:themeFillShade="F2"/>
                        <w:spacing w:after="0"/>
                        <w:jc w:val="both"/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13B7E"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  <w:t>CCCM Activated as a standalone – Jul 2019</w:t>
                      </w:r>
                    </w:p>
                    <w:p w14:paraId="32BDE18F" w14:textId="747AC195" w:rsidR="00FA586F" w:rsidRPr="00713B7E" w:rsidRDefault="00FA586F" w:rsidP="002A199E">
                      <w:pPr>
                        <w:shd w:val="clear" w:color="auto" w:fill="F2F2F2" w:themeFill="background1" w:themeFillShade="F2"/>
                        <w:spacing w:after="0"/>
                        <w:jc w:val="both"/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13B7E"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  <w:t>Tents distribution policy revised – Mar 2020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1934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82418" wp14:editId="70245806">
                <wp:simplePos x="0" y="0"/>
                <wp:positionH relativeFrom="margin">
                  <wp:posOffset>4714875</wp:posOffset>
                </wp:positionH>
                <wp:positionV relativeFrom="margin">
                  <wp:posOffset>113665</wp:posOffset>
                </wp:positionV>
                <wp:extent cx="1958975" cy="353695"/>
                <wp:effectExtent l="0" t="0" r="0" b="0"/>
                <wp:wrapThrough wrapText="bothSides">
                  <wp:wrapPolygon edited="0">
                    <wp:start x="420" y="0"/>
                    <wp:lineTo x="420" y="20941"/>
                    <wp:lineTo x="21005" y="20941"/>
                    <wp:lineTo x="21005" y="0"/>
                    <wp:lineTo x="420" y="0"/>
                  </wp:wrapPolygon>
                </wp:wrapThrough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897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BD13C9" w14:textId="382BF0AC" w:rsidR="001F2081" w:rsidRPr="001D14E6" w:rsidRDefault="001F2081" w:rsidP="001F2081">
                            <w:pPr>
                              <w:spacing w:after="0"/>
                              <w:ind w:right="-60"/>
                              <w:jc w:val="right"/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1D14E6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6AE6" w:rsidRPr="00D810AB">
                              <w:rPr>
                                <w:rFonts w:ascii="Arial Narrow" w:eastAsia="MS Mincho" w:hAnsi="Arial Narrow"/>
                                <w:color w:val="7F1416"/>
                                <w:sz w:val="32"/>
                                <w:szCs w:val="32"/>
                              </w:rPr>
                              <w:t>January</w:t>
                            </w:r>
                            <w:r w:rsidR="00276AE6">
                              <w:rPr>
                                <w:rFonts w:ascii="Arial Narrow" w:eastAsia="MS Mincho" w:hAnsi="Arial Narrow"/>
                                <w:color w:val="7F1416"/>
                                <w:sz w:val="32"/>
                                <w:szCs w:val="32"/>
                              </w:rPr>
                              <w:t xml:space="preserve"> - March</w:t>
                            </w:r>
                            <w:r w:rsidR="006310E7">
                              <w:rPr>
                                <w:rFonts w:ascii="Arial Narrow" w:eastAsia="MS Mincho" w:hAnsi="Arial Narrow"/>
                                <w:color w:val="7F141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D14E6">
                              <w:rPr>
                                <w:rFonts w:ascii="Arial Narrow" w:eastAsia="MS Mincho" w:hAnsi="Arial Narrow"/>
                                <w:color w:val="7F1416"/>
                                <w:sz w:val="32"/>
                                <w:szCs w:val="32"/>
                              </w:rPr>
                              <w:t>202</w:t>
                            </w:r>
                            <w:r w:rsidR="00A73743">
                              <w:rPr>
                                <w:rFonts w:ascii="Arial Narrow" w:eastAsia="MS Mincho" w:hAnsi="Arial Narrow"/>
                                <w:color w:val="7F1416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82418" id="Text Box 27" o:spid="_x0000_s1027" type="#_x0000_t202" style="position:absolute;margin-left:371.25pt;margin-top:8.95pt;width:154.25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" filled="f" stroked="f">
                <v:textbox>
                  <w:txbxContent>
                    <w:p w14:paraId="03BD13C9" w14:textId="382BF0AC" w:rsidR="001F2081" w:rsidRPr="001D14E6" w:rsidRDefault="001F2081" w:rsidP="001F2081">
                      <w:pPr>
                        <w:spacing w:after="0"/>
                        <w:ind w:right="-60"/>
                        <w:jc w:val="right"/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1D14E6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276AE6" w:rsidRPr="00D810AB">
                        <w:rPr>
                          <w:rFonts w:ascii="Arial Narrow" w:eastAsia="MS Mincho" w:hAnsi="Arial Narrow"/>
                          <w:color w:val="7F1416"/>
                          <w:sz w:val="32"/>
                          <w:szCs w:val="32"/>
                        </w:rPr>
                        <w:t>January</w:t>
                      </w:r>
                      <w:r w:rsidR="00276AE6">
                        <w:rPr>
                          <w:rFonts w:ascii="Arial Narrow" w:eastAsia="MS Mincho" w:hAnsi="Arial Narrow"/>
                          <w:color w:val="7F1416"/>
                          <w:sz w:val="32"/>
                          <w:szCs w:val="32"/>
                        </w:rPr>
                        <w:t xml:space="preserve"> - March</w:t>
                      </w:r>
                      <w:r w:rsidR="006310E7">
                        <w:rPr>
                          <w:rFonts w:ascii="Arial Narrow" w:eastAsia="MS Mincho" w:hAnsi="Arial Narrow"/>
                          <w:color w:val="7F1416"/>
                          <w:sz w:val="32"/>
                          <w:szCs w:val="32"/>
                        </w:rPr>
                        <w:t xml:space="preserve"> </w:t>
                      </w:r>
                      <w:r w:rsidRPr="001D14E6">
                        <w:rPr>
                          <w:rFonts w:ascii="Arial Narrow" w:eastAsia="MS Mincho" w:hAnsi="Arial Narrow"/>
                          <w:color w:val="7F1416"/>
                          <w:sz w:val="32"/>
                          <w:szCs w:val="32"/>
                        </w:rPr>
                        <w:t>202</w:t>
                      </w:r>
                      <w:r w:rsidR="00A73743">
                        <w:rPr>
                          <w:rFonts w:ascii="Arial Narrow" w:eastAsia="MS Mincho" w:hAnsi="Arial Narrow"/>
                          <w:color w:val="7F1416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AB0940" w:rsidRPr="001D14E6">
        <w:rPr>
          <w:rFonts w:ascii="Arial Narrow" w:eastAsia="MS Mincho" w:hAnsi="Arial Narrow"/>
          <w:b/>
          <w:bCs/>
          <w:color w:val="7F1416"/>
          <w:sz w:val="32"/>
          <w:szCs w:val="32"/>
        </w:rPr>
        <w:t>R</w:t>
      </w:r>
      <w:r w:rsidR="00737DB7" w:rsidRPr="001D14E6">
        <w:rPr>
          <w:rFonts w:ascii="Arial Narrow" w:eastAsia="MS Mincho" w:hAnsi="Arial Narrow"/>
          <w:b/>
          <w:bCs/>
          <w:color w:val="7F1416"/>
          <w:sz w:val="32"/>
          <w:szCs w:val="32"/>
        </w:rPr>
        <w:t xml:space="preserve">epublic of Yemen        </w:t>
      </w:r>
      <w:r w:rsidR="00307EC5" w:rsidRPr="001D14E6">
        <w:rPr>
          <w:rFonts w:ascii="Arial Narrow" w:eastAsia="MS Mincho" w:hAnsi="Arial Narrow"/>
          <w:b/>
          <w:bCs/>
          <w:color w:val="7F1416"/>
          <w:sz w:val="32"/>
          <w:szCs w:val="32"/>
        </w:rPr>
        <w:t xml:space="preserve"> </w:t>
      </w:r>
      <w:r w:rsidR="00737DB7" w:rsidRPr="001D14E6">
        <w:rPr>
          <w:rFonts w:ascii="Arial Narrow" w:eastAsia="MS Mincho" w:hAnsi="Arial Narrow"/>
          <w:b/>
          <w:bCs/>
          <w:color w:val="7F1416"/>
          <w:sz w:val="32"/>
          <w:szCs w:val="32"/>
        </w:rPr>
        <w:t xml:space="preserve"> </w:t>
      </w:r>
      <w:r w:rsidR="00307EC5" w:rsidRPr="001D14E6">
        <w:rPr>
          <w:rFonts w:ascii="Arial Narrow" w:eastAsia="MS Mincho" w:hAnsi="Arial Narrow"/>
          <w:b/>
          <w:bCs/>
          <w:color w:val="7F1416"/>
          <w:sz w:val="32"/>
          <w:szCs w:val="32"/>
        </w:rPr>
        <w:t xml:space="preserve"> </w:t>
      </w:r>
      <w:r w:rsidR="00737DB7" w:rsidRPr="001D14E6">
        <w:rPr>
          <w:rFonts w:ascii="Arial Narrow" w:eastAsia="MS Mincho" w:hAnsi="Arial Narrow"/>
          <w:b/>
          <w:bCs/>
          <w:color w:val="7F1416"/>
          <w:sz w:val="32"/>
          <w:szCs w:val="32"/>
        </w:rPr>
        <w:t xml:space="preserve">   </w:t>
      </w:r>
      <w:r w:rsidR="00307EC5" w:rsidRPr="001D14E6">
        <w:rPr>
          <w:rFonts w:ascii="Arial Narrow" w:eastAsia="MS Mincho" w:hAnsi="Arial Narrow"/>
          <w:b/>
          <w:bCs/>
          <w:color w:val="7F1416"/>
          <w:sz w:val="32"/>
          <w:szCs w:val="32"/>
        </w:rPr>
        <w:t xml:space="preserve"> </w:t>
      </w:r>
    </w:p>
    <w:p w14:paraId="4A1FB1C4" w14:textId="0465D010" w:rsidR="004701BA" w:rsidRDefault="00193476" w:rsidP="004701BA">
      <w:pPr>
        <w:tabs>
          <w:tab w:val="right" w:pos="5370"/>
        </w:tabs>
        <w:spacing w:before="240"/>
        <w:ind w:right="-307"/>
        <w:rPr>
          <w:noProof/>
          <w:lang w:val="en-US"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B02E264" wp14:editId="1455B352">
                <wp:simplePos x="0" y="0"/>
                <wp:positionH relativeFrom="margin">
                  <wp:posOffset>4107815</wp:posOffset>
                </wp:positionH>
                <wp:positionV relativeFrom="paragraph">
                  <wp:posOffset>2729230</wp:posOffset>
                </wp:positionV>
                <wp:extent cx="568960" cy="22606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BEC3B" w14:textId="4CD67453" w:rsidR="00E458EC" w:rsidRPr="00E458EC" w:rsidRDefault="00E458EC" w:rsidP="00E458EC">
                            <w:pPr>
                              <w:spacing w:after="80"/>
                              <w:ind w:left="142"/>
                              <w:jc w:val="both"/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>Shelter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E264" id="Text Box 25" o:spid="_x0000_s1028" type="#_x0000_t202" style="position:absolute;margin-left:323.45pt;margin-top:214.9pt;width:44.8pt;height:17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" filled="f" stroked="f">
                <v:textbox>
                  <w:txbxContent>
                    <w:p w14:paraId="34DBEC3B" w14:textId="4CD67453" w:rsidR="00E458EC" w:rsidRPr="00E458EC" w:rsidRDefault="00E458EC" w:rsidP="00E458EC">
                      <w:pPr>
                        <w:spacing w:after="80"/>
                        <w:ind w:left="142"/>
                        <w:jc w:val="both"/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  <w:lang w:val="en-US"/>
                        </w:rPr>
                        <w:t>Shelter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0F4B441" wp14:editId="124B5C25">
                <wp:simplePos x="0" y="0"/>
                <wp:positionH relativeFrom="margin">
                  <wp:posOffset>4228465</wp:posOffset>
                </wp:positionH>
                <wp:positionV relativeFrom="paragraph">
                  <wp:posOffset>2350135</wp:posOffset>
                </wp:positionV>
                <wp:extent cx="468630" cy="22606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C2B69" w14:textId="060BED90" w:rsidR="00E458EC" w:rsidRPr="00E458EC" w:rsidRDefault="00E458EC" w:rsidP="00E458EC">
                            <w:pPr>
                              <w:spacing w:after="80"/>
                              <w:ind w:left="142"/>
                              <w:jc w:val="both"/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E458EC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>NFI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B441" id="Text Box 24" o:spid="_x0000_s1029" type="#_x0000_t202" style="position:absolute;margin-left:332.95pt;margin-top:185.05pt;width:36.9pt;height:17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" filled="f" stroked="f">
                <v:textbox>
                  <w:txbxContent>
                    <w:p w14:paraId="425C2B69" w14:textId="060BED90" w:rsidR="00E458EC" w:rsidRPr="00E458EC" w:rsidRDefault="00E458EC" w:rsidP="00E458EC">
                      <w:pPr>
                        <w:spacing w:after="80"/>
                        <w:ind w:left="142"/>
                        <w:jc w:val="both"/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</w:pPr>
                      <w:r w:rsidRPr="00E458EC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  <w:lang w:val="en-US"/>
                        </w:rPr>
                        <w:t>NFI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9198071" wp14:editId="7886CCD6">
                <wp:simplePos x="0" y="0"/>
                <wp:positionH relativeFrom="column">
                  <wp:posOffset>4378960</wp:posOffset>
                </wp:positionH>
                <wp:positionV relativeFrom="paragraph">
                  <wp:posOffset>2983230</wp:posOffset>
                </wp:positionV>
                <wp:extent cx="1844040" cy="24892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40" cy="248920"/>
                          <a:chOff x="0" y="-2119"/>
                          <a:chExt cx="1001837" cy="249237"/>
                        </a:xfrm>
                      </wpg:grpSpPr>
                      <wps:wsp>
                        <wps:cNvPr id="17" name="Rectangle 8"/>
                        <wps:cNvSpPr/>
                        <wps:spPr>
                          <a:xfrm>
                            <a:off x="0" y="63500"/>
                            <a:ext cx="77351" cy="104775"/>
                          </a:xfrm>
                          <a:prstGeom prst="rect">
                            <a:avLst/>
                          </a:prstGeom>
                          <a:solidFill>
                            <a:srgbClr val="7F141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9"/>
                        <wps:cNvSpPr txBox="1"/>
                        <wps:spPr>
                          <a:xfrm>
                            <a:off x="48165" y="9773"/>
                            <a:ext cx="474980" cy="226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62932D" w14:textId="4B7685AA" w:rsidR="001F2081" w:rsidRPr="007B75B4" w:rsidRDefault="007B75B4">
                              <w:pPr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  <w:t xml:space="preserve">People </w:t>
                              </w:r>
                              <w:r w:rsidR="001F2081" w:rsidRPr="007B75B4"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  <w:t>Assisted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10"/>
                        <wps:cNvSpPr/>
                        <wps:spPr>
                          <a:xfrm>
                            <a:off x="541866" y="59266"/>
                            <a:ext cx="77960" cy="10477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11"/>
                        <wps:cNvSpPr txBox="1"/>
                        <wps:spPr>
                          <a:xfrm>
                            <a:off x="590673" y="-2119"/>
                            <a:ext cx="411164" cy="2492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DFBBCA" w14:textId="63A600C3" w:rsidR="001F2081" w:rsidRPr="007B75B4" w:rsidRDefault="001F2081" w:rsidP="00DB5401">
                              <w:pPr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B75B4"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  <w:t>Gaps</w:t>
                              </w:r>
                              <w:r w:rsidR="007B75B4"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en-US"/>
                                </w:rPr>
                                <w:t xml:space="preserve"> vs Target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198071" id="Group 16" o:spid="_x0000_s1030" style="position:absolute;margin-left:344.8pt;margin-top:234.9pt;width:145.2pt;height:19.6pt;z-index:251651072;mso-width-relative:margin;mso-height-relative:margin" coordorigin=",-21" coordsize="10018,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">
                <v:rect id="Rectangle 8" o:spid="_x0000_s1031" style="position:absolute;top:635;width:77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" fillcolor="#7f1416" stroked="f" strokeweight="1pt"/>
                <v:shape id="Text Box 9" o:spid="_x0000_s1032" type="#_x0000_t202" style="position:absolute;left:481;top:97;width:4750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1B62932D" w14:textId="4B7685AA" w:rsidR="001F2081" w:rsidRPr="007B75B4" w:rsidRDefault="007B75B4">
                        <w:pPr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  <w:t xml:space="preserve">People </w:t>
                        </w:r>
                        <w:r w:rsidR="001F2081" w:rsidRPr="007B75B4"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  <w:t>Assisted</w:t>
                        </w:r>
                      </w:p>
                    </w:txbxContent>
                  </v:textbox>
                </v:shape>
                <v:rect id="Rectangle 10" o:spid="_x0000_s1033" style="position:absolute;left:5418;top:592;width:780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" fillcolor="#bfbfbf" stroked="f" strokeweight="1pt"/>
                <v:shape id="Text Box 11" o:spid="_x0000_s1034" type="#_x0000_t202" style="position:absolute;left:5906;top:-21;width:4112;height:24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T5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BjOLT5xQAAANsAAAAP&#10;AAAAAAAAAAAAAAAAAAcCAABkcnMvZG93bnJldi54bWxQSwUGAAAAAAMAAwC3AAAA+QIAAAAA&#10;" filled="f" stroked="f" strokeweight=".5pt">
                  <v:textbox>
                    <w:txbxContent>
                      <w:p w14:paraId="58DFBBCA" w14:textId="63A600C3" w:rsidR="001F2081" w:rsidRPr="007B75B4" w:rsidRDefault="001F2081" w:rsidP="00DB5401">
                        <w:pPr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</w:pPr>
                        <w:r w:rsidRPr="007B75B4"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  <w:t>Gaps</w:t>
                        </w:r>
                        <w:r w:rsidR="007B75B4">
                          <w:rPr>
                            <w:rFonts w:ascii="Arial Narrow" w:hAnsi="Arial Narrow"/>
                            <w:sz w:val="16"/>
                            <w:szCs w:val="16"/>
                            <w:lang w:val="en-US"/>
                          </w:rPr>
                          <w:t xml:space="preserve"> vs Target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1" locked="0" layoutInCell="1" allowOverlap="1" wp14:anchorId="005CA8A9" wp14:editId="4768BFB5">
                <wp:simplePos x="0" y="0"/>
                <wp:positionH relativeFrom="margin">
                  <wp:align>right</wp:align>
                </wp:positionH>
                <wp:positionV relativeFrom="paragraph">
                  <wp:posOffset>3155315</wp:posOffset>
                </wp:positionV>
                <wp:extent cx="4346575" cy="856043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6575" cy="8560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CF6D9" w14:textId="7DA2ABD5" w:rsidR="001F2081" w:rsidRPr="00CD756B" w:rsidRDefault="001F2081" w:rsidP="00B631A4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</w:pPr>
                            <w:bookmarkStart w:id="1" w:name="_Hlk126137043"/>
                            <w:bookmarkStart w:id="2" w:name="_Hlk126137044"/>
                            <w:r w:rsidRPr="00CD756B"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  <w:t>SITUATION &amp; UPDATES</w:t>
                            </w:r>
                          </w:p>
                          <w:p w14:paraId="49724055" w14:textId="25641968" w:rsidR="00C938D3" w:rsidRDefault="00C938D3" w:rsidP="00C938D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40"/>
                              <w:ind w:left="426" w:hanging="284"/>
                              <w:contextualSpacing w:val="0"/>
                              <w:jc w:val="both"/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Rainy</w:t>
                            </w:r>
                            <w:r w:rsidRPr="004701B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season has started in Yemen</w:t>
                            </w:r>
                            <w:r w:rsidR="009D2C2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result</w:t>
                            </w:r>
                            <w:r w:rsidR="009D2C2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ing</w:t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to</w:t>
                            </w:r>
                            <w:r w:rsidRPr="004701B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flooding</w:t>
                            </w:r>
                            <w:r w:rsidR="00546225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,</w:t>
                            </w:r>
                            <w:r w:rsidR="00EF5F52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546225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which has </w:t>
                            </w:r>
                            <w:r w:rsidR="00EF5F52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so far</w:t>
                            </w:r>
                            <w:r w:rsidR="003E3E21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impacted</w:t>
                            </w:r>
                            <w:r w:rsidR="009D2C2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62A2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8,000</w:t>
                            </w:r>
                            <w:r w:rsidR="003E3E21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IDP</w:t>
                            </w:r>
                            <w:r w:rsidR="00543831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and host</w:t>
                            </w:r>
                            <w:r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701B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families</w:t>
                            </w:r>
                            <w:r w:rsidR="003E3E21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mainly in IDP sites. </w:t>
                            </w:r>
                            <w:r w:rsidR="00EF5F52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Flooding</w:t>
                            </w:r>
                            <w:r w:rsidR="00F02CA8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gramStart"/>
                            <w:r w:rsidR="00F02CA8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caused </w:t>
                            </w:r>
                            <w:r w:rsidRPr="004701B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displacement</w:t>
                            </w:r>
                            <w:r w:rsidR="00EF5F52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s</w:t>
                            </w:r>
                            <w:proofErr w:type="gramEnd"/>
                            <w:r w:rsidRPr="004701B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, damage to propert</w:t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ies</w:t>
                            </w:r>
                            <w:r w:rsidRPr="004701B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and public infrastructure, as well as the loss of crops and </w:t>
                            </w:r>
                            <w:proofErr w:type="spellStart"/>
                            <w:r w:rsidRPr="004701B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livestock</w:t>
                            </w:r>
                            <w:r w:rsidR="00F02CA8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s</w:t>
                            </w:r>
                            <w:proofErr w:type="spellEnd"/>
                            <w:r w:rsidRPr="004701B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23A2A675" w14:textId="7E7FFD1C" w:rsidR="00CB377B" w:rsidRPr="00C938D3" w:rsidRDefault="00CB377B" w:rsidP="00C938D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40"/>
                              <w:ind w:left="426" w:hanging="284"/>
                              <w:contextualSpacing w:val="0"/>
                              <w:jc w:val="both"/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The Cluster </w:t>
                            </w:r>
                            <w:r w:rsidR="002D46FD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was allocated</w:t>
                            </w:r>
                            <w:r w:rsidR="00B421CB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$1.35 million</w:t>
                            </w:r>
                            <w:r w:rsidR="002D46FD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21418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through the </w:t>
                            </w:r>
                            <w:r w:rsidR="00B421CB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Yemen </w:t>
                            </w:r>
                            <w:proofErr w:type="spellStart"/>
                            <w:r w:rsidR="00B421CB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Humanitarain</w:t>
                            </w:r>
                            <w:proofErr w:type="spellEnd"/>
                            <w:r w:rsidR="00B421CB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Fund (YHF) to support its Flood Preparedness and Response</w:t>
                            </w:r>
                            <w:r w:rsidR="003E49FF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4256E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against </w:t>
                            </w:r>
                            <w:r w:rsidR="00B21418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its </w:t>
                            </w:r>
                            <w:r w:rsidR="00CC4947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$2</w:t>
                            </w:r>
                            <w:r w:rsidR="002D46FD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6 </w:t>
                            </w:r>
                            <w:r w:rsidR="00CC4947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Million </w:t>
                            </w:r>
                            <w:r w:rsidR="00B21418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requirements</w:t>
                            </w:r>
                            <w:r w:rsidR="00CC4947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14:paraId="79A30494" w14:textId="1D9783EF" w:rsidR="0066148B" w:rsidRPr="00C455E9" w:rsidRDefault="00854445" w:rsidP="00C455E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40"/>
                              <w:ind w:left="426" w:hanging="284"/>
                              <w:contextualSpacing w:val="0"/>
                              <w:jc w:val="both"/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A </w:t>
                            </w:r>
                            <w:r w:rsidR="00701E19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j</w:t>
                            </w:r>
                            <w:r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oint CCCM and Shelter Cluster Coordination Team visited Al </w:t>
                            </w:r>
                            <w:proofErr w:type="spellStart"/>
                            <w:r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Durahimi</w:t>
                            </w:r>
                            <w:proofErr w:type="spellEnd"/>
                            <w:r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F13808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in Al </w:t>
                            </w:r>
                            <w:proofErr w:type="spellStart"/>
                            <w:r w:rsidR="00F13808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Hudaydah</w:t>
                            </w:r>
                            <w:proofErr w:type="spellEnd"/>
                            <w:r w:rsidR="00F13808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66148B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G</w:t>
                            </w:r>
                            <w:r w:rsidR="00F13808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overnorate</w:t>
                            </w:r>
                            <w:r w:rsidR="0066148B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,</w:t>
                            </w:r>
                            <w:r w:rsidR="00F13808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a return area</w:t>
                            </w:r>
                            <w:r w:rsidR="00621E73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="00621E73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A</w:t>
                            </w:r>
                            <w:r w:rsidR="002143D6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pproxmaitely</w:t>
                            </w:r>
                            <w:proofErr w:type="spellEnd"/>
                            <w:r w:rsidR="002143D6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F719AB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500 </w:t>
                            </w:r>
                            <w:r w:rsidR="00621E73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IDP families return</w:t>
                            </w:r>
                            <w:r w:rsidR="007531DB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ed and</w:t>
                            </w:r>
                            <w:r w:rsidR="00621E73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are in urgent </w:t>
                            </w:r>
                            <w:r w:rsidR="007531DB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need </w:t>
                            </w:r>
                            <w:r w:rsidR="006F63D1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of</w:t>
                            </w:r>
                            <w:r w:rsidR="00621E73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6F63D1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rehabilitation/reconstruction </w:t>
                            </w:r>
                            <w:r w:rsidR="007531DB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and</w:t>
                            </w:r>
                            <w:r w:rsidR="006F63D1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livelihood</w:t>
                            </w:r>
                            <w:r w:rsidR="007531DB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support</w:t>
                            </w:r>
                            <w:r w:rsidR="006F63D1" w:rsidRPr="00C455E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0F75F6B4" w14:textId="43DFBEAE" w:rsidR="001F2081" w:rsidRPr="00CD756B" w:rsidRDefault="001F2081" w:rsidP="009618A0">
                            <w:pPr>
                              <w:spacing w:before="240" w:after="0"/>
                              <w:jc w:val="both"/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</w:pPr>
                            <w:r w:rsidRPr="00CD756B"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  <w:t>ACHIEVEMENTS</w:t>
                            </w:r>
                          </w:p>
                          <w:p w14:paraId="4587D354" w14:textId="0B574B2F" w:rsidR="00B631A4" w:rsidRPr="004701BA" w:rsidRDefault="004D099C" w:rsidP="00C0088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40"/>
                              <w:ind w:left="426" w:hanging="284"/>
                              <w:contextualSpacing w:val="0"/>
                              <w:jc w:val="both"/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The</w:t>
                            </w:r>
                            <w:r w:rsidR="0008724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Cluster</w:t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received 11% </w:t>
                            </w:r>
                            <w:r w:rsidR="00C848E3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($</w:t>
                            </w:r>
                            <w:r w:rsidR="00F7507F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28 million</w:t>
                            </w:r>
                            <w:r w:rsidR="004716FC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) </w:t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of its 2023</w:t>
                            </w:r>
                            <w:r w:rsidR="004716FC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funding</w:t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requirements</w:t>
                            </w:r>
                            <w:r w:rsidR="00B631A4" w:rsidRPr="004701B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716FC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($</w:t>
                            </w:r>
                            <w:r w:rsidR="00083C6C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250 million) and has </w:t>
                            </w:r>
                            <w:r w:rsidR="009E1A59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so far </w:t>
                            </w:r>
                            <w:r w:rsidR="0008724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reached</w:t>
                            </w:r>
                            <w:r w:rsidR="00B631A4" w:rsidRPr="004701B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C4EC4" w:rsidRPr="004C4EC4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16</w:t>
                            </w:r>
                            <w:r w:rsidR="00FE0506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4</w:t>
                            </w:r>
                            <w:r w:rsidR="004C4EC4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,</w:t>
                            </w:r>
                            <w:r w:rsidR="00FE0506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000</w:t>
                            </w:r>
                            <w:r w:rsidR="004C4EC4" w:rsidRPr="004C4EC4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631A4" w:rsidRPr="004701B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IDPs, returnees, and vulnerable host</w:t>
                            </w:r>
                            <w:r w:rsidR="000355B2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with various shelter assistance</w:t>
                            </w:r>
                            <w:r w:rsidR="00850C66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including </w:t>
                            </w:r>
                            <w:r w:rsidR="002376EC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community-driven flood mitigation, </w:t>
                            </w:r>
                            <w:r w:rsidR="00850C66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Non-Food Items (NFIs), emergency shelter, </w:t>
                            </w:r>
                            <w:r w:rsidR="00E21151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transitional </w:t>
                            </w:r>
                            <w:proofErr w:type="gramStart"/>
                            <w:r w:rsidR="00E21151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shelter</w:t>
                            </w:r>
                            <w:proofErr w:type="gramEnd"/>
                            <w:r w:rsidR="00E21151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and support for shelter maintenance</w:t>
                            </w:r>
                            <w:r w:rsidR="00E12271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,</w:t>
                            </w:r>
                            <w:r w:rsidR="001E0F87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E12271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which improved the living conditions and mitigated protection risks</w:t>
                            </w:r>
                            <w:r w:rsidR="00B631A4" w:rsidRPr="004701BA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14:paraId="27CA431C" w14:textId="1E6ADB23" w:rsidR="001051CF" w:rsidRPr="009618A0" w:rsidRDefault="006A7E27" w:rsidP="00C0088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40"/>
                              <w:ind w:left="426" w:hanging="284"/>
                              <w:contextualSpacing w:val="0"/>
                              <w:jc w:val="both"/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The Cluster </w:t>
                            </w:r>
                            <w:r w:rsidR="00DB0E79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developed its Flood Preparedness and Response plan </w:t>
                            </w:r>
                            <w:r w:rsidR="00267C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to respond </w:t>
                            </w:r>
                            <w:r w:rsidR="00C13C95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to the</w:t>
                            </w:r>
                            <w:r w:rsidR="00267C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most vulnerable IDPs</w:t>
                            </w:r>
                            <w:r w:rsidR="005E1155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inside and outside sites </w:t>
                            </w:r>
                            <w:r w:rsidR="00562C1C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prioritized in</w:t>
                            </w:r>
                            <w:r w:rsidR="005E1155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gramStart"/>
                            <w:r w:rsidR="005E1155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high risk</w:t>
                            </w:r>
                            <w:proofErr w:type="gramEnd"/>
                            <w:r w:rsidR="005E1155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flood hazards </w:t>
                            </w:r>
                            <w:r w:rsidR="00712879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areas.</w:t>
                            </w:r>
                            <w:r w:rsidR="004701BA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1051CF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The Cluster requires </w:t>
                            </w:r>
                            <w:r w:rsidR="0049733C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approximately US 2</w:t>
                            </w:r>
                            <w:r w:rsidR="00C13C95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="0049733C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million</w:t>
                            </w:r>
                            <w:r w:rsidR="00586413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to reach its targets </w:t>
                            </w:r>
                            <w:proofErr w:type="gramStart"/>
                            <w:r w:rsidR="00586413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of  </w:t>
                            </w:r>
                            <w:r w:rsidR="00586413" w:rsidRPr="00AC02DE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56,000</w:t>
                            </w:r>
                            <w:proofErr w:type="gramEnd"/>
                            <w:r w:rsidR="00586413" w:rsidRPr="00AC02DE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households</w:t>
                            </w:r>
                            <w:r w:rsidR="00B25FF7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/</w:t>
                            </w:r>
                            <w:r w:rsidR="00134F36" w:rsidRPr="00AC02DE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392,000 individuals</w:t>
                            </w:r>
                            <w:r w:rsidR="00586413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0DE93439" w14:textId="4BBC756B" w:rsidR="00B23F76" w:rsidRPr="004701BA" w:rsidRDefault="00B23F76" w:rsidP="00C0088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40"/>
                              <w:ind w:left="426" w:hanging="284"/>
                              <w:contextualSpacing w:val="0"/>
                              <w:jc w:val="both"/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The Cluster Coordination Performance Monitoring (CCPM) exercise </w:t>
                            </w:r>
                            <w:r w:rsidR="00C11A43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is</w:t>
                            </w:r>
                            <w:r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concluded. The final action plan </w:t>
                            </w:r>
                            <w:r w:rsidR="004701BA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will be published</w:t>
                            </w:r>
                            <w:r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on the cluster webpag</w:t>
                            </w:r>
                            <w:r w:rsidR="00240CD5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e and will be regularly monitored throughout the year. </w:t>
                            </w:r>
                          </w:p>
                          <w:p w14:paraId="3D689621" w14:textId="497C842A" w:rsidR="00B631A4" w:rsidRDefault="000676CF" w:rsidP="00B631A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40"/>
                              <w:ind w:left="426" w:hanging="284"/>
                              <w:contextualSpacing w:val="0"/>
                              <w:jc w:val="both"/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The </w:t>
                            </w:r>
                            <w:r w:rsidR="00102AB7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Cluster conducted two information management refresher sessions for more than thirty</w:t>
                            </w:r>
                            <w:r w:rsidR="00A15761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cluster partners in Aden and Marib </w:t>
                            </w:r>
                            <w:proofErr w:type="spellStart"/>
                            <w:r w:rsidR="00A15761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governvorate</w:t>
                            </w:r>
                            <w:proofErr w:type="spellEnd"/>
                            <w:r w:rsidR="00A15761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to improve</w:t>
                            </w:r>
                            <w:r w:rsidR="00654518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the overall information management </w:t>
                            </w:r>
                            <w:r w:rsidR="00CB6640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as well </w:t>
                            </w:r>
                            <w:proofErr w:type="gramStart"/>
                            <w:r w:rsidR="00CB6640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as </w:t>
                            </w:r>
                            <w:r w:rsidR="00A15761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reporting</w:t>
                            </w:r>
                            <w:proofErr w:type="gramEnd"/>
                            <w:r w:rsidR="00A15761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using the Activity I</w:t>
                            </w:r>
                            <w:r w:rsidR="00CD207E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n</w:t>
                            </w:r>
                            <w:r w:rsidR="00A15761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fo Tool. </w:t>
                            </w:r>
                          </w:p>
                          <w:p w14:paraId="72C932E9" w14:textId="4893F9AB" w:rsidR="001F2081" w:rsidRPr="00CD756B" w:rsidRDefault="001F2081" w:rsidP="00B631A4">
                            <w:pPr>
                              <w:spacing w:before="240" w:after="0"/>
                              <w:jc w:val="both"/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</w:pPr>
                            <w:r w:rsidRPr="00CD756B"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  <w:t>GAPS / CHALLENGES</w:t>
                            </w:r>
                            <w:r w:rsidR="00CB6640" w:rsidRPr="00CD756B"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bookmarkEnd w:id="1"/>
                          <w:bookmarkEnd w:id="2"/>
                          <w:p w14:paraId="4564B71E" w14:textId="527EC99B" w:rsidR="00B631A4" w:rsidRPr="004701BA" w:rsidRDefault="00FE3DC6" w:rsidP="00B631A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40"/>
                              <w:ind w:left="426" w:hanging="284"/>
                              <w:contextualSpacing w:val="0"/>
                              <w:jc w:val="both"/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Lack of funding to support longer-term shelter solutions </w:t>
                            </w:r>
                            <w:r w:rsidR="006A2E41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for protracted </w:t>
                            </w:r>
                            <w:r w:rsidR="0090413F" w:rsidRPr="009618A0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situation and returnees. </w:t>
                            </w:r>
                          </w:p>
                          <w:p w14:paraId="6DE0EE82" w14:textId="518D705B" w:rsidR="005E22DE" w:rsidRPr="00B631A4" w:rsidRDefault="00B631A4" w:rsidP="004701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40"/>
                              <w:ind w:left="426" w:hanging="284"/>
                              <w:contextualSpacing w:val="0"/>
                              <w:jc w:val="both"/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Eviction threats are rising in IDP hosting sites</w:t>
                            </w:r>
                            <w:r w:rsidR="00DA459E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while </w:t>
                            </w:r>
                            <w:r w:rsidR="003A0D86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some vulnerable families</w:t>
                            </w:r>
                            <w:r w:rsidR="00DA459E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in rental accommodation</w:t>
                            </w:r>
                            <w:r w:rsidR="003A0D86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are returning to IDPs due to unaffordable </w:t>
                            </w:r>
                            <w:proofErr w:type="gramStart"/>
                            <w:r w:rsidR="003A0D86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rent</w:t>
                            </w:r>
                            <w:r w:rsidR="00DA459E"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sz w:val="17"/>
                                <w:szCs w:val="17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CA8A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5" type="#_x0000_t202" style="position:absolute;margin-left:291.05pt;margin-top:248.45pt;width:342.25pt;height:674.05pt;z-index:-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" filled="f" stroked="f">
                <v:textbox>
                  <w:txbxContent>
                    <w:p w14:paraId="7FDCF6D9" w14:textId="7DA2ABD5" w:rsidR="001F2081" w:rsidRPr="00CD756B" w:rsidRDefault="001F2081" w:rsidP="00B631A4">
                      <w:pPr>
                        <w:spacing w:after="0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7"/>
                          <w:szCs w:val="17"/>
                        </w:rPr>
                      </w:pPr>
                      <w:bookmarkStart w:id="3" w:name="_Hlk126137043"/>
                      <w:bookmarkStart w:id="4" w:name="_Hlk126137044"/>
                      <w:r w:rsidRPr="00CD756B">
                        <w:rPr>
                          <w:rFonts w:ascii="Arial Narrow" w:eastAsia="MS Mincho" w:hAnsi="Arial Narrow" w:cstheme="minorBidi"/>
                          <w:b/>
                          <w:bCs/>
                          <w:color w:val="C00000"/>
                          <w:sz w:val="17"/>
                          <w:szCs w:val="17"/>
                        </w:rPr>
                        <w:t>SITUATION &amp; UPDATES</w:t>
                      </w:r>
                    </w:p>
                    <w:p w14:paraId="49724055" w14:textId="25641968" w:rsidR="00C938D3" w:rsidRDefault="00C938D3" w:rsidP="00C938D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40"/>
                        <w:ind w:left="426" w:hanging="284"/>
                        <w:contextualSpacing w:val="0"/>
                        <w:jc w:val="both"/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Rainy</w:t>
                      </w:r>
                      <w:r w:rsidRPr="004701B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season has started in Yemen</w:t>
                      </w:r>
                      <w:r w:rsidR="009D2C2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result</w:t>
                      </w:r>
                      <w:r w:rsidR="009D2C2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ing</w:t>
                      </w:r>
                      <w:r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to</w:t>
                      </w:r>
                      <w:r w:rsidRPr="004701B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flooding</w:t>
                      </w:r>
                      <w:r w:rsidR="00546225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,</w:t>
                      </w:r>
                      <w:r w:rsidR="00EF5F52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546225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which has </w:t>
                      </w:r>
                      <w:r w:rsidR="00EF5F52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so far</w:t>
                      </w:r>
                      <w:r w:rsidR="003E3E21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impacted</w:t>
                      </w:r>
                      <w:r w:rsidR="009D2C2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A62A2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8,000</w:t>
                      </w:r>
                      <w:r w:rsidR="003E3E21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IDP</w:t>
                      </w:r>
                      <w:r w:rsidR="00543831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and host</w:t>
                      </w:r>
                      <w:r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Pr="004701B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families</w:t>
                      </w:r>
                      <w:r w:rsidR="003E3E21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mainly in IDP sites. </w:t>
                      </w:r>
                      <w:r w:rsidR="00EF5F52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Flooding</w:t>
                      </w:r>
                      <w:r w:rsidR="00F02CA8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proofErr w:type="gramStart"/>
                      <w:r w:rsidR="00F02CA8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caused </w:t>
                      </w:r>
                      <w:r w:rsidRPr="004701B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displacement</w:t>
                      </w:r>
                      <w:r w:rsidR="00EF5F52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s</w:t>
                      </w:r>
                      <w:proofErr w:type="gramEnd"/>
                      <w:r w:rsidRPr="004701B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, damage to propert</w:t>
                      </w:r>
                      <w:r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ies</w:t>
                      </w:r>
                      <w:r w:rsidRPr="004701B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and public infrastructure, as well as the loss of crops and </w:t>
                      </w:r>
                      <w:proofErr w:type="spellStart"/>
                      <w:r w:rsidRPr="004701B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livestock</w:t>
                      </w:r>
                      <w:r w:rsidR="00F02CA8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s</w:t>
                      </w:r>
                      <w:proofErr w:type="spellEnd"/>
                      <w:r w:rsidRPr="004701B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.</w:t>
                      </w:r>
                    </w:p>
                    <w:p w14:paraId="23A2A675" w14:textId="7E7FFD1C" w:rsidR="00CB377B" w:rsidRPr="00C938D3" w:rsidRDefault="00CB377B" w:rsidP="00C938D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40"/>
                        <w:ind w:left="426" w:hanging="284"/>
                        <w:contextualSpacing w:val="0"/>
                        <w:jc w:val="both"/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</w:pPr>
                      <w:r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The Cluster </w:t>
                      </w:r>
                      <w:r w:rsidR="002D46FD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was allocated</w:t>
                      </w:r>
                      <w:r w:rsidR="00B421CB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$1.35 million</w:t>
                      </w:r>
                      <w:r w:rsidR="002D46FD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B21418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through the </w:t>
                      </w:r>
                      <w:r w:rsidR="00B421CB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Yemen </w:t>
                      </w:r>
                      <w:proofErr w:type="spellStart"/>
                      <w:r w:rsidR="00B421CB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Humanitarain</w:t>
                      </w:r>
                      <w:proofErr w:type="spellEnd"/>
                      <w:r w:rsidR="00B421CB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Fund (YHF) to support its Flood Preparedness and Response</w:t>
                      </w:r>
                      <w:r w:rsidR="003E49FF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94256E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against </w:t>
                      </w:r>
                      <w:r w:rsidR="00B21418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its </w:t>
                      </w:r>
                      <w:r w:rsidR="00CC4947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$2</w:t>
                      </w:r>
                      <w:r w:rsidR="002D46FD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6 </w:t>
                      </w:r>
                      <w:r w:rsidR="00CC4947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Million </w:t>
                      </w:r>
                      <w:r w:rsidR="00B21418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requirements</w:t>
                      </w:r>
                      <w:r w:rsidR="00CC4947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. </w:t>
                      </w:r>
                    </w:p>
                    <w:p w14:paraId="79A30494" w14:textId="1D9783EF" w:rsidR="0066148B" w:rsidRPr="00C455E9" w:rsidRDefault="00854445" w:rsidP="00C455E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40"/>
                        <w:ind w:left="426" w:hanging="284"/>
                        <w:contextualSpacing w:val="0"/>
                        <w:jc w:val="both"/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</w:pPr>
                      <w:r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A </w:t>
                      </w:r>
                      <w:r w:rsidR="00701E19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j</w:t>
                      </w:r>
                      <w:r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oint CCCM and Shelter Cluster Coordination Team visited Al </w:t>
                      </w:r>
                      <w:proofErr w:type="spellStart"/>
                      <w:r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Durahimi</w:t>
                      </w:r>
                      <w:proofErr w:type="spellEnd"/>
                      <w:r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, </w:t>
                      </w:r>
                      <w:r w:rsidR="00F13808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in Al </w:t>
                      </w:r>
                      <w:proofErr w:type="spellStart"/>
                      <w:r w:rsidR="00F13808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Hudaydah</w:t>
                      </w:r>
                      <w:proofErr w:type="spellEnd"/>
                      <w:r w:rsidR="00F13808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66148B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G</w:t>
                      </w:r>
                      <w:r w:rsidR="00F13808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overnorate</w:t>
                      </w:r>
                      <w:r w:rsidR="0066148B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,</w:t>
                      </w:r>
                      <w:r w:rsidR="00F13808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a return area</w:t>
                      </w:r>
                      <w:r w:rsidR="00621E73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. </w:t>
                      </w:r>
                      <w:r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="00621E73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A</w:t>
                      </w:r>
                      <w:r w:rsidR="002143D6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pproxmaitely</w:t>
                      </w:r>
                      <w:proofErr w:type="spellEnd"/>
                      <w:r w:rsidR="002143D6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F719AB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500 </w:t>
                      </w:r>
                      <w:r w:rsidR="00621E73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IDP families return</w:t>
                      </w:r>
                      <w:r w:rsidR="007531DB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ed and</w:t>
                      </w:r>
                      <w:r w:rsidR="00621E73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are in urgent </w:t>
                      </w:r>
                      <w:r w:rsidR="007531DB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need </w:t>
                      </w:r>
                      <w:r w:rsidR="006F63D1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of</w:t>
                      </w:r>
                      <w:r w:rsidR="00621E73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6F63D1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rehabilitation/reconstruction </w:t>
                      </w:r>
                      <w:r w:rsidR="007531DB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and</w:t>
                      </w:r>
                      <w:r w:rsidR="006F63D1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livelihood</w:t>
                      </w:r>
                      <w:r w:rsidR="007531DB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support</w:t>
                      </w:r>
                      <w:r w:rsidR="006F63D1" w:rsidRPr="00C455E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.</w:t>
                      </w:r>
                    </w:p>
                    <w:p w14:paraId="0F75F6B4" w14:textId="43DFBEAE" w:rsidR="001F2081" w:rsidRPr="00CD756B" w:rsidRDefault="001F2081" w:rsidP="009618A0">
                      <w:pPr>
                        <w:spacing w:before="240" w:after="0"/>
                        <w:jc w:val="both"/>
                        <w:rPr>
                          <w:rFonts w:ascii="Arial Narrow" w:eastAsia="MS Mincho" w:hAnsi="Arial Narrow" w:cstheme="minorBidi"/>
                          <w:b/>
                          <w:bCs/>
                          <w:color w:val="C00000"/>
                          <w:sz w:val="17"/>
                          <w:szCs w:val="17"/>
                        </w:rPr>
                      </w:pPr>
                      <w:r w:rsidRPr="00CD756B">
                        <w:rPr>
                          <w:rFonts w:ascii="Arial Narrow" w:eastAsia="MS Mincho" w:hAnsi="Arial Narrow" w:cstheme="minorBidi"/>
                          <w:b/>
                          <w:bCs/>
                          <w:color w:val="C00000"/>
                          <w:sz w:val="17"/>
                          <w:szCs w:val="17"/>
                        </w:rPr>
                        <w:t>ACHIEVEMENTS</w:t>
                      </w:r>
                    </w:p>
                    <w:p w14:paraId="4587D354" w14:textId="0B574B2F" w:rsidR="00B631A4" w:rsidRPr="004701BA" w:rsidRDefault="004D099C" w:rsidP="00C0088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40"/>
                        <w:ind w:left="426" w:hanging="284"/>
                        <w:contextualSpacing w:val="0"/>
                        <w:jc w:val="both"/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The</w:t>
                      </w:r>
                      <w:r w:rsidR="0008724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Cluster</w:t>
                      </w:r>
                      <w:r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received 11% </w:t>
                      </w:r>
                      <w:r w:rsidR="00C848E3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($</w:t>
                      </w:r>
                      <w:r w:rsidR="00F7507F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28 million</w:t>
                      </w:r>
                      <w:r w:rsidR="004716FC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) </w:t>
                      </w:r>
                      <w:r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of its 2023</w:t>
                      </w:r>
                      <w:r w:rsidR="004716FC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funding</w:t>
                      </w:r>
                      <w:r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requirements</w:t>
                      </w:r>
                      <w:r w:rsidR="00B631A4" w:rsidRPr="004701B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4716FC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($</w:t>
                      </w:r>
                      <w:r w:rsidR="00083C6C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250 million) and has </w:t>
                      </w:r>
                      <w:r w:rsidR="009E1A59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so far </w:t>
                      </w:r>
                      <w:r w:rsidR="0008724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reached</w:t>
                      </w:r>
                      <w:r w:rsidR="00B631A4" w:rsidRPr="004701B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4C4EC4" w:rsidRPr="004C4EC4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16</w:t>
                      </w:r>
                      <w:r w:rsidR="00FE0506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4</w:t>
                      </w:r>
                      <w:r w:rsidR="004C4EC4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,</w:t>
                      </w:r>
                      <w:r w:rsidR="00FE0506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000</w:t>
                      </w:r>
                      <w:r w:rsidR="004C4EC4" w:rsidRPr="004C4EC4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B631A4" w:rsidRPr="004701B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IDPs, returnees, and vulnerable host</w:t>
                      </w:r>
                      <w:r w:rsidR="000355B2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with various shelter assistance</w:t>
                      </w:r>
                      <w:r w:rsidR="00850C66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including </w:t>
                      </w:r>
                      <w:r w:rsidR="002376EC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community-driven flood mitigation, </w:t>
                      </w:r>
                      <w:r w:rsidR="00850C66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Non-Food Items (NFIs), emergency shelter, </w:t>
                      </w:r>
                      <w:r w:rsidR="00E21151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transitional </w:t>
                      </w:r>
                      <w:proofErr w:type="gramStart"/>
                      <w:r w:rsidR="00E21151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shelter</w:t>
                      </w:r>
                      <w:proofErr w:type="gramEnd"/>
                      <w:r w:rsidR="00E21151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and support for shelter maintenance</w:t>
                      </w:r>
                      <w:r w:rsidR="00E12271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,</w:t>
                      </w:r>
                      <w:r w:rsidR="001E0F87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E12271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which improved the living conditions and mitigated protection risks</w:t>
                      </w:r>
                      <w:r w:rsidR="00B631A4" w:rsidRPr="004701BA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. </w:t>
                      </w:r>
                    </w:p>
                    <w:p w14:paraId="27CA431C" w14:textId="1E6ADB23" w:rsidR="001051CF" w:rsidRPr="009618A0" w:rsidRDefault="006A7E27" w:rsidP="00C0088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40"/>
                        <w:ind w:left="426" w:hanging="284"/>
                        <w:contextualSpacing w:val="0"/>
                        <w:jc w:val="both"/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</w:pPr>
                      <w:r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The Cluster </w:t>
                      </w:r>
                      <w:r w:rsidR="00DB0E79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developed its Flood Preparedness and Response plan </w:t>
                      </w:r>
                      <w:r w:rsidR="00267C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to respond </w:t>
                      </w:r>
                      <w:r w:rsidR="00C13C95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to the</w:t>
                      </w:r>
                      <w:r w:rsidR="00267C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most vulnerable IDPs</w:t>
                      </w:r>
                      <w:r w:rsidR="005E1155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inside and outside sites </w:t>
                      </w:r>
                      <w:r w:rsidR="00562C1C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prioritized in</w:t>
                      </w:r>
                      <w:r w:rsidR="005E1155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proofErr w:type="gramStart"/>
                      <w:r w:rsidR="005E1155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high risk</w:t>
                      </w:r>
                      <w:proofErr w:type="gramEnd"/>
                      <w:r w:rsidR="005E1155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flood hazards </w:t>
                      </w:r>
                      <w:r w:rsidR="00712879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areas.</w:t>
                      </w:r>
                      <w:r w:rsidR="004701BA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1051CF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The Cluster requires </w:t>
                      </w:r>
                      <w:r w:rsidR="0049733C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approximately US 2</w:t>
                      </w:r>
                      <w:r w:rsidR="00C13C95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="0049733C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million</w:t>
                      </w:r>
                      <w:r w:rsidR="00586413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to reach its targets </w:t>
                      </w:r>
                      <w:proofErr w:type="gramStart"/>
                      <w:r w:rsidR="00586413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of  </w:t>
                      </w:r>
                      <w:r w:rsidR="00586413" w:rsidRPr="00AC02DE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56,000</w:t>
                      </w:r>
                      <w:proofErr w:type="gramEnd"/>
                      <w:r w:rsidR="00586413" w:rsidRPr="00AC02DE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households</w:t>
                      </w:r>
                      <w:r w:rsidR="00B25FF7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/</w:t>
                      </w:r>
                      <w:r w:rsidR="00134F36" w:rsidRPr="00AC02DE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392,000 individuals</w:t>
                      </w:r>
                      <w:r w:rsidR="00586413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.</w:t>
                      </w:r>
                    </w:p>
                    <w:p w14:paraId="0DE93439" w14:textId="4BBC756B" w:rsidR="00B23F76" w:rsidRPr="004701BA" w:rsidRDefault="00B23F76" w:rsidP="00C0088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40"/>
                        <w:ind w:left="426" w:hanging="284"/>
                        <w:contextualSpacing w:val="0"/>
                        <w:jc w:val="both"/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</w:pPr>
                      <w:r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The Cluster Coordination Performance Monitoring (CCPM) exercise </w:t>
                      </w:r>
                      <w:r w:rsidR="00C11A43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is</w:t>
                      </w:r>
                      <w:r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concluded. The final action plan </w:t>
                      </w:r>
                      <w:r w:rsidR="004701BA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will be published</w:t>
                      </w:r>
                      <w:r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on the cluster webpag</w:t>
                      </w:r>
                      <w:r w:rsidR="00240CD5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e and will be regularly monitored throughout the year. </w:t>
                      </w:r>
                    </w:p>
                    <w:p w14:paraId="3D689621" w14:textId="497C842A" w:rsidR="00B631A4" w:rsidRDefault="000676CF" w:rsidP="00B631A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40"/>
                        <w:ind w:left="426" w:hanging="284"/>
                        <w:contextualSpacing w:val="0"/>
                        <w:jc w:val="both"/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</w:pPr>
                      <w:r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The </w:t>
                      </w:r>
                      <w:r w:rsidR="00102AB7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Cluster conducted two information management refresher sessions for more than thirty</w:t>
                      </w:r>
                      <w:r w:rsidR="00A15761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cluster partners in Aden and Marib </w:t>
                      </w:r>
                      <w:proofErr w:type="spellStart"/>
                      <w:r w:rsidR="00A15761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governvorate</w:t>
                      </w:r>
                      <w:proofErr w:type="spellEnd"/>
                      <w:r w:rsidR="00A15761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to improve</w:t>
                      </w:r>
                      <w:r w:rsidR="00654518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the overall information management </w:t>
                      </w:r>
                      <w:r w:rsidR="00CB6640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as well </w:t>
                      </w:r>
                      <w:proofErr w:type="gramStart"/>
                      <w:r w:rsidR="00CB6640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as </w:t>
                      </w:r>
                      <w:r w:rsidR="00A15761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reporting</w:t>
                      </w:r>
                      <w:proofErr w:type="gramEnd"/>
                      <w:r w:rsidR="00A15761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using the Activity I</w:t>
                      </w:r>
                      <w:r w:rsidR="00CD207E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n</w:t>
                      </w:r>
                      <w:r w:rsidR="00A15761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fo Tool. </w:t>
                      </w:r>
                    </w:p>
                    <w:p w14:paraId="72C932E9" w14:textId="4893F9AB" w:rsidR="001F2081" w:rsidRPr="00CD756B" w:rsidRDefault="001F2081" w:rsidP="00B631A4">
                      <w:pPr>
                        <w:spacing w:before="240" w:after="0"/>
                        <w:jc w:val="both"/>
                        <w:rPr>
                          <w:rFonts w:ascii="Arial Narrow" w:eastAsia="MS Mincho" w:hAnsi="Arial Narrow" w:cstheme="minorBidi"/>
                          <w:b/>
                          <w:bCs/>
                          <w:color w:val="C00000"/>
                          <w:sz w:val="17"/>
                          <w:szCs w:val="17"/>
                        </w:rPr>
                      </w:pPr>
                      <w:r w:rsidRPr="00CD756B">
                        <w:rPr>
                          <w:rFonts w:ascii="Arial Narrow" w:eastAsia="MS Mincho" w:hAnsi="Arial Narrow" w:cstheme="minorBidi"/>
                          <w:b/>
                          <w:bCs/>
                          <w:color w:val="C00000"/>
                          <w:sz w:val="17"/>
                          <w:szCs w:val="17"/>
                        </w:rPr>
                        <w:t>GAPS / CHALLENGES</w:t>
                      </w:r>
                      <w:r w:rsidR="00CB6640" w:rsidRPr="00CD756B">
                        <w:rPr>
                          <w:rFonts w:ascii="Arial Narrow" w:eastAsia="MS Mincho" w:hAnsi="Arial Narrow" w:cstheme="minorBidi"/>
                          <w:b/>
                          <w:bCs/>
                          <w:color w:val="C00000"/>
                          <w:sz w:val="17"/>
                          <w:szCs w:val="17"/>
                        </w:rPr>
                        <w:t>:</w:t>
                      </w:r>
                    </w:p>
                    <w:bookmarkEnd w:id="3"/>
                    <w:bookmarkEnd w:id="4"/>
                    <w:p w14:paraId="4564B71E" w14:textId="527EC99B" w:rsidR="00B631A4" w:rsidRPr="004701BA" w:rsidRDefault="00FE3DC6" w:rsidP="00B631A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40"/>
                        <w:ind w:left="426" w:hanging="284"/>
                        <w:contextualSpacing w:val="0"/>
                        <w:jc w:val="both"/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</w:pPr>
                      <w:r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Lack of funding to support longer-term shelter solutions </w:t>
                      </w:r>
                      <w:r w:rsidR="006A2E41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for protracted </w:t>
                      </w:r>
                      <w:r w:rsidR="0090413F" w:rsidRPr="009618A0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situation and returnees. </w:t>
                      </w:r>
                    </w:p>
                    <w:p w14:paraId="6DE0EE82" w14:textId="518D705B" w:rsidR="005E22DE" w:rsidRPr="00B631A4" w:rsidRDefault="00B631A4" w:rsidP="004701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40"/>
                        <w:ind w:left="426" w:hanging="284"/>
                        <w:contextualSpacing w:val="0"/>
                        <w:jc w:val="both"/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Eviction threats are rising in IDP hosting sites</w:t>
                      </w:r>
                      <w:r w:rsidR="00DA459E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while </w:t>
                      </w:r>
                      <w:r w:rsidR="003A0D86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some vulnerable families</w:t>
                      </w:r>
                      <w:r w:rsidR="00DA459E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in rental accommodation</w:t>
                      </w:r>
                      <w:r w:rsidR="003A0D86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are returning to IDPs due to unaffordable </w:t>
                      </w:r>
                      <w:proofErr w:type="gramStart"/>
                      <w:r w:rsidR="003A0D86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rent</w:t>
                      </w:r>
                      <w:r w:rsidR="00DA459E"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 Narrow" w:hAnsi="Arial Narrow" w:cstheme="minorBidi"/>
                          <w:color w:val="000000" w:themeColor="text1"/>
                          <w:sz w:val="17"/>
                          <w:szCs w:val="17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127F5">
        <w:rPr>
          <w:rFonts w:ascii="Arial" w:eastAsia="MS Mincho" w:hAnsi="Arial"/>
          <w:b/>
          <w:bCs/>
          <w:color w:val="7F1416"/>
          <w:sz w:val="32"/>
          <w:szCs w:val="32"/>
        </w:rPr>
        <w:tab/>
        <w:t xml:space="preserve">  </w:t>
      </w:r>
      <w:r w:rsidR="00244D0D">
        <w:rPr>
          <w:rFonts w:ascii="Arial" w:eastAsia="MS Mincho" w:hAnsi="Arial"/>
          <w:b/>
          <w:bCs/>
          <w:color w:val="7F1416"/>
          <w:sz w:val="32"/>
          <w:szCs w:val="32"/>
        </w:rPr>
        <w:t xml:space="preserve">   </w:t>
      </w:r>
    </w:p>
    <w:p w14:paraId="44133C8C" w14:textId="52D466A5" w:rsidR="00737DB7" w:rsidRPr="000D2867" w:rsidRDefault="00AC02DE" w:rsidP="004701BA">
      <w:pPr>
        <w:tabs>
          <w:tab w:val="right" w:pos="5370"/>
        </w:tabs>
        <w:spacing w:before="240"/>
        <w:ind w:right="-307"/>
        <w:rPr>
          <w:rFonts w:ascii="Arial Narrow" w:eastAsia="MS Mincho" w:hAnsi="Arial Narrow" w:cstheme="minorBidi"/>
          <w:color w:val="000000" w:themeColor="tex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D25A6D4" wp14:editId="77BEA35B">
                <wp:simplePos x="0" y="0"/>
                <wp:positionH relativeFrom="margin">
                  <wp:posOffset>4248150</wp:posOffset>
                </wp:positionH>
                <wp:positionV relativeFrom="margin">
                  <wp:posOffset>1780540</wp:posOffset>
                </wp:positionV>
                <wp:extent cx="2395220" cy="3196590"/>
                <wp:effectExtent l="0" t="0" r="5080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5220" cy="3196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2905D9" w14:textId="5EB600ED" w:rsidR="001F2081" w:rsidRPr="00917B8B" w:rsidRDefault="001F2081" w:rsidP="00C4354A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rial Narrow" w:eastAsia="MS Mincho" w:hAnsi="Arial Narrow" w:cs="Calibri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917B8B">
                              <w:rPr>
                                <w:rFonts w:ascii="Arial Narrow" w:eastAsia="MS Mincho" w:hAnsi="Arial Narrow" w:cs="Calibri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KEY FIGURES</w:t>
                            </w:r>
                            <w:r w:rsidRPr="00917B8B">
                              <w:rPr>
                                <w:rFonts w:ascii="Arial Narrow" w:eastAsia="MS Mincho" w:hAnsi="Arial Narrow" w:cs="Calibri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7B8B">
                              <w:rPr>
                                <w:rFonts w:ascii="Arial Narrow" w:eastAsia="MS Mincho" w:hAnsi="Arial Narrow" w:cs="Calibri"/>
                                <w:color w:val="262626" w:themeColor="text1" w:themeTint="D9"/>
                                <w:sz w:val="16"/>
                                <w:szCs w:val="16"/>
                              </w:rPr>
                              <w:t>(Individuals)</w:t>
                            </w:r>
                            <w:r w:rsidRPr="00917B8B">
                              <w:rPr>
                                <w:rFonts w:ascii="Arial Narrow" w:eastAsia="MS Mincho" w:hAnsi="Arial Narrow" w:cs="Calibri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7B8B">
                              <w:rPr>
                                <w:rFonts w:ascii="Arial Narrow" w:eastAsia="MS Mincho" w:hAnsi="Arial Narrow" w:cs="Calibri"/>
                                <w:color w:val="262626" w:themeColor="text1" w:themeTint="D9"/>
                                <w:sz w:val="16"/>
                                <w:szCs w:val="16"/>
                              </w:rPr>
                              <w:t>HNO &amp; HRP 202</w:t>
                            </w:r>
                            <w:r w:rsidR="00A73743">
                              <w:rPr>
                                <w:rFonts w:ascii="Arial Narrow" w:eastAsia="MS Mincho" w:hAnsi="Arial Narrow" w:cs="Calibri"/>
                                <w:color w:val="262626" w:themeColor="text1" w:themeTint="D9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4AD20BEE" w14:textId="0E00FE40" w:rsidR="001F2081" w:rsidRPr="0099129E" w:rsidRDefault="001F2081" w:rsidP="00CA0D0D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</w:rPr>
                            </w:pPr>
                            <w:r w:rsidRPr="0099129E"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</w:rPr>
                              <w:t>7.</w:t>
                            </w:r>
                            <w:r w:rsidR="00A73743" w:rsidRPr="0099129E"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Pr="0099129E"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99129E">
                              <w:rPr>
                                <w:rFonts w:ascii="Arial Narrow" w:eastAsia="MS Mincho" w:hAnsi="Arial Narrow"/>
                                <w:color w:val="7F1416"/>
                              </w:rPr>
                              <w:t>Million</w:t>
                            </w:r>
                            <w:proofErr w:type="gramEnd"/>
                            <w:r w:rsidRPr="0099129E">
                              <w:rPr>
                                <w:rFonts w:ascii="Arial Narrow" w:eastAsia="MS Mincho" w:hAnsi="Arial Narrow"/>
                                <w:color w:val="7F1416"/>
                              </w:rPr>
                              <w:t xml:space="preserve">     </w:t>
                            </w:r>
                            <w:r w:rsidR="007A7F19">
                              <w:rPr>
                                <w:rFonts w:ascii="Arial Narrow" w:eastAsia="MS Mincho" w:hAnsi="Arial Narrow" w:hint="cs"/>
                                <w:color w:val="7F1416"/>
                                <w:rtl/>
                              </w:rPr>
                              <w:t xml:space="preserve">  </w:t>
                            </w:r>
                            <w:r w:rsidRPr="0099129E">
                              <w:rPr>
                                <w:rFonts w:ascii="Arial Narrow" w:eastAsia="MS Mincho" w:hAnsi="Arial Narrow"/>
                                <w:color w:val="7F1416"/>
                              </w:rPr>
                              <w:t xml:space="preserve"> </w:t>
                            </w:r>
                            <w:r w:rsidR="00317A83" w:rsidRPr="0099129E"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</w:rPr>
                              <w:t>5.3</w:t>
                            </w:r>
                            <w:r w:rsidRPr="0099129E"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129E">
                              <w:rPr>
                                <w:rFonts w:ascii="Arial Narrow" w:eastAsia="MS Mincho" w:hAnsi="Arial Narrow"/>
                                <w:color w:val="7F1416"/>
                              </w:rPr>
                              <w:t>Million</w:t>
                            </w:r>
                            <w:r w:rsidRPr="0099129E"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72088D7" w14:textId="78DA8FBE" w:rsidR="001F2081" w:rsidRPr="00EF1553" w:rsidRDefault="001F2081" w:rsidP="00244D0D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EF155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People in Need    </w:t>
                            </w:r>
                            <w:r w:rsidR="00EF155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F155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People Acute in Need  </w:t>
                            </w:r>
                          </w:p>
                          <w:p w14:paraId="362EA913" w14:textId="498337F5" w:rsidR="001F2081" w:rsidRPr="0099129E" w:rsidRDefault="001F2081" w:rsidP="006A23D5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rial Narrow" w:eastAsia="MS Mincho" w:hAnsi="Arial Narrow"/>
                                <w:bCs/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</w:rPr>
                              <w:t>3.</w:t>
                            </w:r>
                            <w:r w:rsidR="00317A83" w:rsidRPr="0099129E"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</w:rPr>
                              <w:t>3</w:t>
                            </w:r>
                            <w:r w:rsidRPr="0099129E"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99129E">
                              <w:rPr>
                                <w:rFonts w:ascii="Arial Narrow" w:eastAsia="MS Mincho" w:hAnsi="Arial Narrow"/>
                                <w:color w:val="7F1416"/>
                              </w:rPr>
                              <w:t>Million</w:t>
                            </w:r>
                            <w:proofErr w:type="gramEnd"/>
                            <w:r w:rsidRPr="0099129E"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A7F19">
                              <w:rPr>
                                <w:rFonts w:ascii="Arial Narrow" w:eastAsia="MS Mincho" w:hAnsi="Arial Narrow" w:hint="cs"/>
                                <w:color w:val="7F1416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4E313F" w:rsidRPr="0099129E"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</w:rPr>
                              <w:t>164</w:t>
                            </w:r>
                            <w:r w:rsidR="006A23D5" w:rsidRPr="0099129E">
                              <w:rPr>
                                <w:rFonts w:ascii="Arial Narrow" w:eastAsia="MS Mincho" w:hAnsi="Arial Narrow"/>
                                <w:color w:val="7F14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313F" w:rsidRPr="0099129E">
                              <w:rPr>
                                <w:rFonts w:ascii="Arial Narrow" w:eastAsia="MS Mincho" w:hAnsi="Arial Narrow"/>
                                <w:color w:val="7F1416"/>
                              </w:rPr>
                              <w:t>Thousand</w:t>
                            </w:r>
                          </w:p>
                          <w:p w14:paraId="3719193E" w14:textId="11C3BCDD" w:rsidR="001F2081" w:rsidRDefault="001F2081" w:rsidP="004A6638">
                            <w:pPr>
                              <w:shd w:val="clear" w:color="auto" w:fill="F2F2F2" w:themeFill="background1" w:themeFillShade="F2"/>
                              <w:spacing w:after="0"/>
                              <w:ind w:right="-60"/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EF155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>Target 202</w:t>
                            </w:r>
                            <w:r w:rsidR="00317A8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>3</w:t>
                            </w:r>
                            <w:r w:rsidRPr="00EF155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EF155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F155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Assisted as </w:t>
                            </w:r>
                            <w:r w:rsidR="00FA586F" w:rsidRPr="00EF155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>of</w:t>
                            </w:r>
                            <w:r w:rsidRPr="00EF155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17A8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>Mar</w:t>
                            </w:r>
                            <w:r w:rsidRPr="00EF155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317A8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>3</w:t>
                            </w:r>
                            <w:r w:rsidRPr="00EF1553"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1D311333" w14:textId="7EBA45BE" w:rsidR="00B5224A" w:rsidRDefault="00B5224A" w:rsidP="004A6638">
                            <w:pPr>
                              <w:shd w:val="clear" w:color="auto" w:fill="F2F2F2" w:themeFill="background1" w:themeFillShade="F2"/>
                              <w:spacing w:after="0"/>
                              <w:ind w:right="-60"/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4B128F65" w14:textId="2213FBD2" w:rsidR="00B5224A" w:rsidRDefault="00B5224A" w:rsidP="004A6638">
                            <w:pPr>
                              <w:shd w:val="clear" w:color="auto" w:fill="F2F2F2" w:themeFill="background1" w:themeFillShade="F2"/>
                              <w:spacing w:after="0"/>
                              <w:ind w:right="-60"/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73B070DE" w14:textId="52E6DCB9" w:rsidR="00B5224A" w:rsidRDefault="00B5224A" w:rsidP="004A6638">
                            <w:pPr>
                              <w:shd w:val="clear" w:color="auto" w:fill="F2F2F2" w:themeFill="background1" w:themeFillShade="F2"/>
                              <w:spacing w:after="0"/>
                              <w:ind w:right="-60"/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7DAE8A95" w14:textId="2C076D1E" w:rsidR="00B5224A" w:rsidRDefault="00B5224A" w:rsidP="004A6638">
                            <w:pPr>
                              <w:shd w:val="clear" w:color="auto" w:fill="F2F2F2" w:themeFill="background1" w:themeFillShade="F2"/>
                              <w:spacing w:after="0"/>
                              <w:ind w:right="-60"/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33F1DC75" w14:textId="60A3560F" w:rsidR="00B5224A" w:rsidRDefault="00B5224A" w:rsidP="004A6638">
                            <w:pPr>
                              <w:shd w:val="clear" w:color="auto" w:fill="F2F2F2" w:themeFill="background1" w:themeFillShade="F2"/>
                              <w:spacing w:after="0"/>
                              <w:ind w:right="-60"/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75296A51" w14:textId="50E0A2B5" w:rsidR="00B5224A" w:rsidRDefault="00B5224A" w:rsidP="004A6638">
                            <w:pPr>
                              <w:shd w:val="clear" w:color="auto" w:fill="F2F2F2" w:themeFill="background1" w:themeFillShade="F2"/>
                              <w:spacing w:after="0"/>
                              <w:ind w:right="-60"/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54CEC834" w14:textId="4DC8FD4E" w:rsidR="00B5224A" w:rsidRDefault="00B5224A" w:rsidP="004A6638">
                            <w:pPr>
                              <w:shd w:val="clear" w:color="auto" w:fill="F2F2F2" w:themeFill="background1" w:themeFillShade="F2"/>
                              <w:spacing w:after="0"/>
                              <w:ind w:right="-60"/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42B50043" w14:textId="77777777" w:rsidR="00B5224A" w:rsidRPr="0099129E" w:rsidRDefault="00B5224A" w:rsidP="00B5224A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="Arial Narrow" w:eastAsia="MS Mincho" w:hAnsi="Arial Narrow" w:cstheme="minorBid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FUNDING (USD) </w:t>
                            </w:r>
                            <w:r w:rsidRPr="0099129E">
                              <w:rPr>
                                <w:rFonts w:ascii="Arial Narrow" w:eastAsia="MS Mincho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>(Source: FTS and SC FTS as of 31 Mar 2023)</w:t>
                            </w:r>
                          </w:p>
                          <w:p w14:paraId="32AA7EB7" w14:textId="3E6D0960" w:rsidR="00B5224A" w:rsidRDefault="00AC02DE" w:rsidP="004A6638">
                            <w:pPr>
                              <w:shd w:val="clear" w:color="auto" w:fill="F2F2F2" w:themeFill="background1" w:themeFillShade="F2"/>
                              <w:spacing w:after="0"/>
                              <w:ind w:right="-60"/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EF1553">
                              <w:rPr>
                                <w:rFonts w:ascii="Arial Narrow" w:hAnsi="Arial Narrow" w:cstheme="minorBidi"/>
                                <w:noProof/>
                                <w:color w:val="800000"/>
                                <w:sz w:val="18"/>
                                <w:szCs w:val="18"/>
                                <w:lang w:val="en-US"/>
                              </w:rPr>
                              <w:drawing>
                                <wp:inline distT="0" distB="0" distL="0" distR="0" wp14:anchorId="780D8C33" wp14:editId="496E718A">
                                  <wp:extent cx="2212340" cy="1151890"/>
                                  <wp:effectExtent l="0" t="0" r="0" b="0"/>
                                  <wp:docPr id="5" name="Chart 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0907D5" w14:textId="2B083F21" w:rsidR="00B5224A" w:rsidRPr="00EF1553" w:rsidRDefault="00B5224A" w:rsidP="004A6638">
                            <w:pPr>
                              <w:shd w:val="clear" w:color="auto" w:fill="F2F2F2" w:themeFill="background1" w:themeFillShade="F2"/>
                              <w:spacing w:after="0"/>
                              <w:ind w:right="-60"/>
                              <w:rPr>
                                <w:rFonts w:ascii="Arial Narrow" w:eastAsia="MS Mincho" w:hAnsi="Arial Narrow"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5A6D4" id="Text Box 12" o:spid="_x0000_s1036" type="#_x0000_t202" style="position:absolute;margin-left:334.5pt;margin-top:140.2pt;width:188.6pt;height:251.7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" fillcolor="#f2f2f2 [3052]" stroked="f">
                <v:textbox>
                  <w:txbxContent>
                    <w:p w14:paraId="122905D9" w14:textId="5EB600ED" w:rsidR="001F2081" w:rsidRPr="00917B8B" w:rsidRDefault="001F2081" w:rsidP="00C4354A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rial Narrow" w:eastAsia="MS Mincho" w:hAnsi="Arial Narrow" w:cs="Calibri"/>
                          <w:b/>
                          <w:bCs/>
                          <w:color w:val="262626" w:themeColor="text1" w:themeTint="D9"/>
                        </w:rPr>
                      </w:pPr>
                      <w:r w:rsidRPr="00917B8B">
                        <w:rPr>
                          <w:rFonts w:ascii="Arial Narrow" w:eastAsia="MS Mincho" w:hAnsi="Arial Narrow" w:cs="Calibri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KEY FIGURES</w:t>
                      </w:r>
                      <w:r w:rsidRPr="00917B8B">
                        <w:rPr>
                          <w:rFonts w:ascii="Arial Narrow" w:eastAsia="MS Mincho" w:hAnsi="Arial Narrow" w:cs="Calibri"/>
                          <w:b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917B8B">
                        <w:rPr>
                          <w:rFonts w:ascii="Arial Narrow" w:eastAsia="MS Mincho" w:hAnsi="Arial Narrow" w:cs="Calibri"/>
                          <w:color w:val="262626" w:themeColor="text1" w:themeTint="D9"/>
                          <w:sz w:val="16"/>
                          <w:szCs w:val="16"/>
                        </w:rPr>
                        <w:t>(Individuals)</w:t>
                      </w:r>
                      <w:r w:rsidRPr="00917B8B">
                        <w:rPr>
                          <w:rFonts w:ascii="Arial Narrow" w:eastAsia="MS Mincho" w:hAnsi="Arial Narrow" w:cs="Calibri"/>
                          <w:b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917B8B">
                        <w:rPr>
                          <w:rFonts w:ascii="Arial Narrow" w:eastAsia="MS Mincho" w:hAnsi="Arial Narrow" w:cs="Calibri"/>
                          <w:color w:val="262626" w:themeColor="text1" w:themeTint="D9"/>
                          <w:sz w:val="16"/>
                          <w:szCs w:val="16"/>
                        </w:rPr>
                        <w:t>HNO &amp; HRP 202</w:t>
                      </w:r>
                      <w:r w:rsidR="00A73743">
                        <w:rPr>
                          <w:rFonts w:ascii="Arial Narrow" w:eastAsia="MS Mincho" w:hAnsi="Arial Narrow" w:cs="Calibri"/>
                          <w:color w:val="262626" w:themeColor="text1" w:themeTint="D9"/>
                          <w:sz w:val="16"/>
                          <w:szCs w:val="16"/>
                        </w:rPr>
                        <w:t>3</w:t>
                      </w:r>
                    </w:p>
                    <w:p w14:paraId="4AD20BEE" w14:textId="0E00FE40" w:rsidR="001F2081" w:rsidRPr="0099129E" w:rsidRDefault="001F2081" w:rsidP="00CA0D0D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</w:rPr>
                      </w:pPr>
                      <w:r w:rsidRPr="0099129E"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</w:rPr>
                        <w:t>7.</w:t>
                      </w:r>
                      <w:r w:rsidR="00A73743" w:rsidRPr="0099129E"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  <w:lang w:val="en-US"/>
                        </w:rPr>
                        <w:t>5</w:t>
                      </w:r>
                      <w:r w:rsidRPr="0099129E"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99129E">
                        <w:rPr>
                          <w:rFonts w:ascii="Arial Narrow" w:eastAsia="MS Mincho" w:hAnsi="Arial Narrow"/>
                          <w:color w:val="7F1416"/>
                        </w:rPr>
                        <w:t>Million</w:t>
                      </w:r>
                      <w:proofErr w:type="gramEnd"/>
                      <w:r w:rsidRPr="0099129E">
                        <w:rPr>
                          <w:rFonts w:ascii="Arial Narrow" w:eastAsia="MS Mincho" w:hAnsi="Arial Narrow"/>
                          <w:color w:val="7F1416"/>
                        </w:rPr>
                        <w:t xml:space="preserve">     </w:t>
                      </w:r>
                      <w:r w:rsidR="007A7F19">
                        <w:rPr>
                          <w:rFonts w:ascii="Arial Narrow" w:eastAsia="MS Mincho" w:hAnsi="Arial Narrow" w:hint="cs"/>
                          <w:color w:val="7F1416"/>
                          <w:rtl/>
                        </w:rPr>
                        <w:t xml:space="preserve">  </w:t>
                      </w:r>
                      <w:r w:rsidRPr="0099129E">
                        <w:rPr>
                          <w:rFonts w:ascii="Arial Narrow" w:eastAsia="MS Mincho" w:hAnsi="Arial Narrow"/>
                          <w:color w:val="7F1416"/>
                        </w:rPr>
                        <w:t xml:space="preserve"> </w:t>
                      </w:r>
                      <w:r w:rsidR="00317A83" w:rsidRPr="0099129E"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</w:rPr>
                        <w:t>5.3</w:t>
                      </w:r>
                      <w:r w:rsidRPr="0099129E"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</w:rPr>
                        <w:t xml:space="preserve"> </w:t>
                      </w:r>
                      <w:r w:rsidRPr="0099129E">
                        <w:rPr>
                          <w:rFonts w:ascii="Arial Narrow" w:eastAsia="MS Mincho" w:hAnsi="Arial Narrow"/>
                          <w:color w:val="7F1416"/>
                        </w:rPr>
                        <w:t>Million</w:t>
                      </w:r>
                      <w:r w:rsidRPr="0099129E"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72088D7" w14:textId="78DA8FBE" w:rsidR="001F2081" w:rsidRPr="00EF1553" w:rsidRDefault="001F2081" w:rsidP="00244D0D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EF155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People in Need    </w:t>
                      </w:r>
                      <w:r w:rsidR="00EF155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   </w:t>
                      </w:r>
                      <w:r w:rsidRPr="00EF155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People Acute in Need  </w:t>
                      </w:r>
                    </w:p>
                    <w:p w14:paraId="362EA913" w14:textId="498337F5" w:rsidR="001F2081" w:rsidRPr="0099129E" w:rsidRDefault="001F2081" w:rsidP="006A23D5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rial Narrow" w:eastAsia="MS Mincho" w:hAnsi="Arial Narrow"/>
                          <w:bCs/>
                          <w:color w:val="595959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</w:rPr>
                        <w:t>3.</w:t>
                      </w:r>
                      <w:r w:rsidR="00317A83" w:rsidRPr="0099129E"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</w:rPr>
                        <w:t>3</w:t>
                      </w:r>
                      <w:r w:rsidRPr="0099129E"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99129E">
                        <w:rPr>
                          <w:rFonts w:ascii="Arial Narrow" w:eastAsia="MS Mincho" w:hAnsi="Arial Narrow"/>
                          <w:color w:val="7F1416"/>
                        </w:rPr>
                        <w:t>Million</w:t>
                      </w:r>
                      <w:proofErr w:type="gramEnd"/>
                      <w:r w:rsidRPr="0099129E"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</w:rPr>
                        <w:t xml:space="preserve">   </w:t>
                      </w:r>
                      <w:r w:rsidR="007A7F19">
                        <w:rPr>
                          <w:rFonts w:ascii="Arial Narrow" w:eastAsia="MS Mincho" w:hAnsi="Arial Narrow" w:hint="cs"/>
                          <w:color w:val="7F1416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4E313F" w:rsidRPr="0099129E"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</w:rPr>
                        <w:t>164</w:t>
                      </w:r>
                      <w:r w:rsidR="006A23D5" w:rsidRPr="0099129E">
                        <w:rPr>
                          <w:rFonts w:ascii="Arial Narrow" w:eastAsia="MS Mincho" w:hAnsi="Arial Narrow"/>
                          <w:color w:val="7F1416"/>
                          <w:sz w:val="28"/>
                          <w:szCs w:val="28"/>
                        </w:rPr>
                        <w:t xml:space="preserve"> </w:t>
                      </w:r>
                      <w:r w:rsidR="004E313F" w:rsidRPr="0099129E">
                        <w:rPr>
                          <w:rFonts w:ascii="Arial Narrow" w:eastAsia="MS Mincho" w:hAnsi="Arial Narrow"/>
                          <w:color w:val="7F1416"/>
                        </w:rPr>
                        <w:t>Thousand</w:t>
                      </w:r>
                    </w:p>
                    <w:p w14:paraId="3719193E" w14:textId="11C3BCDD" w:rsidR="001F2081" w:rsidRDefault="001F2081" w:rsidP="004A6638">
                      <w:pPr>
                        <w:shd w:val="clear" w:color="auto" w:fill="F2F2F2" w:themeFill="background1" w:themeFillShade="F2"/>
                        <w:spacing w:after="0"/>
                        <w:ind w:right="-60"/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EF155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>Target 202</w:t>
                      </w:r>
                      <w:r w:rsidR="00317A8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>3</w:t>
                      </w:r>
                      <w:r w:rsidRPr="00EF155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         </w:t>
                      </w:r>
                      <w:r w:rsidR="00EF155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   </w:t>
                      </w:r>
                      <w:r w:rsidRPr="00EF155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Assisted as </w:t>
                      </w:r>
                      <w:r w:rsidR="00FA586F" w:rsidRPr="00EF155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>of</w:t>
                      </w:r>
                      <w:r w:rsidRPr="00EF155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317A8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>Mar</w:t>
                      </w:r>
                      <w:r w:rsidRPr="00EF155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 202</w:t>
                      </w:r>
                      <w:r w:rsidR="00317A8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>3</w:t>
                      </w:r>
                      <w:r w:rsidRPr="00EF1553"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1D311333" w14:textId="7EBA45BE" w:rsidR="00B5224A" w:rsidRDefault="00B5224A" w:rsidP="004A6638">
                      <w:pPr>
                        <w:shd w:val="clear" w:color="auto" w:fill="F2F2F2" w:themeFill="background1" w:themeFillShade="F2"/>
                        <w:spacing w:after="0"/>
                        <w:ind w:right="-60"/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4B128F65" w14:textId="2213FBD2" w:rsidR="00B5224A" w:rsidRDefault="00B5224A" w:rsidP="004A6638">
                      <w:pPr>
                        <w:shd w:val="clear" w:color="auto" w:fill="F2F2F2" w:themeFill="background1" w:themeFillShade="F2"/>
                        <w:spacing w:after="0"/>
                        <w:ind w:right="-60"/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73B070DE" w14:textId="52E6DCB9" w:rsidR="00B5224A" w:rsidRDefault="00B5224A" w:rsidP="004A6638">
                      <w:pPr>
                        <w:shd w:val="clear" w:color="auto" w:fill="F2F2F2" w:themeFill="background1" w:themeFillShade="F2"/>
                        <w:spacing w:after="0"/>
                        <w:ind w:right="-60"/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7DAE8A95" w14:textId="2C076D1E" w:rsidR="00B5224A" w:rsidRDefault="00B5224A" w:rsidP="004A6638">
                      <w:pPr>
                        <w:shd w:val="clear" w:color="auto" w:fill="F2F2F2" w:themeFill="background1" w:themeFillShade="F2"/>
                        <w:spacing w:after="0"/>
                        <w:ind w:right="-60"/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33F1DC75" w14:textId="60A3560F" w:rsidR="00B5224A" w:rsidRDefault="00B5224A" w:rsidP="004A6638">
                      <w:pPr>
                        <w:shd w:val="clear" w:color="auto" w:fill="F2F2F2" w:themeFill="background1" w:themeFillShade="F2"/>
                        <w:spacing w:after="0"/>
                        <w:ind w:right="-60"/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75296A51" w14:textId="50E0A2B5" w:rsidR="00B5224A" w:rsidRDefault="00B5224A" w:rsidP="004A6638">
                      <w:pPr>
                        <w:shd w:val="clear" w:color="auto" w:fill="F2F2F2" w:themeFill="background1" w:themeFillShade="F2"/>
                        <w:spacing w:after="0"/>
                        <w:ind w:right="-60"/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54CEC834" w14:textId="4DC8FD4E" w:rsidR="00B5224A" w:rsidRDefault="00B5224A" w:rsidP="004A6638">
                      <w:pPr>
                        <w:shd w:val="clear" w:color="auto" w:fill="F2F2F2" w:themeFill="background1" w:themeFillShade="F2"/>
                        <w:spacing w:after="0"/>
                        <w:ind w:right="-60"/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42B50043" w14:textId="77777777" w:rsidR="00B5224A" w:rsidRPr="0099129E" w:rsidRDefault="00B5224A" w:rsidP="00B5224A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="Arial Narrow" w:eastAsia="MS Mincho" w:hAnsi="Arial Narrow" w:cstheme="minorBidi"/>
                          <w:color w:val="FF0000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eastAsia="MS Mincho" w:hAnsi="Arial Narrow" w:cstheme="minorBidi"/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FUNDING (USD) </w:t>
                      </w:r>
                      <w:r w:rsidRPr="0099129E">
                        <w:rPr>
                          <w:rFonts w:ascii="Arial Narrow" w:eastAsia="MS Mincho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>(Source: FTS and SC FTS as of 31 Mar 2023)</w:t>
                      </w:r>
                    </w:p>
                    <w:p w14:paraId="32AA7EB7" w14:textId="3E6D0960" w:rsidR="00B5224A" w:rsidRDefault="00AC02DE" w:rsidP="004A6638">
                      <w:pPr>
                        <w:shd w:val="clear" w:color="auto" w:fill="F2F2F2" w:themeFill="background1" w:themeFillShade="F2"/>
                        <w:spacing w:after="0"/>
                        <w:ind w:right="-60"/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EF1553">
                        <w:rPr>
                          <w:rFonts w:ascii="Arial Narrow" w:hAnsi="Arial Narrow" w:cstheme="minorBidi"/>
                          <w:noProof/>
                          <w:color w:val="800000"/>
                          <w:sz w:val="18"/>
                          <w:szCs w:val="18"/>
                          <w:lang w:val="en-US"/>
                        </w:rPr>
                        <w:drawing>
                          <wp:inline distT="0" distB="0" distL="0" distR="0" wp14:anchorId="780D8C33" wp14:editId="496E718A">
                            <wp:extent cx="2212340" cy="1151890"/>
                            <wp:effectExtent l="0" t="0" r="0" b="0"/>
                            <wp:docPr id="5" name="Chart 5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7B0907D5" w14:textId="2B083F21" w:rsidR="00B5224A" w:rsidRPr="00EF1553" w:rsidRDefault="00B5224A" w:rsidP="004A6638">
                      <w:pPr>
                        <w:shd w:val="clear" w:color="auto" w:fill="F2F2F2" w:themeFill="background1" w:themeFillShade="F2"/>
                        <w:spacing w:after="0"/>
                        <w:ind w:right="-60"/>
                        <w:rPr>
                          <w:rFonts w:ascii="Arial Narrow" w:eastAsia="MS Mincho" w:hAnsi="Arial Narrow"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052C2ED" wp14:editId="3AD947AD">
                <wp:simplePos x="0" y="0"/>
                <wp:positionH relativeFrom="margin">
                  <wp:posOffset>4251960</wp:posOffset>
                </wp:positionH>
                <wp:positionV relativeFrom="page">
                  <wp:posOffset>6000750</wp:posOffset>
                </wp:positionV>
                <wp:extent cx="2392680" cy="4591050"/>
                <wp:effectExtent l="0" t="0" r="762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2680" cy="459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EA231C" w14:textId="77777777" w:rsidR="001F2081" w:rsidRPr="0099129E" w:rsidRDefault="001F2081" w:rsidP="00DB751A">
                            <w:pPr>
                              <w:shd w:val="clear" w:color="auto" w:fill="F2F2F2" w:themeFill="background1" w:themeFillShade="F2"/>
                              <w:spacing w:after="0" w:line="360" w:lineRule="auto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CLUSTER COORDINATION TEAM</w:t>
                            </w:r>
                          </w:p>
                          <w:p w14:paraId="3FC7665E" w14:textId="20B39F3D" w:rsidR="001F2081" w:rsidRPr="0099129E" w:rsidRDefault="00317A83" w:rsidP="000442C1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>Martha Kow Donkor</w:t>
                            </w:r>
                            <w:r w:rsidR="001F2081"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(UNHCR)                                  </w:t>
                            </w:r>
                          </w:p>
                          <w:p w14:paraId="144F56CE" w14:textId="77777777" w:rsidR="00B631A4" w:rsidRPr="0099129E" w:rsidRDefault="00B631A4" w:rsidP="00B631A4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Cluster Coordinator               </w:t>
                            </w:r>
                          </w:p>
                          <w:p w14:paraId="5FAEF631" w14:textId="0461FBA0" w:rsidR="001F2081" w:rsidRPr="0099129E" w:rsidRDefault="00CD207E" w:rsidP="000442C1">
                            <w:pPr>
                              <w:spacing w:after="0" w:line="240" w:lineRule="auto"/>
                              <w:rPr>
                                <w:rStyle w:val="BalloonTextChar"/>
                                <w:rFonts w:ascii="Arial Narrow" w:hAnsi="Arial Narrow" w:cstheme="minorBidi"/>
                                <w:color w:val="7F1416"/>
                              </w:rPr>
                            </w:pPr>
                            <w:hyperlink r:id="rId13" w:history="1">
                              <w:r w:rsidR="00B631A4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</w:rPr>
                                <w:t>coord.yemen@sheltercluster.org</w:t>
                              </w:r>
                            </w:hyperlink>
                            <w:r w:rsidR="001F2081" w:rsidRPr="0099129E">
                              <w:rPr>
                                <w:rStyle w:val="BalloonTextChar"/>
                                <w:rFonts w:ascii="Arial Narrow" w:hAnsi="Arial Narrow" w:cstheme="minorBidi"/>
                                <w:color w:val="7F1416"/>
                              </w:rPr>
                              <w:t xml:space="preserve">       </w:t>
                            </w:r>
                          </w:p>
                          <w:p w14:paraId="5627B208" w14:textId="3EFA38BC" w:rsidR="001F2081" w:rsidRPr="0099129E" w:rsidRDefault="001F2081" w:rsidP="000442C1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>(+967) 712225</w:t>
                            </w:r>
                            <w:r w:rsidR="004701BA"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>325</w:t>
                            </w:r>
                            <w:r w:rsidRPr="0099129E">
                              <w:rPr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4BE5BCE4" w14:textId="77777777" w:rsidR="001F2081" w:rsidRPr="0099129E" w:rsidRDefault="001F2081" w:rsidP="000442C1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14:paraId="6B2AF6DF" w14:textId="77777777" w:rsidR="001F2081" w:rsidRPr="0099129E" w:rsidRDefault="001F2081" w:rsidP="000442C1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Monir AlSobari (UNHCR)                                  </w:t>
                            </w:r>
                          </w:p>
                          <w:p w14:paraId="7CF5402F" w14:textId="77777777" w:rsidR="00B631A4" w:rsidRPr="0099129E" w:rsidRDefault="00B631A4" w:rsidP="00B631A4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Deputy Cluster Coordinator               </w:t>
                            </w:r>
                          </w:p>
                          <w:p w14:paraId="6A4DB5F5" w14:textId="77777777" w:rsidR="001F2081" w:rsidRPr="0099129E" w:rsidRDefault="00CD207E" w:rsidP="000442C1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4" w:history="1">
                              <w:r w:rsidR="001F2081" w:rsidRPr="0099129E">
                                <w:rPr>
                                  <w:rStyle w:val="BalloonTextChar"/>
                                  <w:rFonts w:ascii="Arial Narrow" w:hAnsi="Arial Narrow" w:cstheme="minorBidi"/>
                                  <w:color w:val="7F1416"/>
                                </w:rPr>
                                <w:t>depcoord.yemen@sheltercluster.org</w:t>
                              </w:r>
                            </w:hyperlink>
                            <w:r w:rsidR="001F2081" w:rsidRPr="0099129E">
                              <w:rPr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1F2081"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424A560A" w14:textId="605E7D02" w:rsidR="001F2081" w:rsidRPr="0099129E" w:rsidRDefault="001F2081" w:rsidP="000442C1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>(+967) 712225045</w:t>
                            </w:r>
                            <w:r w:rsidRPr="0099129E">
                              <w:rPr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38D395E6" w14:textId="77777777" w:rsidR="001F2081" w:rsidRPr="0099129E" w:rsidRDefault="001F2081" w:rsidP="000442C1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F4B202C" w14:textId="77777777" w:rsidR="001F2081" w:rsidRPr="0099129E" w:rsidRDefault="001F2081" w:rsidP="000442C1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Ali Al-Eryani (UNHCR)             </w:t>
                            </w:r>
                          </w:p>
                          <w:p w14:paraId="24301F8A" w14:textId="77777777" w:rsidR="00B631A4" w:rsidRPr="0099129E" w:rsidRDefault="00B631A4" w:rsidP="00B631A4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Information Manager     </w:t>
                            </w:r>
                            <w:r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  <w:lang w:val="en-US"/>
                              </w:rPr>
                              <w:t xml:space="preserve">             </w:t>
                            </w:r>
                          </w:p>
                          <w:p w14:paraId="001E24B6" w14:textId="77777777" w:rsidR="001F2081" w:rsidRPr="0099129E" w:rsidRDefault="001F2081" w:rsidP="000442C1">
                            <w:pPr>
                              <w:spacing w:after="0" w:line="240" w:lineRule="auto"/>
                              <w:rPr>
                                <w:rStyle w:val="BalloonTextChar"/>
                                <w:rFonts w:ascii="Arial Narrow" w:hAnsi="Arial Narrow" w:cstheme="minorBidi"/>
                                <w:color w:val="7F1416"/>
                              </w:rPr>
                            </w:pPr>
                            <w:r w:rsidRPr="0099129E">
                              <w:rPr>
                                <w:rStyle w:val="BalloonTextChar"/>
                                <w:rFonts w:ascii="Arial Narrow" w:hAnsi="Arial Narrow" w:cstheme="minorBidi"/>
                                <w:color w:val="7F1416"/>
                              </w:rPr>
                              <w:t xml:space="preserve">im.yemen@sheltercluster.org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F72FCD0" w14:textId="517610CF" w:rsidR="001F2081" w:rsidRPr="0099129E" w:rsidRDefault="001F2081" w:rsidP="000442C1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  <w:t>(+967) 712225122</w:t>
                            </w:r>
                          </w:p>
                          <w:p w14:paraId="396FB136" w14:textId="565F1CE8" w:rsidR="00B12574" w:rsidRPr="0099129E" w:rsidRDefault="00B12574" w:rsidP="000442C1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</w:pPr>
                          </w:p>
                          <w:p w14:paraId="0797D1EC" w14:textId="1C55EA4B" w:rsidR="000442C1" w:rsidRPr="0099129E" w:rsidRDefault="00EC129E" w:rsidP="000442C1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Aiman Al-Zoraiky </w:t>
                            </w:r>
                            <w:r w:rsidR="000442C1"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(UNHCR)             </w:t>
                            </w:r>
                          </w:p>
                          <w:p w14:paraId="0654E818" w14:textId="333F85F7" w:rsidR="00B631A4" w:rsidRPr="0099129E" w:rsidRDefault="00B631A4" w:rsidP="00B631A4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9129E"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  <w:t>Technical Specialist</w:t>
                            </w:r>
                          </w:p>
                          <w:p w14:paraId="665CFA9D" w14:textId="1C142B97" w:rsidR="000442C1" w:rsidRPr="0099129E" w:rsidRDefault="00543B67" w:rsidP="000442C1">
                            <w:pPr>
                              <w:spacing w:after="0" w:line="240" w:lineRule="auto"/>
                              <w:rPr>
                                <w:rStyle w:val="BalloonTextChar"/>
                                <w:rFonts w:ascii="Arial Narrow" w:hAnsi="Arial Narrow" w:cstheme="minorBidi"/>
                                <w:color w:val="7F1416"/>
                              </w:rPr>
                            </w:pPr>
                            <w:r w:rsidRPr="0099129E">
                              <w:rPr>
                                <w:rStyle w:val="BalloonTextChar"/>
                                <w:rFonts w:ascii="Arial Narrow" w:hAnsi="Arial Narrow" w:cstheme="minorBidi"/>
                                <w:color w:val="7F1416"/>
                              </w:rPr>
                              <w:t>tech</w:t>
                            </w:r>
                            <w:r w:rsidR="000442C1" w:rsidRPr="0099129E">
                              <w:rPr>
                                <w:rStyle w:val="BalloonTextChar"/>
                                <w:rFonts w:ascii="Arial Narrow" w:hAnsi="Arial Narrow" w:cstheme="minorBidi"/>
                                <w:color w:val="7F1416"/>
                              </w:rPr>
                              <w:t xml:space="preserve">.yemen@sheltercluster.org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9E4CBB2" w14:textId="4B70BD06" w:rsidR="000442C1" w:rsidRPr="0099129E" w:rsidRDefault="000442C1" w:rsidP="000442C1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  <w:t xml:space="preserve">(+967) </w:t>
                            </w:r>
                            <w:r w:rsidR="00543B67" w:rsidRPr="0099129E">
                              <w:rPr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  <w:t>712225106</w:t>
                            </w:r>
                          </w:p>
                          <w:p w14:paraId="656D9894" w14:textId="77777777" w:rsidR="001F2081" w:rsidRPr="0099129E" w:rsidRDefault="001F2081" w:rsidP="003E14E8">
                            <w:pPr>
                              <w:spacing w:after="0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14:paraId="16FED819" w14:textId="466782A3" w:rsidR="001F2081" w:rsidRPr="0099129E" w:rsidRDefault="00CD207E" w:rsidP="00B12574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1F2081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</w:rPr>
                                <w:t>Shelter Cluster Coordination Structure</w:t>
                              </w:r>
                            </w:hyperlink>
                          </w:p>
                          <w:p w14:paraId="49B4F952" w14:textId="77777777" w:rsidR="001F2081" w:rsidRPr="0099129E" w:rsidRDefault="001F2081" w:rsidP="00B12574">
                            <w:pPr>
                              <w:spacing w:after="0" w:line="240" w:lineRule="auto"/>
                              <w:rPr>
                                <w:rFonts w:ascii="Arial Narrow" w:hAnsi="Arial Narrow" w:cstheme="minorBidi"/>
                                <w:sz w:val="16"/>
                                <w:szCs w:val="16"/>
                              </w:rPr>
                            </w:pPr>
                          </w:p>
                          <w:p w14:paraId="3ECD8825" w14:textId="77777777" w:rsidR="001F2081" w:rsidRPr="0099129E" w:rsidRDefault="001F2081" w:rsidP="00B12574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KEY DOCUMENTS</w:t>
                            </w:r>
                          </w:p>
                          <w:p w14:paraId="12CC29DD" w14:textId="5578C74E" w:rsidR="001F2081" w:rsidRPr="0099129E" w:rsidRDefault="00CD207E" w:rsidP="000442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70" w:hanging="270"/>
                              <w:rPr>
                                <w:rStyle w:val="Hyperlink"/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="001F2081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>202</w:t>
                              </w:r>
                              <w:r w:rsidR="004701BA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  <w:r w:rsidR="001F2081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 xml:space="preserve"> HNO</w:t>
                              </w:r>
                            </w:hyperlink>
                            <w:r w:rsidR="001F2081" w:rsidRPr="0099129E">
                              <w:rPr>
                                <w:rStyle w:val="Hyperlink"/>
                                <w:rFonts w:ascii="Arial Narrow" w:hAnsi="Arial Narrow" w:cstheme="minorBidi"/>
                                <w:color w:val="000000" w:themeColor="text1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 xml:space="preserve"> &amp; </w:t>
                            </w:r>
                            <w:hyperlink r:id="rId17" w:history="1">
                              <w:r w:rsidR="000442C1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>202</w:t>
                              </w:r>
                              <w:r w:rsidR="004701BA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  <w:r w:rsidR="000442C1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1F2081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>HRP</w:t>
                              </w:r>
                            </w:hyperlink>
                          </w:p>
                          <w:p w14:paraId="1F9A585A" w14:textId="25D1283E" w:rsidR="00997072" w:rsidRPr="0099129E" w:rsidRDefault="00CD207E" w:rsidP="00B125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70" w:hanging="270"/>
                              <w:rPr>
                                <w:rStyle w:val="Hyperlink"/>
                                <w:rFonts w:ascii="Arial Narrow" w:hAnsi="Arial Narrow" w:cstheme="minorBidi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8" w:history="1">
                              <w:r w:rsidR="00997072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>2022-2024 Shelter Cluster Strategy</w:t>
                              </w:r>
                            </w:hyperlink>
                          </w:p>
                          <w:p w14:paraId="34E720FD" w14:textId="22011BF5" w:rsidR="00917B8B" w:rsidRPr="0099129E" w:rsidRDefault="00CD207E" w:rsidP="00B125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70" w:hanging="270"/>
                              <w:rPr>
                                <w:rStyle w:val="Hyperlink"/>
                                <w:rFonts w:ascii="Arial Narrow" w:hAnsi="Arial Narrow" w:cstheme="minorBidi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9" w:history="1">
                              <w:r w:rsidR="004C5624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>2022</w:t>
                              </w:r>
                              <w:r w:rsidR="00917B8B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 xml:space="preserve"> Activity Matrix</w:t>
                              </w:r>
                            </w:hyperlink>
                          </w:p>
                          <w:p w14:paraId="6DF48037" w14:textId="345AA709" w:rsidR="0083274A" w:rsidRPr="0099129E" w:rsidRDefault="00CD207E" w:rsidP="00B125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70" w:hanging="270"/>
                              <w:rPr>
                                <w:rStyle w:val="Hyperlink"/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83274A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>2022-2024 SC Capacity Development Strategy</w:t>
                              </w:r>
                            </w:hyperlink>
                          </w:p>
                          <w:p w14:paraId="7DAB7847" w14:textId="77453F75" w:rsidR="00926F27" w:rsidRPr="0099129E" w:rsidRDefault="00CD207E" w:rsidP="00B125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70" w:hanging="270"/>
                              <w:rPr>
                                <w:rStyle w:val="Hyperlink"/>
                                <w:rFonts w:ascii="Arial Narrow" w:hAnsi="Arial Narrow" w:cstheme="minorBidi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21" w:history="1">
                              <w:r w:rsidR="00D475AF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>2023 Flood Preparedness and Response Strategy</w:t>
                              </w:r>
                            </w:hyperlink>
                          </w:p>
                          <w:p w14:paraId="4DA96110" w14:textId="77777777" w:rsidR="001F2081" w:rsidRPr="0099129E" w:rsidRDefault="001F2081" w:rsidP="00E14B65">
                            <w:pPr>
                              <w:shd w:val="clear" w:color="auto" w:fill="F2F2F2" w:themeFill="background1" w:themeFillShade="F2"/>
                              <w:spacing w:before="240" w:after="0" w:line="240" w:lineRule="auto"/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99129E"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KEY LINKS</w:t>
                            </w:r>
                          </w:p>
                          <w:p w14:paraId="75FD7ADA" w14:textId="1FD71CCA" w:rsidR="001F2081" w:rsidRPr="0099129E" w:rsidRDefault="00CD207E" w:rsidP="00B125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70" w:hanging="180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22" w:history="1">
                              <w:r w:rsidR="001F2081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>ShelterCluster.Org</w:t>
                              </w:r>
                            </w:hyperlink>
                          </w:p>
                          <w:p w14:paraId="70065DBC" w14:textId="37D8DF54" w:rsidR="001F2081" w:rsidRPr="0099129E" w:rsidRDefault="00CD207E" w:rsidP="00B1257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70" w:hanging="180"/>
                              <w:rPr>
                                <w:rStyle w:val="Hyperlink"/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</w:pPr>
                            <w:hyperlink r:id="rId23" w:history="1">
                              <w:proofErr w:type="spellStart"/>
                              <w:r w:rsidR="001F2081" w:rsidRPr="0099129E">
                                <w:rPr>
                                  <w:rStyle w:val="Hyperlink"/>
                                  <w:rFonts w:ascii="Arial Narrow" w:hAnsi="Arial Narrow" w:cstheme="minorBidi"/>
                                  <w:sz w:val="16"/>
                                  <w:szCs w:val="16"/>
                                  <w:lang w:val="en-US"/>
                                </w:rPr>
                                <w:t>ReliefWeb</w:t>
                              </w:r>
                              <w:proofErr w:type="spellEnd"/>
                            </w:hyperlink>
                            <w:hyperlink r:id="rId24" w:history="1"/>
                          </w:p>
                          <w:p w14:paraId="5ACC49AF" w14:textId="77777777" w:rsidR="001F2081" w:rsidRPr="0099129E" w:rsidRDefault="001F2081" w:rsidP="00B12574">
                            <w:pPr>
                              <w:pStyle w:val="ListParagraph"/>
                              <w:spacing w:after="0" w:line="240" w:lineRule="auto"/>
                              <w:ind w:left="270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94DA9A7" w14:textId="41F26897" w:rsidR="001F2081" w:rsidRPr="00EF1553" w:rsidRDefault="001F2081" w:rsidP="00244D0D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="Arial Narrow" w:eastAsia="MS Mincho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437256D1" w14:textId="77777777" w:rsidR="001F2081" w:rsidRPr="00EF1553" w:rsidRDefault="001F2081" w:rsidP="00244D0D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="Arial Narrow" w:eastAsia="MS Mincho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14796B7E" w14:textId="77777777" w:rsidR="001F2081" w:rsidRPr="00EF1553" w:rsidRDefault="001F2081" w:rsidP="00244D0D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="Arial Narrow" w:eastAsia="MS Mincho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111D72E7" w14:textId="77777777" w:rsidR="001F2081" w:rsidRPr="00EF1553" w:rsidRDefault="001F2081" w:rsidP="00244D0D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="Arial Narrow" w:eastAsia="MS Mincho" w:hAnsi="Arial Narrow" w:cstheme="minorBid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31CDCF40" w14:textId="77777777" w:rsidR="001F2081" w:rsidRPr="00EF1553" w:rsidRDefault="001F2081" w:rsidP="00244D0D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3F94A118" w14:textId="77777777" w:rsidR="001F2081" w:rsidRPr="00EF1553" w:rsidRDefault="001F2081" w:rsidP="00244D0D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rFonts w:ascii="Arial Narrow" w:eastAsia="MS Mincho" w:hAnsi="Arial Narrow" w:cstheme="minorBidi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43F4DD33" w14:textId="77777777" w:rsidR="001F2081" w:rsidRPr="00EF1553" w:rsidRDefault="001F2081" w:rsidP="00244D0D">
                            <w:pPr>
                              <w:rPr>
                                <w:rFonts w:ascii="Arial Narrow" w:hAnsi="Arial Narrow" w:cstheme="minorBidi"/>
                                <w:sz w:val="18"/>
                                <w:szCs w:val="18"/>
                              </w:rPr>
                            </w:pPr>
                          </w:p>
                          <w:p w14:paraId="23D6D24F" w14:textId="77777777" w:rsidR="001F2081" w:rsidRPr="00EF1553" w:rsidRDefault="001F2081" w:rsidP="00244D0D">
                            <w:pPr>
                              <w:spacing w:after="0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34EDFF1" w14:textId="77777777" w:rsidR="001F2081" w:rsidRPr="00EF1553" w:rsidRDefault="001F2081" w:rsidP="00244D0D">
                            <w:pPr>
                              <w:spacing w:after="0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3F1DFB8" w14:textId="77777777" w:rsidR="001F2081" w:rsidRPr="00EF1553" w:rsidRDefault="001F2081" w:rsidP="00244D0D">
                            <w:pPr>
                              <w:spacing w:after="0"/>
                              <w:rPr>
                                <w:rFonts w:ascii="Arial Narrow" w:hAnsi="Arial Narrow" w:cstheme="minorBidi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C2ED" id="Text Box 13" o:spid="_x0000_s1037" type="#_x0000_t202" style="position:absolute;margin-left:334.8pt;margin-top:472.5pt;width:188.4pt;height:361.5pt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" fillcolor="#f2f2f2 [3052]" stroked="f">
                <v:textbox>
                  <w:txbxContent>
                    <w:p w14:paraId="58EA231C" w14:textId="77777777" w:rsidR="001F2081" w:rsidRPr="0099129E" w:rsidRDefault="001F2081" w:rsidP="00DB751A">
                      <w:pPr>
                        <w:shd w:val="clear" w:color="auto" w:fill="F2F2F2" w:themeFill="background1" w:themeFillShade="F2"/>
                        <w:spacing w:after="0" w:line="360" w:lineRule="auto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eastAsia="MS Mincho" w:hAnsi="Arial Narrow" w:cstheme="minorBidi"/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CLUSTER COORDINATION TEAM</w:t>
                      </w:r>
                    </w:p>
                    <w:p w14:paraId="3FC7665E" w14:textId="20B39F3D" w:rsidR="001F2081" w:rsidRPr="0099129E" w:rsidRDefault="00317A83" w:rsidP="000442C1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>Martha Kow Donkor</w:t>
                      </w:r>
                      <w:r w:rsidR="001F2081"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 xml:space="preserve"> (UNHCR)                                  </w:t>
                      </w:r>
                    </w:p>
                    <w:p w14:paraId="144F56CE" w14:textId="77777777" w:rsidR="00B631A4" w:rsidRPr="0099129E" w:rsidRDefault="00B631A4" w:rsidP="00B631A4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 xml:space="preserve">Cluster Coordinator               </w:t>
                      </w:r>
                    </w:p>
                    <w:p w14:paraId="5FAEF631" w14:textId="0461FBA0" w:rsidR="001F2081" w:rsidRPr="0099129E" w:rsidRDefault="00CD207E" w:rsidP="000442C1">
                      <w:pPr>
                        <w:spacing w:after="0" w:line="240" w:lineRule="auto"/>
                        <w:rPr>
                          <w:rStyle w:val="BalloonTextChar"/>
                          <w:rFonts w:ascii="Arial Narrow" w:hAnsi="Arial Narrow" w:cstheme="minorBidi"/>
                          <w:color w:val="7F1416"/>
                        </w:rPr>
                      </w:pPr>
                      <w:hyperlink r:id="rId25" w:history="1">
                        <w:r w:rsidR="00B631A4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</w:rPr>
                          <w:t>coord.yemen@sheltercluster.org</w:t>
                        </w:r>
                      </w:hyperlink>
                      <w:r w:rsidR="001F2081" w:rsidRPr="0099129E">
                        <w:rPr>
                          <w:rStyle w:val="BalloonTextChar"/>
                          <w:rFonts w:ascii="Arial Narrow" w:hAnsi="Arial Narrow" w:cstheme="minorBidi"/>
                          <w:color w:val="7F1416"/>
                        </w:rPr>
                        <w:t xml:space="preserve">       </w:t>
                      </w:r>
                    </w:p>
                    <w:p w14:paraId="5627B208" w14:textId="3EFA38BC" w:rsidR="001F2081" w:rsidRPr="0099129E" w:rsidRDefault="001F2081" w:rsidP="000442C1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>(+967) 712225</w:t>
                      </w:r>
                      <w:r w:rsidR="004701BA"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>325</w:t>
                      </w:r>
                      <w:r w:rsidRPr="0099129E">
                        <w:rPr>
                          <w:rFonts w:ascii="Arial Narrow" w:hAnsi="Arial Narrow" w:cstheme="minorBidi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4BE5BCE4" w14:textId="77777777" w:rsidR="001F2081" w:rsidRPr="0099129E" w:rsidRDefault="001F2081" w:rsidP="000442C1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  <w:p w14:paraId="6B2AF6DF" w14:textId="77777777" w:rsidR="001F2081" w:rsidRPr="0099129E" w:rsidRDefault="001F2081" w:rsidP="000442C1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 xml:space="preserve">Monir AlSobari (UNHCR)                                  </w:t>
                      </w:r>
                    </w:p>
                    <w:p w14:paraId="7CF5402F" w14:textId="77777777" w:rsidR="00B631A4" w:rsidRPr="0099129E" w:rsidRDefault="00B631A4" w:rsidP="00B631A4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 xml:space="preserve">Deputy Cluster Coordinator               </w:t>
                      </w:r>
                    </w:p>
                    <w:p w14:paraId="6A4DB5F5" w14:textId="77777777" w:rsidR="001F2081" w:rsidRPr="0099129E" w:rsidRDefault="00CD207E" w:rsidP="000442C1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  <w:lang w:val="en-US"/>
                        </w:rPr>
                      </w:pPr>
                      <w:hyperlink r:id="rId26" w:history="1">
                        <w:r w:rsidR="001F2081" w:rsidRPr="0099129E">
                          <w:rPr>
                            <w:rStyle w:val="BalloonTextChar"/>
                            <w:rFonts w:ascii="Arial Narrow" w:hAnsi="Arial Narrow" w:cstheme="minorBidi"/>
                            <w:color w:val="7F1416"/>
                          </w:rPr>
                          <w:t>depcoord.yemen@sheltercluster.org</w:t>
                        </w:r>
                      </w:hyperlink>
                      <w:r w:rsidR="001F2081" w:rsidRPr="0099129E">
                        <w:rPr>
                          <w:rFonts w:ascii="Arial Narrow" w:hAnsi="Arial Narrow" w:cstheme="minorBidi"/>
                          <w:sz w:val="16"/>
                          <w:szCs w:val="16"/>
                        </w:rPr>
                        <w:t xml:space="preserve">      </w:t>
                      </w:r>
                      <w:r w:rsidR="001F2081"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424A560A" w14:textId="605E7D02" w:rsidR="001F2081" w:rsidRPr="0099129E" w:rsidRDefault="001F2081" w:rsidP="000442C1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>(+967) 712225045</w:t>
                      </w:r>
                      <w:r w:rsidRPr="0099129E">
                        <w:rPr>
                          <w:rFonts w:ascii="Arial Narrow" w:hAnsi="Arial Narrow" w:cstheme="minorBidi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38D395E6" w14:textId="77777777" w:rsidR="001F2081" w:rsidRPr="0099129E" w:rsidRDefault="001F2081" w:rsidP="000442C1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  <w:lang w:val="en-US"/>
                        </w:rPr>
                      </w:pPr>
                    </w:p>
                    <w:p w14:paraId="7F4B202C" w14:textId="77777777" w:rsidR="001F2081" w:rsidRPr="0099129E" w:rsidRDefault="001F2081" w:rsidP="000442C1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 xml:space="preserve">Ali Al-Eryani (UNHCR)             </w:t>
                      </w:r>
                    </w:p>
                    <w:p w14:paraId="24301F8A" w14:textId="77777777" w:rsidR="00B631A4" w:rsidRPr="0099129E" w:rsidRDefault="00B631A4" w:rsidP="00B631A4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  <w:lang w:val="en-US"/>
                        </w:rPr>
                      </w:pPr>
                      <w:r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 xml:space="preserve">Information Manager     </w:t>
                      </w:r>
                      <w:r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  <w:lang w:val="en-US"/>
                        </w:rPr>
                        <w:t xml:space="preserve">             </w:t>
                      </w:r>
                    </w:p>
                    <w:p w14:paraId="001E24B6" w14:textId="77777777" w:rsidR="001F2081" w:rsidRPr="0099129E" w:rsidRDefault="001F2081" w:rsidP="000442C1">
                      <w:pPr>
                        <w:spacing w:after="0" w:line="240" w:lineRule="auto"/>
                        <w:rPr>
                          <w:rStyle w:val="BalloonTextChar"/>
                          <w:rFonts w:ascii="Arial Narrow" w:hAnsi="Arial Narrow" w:cstheme="minorBidi"/>
                          <w:color w:val="7F1416"/>
                        </w:rPr>
                      </w:pPr>
                      <w:r w:rsidRPr="0099129E">
                        <w:rPr>
                          <w:rStyle w:val="BalloonTextChar"/>
                          <w:rFonts w:ascii="Arial Narrow" w:hAnsi="Arial Narrow" w:cstheme="minorBidi"/>
                          <w:color w:val="7F1416"/>
                        </w:rPr>
                        <w:t xml:space="preserve">im.yemen@sheltercluster.org                                                                                                                                                                                  </w:t>
                      </w:r>
                    </w:p>
                    <w:p w14:paraId="1F72FCD0" w14:textId="517610CF" w:rsidR="001F2081" w:rsidRPr="0099129E" w:rsidRDefault="001F2081" w:rsidP="000442C1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hAnsi="Arial Narrow" w:cstheme="minorBidi"/>
                          <w:sz w:val="16"/>
                          <w:szCs w:val="16"/>
                        </w:rPr>
                        <w:t>(+967) 712225122</w:t>
                      </w:r>
                    </w:p>
                    <w:p w14:paraId="396FB136" w14:textId="565F1CE8" w:rsidR="00B12574" w:rsidRPr="0099129E" w:rsidRDefault="00B12574" w:rsidP="000442C1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sz w:val="16"/>
                          <w:szCs w:val="16"/>
                        </w:rPr>
                      </w:pPr>
                    </w:p>
                    <w:p w14:paraId="0797D1EC" w14:textId="1C55EA4B" w:rsidR="000442C1" w:rsidRPr="0099129E" w:rsidRDefault="00EC129E" w:rsidP="000442C1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 xml:space="preserve">Aiman Al-Zoraiky </w:t>
                      </w:r>
                      <w:r w:rsidR="000442C1"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 xml:space="preserve">(UNHCR)             </w:t>
                      </w:r>
                    </w:p>
                    <w:p w14:paraId="0654E818" w14:textId="333F85F7" w:rsidR="00B631A4" w:rsidRPr="0099129E" w:rsidRDefault="00B631A4" w:rsidP="00B631A4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  <w:lang w:val="en-US"/>
                        </w:rPr>
                      </w:pPr>
                      <w:r w:rsidRPr="0099129E"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  <w:t>Technical Specialist</w:t>
                      </w:r>
                    </w:p>
                    <w:p w14:paraId="665CFA9D" w14:textId="1C142B97" w:rsidR="000442C1" w:rsidRPr="0099129E" w:rsidRDefault="00543B67" w:rsidP="000442C1">
                      <w:pPr>
                        <w:spacing w:after="0" w:line="240" w:lineRule="auto"/>
                        <w:rPr>
                          <w:rStyle w:val="BalloonTextChar"/>
                          <w:rFonts w:ascii="Arial Narrow" w:hAnsi="Arial Narrow" w:cstheme="minorBidi"/>
                          <w:color w:val="7F1416"/>
                        </w:rPr>
                      </w:pPr>
                      <w:r w:rsidRPr="0099129E">
                        <w:rPr>
                          <w:rStyle w:val="BalloonTextChar"/>
                          <w:rFonts w:ascii="Arial Narrow" w:hAnsi="Arial Narrow" w:cstheme="minorBidi"/>
                          <w:color w:val="7F1416"/>
                        </w:rPr>
                        <w:t>tech</w:t>
                      </w:r>
                      <w:r w:rsidR="000442C1" w:rsidRPr="0099129E">
                        <w:rPr>
                          <w:rStyle w:val="BalloonTextChar"/>
                          <w:rFonts w:ascii="Arial Narrow" w:hAnsi="Arial Narrow" w:cstheme="minorBidi"/>
                          <w:color w:val="7F1416"/>
                        </w:rPr>
                        <w:t xml:space="preserve">.yemen@sheltercluster.org                                                                                                                                                                                  </w:t>
                      </w:r>
                    </w:p>
                    <w:p w14:paraId="19E4CBB2" w14:textId="4B70BD06" w:rsidR="000442C1" w:rsidRPr="0099129E" w:rsidRDefault="000442C1" w:rsidP="000442C1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hAnsi="Arial Narrow" w:cstheme="minorBidi"/>
                          <w:sz w:val="16"/>
                          <w:szCs w:val="16"/>
                        </w:rPr>
                        <w:t xml:space="preserve">(+967) </w:t>
                      </w:r>
                      <w:r w:rsidR="00543B67" w:rsidRPr="0099129E">
                        <w:rPr>
                          <w:rFonts w:ascii="Arial Narrow" w:hAnsi="Arial Narrow" w:cstheme="minorBidi"/>
                          <w:sz w:val="16"/>
                          <w:szCs w:val="16"/>
                        </w:rPr>
                        <w:t>712225106</w:t>
                      </w:r>
                    </w:p>
                    <w:p w14:paraId="656D9894" w14:textId="77777777" w:rsidR="001F2081" w:rsidRPr="0099129E" w:rsidRDefault="001F2081" w:rsidP="003E14E8">
                      <w:pPr>
                        <w:spacing w:after="0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  <w:p w14:paraId="16FED819" w14:textId="466782A3" w:rsidR="001F2081" w:rsidRPr="0099129E" w:rsidRDefault="00CD207E" w:rsidP="00B12574">
                      <w:pPr>
                        <w:spacing w:after="0" w:line="240" w:lineRule="auto"/>
                        <w:rPr>
                          <w:rStyle w:val="Hyperlink"/>
                          <w:rFonts w:ascii="Arial Narrow" w:hAnsi="Arial Narrow" w:cstheme="minorBidi"/>
                          <w:sz w:val="16"/>
                          <w:szCs w:val="16"/>
                        </w:rPr>
                      </w:pPr>
                      <w:hyperlink r:id="rId27" w:history="1">
                        <w:r w:rsidR="001F2081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</w:rPr>
                          <w:t>Shelter Cluster Coordination Structure</w:t>
                        </w:r>
                      </w:hyperlink>
                    </w:p>
                    <w:p w14:paraId="49B4F952" w14:textId="77777777" w:rsidR="001F2081" w:rsidRPr="0099129E" w:rsidRDefault="001F2081" w:rsidP="00B12574">
                      <w:pPr>
                        <w:spacing w:after="0" w:line="240" w:lineRule="auto"/>
                        <w:rPr>
                          <w:rFonts w:ascii="Arial Narrow" w:hAnsi="Arial Narrow" w:cstheme="minorBidi"/>
                          <w:sz w:val="16"/>
                          <w:szCs w:val="16"/>
                        </w:rPr>
                      </w:pPr>
                    </w:p>
                    <w:p w14:paraId="3ECD8825" w14:textId="77777777" w:rsidR="001F2081" w:rsidRPr="0099129E" w:rsidRDefault="001F2081" w:rsidP="00B12574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="Arial Narrow" w:eastAsia="MS Mincho" w:hAnsi="Arial Narrow" w:cstheme="minorBidi"/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eastAsia="MS Mincho" w:hAnsi="Arial Narrow" w:cstheme="minorBidi"/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KEY DOCUMENTS</w:t>
                      </w:r>
                    </w:p>
                    <w:p w14:paraId="12CC29DD" w14:textId="5578C74E" w:rsidR="001F2081" w:rsidRPr="0099129E" w:rsidRDefault="00CD207E" w:rsidP="000442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70" w:hanging="270"/>
                        <w:rPr>
                          <w:rStyle w:val="Hyperlink"/>
                          <w:rFonts w:ascii="Arial Narrow" w:hAnsi="Arial Narrow"/>
                          <w:sz w:val="16"/>
                          <w:szCs w:val="16"/>
                        </w:rPr>
                      </w:pPr>
                      <w:hyperlink r:id="rId28" w:history="1">
                        <w:r w:rsidR="001F2081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>202</w:t>
                        </w:r>
                        <w:r w:rsidR="004701BA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>3</w:t>
                        </w:r>
                        <w:r w:rsidR="001F2081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 xml:space="preserve"> HNO</w:t>
                        </w:r>
                      </w:hyperlink>
                      <w:r w:rsidR="001F2081" w:rsidRPr="0099129E">
                        <w:rPr>
                          <w:rStyle w:val="Hyperlink"/>
                          <w:rFonts w:ascii="Arial Narrow" w:hAnsi="Arial Narrow" w:cstheme="minorBidi"/>
                          <w:color w:val="000000" w:themeColor="text1"/>
                          <w:sz w:val="16"/>
                          <w:szCs w:val="16"/>
                          <w:u w:val="none"/>
                          <w:lang w:val="en-US"/>
                        </w:rPr>
                        <w:t xml:space="preserve"> &amp; </w:t>
                      </w:r>
                      <w:hyperlink r:id="rId29" w:history="1">
                        <w:r w:rsidR="000442C1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>202</w:t>
                        </w:r>
                        <w:r w:rsidR="004701BA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>3</w:t>
                        </w:r>
                        <w:r w:rsidR="000442C1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1F2081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>HRP</w:t>
                        </w:r>
                      </w:hyperlink>
                    </w:p>
                    <w:p w14:paraId="1F9A585A" w14:textId="25D1283E" w:rsidR="00997072" w:rsidRPr="0099129E" w:rsidRDefault="00CD207E" w:rsidP="00B125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70" w:hanging="270"/>
                        <w:rPr>
                          <w:rStyle w:val="Hyperlink"/>
                          <w:rFonts w:ascii="Arial Narrow" w:hAnsi="Arial Narrow" w:cstheme="minorBidi"/>
                          <w:sz w:val="16"/>
                          <w:szCs w:val="16"/>
                          <w:lang w:val="en-US"/>
                        </w:rPr>
                      </w:pPr>
                      <w:hyperlink r:id="rId30" w:history="1">
                        <w:r w:rsidR="00997072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>2022-2024 Shelter Cluster Strategy</w:t>
                        </w:r>
                      </w:hyperlink>
                    </w:p>
                    <w:p w14:paraId="34E720FD" w14:textId="22011BF5" w:rsidR="00917B8B" w:rsidRPr="0099129E" w:rsidRDefault="00CD207E" w:rsidP="00B125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70" w:hanging="270"/>
                        <w:rPr>
                          <w:rStyle w:val="Hyperlink"/>
                          <w:rFonts w:ascii="Arial Narrow" w:hAnsi="Arial Narrow" w:cstheme="minorBidi"/>
                          <w:sz w:val="16"/>
                          <w:szCs w:val="16"/>
                          <w:lang w:val="en-US"/>
                        </w:rPr>
                      </w:pPr>
                      <w:hyperlink r:id="rId31" w:history="1">
                        <w:r w:rsidR="004C5624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>2022</w:t>
                        </w:r>
                        <w:r w:rsidR="00917B8B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 xml:space="preserve"> Activity Matrix</w:t>
                        </w:r>
                      </w:hyperlink>
                    </w:p>
                    <w:p w14:paraId="6DF48037" w14:textId="345AA709" w:rsidR="0083274A" w:rsidRPr="0099129E" w:rsidRDefault="00CD207E" w:rsidP="00B125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70" w:hanging="270"/>
                        <w:rPr>
                          <w:rStyle w:val="Hyperlink"/>
                          <w:rFonts w:ascii="Arial Narrow" w:hAnsi="Arial Narrow"/>
                          <w:sz w:val="16"/>
                          <w:szCs w:val="16"/>
                        </w:rPr>
                      </w:pPr>
                      <w:hyperlink r:id="rId32" w:history="1">
                        <w:r w:rsidR="0083274A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>2022-2024 SC Capacity Development Strategy</w:t>
                        </w:r>
                      </w:hyperlink>
                    </w:p>
                    <w:p w14:paraId="7DAB7847" w14:textId="77453F75" w:rsidR="00926F27" w:rsidRPr="0099129E" w:rsidRDefault="00CD207E" w:rsidP="00B125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70" w:hanging="270"/>
                        <w:rPr>
                          <w:rStyle w:val="Hyperlink"/>
                          <w:rFonts w:ascii="Arial Narrow" w:hAnsi="Arial Narrow" w:cstheme="minorBidi"/>
                          <w:sz w:val="16"/>
                          <w:szCs w:val="16"/>
                          <w:lang w:val="en-US"/>
                        </w:rPr>
                      </w:pPr>
                      <w:hyperlink r:id="rId33" w:history="1">
                        <w:r w:rsidR="00D475AF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>2023 Flood Preparedness and Response Strategy</w:t>
                        </w:r>
                      </w:hyperlink>
                    </w:p>
                    <w:p w14:paraId="4DA96110" w14:textId="77777777" w:rsidR="001F2081" w:rsidRPr="0099129E" w:rsidRDefault="001F2081" w:rsidP="00E14B65">
                      <w:pPr>
                        <w:shd w:val="clear" w:color="auto" w:fill="F2F2F2" w:themeFill="background1" w:themeFillShade="F2"/>
                        <w:spacing w:before="240" w:after="0" w:line="240" w:lineRule="auto"/>
                        <w:rPr>
                          <w:rFonts w:ascii="Arial Narrow" w:eastAsia="MS Mincho" w:hAnsi="Arial Narrow" w:cstheme="minorBidi"/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99129E">
                        <w:rPr>
                          <w:rFonts w:ascii="Arial Narrow" w:eastAsia="MS Mincho" w:hAnsi="Arial Narrow" w:cstheme="minorBidi"/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KEY LINKS</w:t>
                      </w:r>
                    </w:p>
                    <w:p w14:paraId="75FD7ADA" w14:textId="1FD71CCA" w:rsidR="001F2081" w:rsidRPr="0099129E" w:rsidRDefault="00CD207E" w:rsidP="00B125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70" w:hanging="180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  <w:lang w:val="en-US"/>
                        </w:rPr>
                      </w:pPr>
                      <w:hyperlink r:id="rId34" w:history="1">
                        <w:r w:rsidR="001F2081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>ShelterCluster.Org</w:t>
                        </w:r>
                      </w:hyperlink>
                    </w:p>
                    <w:p w14:paraId="70065DBC" w14:textId="37D8DF54" w:rsidR="001F2081" w:rsidRPr="0099129E" w:rsidRDefault="00CD207E" w:rsidP="00B1257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70" w:hanging="180"/>
                        <w:rPr>
                          <w:rStyle w:val="Hyperlink"/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  <w:u w:val="none"/>
                          <w:lang w:val="en-US"/>
                        </w:rPr>
                      </w:pPr>
                      <w:hyperlink r:id="rId35" w:history="1">
                        <w:proofErr w:type="spellStart"/>
                        <w:r w:rsidR="001F2081" w:rsidRPr="0099129E">
                          <w:rPr>
                            <w:rStyle w:val="Hyperlink"/>
                            <w:rFonts w:ascii="Arial Narrow" w:hAnsi="Arial Narrow" w:cstheme="minorBidi"/>
                            <w:sz w:val="16"/>
                            <w:szCs w:val="16"/>
                            <w:lang w:val="en-US"/>
                          </w:rPr>
                          <w:t>ReliefWeb</w:t>
                        </w:r>
                        <w:proofErr w:type="spellEnd"/>
                      </w:hyperlink>
                      <w:hyperlink r:id="rId36" w:history="1"/>
                    </w:p>
                    <w:p w14:paraId="5ACC49AF" w14:textId="77777777" w:rsidR="001F2081" w:rsidRPr="0099129E" w:rsidRDefault="001F2081" w:rsidP="00B12574">
                      <w:pPr>
                        <w:pStyle w:val="ListParagraph"/>
                        <w:spacing w:after="0" w:line="240" w:lineRule="auto"/>
                        <w:ind w:left="270"/>
                        <w:rPr>
                          <w:rFonts w:ascii="Arial Narrow" w:hAnsi="Arial Narrow" w:cstheme="minorBidi"/>
                          <w:color w:val="262626" w:themeColor="text1" w:themeTint="D9"/>
                          <w:sz w:val="16"/>
                          <w:szCs w:val="16"/>
                          <w:lang w:val="en-US"/>
                        </w:rPr>
                      </w:pPr>
                    </w:p>
                    <w:p w14:paraId="494DA9A7" w14:textId="41F26897" w:rsidR="001F2081" w:rsidRPr="00EF1553" w:rsidRDefault="001F2081" w:rsidP="00244D0D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="Arial Narrow" w:eastAsia="MS Mincho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437256D1" w14:textId="77777777" w:rsidR="001F2081" w:rsidRPr="00EF1553" w:rsidRDefault="001F2081" w:rsidP="00244D0D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="Arial Narrow" w:eastAsia="MS Mincho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14796B7E" w14:textId="77777777" w:rsidR="001F2081" w:rsidRPr="00EF1553" w:rsidRDefault="001F2081" w:rsidP="00244D0D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="Arial Narrow" w:eastAsia="MS Mincho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111D72E7" w14:textId="77777777" w:rsidR="001F2081" w:rsidRPr="00EF1553" w:rsidRDefault="001F2081" w:rsidP="00244D0D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="Arial Narrow" w:eastAsia="MS Mincho" w:hAnsi="Arial Narrow" w:cstheme="minorBidi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31CDCF40" w14:textId="77777777" w:rsidR="001F2081" w:rsidRPr="00EF1553" w:rsidRDefault="001F2081" w:rsidP="00244D0D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rial Narrow" w:eastAsia="MS Mincho" w:hAnsi="Arial Narrow" w:cstheme="minorBidi"/>
                          <w:b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3F94A118" w14:textId="77777777" w:rsidR="001F2081" w:rsidRPr="00EF1553" w:rsidRDefault="001F2081" w:rsidP="00244D0D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rFonts w:ascii="Arial Narrow" w:eastAsia="MS Mincho" w:hAnsi="Arial Narrow" w:cstheme="minorBidi"/>
                          <w:b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43F4DD33" w14:textId="77777777" w:rsidR="001F2081" w:rsidRPr="00EF1553" w:rsidRDefault="001F2081" w:rsidP="00244D0D">
                      <w:pPr>
                        <w:rPr>
                          <w:rFonts w:ascii="Arial Narrow" w:hAnsi="Arial Narrow" w:cstheme="minorBidi"/>
                          <w:sz w:val="18"/>
                          <w:szCs w:val="18"/>
                        </w:rPr>
                      </w:pPr>
                    </w:p>
                    <w:p w14:paraId="23D6D24F" w14:textId="77777777" w:rsidR="001F2081" w:rsidRPr="00EF1553" w:rsidRDefault="001F2081" w:rsidP="00244D0D">
                      <w:pPr>
                        <w:spacing w:after="0"/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</w:pPr>
                    </w:p>
                    <w:p w14:paraId="034EDFF1" w14:textId="77777777" w:rsidR="001F2081" w:rsidRPr="00EF1553" w:rsidRDefault="001F2081" w:rsidP="00244D0D">
                      <w:pPr>
                        <w:spacing w:after="0"/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</w:pPr>
                    </w:p>
                    <w:p w14:paraId="03F1DFB8" w14:textId="77777777" w:rsidR="001F2081" w:rsidRPr="00EF1553" w:rsidRDefault="001F2081" w:rsidP="00244D0D">
                      <w:pPr>
                        <w:spacing w:after="0"/>
                        <w:rPr>
                          <w:rFonts w:ascii="Arial Narrow" w:hAnsi="Arial Narrow" w:cstheme="minorBidi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C32A8">
        <w:rPr>
          <w:noProof/>
        </w:rPr>
        <w:drawing>
          <wp:anchor distT="0" distB="0" distL="114300" distR="114300" simplePos="0" relativeHeight="251669504" behindDoc="1" locked="0" layoutInCell="1" allowOverlap="1" wp14:anchorId="752C5B80" wp14:editId="20DBB37C">
            <wp:simplePos x="0" y="0"/>
            <wp:positionH relativeFrom="column">
              <wp:posOffset>4511675</wp:posOffset>
            </wp:positionH>
            <wp:positionV relativeFrom="paragraph">
              <wp:posOffset>1800225</wp:posOffset>
            </wp:positionV>
            <wp:extent cx="2082800" cy="1022350"/>
            <wp:effectExtent l="0" t="0" r="0" b="0"/>
            <wp:wrapNone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879ADEC-274D-71C0-4E1E-D8EEA14C9B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3D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4C7D04" wp14:editId="69325277">
                <wp:simplePos x="0" y="0"/>
                <wp:positionH relativeFrom="margin">
                  <wp:posOffset>0</wp:posOffset>
                </wp:positionH>
                <wp:positionV relativeFrom="page">
                  <wp:posOffset>4430395</wp:posOffset>
                </wp:positionV>
                <wp:extent cx="4210050" cy="208915"/>
                <wp:effectExtent l="0" t="0" r="0" b="635"/>
                <wp:wrapThrough wrapText="bothSides">
                  <wp:wrapPolygon edited="0">
                    <wp:start x="0" y="0"/>
                    <wp:lineTo x="0" y="19696"/>
                    <wp:lineTo x="21502" y="19696"/>
                    <wp:lineTo x="21502" y="0"/>
                    <wp:lineTo x="0" y="0"/>
                  </wp:wrapPolygon>
                </wp:wrapThrough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0050" cy="20891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6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F87F7" w14:textId="2D24E525" w:rsidR="00984E95" w:rsidRPr="00DE23D2" w:rsidRDefault="00442EB9" w:rsidP="00B23F7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357"/>
                              <w:contextualSpacing/>
                              <w:jc w:val="both"/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:lang w:val="en-US"/>
                              </w:rPr>
                            </w:pPr>
                            <w:bookmarkStart w:id="5" w:name="_Hlk126137809"/>
                            <w:bookmarkStart w:id="6" w:name="_Hlk126137810"/>
                            <w:bookmarkStart w:id="7" w:name="_Hlk126137811"/>
                            <w:bookmarkStart w:id="8" w:name="_Hlk126137812"/>
                            <w:bookmarkStart w:id="9" w:name="_Hlk126137815"/>
                            <w:bookmarkStart w:id="10" w:name="_Hlk126137816"/>
                            <w:bookmarkStart w:id="11" w:name="_Hlk126137824"/>
                            <w:bookmarkStart w:id="12" w:name="_Hlk126137825"/>
                            <w:r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Flood </w:t>
                            </w:r>
                            <w:proofErr w:type="spellStart"/>
                            <w:r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</w:rPr>
                              <w:t>mititgation</w:t>
                            </w:r>
                            <w:proofErr w:type="spellEnd"/>
                            <w:r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 measures </w:t>
                            </w:r>
                            <w:r w:rsidR="00CC4AAD"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to 250 ESK and TS </w:t>
                            </w:r>
                            <w:r w:rsidR="00B24ABE"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by NRC in </w:t>
                            </w:r>
                            <w:r w:rsidR="00B24ABE"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  <w:lang w:bidi="ar-YE"/>
                              </w:rPr>
                              <w:t xml:space="preserve">Al </w:t>
                            </w:r>
                            <w:proofErr w:type="spellStart"/>
                            <w:r w:rsidR="00B24ABE"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  <w:lang w:bidi="ar-YE"/>
                              </w:rPr>
                              <w:t>Ma’afer</w:t>
                            </w:r>
                            <w:proofErr w:type="spellEnd"/>
                            <w:r w:rsidR="00B24ABE"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  <w:lang w:bidi="ar-YE"/>
                              </w:rPr>
                              <w:t xml:space="preserve"> district</w:t>
                            </w:r>
                            <w:r w:rsidR="004701BA"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="00CC4AAD"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Taizz </w:t>
                            </w:r>
                            <w:proofErr w:type="spellStart"/>
                            <w:r w:rsidR="004701BA"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</w:rPr>
                              <w:t>gvoernorate</w:t>
                            </w:r>
                            <w:proofErr w:type="spellEnd"/>
                            <w:r w:rsidR="00B631A4" w:rsidRPr="00B631A4"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. © Shelter Cluster/ 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r w:rsidR="00AD50EA">
                              <w:rPr>
                                <w:rFonts w:ascii="Arial Narrow" w:hAnsi="Arial Narrow" w:cstheme="minorBidi"/>
                                <w:bCs/>
                                <w:color w:val="FFFFFF" w:themeColor="background1"/>
                                <w:sz w:val="13"/>
                                <w:szCs w:val="13"/>
                              </w:rPr>
                              <w:t>Saleem Al Azazi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C7D04" id="Text Box 26" o:spid="_x0000_s1038" type="#_x0000_t202" style="position:absolute;margin-left:0;margin-top:348.85pt;width:331.5pt;height:1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" fillcolor="black [3200]" stroked="f" strokeweight="1pt">
                <v:fill opacity="41891f"/>
                <v:textbox>
                  <w:txbxContent>
                    <w:p w14:paraId="14EF87F7" w14:textId="2D24E525" w:rsidR="00984E95" w:rsidRPr="00DE23D2" w:rsidRDefault="00442EB9" w:rsidP="00B23F7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357"/>
                        <w:contextualSpacing/>
                        <w:jc w:val="both"/>
                        <w:rPr>
                          <w:rFonts w:ascii="Arial Narrow" w:hAnsi="Arial Narrow" w:cstheme="minorBidi"/>
                          <w:b/>
                          <w:bCs/>
                          <w:color w:val="FFFFFF" w:themeColor="background1"/>
                          <w:sz w:val="13"/>
                          <w:szCs w:val="13"/>
                          <w:lang w:val="en-US"/>
                        </w:rPr>
                      </w:pPr>
                      <w:bookmarkStart w:id="13" w:name="_Hlk126137809"/>
                      <w:bookmarkStart w:id="14" w:name="_Hlk126137810"/>
                      <w:bookmarkStart w:id="15" w:name="_Hlk126137811"/>
                      <w:bookmarkStart w:id="16" w:name="_Hlk126137812"/>
                      <w:bookmarkStart w:id="17" w:name="_Hlk126137815"/>
                      <w:bookmarkStart w:id="18" w:name="_Hlk126137816"/>
                      <w:bookmarkStart w:id="19" w:name="_Hlk126137824"/>
                      <w:bookmarkStart w:id="20" w:name="_Hlk126137825"/>
                      <w:r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</w:rPr>
                        <w:t xml:space="preserve">Flood </w:t>
                      </w:r>
                      <w:proofErr w:type="spellStart"/>
                      <w:r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</w:rPr>
                        <w:t>mititgation</w:t>
                      </w:r>
                      <w:proofErr w:type="spellEnd"/>
                      <w:r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</w:rPr>
                        <w:t xml:space="preserve"> measures </w:t>
                      </w:r>
                      <w:r w:rsidR="00CC4AAD"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</w:rPr>
                        <w:t xml:space="preserve">to 250 ESK and TS </w:t>
                      </w:r>
                      <w:r w:rsidR="00B24ABE"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</w:rPr>
                        <w:t xml:space="preserve">by NRC in </w:t>
                      </w:r>
                      <w:r w:rsidR="00B24ABE"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  <w:lang w:bidi="ar-YE"/>
                        </w:rPr>
                        <w:t xml:space="preserve">Al </w:t>
                      </w:r>
                      <w:proofErr w:type="spellStart"/>
                      <w:r w:rsidR="00B24ABE"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  <w:lang w:bidi="ar-YE"/>
                        </w:rPr>
                        <w:t>Ma’afer</w:t>
                      </w:r>
                      <w:proofErr w:type="spellEnd"/>
                      <w:r w:rsidR="00B24ABE"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  <w:lang w:bidi="ar-YE"/>
                        </w:rPr>
                        <w:t xml:space="preserve"> district</w:t>
                      </w:r>
                      <w:r w:rsidR="004701BA"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</w:rPr>
                        <w:t xml:space="preserve">, </w:t>
                      </w:r>
                      <w:r w:rsidR="00CC4AAD"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</w:rPr>
                        <w:t xml:space="preserve">Taizz </w:t>
                      </w:r>
                      <w:proofErr w:type="spellStart"/>
                      <w:r w:rsidR="004701BA"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</w:rPr>
                        <w:t>gvoernorate</w:t>
                      </w:r>
                      <w:proofErr w:type="spellEnd"/>
                      <w:r w:rsidR="00B631A4" w:rsidRPr="00B631A4"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</w:rPr>
                        <w:t xml:space="preserve">. © Shelter Cluster/ </w:t>
                      </w:r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r w:rsidR="00AD50EA">
                        <w:rPr>
                          <w:rFonts w:ascii="Arial Narrow" w:hAnsi="Arial Narrow" w:cstheme="minorBidi"/>
                          <w:bCs/>
                          <w:color w:val="FFFFFF" w:themeColor="background1"/>
                          <w:sz w:val="13"/>
                          <w:szCs w:val="13"/>
                        </w:rPr>
                        <w:t>Saleem Al Azazi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sectPr w:rsidR="00737DB7" w:rsidRPr="000D2867" w:rsidSect="00136D5C">
      <w:headerReference w:type="even" r:id="rId38"/>
      <w:headerReference w:type="default" r:id="rId39"/>
      <w:footerReference w:type="default" r:id="rId40"/>
      <w:headerReference w:type="first" r:id="rId41"/>
      <w:footerReference w:type="first" r:id="rId42"/>
      <w:pgSz w:w="11906" w:h="16838"/>
      <w:pgMar w:top="1042" w:right="4526" w:bottom="720" w:left="720" w:header="426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7B30" w14:textId="77777777" w:rsidR="009B0F99" w:rsidRDefault="009B0F99" w:rsidP="00584F10">
      <w:pPr>
        <w:spacing w:after="0" w:line="240" w:lineRule="auto"/>
      </w:pPr>
      <w:r>
        <w:separator/>
      </w:r>
    </w:p>
  </w:endnote>
  <w:endnote w:type="continuationSeparator" w:id="0">
    <w:p w14:paraId="7BD130F5" w14:textId="77777777" w:rsidR="009B0F99" w:rsidRDefault="009B0F99" w:rsidP="00584F10">
      <w:pPr>
        <w:spacing w:after="0" w:line="240" w:lineRule="auto"/>
      </w:pPr>
      <w:r>
        <w:continuationSeparator/>
      </w:r>
    </w:p>
  </w:endnote>
  <w:endnote w:type="continuationNotice" w:id="1">
    <w:p w14:paraId="56B1DA58" w14:textId="77777777" w:rsidR="009B0F99" w:rsidRDefault="009B0F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00DF" w14:textId="77777777" w:rsidR="001F2081" w:rsidRDefault="001F2081" w:rsidP="00272F3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5055" w14:textId="7DB750E2" w:rsidR="001F2081" w:rsidRDefault="00A71A14" w:rsidP="00FE2B7F">
    <w:pPr>
      <w:pStyle w:val="Footer"/>
      <w:tabs>
        <w:tab w:val="clear" w:pos="4536"/>
        <w:tab w:val="clear" w:pos="9072"/>
        <w:tab w:val="right" w:pos="6660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03ECF99" wp14:editId="2B32C858">
          <wp:simplePos x="0" y="0"/>
          <wp:positionH relativeFrom="column">
            <wp:posOffset>3723005</wp:posOffset>
          </wp:positionH>
          <wp:positionV relativeFrom="paragraph">
            <wp:posOffset>-31115</wp:posOffset>
          </wp:positionV>
          <wp:extent cx="229870" cy="229870"/>
          <wp:effectExtent l="0" t="0" r="0" b="0"/>
          <wp:wrapNone/>
          <wp:docPr id="46" name="Picture 46" descr="https://cdn-images.mailchimp.com/icons/social-block-v2/color-link-128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dn-images.mailchimp.com/icons/social-block-v2/color-link-128.pn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" cy="22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001">
      <w:rPr>
        <w:rFonts w:ascii="Arial" w:eastAsia="MS Mincho" w:hAnsi="Arial" w:cs="Calibri"/>
        <w:noProof/>
        <w:color w:val="262626" w:themeColor="text1" w:themeTint="D9"/>
        <w:sz w:val="14"/>
        <w:szCs w:val="14"/>
        <w:lang w:val="en-US"/>
      </w:rPr>
      <w:drawing>
        <wp:anchor distT="0" distB="0" distL="114300" distR="114300" simplePos="0" relativeHeight="251658241" behindDoc="1" locked="0" layoutInCell="1" allowOverlap="1" wp14:anchorId="07B2D3F2" wp14:editId="201044F9">
          <wp:simplePos x="0" y="0"/>
          <wp:positionH relativeFrom="column">
            <wp:posOffset>3979545</wp:posOffset>
          </wp:positionH>
          <wp:positionV relativeFrom="paragraph">
            <wp:posOffset>-29601</wp:posOffset>
          </wp:positionV>
          <wp:extent cx="228600" cy="228600"/>
          <wp:effectExtent l="0" t="0" r="0" b="0"/>
          <wp:wrapNone/>
          <wp:docPr id="47" name="Picture 2" descr="https://cdn-images.mailchimp.com/icons/social-block-v2/color-twitter-48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" descr="https://cdn-images.mailchimp.com/icons/social-block-v2/color-twitter-48.pn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08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4435" w14:textId="77777777" w:rsidR="009B0F99" w:rsidRDefault="009B0F99" w:rsidP="00584F10">
      <w:pPr>
        <w:spacing w:after="0" w:line="240" w:lineRule="auto"/>
      </w:pPr>
      <w:r>
        <w:separator/>
      </w:r>
    </w:p>
  </w:footnote>
  <w:footnote w:type="continuationSeparator" w:id="0">
    <w:p w14:paraId="3E40E45B" w14:textId="77777777" w:rsidR="009B0F99" w:rsidRDefault="009B0F99" w:rsidP="00584F10">
      <w:pPr>
        <w:spacing w:after="0" w:line="240" w:lineRule="auto"/>
      </w:pPr>
      <w:r>
        <w:continuationSeparator/>
      </w:r>
    </w:p>
  </w:footnote>
  <w:footnote w:type="continuationNotice" w:id="1">
    <w:p w14:paraId="457230C4" w14:textId="77777777" w:rsidR="009B0F99" w:rsidRDefault="009B0F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642C" w14:textId="77777777" w:rsidR="001F2081" w:rsidRDefault="001F2081" w:rsidP="006B4160">
    <w:pPr>
      <w:pStyle w:val="NormalWeb"/>
      <w:tabs>
        <w:tab w:val="right" w:pos="9072"/>
      </w:tabs>
      <w:spacing w:before="0" w:beforeAutospacing="0" w:after="0" w:afterAutospacing="0"/>
      <w:jc w:val="both"/>
    </w:pPr>
    <w:r>
      <w:rPr>
        <w:rFonts w:ascii="Verdana" w:hAnsi="Verdana"/>
        <w:noProof/>
        <w:color w:val="595959"/>
        <w:sz w:val="12"/>
        <w:szCs w:val="12"/>
      </w:rPr>
      <w:drawing>
        <wp:inline distT="0" distB="0" distL="0" distR="0" wp14:anchorId="5D355DD6" wp14:editId="635DB481">
          <wp:extent cx="2173119" cy="281940"/>
          <wp:effectExtent l="0" t="0" r="0" b="381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697" cy="286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MS Mincho" w:hAnsi="Arial"/>
        <w:b/>
        <w:bCs/>
        <w:color w:val="800811"/>
        <w:sz w:val="52"/>
        <w:szCs w:val="52"/>
        <w:lang w:val="en-GB"/>
      </w:rPr>
      <w:t>Country</w:t>
    </w:r>
    <w:r>
      <w:rPr>
        <w:rFonts w:ascii="Arial" w:eastAsia="MS Mincho" w:hAnsi="Arial"/>
        <w:b/>
        <w:bCs/>
        <w:color w:val="800811"/>
        <w:sz w:val="52"/>
        <w:szCs w:val="52"/>
        <w:lang w:val="en-GB"/>
      </w:rPr>
      <w:tab/>
    </w:r>
    <w:r>
      <w:rPr>
        <w:rFonts w:ascii="Arial" w:eastAsia="MS Mincho" w:hAnsi="Arial"/>
        <w:color w:val="800811"/>
        <w:sz w:val="44"/>
        <w:szCs w:val="44"/>
      </w:rPr>
      <w:t xml:space="preserve">Month </w:t>
    </w:r>
    <w:r>
      <w:rPr>
        <w:rFonts w:ascii="Arial" w:eastAsia="MS Mincho" w:hAnsi="Arial"/>
        <w:color w:val="800811"/>
        <w:sz w:val="44"/>
        <w:szCs w:val="44"/>
        <w:lang w:val="en-GB"/>
      </w:rPr>
      <w:t>Year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9FD8" w14:textId="77777777" w:rsidR="001F2081" w:rsidRPr="00737DB7" w:rsidRDefault="001F2081" w:rsidP="00677F2A">
    <w:pPr>
      <w:pStyle w:val="NormalWeb"/>
      <w:spacing w:before="240" w:beforeAutospacing="0" w:after="0" w:afterAutospacing="0"/>
      <w:ind w:left="-142" w:right="-425"/>
      <w:jc w:val="both"/>
      <w:rPr>
        <w:rFonts w:ascii="Arial" w:eastAsia="MS Mincho" w:hAnsi="Arial"/>
        <w:color w:val="7F1416"/>
        <w:sz w:val="36"/>
        <w:szCs w:val="3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BFD0" w14:textId="77777777" w:rsidR="00136D5C" w:rsidRDefault="00136D5C">
    <w:pPr>
      <w:pStyle w:val="Header"/>
      <w:rPr>
        <w:rFonts w:ascii="Arial" w:eastAsia="MS Mincho" w:hAnsi="Arial"/>
        <w:b/>
        <w:bCs/>
        <w:noProof/>
        <w:color w:val="7F1416"/>
        <w:sz w:val="36"/>
        <w:szCs w:val="36"/>
        <w:lang w:val="en-US"/>
      </w:rPr>
    </w:pPr>
  </w:p>
  <w:p w14:paraId="19E75F6D" w14:textId="021F4D65" w:rsidR="001F2081" w:rsidRDefault="001F2081">
    <w:pPr>
      <w:pStyle w:val="Header"/>
    </w:pPr>
    <w:r>
      <w:rPr>
        <w:rFonts w:ascii="Arial" w:eastAsia="MS Mincho" w:hAnsi="Arial"/>
        <w:b/>
        <w:bCs/>
        <w:noProof/>
        <w:color w:val="7F1416"/>
        <w:sz w:val="36"/>
        <w:szCs w:val="36"/>
        <w:lang w:val="en-US"/>
      </w:rPr>
      <w:drawing>
        <wp:inline distT="0" distB="0" distL="0" distR="0" wp14:anchorId="1CE2A9EF" wp14:editId="59D13F9B">
          <wp:extent cx="2684084" cy="440871"/>
          <wp:effectExtent l="0" t="0" r="2540" b="0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Yemen Shelter NFIs CCCM Clus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2499" cy="4504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250"/>
    <w:multiLevelType w:val="multilevel"/>
    <w:tmpl w:val="ADFC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C071C"/>
    <w:multiLevelType w:val="hybridMultilevel"/>
    <w:tmpl w:val="F95A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A4D"/>
    <w:multiLevelType w:val="hybridMultilevel"/>
    <w:tmpl w:val="4A78445E"/>
    <w:lvl w:ilvl="0" w:tplc="09C06F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1416"/>
        <w:u w:color="7F14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43E2B"/>
    <w:multiLevelType w:val="hybridMultilevel"/>
    <w:tmpl w:val="EF4E3292"/>
    <w:lvl w:ilvl="0" w:tplc="885A5A5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1416"/>
        <w:sz w:val="22"/>
        <w:szCs w:val="22"/>
        <w:u w:color="7F14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A31F5"/>
    <w:multiLevelType w:val="multilevel"/>
    <w:tmpl w:val="8408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A6027"/>
    <w:multiLevelType w:val="multilevel"/>
    <w:tmpl w:val="0104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C0AF6"/>
    <w:multiLevelType w:val="hybridMultilevel"/>
    <w:tmpl w:val="4B60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A53D9"/>
    <w:multiLevelType w:val="hybridMultilevel"/>
    <w:tmpl w:val="C854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3097">
    <w:abstractNumId w:val="3"/>
  </w:num>
  <w:num w:numId="2" w16cid:durableId="1762990837">
    <w:abstractNumId w:val="4"/>
  </w:num>
  <w:num w:numId="3" w16cid:durableId="20976397">
    <w:abstractNumId w:val="1"/>
  </w:num>
  <w:num w:numId="4" w16cid:durableId="1127240083">
    <w:abstractNumId w:val="2"/>
  </w:num>
  <w:num w:numId="5" w16cid:durableId="985663416">
    <w:abstractNumId w:val="7"/>
  </w:num>
  <w:num w:numId="6" w16cid:durableId="206795740">
    <w:abstractNumId w:val="8"/>
  </w:num>
  <w:num w:numId="7" w16cid:durableId="554967656">
    <w:abstractNumId w:val="0"/>
  </w:num>
  <w:num w:numId="8" w16cid:durableId="111560206">
    <w:abstractNumId w:val="6"/>
  </w:num>
  <w:num w:numId="9" w16cid:durableId="36414238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xNTG0NLYwMDa2NLdQ0lEKTi0uzszPAykwMasFAHuju2otAAAA"/>
  </w:docVars>
  <w:rsids>
    <w:rsidRoot w:val="00205143"/>
    <w:rsid w:val="000000F7"/>
    <w:rsid w:val="00001859"/>
    <w:rsid w:val="00002C49"/>
    <w:rsid w:val="000037E2"/>
    <w:rsid w:val="0000395B"/>
    <w:rsid w:val="00006740"/>
    <w:rsid w:val="000075D1"/>
    <w:rsid w:val="00007F88"/>
    <w:rsid w:val="00010D3F"/>
    <w:rsid w:val="00012420"/>
    <w:rsid w:val="00013D97"/>
    <w:rsid w:val="0001404C"/>
    <w:rsid w:val="00014E15"/>
    <w:rsid w:val="00015D35"/>
    <w:rsid w:val="00016E6A"/>
    <w:rsid w:val="0002053A"/>
    <w:rsid w:val="00021516"/>
    <w:rsid w:val="0002460D"/>
    <w:rsid w:val="00025CC0"/>
    <w:rsid w:val="000274C9"/>
    <w:rsid w:val="00030530"/>
    <w:rsid w:val="0003076F"/>
    <w:rsid w:val="00030D0F"/>
    <w:rsid w:val="00031B23"/>
    <w:rsid w:val="00031E34"/>
    <w:rsid w:val="0003256A"/>
    <w:rsid w:val="00032DE5"/>
    <w:rsid w:val="000330D6"/>
    <w:rsid w:val="000355B2"/>
    <w:rsid w:val="000357E5"/>
    <w:rsid w:val="00036E29"/>
    <w:rsid w:val="00042727"/>
    <w:rsid w:val="00042D5C"/>
    <w:rsid w:val="000442C1"/>
    <w:rsid w:val="00046CE1"/>
    <w:rsid w:val="00046E68"/>
    <w:rsid w:val="00050FFF"/>
    <w:rsid w:val="000524DC"/>
    <w:rsid w:val="00054D28"/>
    <w:rsid w:val="00055935"/>
    <w:rsid w:val="000564B7"/>
    <w:rsid w:val="00060A53"/>
    <w:rsid w:val="00060BC3"/>
    <w:rsid w:val="00061229"/>
    <w:rsid w:val="00061A7C"/>
    <w:rsid w:val="00062558"/>
    <w:rsid w:val="00064933"/>
    <w:rsid w:val="000659A8"/>
    <w:rsid w:val="00065BBF"/>
    <w:rsid w:val="00066079"/>
    <w:rsid w:val="000675C8"/>
    <w:rsid w:val="000676CF"/>
    <w:rsid w:val="0007140F"/>
    <w:rsid w:val="00071CDD"/>
    <w:rsid w:val="00071D43"/>
    <w:rsid w:val="000728E4"/>
    <w:rsid w:val="00072EA0"/>
    <w:rsid w:val="00074B58"/>
    <w:rsid w:val="000752C1"/>
    <w:rsid w:val="000765BC"/>
    <w:rsid w:val="00082A78"/>
    <w:rsid w:val="00083C6C"/>
    <w:rsid w:val="00085BD2"/>
    <w:rsid w:val="00085D6F"/>
    <w:rsid w:val="0008724A"/>
    <w:rsid w:val="000874E5"/>
    <w:rsid w:val="000902F3"/>
    <w:rsid w:val="00090A37"/>
    <w:rsid w:val="00091A24"/>
    <w:rsid w:val="00092596"/>
    <w:rsid w:val="0009437E"/>
    <w:rsid w:val="00095366"/>
    <w:rsid w:val="00097C7B"/>
    <w:rsid w:val="000A27DC"/>
    <w:rsid w:val="000A4711"/>
    <w:rsid w:val="000A4747"/>
    <w:rsid w:val="000A57B0"/>
    <w:rsid w:val="000A5CA9"/>
    <w:rsid w:val="000A6CC9"/>
    <w:rsid w:val="000A6CF5"/>
    <w:rsid w:val="000A723C"/>
    <w:rsid w:val="000A7263"/>
    <w:rsid w:val="000B42C4"/>
    <w:rsid w:val="000B4B7F"/>
    <w:rsid w:val="000B57AE"/>
    <w:rsid w:val="000B5A0E"/>
    <w:rsid w:val="000B5F19"/>
    <w:rsid w:val="000B788B"/>
    <w:rsid w:val="000C1E91"/>
    <w:rsid w:val="000C3729"/>
    <w:rsid w:val="000C5107"/>
    <w:rsid w:val="000C7AE5"/>
    <w:rsid w:val="000D0817"/>
    <w:rsid w:val="000D2867"/>
    <w:rsid w:val="000D2BD4"/>
    <w:rsid w:val="000D2F39"/>
    <w:rsid w:val="000D4232"/>
    <w:rsid w:val="000E12EC"/>
    <w:rsid w:val="000E14F4"/>
    <w:rsid w:val="000E18BC"/>
    <w:rsid w:val="000E1B6A"/>
    <w:rsid w:val="000E1C91"/>
    <w:rsid w:val="000E229D"/>
    <w:rsid w:val="000E2618"/>
    <w:rsid w:val="000E57AA"/>
    <w:rsid w:val="000F09B7"/>
    <w:rsid w:val="000F1689"/>
    <w:rsid w:val="000F4811"/>
    <w:rsid w:val="000F634E"/>
    <w:rsid w:val="000F7077"/>
    <w:rsid w:val="000F7995"/>
    <w:rsid w:val="0010157B"/>
    <w:rsid w:val="00102114"/>
    <w:rsid w:val="00102867"/>
    <w:rsid w:val="00102AB7"/>
    <w:rsid w:val="00102E2B"/>
    <w:rsid w:val="00102E45"/>
    <w:rsid w:val="00104C36"/>
    <w:rsid w:val="001051CF"/>
    <w:rsid w:val="00105866"/>
    <w:rsid w:val="00107177"/>
    <w:rsid w:val="00107C04"/>
    <w:rsid w:val="00110270"/>
    <w:rsid w:val="00112533"/>
    <w:rsid w:val="0011284E"/>
    <w:rsid w:val="001171B8"/>
    <w:rsid w:val="00120C6E"/>
    <w:rsid w:val="00124E6A"/>
    <w:rsid w:val="00125BE2"/>
    <w:rsid w:val="00127390"/>
    <w:rsid w:val="00127602"/>
    <w:rsid w:val="00131205"/>
    <w:rsid w:val="001312DF"/>
    <w:rsid w:val="00132637"/>
    <w:rsid w:val="00133624"/>
    <w:rsid w:val="00133DE5"/>
    <w:rsid w:val="00134F36"/>
    <w:rsid w:val="00136134"/>
    <w:rsid w:val="00136564"/>
    <w:rsid w:val="00136D5C"/>
    <w:rsid w:val="00140C9A"/>
    <w:rsid w:val="00141200"/>
    <w:rsid w:val="00141B2E"/>
    <w:rsid w:val="00141F1B"/>
    <w:rsid w:val="00144C3B"/>
    <w:rsid w:val="00144E7E"/>
    <w:rsid w:val="00146A78"/>
    <w:rsid w:val="00150DA8"/>
    <w:rsid w:val="00151492"/>
    <w:rsid w:val="00153D53"/>
    <w:rsid w:val="0015470E"/>
    <w:rsid w:val="0015639C"/>
    <w:rsid w:val="00160F9B"/>
    <w:rsid w:val="00161068"/>
    <w:rsid w:val="00161089"/>
    <w:rsid w:val="00161C31"/>
    <w:rsid w:val="001629FA"/>
    <w:rsid w:val="00163E2F"/>
    <w:rsid w:val="00164357"/>
    <w:rsid w:val="00165114"/>
    <w:rsid w:val="00165A65"/>
    <w:rsid w:val="00165AED"/>
    <w:rsid w:val="00165CD8"/>
    <w:rsid w:val="001673AF"/>
    <w:rsid w:val="00167BC6"/>
    <w:rsid w:val="0017102F"/>
    <w:rsid w:val="0017129E"/>
    <w:rsid w:val="00172F46"/>
    <w:rsid w:val="00174A3D"/>
    <w:rsid w:val="001757AE"/>
    <w:rsid w:val="001767A4"/>
    <w:rsid w:val="00176887"/>
    <w:rsid w:val="00177C22"/>
    <w:rsid w:val="00177DB5"/>
    <w:rsid w:val="0018095E"/>
    <w:rsid w:val="00184947"/>
    <w:rsid w:val="00184A5F"/>
    <w:rsid w:val="00186432"/>
    <w:rsid w:val="00190FF2"/>
    <w:rsid w:val="0019310A"/>
    <w:rsid w:val="00193476"/>
    <w:rsid w:val="00193BED"/>
    <w:rsid w:val="00193C8E"/>
    <w:rsid w:val="00195EE5"/>
    <w:rsid w:val="001966E5"/>
    <w:rsid w:val="00196711"/>
    <w:rsid w:val="001A0BDB"/>
    <w:rsid w:val="001A1034"/>
    <w:rsid w:val="001A47AC"/>
    <w:rsid w:val="001A4A17"/>
    <w:rsid w:val="001A5557"/>
    <w:rsid w:val="001A64BE"/>
    <w:rsid w:val="001A692B"/>
    <w:rsid w:val="001B01C0"/>
    <w:rsid w:val="001B025F"/>
    <w:rsid w:val="001B05B3"/>
    <w:rsid w:val="001B1115"/>
    <w:rsid w:val="001B46BB"/>
    <w:rsid w:val="001B5803"/>
    <w:rsid w:val="001B5B2B"/>
    <w:rsid w:val="001B657D"/>
    <w:rsid w:val="001B6679"/>
    <w:rsid w:val="001B6C59"/>
    <w:rsid w:val="001C12BA"/>
    <w:rsid w:val="001C1D9D"/>
    <w:rsid w:val="001C31F0"/>
    <w:rsid w:val="001C67F6"/>
    <w:rsid w:val="001C7C58"/>
    <w:rsid w:val="001D0159"/>
    <w:rsid w:val="001D01F7"/>
    <w:rsid w:val="001D0AF9"/>
    <w:rsid w:val="001D14E6"/>
    <w:rsid w:val="001D2BED"/>
    <w:rsid w:val="001D3960"/>
    <w:rsid w:val="001E050E"/>
    <w:rsid w:val="001E05D9"/>
    <w:rsid w:val="001E0A0A"/>
    <w:rsid w:val="001E0F87"/>
    <w:rsid w:val="001E22AE"/>
    <w:rsid w:val="001E4389"/>
    <w:rsid w:val="001E5665"/>
    <w:rsid w:val="001E5895"/>
    <w:rsid w:val="001E62EB"/>
    <w:rsid w:val="001F1302"/>
    <w:rsid w:val="001F18F1"/>
    <w:rsid w:val="001F2081"/>
    <w:rsid w:val="001F53F2"/>
    <w:rsid w:val="001F5D4F"/>
    <w:rsid w:val="001F7B8B"/>
    <w:rsid w:val="002000B0"/>
    <w:rsid w:val="002002A8"/>
    <w:rsid w:val="0020044A"/>
    <w:rsid w:val="00201274"/>
    <w:rsid w:val="00201816"/>
    <w:rsid w:val="00202C41"/>
    <w:rsid w:val="00203C36"/>
    <w:rsid w:val="00203D40"/>
    <w:rsid w:val="0020502F"/>
    <w:rsid w:val="00205143"/>
    <w:rsid w:val="00205387"/>
    <w:rsid w:val="00205602"/>
    <w:rsid w:val="00205939"/>
    <w:rsid w:val="0020655B"/>
    <w:rsid w:val="00211328"/>
    <w:rsid w:val="0021160B"/>
    <w:rsid w:val="002140D4"/>
    <w:rsid w:val="002143D6"/>
    <w:rsid w:val="00214D02"/>
    <w:rsid w:val="00214DC2"/>
    <w:rsid w:val="002154CA"/>
    <w:rsid w:val="002173C9"/>
    <w:rsid w:val="00217E6B"/>
    <w:rsid w:val="0022237F"/>
    <w:rsid w:val="002239E6"/>
    <w:rsid w:val="00223ED8"/>
    <w:rsid w:val="0023475A"/>
    <w:rsid w:val="002349F1"/>
    <w:rsid w:val="0023573C"/>
    <w:rsid w:val="002376EC"/>
    <w:rsid w:val="002405F6"/>
    <w:rsid w:val="00240CD5"/>
    <w:rsid w:val="00240ED6"/>
    <w:rsid w:val="00241F07"/>
    <w:rsid w:val="0024259E"/>
    <w:rsid w:val="00244D0D"/>
    <w:rsid w:val="00245D69"/>
    <w:rsid w:val="00251926"/>
    <w:rsid w:val="00251F6C"/>
    <w:rsid w:val="002538B3"/>
    <w:rsid w:val="0025495A"/>
    <w:rsid w:val="00255877"/>
    <w:rsid w:val="00255AE7"/>
    <w:rsid w:val="002600BD"/>
    <w:rsid w:val="002619B5"/>
    <w:rsid w:val="00261B05"/>
    <w:rsid w:val="00261FCC"/>
    <w:rsid w:val="00262EE2"/>
    <w:rsid w:val="00266589"/>
    <w:rsid w:val="00267AF4"/>
    <w:rsid w:val="00267CA0"/>
    <w:rsid w:val="00272F34"/>
    <w:rsid w:val="00273302"/>
    <w:rsid w:val="00275F69"/>
    <w:rsid w:val="00276798"/>
    <w:rsid w:val="00276AE6"/>
    <w:rsid w:val="00276BB2"/>
    <w:rsid w:val="00276BBF"/>
    <w:rsid w:val="00276D92"/>
    <w:rsid w:val="00280409"/>
    <w:rsid w:val="0028064B"/>
    <w:rsid w:val="0028158F"/>
    <w:rsid w:val="00282995"/>
    <w:rsid w:val="00284CFF"/>
    <w:rsid w:val="00284FB5"/>
    <w:rsid w:val="002854AC"/>
    <w:rsid w:val="002856C7"/>
    <w:rsid w:val="00287BF4"/>
    <w:rsid w:val="00291A0F"/>
    <w:rsid w:val="002922A0"/>
    <w:rsid w:val="00292BC8"/>
    <w:rsid w:val="00293A82"/>
    <w:rsid w:val="00293CE3"/>
    <w:rsid w:val="00294F5F"/>
    <w:rsid w:val="00296CD9"/>
    <w:rsid w:val="002A04AE"/>
    <w:rsid w:val="002A0839"/>
    <w:rsid w:val="002A0BB9"/>
    <w:rsid w:val="002A199E"/>
    <w:rsid w:val="002A1D48"/>
    <w:rsid w:val="002A2BE2"/>
    <w:rsid w:val="002A4871"/>
    <w:rsid w:val="002A57CA"/>
    <w:rsid w:val="002B01E5"/>
    <w:rsid w:val="002B0591"/>
    <w:rsid w:val="002B14EC"/>
    <w:rsid w:val="002B271C"/>
    <w:rsid w:val="002B382D"/>
    <w:rsid w:val="002B457C"/>
    <w:rsid w:val="002C0B72"/>
    <w:rsid w:val="002C153F"/>
    <w:rsid w:val="002C2412"/>
    <w:rsid w:val="002C2AA3"/>
    <w:rsid w:val="002C2EE4"/>
    <w:rsid w:val="002C50EB"/>
    <w:rsid w:val="002C5892"/>
    <w:rsid w:val="002C76BF"/>
    <w:rsid w:val="002C779F"/>
    <w:rsid w:val="002D2BB5"/>
    <w:rsid w:val="002D2BEC"/>
    <w:rsid w:val="002D46FD"/>
    <w:rsid w:val="002D5310"/>
    <w:rsid w:val="002D56E8"/>
    <w:rsid w:val="002D5A9A"/>
    <w:rsid w:val="002D754D"/>
    <w:rsid w:val="002D79D0"/>
    <w:rsid w:val="002E1022"/>
    <w:rsid w:val="002E1FE6"/>
    <w:rsid w:val="002E2251"/>
    <w:rsid w:val="002E25AD"/>
    <w:rsid w:val="002E28D1"/>
    <w:rsid w:val="002E458A"/>
    <w:rsid w:val="002E5B72"/>
    <w:rsid w:val="002E64B5"/>
    <w:rsid w:val="002E6B43"/>
    <w:rsid w:val="002E6E45"/>
    <w:rsid w:val="002E6F64"/>
    <w:rsid w:val="002E7D5C"/>
    <w:rsid w:val="002F0383"/>
    <w:rsid w:val="002F0B84"/>
    <w:rsid w:val="002F1E42"/>
    <w:rsid w:val="002F34D5"/>
    <w:rsid w:val="002F3F2F"/>
    <w:rsid w:val="002F412A"/>
    <w:rsid w:val="002F45D7"/>
    <w:rsid w:val="00301212"/>
    <w:rsid w:val="00303BC2"/>
    <w:rsid w:val="003043C3"/>
    <w:rsid w:val="00305348"/>
    <w:rsid w:val="00305B10"/>
    <w:rsid w:val="00305CA2"/>
    <w:rsid w:val="00307D19"/>
    <w:rsid w:val="00307EC5"/>
    <w:rsid w:val="00310082"/>
    <w:rsid w:val="00311B68"/>
    <w:rsid w:val="0031208A"/>
    <w:rsid w:val="00312A1C"/>
    <w:rsid w:val="00312CA4"/>
    <w:rsid w:val="00312FEB"/>
    <w:rsid w:val="00315C0F"/>
    <w:rsid w:val="00315FD8"/>
    <w:rsid w:val="00316573"/>
    <w:rsid w:val="00316807"/>
    <w:rsid w:val="00317759"/>
    <w:rsid w:val="00317A83"/>
    <w:rsid w:val="003200D1"/>
    <w:rsid w:val="00320550"/>
    <w:rsid w:val="00320A52"/>
    <w:rsid w:val="00322C22"/>
    <w:rsid w:val="00322F61"/>
    <w:rsid w:val="003232A2"/>
    <w:rsid w:val="0032469E"/>
    <w:rsid w:val="00324CC7"/>
    <w:rsid w:val="00325693"/>
    <w:rsid w:val="003318E8"/>
    <w:rsid w:val="00331EE4"/>
    <w:rsid w:val="0033232D"/>
    <w:rsid w:val="0033258D"/>
    <w:rsid w:val="00332E89"/>
    <w:rsid w:val="00333CB8"/>
    <w:rsid w:val="003357C5"/>
    <w:rsid w:val="00335A3E"/>
    <w:rsid w:val="00337E46"/>
    <w:rsid w:val="00341318"/>
    <w:rsid w:val="003413C2"/>
    <w:rsid w:val="0034427E"/>
    <w:rsid w:val="00344771"/>
    <w:rsid w:val="00345E92"/>
    <w:rsid w:val="00346027"/>
    <w:rsid w:val="00347C5A"/>
    <w:rsid w:val="003500E7"/>
    <w:rsid w:val="003519DB"/>
    <w:rsid w:val="00351CD2"/>
    <w:rsid w:val="0035317C"/>
    <w:rsid w:val="00353BF5"/>
    <w:rsid w:val="00356376"/>
    <w:rsid w:val="00361269"/>
    <w:rsid w:val="003653EE"/>
    <w:rsid w:val="00366B79"/>
    <w:rsid w:val="00367593"/>
    <w:rsid w:val="003675A7"/>
    <w:rsid w:val="003710FE"/>
    <w:rsid w:val="00371E05"/>
    <w:rsid w:val="00371F6B"/>
    <w:rsid w:val="00372C41"/>
    <w:rsid w:val="003738B6"/>
    <w:rsid w:val="00373B3A"/>
    <w:rsid w:val="0037687E"/>
    <w:rsid w:val="00381476"/>
    <w:rsid w:val="003824A0"/>
    <w:rsid w:val="00382BF2"/>
    <w:rsid w:val="00385288"/>
    <w:rsid w:val="00390342"/>
    <w:rsid w:val="00390954"/>
    <w:rsid w:val="00393520"/>
    <w:rsid w:val="003938AC"/>
    <w:rsid w:val="00394DD8"/>
    <w:rsid w:val="00396FE7"/>
    <w:rsid w:val="003974C9"/>
    <w:rsid w:val="003A0920"/>
    <w:rsid w:val="003A0D86"/>
    <w:rsid w:val="003A1481"/>
    <w:rsid w:val="003A2509"/>
    <w:rsid w:val="003A256E"/>
    <w:rsid w:val="003A4B8D"/>
    <w:rsid w:val="003A6244"/>
    <w:rsid w:val="003A6965"/>
    <w:rsid w:val="003A6BAE"/>
    <w:rsid w:val="003B06C1"/>
    <w:rsid w:val="003B38DC"/>
    <w:rsid w:val="003B6F4B"/>
    <w:rsid w:val="003C0D47"/>
    <w:rsid w:val="003C2756"/>
    <w:rsid w:val="003C340C"/>
    <w:rsid w:val="003C36F0"/>
    <w:rsid w:val="003C4942"/>
    <w:rsid w:val="003C4AC3"/>
    <w:rsid w:val="003C582E"/>
    <w:rsid w:val="003C7064"/>
    <w:rsid w:val="003D174E"/>
    <w:rsid w:val="003D19F7"/>
    <w:rsid w:val="003D1AA8"/>
    <w:rsid w:val="003D3B37"/>
    <w:rsid w:val="003D3CED"/>
    <w:rsid w:val="003D5EF4"/>
    <w:rsid w:val="003D7554"/>
    <w:rsid w:val="003E1063"/>
    <w:rsid w:val="003E14E8"/>
    <w:rsid w:val="003E1A62"/>
    <w:rsid w:val="003E388B"/>
    <w:rsid w:val="003E3E21"/>
    <w:rsid w:val="003E49FF"/>
    <w:rsid w:val="003E4D39"/>
    <w:rsid w:val="003E545C"/>
    <w:rsid w:val="003E6C5E"/>
    <w:rsid w:val="003E77D3"/>
    <w:rsid w:val="003F1B98"/>
    <w:rsid w:val="003F4219"/>
    <w:rsid w:val="003F42BD"/>
    <w:rsid w:val="003F6A00"/>
    <w:rsid w:val="003F6B59"/>
    <w:rsid w:val="003F6B6E"/>
    <w:rsid w:val="003F6CA1"/>
    <w:rsid w:val="003F6D39"/>
    <w:rsid w:val="003F775E"/>
    <w:rsid w:val="004000CC"/>
    <w:rsid w:val="00400724"/>
    <w:rsid w:val="00400A3D"/>
    <w:rsid w:val="004028E5"/>
    <w:rsid w:val="004032E1"/>
    <w:rsid w:val="00403F54"/>
    <w:rsid w:val="00404D8D"/>
    <w:rsid w:val="004065C7"/>
    <w:rsid w:val="00406FC0"/>
    <w:rsid w:val="00410240"/>
    <w:rsid w:val="00421421"/>
    <w:rsid w:val="00421951"/>
    <w:rsid w:val="0042254F"/>
    <w:rsid w:val="00422B42"/>
    <w:rsid w:val="00424176"/>
    <w:rsid w:val="004244EC"/>
    <w:rsid w:val="0042725E"/>
    <w:rsid w:val="00431042"/>
    <w:rsid w:val="00434D0F"/>
    <w:rsid w:val="00436130"/>
    <w:rsid w:val="004424C8"/>
    <w:rsid w:val="0044282C"/>
    <w:rsid w:val="00442EB9"/>
    <w:rsid w:val="00443919"/>
    <w:rsid w:val="00444FA5"/>
    <w:rsid w:val="00446307"/>
    <w:rsid w:val="00446AC9"/>
    <w:rsid w:val="00450452"/>
    <w:rsid w:val="00450DAC"/>
    <w:rsid w:val="004527D2"/>
    <w:rsid w:val="00452B92"/>
    <w:rsid w:val="004542DB"/>
    <w:rsid w:val="0045436A"/>
    <w:rsid w:val="00454E20"/>
    <w:rsid w:val="00457101"/>
    <w:rsid w:val="00463BF9"/>
    <w:rsid w:val="00463E50"/>
    <w:rsid w:val="00463FD5"/>
    <w:rsid w:val="00464294"/>
    <w:rsid w:val="004642A1"/>
    <w:rsid w:val="00464CFE"/>
    <w:rsid w:val="0046747B"/>
    <w:rsid w:val="004701BA"/>
    <w:rsid w:val="004701CE"/>
    <w:rsid w:val="004707F0"/>
    <w:rsid w:val="004716FC"/>
    <w:rsid w:val="0047291E"/>
    <w:rsid w:val="0047512D"/>
    <w:rsid w:val="004756A3"/>
    <w:rsid w:val="004775D2"/>
    <w:rsid w:val="004779B9"/>
    <w:rsid w:val="00477BB3"/>
    <w:rsid w:val="0048026E"/>
    <w:rsid w:val="00480518"/>
    <w:rsid w:val="004814D3"/>
    <w:rsid w:val="00483E5C"/>
    <w:rsid w:val="00484746"/>
    <w:rsid w:val="0048509D"/>
    <w:rsid w:val="00485CDA"/>
    <w:rsid w:val="00486046"/>
    <w:rsid w:val="00486C9C"/>
    <w:rsid w:val="00487A00"/>
    <w:rsid w:val="00487ED5"/>
    <w:rsid w:val="00487FB6"/>
    <w:rsid w:val="0049134F"/>
    <w:rsid w:val="00492F54"/>
    <w:rsid w:val="0049455D"/>
    <w:rsid w:val="00495B58"/>
    <w:rsid w:val="00496472"/>
    <w:rsid w:val="00496801"/>
    <w:rsid w:val="0049733C"/>
    <w:rsid w:val="00497859"/>
    <w:rsid w:val="004A0232"/>
    <w:rsid w:val="004A2501"/>
    <w:rsid w:val="004A6638"/>
    <w:rsid w:val="004A684D"/>
    <w:rsid w:val="004A7460"/>
    <w:rsid w:val="004A7CEF"/>
    <w:rsid w:val="004B0B2B"/>
    <w:rsid w:val="004B198C"/>
    <w:rsid w:val="004B369D"/>
    <w:rsid w:val="004B62E5"/>
    <w:rsid w:val="004B760A"/>
    <w:rsid w:val="004B7A4A"/>
    <w:rsid w:val="004C0818"/>
    <w:rsid w:val="004C190F"/>
    <w:rsid w:val="004C3EBB"/>
    <w:rsid w:val="004C4EC4"/>
    <w:rsid w:val="004C5210"/>
    <w:rsid w:val="004C5624"/>
    <w:rsid w:val="004C63A2"/>
    <w:rsid w:val="004C7173"/>
    <w:rsid w:val="004C75C5"/>
    <w:rsid w:val="004C7E3E"/>
    <w:rsid w:val="004D072C"/>
    <w:rsid w:val="004D099C"/>
    <w:rsid w:val="004D5D00"/>
    <w:rsid w:val="004D73ED"/>
    <w:rsid w:val="004E01C7"/>
    <w:rsid w:val="004E089C"/>
    <w:rsid w:val="004E0C52"/>
    <w:rsid w:val="004E12A3"/>
    <w:rsid w:val="004E313F"/>
    <w:rsid w:val="004E54AE"/>
    <w:rsid w:val="004F06D4"/>
    <w:rsid w:val="004F1581"/>
    <w:rsid w:val="004F5AC3"/>
    <w:rsid w:val="004F5EF1"/>
    <w:rsid w:val="004F7BB5"/>
    <w:rsid w:val="00500339"/>
    <w:rsid w:val="00500774"/>
    <w:rsid w:val="0050377B"/>
    <w:rsid w:val="00503A47"/>
    <w:rsid w:val="00505BD6"/>
    <w:rsid w:val="00505C97"/>
    <w:rsid w:val="0050757E"/>
    <w:rsid w:val="00510903"/>
    <w:rsid w:val="00511B98"/>
    <w:rsid w:val="0051752C"/>
    <w:rsid w:val="005218FB"/>
    <w:rsid w:val="00523A33"/>
    <w:rsid w:val="00523AD7"/>
    <w:rsid w:val="00524948"/>
    <w:rsid w:val="00525D54"/>
    <w:rsid w:val="005260B4"/>
    <w:rsid w:val="00526B75"/>
    <w:rsid w:val="00527BBF"/>
    <w:rsid w:val="0053049C"/>
    <w:rsid w:val="00532F8D"/>
    <w:rsid w:val="0053395D"/>
    <w:rsid w:val="005353C3"/>
    <w:rsid w:val="00537F06"/>
    <w:rsid w:val="005422B5"/>
    <w:rsid w:val="005431BE"/>
    <w:rsid w:val="00543831"/>
    <w:rsid w:val="00543B67"/>
    <w:rsid w:val="00544646"/>
    <w:rsid w:val="00545699"/>
    <w:rsid w:val="00546225"/>
    <w:rsid w:val="00546BD0"/>
    <w:rsid w:val="00546E97"/>
    <w:rsid w:val="00550419"/>
    <w:rsid w:val="00554464"/>
    <w:rsid w:val="00555A7D"/>
    <w:rsid w:val="0055618B"/>
    <w:rsid w:val="00556261"/>
    <w:rsid w:val="00556E2B"/>
    <w:rsid w:val="00556F96"/>
    <w:rsid w:val="005603B6"/>
    <w:rsid w:val="00560491"/>
    <w:rsid w:val="0056203A"/>
    <w:rsid w:val="005627EE"/>
    <w:rsid w:val="00562C1C"/>
    <w:rsid w:val="0056364A"/>
    <w:rsid w:val="00563B97"/>
    <w:rsid w:val="00567F7D"/>
    <w:rsid w:val="005704DB"/>
    <w:rsid w:val="005737CB"/>
    <w:rsid w:val="005738BB"/>
    <w:rsid w:val="0057408E"/>
    <w:rsid w:val="00574418"/>
    <w:rsid w:val="00577A1B"/>
    <w:rsid w:val="00580045"/>
    <w:rsid w:val="00582D5E"/>
    <w:rsid w:val="00584F10"/>
    <w:rsid w:val="00586413"/>
    <w:rsid w:val="00587DB5"/>
    <w:rsid w:val="00591F4F"/>
    <w:rsid w:val="005928CE"/>
    <w:rsid w:val="00593603"/>
    <w:rsid w:val="005940A4"/>
    <w:rsid w:val="005954E8"/>
    <w:rsid w:val="00595606"/>
    <w:rsid w:val="00596E38"/>
    <w:rsid w:val="005972ED"/>
    <w:rsid w:val="005977F7"/>
    <w:rsid w:val="005A1180"/>
    <w:rsid w:val="005A124B"/>
    <w:rsid w:val="005A1500"/>
    <w:rsid w:val="005A1A89"/>
    <w:rsid w:val="005A3B3B"/>
    <w:rsid w:val="005A56CA"/>
    <w:rsid w:val="005A76B8"/>
    <w:rsid w:val="005B023D"/>
    <w:rsid w:val="005B51D2"/>
    <w:rsid w:val="005B524F"/>
    <w:rsid w:val="005B636D"/>
    <w:rsid w:val="005B6EB8"/>
    <w:rsid w:val="005B7B5E"/>
    <w:rsid w:val="005C09B4"/>
    <w:rsid w:val="005C1E43"/>
    <w:rsid w:val="005C324F"/>
    <w:rsid w:val="005C32A8"/>
    <w:rsid w:val="005C3788"/>
    <w:rsid w:val="005C4F29"/>
    <w:rsid w:val="005C5191"/>
    <w:rsid w:val="005C7229"/>
    <w:rsid w:val="005D0E47"/>
    <w:rsid w:val="005D1999"/>
    <w:rsid w:val="005D2A9A"/>
    <w:rsid w:val="005D2C10"/>
    <w:rsid w:val="005D6DF3"/>
    <w:rsid w:val="005D7219"/>
    <w:rsid w:val="005D7A9A"/>
    <w:rsid w:val="005E1155"/>
    <w:rsid w:val="005E1544"/>
    <w:rsid w:val="005E193A"/>
    <w:rsid w:val="005E22DE"/>
    <w:rsid w:val="005E2B99"/>
    <w:rsid w:val="005E6B61"/>
    <w:rsid w:val="005E6FB4"/>
    <w:rsid w:val="005E77DA"/>
    <w:rsid w:val="005F0D53"/>
    <w:rsid w:val="005F0F76"/>
    <w:rsid w:val="005F241B"/>
    <w:rsid w:val="005F57A6"/>
    <w:rsid w:val="005F6A71"/>
    <w:rsid w:val="005F77E0"/>
    <w:rsid w:val="00600F17"/>
    <w:rsid w:val="006014D1"/>
    <w:rsid w:val="00601F2D"/>
    <w:rsid w:val="006040CE"/>
    <w:rsid w:val="00604E7C"/>
    <w:rsid w:val="00605EDA"/>
    <w:rsid w:val="00606535"/>
    <w:rsid w:val="00606EE7"/>
    <w:rsid w:val="0060760D"/>
    <w:rsid w:val="006115A9"/>
    <w:rsid w:val="00611A67"/>
    <w:rsid w:val="006124B2"/>
    <w:rsid w:val="006143E5"/>
    <w:rsid w:val="00614D6A"/>
    <w:rsid w:val="00616C2B"/>
    <w:rsid w:val="006175F1"/>
    <w:rsid w:val="00620AFF"/>
    <w:rsid w:val="006212CF"/>
    <w:rsid w:val="00621E73"/>
    <w:rsid w:val="0062381C"/>
    <w:rsid w:val="00623B0C"/>
    <w:rsid w:val="006249CD"/>
    <w:rsid w:val="006310E7"/>
    <w:rsid w:val="00633064"/>
    <w:rsid w:val="006340DD"/>
    <w:rsid w:val="00635202"/>
    <w:rsid w:val="00635B04"/>
    <w:rsid w:val="00636408"/>
    <w:rsid w:val="00636C73"/>
    <w:rsid w:val="00637347"/>
    <w:rsid w:val="00637779"/>
    <w:rsid w:val="00640275"/>
    <w:rsid w:val="00642BEE"/>
    <w:rsid w:val="006432B7"/>
    <w:rsid w:val="00643791"/>
    <w:rsid w:val="0064439B"/>
    <w:rsid w:val="00644D5A"/>
    <w:rsid w:val="0064705A"/>
    <w:rsid w:val="00647618"/>
    <w:rsid w:val="00652390"/>
    <w:rsid w:val="00652CBE"/>
    <w:rsid w:val="00654518"/>
    <w:rsid w:val="00655DEC"/>
    <w:rsid w:val="0066148B"/>
    <w:rsid w:val="00662DC7"/>
    <w:rsid w:val="006643B5"/>
    <w:rsid w:val="006666E1"/>
    <w:rsid w:val="006677C3"/>
    <w:rsid w:val="00670A0D"/>
    <w:rsid w:val="00671B47"/>
    <w:rsid w:val="0067230A"/>
    <w:rsid w:val="006725BA"/>
    <w:rsid w:val="006755F6"/>
    <w:rsid w:val="00677761"/>
    <w:rsid w:val="00677930"/>
    <w:rsid w:val="00677F2A"/>
    <w:rsid w:val="00681BA7"/>
    <w:rsid w:val="00682AD3"/>
    <w:rsid w:val="00684F5C"/>
    <w:rsid w:val="0068524B"/>
    <w:rsid w:val="0068563C"/>
    <w:rsid w:val="0068576C"/>
    <w:rsid w:val="006859B5"/>
    <w:rsid w:val="006862CE"/>
    <w:rsid w:val="00690234"/>
    <w:rsid w:val="00690722"/>
    <w:rsid w:val="0069098F"/>
    <w:rsid w:val="00690A0A"/>
    <w:rsid w:val="0069152C"/>
    <w:rsid w:val="006919CE"/>
    <w:rsid w:val="006922D8"/>
    <w:rsid w:val="0069704E"/>
    <w:rsid w:val="006A0E4E"/>
    <w:rsid w:val="006A20ED"/>
    <w:rsid w:val="006A23D5"/>
    <w:rsid w:val="006A2E41"/>
    <w:rsid w:val="006A4832"/>
    <w:rsid w:val="006A6E81"/>
    <w:rsid w:val="006A7E27"/>
    <w:rsid w:val="006B4160"/>
    <w:rsid w:val="006B6662"/>
    <w:rsid w:val="006B6B15"/>
    <w:rsid w:val="006B7F95"/>
    <w:rsid w:val="006C0FAE"/>
    <w:rsid w:val="006C2115"/>
    <w:rsid w:val="006C3245"/>
    <w:rsid w:val="006C32BB"/>
    <w:rsid w:val="006C4060"/>
    <w:rsid w:val="006C5A14"/>
    <w:rsid w:val="006C5FAB"/>
    <w:rsid w:val="006C6303"/>
    <w:rsid w:val="006C7B26"/>
    <w:rsid w:val="006D0E61"/>
    <w:rsid w:val="006D21AE"/>
    <w:rsid w:val="006D2ACB"/>
    <w:rsid w:val="006D38AB"/>
    <w:rsid w:val="006D6938"/>
    <w:rsid w:val="006D744A"/>
    <w:rsid w:val="006E0B45"/>
    <w:rsid w:val="006E1708"/>
    <w:rsid w:val="006E2274"/>
    <w:rsid w:val="006E3076"/>
    <w:rsid w:val="006E4A91"/>
    <w:rsid w:val="006E4F73"/>
    <w:rsid w:val="006E5124"/>
    <w:rsid w:val="006E5DBE"/>
    <w:rsid w:val="006F209B"/>
    <w:rsid w:val="006F258E"/>
    <w:rsid w:val="006F29B4"/>
    <w:rsid w:val="006F3B00"/>
    <w:rsid w:val="006F517C"/>
    <w:rsid w:val="006F63D1"/>
    <w:rsid w:val="006F67D6"/>
    <w:rsid w:val="006F6CBD"/>
    <w:rsid w:val="006F6FB8"/>
    <w:rsid w:val="006F77CC"/>
    <w:rsid w:val="00700185"/>
    <w:rsid w:val="00700457"/>
    <w:rsid w:val="00701E19"/>
    <w:rsid w:val="007075AE"/>
    <w:rsid w:val="00707E80"/>
    <w:rsid w:val="00710D3F"/>
    <w:rsid w:val="00712879"/>
    <w:rsid w:val="00712DE2"/>
    <w:rsid w:val="00712DF7"/>
    <w:rsid w:val="00713147"/>
    <w:rsid w:val="007136DB"/>
    <w:rsid w:val="00713B7E"/>
    <w:rsid w:val="00715B49"/>
    <w:rsid w:val="00716660"/>
    <w:rsid w:val="00716F9F"/>
    <w:rsid w:val="0071703F"/>
    <w:rsid w:val="007204F0"/>
    <w:rsid w:val="007209D5"/>
    <w:rsid w:val="00720A0B"/>
    <w:rsid w:val="00721882"/>
    <w:rsid w:val="007301D9"/>
    <w:rsid w:val="00730CD0"/>
    <w:rsid w:val="007310DC"/>
    <w:rsid w:val="007312A2"/>
    <w:rsid w:val="00733F2A"/>
    <w:rsid w:val="0073541B"/>
    <w:rsid w:val="00735A90"/>
    <w:rsid w:val="00735E66"/>
    <w:rsid w:val="0073777E"/>
    <w:rsid w:val="00737DB7"/>
    <w:rsid w:val="00741E7F"/>
    <w:rsid w:val="00745684"/>
    <w:rsid w:val="007458E8"/>
    <w:rsid w:val="0074786A"/>
    <w:rsid w:val="00747DC0"/>
    <w:rsid w:val="007516EF"/>
    <w:rsid w:val="007531DB"/>
    <w:rsid w:val="0075360C"/>
    <w:rsid w:val="007558DD"/>
    <w:rsid w:val="007578F6"/>
    <w:rsid w:val="00760381"/>
    <w:rsid w:val="00761A2C"/>
    <w:rsid w:val="00762305"/>
    <w:rsid w:val="00762330"/>
    <w:rsid w:val="00762A13"/>
    <w:rsid w:val="007635E1"/>
    <w:rsid w:val="00765564"/>
    <w:rsid w:val="00766C9D"/>
    <w:rsid w:val="007671C6"/>
    <w:rsid w:val="00767E83"/>
    <w:rsid w:val="0077077C"/>
    <w:rsid w:val="00770801"/>
    <w:rsid w:val="00770FF9"/>
    <w:rsid w:val="0077141F"/>
    <w:rsid w:val="00773FD9"/>
    <w:rsid w:val="007747CB"/>
    <w:rsid w:val="0077624C"/>
    <w:rsid w:val="00780BF8"/>
    <w:rsid w:val="00780EFE"/>
    <w:rsid w:val="00782464"/>
    <w:rsid w:val="0078292F"/>
    <w:rsid w:val="0078487E"/>
    <w:rsid w:val="0078587C"/>
    <w:rsid w:val="00785C1F"/>
    <w:rsid w:val="00790CB0"/>
    <w:rsid w:val="00791468"/>
    <w:rsid w:val="00793046"/>
    <w:rsid w:val="00793932"/>
    <w:rsid w:val="007940CB"/>
    <w:rsid w:val="0079794C"/>
    <w:rsid w:val="007A19F2"/>
    <w:rsid w:val="007A1C43"/>
    <w:rsid w:val="007A2178"/>
    <w:rsid w:val="007A3AA8"/>
    <w:rsid w:val="007A4121"/>
    <w:rsid w:val="007A4763"/>
    <w:rsid w:val="007A7F19"/>
    <w:rsid w:val="007B080A"/>
    <w:rsid w:val="007B33C2"/>
    <w:rsid w:val="007B475F"/>
    <w:rsid w:val="007B5E34"/>
    <w:rsid w:val="007B5F2F"/>
    <w:rsid w:val="007B75B4"/>
    <w:rsid w:val="007C1283"/>
    <w:rsid w:val="007C4F04"/>
    <w:rsid w:val="007C618A"/>
    <w:rsid w:val="007C64A5"/>
    <w:rsid w:val="007D03A2"/>
    <w:rsid w:val="007D2799"/>
    <w:rsid w:val="007D3D3D"/>
    <w:rsid w:val="007D5C74"/>
    <w:rsid w:val="007D5E1E"/>
    <w:rsid w:val="007E0159"/>
    <w:rsid w:val="007E04DE"/>
    <w:rsid w:val="007E0AAB"/>
    <w:rsid w:val="007E301F"/>
    <w:rsid w:val="007E3A26"/>
    <w:rsid w:val="007E478A"/>
    <w:rsid w:val="007E4CEF"/>
    <w:rsid w:val="007E5DB3"/>
    <w:rsid w:val="007E6A52"/>
    <w:rsid w:val="007E6C51"/>
    <w:rsid w:val="007F1F2F"/>
    <w:rsid w:val="007F3B06"/>
    <w:rsid w:val="007F44C0"/>
    <w:rsid w:val="007F557F"/>
    <w:rsid w:val="007F5FE6"/>
    <w:rsid w:val="007F77E1"/>
    <w:rsid w:val="007F7807"/>
    <w:rsid w:val="00800FA9"/>
    <w:rsid w:val="008035E2"/>
    <w:rsid w:val="00806D4E"/>
    <w:rsid w:val="0081132A"/>
    <w:rsid w:val="00811427"/>
    <w:rsid w:val="0081279A"/>
    <w:rsid w:val="0081289D"/>
    <w:rsid w:val="00812B46"/>
    <w:rsid w:val="00813A44"/>
    <w:rsid w:val="00814309"/>
    <w:rsid w:val="008160D7"/>
    <w:rsid w:val="00816A6A"/>
    <w:rsid w:val="0081769E"/>
    <w:rsid w:val="00821E17"/>
    <w:rsid w:val="00821E60"/>
    <w:rsid w:val="00822345"/>
    <w:rsid w:val="00822540"/>
    <w:rsid w:val="00822A1B"/>
    <w:rsid w:val="00823BCA"/>
    <w:rsid w:val="008241AD"/>
    <w:rsid w:val="00825528"/>
    <w:rsid w:val="0083002F"/>
    <w:rsid w:val="008317BF"/>
    <w:rsid w:val="00832406"/>
    <w:rsid w:val="0083274A"/>
    <w:rsid w:val="00832E7E"/>
    <w:rsid w:val="0084110A"/>
    <w:rsid w:val="00842481"/>
    <w:rsid w:val="008424BC"/>
    <w:rsid w:val="0084296C"/>
    <w:rsid w:val="0084496A"/>
    <w:rsid w:val="00844B2E"/>
    <w:rsid w:val="00844B42"/>
    <w:rsid w:val="00845A38"/>
    <w:rsid w:val="0084655A"/>
    <w:rsid w:val="00847E18"/>
    <w:rsid w:val="00850086"/>
    <w:rsid w:val="008508D5"/>
    <w:rsid w:val="00850C66"/>
    <w:rsid w:val="00851716"/>
    <w:rsid w:val="0085203D"/>
    <w:rsid w:val="008520B6"/>
    <w:rsid w:val="00852A1A"/>
    <w:rsid w:val="0085411C"/>
    <w:rsid w:val="00854445"/>
    <w:rsid w:val="00855226"/>
    <w:rsid w:val="00862B59"/>
    <w:rsid w:val="0086323F"/>
    <w:rsid w:val="008651A5"/>
    <w:rsid w:val="00865E11"/>
    <w:rsid w:val="00866C08"/>
    <w:rsid w:val="008705EC"/>
    <w:rsid w:val="0087135E"/>
    <w:rsid w:val="00871773"/>
    <w:rsid w:val="0087200F"/>
    <w:rsid w:val="00874D92"/>
    <w:rsid w:val="008754C3"/>
    <w:rsid w:val="00876196"/>
    <w:rsid w:val="008769B9"/>
    <w:rsid w:val="008808BC"/>
    <w:rsid w:val="00883E0D"/>
    <w:rsid w:val="00887E59"/>
    <w:rsid w:val="00890072"/>
    <w:rsid w:val="00895496"/>
    <w:rsid w:val="00896329"/>
    <w:rsid w:val="008A0050"/>
    <w:rsid w:val="008A2EC5"/>
    <w:rsid w:val="008A3CE0"/>
    <w:rsid w:val="008A3FB0"/>
    <w:rsid w:val="008A4E8C"/>
    <w:rsid w:val="008A723C"/>
    <w:rsid w:val="008A749C"/>
    <w:rsid w:val="008B094D"/>
    <w:rsid w:val="008B14BE"/>
    <w:rsid w:val="008B1663"/>
    <w:rsid w:val="008B198F"/>
    <w:rsid w:val="008B27F4"/>
    <w:rsid w:val="008B2895"/>
    <w:rsid w:val="008B4353"/>
    <w:rsid w:val="008B722F"/>
    <w:rsid w:val="008C06F0"/>
    <w:rsid w:val="008C0D3E"/>
    <w:rsid w:val="008C19AD"/>
    <w:rsid w:val="008C2937"/>
    <w:rsid w:val="008C6C92"/>
    <w:rsid w:val="008C7872"/>
    <w:rsid w:val="008D1C06"/>
    <w:rsid w:val="008D2496"/>
    <w:rsid w:val="008D2834"/>
    <w:rsid w:val="008D2C15"/>
    <w:rsid w:val="008D2D2C"/>
    <w:rsid w:val="008D3D2E"/>
    <w:rsid w:val="008D3DC2"/>
    <w:rsid w:val="008D4001"/>
    <w:rsid w:val="008D6EAF"/>
    <w:rsid w:val="008D6F3E"/>
    <w:rsid w:val="008E0CA9"/>
    <w:rsid w:val="008E194F"/>
    <w:rsid w:val="008E3AD9"/>
    <w:rsid w:val="008E3B30"/>
    <w:rsid w:val="008E3ED5"/>
    <w:rsid w:val="008E43A8"/>
    <w:rsid w:val="008E48F4"/>
    <w:rsid w:val="008E4C7A"/>
    <w:rsid w:val="008E6967"/>
    <w:rsid w:val="008E6BA4"/>
    <w:rsid w:val="008F255B"/>
    <w:rsid w:val="008F2572"/>
    <w:rsid w:val="008F25A5"/>
    <w:rsid w:val="008F28BB"/>
    <w:rsid w:val="008F4DEF"/>
    <w:rsid w:val="008F5CC8"/>
    <w:rsid w:val="00901BA8"/>
    <w:rsid w:val="00902EE4"/>
    <w:rsid w:val="00903B2F"/>
    <w:rsid w:val="00903C85"/>
    <w:rsid w:val="0090413F"/>
    <w:rsid w:val="009052C0"/>
    <w:rsid w:val="0090650E"/>
    <w:rsid w:val="00910BF2"/>
    <w:rsid w:val="00912AFE"/>
    <w:rsid w:val="009133C0"/>
    <w:rsid w:val="00913A3B"/>
    <w:rsid w:val="00913C21"/>
    <w:rsid w:val="00913D80"/>
    <w:rsid w:val="00915EB7"/>
    <w:rsid w:val="0091685A"/>
    <w:rsid w:val="00916B3C"/>
    <w:rsid w:val="00916EE2"/>
    <w:rsid w:val="00917B8B"/>
    <w:rsid w:val="00917CF6"/>
    <w:rsid w:val="009209B7"/>
    <w:rsid w:val="00921B1B"/>
    <w:rsid w:val="00925A9A"/>
    <w:rsid w:val="00926F27"/>
    <w:rsid w:val="009271ED"/>
    <w:rsid w:val="00930F85"/>
    <w:rsid w:val="00931EDF"/>
    <w:rsid w:val="00932C28"/>
    <w:rsid w:val="009351BB"/>
    <w:rsid w:val="0093699B"/>
    <w:rsid w:val="00936E6F"/>
    <w:rsid w:val="00937153"/>
    <w:rsid w:val="00937694"/>
    <w:rsid w:val="009410AA"/>
    <w:rsid w:val="0094256E"/>
    <w:rsid w:val="00942ED9"/>
    <w:rsid w:val="00943042"/>
    <w:rsid w:val="00943BBF"/>
    <w:rsid w:val="00944060"/>
    <w:rsid w:val="0094561B"/>
    <w:rsid w:val="00947A71"/>
    <w:rsid w:val="0095081B"/>
    <w:rsid w:val="0095177A"/>
    <w:rsid w:val="009517EB"/>
    <w:rsid w:val="00951BA9"/>
    <w:rsid w:val="00951CA1"/>
    <w:rsid w:val="00955884"/>
    <w:rsid w:val="00955F95"/>
    <w:rsid w:val="009560B0"/>
    <w:rsid w:val="00956660"/>
    <w:rsid w:val="00960906"/>
    <w:rsid w:val="009618A0"/>
    <w:rsid w:val="00962A48"/>
    <w:rsid w:val="009645A2"/>
    <w:rsid w:val="0096584E"/>
    <w:rsid w:val="00972A9D"/>
    <w:rsid w:val="00972DDA"/>
    <w:rsid w:val="009731BD"/>
    <w:rsid w:val="00975645"/>
    <w:rsid w:val="00976BB2"/>
    <w:rsid w:val="00981DC4"/>
    <w:rsid w:val="00982B80"/>
    <w:rsid w:val="00983082"/>
    <w:rsid w:val="009840BE"/>
    <w:rsid w:val="0098489E"/>
    <w:rsid w:val="00984E95"/>
    <w:rsid w:val="009857C3"/>
    <w:rsid w:val="00985D4F"/>
    <w:rsid w:val="00986194"/>
    <w:rsid w:val="009863EB"/>
    <w:rsid w:val="009868CC"/>
    <w:rsid w:val="00986F1A"/>
    <w:rsid w:val="00987E70"/>
    <w:rsid w:val="00990F07"/>
    <w:rsid w:val="0099129E"/>
    <w:rsid w:val="00992341"/>
    <w:rsid w:val="00994656"/>
    <w:rsid w:val="00994B86"/>
    <w:rsid w:val="0099559E"/>
    <w:rsid w:val="00995895"/>
    <w:rsid w:val="00995AFF"/>
    <w:rsid w:val="00997072"/>
    <w:rsid w:val="009A0D85"/>
    <w:rsid w:val="009A10B6"/>
    <w:rsid w:val="009A1475"/>
    <w:rsid w:val="009A215E"/>
    <w:rsid w:val="009A309A"/>
    <w:rsid w:val="009A33E6"/>
    <w:rsid w:val="009A4FE4"/>
    <w:rsid w:val="009A5900"/>
    <w:rsid w:val="009A59E6"/>
    <w:rsid w:val="009A75A5"/>
    <w:rsid w:val="009B032B"/>
    <w:rsid w:val="009B0F99"/>
    <w:rsid w:val="009B255C"/>
    <w:rsid w:val="009B2A25"/>
    <w:rsid w:val="009B42EC"/>
    <w:rsid w:val="009B461F"/>
    <w:rsid w:val="009B5CCD"/>
    <w:rsid w:val="009B5D51"/>
    <w:rsid w:val="009B5D67"/>
    <w:rsid w:val="009B6AAE"/>
    <w:rsid w:val="009C0760"/>
    <w:rsid w:val="009C2C19"/>
    <w:rsid w:val="009C2C1F"/>
    <w:rsid w:val="009C51DE"/>
    <w:rsid w:val="009D1CCF"/>
    <w:rsid w:val="009D28DE"/>
    <w:rsid w:val="009D2C20"/>
    <w:rsid w:val="009D35C2"/>
    <w:rsid w:val="009D3F7C"/>
    <w:rsid w:val="009D4390"/>
    <w:rsid w:val="009D4CB1"/>
    <w:rsid w:val="009D7386"/>
    <w:rsid w:val="009D7DEF"/>
    <w:rsid w:val="009E04B1"/>
    <w:rsid w:val="009E1039"/>
    <w:rsid w:val="009E15F1"/>
    <w:rsid w:val="009E1A59"/>
    <w:rsid w:val="009E1C0E"/>
    <w:rsid w:val="009E32C2"/>
    <w:rsid w:val="009E7080"/>
    <w:rsid w:val="009E72C1"/>
    <w:rsid w:val="009E7A6F"/>
    <w:rsid w:val="009E7ABF"/>
    <w:rsid w:val="009F236F"/>
    <w:rsid w:val="009F24E7"/>
    <w:rsid w:val="009F376A"/>
    <w:rsid w:val="009F46EC"/>
    <w:rsid w:val="009F49A6"/>
    <w:rsid w:val="009F51D0"/>
    <w:rsid w:val="009F6B41"/>
    <w:rsid w:val="009F738E"/>
    <w:rsid w:val="00A00F95"/>
    <w:rsid w:val="00A00FCF"/>
    <w:rsid w:val="00A052EA"/>
    <w:rsid w:val="00A0752D"/>
    <w:rsid w:val="00A1269E"/>
    <w:rsid w:val="00A15761"/>
    <w:rsid w:val="00A16B69"/>
    <w:rsid w:val="00A1737B"/>
    <w:rsid w:val="00A17EB1"/>
    <w:rsid w:val="00A2099D"/>
    <w:rsid w:val="00A21742"/>
    <w:rsid w:val="00A22B22"/>
    <w:rsid w:val="00A23C02"/>
    <w:rsid w:val="00A242E5"/>
    <w:rsid w:val="00A24616"/>
    <w:rsid w:val="00A25808"/>
    <w:rsid w:val="00A31D3B"/>
    <w:rsid w:val="00A3264A"/>
    <w:rsid w:val="00A34FA5"/>
    <w:rsid w:val="00A35A11"/>
    <w:rsid w:val="00A37509"/>
    <w:rsid w:val="00A42513"/>
    <w:rsid w:val="00A43A66"/>
    <w:rsid w:val="00A43CEB"/>
    <w:rsid w:val="00A44B13"/>
    <w:rsid w:val="00A46AC1"/>
    <w:rsid w:val="00A46BA1"/>
    <w:rsid w:val="00A46C3B"/>
    <w:rsid w:val="00A516C1"/>
    <w:rsid w:val="00A53279"/>
    <w:rsid w:val="00A555EF"/>
    <w:rsid w:val="00A57FA2"/>
    <w:rsid w:val="00A60668"/>
    <w:rsid w:val="00A60B2D"/>
    <w:rsid w:val="00A60E49"/>
    <w:rsid w:val="00A614A4"/>
    <w:rsid w:val="00A616DE"/>
    <w:rsid w:val="00A62915"/>
    <w:rsid w:val="00A62A29"/>
    <w:rsid w:val="00A636BF"/>
    <w:rsid w:val="00A64622"/>
    <w:rsid w:val="00A649BF"/>
    <w:rsid w:val="00A64B76"/>
    <w:rsid w:val="00A64C5B"/>
    <w:rsid w:val="00A65BBC"/>
    <w:rsid w:val="00A70CFF"/>
    <w:rsid w:val="00A71A14"/>
    <w:rsid w:val="00A71B25"/>
    <w:rsid w:val="00A72518"/>
    <w:rsid w:val="00A73743"/>
    <w:rsid w:val="00A737A2"/>
    <w:rsid w:val="00A74089"/>
    <w:rsid w:val="00A740A3"/>
    <w:rsid w:val="00A81575"/>
    <w:rsid w:val="00A835D5"/>
    <w:rsid w:val="00A83FE1"/>
    <w:rsid w:val="00A846D1"/>
    <w:rsid w:val="00A92B90"/>
    <w:rsid w:val="00A93BAA"/>
    <w:rsid w:val="00A955BA"/>
    <w:rsid w:val="00A96058"/>
    <w:rsid w:val="00A96C1A"/>
    <w:rsid w:val="00A977A9"/>
    <w:rsid w:val="00AA0365"/>
    <w:rsid w:val="00AA1614"/>
    <w:rsid w:val="00AA4074"/>
    <w:rsid w:val="00AA4BF0"/>
    <w:rsid w:val="00AA541B"/>
    <w:rsid w:val="00AA682E"/>
    <w:rsid w:val="00AA6A88"/>
    <w:rsid w:val="00AB02A4"/>
    <w:rsid w:val="00AB0940"/>
    <w:rsid w:val="00AB0EE5"/>
    <w:rsid w:val="00AB2AF8"/>
    <w:rsid w:val="00AB38D5"/>
    <w:rsid w:val="00AB4982"/>
    <w:rsid w:val="00AB6F85"/>
    <w:rsid w:val="00AB7363"/>
    <w:rsid w:val="00AB75E0"/>
    <w:rsid w:val="00AC02DE"/>
    <w:rsid w:val="00AC2CA8"/>
    <w:rsid w:val="00AC4745"/>
    <w:rsid w:val="00AC7372"/>
    <w:rsid w:val="00AC7649"/>
    <w:rsid w:val="00AD2ACF"/>
    <w:rsid w:val="00AD50EA"/>
    <w:rsid w:val="00AD5E24"/>
    <w:rsid w:val="00AD68EC"/>
    <w:rsid w:val="00AD6E80"/>
    <w:rsid w:val="00AE0FAD"/>
    <w:rsid w:val="00AE23F4"/>
    <w:rsid w:val="00AE3A2C"/>
    <w:rsid w:val="00AE3B39"/>
    <w:rsid w:val="00AE3F9F"/>
    <w:rsid w:val="00AE531B"/>
    <w:rsid w:val="00AE6E0F"/>
    <w:rsid w:val="00AF010B"/>
    <w:rsid w:val="00AF04E3"/>
    <w:rsid w:val="00AF0E9E"/>
    <w:rsid w:val="00AF113B"/>
    <w:rsid w:val="00AF13ED"/>
    <w:rsid w:val="00AF2501"/>
    <w:rsid w:val="00AF4FFF"/>
    <w:rsid w:val="00AF544E"/>
    <w:rsid w:val="00B00870"/>
    <w:rsid w:val="00B00EC0"/>
    <w:rsid w:val="00B01054"/>
    <w:rsid w:val="00B0124F"/>
    <w:rsid w:val="00B10F62"/>
    <w:rsid w:val="00B12574"/>
    <w:rsid w:val="00B127AA"/>
    <w:rsid w:val="00B141C3"/>
    <w:rsid w:val="00B153F6"/>
    <w:rsid w:val="00B166BD"/>
    <w:rsid w:val="00B20420"/>
    <w:rsid w:val="00B21418"/>
    <w:rsid w:val="00B21F05"/>
    <w:rsid w:val="00B2269A"/>
    <w:rsid w:val="00B22756"/>
    <w:rsid w:val="00B229C6"/>
    <w:rsid w:val="00B23F76"/>
    <w:rsid w:val="00B24095"/>
    <w:rsid w:val="00B2499F"/>
    <w:rsid w:val="00B24ABE"/>
    <w:rsid w:val="00B25175"/>
    <w:rsid w:val="00B257A3"/>
    <w:rsid w:val="00B25FF7"/>
    <w:rsid w:val="00B268A0"/>
    <w:rsid w:val="00B304BD"/>
    <w:rsid w:val="00B377F9"/>
    <w:rsid w:val="00B40B45"/>
    <w:rsid w:val="00B421CB"/>
    <w:rsid w:val="00B425DC"/>
    <w:rsid w:val="00B43612"/>
    <w:rsid w:val="00B44E82"/>
    <w:rsid w:val="00B4569A"/>
    <w:rsid w:val="00B47014"/>
    <w:rsid w:val="00B47BED"/>
    <w:rsid w:val="00B51291"/>
    <w:rsid w:val="00B5224A"/>
    <w:rsid w:val="00B53FAA"/>
    <w:rsid w:val="00B54038"/>
    <w:rsid w:val="00B54883"/>
    <w:rsid w:val="00B5499C"/>
    <w:rsid w:val="00B55B15"/>
    <w:rsid w:val="00B55CBA"/>
    <w:rsid w:val="00B5745F"/>
    <w:rsid w:val="00B60157"/>
    <w:rsid w:val="00B6059E"/>
    <w:rsid w:val="00B62750"/>
    <w:rsid w:val="00B631A4"/>
    <w:rsid w:val="00B63374"/>
    <w:rsid w:val="00B6765D"/>
    <w:rsid w:val="00B7009B"/>
    <w:rsid w:val="00B70B18"/>
    <w:rsid w:val="00B70CC1"/>
    <w:rsid w:val="00B71069"/>
    <w:rsid w:val="00B72373"/>
    <w:rsid w:val="00B725D4"/>
    <w:rsid w:val="00B726A9"/>
    <w:rsid w:val="00B73611"/>
    <w:rsid w:val="00B737F0"/>
    <w:rsid w:val="00B73C56"/>
    <w:rsid w:val="00B73D4E"/>
    <w:rsid w:val="00B74BC8"/>
    <w:rsid w:val="00B75529"/>
    <w:rsid w:val="00B75B3E"/>
    <w:rsid w:val="00B76112"/>
    <w:rsid w:val="00B77E4E"/>
    <w:rsid w:val="00B77EBC"/>
    <w:rsid w:val="00B81C9D"/>
    <w:rsid w:val="00B82289"/>
    <w:rsid w:val="00B86E98"/>
    <w:rsid w:val="00B87388"/>
    <w:rsid w:val="00B873A4"/>
    <w:rsid w:val="00B87A68"/>
    <w:rsid w:val="00B91EB7"/>
    <w:rsid w:val="00B9286D"/>
    <w:rsid w:val="00B934B5"/>
    <w:rsid w:val="00B9560D"/>
    <w:rsid w:val="00B95F23"/>
    <w:rsid w:val="00BA0C99"/>
    <w:rsid w:val="00BA2532"/>
    <w:rsid w:val="00BA57D3"/>
    <w:rsid w:val="00BA6BB6"/>
    <w:rsid w:val="00BB04FF"/>
    <w:rsid w:val="00BB0AFF"/>
    <w:rsid w:val="00BB1870"/>
    <w:rsid w:val="00BB1F08"/>
    <w:rsid w:val="00BB27C7"/>
    <w:rsid w:val="00BB2A21"/>
    <w:rsid w:val="00BB3923"/>
    <w:rsid w:val="00BB3C34"/>
    <w:rsid w:val="00BB4A12"/>
    <w:rsid w:val="00BB56CB"/>
    <w:rsid w:val="00BB599E"/>
    <w:rsid w:val="00BC0125"/>
    <w:rsid w:val="00BC1307"/>
    <w:rsid w:val="00BC2D85"/>
    <w:rsid w:val="00BC3DBC"/>
    <w:rsid w:val="00BC50CC"/>
    <w:rsid w:val="00BD0113"/>
    <w:rsid w:val="00BD0359"/>
    <w:rsid w:val="00BD1036"/>
    <w:rsid w:val="00BD1D75"/>
    <w:rsid w:val="00BD2697"/>
    <w:rsid w:val="00BD6830"/>
    <w:rsid w:val="00BD6B11"/>
    <w:rsid w:val="00BD6FE2"/>
    <w:rsid w:val="00BD746A"/>
    <w:rsid w:val="00BE0C4A"/>
    <w:rsid w:val="00BE332F"/>
    <w:rsid w:val="00BE4F72"/>
    <w:rsid w:val="00BE5054"/>
    <w:rsid w:val="00BE6122"/>
    <w:rsid w:val="00BE710E"/>
    <w:rsid w:val="00BE7BE0"/>
    <w:rsid w:val="00BF09BC"/>
    <w:rsid w:val="00BF2FF7"/>
    <w:rsid w:val="00BF3933"/>
    <w:rsid w:val="00BF54D4"/>
    <w:rsid w:val="00BF67CB"/>
    <w:rsid w:val="00BF7A18"/>
    <w:rsid w:val="00C00884"/>
    <w:rsid w:val="00C01C6C"/>
    <w:rsid w:val="00C036C1"/>
    <w:rsid w:val="00C0611B"/>
    <w:rsid w:val="00C07CAE"/>
    <w:rsid w:val="00C07E48"/>
    <w:rsid w:val="00C11811"/>
    <w:rsid w:val="00C11977"/>
    <w:rsid w:val="00C11A43"/>
    <w:rsid w:val="00C13C95"/>
    <w:rsid w:val="00C15D4D"/>
    <w:rsid w:val="00C17FD6"/>
    <w:rsid w:val="00C227C6"/>
    <w:rsid w:val="00C22B6D"/>
    <w:rsid w:val="00C23D0C"/>
    <w:rsid w:val="00C23F98"/>
    <w:rsid w:val="00C24029"/>
    <w:rsid w:val="00C247B3"/>
    <w:rsid w:val="00C31EAC"/>
    <w:rsid w:val="00C327DC"/>
    <w:rsid w:val="00C334CF"/>
    <w:rsid w:val="00C355B1"/>
    <w:rsid w:val="00C379FE"/>
    <w:rsid w:val="00C4354A"/>
    <w:rsid w:val="00C4419F"/>
    <w:rsid w:val="00C452C3"/>
    <w:rsid w:val="00C455E9"/>
    <w:rsid w:val="00C456C1"/>
    <w:rsid w:val="00C4777A"/>
    <w:rsid w:val="00C5017B"/>
    <w:rsid w:val="00C5068F"/>
    <w:rsid w:val="00C50FA7"/>
    <w:rsid w:val="00C51DB1"/>
    <w:rsid w:val="00C56376"/>
    <w:rsid w:val="00C57FD0"/>
    <w:rsid w:val="00C60398"/>
    <w:rsid w:val="00C62378"/>
    <w:rsid w:val="00C63B6B"/>
    <w:rsid w:val="00C647A8"/>
    <w:rsid w:val="00C65B04"/>
    <w:rsid w:val="00C673ED"/>
    <w:rsid w:val="00C67835"/>
    <w:rsid w:val="00C7019A"/>
    <w:rsid w:val="00C729DF"/>
    <w:rsid w:val="00C72BDF"/>
    <w:rsid w:val="00C73F72"/>
    <w:rsid w:val="00C7411E"/>
    <w:rsid w:val="00C75497"/>
    <w:rsid w:val="00C76347"/>
    <w:rsid w:val="00C76879"/>
    <w:rsid w:val="00C803D2"/>
    <w:rsid w:val="00C80A4C"/>
    <w:rsid w:val="00C81294"/>
    <w:rsid w:val="00C815A0"/>
    <w:rsid w:val="00C82EA9"/>
    <w:rsid w:val="00C848E3"/>
    <w:rsid w:val="00C84E13"/>
    <w:rsid w:val="00C85737"/>
    <w:rsid w:val="00C857F9"/>
    <w:rsid w:val="00C8610C"/>
    <w:rsid w:val="00C8637D"/>
    <w:rsid w:val="00C90BAA"/>
    <w:rsid w:val="00C91470"/>
    <w:rsid w:val="00C92CF3"/>
    <w:rsid w:val="00C934E2"/>
    <w:rsid w:val="00C938D3"/>
    <w:rsid w:val="00C94506"/>
    <w:rsid w:val="00C95004"/>
    <w:rsid w:val="00C95D48"/>
    <w:rsid w:val="00C96772"/>
    <w:rsid w:val="00CA0D0D"/>
    <w:rsid w:val="00CA13AE"/>
    <w:rsid w:val="00CA2707"/>
    <w:rsid w:val="00CA34E4"/>
    <w:rsid w:val="00CA4C3E"/>
    <w:rsid w:val="00CB24DB"/>
    <w:rsid w:val="00CB377B"/>
    <w:rsid w:val="00CB38E2"/>
    <w:rsid w:val="00CB3B17"/>
    <w:rsid w:val="00CB40E1"/>
    <w:rsid w:val="00CB6640"/>
    <w:rsid w:val="00CC360A"/>
    <w:rsid w:val="00CC3DFE"/>
    <w:rsid w:val="00CC4754"/>
    <w:rsid w:val="00CC4785"/>
    <w:rsid w:val="00CC4947"/>
    <w:rsid w:val="00CC4AAD"/>
    <w:rsid w:val="00CD207E"/>
    <w:rsid w:val="00CD2C61"/>
    <w:rsid w:val="00CD3931"/>
    <w:rsid w:val="00CD3CC5"/>
    <w:rsid w:val="00CD4F7A"/>
    <w:rsid w:val="00CD6390"/>
    <w:rsid w:val="00CD65D4"/>
    <w:rsid w:val="00CD756B"/>
    <w:rsid w:val="00CD7745"/>
    <w:rsid w:val="00CE1EFC"/>
    <w:rsid w:val="00CE3A94"/>
    <w:rsid w:val="00CE4B2E"/>
    <w:rsid w:val="00CE5166"/>
    <w:rsid w:val="00CF15B9"/>
    <w:rsid w:val="00CF4353"/>
    <w:rsid w:val="00CF5FD2"/>
    <w:rsid w:val="00CF66AC"/>
    <w:rsid w:val="00CF6748"/>
    <w:rsid w:val="00CF689F"/>
    <w:rsid w:val="00CF7C03"/>
    <w:rsid w:val="00CF7F8C"/>
    <w:rsid w:val="00D037AA"/>
    <w:rsid w:val="00D048B8"/>
    <w:rsid w:val="00D05617"/>
    <w:rsid w:val="00D1203F"/>
    <w:rsid w:val="00D127F5"/>
    <w:rsid w:val="00D137F3"/>
    <w:rsid w:val="00D14A53"/>
    <w:rsid w:val="00D14EBC"/>
    <w:rsid w:val="00D16542"/>
    <w:rsid w:val="00D169C8"/>
    <w:rsid w:val="00D16AAC"/>
    <w:rsid w:val="00D16ADE"/>
    <w:rsid w:val="00D17289"/>
    <w:rsid w:val="00D17632"/>
    <w:rsid w:val="00D17DB2"/>
    <w:rsid w:val="00D203A1"/>
    <w:rsid w:val="00D20436"/>
    <w:rsid w:val="00D218B0"/>
    <w:rsid w:val="00D21A06"/>
    <w:rsid w:val="00D242F1"/>
    <w:rsid w:val="00D260AF"/>
    <w:rsid w:val="00D265FC"/>
    <w:rsid w:val="00D26722"/>
    <w:rsid w:val="00D27228"/>
    <w:rsid w:val="00D27357"/>
    <w:rsid w:val="00D321E1"/>
    <w:rsid w:val="00D35CA6"/>
    <w:rsid w:val="00D36AEA"/>
    <w:rsid w:val="00D37448"/>
    <w:rsid w:val="00D41053"/>
    <w:rsid w:val="00D41847"/>
    <w:rsid w:val="00D434F8"/>
    <w:rsid w:val="00D435ED"/>
    <w:rsid w:val="00D463F7"/>
    <w:rsid w:val="00D475AF"/>
    <w:rsid w:val="00D51072"/>
    <w:rsid w:val="00D5196C"/>
    <w:rsid w:val="00D51AF1"/>
    <w:rsid w:val="00D52D33"/>
    <w:rsid w:val="00D53E10"/>
    <w:rsid w:val="00D540DE"/>
    <w:rsid w:val="00D57F4A"/>
    <w:rsid w:val="00D62B25"/>
    <w:rsid w:val="00D649E7"/>
    <w:rsid w:val="00D650D3"/>
    <w:rsid w:val="00D6562C"/>
    <w:rsid w:val="00D66379"/>
    <w:rsid w:val="00D7148C"/>
    <w:rsid w:val="00D7292F"/>
    <w:rsid w:val="00D734F6"/>
    <w:rsid w:val="00D736D6"/>
    <w:rsid w:val="00D73ADD"/>
    <w:rsid w:val="00D74867"/>
    <w:rsid w:val="00D75AE4"/>
    <w:rsid w:val="00D8021D"/>
    <w:rsid w:val="00D810AB"/>
    <w:rsid w:val="00D81853"/>
    <w:rsid w:val="00D82264"/>
    <w:rsid w:val="00D851BA"/>
    <w:rsid w:val="00D85FFE"/>
    <w:rsid w:val="00D90797"/>
    <w:rsid w:val="00D92430"/>
    <w:rsid w:val="00D94B5F"/>
    <w:rsid w:val="00D95945"/>
    <w:rsid w:val="00DA1772"/>
    <w:rsid w:val="00DA1B22"/>
    <w:rsid w:val="00DA2EA6"/>
    <w:rsid w:val="00DA3EE2"/>
    <w:rsid w:val="00DA459E"/>
    <w:rsid w:val="00DA5F8F"/>
    <w:rsid w:val="00DA631A"/>
    <w:rsid w:val="00DA6386"/>
    <w:rsid w:val="00DA7D35"/>
    <w:rsid w:val="00DB0473"/>
    <w:rsid w:val="00DB0A79"/>
    <w:rsid w:val="00DB0E79"/>
    <w:rsid w:val="00DB1379"/>
    <w:rsid w:val="00DB256B"/>
    <w:rsid w:val="00DB36D2"/>
    <w:rsid w:val="00DB38FC"/>
    <w:rsid w:val="00DB3BFA"/>
    <w:rsid w:val="00DB3DBA"/>
    <w:rsid w:val="00DB5000"/>
    <w:rsid w:val="00DB53BE"/>
    <w:rsid w:val="00DB5401"/>
    <w:rsid w:val="00DB5B1B"/>
    <w:rsid w:val="00DB751A"/>
    <w:rsid w:val="00DC07F5"/>
    <w:rsid w:val="00DC2D58"/>
    <w:rsid w:val="00DC616B"/>
    <w:rsid w:val="00DC6437"/>
    <w:rsid w:val="00DC67F6"/>
    <w:rsid w:val="00DC71EB"/>
    <w:rsid w:val="00DC7488"/>
    <w:rsid w:val="00DD0BCD"/>
    <w:rsid w:val="00DD16C8"/>
    <w:rsid w:val="00DD187F"/>
    <w:rsid w:val="00DD1A95"/>
    <w:rsid w:val="00DD65C1"/>
    <w:rsid w:val="00DD796A"/>
    <w:rsid w:val="00DE1A5E"/>
    <w:rsid w:val="00DE1FE5"/>
    <w:rsid w:val="00DE23D2"/>
    <w:rsid w:val="00DE3197"/>
    <w:rsid w:val="00DE357F"/>
    <w:rsid w:val="00DE3709"/>
    <w:rsid w:val="00DE435D"/>
    <w:rsid w:val="00DE7404"/>
    <w:rsid w:val="00DE7B54"/>
    <w:rsid w:val="00DF02A8"/>
    <w:rsid w:val="00DF18F6"/>
    <w:rsid w:val="00DF2192"/>
    <w:rsid w:val="00DF264D"/>
    <w:rsid w:val="00DF2B67"/>
    <w:rsid w:val="00DF4E95"/>
    <w:rsid w:val="00DF763F"/>
    <w:rsid w:val="00DF76E2"/>
    <w:rsid w:val="00E0084D"/>
    <w:rsid w:val="00E01B2F"/>
    <w:rsid w:val="00E0239B"/>
    <w:rsid w:val="00E02FD3"/>
    <w:rsid w:val="00E030F7"/>
    <w:rsid w:val="00E03957"/>
    <w:rsid w:val="00E06263"/>
    <w:rsid w:val="00E11076"/>
    <w:rsid w:val="00E1117B"/>
    <w:rsid w:val="00E12271"/>
    <w:rsid w:val="00E14035"/>
    <w:rsid w:val="00E14627"/>
    <w:rsid w:val="00E14891"/>
    <w:rsid w:val="00E14B65"/>
    <w:rsid w:val="00E15149"/>
    <w:rsid w:val="00E15F7B"/>
    <w:rsid w:val="00E17A2A"/>
    <w:rsid w:val="00E17E8E"/>
    <w:rsid w:val="00E20E40"/>
    <w:rsid w:val="00E20F5B"/>
    <w:rsid w:val="00E21151"/>
    <w:rsid w:val="00E21F9D"/>
    <w:rsid w:val="00E232BE"/>
    <w:rsid w:val="00E25BE2"/>
    <w:rsid w:val="00E275CB"/>
    <w:rsid w:val="00E27719"/>
    <w:rsid w:val="00E32425"/>
    <w:rsid w:val="00E3256F"/>
    <w:rsid w:val="00E335C4"/>
    <w:rsid w:val="00E335FF"/>
    <w:rsid w:val="00E34418"/>
    <w:rsid w:val="00E35E2D"/>
    <w:rsid w:val="00E3601F"/>
    <w:rsid w:val="00E362D7"/>
    <w:rsid w:val="00E36C33"/>
    <w:rsid w:val="00E40B6B"/>
    <w:rsid w:val="00E417E3"/>
    <w:rsid w:val="00E41831"/>
    <w:rsid w:val="00E42FAA"/>
    <w:rsid w:val="00E458EC"/>
    <w:rsid w:val="00E46A4E"/>
    <w:rsid w:val="00E5090D"/>
    <w:rsid w:val="00E5209E"/>
    <w:rsid w:val="00E52775"/>
    <w:rsid w:val="00E52F1D"/>
    <w:rsid w:val="00E54529"/>
    <w:rsid w:val="00E548B2"/>
    <w:rsid w:val="00E54DCB"/>
    <w:rsid w:val="00E54EE7"/>
    <w:rsid w:val="00E55639"/>
    <w:rsid w:val="00E55792"/>
    <w:rsid w:val="00E5669C"/>
    <w:rsid w:val="00E567A1"/>
    <w:rsid w:val="00E56B52"/>
    <w:rsid w:val="00E63AB7"/>
    <w:rsid w:val="00E63DC4"/>
    <w:rsid w:val="00E64D3E"/>
    <w:rsid w:val="00E65CF8"/>
    <w:rsid w:val="00E67392"/>
    <w:rsid w:val="00E67F96"/>
    <w:rsid w:val="00E72034"/>
    <w:rsid w:val="00E723F6"/>
    <w:rsid w:val="00E7333B"/>
    <w:rsid w:val="00E73970"/>
    <w:rsid w:val="00E73CD9"/>
    <w:rsid w:val="00E74CCC"/>
    <w:rsid w:val="00E8029E"/>
    <w:rsid w:val="00E80CBB"/>
    <w:rsid w:val="00E80F99"/>
    <w:rsid w:val="00E8408C"/>
    <w:rsid w:val="00E8498F"/>
    <w:rsid w:val="00E85726"/>
    <w:rsid w:val="00E85928"/>
    <w:rsid w:val="00E85C58"/>
    <w:rsid w:val="00E86518"/>
    <w:rsid w:val="00E91557"/>
    <w:rsid w:val="00E91D63"/>
    <w:rsid w:val="00E91F4A"/>
    <w:rsid w:val="00E92D6C"/>
    <w:rsid w:val="00E93260"/>
    <w:rsid w:val="00E93A83"/>
    <w:rsid w:val="00E954FD"/>
    <w:rsid w:val="00E95676"/>
    <w:rsid w:val="00E96178"/>
    <w:rsid w:val="00EA0F46"/>
    <w:rsid w:val="00EA1C22"/>
    <w:rsid w:val="00EA2081"/>
    <w:rsid w:val="00EA29A3"/>
    <w:rsid w:val="00EA2E35"/>
    <w:rsid w:val="00EA37AB"/>
    <w:rsid w:val="00EA5529"/>
    <w:rsid w:val="00EA7B2F"/>
    <w:rsid w:val="00EB1553"/>
    <w:rsid w:val="00EB1A72"/>
    <w:rsid w:val="00EB24A6"/>
    <w:rsid w:val="00EB37E1"/>
    <w:rsid w:val="00EB4931"/>
    <w:rsid w:val="00EB709D"/>
    <w:rsid w:val="00EC129E"/>
    <w:rsid w:val="00EC22B1"/>
    <w:rsid w:val="00EC4377"/>
    <w:rsid w:val="00EC4580"/>
    <w:rsid w:val="00EC6815"/>
    <w:rsid w:val="00EC6BBF"/>
    <w:rsid w:val="00EC77DE"/>
    <w:rsid w:val="00EC78AC"/>
    <w:rsid w:val="00ED0E37"/>
    <w:rsid w:val="00ED1534"/>
    <w:rsid w:val="00ED387C"/>
    <w:rsid w:val="00ED3EEC"/>
    <w:rsid w:val="00ED4F32"/>
    <w:rsid w:val="00ED5DBE"/>
    <w:rsid w:val="00EE34EF"/>
    <w:rsid w:val="00EE3557"/>
    <w:rsid w:val="00EF026D"/>
    <w:rsid w:val="00EF0E71"/>
    <w:rsid w:val="00EF1553"/>
    <w:rsid w:val="00EF1A42"/>
    <w:rsid w:val="00EF2574"/>
    <w:rsid w:val="00EF2E12"/>
    <w:rsid w:val="00EF302E"/>
    <w:rsid w:val="00EF3FDE"/>
    <w:rsid w:val="00EF4E05"/>
    <w:rsid w:val="00EF5F52"/>
    <w:rsid w:val="00EF70BA"/>
    <w:rsid w:val="00EF7395"/>
    <w:rsid w:val="00F0060F"/>
    <w:rsid w:val="00F01520"/>
    <w:rsid w:val="00F01BE3"/>
    <w:rsid w:val="00F02CA8"/>
    <w:rsid w:val="00F05086"/>
    <w:rsid w:val="00F07C8F"/>
    <w:rsid w:val="00F1143A"/>
    <w:rsid w:val="00F13808"/>
    <w:rsid w:val="00F13BDF"/>
    <w:rsid w:val="00F14942"/>
    <w:rsid w:val="00F157B3"/>
    <w:rsid w:val="00F16BEE"/>
    <w:rsid w:val="00F17D68"/>
    <w:rsid w:val="00F20645"/>
    <w:rsid w:val="00F212C0"/>
    <w:rsid w:val="00F21CC3"/>
    <w:rsid w:val="00F23180"/>
    <w:rsid w:val="00F25241"/>
    <w:rsid w:val="00F25485"/>
    <w:rsid w:val="00F25DC7"/>
    <w:rsid w:val="00F30BD5"/>
    <w:rsid w:val="00F3311F"/>
    <w:rsid w:val="00F34977"/>
    <w:rsid w:val="00F34C84"/>
    <w:rsid w:val="00F34FCA"/>
    <w:rsid w:val="00F3504A"/>
    <w:rsid w:val="00F35449"/>
    <w:rsid w:val="00F3617C"/>
    <w:rsid w:val="00F363BC"/>
    <w:rsid w:val="00F36ABE"/>
    <w:rsid w:val="00F36F72"/>
    <w:rsid w:val="00F40593"/>
    <w:rsid w:val="00F40B5C"/>
    <w:rsid w:val="00F44A1A"/>
    <w:rsid w:val="00F47D67"/>
    <w:rsid w:val="00F47E83"/>
    <w:rsid w:val="00F5045A"/>
    <w:rsid w:val="00F5158B"/>
    <w:rsid w:val="00F52C25"/>
    <w:rsid w:val="00F558A3"/>
    <w:rsid w:val="00F60A44"/>
    <w:rsid w:val="00F60CE7"/>
    <w:rsid w:val="00F60F69"/>
    <w:rsid w:val="00F61505"/>
    <w:rsid w:val="00F66A36"/>
    <w:rsid w:val="00F66CAE"/>
    <w:rsid w:val="00F67125"/>
    <w:rsid w:val="00F719AB"/>
    <w:rsid w:val="00F72187"/>
    <w:rsid w:val="00F72406"/>
    <w:rsid w:val="00F72DF3"/>
    <w:rsid w:val="00F7408B"/>
    <w:rsid w:val="00F74476"/>
    <w:rsid w:val="00F7507F"/>
    <w:rsid w:val="00F7617B"/>
    <w:rsid w:val="00F76B45"/>
    <w:rsid w:val="00F76DA7"/>
    <w:rsid w:val="00F77141"/>
    <w:rsid w:val="00F77E40"/>
    <w:rsid w:val="00F801DF"/>
    <w:rsid w:val="00F81089"/>
    <w:rsid w:val="00F812BA"/>
    <w:rsid w:val="00F8352C"/>
    <w:rsid w:val="00F8357C"/>
    <w:rsid w:val="00F8425B"/>
    <w:rsid w:val="00F8573A"/>
    <w:rsid w:val="00F87C9A"/>
    <w:rsid w:val="00F87D19"/>
    <w:rsid w:val="00F93E9F"/>
    <w:rsid w:val="00F95A0C"/>
    <w:rsid w:val="00FA189D"/>
    <w:rsid w:val="00FA1DAD"/>
    <w:rsid w:val="00FA4CAE"/>
    <w:rsid w:val="00FA586F"/>
    <w:rsid w:val="00FA6D2A"/>
    <w:rsid w:val="00FA70D1"/>
    <w:rsid w:val="00FB0ECC"/>
    <w:rsid w:val="00FB1A8F"/>
    <w:rsid w:val="00FB3966"/>
    <w:rsid w:val="00FB443C"/>
    <w:rsid w:val="00FB4445"/>
    <w:rsid w:val="00FB5784"/>
    <w:rsid w:val="00FB5C93"/>
    <w:rsid w:val="00FB5D15"/>
    <w:rsid w:val="00FB7037"/>
    <w:rsid w:val="00FC0659"/>
    <w:rsid w:val="00FC101C"/>
    <w:rsid w:val="00FC31AE"/>
    <w:rsid w:val="00FC400F"/>
    <w:rsid w:val="00FC51FA"/>
    <w:rsid w:val="00FC523D"/>
    <w:rsid w:val="00FC5979"/>
    <w:rsid w:val="00FC79F3"/>
    <w:rsid w:val="00FC7BA4"/>
    <w:rsid w:val="00FD053C"/>
    <w:rsid w:val="00FD248C"/>
    <w:rsid w:val="00FD2A00"/>
    <w:rsid w:val="00FD48CE"/>
    <w:rsid w:val="00FD6274"/>
    <w:rsid w:val="00FE0506"/>
    <w:rsid w:val="00FE092B"/>
    <w:rsid w:val="00FE17C4"/>
    <w:rsid w:val="00FE2B7F"/>
    <w:rsid w:val="00FE3DC6"/>
    <w:rsid w:val="00FE466C"/>
    <w:rsid w:val="00FF0626"/>
    <w:rsid w:val="00FF12D9"/>
    <w:rsid w:val="00FF1964"/>
    <w:rsid w:val="00FF3015"/>
    <w:rsid w:val="00FF5793"/>
    <w:rsid w:val="00FF592F"/>
    <w:rsid w:val="00FF5C2E"/>
    <w:rsid w:val="00FF65F3"/>
    <w:rsid w:val="00FF6DDE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2BD6FD"/>
  <w15:docId w15:val="{C6D2B70D-0569-4E68-BA7B-513D4149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 w:qFormat="1"/>
    <w:lsdException w:name="Medium Grid 1 Accent 6" w:uiPriority="31"/>
    <w:lsdException w:name="Medium Grid 2 Accent 6" w:uiPriority="32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57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hAnsi="Verdana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06EE7"/>
    <w:rPr>
      <w:color w:val="284353"/>
    </w:rPr>
    <w:tblPr>
      <w:tblStyleRowBandSize w:val="1"/>
      <w:tblStyleColBandSize w:val="1"/>
      <w:tblBorders>
        <w:top w:val="single" w:sz="8" w:space="0" w:color="365A70"/>
        <w:bottom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D21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8D6F3E"/>
    <w:rPr>
      <w:sz w:val="22"/>
      <w:szCs w:val="22"/>
      <w:lang w:val="en-GB"/>
    </w:rPr>
  </w:style>
  <w:style w:type="character" w:customStyle="1" w:styleId="ms-rtethemeforecolor-2-11">
    <w:name w:val="ms-rtethemeforecolor-2-11"/>
    <w:basedOn w:val="DefaultParagraphFont"/>
    <w:rsid w:val="008D6F3E"/>
    <w:rPr>
      <w:color w:val="7F7F7F"/>
    </w:rPr>
  </w:style>
  <w:style w:type="character" w:styleId="FollowedHyperlink">
    <w:name w:val="FollowedHyperlink"/>
    <w:basedOn w:val="DefaultParagraphFont"/>
    <w:uiPriority w:val="99"/>
    <w:semiHidden/>
    <w:unhideWhenUsed/>
    <w:rsid w:val="00EC437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5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F2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F23"/>
    <w:rPr>
      <w:b/>
      <w:bCs/>
      <w:lang w:val="en-GB"/>
    </w:rPr>
  </w:style>
  <w:style w:type="character" w:styleId="PlaceholderText">
    <w:name w:val="Placeholder Text"/>
    <w:basedOn w:val="DefaultParagraphFont"/>
    <w:uiPriority w:val="67"/>
    <w:rsid w:val="005C5191"/>
    <w:rPr>
      <w:color w:val="808080"/>
    </w:rPr>
  </w:style>
  <w:style w:type="paragraph" w:customStyle="1" w:styleId="Default">
    <w:name w:val="Default"/>
    <w:rsid w:val="00DD16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8D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230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65BB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B38F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86E98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A215E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F2FF7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7B8B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592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66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6072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127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833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ord.yemen@sheltercluster.org" TargetMode="External"/><Relationship Id="rId18" Type="http://schemas.openxmlformats.org/officeDocument/2006/relationships/hyperlink" Target="https://sheltercluster.org/yemen/documents/shelter-cluster-strategy-republic-yemen-2022-2024" TargetMode="External"/><Relationship Id="rId26" Type="http://schemas.openxmlformats.org/officeDocument/2006/relationships/hyperlink" Target="mailto:depcoord.yemen@sheltercluster.org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sheltercluster.org/yemen/documents/shelter-cluster-flood-preparedness-and-response-plan" TargetMode="External"/><Relationship Id="rId34" Type="http://schemas.openxmlformats.org/officeDocument/2006/relationships/hyperlink" Target="https://www.sheltercluster.org/response/yemen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reliefweb.int/report/yemen/yemen-humanitarian-needs-overview-2023-december-2022-enar" TargetMode="External"/><Relationship Id="rId20" Type="http://schemas.openxmlformats.org/officeDocument/2006/relationships/hyperlink" Target="https://sheltercluster.org/yemen/documents/shelter-cluster-capacity-development-strategy-2022-2024" TargetMode="External"/><Relationship Id="rId29" Type="http://schemas.openxmlformats.org/officeDocument/2006/relationships/hyperlink" Target="https://reliefweb.int/report/yemen/yemen-humanitarian-response-plan-2023-january-2023-enar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reliefweb.int/country/yem" TargetMode="External"/><Relationship Id="rId32" Type="http://schemas.openxmlformats.org/officeDocument/2006/relationships/hyperlink" Target="https://sheltercluster.org/yemen/documents/shelter-cluster-capacity-development-strategy-2022-2024" TargetMode="External"/><Relationship Id="rId37" Type="http://schemas.openxmlformats.org/officeDocument/2006/relationships/chart" Target="charts/chart2.xm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heltercluster.org/yemen/documents/yemen-shelter-cluster-coordination-structure-september-2022" TargetMode="External"/><Relationship Id="rId23" Type="http://schemas.openxmlformats.org/officeDocument/2006/relationships/hyperlink" Target="https://reliefweb.int/updates?advanced-search=%28PC255_T4603%29" TargetMode="External"/><Relationship Id="rId28" Type="http://schemas.openxmlformats.org/officeDocument/2006/relationships/hyperlink" Target="https://reliefweb.int/report/yemen/yemen-humanitarian-needs-overview-2023-december-2022-enar" TargetMode="External"/><Relationship Id="rId36" Type="http://schemas.openxmlformats.org/officeDocument/2006/relationships/hyperlink" Target="https://reliefweb.int/country/ye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heltercluster.org/yemen/documents/shelter-cluster-activity-matrix-2022" TargetMode="External"/><Relationship Id="rId31" Type="http://schemas.openxmlformats.org/officeDocument/2006/relationships/hyperlink" Target="https://sheltercluster.org/yemen/documents/shelter-cluster-activity-matrix-2022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pcoord.yemen@sheltercluster.org" TargetMode="External"/><Relationship Id="rId22" Type="http://schemas.openxmlformats.org/officeDocument/2006/relationships/hyperlink" Target="https://www.sheltercluster.org/response/yemen" TargetMode="External"/><Relationship Id="rId27" Type="http://schemas.openxmlformats.org/officeDocument/2006/relationships/hyperlink" Target="https://sheltercluster.org/yemen/documents/yemen-shelter-cluster-coordination-structure-september-2022" TargetMode="External"/><Relationship Id="rId30" Type="http://schemas.openxmlformats.org/officeDocument/2006/relationships/hyperlink" Target="https://sheltercluster.org/yemen/documents/shelter-cluster-strategy-republic-yemen-2022-2024" TargetMode="External"/><Relationship Id="rId35" Type="http://schemas.openxmlformats.org/officeDocument/2006/relationships/hyperlink" Target="https://reliefweb.int/updates?advanced-search=%28PC255_T4603%29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s://reliefweb.int/report/yemen/yemen-humanitarian-response-plan-2023-january-2023-enar" TargetMode="External"/><Relationship Id="rId25" Type="http://schemas.openxmlformats.org/officeDocument/2006/relationships/hyperlink" Target="mailto:coord.yemen@sheltercluster.org" TargetMode="External"/><Relationship Id="rId33" Type="http://schemas.openxmlformats.org/officeDocument/2006/relationships/hyperlink" Target="https://sheltercluster.org/yemen/documents/shelter-cluster-flood-preparedness-and-response-plan" TargetMode="External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helterClustYE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www.sheltercluster.org/response/yemen" TargetMode="External"/><Relationship Id="rId4" Type="http://schemas.openxmlformats.org/officeDocument/2006/relationships/image" Target="https://cdn-images.mailchimp.com/icons/social-block-v2/color-twitter-48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documents\Cluster%20templat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NIR_h1gk\Documents\2023%20achivemen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881369420659152"/>
          <c:y val="6.3936300627092282E-2"/>
          <c:w val="0.3046287581399264"/>
          <c:h val="0.7749394119307397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 or amount</c:v>
                </c:pt>
              </c:strCache>
            </c:strRef>
          </c:tx>
          <c:spPr>
            <a:ln>
              <a:solidFill>
                <a:schemeClr val="bg1">
                  <a:lumMod val="95000"/>
                </a:schemeClr>
              </a:solidFill>
            </a:ln>
          </c:spPr>
          <c:explosion val="3"/>
          <c:dPt>
            <c:idx val="0"/>
            <c:bubble3D val="0"/>
            <c:spPr>
              <a:solidFill>
                <a:srgbClr val="7F1416"/>
              </a:solidFill>
              <a:ln>
                <a:solidFill>
                  <a:schemeClr val="bg1">
                    <a:lumMod val="9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A9C-4C41-9019-6273F7739BB8}"/>
              </c:ext>
            </c:extLst>
          </c:dPt>
          <c:dPt>
            <c:idx val="1"/>
            <c:bubble3D val="0"/>
            <c:spPr>
              <a:solidFill>
                <a:srgbClr val="FADEDF"/>
              </a:solidFill>
              <a:ln>
                <a:solidFill>
                  <a:schemeClr val="bg1">
                    <a:lumMod val="9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A9C-4C41-9019-6273F7739BB8}"/>
              </c:ext>
            </c:extLst>
          </c:dPt>
          <c:dLbls>
            <c:dLbl>
              <c:idx val="0"/>
              <c:layout>
                <c:manualLayout>
                  <c:x val="0"/>
                  <c:y val="2.4828171109898144E-1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9C-4C41-9019-6273F7739BB8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BA9C-4C41-9019-6273F7739B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Funded</c:v>
                </c:pt>
                <c:pt idx="1">
                  <c:v>Gap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0.11135046555999999</c:v>
                </c:pt>
                <c:pt idx="1">
                  <c:v>0.88864953444000006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9C-4C41-9019-6273F7739BB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35"/>
      </c:doughnut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rgbClr val="800000"/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4406372672803654"/>
          <c:y val="0.16563625351026925"/>
          <c:w val="0.36167979002624678"/>
          <c:h val="0.146787615701312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chemeClr val="tx2"/>
              </a:solidFill>
              <a:latin typeface="Arial Narrow" panose="020B060602020203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Sheet1!$H$3</c:f>
              <c:strCache>
                <c:ptCount val="1"/>
                <c:pt idx="0">
                  <c:v>People Assisted</c:v>
                </c:pt>
              </c:strCache>
            </c:strRef>
          </c:tx>
          <c:spPr>
            <a:solidFill>
              <a:srgbClr val="7F1416"/>
            </a:solidFill>
            <a:ln>
              <a:noFill/>
            </a:ln>
            <a:effectLst/>
          </c:spPr>
          <c:invertIfNegative val="0"/>
          <c:cat>
            <c:strRef>
              <c:f>Sheet1!$I$2:$J$2</c:f>
              <c:strCache>
                <c:ptCount val="2"/>
                <c:pt idx="0">
                  <c:v>shelter</c:v>
                </c:pt>
                <c:pt idx="1">
                  <c:v>nfi</c:v>
                </c:pt>
              </c:strCache>
            </c:strRef>
          </c:cat>
          <c:val>
            <c:numRef>
              <c:f>Sheet1!$I$3:$J$3</c:f>
              <c:numCache>
                <c:formatCode>_(* #,##0_);_(* \(#,##0\);_(* "-"??_);_(@_)</c:formatCode>
                <c:ptCount val="2"/>
                <c:pt idx="0">
                  <c:v>100914</c:v>
                </c:pt>
                <c:pt idx="1">
                  <c:v>100126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91-4F7B-8A1F-49429A2CAA60}"/>
            </c:ext>
          </c:extLst>
        </c:ser>
        <c:ser>
          <c:idx val="1"/>
          <c:order val="1"/>
          <c:tx>
            <c:strRef>
              <c:f>Sheet1!$H$4</c:f>
              <c:strCache>
                <c:ptCount val="1"/>
                <c:pt idx="0">
                  <c:v>Gaps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Sheet1!$I$2:$J$2</c:f>
              <c:strCache>
                <c:ptCount val="2"/>
                <c:pt idx="0">
                  <c:v>shelter</c:v>
                </c:pt>
                <c:pt idx="1">
                  <c:v>nfi</c:v>
                </c:pt>
              </c:strCache>
            </c:strRef>
          </c:cat>
          <c:val>
            <c:numRef>
              <c:f>Sheet1!$I$4:$J$4</c:f>
              <c:numCache>
                <c:formatCode>_(* #,##0_);_(* \(#,##0\);_(* "-"??_);_(@_)</c:formatCode>
                <c:ptCount val="2"/>
                <c:pt idx="0">
                  <c:v>2675086</c:v>
                </c:pt>
                <c:pt idx="1">
                  <c:v>1668874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91-4F7B-8A1F-49429A2CAA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15804976"/>
        <c:axId val="1615802064"/>
      </c:barChart>
      <c:catAx>
        <c:axId val="16158049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15802064"/>
        <c:crosses val="autoZero"/>
        <c:auto val="1"/>
        <c:lblAlgn val="ctr"/>
        <c:lblOffset val="100"/>
        <c:noMultiLvlLbl val="0"/>
      </c:catAx>
      <c:valAx>
        <c:axId val="1615802064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61580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noFill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0.44849</cdr:x>
      <cdr:y>0.29321</cdr:y>
    </cdr:from>
    <cdr:to>
      <cdr:x>0.91396</cdr:x>
      <cdr:y>0.80759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09584" y="343704"/>
          <a:ext cx="1047815" cy="6029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800">
              <a:solidFill>
                <a:schemeClr val="tx1">
                  <a:lumMod val="85000"/>
                  <a:lumOff val="15000"/>
                </a:schemeClr>
              </a:solidFill>
              <a:latin typeface="Arial Narrow" panose="020B0606020202030204" pitchFamily="34" charset="0"/>
              <a:cs typeface="Arial" panose="020B0604020202020204" pitchFamily="34" charset="0"/>
            </a:rPr>
            <a:t>Total funding required:</a:t>
          </a:r>
        </a:p>
        <a:p xmlns:a="http://schemas.openxmlformats.org/drawingml/2006/main">
          <a:r>
            <a:rPr lang="en-GB" sz="1600">
              <a:solidFill>
                <a:srgbClr val="7F1416"/>
              </a:solidFill>
              <a:latin typeface="Arial Narrow" panose="020B0606020202030204" pitchFamily="34" charset="0"/>
              <a:cs typeface="Arial" panose="020B0604020202020204" pitchFamily="34" charset="0"/>
            </a:rPr>
            <a:t>$250 M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764be0-7c69-49fb-9c97-14570c90d7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968303C95EC4083BF459413256E70" ma:contentTypeVersion="15" ma:contentTypeDescription="Create a new document." ma:contentTypeScope="" ma:versionID="5a14e3a14bdda9caad8592708184820e">
  <xsd:schema xmlns:xsd="http://www.w3.org/2001/XMLSchema" xmlns:xs="http://www.w3.org/2001/XMLSchema" xmlns:p="http://schemas.microsoft.com/office/2006/metadata/properties" xmlns:ns3="8e764be0-7c69-49fb-9c97-14570c90d783" xmlns:ns4="d8c5852a-ad97-4e24-83e6-cbfea4039a4d" targetNamespace="http://schemas.microsoft.com/office/2006/metadata/properties" ma:root="true" ma:fieldsID="5ea509e77be856f47887b336b7843796" ns3:_="" ns4:_="">
    <xsd:import namespace="8e764be0-7c69-49fb-9c97-14570c90d783"/>
    <xsd:import namespace="d8c5852a-ad97-4e24-83e6-cbfea4039a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64be0-7c69-49fb-9c97-14570c90d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5852a-ad97-4e24-83e6-cbfea4039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E3287-059F-411B-AC27-898C7A2D8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C31AF-62CA-4A24-B1BD-189836EC67B6}">
  <ds:schemaRefs>
    <ds:schemaRef ds:uri="http://schemas.microsoft.com/office/2006/metadata/properties"/>
    <ds:schemaRef ds:uri="http://schemas.microsoft.com/office/infopath/2007/PartnerControls"/>
    <ds:schemaRef ds:uri="8e764be0-7c69-49fb-9c97-14570c90d783"/>
  </ds:schemaRefs>
</ds:datastoreItem>
</file>

<file path=customXml/itemProps3.xml><?xml version="1.0" encoding="utf-8"?>
<ds:datastoreItem xmlns:ds="http://schemas.openxmlformats.org/officeDocument/2006/customXml" ds:itemID="{76C83537-72D5-4AB7-9850-856DDF988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64be0-7c69-49fb-9c97-14570c90d783"/>
    <ds:schemaRef ds:uri="d8c5852a-ad97-4e24-83e6-cbfea4039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0A410-937E-4E66-AB80-4BB104B974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Cluster template.dotx</Template>
  <TotalTime>90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51</CharactersWithSpaces>
  <SharedDoc>false</SharedDoc>
  <HLinks>
    <vt:vector size="60" baseType="variant">
      <vt:variant>
        <vt:i4>4718673</vt:i4>
      </vt:variant>
      <vt:variant>
        <vt:i4>27</vt:i4>
      </vt:variant>
      <vt:variant>
        <vt:i4>0</vt:i4>
      </vt:variant>
      <vt:variant>
        <vt:i4>5</vt:i4>
      </vt:variant>
      <vt:variant>
        <vt:lpwstr>https://reliefweb.int/country/yem</vt:lpwstr>
      </vt:variant>
      <vt:variant>
        <vt:lpwstr/>
      </vt:variant>
      <vt:variant>
        <vt:i4>7471198</vt:i4>
      </vt:variant>
      <vt:variant>
        <vt:i4>24</vt:i4>
      </vt:variant>
      <vt:variant>
        <vt:i4>0</vt:i4>
      </vt:variant>
      <vt:variant>
        <vt:i4>5</vt:i4>
      </vt:variant>
      <vt:variant>
        <vt:lpwstr>https://reliefweb.int/updates?advanced-search=%28PC255_T4603%29</vt:lpwstr>
      </vt:variant>
      <vt:variant>
        <vt:lpwstr/>
      </vt:variant>
      <vt:variant>
        <vt:i4>196691</vt:i4>
      </vt:variant>
      <vt:variant>
        <vt:i4>21</vt:i4>
      </vt:variant>
      <vt:variant>
        <vt:i4>0</vt:i4>
      </vt:variant>
      <vt:variant>
        <vt:i4>5</vt:i4>
      </vt:variant>
      <vt:variant>
        <vt:lpwstr>https://www.sheltercluster.org/response/yemen</vt:lpwstr>
      </vt:variant>
      <vt:variant>
        <vt:lpwstr/>
      </vt:variant>
      <vt:variant>
        <vt:i4>4980743</vt:i4>
      </vt:variant>
      <vt:variant>
        <vt:i4>18</vt:i4>
      </vt:variant>
      <vt:variant>
        <vt:i4>0</vt:i4>
      </vt:variant>
      <vt:variant>
        <vt:i4>5</vt:i4>
      </vt:variant>
      <vt:variant>
        <vt:lpwstr>https://www.sheltercluster.org/yemen/documents/revision-tents-distribution-policy</vt:lpwstr>
      </vt:variant>
      <vt:variant>
        <vt:lpwstr/>
      </vt:variant>
      <vt:variant>
        <vt:i4>3407934</vt:i4>
      </vt:variant>
      <vt:variant>
        <vt:i4>15</vt:i4>
      </vt:variant>
      <vt:variant>
        <vt:i4>0</vt:i4>
      </vt:variant>
      <vt:variant>
        <vt:i4>5</vt:i4>
      </vt:variant>
      <vt:variant>
        <vt:lpwstr>https://sheltercluster.org/yemen/documents/shelter-cluster-activity-matrix-2022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https://reliefweb.int/report/yemen/yemen-humanitarian-response-plan-2022-april-2022</vt:lpwstr>
      </vt:variant>
      <vt:variant>
        <vt:lpwstr/>
      </vt:variant>
      <vt:variant>
        <vt:i4>196676</vt:i4>
      </vt:variant>
      <vt:variant>
        <vt:i4>9</vt:i4>
      </vt:variant>
      <vt:variant>
        <vt:i4>0</vt:i4>
      </vt:variant>
      <vt:variant>
        <vt:i4>5</vt:i4>
      </vt:variant>
      <vt:variant>
        <vt:lpwstr>https://reliefweb.int/report/yemen/yemen-humanitarian-needs-overview-2022-april-2022</vt:lpwstr>
      </vt:variant>
      <vt:variant>
        <vt:lpwstr/>
      </vt:variant>
      <vt:variant>
        <vt:i4>6881394</vt:i4>
      </vt:variant>
      <vt:variant>
        <vt:i4>6</vt:i4>
      </vt:variant>
      <vt:variant>
        <vt:i4>0</vt:i4>
      </vt:variant>
      <vt:variant>
        <vt:i4>5</vt:i4>
      </vt:variant>
      <vt:variant>
        <vt:lpwstr>https://www.sheltercluster.org/yemen/documents/yemen-shelter-cluster-coordination-structure-september-2021</vt:lpwstr>
      </vt:variant>
      <vt:variant>
        <vt:lpwstr/>
      </vt:variant>
      <vt:variant>
        <vt:i4>8126475</vt:i4>
      </vt:variant>
      <vt:variant>
        <vt:i4>3</vt:i4>
      </vt:variant>
      <vt:variant>
        <vt:i4>0</vt:i4>
      </vt:variant>
      <vt:variant>
        <vt:i4>5</vt:i4>
      </vt:variant>
      <vt:variant>
        <vt:lpwstr>mailto:depcoord.yemen@sheltercluster.org</vt:lpwstr>
      </vt:variant>
      <vt:variant>
        <vt:lpwstr/>
      </vt:variant>
      <vt:variant>
        <vt:i4>4587559</vt:i4>
      </vt:variant>
      <vt:variant>
        <vt:i4>0</vt:i4>
      </vt:variant>
      <vt:variant>
        <vt:i4>0</vt:i4>
      </vt:variant>
      <vt:variant>
        <vt:i4>5</vt:i4>
      </vt:variant>
      <vt:variant>
        <vt:lpwstr>mailto:coord.yemen@sheltercluster.org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UNHCRuser</dc:creator>
  <cp:keywords/>
  <dc:description/>
  <cp:lastModifiedBy>Ali Al-Eryani</cp:lastModifiedBy>
  <cp:revision>3</cp:revision>
  <cp:lastPrinted>2022-04-26T19:54:00Z</cp:lastPrinted>
  <dcterms:created xsi:type="dcterms:W3CDTF">2023-04-18T14:44:00Z</dcterms:created>
  <dcterms:modified xsi:type="dcterms:W3CDTF">2023-04-18T14:48:00Z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0x0101009BC968303C95EC4083BF459413256E70</vt:lpwstr>
  </property>
</Properties>
</file>