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8"/>
      </w:tblGrid>
      <w:tr w:rsidR="00E653EE" w:rsidTr="00463138">
        <w:trPr>
          <w:trHeight w:val="576"/>
        </w:trPr>
        <w:tc>
          <w:tcPr>
            <w:tcW w:w="9838" w:type="dxa"/>
            <w:shd w:val="clear" w:color="auto" w:fill="BFBFBF"/>
          </w:tcPr>
          <w:p w:rsidR="00E653EE" w:rsidRDefault="00E653EE" w:rsidP="00463138">
            <w:pPr>
              <w:jc w:val="both"/>
              <w:rPr>
                <w:rFonts w:ascii="Century Gothic" w:hAnsi="Century Gothic"/>
                <w:b/>
                <w:color w:val="0070C0"/>
                <w:sz w:val="32"/>
              </w:rPr>
            </w:pPr>
            <w:r w:rsidRPr="00463138">
              <w:rPr>
                <w:rFonts w:ascii="Century Gothic" w:hAnsi="Century Gothic"/>
                <w:b/>
                <w:color w:val="0070C0"/>
                <w:sz w:val="32"/>
              </w:rPr>
              <w:t xml:space="preserve">SHELTER </w:t>
            </w:r>
            <w:r>
              <w:rPr>
                <w:rFonts w:ascii="Century Gothic" w:hAnsi="Century Gothic"/>
                <w:b/>
                <w:color w:val="0070C0"/>
                <w:sz w:val="32"/>
              </w:rPr>
              <w:t xml:space="preserve">SECTOR / </w:t>
            </w:r>
            <w:r w:rsidRPr="00463138">
              <w:rPr>
                <w:rFonts w:ascii="Century Gothic" w:hAnsi="Century Gothic"/>
                <w:b/>
                <w:color w:val="0070C0"/>
                <w:sz w:val="32"/>
              </w:rPr>
              <w:t>CLUSTER MEETING</w:t>
            </w:r>
            <w:r>
              <w:rPr>
                <w:rFonts w:ascii="Century Gothic" w:hAnsi="Century Gothic"/>
                <w:b/>
                <w:color w:val="0070C0"/>
                <w:sz w:val="32"/>
              </w:rPr>
              <w:t xml:space="preserve"> No.4</w:t>
            </w:r>
          </w:p>
        </w:tc>
      </w:tr>
    </w:tbl>
    <w:p w:rsidR="00E653EE" w:rsidRPr="009F6C0E" w:rsidRDefault="00E653EE" w:rsidP="00463138">
      <w:pPr>
        <w:jc w:val="both"/>
        <w:rPr>
          <w:rFonts w:ascii="Century Gothic" w:hAnsi="Century Gothic"/>
        </w:rPr>
      </w:pPr>
      <w:r w:rsidRPr="00463138">
        <w:rPr>
          <w:rFonts w:ascii="Century Gothic" w:hAnsi="Century Gothic"/>
          <w:b/>
        </w:rPr>
        <w:t>Date:</w:t>
      </w:r>
      <w:r w:rsidRPr="009F6C0E">
        <w:rPr>
          <w:rFonts w:ascii="Century Gothic" w:hAnsi="Century Gothic"/>
        </w:rPr>
        <w:t xml:space="preserve"> </w:t>
      </w:r>
      <w:r>
        <w:rPr>
          <w:rFonts w:ascii="Century Gothic" w:hAnsi="Century Gothic"/>
        </w:rPr>
        <w:t>22nd</w:t>
      </w:r>
      <w:r w:rsidRPr="009F6C0E">
        <w:rPr>
          <w:rFonts w:ascii="Century Gothic" w:hAnsi="Century Gothic"/>
        </w:rPr>
        <w:t xml:space="preserve"> April 2014.</w:t>
      </w:r>
    </w:p>
    <w:p w:rsidR="00E653EE" w:rsidRPr="009F6C0E" w:rsidRDefault="00E653EE" w:rsidP="00463138">
      <w:pPr>
        <w:jc w:val="both"/>
        <w:rPr>
          <w:rFonts w:ascii="Century Gothic" w:hAnsi="Century Gothic"/>
        </w:rPr>
      </w:pPr>
      <w:r w:rsidRPr="00463138">
        <w:rPr>
          <w:rFonts w:ascii="Century Gothic" w:hAnsi="Century Gothic"/>
          <w:b/>
        </w:rPr>
        <w:t>Venue</w:t>
      </w:r>
      <w:r w:rsidRPr="009F6C0E">
        <w:rPr>
          <w:rFonts w:ascii="Century Gothic" w:hAnsi="Century Gothic"/>
        </w:rPr>
        <w:t>: Ministry of Lands Conference room.</w:t>
      </w:r>
    </w:p>
    <w:p w:rsidR="00E653EE" w:rsidRPr="009F6C0E" w:rsidRDefault="00E653EE" w:rsidP="00463138">
      <w:pPr>
        <w:jc w:val="both"/>
        <w:rPr>
          <w:rFonts w:ascii="Century Gothic" w:hAnsi="Century Gothic"/>
        </w:rPr>
      </w:pPr>
      <w:r w:rsidRPr="00463138">
        <w:rPr>
          <w:rFonts w:ascii="Century Gothic" w:hAnsi="Century Gothic"/>
          <w:b/>
        </w:rPr>
        <w:t>Time Started</w:t>
      </w:r>
      <w:r>
        <w:rPr>
          <w:rFonts w:ascii="Century Gothic" w:hAnsi="Century Gothic"/>
        </w:rPr>
        <w:t>: 2:00P</w:t>
      </w:r>
      <w:r w:rsidRPr="009F6C0E">
        <w:rPr>
          <w:rFonts w:ascii="Century Gothic" w:hAnsi="Century Gothic"/>
        </w:rPr>
        <w:t>M</w:t>
      </w:r>
    </w:p>
    <w:p w:rsidR="00E653EE" w:rsidRPr="0085707E" w:rsidRDefault="00E653EE" w:rsidP="00463138">
      <w:pPr>
        <w:jc w:val="both"/>
        <w:rPr>
          <w:rFonts w:ascii="Century Gothic" w:hAnsi="Century Gothic"/>
          <w:b/>
        </w:rPr>
      </w:pPr>
      <w:r w:rsidRPr="0085707E">
        <w:rPr>
          <w:rFonts w:ascii="Century Gothic" w:hAnsi="Century Gothic"/>
          <w:b/>
        </w:rPr>
        <w:t>MEETING OUTLINE</w:t>
      </w:r>
    </w:p>
    <w:p w:rsidR="00E653EE" w:rsidRPr="009F6C0E" w:rsidRDefault="00E653EE" w:rsidP="00463138">
      <w:pPr>
        <w:pStyle w:val="ListParagraph"/>
        <w:numPr>
          <w:ilvl w:val="0"/>
          <w:numId w:val="1"/>
        </w:numPr>
        <w:jc w:val="both"/>
        <w:rPr>
          <w:rFonts w:ascii="Century Gothic" w:hAnsi="Century Gothic"/>
        </w:rPr>
      </w:pPr>
      <w:r>
        <w:rPr>
          <w:rFonts w:ascii="Century Gothic" w:hAnsi="Century Gothic"/>
        </w:rPr>
        <w:t>Opening</w:t>
      </w:r>
    </w:p>
    <w:p w:rsidR="00E653EE" w:rsidRPr="009F6C0E" w:rsidRDefault="00E653EE" w:rsidP="00463138">
      <w:pPr>
        <w:pStyle w:val="ListParagraph"/>
        <w:numPr>
          <w:ilvl w:val="0"/>
          <w:numId w:val="1"/>
        </w:numPr>
        <w:jc w:val="both"/>
        <w:rPr>
          <w:rFonts w:ascii="Century Gothic" w:hAnsi="Century Gothic"/>
        </w:rPr>
      </w:pPr>
      <w:r>
        <w:rPr>
          <w:rFonts w:ascii="Century Gothic" w:hAnsi="Century Gothic"/>
        </w:rPr>
        <w:t>HAP Activity A1: Assessment for shelter needs</w:t>
      </w:r>
    </w:p>
    <w:p w:rsidR="00E653EE" w:rsidRDefault="00E653EE" w:rsidP="00463138">
      <w:pPr>
        <w:pStyle w:val="ListParagraph"/>
        <w:numPr>
          <w:ilvl w:val="0"/>
          <w:numId w:val="1"/>
        </w:numPr>
        <w:jc w:val="both"/>
        <w:rPr>
          <w:rFonts w:ascii="Century Gothic" w:hAnsi="Century Gothic"/>
        </w:rPr>
      </w:pPr>
      <w:r>
        <w:rPr>
          <w:rFonts w:ascii="Century Gothic" w:hAnsi="Century Gothic"/>
        </w:rPr>
        <w:t>HAP Activity B1: Distribute emergency shelter materials</w:t>
      </w:r>
    </w:p>
    <w:p w:rsidR="00E653EE" w:rsidRDefault="00E653EE" w:rsidP="00463138">
      <w:pPr>
        <w:pStyle w:val="ListParagraph"/>
        <w:numPr>
          <w:ilvl w:val="0"/>
          <w:numId w:val="1"/>
        </w:numPr>
        <w:jc w:val="both"/>
        <w:rPr>
          <w:rFonts w:ascii="Century Gothic" w:hAnsi="Century Gothic"/>
        </w:rPr>
      </w:pPr>
      <w:r>
        <w:rPr>
          <w:rFonts w:ascii="Century Gothic" w:hAnsi="Century Gothic"/>
        </w:rPr>
        <w:t>HAP Activity C1: Repair / reconstruct / rebuild houses</w:t>
      </w:r>
    </w:p>
    <w:p w:rsidR="00E653EE" w:rsidRDefault="00E653EE" w:rsidP="00463138">
      <w:pPr>
        <w:pStyle w:val="ListParagraph"/>
        <w:numPr>
          <w:ilvl w:val="0"/>
          <w:numId w:val="1"/>
        </w:numPr>
        <w:jc w:val="both"/>
        <w:rPr>
          <w:rFonts w:ascii="Century Gothic" w:hAnsi="Century Gothic"/>
        </w:rPr>
      </w:pPr>
      <w:r>
        <w:rPr>
          <w:rFonts w:ascii="Century Gothic" w:hAnsi="Century Gothic"/>
        </w:rPr>
        <w:t>HAP Activity D1: Geohazard assessment</w:t>
      </w:r>
    </w:p>
    <w:p w:rsidR="00E653EE" w:rsidRDefault="00E653EE" w:rsidP="00463138">
      <w:pPr>
        <w:pStyle w:val="ListParagraph"/>
        <w:numPr>
          <w:ilvl w:val="0"/>
          <w:numId w:val="1"/>
        </w:numPr>
        <w:jc w:val="both"/>
        <w:rPr>
          <w:rFonts w:ascii="Century Gothic" w:hAnsi="Century Gothic"/>
        </w:rPr>
      </w:pPr>
      <w:r>
        <w:rPr>
          <w:rFonts w:ascii="Century Gothic" w:hAnsi="Century Gothic"/>
        </w:rPr>
        <w:t xml:space="preserve">HAP Activity E1: Transitional shelter in </w:t>
      </w:r>
      <w:smartTag w:uri="urn:schemas-microsoft-com:office:smarttags" w:element="City">
        <w:smartTag w:uri="urn:schemas-microsoft-com:office:smarttags" w:element="place">
          <w:r>
            <w:rPr>
              <w:rFonts w:ascii="Century Gothic" w:hAnsi="Century Gothic"/>
            </w:rPr>
            <w:t>Honiara</w:t>
          </w:r>
        </w:smartTag>
      </w:smartTag>
    </w:p>
    <w:p w:rsidR="00E653EE" w:rsidRPr="009F6C0E" w:rsidRDefault="00E653EE" w:rsidP="00463138">
      <w:pPr>
        <w:pStyle w:val="ListParagraph"/>
        <w:numPr>
          <w:ilvl w:val="0"/>
          <w:numId w:val="1"/>
        </w:numPr>
        <w:jc w:val="both"/>
        <w:rPr>
          <w:rFonts w:ascii="Century Gothic" w:hAnsi="Century Gothic"/>
        </w:rPr>
      </w:pPr>
      <w:r>
        <w:rPr>
          <w:rFonts w:ascii="Century Gothic" w:hAnsi="Century Gothic"/>
        </w:rPr>
        <w:t>HAP Activity F1: Site preparation, subdivision &amp; long-term shelter</w:t>
      </w:r>
    </w:p>
    <w:p w:rsidR="00E653EE" w:rsidRDefault="00E653EE" w:rsidP="00463138">
      <w:pPr>
        <w:pStyle w:val="ListParagraph"/>
        <w:numPr>
          <w:ilvl w:val="0"/>
          <w:numId w:val="1"/>
        </w:numPr>
        <w:jc w:val="both"/>
        <w:rPr>
          <w:rFonts w:ascii="Century Gothic" w:hAnsi="Century Gothic"/>
        </w:rPr>
      </w:pPr>
      <w:r>
        <w:rPr>
          <w:rFonts w:ascii="Century Gothic" w:hAnsi="Century Gothic"/>
        </w:rPr>
        <w:t>Next steps</w:t>
      </w:r>
    </w:p>
    <w:p w:rsidR="00E653EE" w:rsidRPr="009F6C0E" w:rsidRDefault="00E653EE" w:rsidP="00463138">
      <w:pPr>
        <w:pStyle w:val="ListParagraph"/>
        <w:numPr>
          <w:ilvl w:val="0"/>
          <w:numId w:val="1"/>
        </w:numPr>
        <w:jc w:val="both"/>
        <w:rPr>
          <w:rFonts w:ascii="Century Gothic" w:hAnsi="Century Gothic"/>
        </w:rPr>
      </w:pPr>
      <w:r>
        <w:rPr>
          <w:rFonts w:ascii="Century Gothic" w:hAnsi="Century Gothic"/>
        </w:rPr>
        <w:t>Close</w:t>
      </w:r>
    </w:p>
    <w:p w:rsidR="00E653EE" w:rsidRDefault="00E653EE" w:rsidP="00463138">
      <w:pPr>
        <w:jc w:val="both"/>
        <w:rPr>
          <w:rFonts w:ascii="Century Gothic" w:hAnsi="Century Gothic"/>
          <w:b/>
          <w:color w:val="0070C0"/>
        </w:rPr>
      </w:pPr>
      <w:r>
        <w:rPr>
          <w:rFonts w:ascii="Century Gothic" w:hAnsi="Century Gothic"/>
          <w:b/>
          <w:color w:val="0070C0"/>
        </w:rPr>
        <w:t>Attendance</w:t>
      </w:r>
    </w:p>
    <w:p w:rsidR="00E653EE" w:rsidRPr="00383291" w:rsidRDefault="00E653EE" w:rsidP="00CC4A1F">
      <w:pPr>
        <w:spacing w:after="0"/>
        <w:jc w:val="both"/>
        <w:rPr>
          <w:rFonts w:ascii="Century Gothic" w:hAnsi="Century Gothic"/>
          <w:bCs/>
        </w:rPr>
      </w:pPr>
      <w:r w:rsidRPr="00383291">
        <w:rPr>
          <w:rFonts w:ascii="Century Gothic" w:hAnsi="Century Gothic"/>
          <w:bCs/>
        </w:rPr>
        <w:t>Alan McNeil MLHS (Chair)</w:t>
      </w:r>
    </w:p>
    <w:p w:rsidR="00E653EE" w:rsidRDefault="00E653EE" w:rsidP="00CC4A1F">
      <w:pPr>
        <w:spacing w:after="0"/>
        <w:jc w:val="both"/>
        <w:rPr>
          <w:rFonts w:ascii="Century Gothic" w:hAnsi="Century Gothic"/>
          <w:bCs/>
        </w:rPr>
      </w:pPr>
      <w:r>
        <w:rPr>
          <w:rFonts w:ascii="Century Gothic" w:hAnsi="Century Gothic"/>
          <w:bCs/>
        </w:rPr>
        <w:t>Bobby Waitara (MLHS)</w:t>
      </w:r>
    </w:p>
    <w:p w:rsidR="00E653EE" w:rsidRDefault="00E653EE" w:rsidP="00CC4A1F">
      <w:pPr>
        <w:spacing w:after="0"/>
        <w:jc w:val="both"/>
        <w:rPr>
          <w:rFonts w:ascii="Century Gothic" w:hAnsi="Century Gothic"/>
          <w:bCs/>
        </w:rPr>
      </w:pPr>
      <w:r>
        <w:rPr>
          <w:rFonts w:ascii="Century Gothic" w:hAnsi="Century Gothic"/>
          <w:bCs/>
        </w:rPr>
        <w:t>Agnes Atkin (MLHS)</w:t>
      </w:r>
    </w:p>
    <w:p w:rsidR="00E653EE" w:rsidRPr="00383291" w:rsidRDefault="00E653EE" w:rsidP="00CC4A1F">
      <w:pPr>
        <w:spacing w:after="0"/>
        <w:jc w:val="both"/>
        <w:rPr>
          <w:rFonts w:ascii="Century Gothic" w:hAnsi="Century Gothic"/>
          <w:bCs/>
        </w:rPr>
      </w:pPr>
      <w:r w:rsidRPr="00383291">
        <w:rPr>
          <w:rFonts w:ascii="Century Gothic" w:hAnsi="Century Gothic"/>
          <w:bCs/>
        </w:rPr>
        <w:t>Peter Lawther (IFRC)</w:t>
      </w:r>
    </w:p>
    <w:p w:rsidR="00E653EE" w:rsidRPr="00383291" w:rsidRDefault="00E653EE" w:rsidP="00CC4A1F">
      <w:pPr>
        <w:spacing w:after="0"/>
        <w:jc w:val="both"/>
        <w:rPr>
          <w:rFonts w:ascii="Century Gothic" w:hAnsi="Century Gothic"/>
          <w:bCs/>
        </w:rPr>
      </w:pPr>
      <w:r w:rsidRPr="00383291">
        <w:rPr>
          <w:rFonts w:ascii="Century Gothic" w:hAnsi="Century Gothic"/>
          <w:bCs/>
        </w:rPr>
        <w:t>Don Johnston (SIRC)</w:t>
      </w:r>
    </w:p>
    <w:p w:rsidR="00E653EE" w:rsidRPr="00383291" w:rsidRDefault="00E653EE" w:rsidP="00CC4A1F">
      <w:pPr>
        <w:spacing w:after="0"/>
        <w:jc w:val="both"/>
        <w:rPr>
          <w:rFonts w:ascii="Century Gothic" w:hAnsi="Century Gothic"/>
          <w:bCs/>
        </w:rPr>
      </w:pPr>
      <w:r w:rsidRPr="00383291">
        <w:rPr>
          <w:rFonts w:ascii="Century Gothic" w:hAnsi="Century Gothic"/>
          <w:bCs/>
        </w:rPr>
        <w:t>Chris Laughlin (Oxfam)</w:t>
      </w:r>
    </w:p>
    <w:p w:rsidR="00E653EE" w:rsidRPr="00383291" w:rsidRDefault="00E653EE" w:rsidP="00CC4A1F">
      <w:pPr>
        <w:spacing w:after="0"/>
        <w:jc w:val="both"/>
        <w:rPr>
          <w:rFonts w:ascii="Century Gothic" w:hAnsi="Century Gothic"/>
          <w:bCs/>
        </w:rPr>
      </w:pPr>
      <w:r>
        <w:rPr>
          <w:rFonts w:ascii="Century Gothic" w:hAnsi="Century Gothic"/>
          <w:bCs/>
        </w:rPr>
        <w:t>Lelia</w:t>
      </w:r>
      <w:r w:rsidRPr="00383291">
        <w:rPr>
          <w:rFonts w:ascii="Century Gothic" w:hAnsi="Century Gothic"/>
          <w:bCs/>
        </w:rPr>
        <w:t xml:space="preserve"> </w:t>
      </w:r>
      <w:r>
        <w:rPr>
          <w:rFonts w:ascii="Century Gothic" w:hAnsi="Century Gothic"/>
          <w:bCs/>
        </w:rPr>
        <w:t xml:space="preserve">Davies </w:t>
      </w:r>
      <w:r w:rsidRPr="00383291">
        <w:rPr>
          <w:rFonts w:ascii="Century Gothic" w:hAnsi="Century Gothic"/>
          <w:bCs/>
        </w:rPr>
        <w:t>(Oxfam)</w:t>
      </w:r>
    </w:p>
    <w:p w:rsidR="00E653EE" w:rsidRPr="00383291" w:rsidRDefault="00E653EE" w:rsidP="00CC4A1F">
      <w:pPr>
        <w:spacing w:after="0"/>
        <w:jc w:val="both"/>
        <w:rPr>
          <w:rFonts w:ascii="Century Gothic" w:hAnsi="Century Gothic"/>
          <w:bCs/>
        </w:rPr>
      </w:pPr>
      <w:smartTag w:uri="urn:schemas-microsoft-com:office:smarttags" w:element="PlaceName">
        <w:smartTag w:uri="urn:schemas-microsoft-com:office:smarttags" w:element="City">
          <w:smartTag w:uri="urn:schemas-microsoft-com:office:smarttags" w:element="place">
            <w:r w:rsidRPr="00383291">
              <w:rPr>
                <w:rFonts w:ascii="Century Gothic" w:hAnsi="Century Gothic"/>
                <w:bCs/>
              </w:rPr>
              <w:t>Lawrence</w:t>
            </w:r>
          </w:smartTag>
        </w:smartTag>
      </w:smartTag>
      <w:r w:rsidRPr="00383291">
        <w:rPr>
          <w:rFonts w:ascii="Century Gothic" w:hAnsi="Century Gothic"/>
          <w:bCs/>
        </w:rPr>
        <w:t xml:space="preserve"> Hillary (World Vision)</w:t>
      </w:r>
    </w:p>
    <w:p w:rsidR="00E653EE" w:rsidRPr="00383291" w:rsidRDefault="00E653EE" w:rsidP="00CC4A1F">
      <w:pPr>
        <w:spacing w:after="0"/>
        <w:jc w:val="both"/>
        <w:rPr>
          <w:rFonts w:ascii="Century Gothic" w:hAnsi="Century Gothic"/>
          <w:bCs/>
        </w:rPr>
      </w:pPr>
      <w:r>
        <w:rPr>
          <w:rFonts w:ascii="Century Gothic" w:hAnsi="Century Gothic"/>
          <w:bCs/>
        </w:rPr>
        <w:t>Sarah Kernot</w:t>
      </w:r>
      <w:r w:rsidRPr="00383291">
        <w:rPr>
          <w:rFonts w:ascii="Century Gothic" w:hAnsi="Century Gothic"/>
          <w:bCs/>
        </w:rPr>
        <w:t xml:space="preserve"> (DFAT)</w:t>
      </w:r>
    </w:p>
    <w:p w:rsidR="00E653EE" w:rsidRDefault="00E653EE" w:rsidP="00CC4A1F">
      <w:pPr>
        <w:spacing w:after="0"/>
        <w:jc w:val="both"/>
        <w:rPr>
          <w:rFonts w:ascii="Century Gothic" w:hAnsi="Century Gothic"/>
          <w:bCs/>
        </w:rPr>
      </w:pPr>
      <w:r>
        <w:rPr>
          <w:rFonts w:ascii="Century Gothic" w:hAnsi="Century Gothic"/>
          <w:bCs/>
        </w:rPr>
        <w:t xml:space="preserve">Adam Linnell </w:t>
      </w:r>
      <w:r w:rsidRPr="00383291">
        <w:rPr>
          <w:rFonts w:ascii="Century Gothic" w:hAnsi="Century Gothic"/>
          <w:bCs/>
        </w:rPr>
        <w:t>(</w:t>
      </w:r>
      <w:r>
        <w:rPr>
          <w:rFonts w:ascii="Century Gothic" w:hAnsi="Century Gothic"/>
          <w:bCs/>
        </w:rPr>
        <w:t>M</w:t>
      </w:r>
      <w:r w:rsidRPr="00383291">
        <w:rPr>
          <w:rFonts w:ascii="Century Gothic" w:hAnsi="Century Gothic"/>
          <w:bCs/>
        </w:rPr>
        <w:t>FAT)</w:t>
      </w:r>
    </w:p>
    <w:p w:rsidR="00E653EE" w:rsidRPr="00383291" w:rsidRDefault="00E653EE" w:rsidP="00CC4A1F">
      <w:pPr>
        <w:spacing w:after="0"/>
        <w:jc w:val="both"/>
        <w:rPr>
          <w:rFonts w:ascii="Century Gothic" w:hAnsi="Century Gothic"/>
          <w:bCs/>
        </w:rPr>
      </w:pPr>
      <w:r>
        <w:rPr>
          <w:rFonts w:ascii="Century Gothic" w:hAnsi="Century Gothic"/>
          <w:bCs/>
        </w:rPr>
        <w:t>Bryan Pitakia (PRRP)</w:t>
      </w:r>
    </w:p>
    <w:p w:rsidR="00E653EE" w:rsidRPr="00E8558A" w:rsidRDefault="00E653EE" w:rsidP="00CC4A1F">
      <w:pPr>
        <w:spacing w:after="0"/>
        <w:jc w:val="both"/>
        <w:rPr>
          <w:rFonts w:ascii="Century Gothic" w:hAnsi="Century Gothic"/>
          <w:bCs/>
        </w:rPr>
      </w:pPr>
    </w:p>
    <w:p w:rsidR="00E653EE" w:rsidRPr="00383291" w:rsidRDefault="00E653EE" w:rsidP="00E8558A">
      <w:pPr>
        <w:pStyle w:val="ListParagraph"/>
        <w:numPr>
          <w:ilvl w:val="0"/>
          <w:numId w:val="2"/>
        </w:numPr>
        <w:ind w:left="0" w:firstLine="0"/>
        <w:jc w:val="both"/>
        <w:rPr>
          <w:rFonts w:ascii="Century Gothic" w:hAnsi="Century Gothic"/>
          <w:b/>
        </w:rPr>
      </w:pPr>
      <w:r w:rsidRPr="00383291">
        <w:rPr>
          <w:rFonts w:ascii="Century Gothic" w:hAnsi="Century Gothic"/>
          <w:b/>
        </w:rPr>
        <w:t>OPENING</w:t>
      </w:r>
    </w:p>
    <w:p w:rsidR="00E653EE" w:rsidRPr="00383291" w:rsidRDefault="00E653EE" w:rsidP="00BF631F">
      <w:pPr>
        <w:jc w:val="both"/>
        <w:rPr>
          <w:rFonts w:ascii="Century Gothic" w:hAnsi="Century Gothic"/>
        </w:rPr>
      </w:pPr>
      <w:r w:rsidRPr="00383291">
        <w:rPr>
          <w:rFonts w:ascii="Century Gothic" w:hAnsi="Century Gothic"/>
        </w:rPr>
        <w:t>Brief discussion of the actions undertaken since last meeting: HAP revised and submitted, and meeting held yesterday at NDMO aimed at combining assessments. MLHS asked at that meeting for the household assessment form to be revised to include columns to indicate land tenure and status of the</w:t>
      </w:r>
      <w:r>
        <w:rPr>
          <w:rFonts w:ascii="Century Gothic" w:hAnsi="Century Gothic"/>
        </w:rPr>
        <w:t xml:space="preserve"> owner. The form has been revised accordingly.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E653EE" w:rsidRPr="003A5995" w:rsidTr="003A5995">
        <w:tc>
          <w:tcPr>
            <w:tcW w:w="6629" w:type="dxa"/>
          </w:tcPr>
          <w:p w:rsidR="00E653EE" w:rsidRPr="003A5995" w:rsidRDefault="00E653EE" w:rsidP="003A5995">
            <w:pPr>
              <w:pStyle w:val="ListParagraph"/>
              <w:numPr>
                <w:ilvl w:val="0"/>
                <w:numId w:val="2"/>
              </w:numPr>
              <w:ind w:left="0" w:firstLine="0"/>
              <w:jc w:val="both"/>
              <w:rPr>
                <w:rFonts w:ascii="Century Gothic" w:hAnsi="Century Gothic"/>
              </w:rPr>
            </w:pPr>
            <w:r w:rsidRPr="003A5995">
              <w:rPr>
                <w:rFonts w:ascii="Century Gothic" w:hAnsi="Century Gothic"/>
                <w:b/>
              </w:rPr>
              <w:t>HAP ACTIVITY A1: ASSESSMENT FOR SHELTER NEEDS</w:t>
            </w:r>
          </w:p>
        </w:tc>
        <w:tc>
          <w:tcPr>
            <w:tcW w:w="2551" w:type="dxa"/>
          </w:tcPr>
          <w:p w:rsidR="00E653EE" w:rsidRPr="003A5995" w:rsidRDefault="00E653EE" w:rsidP="003A5995">
            <w:pPr>
              <w:jc w:val="both"/>
              <w:rPr>
                <w:rFonts w:ascii="Century Gothic" w:hAnsi="Century Gothic"/>
                <w:b/>
              </w:rPr>
            </w:pPr>
            <w:r w:rsidRPr="003A5995">
              <w:rPr>
                <w:rFonts w:ascii="Century Gothic" w:hAnsi="Century Gothic"/>
                <w:b/>
              </w:rPr>
              <w:t>ACTION POINTS</w:t>
            </w:r>
          </w:p>
        </w:tc>
      </w:tr>
      <w:tr w:rsidR="00E653EE" w:rsidRPr="003A5995" w:rsidTr="003A5995">
        <w:tc>
          <w:tcPr>
            <w:tcW w:w="6629" w:type="dxa"/>
          </w:tcPr>
          <w:p w:rsidR="00E653EE" w:rsidRDefault="00E653EE" w:rsidP="00A564D1">
            <w:pPr>
              <w:jc w:val="both"/>
              <w:rPr>
                <w:rFonts w:ascii="Century Gothic" w:hAnsi="Century Gothic"/>
              </w:rPr>
            </w:pPr>
            <w:r>
              <w:rPr>
                <w:rFonts w:ascii="Century Gothic" w:hAnsi="Century Gothic"/>
              </w:rPr>
              <w:t xml:space="preserve">Revised analysis of original assessments done by MHLS of Mataniko river identified 246 (revised from 253) houses completely destroyed and will require relocation. </w:t>
            </w:r>
          </w:p>
          <w:p w:rsidR="00E653EE" w:rsidRDefault="00E653EE" w:rsidP="00A564D1">
            <w:pPr>
              <w:jc w:val="both"/>
              <w:rPr>
                <w:rFonts w:ascii="Century Gothic" w:hAnsi="Century Gothic"/>
              </w:rPr>
            </w:pPr>
            <w:r>
              <w:rPr>
                <w:rFonts w:ascii="Century Gothic" w:hAnsi="Century Gothic"/>
              </w:rPr>
              <w:t xml:space="preserve">Anecdotal review of multi-sector assessments conducted in </w:t>
            </w:r>
            <w:smartTag w:uri="urn:schemas-microsoft-com:office:smarttags" w:element="PlaceName">
              <w:smartTag w:uri="urn:schemas-microsoft-com:office:smarttags" w:element="place">
                <w:smartTag w:uri="urn:schemas-microsoft-com:office:smarttags" w:element="City">
                  <w:r>
                    <w:rPr>
                      <w:rFonts w:ascii="Century Gothic" w:hAnsi="Century Gothic"/>
                    </w:rPr>
                    <w:t>Honiara</w:t>
                  </w:r>
                </w:smartTag>
              </w:smartTag>
            </w:smartTag>
            <w:r>
              <w:rPr>
                <w:rFonts w:ascii="Century Gothic" w:hAnsi="Century Gothic"/>
              </w:rPr>
              <w:t xml:space="preserve"> area to date indicates the vast majority of housing damage is category 1 (nil / minimal damage). </w:t>
            </w:r>
          </w:p>
          <w:p w:rsidR="00E653EE" w:rsidRDefault="00E653EE" w:rsidP="00A564D1">
            <w:pPr>
              <w:jc w:val="both"/>
              <w:rPr>
                <w:rFonts w:ascii="Century Gothic" w:hAnsi="Century Gothic"/>
              </w:rPr>
            </w:pPr>
            <w:r>
              <w:rPr>
                <w:rFonts w:ascii="Century Gothic" w:hAnsi="Century Gothic"/>
              </w:rPr>
              <w:t xml:space="preserve">Initial data analysis for HCC to be requested and time frame for completion. </w:t>
            </w:r>
          </w:p>
          <w:p w:rsidR="00E653EE" w:rsidRDefault="00E653EE" w:rsidP="00A564D1">
            <w:pPr>
              <w:jc w:val="both"/>
              <w:rPr>
                <w:rFonts w:ascii="Century Gothic" w:hAnsi="Century Gothic"/>
              </w:rPr>
            </w:pPr>
            <w:r>
              <w:rPr>
                <w:rFonts w:ascii="Century Gothic" w:hAnsi="Century Gothic"/>
              </w:rPr>
              <w:t xml:space="preserve">GP assessments are been undertaken by WVI and SIRC. Focal points for assessment planning in GP are Osborne and Peter Weston (WVI) and Cameron and Geria (SIRC). They have divided up in 10 Provinces each. Initial feedback suggests that 10-25% of households will require ESK, and 75% will require household NFI’s. </w:t>
            </w:r>
          </w:p>
          <w:p w:rsidR="00E653EE" w:rsidRPr="00383291" w:rsidRDefault="00E653EE" w:rsidP="00BF631F">
            <w:pPr>
              <w:jc w:val="both"/>
              <w:rPr>
                <w:rFonts w:ascii="Century Gothic" w:hAnsi="Century Gothic"/>
              </w:rPr>
            </w:pPr>
            <w:r>
              <w:rPr>
                <w:rFonts w:ascii="Century Gothic" w:hAnsi="Century Gothic"/>
              </w:rPr>
              <w:t xml:space="preserve">A stock &amp; needs assessment has identified possible shortages of ESK and cooking sets. Peter to follow up with logs cluster. </w:t>
            </w:r>
          </w:p>
        </w:tc>
        <w:tc>
          <w:tcPr>
            <w:tcW w:w="2551" w:type="dxa"/>
          </w:tcPr>
          <w:p w:rsidR="00E653EE" w:rsidRDefault="00E653EE" w:rsidP="003A5995">
            <w:pPr>
              <w:jc w:val="both"/>
              <w:rPr>
                <w:rFonts w:ascii="Century Gothic" w:hAnsi="Century Gothic"/>
              </w:rPr>
            </w:pPr>
          </w:p>
          <w:p w:rsidR="00E653EE" w:rsidRDefault="00E653EE" w:rsidP="003A5995">
            <w:pPr>
              <w:jc w:val="both"/>
              <w:rPr>
                <w:rFonts w:ascii="Century Gothic" w:hAnsi="Century Gothic"/>
              </w:rPr>
            </w:pPr>
          </w:p>
          <w:p w:rsidR="00E653EE" w:rsidRDefault="00E653EE" w:rsidP="003A5995">
            <w:pPr>
              <w:jc w:val="both"/>
              <w:rPr>
                <w:rFonts w:ascii="Century Gothic" w:hAnsi="Century Gothic"/>
              </w:rPr>
            </w:pPr>
          </w:p>
          <w:p w:rsidR="00E653EE" w:rsidRDefault="00E653EE" w:rsidP="003A5995">
            <w:pPr>
              <w:jc w:val="both"/>
              <w:rPr>
                <w:rFonts w:ascii="Century Gothic" w:hAnsi="Century Gothic"/>
              </w:rPr>
            </w:pPr>
          </w:p>
          <w:p w:rsidR="00E653EE" w:rsidRPr="00383291" w:rsidRDefault="00E653EE" w:rsidP="003A5995">
            <w:pPr>
              <w:jc w:val="both"/>
              <w:rPr>
                <w:rFonts w:ascii="Century Gothic" w:hAnsi="Century Gothic"/>
              </w:rPr>
            </w:pPr>
          </w:p>
          <w:p w:rsidR="00E653EE" w:rsidRPr="00383291" w:rsidRDefault="00E653EE" w:rsidP="003A5995">
            <w:pPr>
              <w:jc w:val="both"/>
              <w:rPr>
                <w:rFonts w:ascii="Century Gothic" w:hAnsi="Century Gothic"/>
              </w:rPr>
            </w:pPr>
            <w:r>
              <w:rPr>
                <w:rFonts w:ascii="Century Gothic" w:hAnsi="Century Gothic"/>
              </w:rPr>
              <w:t>Peter to source from Litea.</w:t>
            </w:r>
          </w:p>
          <w:p w:rsidR="00E653EE" w:rsidRPr="00383291" w:rsidRDefault="00E653EE" w:rsidP="003A5995">
            <w:pPr>
              <w:jc w:val="both"/>
              <w:rPr>
                <w:rFonts w:ascii="Century Gothic" w:hAnsi="Century Gothic"/>
              </w:rPr>
            </w:pPr>
            <w:r>
              <w:rPr>
                <w:rFonts w:ascii="Century Gothic" w:hAnsi="Century Gothic"/>
              </w:rPr>
              <w:t xml:space="preserve">Peter to obtain GP assessment plan for focal points. </w:t>
            </w:r>
          </w:p>
          <w:p w:rsidR="00E653EE" w:rsidRDefault="00E653EE" w:rsidP="00A564D1">
            <w:pPr>
              <w:jc w:val="both"/>
              <w:rPr>
                <w:rFonts w:ascii="Century Gothic" w:hAnsi="Century Gothic"/>
              </w:rPr>
            </w:pPr>
          </w:p>
          <w:p w:rsidR="00E653EE" w:rsidRDefault="00E653EE" w:rsidP="00A564D1">
            <w:pPr>
              <w:jc w:val="both"/>
              <w:rPr>
                <w:rFonts w:ascii="Century Gothic" w:hAnsi="Century Gothic"/>
              </w:rPr>
            </w:pPr>
          </w:p>
          <w:p w:rsidR="00E653EE" w:rsidRPr="00383291" w:rsidRDefault="00E653EE" w:rsidP="00A564D1">
            <w:pPr>
              <w:jc w:val="both"/>
              <w:rPr>
                <w:rFonts w:ascii="Century Gothic" w:hAnsi="Century Gothic"/>
              </w:rPr>
            </w:pPr>
            <w:r>
              <w:rPr>
                <w:rFonts w:ascii="Century Gothic" w:hAnsi="Century Gothic"/>
              </w:rPr>
              <w:t>Peter to follow up with logs cluster.</w:t>
            </w:r>
          </w:p>
        </w:tc>
      </w:tr>
    </w:tbl>
    <w:p w:rsidR="00E653EE" w:rsidRDefault="00E653EE" w:rsidP="00E8558A">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E653EE" w:rsidRPr="003A5995" w:rsidTr="003A5995">
        <w:tc>
          <w:tcPr>
            <w:tcW w:w="6629" w:type="dxa"/>
          </w:tcPr>
          <w:p w:rsidR="00E653EE" w:rsidRPr="003A5995" w:rsidRDefault="00E653EE" w:rsidP="003A5995">
            <w:pPr>
              <w:pStyle w:val="ListParagraph"/>
              <w:numPr>
                <w:ilvl w:val="0"/>
                <w:numId w:val="2"/>
              </w:numPr>
              <w:ind w:left="0" w:firstLine="0"/>
              <w:jc w:val="both"/>
              <w:rPr>
                <w:rFonts w:ascii="Century Gothic" w:hAnsi="Century Gothic"/>
              </w:rPr>
            </w:pPr>
            <w:r w:rsidRPr="003A5995">
              <w:rPr>
                <w:rFonts w:ascii="Century Gothic" w:hAnsi="Century Gothic"/>
                <w:b/>
                <w:bCs/>
              </w:rPr>
              <w:t>HAP ACTIVITY B1: DISTRIBUTE EMERGENCY SHELTER MATERIALS</w:t>
            </w:r>
          </w:p>
        </w:tc>
        <w:tc>
          <w:tcPr>
            <w:tcW w:w="2551" w:type="dxa"/>
          </w:tcPr>
          <w:p w:rsidR="00E653EE" w:rsidRPr="003A5995" w:rsidRDefault="00E653EE" w:rsidP="003A5995">
            <w:pPr>
              <w:jc w:val="both"/>
              <w:rPr>
                <w:rFonts w:ascii="Century Gothic" w:hAnsi="Century Gothic"/>
              </w:rPr>
            </w:pPr>
            <w:r w:rsidRPr="003A5995">
              <w:rPr>
                <w:rFonts w:ascii="Century Gothic" w:hAnsi="Century Gothic"/>
                <w:b/>
              </w:rPr>
              <w:t>ACTION POINTS</w:t>
            </w:r>
          </w:p>
        </w:tc>
      </w:tr>
      <w:tr w:rsidR="00E653EE" w:rsidRPr="003A5995" w:rsidTr="003A5995">
        <w:tc>
          <w:tcPr>
            <w:tcW w:w="6629" w:type="dxa"/>
          </w:tcPr>
          <w:p w:rsidR="00E653EE" w:rsidRDefault="00E653EE" w:rsidP="003A5995">
            <w:pPr>
              <w:jc w:val="both"/>
              <w:rPr>
                <w:rFonts w:ascii="Century Gothic" w:hAnsi="Century Gothic"/>
              </w:rPr>
            </w:pPr>
            <w:r>
              <w:rPr>
                <w:rFonts w:ascii="Century Gothic" w:hAnsi="Century Gothic"/>
              </w:rPr>
              <w:t>Distribution of ESK and NFI’s commenced Sunday 20</w:t>
            </w:r>
            <w:r w:rsidRPr="00A564D1">
              <w:rPr>
                <w:rFonts w:ascii="Century Gothic" w:hAnsi="Century Gothic"/>
                <w:vertAlign w:val="superscript"/>
              </w:rPr>
              <w:t>th</w:t>
            </w:r>
            <w:r>
              <w:rPr>
                <w:rFonts w:ascii="Century Gothic" w:hAnsi="Century Gothic"/>
              </w:rPr>
              <w:t xml:space="preserve"> April in GP. Led separately by WVI and SIRC with support from Oxfam, SAVE and ADRA. </w:t>
            </w:r>
          </w:p>
          <w:p w:rsidR="00E653EE" w:rsidRDefault="00E653EE" w:rsidP="00A564D1">
            <w:pPr>
              <w:jc w:val="both"/>
              <w:rPr>
                <w:rFonts w:ascii="Century Gothic" w:hAnsi="Century Gothic"/>
              </w:rPr>
            </w:pPr>
            <w:r>
              <w:rPr>
                <w:rFonts w:ascii="Century Gothic" w:hAnsi="Century Gothic"/>
              </w:rPr>
              <w:t>Peter requested that he be included on the daily distribution reporting from WVI and SIRC into the logs cluster.</w:t>
            </w:r>
          </w:p>
          <w:p w:rsidR="00E653EE" w:rsidRPr="00383291" w:rsidRDefault="00E653EE" w:rsidP="00A564D1">
            <w:pPr>
              <w:jc w:val="both"/>
              <w:rPr>
                <w:rFonts w:ascii="Century Gothic" w:hAnsi="Century Gothic"/>
              </w:rPr>
            </w:pPr>
            <w:r>
              <w:rPr>
                <w:rFonts w:ascii="Century Gothic" w:hAnsi="Century Gothic"/>
              </w:rPr>
              <w:t>ESK training planned for Sunday 27</w:t>
            </w:r>
            <w:r w:rsidRPr="00A564D1">
              <w:rPr>
                <w:rFonts w:ascii="Century Gothic" w:hAnsi="Century Gothic"/>
                <w:vertAlign w:val="superscript"/>
              </w:rPr>
              <w:t>th</w:t>
            </w:r>
            <w:r>
              <w:rPr>
                <w:rFonts w:ascii="Century Gothic" w:hAnsi="Century Gothic"/>
              </w:rPr>
              <w:t xml:space="preserve"> of April. Details being confirmed. </w:t>
            </w:r>
          </w:p>
        </w:tc>
        <w:tc>
          <w:tcPr>
            <w:tcW w:w="2551" w:type="dxa"/>
          </w:tcPr>
          <w:p w:rsidR="00E653EE" w:rsidRDefault="00E653EE" w:rsidP="003A5995">
            <w:pPr>
              <w:jc w:val="both"/>
              <w:rPr>
                <w:rFonts w:ascii="Century Gothic" w:hAnsi="Century Gothic"/>
              </w:rPr>
            </w:pPr>
          </w:p>
          <w:p w:rsidR="00E653EE" w:rsidRDefault="00E653EE" w:rsidP="003A5995">
            <w:pPr>
              <w:jc w:val="both"/>
              <w:rPr>
                <w:rFonts w:ascii="Century Gothic" w:hAnsi="Century Gothic"/>
              </w:rPr>
            </w:pPr>
          </w:p>
          <w:p w:rsidR="00E653EE" w:rsidRDefault="00E653EE" w:rsidP="003A5995">
            <w:pPr>
              <w:jc w:val="both"/>
              <w:rPr>
                <w:rFonts w:ascii="Century Gothic" w:hAnsi="Century Gothic"/>
              </w:rPr>
            </w:pPr>
            <w:r>
              <w:rPr>
                <w:rFonts w:ascii="Century Gothic" w:hAnsi="Century Gothic"/>
              </w:rPr>
              <w:t xml:space="preserve">WVI and SIRC. </w:t>
            </w:r>
          </w:p>
          <w:p w:rsidR="00E653EE" w:rsidRDefault="00E653EE" w:rsidP="003A5995">
            <w:pPr>
              <w:jc w:val="both"/>
              <w:rPr>
                <w:rFonts w:ascii="Century Gothic" w:hAnsi="Century Gothic"/>
              </w:rPr>
            </w:pPr>
          </w:p>
          <w:p w:rsidR="00E653EE" w:rsidRPr="003A5995" w:rsidRDefault="00E653EE" w:rsidP="003A5995">
            <w:pPr>
              <w:jc w:val="both"/>
              <w:rPr>
                <w:rFonts w:ascii="Century Gothic" w:hAnsi="Century Gothic"/>
              </w:rPr>
            </w:pPr>
            <w:r>
              <w:rPr>
                <w:rFonts w:ascii="Century Gothic" w:hAnsi="Century Gothic"/>
              </w:rPr>
              <w:t xml:space="preserve">Peter to organise. </w:t>
            </w:r>
          </w:p>
        </w:tc>
      </w:tr>
    </w:tbl>
    <w:p w:rsidR="00E653EE" w:rsidRDefault="00E653EE" w:rsidP="002B351C">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E653EE" w:rsidRPr="003A5995" w:rsidTr="003A5995">
        <w:tc>
          <w:tcPr>
            <w:tcW w:w="6629" w:type="dxa"/>
          </w:tcPr>
          <w:p w:rsidR="00E653EE" w:rsidRPr="003A5995" w:rsidRDefault="00E653EE" w:rsidP="003A5995">
            <w:pPr>
              <w:pStyle w:val="ListParagraph"/>
              <w:numPr>
                <w:ilvl w:val="0"/>
                <w:numId w:val="2"/>
              </w:numPr>
              <w:ind w:left="0" w:firstLine="0"/>
              <w:jc w:val="both"/>
              <w:rPr>
                <w:rFonts w:ascii="Century Gothic" w:hAnsi="Century Gothic"/>
                <w:b/>
                <w:bCs/>
              </w:rPr>
            </w:pPr>
            <w:r w:rsidRPr="003A5995">
              <w:rPr>
                <w:rFonts w:ascii="Century Gothic" w:hAnsi="Century Gothic"/>
                <w:b/>
                <w:bCs/>
              </w:rPr>
              <w:t xml:space="preserve">HAP ACTIVITY C1: REPAIR / RECONSTRUCT / REBUILD HOUSES </w:t>
            </w:r>
          </w:p>
        </w:tc>
        <w:tc>
          <w:tcPr>
            <w:tcW w:w="2551" w:type="dxa"/>
          </w:tcPr>
          <w:p w:rsidR="00E653EE" w:rsidRPr="003A5995" w:rsidRDefault="00E653EE" w:rsidP="003A5995">
            <w:pPr>
              <w:jc w:val="both"/>
              <w:rPr>
                <w:rFonts w:ascii="Century Gothic" w:hAnsi="Century Gothic"/>
              </w:rPr>
            </w:pPr>
            <w:r w:rsidRPr="003A5995">
              <w:rPr>
                <w:rFonts w:ascii="Century Gothic" w:hAnsi="Century Gothic"/>
                <w:b/>
              </w:rPr>
              <w:t>ACTION POINTS</w:t>
            </w:r>
          </w:p>
        </w:tc>
      </w:tr>
      <w:tr w:rsidR="00E653EE" w:rsidRPr="003A5995" w:rsidTr="003A5995">
        <w:tc>
          <w:tcPr>
            <w:tcW w:w="6629" w:type="dxa"/>
          </w:tcPr>
          <w:p w:rsidR="00E653EE" w:rsidRPr="00383291" w:rsidRDefault="00E653EE" w:rsidP="003A5995">
            <w:pPr>
              <w:jc w:val="both"/>
              <w:rPr>
                <w:rFonts w:ascii="Century Gothic" w:hAnsi="Century Gothic"/>
              </w:rPr>
            </w:pPr>
            <w:r w:rsidRPr="00383291">
              <w:rPr>
                <w:rFonts w:ascii="Century Gothic" w:hAnsi="Century Gothic"/>
              </w:rPr>
              <w:t xml:space="preserve">Noted that this activity involves </w:t>
            </w:r>
            <w:r w:rsidRPr="00383291">
              <w:rPr>
                <w:rFonts w:ascii="Century Gothic" w:hAnsi="Century Gothic"/>
                <w:u w:val="single"/>
              </w:rPr>
              <w:t>repairing and upgrading</w:t>
            </w:r>
            <w:r w:rsidRPr="00383291">
              <w:rPr>
                <w:rFonts w:ascii="Century Gothic" w:hAnsi="Century Gothic"/>
              </w:rPr>
              <w:t xml:space="preserve"> of houses in </w:t>
            </w:r>
            <w:smartTag w:uri="urn:schemas-microsoft-com:office:smarttags" w:element="PlaceName">
              <w:r w:rsidRPr="00383291">
                <w:rPr>
                  <w:rFonts w:ascii="Century Gothic" w:hAnsi="Century Gothic"/>
                </w:rPr>
                <w:t>Honiara</w:t>
              </w:r>
            </w:smartTag>
            <w:r w:rsidRPr="00383291">
              <w:rPr>
                <w:rFonts w:ascii="Century Gothic" w:hAnsi="Century Gothic"/>
              </w:rPr>
              <w:t xml:space="preserve">, and </w:t>
            </w:r>
            <w:r w:rsidRPr="00383291">
              <w:rPr>
                <w:rFonts w:ascii="Century Gothic" w:hAnsi="Century Gothic"/>
                <w:u w:val="single"/>
              </w:rPr>
              <w:t>repairing and reconstructing</w:t>
            </w:r>
            <w:r w:rsidRPr="00383291">
              <w:rPr>
                <w:rFonts w:ascii="Century Gothic" w:hAnsi="Century Gothic"/>
              </w:rPr>
              <w:t xml:space="preserve"> houses in </w:t>
            </w:r>
            <w:smartTag w:uri="urn:schemas-microsoft-com:office:smarttags" w:element="PlaceName">
              <w:r w:rsidRPr="00383291">
                <w:rPr>
                  <w:rFonts w:ascii="Century Gothic" w:hAnsi="Century Gothic"/>
                </w:rPr>
                <w:t>Guadalcanal</w:t>
              </w:r>
            </w:smartTag>
            <w:r w:rsidRPr="00383291">
              <w:rPr>
                <w:rFonts w:ascii="Century Gothic" w:hAnsi="Century Gothic"/>
              </w:rPr>
              <w:t xml:space="preserve"> </w:t>
            </w:r>
            <w:smartTag w:uri="urn:schemas-microsoft-com:office:smarttags" w:element="PlaceName">
              <w:r w:rsidRPr="00383291">
                <w:rPr>
                  <w:rFonts w:ascii="Century Gothic" w:hAnsi="Century Gothic"/>
                </w:rPr>
                <w:t>Province</w:t>
              </w:r>
            </w:smartTag>
            <w:r w:rsidRPr="00383291">
              <w:rPr>
                <w:rFonts w:ascii="Century Gothic" w:hAnsi="Century Gothic"/>
              </w:rPr>
              <w:t xml:space="preserve">, owing to the generally different building materials in each place, and the availability of building materials on Customary land in </w:t>
            </w:r>
            <w:smartTag w:uri="urn:schemas-microsoft-com:office:smarttags" w:element="PlaceName">
              <w:smartTag w:uri="urn:schemas-microsoft-com:office:smarttags" w:element="PlaceName">
                <w:r w:rsidRPr="00383291">
                  <w:rPr>
                    <w:rFonts w:ascii="Century Gothic" w:hAnsi="Century Gothic"/>
                  </w:rPr>
                  <w:t>Guadalcanal</w:t>
                </w:r>
              </w:smartTag>
              <w:r w:rsidRPr="00383291">
                <w:rPr>
                  <w:rFonts w:ascii="Century Gothic" w:hAnsi="Century Gothic"/>
                </w:rPr>
                <w:t xml:space="preserve"> </w:t>
              </w:r>
              <w:smartTag w:uri="urn:schemas-microsoft-com:office:smarttags" w:element="PlaceName">
                <w:r w:rsidRPr="00383291">
                  <w:rPr>
                    <w:rFonts w:ascii="Century Gothic" w:hAnsi="Century Gothic"/>
                  </w:rPr>
                  <w:t>Province</w:t>
                </w:r>
              </w:smartTag>
            </w:smartTag>
            <w:r w:rsidRPr="00383291">
              <w:rPr>
                <w:rFonts w:ascii="Century Gothic" w:hAnsi="Century Gothic"/>
              </w:rPr>
              <w:t xml:space="preserve">. </w:t>
            </w:r>
          </w:p>
          <w:p w:rsidR="00E653EE" w:rsidRPr="00383291" w:rsidRDefault="00E653EE" w:rsidP="003A5995">
            <w:pPr>
              <w:jc w:val="both"/>
              <w:rPr>
                <w:rFonts w:ascii="Century Gothic" w:hAnsi="Century Gothic"/>
              </w:rPr>
            </w:pPr>
            <w:r>
              <w:rPr>
                <w:rFonts w:ascii="Century Gothic" w:hAnsi="Century Gothic"/>
              </w:rPr>
              <w:t xml:space="preserve">Partners to be identified. Advocacy required and strategy to be developed in accordance with MID as lead Agency. </w:t>
            </w:r>
          </w:p>
        </w:tc>
        <w:tc>
          <w:tcPr>
            <w:tcW w:w="2551" w:type="dxa"/>
          </w:tcPr>
          <w:p w:rsidR="00E653EE" w:rsidRDefault="00E653EE" w:rsidP="003A5995">
            <w:pPr>
              <w:jc w:val="both"/>
              <w:rPr>
                <w:rFonts w:ascii="Century Gothic" w:hAnsi="Century Gothic"/>
              </w:rPr>
            </w:pPr>
          </w:p>
          <w:p w:rsidR="00E653EE" w:rsidRDefault="00E653EE" w:rsidP="003A5995">
            <w:pPr>
              <w:jc w:val="both"/>
              <w:rPr>
                <w:rFonts w:ascii="Century Gothic" w:hAnsi="Century Gothic"/>
              </w:rPr>
            </w:pPr>
          </w:p>
          <w:p w:rsidR="00E653EE" w:rsidRDefault="00E653EE" w:rsidP="003A5995">
            <w:pPr>
              <w:jc w:val="both"/>
              <w:rPr>
                <w:rFonts w:ascii="Century Gothic" w:hAnsi="Century Gothic"/>
              </w:rPr>
            </w:pPr>
          </w:p>
          <w:p w:rsidR="00E653EE" w:rsidRDefault="00E653EE" w:rsidP="003A5995">
            <w:pPr>
              <w:jc w:val="both"/>
              <w:rPr>
                <w:rFonts w:ascii="Century Gothic" w:hAnsi="Century Gothic"/>
              </w:rPr>
            </w:pPr>
          </w:p>
          <w:p w:rsidR="00E653EE" w:rsidRPr="003A5995" w:rsidRDefault="00E653EE" w:rsidP="003A5995">
            <w:pPr>
              <w:jc w:val="both"/>
              <w:rPr>
                <w:rFonts w:ascii="Century Gothic" w:hAnsi="Century Gothic"/>
              </w:rPr>
            </w:pPr>
            <w:r>
              <w:rPr>
                <w:rFonts w:ascii="Century Gothic" w:hAnsi="Century Gothic"/>
              </w:rPr>
              <w:t xml:space="preserve">Peter to follow up with MID. </w:t>
            </w:r>
          </w:p>
        </w:tc>
      </w:tr>
    </w:tbl>
    <w:p w:rsidR="00E653EE" w:rsidRDefault="00E653EE" w:rsidP="002B351C">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E653EE" w:rsidRPr="003A5995" w:rsidTr="003A5995">
        <w:tc>
          <w:tcPr>
            <w:tcW w:w="6629" w:type="dxa"/>
          </w:tcPr>
          <w:p w:rsidR="00E653EE" w:rsidRPr="003A5995" w:rsidRDefault="00E653EE" w:rsidP="003A5995">
            <w:pPr>
              <w:pStyle w:val="ListParagraph"/>
              <w:numPr>
                <w:ilvl w:val="0"/>
                <w:numId w:val="2"/>
              </w:numPr>
              <w:ind w:left="0" w:firstLine="0"/>
              <w:jc w:val="both"/>
              <w:rPr>
                <w:rFonts w:ascii="Century Gothic" w:hAnsi="Century Gothic"/>
                <w:b/>
                <w:bCs/>
              </w:rPr>
            </w:pPr>
            <w:r w:rsidRPr="003A5995">
              <w:rPr>
                <w:rFonts w:ascii="Century Gothic" w:hAnsi="Century Gothic"/>
                <w:b/>
                <w:bCs/>
              </w:rPr>
              <w:t>HAP ACTIVITY D1: GEOHAZARD ASSESSMENT</w:t>
            </w:r>
          </w:p>
        </w:tc>
        <w:tc>
          <w:tcPr>
            <w:tcW w:w="2551" w:type="dxa"/>
          </w:tcPr>
          <w:p w:rsidR="00E653EE" w:rsidRPr="003A5995" w:rsidRDefault="00E653EE" w:rsidP="003A5995">
            <w:pPr>
              <w:jc w:val="both"/>
              <w:rPr>
                <w:rFonts w:ascii="Century Gothic" w:hAnsi="Century Gothic"/>
              </w:rPr>
            </w:pPr>
            <w:r w:rsidRPr="003A5995">
              <w:rPr>
                <w:rFonts w:ascii="Century Gothic" w:hAnsi="Century Gothic"/>
                <w:b/>
              </w:rPr>
              <w:t>ACTION POINTS</w:t>
            </w:r>
          </w:p>
        </w:tc>
      </w:tr>
      <w:tr w:rsidR="00E653EE" w:rsidRPr="003A5995" w:rsidTr="003A5995">
        <w:tc>
          <w:tcPr>
            <w:tcW w:w="6629" w:type="dxa"/>
          </w:tcPr>
          <w:p w:rsidR="00E653EE" w:rsidRPr="00383291" w:rsidRDefault="00E653EE" w:rsidP="00011424">
            <w:pPr>
              <w:jc w:val="both"/>
              <w:rPr>
                <w:rFonts w:ascii="Century Gothic" w:hAnsi="Century Gothic"/>
              </w:rPr>
            </w:pPr>
            <w:r w:rsidRPr="00383291">
              <w:rPr>
                <w:rFonts w:ascii="Century Gothic" w:hAnsi="Century Gothic"/>
              </w:rPr>
              <w:t xml:space="preserve">SPC / SOPAC </w:t>
            </w:r>
            <w:r>
              <w:rPr>
                <w:rFonts w:ascii="Century Gothic" w:hAnsi="Century Gothic"/>
              </w:rPr>
              <w:t xml:space="preserve">assessment completed. MLHS to produce report and submit to SIG Ministries for discussion and ultimately a discussion paper to Cabinet for approval. Not clear as to what the time frame for this is. </w:t>
            </w:r>
          </w:p>
        </w:tc>
        <w:tc>
          <w:tcPr>
            <w:tcW w:w="2551" w:type="dxa"/>
          </w:tcPr>
          <w:p w:rsidR="00E653EE" w:rsidRPr="003A5995" w:rsidRDefault="00E653EE" w:rsidP="003A5995">
            <w:pPr>
              <w:jc w:val="both"/>
              <w:rPr>
                <w:rFonts w:ascii="Century Gothic" w:hAnsi="Century Gothic"/>
              </w:rPr>
            </w:pPr>
            <w:r>
              <w:rPr>
                <w:rFonts w:ascii="Century Gothic" w:hAnsi="Century Gothic"/>
              </w:rPr>
              <w:t xml:space="preserve">Alan to clarify. </w:t>
            </w:r>
          </w:p>
        </w:tc>
      </w:tr>
    </w:tbl>
    <w:p w:rsidR="00E653EE" w:rsidRDefault="00E653EE" w:rsidP="002B351C">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E653EE" w:rsidRPr="003A5995" w:rsidTr="003A5995">
        <w:tc>
          <w:tcPr>
            <w:tcW w:w="6629" w:type="dxa"/>
          </w:tcPr>
          <w:p w:rsidR="00E653EE" w:rsidRPr="003A5995" w:rsidRDefault="00E653EE" w:rsidP="003A5995">
            <w:pPr>
              <w:pStyle w:val="ListParagraph"/>
              <w:numPr>
                <w:ilvl w:val="0"/>
                <w:numId w:val="2"/>
              </w:numPr>
              <w:ind w:left="0" w:firstLine="0"/>
              <w:jc w:val="both"/>
              <w:rPr>
                <w:rFonts w:ascii="Century Gothic" w:hAnsi="Century Gothic"/>
                <w:b/>
                <w:bCs/>
              </w:rPr>
            </w:pPr>
            <w:r w:rsidRPr="003A5995">
              <w:rPr>
                <w:rFonts w:ascii="Century Gothic" w:hAnsi="Century Gothic"/>
                <w:b/>
                <w:bCs/>
              </w:rPr>
              <w:t xml:space="preserve">HAP ACTIVITY E1: TRANSITIONAL SHELTER IN </w:t>
            </w:r>
            <w:smartTag w:uri="urn:schemas-microsoft-com:office:smarttags" w:element="PlaceName">
              <w:r w:rsidRPr="003A5995">
                <w:rPr>
                  <w:rFonts w:ascii="Century Gothic" w:hAnsi="Century Gothic"/>
                  <w:b/>
                  <w:bCs/>
                </w:rPr>
                <w:t>HONIARA</w:t>
              </w:r>
            </w:smartTag>
          </w:p>
        </w:tc>
        <w:tc>
          <w:tcPr>
            <w:tcW w:w="2551" w:type="dxa"/>
          </w:tcPr>
          <w:p w:rsidR="00E653EE" w:rsidRPr="003A5995" w:rsidRDefault="00E653EE" w:rsidP="003A5995">
            <w:pPr>
              <w:jc w:val="both"/>
              <w:rPr>
                <w:rFonts w:ascii="Century Gothic" w:hAnsi="Century Gothic"/>
              </w:rPr>
            </w:pPr>
            <w:r w:rsidRPr="003A5995">
              <w:rPr>
                <w:rFonts w:ascii="Century Gothic" w:hAnsi="Century Gothic"/>
                <w:b/>
              </w:rPr>
              <w:t>ACTION POINTS</w:t>
            </w:r>
          </w:p>
        </w:tc>
      </w:tr>
      <w:tr w:rsidR="00E653EE" w:rsidRPr="003A5995" w:rsidTr="003A5995">
        <w:tc>
          <w:tcPr>
            <w:tcW w:w="6629" w:type="dxa"/>
          </w:tcPr>
          <w:p w:rsidR="00E653EE" w:rsidRPr="00383291" w:rsidRDefault="00E653EE" w:rsidP="003A5995">
            <w:pPr>
              <w:jc w:val="both"/>
              <w:rPr>
                <w:rFonts w:ascii="Century Gothic" w:hAnsi="Century Gothic"/>
              </w:rPr>
            </w:pPr>
            <w:r w:rsidRPr="00383291">
              <w:rPr>
                <w:rFonts w:ascii="Century Gothic" w:hAnsi="Century Gothic"/>
              </w:rPr>
              <w:t xml:space="preserve">Noted that this activity is for </w:t>
            </w:r>
            <w:smartTag w:uri="urn:schemas-microsoft-com:office:smarttags" w:element="PlaceName">
              <w:r w:rsidRPr="00383291">
                <w:rPr>
                  <w:rFonts w:ascii="Century Gothic" w:hAnsi="Century Gothic"/>
                </w:rPr>
                <w:t>Honiara</w:t>
              </w:r>
            </w:smartTag>
            <w:r w:rsidRPr="00383291">
              <w:rPr>
                <w:rFonts w:ascii="Century Gothic" w:hAnsi="Century Gothic"/>
              </w:rPr>
              <w:t xml:space="preserve"> only, as people in Guadalcanal generally have Customary land to return to, whereas displaced </w:t>
            </w:r>
            <w:smartTag w:uri="urn:schemas-microsoft-com:office:smarttags" w:element="PlaceName">
              <w:r w:rsidRPr="00383291">
                <w:rPr>
                  <w:rFonts w:ascii="Century Gothic" w:hAnsi="Century Gothic"/>
                </w:rPr>
                <w:t>Honiara</w:t>
              </w:r>
            </w:smartTag>
            <w:r w:rsidRPr="00383291">
              <w:rPr>
                <w:rFonts w:ascii="Century Gothic" w:hAnsi="Century Gothic"/>
              </w:rPr>
              <w:t xml:space="preserve"> residents generally do not. </w:t>
            </w:r>
          </w:p>
          <w:p w:rsidR="00E653EE" w:rsidRPr="00383291" w:rsidRDefault="00E653EE" w:rsidP="003A5995">
            <w:pPr>
              <w:jc w:val="both"/>
              <w:rPr>
                <w:rFonts w:ascii="Century Gothic" w:hAnsi="Century Gothic"/>
              </w:rPr>
            </w:pPr>
            <w:r w:rsidRPr="00383291">
              <w:rPr>
                <w:rFonts w:ascii="Century Gothic" w:hAnsi="Century Gothic"/>
              </w:rPr>
              <w:t>PS Lands has advised that SINU (</w:t>
            </w:r>
            <w:smartTag w:uri="urn:schemas-microsoft-com:office:smarttags" w:element="PlaceName">
              <w:smartTag w:uri="urn:schemas-microsoft-com:office:smarttags" w:element="PlaceName">
                <w:r w:rsidRPr="00383291">
                  <w:rPr>
                    <w:rFonts w:ascii="Century Gothic" w:hAnsi="Century Gothic"/>
                  </w:rPr>
                  <w:t>Solomon Islands</w:t>
                </w:r>
              </w:smartTag>
              <w:r w:rsidRPr="00383291">
                <w:rPr>
                  <w:rFonts w:ascii="Century Gothic" w:hAnsi="Century Gothic"/>
                </w:rPr>
                <w:t xml:space="preserve"> </w:t>
              </w:r>
              <w:smartTag w:uri="urn:schemas-microsoft-com:office:smarttags" w:element="PlaceName">
                <w:r w:rsidRPr="00383291">
                  <w:rPr>
                    <w:rFonts w:ascii="Century Gothic" w:hAnsi="Century Gothic"/>
                  </w:rPr>
                  <w:t>National</w:t>
                </w:r>
              </w:smartTag>
              <w:r w:rsidRPr="00383291">
                <w:rPr>
                  <w:rFonts w:ascii="Century Gothic" w:hAnsi="Century Gothic"/>
                </w:rPr>
                <w:t xml:space="preserve"> </w:t>
              </w:r>
              <w:smartTag w:uri="urn:schemas-microsoft-com:office:smarttags" w:element="PlaceName">
                <w:r w:rsidRPr="00383291">
                  <w:rPr>
                    <w:rFonts w:ascii="Century Gothic" w:hAnsi="Century Gothic"/>
                  </w:rPr>
                  <w:t>University</w:t>
                </w:r>
              </w:smartTag>
            </w:smartTag>
            <w:r w:rsidRPr="00383291">
              <w:rPr>
                <w:rFonts w:ascii="Century Gothic" w:hAnsi="Century Gothic"/>
              </w:rPr>
              <w:t xml:space="preserve">) has agreed to use the FOPA site for transitional shelter arrangements. It is understood that the proposal is for people to be moved to transitional shelter within 2 months. Agreed that we need to see official written approved from SINU before we commence an assessment of this site, and SINU need to be consulted regarding their expectations. </w:t>
            </w:r>
          </w:p>
          <w:p w:rsidR="00E653EE" w:rsidRPr="00383291" w:rsidRDefault="00E653EE" w:rsidP="003A5995">
            <w:pPr>
              <w:jc w:val="both"/>
              <w:rPr>
                <w:rFonts w:ascii="Century Gothic" w:hAnsi="Century Gothic"/>
              </w:rPr>
            </w:pPr>
            <w:r w:rsidRPr="00383291">
              <w:rPr>
                <w:rFonts w:ascii="Century Gothic" w:hAnsi="Century Gothic"/>
              </w:rPr>
              <w:t>Oxfam is offering assistance with camp planning and support / management</w:t>
            </w:r>
            <w:r>
              <w:rPr>
                <w:rFonts w:ascii="Century Gothic" w:hAnsi="Century Gothic"/>
              </w:rPr>
              <w:t xml:space="preserve"> when remaining people in evacuation centres are consolidated after the repatriation process</w:t>
            </w:r>
            <w:r w:rsidRPr="00383291">
              <w:rPr>
                <w:rFonts w:ascii="Century Gothic" w:hAnsi="Century Gothic"/>
              </w:rPr>
              <w:t>.</w:t>
            </w:r>
            <w:r>
              <w:rPr>
                <w:rFonts w:ascii="Century Gothic" w:hAnsi="Century Gothic"/>
              </w:rPr>
              <w:t xml:space="preserve"> This will be the first component of the transitional shelter process. Discussion needs to be had with decision makers at NDMO as to what the strategy for this process is, and then identify where shelter fits in. </w:t>
            </w:r>
          </w:p>
          <w:p w:rsidR="00E653EE" w:rsidRPr="003A5995" w:rsidRDefault="00E653EE" w:rsidP="003A5995">
            <w:pPr>
              <w:jc w:val="both"/>
              <w:rPr>
                <w:rFonts w:ascii="Century Gothic" w:hAnsi="Century Gothic"/>
              </w:rPr>
            </w:pPr>
            <w:r w:rsidRPr="00383291">
              <w:rPr>
                <w:rFonts w:ascii="Century Gothic" w:hAnsi="Century Gothic"/>
              </w:rPr>
              <w:t>Noted that displaced people should be consulted and given the choice to either move to the transitional shelters or other shelter, e.g. home-share arrangements. Kits could be given to families who are taking in displaced people. Nutrition concern raised.</w:t>
            </w:r>
            <w:r w:rsidRPr="003A5995">
              <w:rPr>
                <w:rFonts w:ascii="Century Gothic" w:hAnsi="Century Gothic"/>
              </w:rPr>
              <w:t xml:space="preserve"> </w:t>
            </w:r>
          </w:p>
        </w:tc>
        <w:tc>
          <w:tcPr>
            <w:tcW w:w="2551" w:type="dxa"/>
          </w:tcPr>
          <w:p w:rsidR="00E653EE" w:rsidRPr="003A5995" w:rsidRDefault="00E653EE" w:rsidP="003A5995">
            <w:pPr>
              <w:jc w:val="both"/>
              <w:rPr>
                <w:rFonts w:ascii="Century Gothic" w:hAnsi="Century Gothic"/>
              </w:rPr>
            </w:pPr>
          </w:p>
          <w:p w:rsidR="00E653EE" w:rsidRPr="003A5995" w:rsidRDefault="00E653EE" w:rsidP="003A5995">
            <w:pPr>
              <w:jc w:val="both"/>
              <w:rPr>
                <w:rFonts w:ascii="Century Gothic" w:hAnsi="Century Gothic"/>
              </w:rPr>
            </w:pPr>
          </w:p>
          <w:p w:rsidR="00E653EE" w:rsidRPr="003A5995" w:rsidRDefault="00E653EE" w:rsidP="003A5995">
            <w:pPr>
              <w:jc w:val="both"/>
              <w:rPr>
                <w:rFonts w:ascii="Century Gothic" w:hAnsi="Century Gothic"/>
              </w:rPr>
            </w:pPr>
          </w:p>
          <w:p w:rsidR="00E653EE" w:rsidRPr="003A5995" w:rsidRDefault="00E653EE" w:rsidP="003A5995">
            <w:pPr>
              <w:jc w:val="both"/>
              <w:rPr>
                <w:rFonts w:ascii="Century Gothic" w:hAnsi="Century Gothic"/>
              </w:rPr>
            </w:pPr>
          </w:p>
          <w:p w:rsidR="00E653EE" w:rsidRPr="003A5995" w:rsidRDefault="00E653EE" w:rsidP="003A5995">
            <w:pPr>
              <w:jc w:val="both"/>
              <w:rPr>
                <w:rFonts w:ascii="Century Gothic" w:hAnsi="Century Gothic"/>
              </w:rPr>
            </w:pPr>
          </w:p>
          <w:p w:rsidR="00E653EE" w:rsidRPr="003A5995" w:rsidRDefault="00E653EE" w:rsidP="003A5995">
            <w:pPr>
              <w:jc w:val="both"/>
              <w:rPr>
                <w:rFonts w:ascii="Century Gothic" w:hAnsi="Century Gothic"/>
              </w:rPr>
            </w:pPr>
            <w:r w:rsidRPr="003A5995">
              <w:rPr>
                <w:rFonts w:ascii="Century Gothic" w:hAnsi="Century Gothic"/>
              </w:rPr>
              <w:t>Alan to follow up through PS Lands.</w:t>
            </w:r>
          </w:p>
          <w:p w:rsidR="00E653EE" w:rsidRPr="00383291" w:rsidRDefault="00E653EE" w:rsidP="003A5995">
            <w:pPr>
              <w:jc w:val="both"/>
              <w:rPr>
                <w:rFonts w:ascii="Century Gothic" w:hAnsi="Century Gothic"/>
              </w:rPr>
            </w:pPr>
            <w:r>
              <w:rPr>
                <w:rFonts w:ascii="Century Gothic" w:hAnsi="Century Gothic"/>
              </w:rPr>
              <w:t>P</w:t>
            </w:r>
            <w:r w:rsidRPr="00383291">
              <w:rPr>
                <w:rFonts w:ascii="Century Gothic" w:hAnsi="Century Gothic"/>
              </w:rPr>
              <w:t xml:space="preserve">eter to </w:t>
            </w:r>
            <w:r>
              <w:rPr>
                <w:rFonts w:ascii="Century Gothic" w:hAnsi="Century Gothic"/>
              </w:rPr>
              <w:t>follow up with OCHA in the first instance to indentify best approach.</w:t>
            </w:r>
          </w:p>
          <w:p w:rsidR="00E653EE" w:rsidRDefault="00E653EE" w:rsidP="003A5995">
            <w:pPr>
              <w:rPr>
                <w:rFonts w:ascii="Century Gothic" w:hAnsi="Century Gothic"/>
                <w:bCs/>
              </w:rPr>
            </w:pPr>
          </w:p>
          <w:p w:rsidR="00E653EE" w:rsidRDefault="00E653EE" w:rsidP="003A5995">
            <w:pPr>
              <w:rPr>
                <w:rFonts w:ascii="Century Gothic" w:hAnsi="Century Gothic"/>
                <w:bCs/>
              </w:rPr>
            </w:pPr>
          </w:p>
          <w:p w:rsidR="00E653EE" w:rsidRPr="003A5995" w:rsidRDefault="00E653EE" w:rsidP="00BF631F">
            <w:pPr>
              <w:rPr>
                <w:rFonts w:ascii="Century Gothic" w:hAnsi="Century Gothic"/>
              </w:rPr>
            </w:pPr>
            <w:r w:rsidRPr="00383291">
              <w:rPr>
                <w:rFonts w:ascii="Century Gothic" w:hAnsi="Century Gothic"/>
                <w:bCs/>
              </w:rPr>
              <w:t>Alan to request</w:t>
            </w:r>
            <w:r>
              <w:rPr>
                <w:rFonts w:ascii="Century Gothic" w:hAnsi="Century Gothic"/>
                <w:bCs/>
              </w:rPr>
              <w:t xml:space="preserve"> PS contact Church groups regarding</w:t>
            </w:r>
            <w:r w:rsidRPr="00383291">
              <w:rPr>
                <w:rFonts w:ascii="Century Gothic" w:hAnsi="Century Gothic"/>
                <w:bCs/>
              </w:rPr>
              <w:t xml:space="preserve"> capacity to </w:t>
            </w:r>
            <w:r>
              <w:rPr>
                <w:rFonts w:ascii="Century Gothic" w:hAnsi="Century Gothic"/>
                <w:bCs/>
              </w:rPr>
              <w:t>provide transitional accommodation.</w:t>
            </w:r>
          </w:p>
        </w:tc>
      </w:tr>
    </w:tbl>
    <w:p w:rsidR="00E653EE" w:rsidRDefault="00E653EE" w:rsidP="002B351C">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E653EE" w:rsidRPr="003A5995" w:rsidTr="003A5995">
        <w:tc>
          <w:tcPr>
            <w:tcW w:w="6629" w:type="dxa"/>
          </w:tcPr>
          <w:p w:rsidR="00E653EE" w:rsidRPr="003A5995" w:rsidRDefault="00E653EE" w:rsidP="003A5995">
            <w:pPr>
              <w:pStyle w:val="ListParagraph"/>
              <w:numPr>
                <w:ilvl w:val="0"/>
                <w:numId w:val="2"/>
              </w:numPr>
              <w:ind w:left="0" w:firstLine="0"/>
              <w:jc w:val="both"/>
              <w:rPr>
                <w:rFonts w:ascii="Century Gothic" w:hAnsi="Century Gothic"/>
                <w:b/>
                <w:bCs/>
              </w:rPr>
            </w:pPr>
            <w:r w:rsidRPr="003A5995">
              <w:rPr>
                <w:rFonts w:ascii="Century Gothic" w:hAnsi="Century Gothic"/>
                <w:b/>
                <w:bCs/>
              </w:rPr>
              <w:t xml:space="preserve">HAP ACTIVITY F1: SITE PREPARATION, SUBDIVISION &amp; LONG-TERM SHELTER </w:t>
            </w:r>
          </w:p>
        </w:tc>
        <w:tc>
          <w:tcPr>
            <w:tcW w:w="2551" w:type="dxa"/>
          </w:tcPr>
          <w:p w:rsidR="00E653EE" w:rsidRPr="003A5995" w:rsidRDefault="00E653EE" w:rsidP="003A5995">
            <w:pPr>
              <w:jc w:val="both"/>
              <w:rPr>
                <w:rFonts w:ascii="Century Gothic" w:hAnsi="Century Gothic"/>
              </w:rPr>
            </w:pPr>
            <w:r w:rsidRPr="003A5995">
              <w:rPr>
                <w:rFonts w:ascii="Century Gothic" w:hAnsi="Century Gothic"/>
                <w:b/>
              </w:rPr>
              <w:t>ACTION POINTS</w:t>
            </w:r>
          </w:p>
        </w:tc>
      </w:tr>
      <w:tr w:rsidR="00E653EE" w:rsidRPr="003A5995" w:rsidTr="003A5995">
        <w:tc>
          <w:tcPr>
            <w:tcW w:w="6629" w:type="dxa"/>
          </w:tcPr>
          <w:p w:rsidR="00E653EE" w:rsidRPr="003A5995" w:rsidRDefault="00E653EE" w:rsidP="00CA10F8">
            <w:pPr>
              <w:jc w:val="both"/>
              <w:rPr>
                <w:rFonts w:ascii="Century Gothic" w:hAnsi="Century Gothic"/>
              </w:rPr>
            </w:pPr>
            <w:r w:rsidRPr="00383291">
              <w:rPr>
                <w:rFonts w:ascii="Century Gothic" w:hAnsi="Century Gothic"/>
              </w:rPr>
              <w:t xml:space="preserve">Alan outlined the plan for long-term resettlement at </w:t>
            </w:r>
            <w:smartTag w:uri="urn:schemas-microsoft-com:office:smarttags" w:element="PlaceName">
              <w:smartTag w:uri="urn:schemas-microsoft-com:office:smarttags" w:element="PlaceName">
                <w:r w:rsidRPr="00383291">
                  <w:rPr>
                    <w:rFonts w:ascii="Century Gothic" w:hAnsi="Century Gothic"/>
                  </w:rPr>
                  <w:t>April</w:t>
                </w:r>
              </w:smartTag>
              <w:r w:rsidRPr="00383291">
                <w:rPr>
                  <w:rFonts w:ascii="Century Gothic" w:hAnsi="Century Gothic"/>
                </w:rPr>
                <w:t xml:space="preserve"> </w:t>
              </w:r>
              <w:smartTag w:uri="urn:schemas-microsoft-com:office:smarttags" w:element="PlaceName">
                <w:r w:rsidRPr="00383291">
                  <w:rPr>
                    <w:rFonts w:ascii="Century Gothic" w:hAnsi="Century Gothic"/>
                  </w:rPr>
                  <w:t>Ridge</w:t>
                </w:r>
              </w:smartTag>
            </w:smartTag>
            <w:r w:rsidRPr="00383291">
              <w:rPr>
                <w:rFonts w:ascii="Century Gothic" w:hAnsi="Century Gothic"/>
              </w:rPr>
              <w:t>, and that the PS Lands is looking to make funds available to carry out the surveying and subdivision of the area. Concern raised regarding moving / splitting communities. Noted that it is too early to consult with people about relocation, because of the concern mentioned above about encouraging people to remain in evacuation centres if they know land may be offered to remaining people.</w:t>
            </w:r>
          </w:p>
        </w:tc>
        <w:tc>
          <w:tcPr>
            <w:tcW w:w="2551" w:type="dxa"/>
          </w:tcPr>
          <w:p w:rsidR="00E653EE" w:rsidRPr="003A5995" w:rsidRDefault="00E653EE" w:rsidP="003A5995">
            <w:pPr>
              <w:jc w:val="both"/>
              <w:rPr>
                <w:rFonts w:ascii="Century Gothic" w:hAnsi="Century Gothic"/>
              </w:rPr>
            </w:pPr>
            <w:r>
              <w:rPr>
                <w:rFonts w:ascii="Century Gothic" w:hAnsi="Century Gothic"/>
              </w:rPr>
              <w:t>Alan to follow up with PS Lands in relation to finalising the draft subdivision plan, the commencement of survey / pegging of site, and discussions with infrastructure providers.</w:t>
            </w:r>
          </w:p>
        </w:tc>
      </w:tr>
    </w:tbl>
    <w:p w:rsidR="00E653EE" w:rsidRDefault="00E653EE" w:rsidP="00B91379">
      <w:pPr>
        <w:jc w:val="both"/>
        <w:rPr>
          <w:rFonts w:ascii="Century Gothic" w:hAnsi="Century Gothic"/>
        </w:rPr>
      </w:pPr>
    </w:p>
    <w:p w:rsidR="00E653EE" w:rsidRDefault="00E653EE" w:rsidP="00A51A65">
      <w:pPr>
        <w:pStyle w:val="ListParagraph"/>
        <w:ind w:left="0"/>
        <w:jc w:val="both"/>
        <w:rPr>
          <w:rFonts w:ascii="Century Gothic" w:hAnsi="Century Gothic"/>
          <w:bCs/>
        </w:rPr>
      </w:pPr>
      <w:r>
        <w:rPr>
          <w:rFonts w:ascii="Century Gothic" w:hAnsi="Century Gothic"/>
          <w:bCs/>
        </w:rPr>
        <w:t>Next meeting: Monday 28</w:t>
      </w:r>
      <w:r w:rsidRPr="004363CF">
        <w:rPr>
          <w:rFonts w:ascii="Century Gothic" w:hAnsi="Century Gothic"/>
          <w:bCs/>
          <w:vertAlign w:val="superscript"/>
        </w:rPr>
        <w:t>th</w:t>
      </w:r>
      <w:r>
        <w:rPr>
          <w:rFonts w:ascii="Century Gothic" w:hAnsi="Century Gothic"/>
          <w:bCs/>
        </w:rPr>
        <w:t xml:space="preserve"> April 2014, 2:00pm.</w:t>
      </w:r>
    </w:p>
    <w:p w:rsidR="00E653EE" w:rsidRPr="00A51A65" w:rsidRDefault="00E653EE" w:rsidP="00A51A65">
      <w:pPr>
        <w:pStyle w:val="ListParagraph"/>
        <w:ind w:left="0"/>
        <w:jc w:val="both"/>
        <w:rPr>
          <w:rFonts w:ascii="Century Gothic" w:hAnsi="Century Gothic"/>
          <w:bCs/>
        </w:rPr>
      </w:pPr>
    </w:p>
    <w:p w:rsidR="00E653EE" w:rsidRPr="0061701E" w:rsidRDefault="00E653EE" w:rsidP="00A51A65">
      <w:pPr>
        <w:pStyle w:val="ListParagraph"/>
        <w:ind w:left="0"/>
        <w:jc w:val="both"/>
        <w:rPr>
          <w:rFonts w:ascii="Century Gothic" w:hAnsi="Century Gothic"/>
          <w:bCs/>
        </w:rPr>
      </w:pPr>
      <w:r w:rsidRPr="0061701E">
        <w:rPr>
          <w:rFonts w:ascii="Century Gothic" w:hAnsi="Century Gothic"/>
          <w:bCs/>
        </w:rPr>
        <w:t>Meeting closed 4:45pm</w:t>
      </w:r>
    </w:p>
    <w:p w:rsidR="00E653EE" w:rsidRPr="009F6C0E" w:rsidRDefault="00E653EE" w:rsidP="009A197C">
      <w:pPr>
        <w:pStyle w:val="ListParagraph"/>
        <w:ind w:left="0"/>
        <w:jc w:val="both"/>
        <w:rPr>
          <w:rFonts w:ascii="Century Gothic" w:hAnsi="Century Gothic"/>
          <w:b/>
        </w:rPr>
      </w:pPr>
    </w:p>
    <w:p w:rsidR="00E653EE" w:rsidRDefault="00E653EE" w:rsidP="00E22F77">
      <w:pPr>
        <w:pStyle w:val="ListParagraph"/>
        <w:ind w:left="0"/>
        <w:jc w:val="both"/>
        <w:rPr>
          <w:rFonts w:ascii="Century Gothic" w:hAnsi="Century Gothic"/>
        </w:rPr>
      </w:pPr>
    </w:p>
    <w:sectPr w:rsidR="00E653EE" w:rsidSect="00977A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3ED4"/>
    <w:multiLevelType w:val="multilevel"/>
    <w:tmpl w:val="8620FF18"/>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DAA6E29"/>
    <w:multiLevelType w:val="multilevel"/>
    <w:tmpl w:val="387AF27A"/>
    <w:lvl w:ilvl="0">
      <w:start w:val="5"/>
      <w:numFmt w:val="decimal"/>
      <w:lvlText w:val="%1."/>
      <w:lvlJc w:val="left"/>
      <w:pPr>
        <w:tabs>
          <w:tab w:val="num" w:pos="1446"/>
        </w:tabs>
        <w:ind w:left="1446" w:hanging="360"/>
      </w:pPr>
      <w:rPr>
        <w:rFonts w:cs="Times New Roman" w:hint="default"/>
      </w:rPr>
    </w:lvl>
    <w:lvl w:ilvl="1">
      <w:start w:val="1"/>
      <w:numFmt w:val="bullet"/>
      <w:lvlText w:val="o"/>
      <w:lvlJc w:val="left"/>
      <w:pPr>
        <w:ind w:left="2166" w:hanging="360"/>
      </w:pPr>
      <w:rPr>
        <w:rFonts w:ascii="Courier New" w:hAnsi="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hint="default"/>
      </w:rPr>
    </w:lvl>
    <w:lvl w:ilvl="8">
      <w:start w:val="1"/>
      <w:numFmt w:val="bullet"/>
      <w:lvlText w:val=""/>
      <w:lvlJc w:val="left"/>
      <w:pPr>
        <w:ind w:left="7206" w:hanging="360"/>
      </w:pPr>
      <w:rPr>
        <w:rFonts w:ascii="Wingdings" w:hAnsi="Wingdings" w:hint="default"/>
      </w:rPr>
    </w:lvl>
  </w:abstractNum>
  <w:abstractNum w:abstractNumId="2">
    <w:nsid w:val="12EF02F2"/>
    <w:multiLevelType w:val="multilevel"/>
    <w:tmpl w:val="F7342DEE"/>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04825F0"/>
    <w:multiLevelType w:val="hybridMultilevel"/>
    <w:tmpl w:val="3E2C9424"/>
    <w:lvl w:ilvl="0" w:tplc="432437B8">
      <w:start w:val="1"/>
      <w:numFmt w:val="bullet"/>
      <w:lvlText w:val=""/>
      <w:lvlJc w:val="left"/>
      <w:pPr>
        <w:tabs>
          <w:tab w:val="num" w:pos="530"/>
        </w:tabs>
        <w:ind w:left="530" w:hanging="170"/>
      </w:pPr>
      <w:rPr>
        <w:rFonts w:ascii="Symbol" w:hAnsi="Symbol" w:hint="default"/>
        <w:color w:val="auto"/>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22B2347C"/>
    <w:multiLevelType w:val="hybridMultilevel"/>
    <w:tmpl w:val="7834D4D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36A34DF9"/>
    <w:multiLevelType w:val="hybridMultilevel"/>
    <w:tmpl w:val="287A47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39437AE3"/>
    <w:multiLevelType w:val="hybridMultilevel"/>
    <w:tmpl w:val="48C4E522"/>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7">
    <w:nsid w:val="3C345FE2"/>
    <w:multiLevelType w:val="multilevel"/>
    <w:tmpl w:val="3E2C9424"/>
    <w:lvl w:ilvl="0">
      <w:start w:val="1"/>
      <w:numFmt w:val="bullet"/>
      <w:lvlText w:val=""/>
      <w:lvlJc w:val="left"/>
      <w:pPr>
        <w:tabs>
          <w:tab w:val="num" w:pos="530"/>
        </w:tabs>
        <w:ind w:left="530" w:hanging="170"/>
      </w:pPr>
      <w:rPr>
        <w:rFonts w:ascii="Symbol" w:hAnsi="Symbol"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8802BD6"/>
    <w:multiLevelType w:val="multilevel"/>
    <w:tmpl w:val="48C4E52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hint="default"/>
      </w:rPr>
    </w:lvl>
    <w:lvl w:ilvl="8">
      <w:start w:val="1"/>
      <w:numFmt w:val="bullet"/>
      <w:lvlText w:val=""/>
      <w:lvlJc w:val="left"/>
      <w:pPr>
        <w:ind w:left="7206" w:hanging="360"/>
      </w:pPr>
      <w:rPr>
        <w:rFonts w:ascii="Wingdings" w:hAnsi="Wingdings" w:hint="default"/>
      </w:rPr>
    </w:lvl>
  </w:abstractNum>
  <w:abstractNum w:abstractNumId="9">
    <w:nsid w:val="48C7461A"/>
    <w:multiLevelType w:val="hybridMultilevel"/>
    <w:tmpl w:val="B1163BAE"/>
    <w:lvl w:ilvl="0" w:tplc="A1886DCC">
      <w:start w:val="289"/>
      <w:numFmt w:val="bullet"/>
      <w:lvlText w:val=""/>
      <w:lvlJc w:val="left"/>
      <w:pPr>
        <w:tabs>
          <w:tab w:val="num" w:pos="1080"/>
        </w:tabs>
        <w:ind w:left="1080" w:hanging="72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8D54B2C"/>
    <w:multiLevelType w:val="hybridMultilevel"/>
    <w:tmpl w:val="1598A7EC"/>
    <w:lvl w:ilvl="0" w:tplc="0C090001">
      <w:start w:val="1"/>
      <w:numFmt w:val="bullet"/>
      <w:lvlText w:val=""/>
      <w:lvlJc w:val="left"/>
      <w:pPr>
        <w:ind w:left="1480" w:hanging="360"/>
      </w:pPr>
      <w:rPr>
        <w:rFonts w:ascii="Symbol" w:hAnsi="Symbol" w:hint="default"/>
      </w:rPr>
    </w:lvl>
    <w:lvl w:ilvl="1" w:tplc="0C090003" w:tentative="1">
      <w:start w:val="1"/>
      <w:numFmt w:val="bullet"/>
      <w:lvlText w:val="o"/>
      <w:lvlJc w:val="left"/>
      <w:pPr>
        <w:ind w:left="2200" w:hanging="360"/>
      </w:pPr>
      <w:rPr>
        <w:rFonts w:ascii="Courier New" w:hAnsi="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1">
    <w:nsid w:val="62DC5C5D"/>
    <w:multiLevelType w:val="multilevel"/>
    <w:tmpl w:val="3E2C9424"/>
    <w:lvl w:ilvl="0">
      <w:start w:val="1"/>
      <w:numFmt w:val="bullet"/>
      <w:lvlText w:val=""/>
      <w:lvlJc w:val="left"/>
      <w:pPr>
        <w:tabs>
          <w:tab w:val="num" w:pos="530"/>
        </w:tabs>
        <w:ind w:left="530" w:hanging="170"/>
      </w:pPr>
      <w:rPr>
        <w:rFonts w:ascii="Symbol" w:hAnsi="Symbol"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64AB4A56"/>
    <w:multiLevelType w:val="hybridMultilevel"/>
    <w:tmpl w:val="387AF27A"/>
    <w:lvl w:ilvl="0" w:tplc="9DD8D250">
      <w:start w:val="5"/>
      <w:numFmt w:val="decimal"/>
      <w:lvlText w:val="%1."/>
      <w:lvlJc w:val="left"/>
      <w:pPr>
        <w:tabs>
          <w:tab w:val="num" w:pos="1446"/>
        </w:tabs>
        <w:ind w:left="1446" w:hanging="360"/>
      </w:pPr>
      <w:rPr>
        <w:rFonts w:cs="Times New Roman" w:hint="default"/>
      </w:rPr>
    </w:lvl>
    <w:lvl w:ilvl="1" w:tplc="0C090003" w:tentative="1">
      <w:start w:val="1"/>
      <w:numFmt w:val="bullet"/>
      <w:lvlText w:val="o"/>
      <w:lvlJc w:val="left"/>
      <w:pPr>
        <w:ind w:left="2166" w:hanging="360"/>
      </w:pPr>
      <w:rPr>
        <w:rFonts w:ascii="Courier New" w:hAnsi="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3">
    <w:nsid w:val="656D4F20"/>
    <w:multiLevelType w:val="hybridMultilevel"/>
    <w:tmpl w:val="95963F8E"/>
    <w:lvl w:ilvl="0" w:tplc="9020AAD6">
      <w:start w:val="1"/>
      <w:numFmt w:val="decimal"/>
      <w:lvlText w:val="%1."/>
      <w:lvlJc w:val="left"/>
      <w:pPr>
        <w:ind w:left="720" w:hanging="360"/>
      </w:pPr>
      <w:rPr>
        <w:rFonts w:cs="Times New Roman" w:hint="default"/>
        <w:b/>
      </w:rPr>
    </w:lvl>
    <w:lvl w:ilvl="1" w:tplc="9640B8EE">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74AB1C74"/>
    <w:multiLevelType w:val="hybridMultilevel"/>
    <w:tmpl w:val="8620FF18"/>
    <w:lvl w:ilvl="0" w:tplc="9DD8D250">
      <w:start w:val="5"/>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nsid w:val="75504D4D"/>
    <w:multiLevelType w:val="hybridMultilevel"/>
    <w:tmpl w:val="97B69C1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7CD96149"/>
    <w:multiLevelType w:val="hybridMultilevel"/>
    <w:tmpl w:val="F7342DEE"/>
    <w:lvl w:ilvl="0" w:tplc="9DD8D250">
      <w:start w:val="5"/>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3"/>
  </w:num>
  <w:num w:numId="3">
    <w:abstractNumId w:val="6"/>
  </w:num>
  <w:num w:numId="4">
    <w:abstractNumId w:val="10"/>
  </w:num>
  <w:num w:numId="5">
    <w:abstractNumId w:val="5"/>
  </w:num>
  <w:num w:numId="6">
    <w:abstractNumId w:val="8"/>
  </w:num>
  <w:num w:numId="7">
    <w:abstractNumId w:val="12"/>
  </w:num>
  <w:num w:numId="8">
    <w:abstractNumId w:val="1"/>
  </w:num>
  <w:num w:numId="9">
    <w:abstractNumId w:val="14"/>
  </w:num>
  <w:num w:numId="10">
    <w:abstractNumId w:val="0"/>
  </w:num>
  <w:num w:numId="11">
    <w:abstractNumId w:val="16"/>
  </w:num>
  <w:num w:numId="12">
    <w:abstractNumId w:val="2"/>
  </w:num>
  <w:num w:numId="13">
    <w:abstractNumId w:val="3"/>
  </w:num>
  <w:num w:numId="14">
    <w:abstractNumId w:val="11"/>
  </w:num>
  <w:num w:numId="15">
    <w:abstractNumId w:val="4"/>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EC9"/>
    <w:rsid w:val="00011424"/>
    <w:rsid w:val="00030B5C"/>
    <w:rsid w:val="00036FA5"/>
    <w:rsid w:val="0004309A"/>
    <w:rsid w:val="00053886"/>
    <w:rsid w:val="0008733E"/>
    <w:rsid w:val="000A1D60"/>
    <w:rsid w:val="000A54A9"/>
    <w:rsid w:val="000D4781"/>
    <w:rsid w:val="001C112D"/>
    <w:rsid w:val="001C42B3"/>
    <w:rsid w:val="0024156C"/>
    <w:rsid w:val="002512FB"/>
    <w:rsid w:val="00272088"/>
    <w:rsid w:val="0029072A"/>
    <w:rsid w:val="002967FC"/>
    <w:rsid w:val="002A6B2E"/>
    <w:rsid w:val="002B351C"/>
    <w:rsid w:val="002D064B"/>
    <w:rsid w:val="002F0DBC"/>
    <w:rsid w:val="00312648"/>
    <w:rsid w:val="0035557E"/>
    <w:rsid w:val="003601FE"/>
    <w:rsid w:val="00367BBA"/>
    <w:rsid w:val="00370A20"/>
    <w:rsid w:val="00383291"/>
    <w:rsid w:val="003848CC"/>
    <w:rsid w:val="003934DB"/>
    <w:rsid w:val="00394908"/>
    <w:rsid w:val="0039795D"/>
    <w:rsid w:val="003A5995"/>
    <w:rsid w:val="003E3067"/>
    <w:rsid w:val="003E4DCD"/>
    <w:rsid w:val="00430DDF"/>
    <w:rsid w:val="004363CF"/>
    <w:rsid w:val="00437ABB"/>
    <w:rsid w:val="00463138"/>
    <w:rsid w:val="00521905"/>
    <w:rsid w:val="00541DB6"/>
    <w:rsid w:val="005D1F87"/>
    <w:rsid w:val="005E1D62"/>
    <w:rsid w:val="0061701E"/>
    <w:rsid w:val="00712E52"/>
    <w:rsid w:val="0071771D"/>
    <w:rsid w:val="00744E13"/>
    <w:rsid w:val="00794D70"/>
    <w:rsid w:val="008038AC"/>
    <w:rsid w:val="00814F50"/>
    <w:rsid w:val="00846A19"/>
    <w:rsid w:val="0085707E"/>
    <w:rsid w:val="008A0AD7"/>
    <w:rsid w:val="008C2389"/>
    <w:rsid w:val="008E4C21"/>
    <w:rsid w:val="0090211C"/>
    <w:rsid w:val="00912224"/>
    <w:rsid w:val="0093456C"/>
    <w:rsid w:val="009678B3"/>
    <w:rsid w:val="00977A2D"/>
    <w:rsid w:val="009A197C"/>
    <w:rsid w:val="009A3D6E"/>
    <w:rsid w:val="009E7524"/>
    <w:rsid w:val="009F6C0E"/>
    <w:rsid w:val="00A17F2D"/>
    <w:rsid w:val="00A310A9"/>
    <w:rsid w:val="00A43F88"/>
    <w:rsid w:val="00A47A78"/>
    <w:rsid w:val="00A51489"/>
    <w:rsid w:val="00A51A65"/>
    <w:rsid w:val="00A564D1"/>
    <w:rsid w:val="00A95297"/>
    <w:rsid w:val="00B21CF2"/>
    <w:rsid w:val="00B274F6"/>
    <w:rsid w:val="00B671F7"/>
    <w:rsid w:val="00B91379"/>
    <w:rsid w:val="00BB49DD"/>
    <w:rsid w:val="00BF3FA7"/>
    <w:rsid w:val="00BF631F"/>
    <w:rsid w:val="00C02C9D"/>
    <w:rsid w:val="00C32DFA"/>
    <w:rsid w:val="00C72F62"/>
    <w:rsid w:val="00C9589E"/>
    <w:rsid w:val="00CA10F8"/>
    <w:rsid w:val="00CA7E5A"/>
    <w:rsid w:val="00CC4A1F"/>
    <w:rsid w:val="00CD7EC9"/>
    <w:rsid w:val="00D00109"/>
    <w:rsid w:val="00D45B3F"/>
    <w:rsid w:val="00D740EF"/>
    <w:rsid w:val="00D74658"/>
    <w:rsid w:val="00E1484A"/>
    <w:rsid w:val="00E22F77"/>
    <w:rsid w:val="00E50AFC"/>
    <w:rsid w:val="00E653EE"/>
    <w:rsid w:val="00E8558A"/>
    <w:rsid w:val="00EA5276"/>
    <w:rsid w:val="00EA7540"/>
    <w:rsid w:val="00F24AC9"/>
    <w:rsid w:val="00F7245C"/>
    <w:rsid w:val="00F75A92"/>
    <w:rsid w:val="00F83840"/>
    <w:rsid w:val="00F87551"/>
    <w:rsid w:val="00FC483F"/>
    <w:rsid w:val="00FC5B64"/>
    <w:rsid w:val="00FD0C5A"/>
    <w:rsid w:val="00FD618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2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D7EC9"/>
    <w:pPr>
      <w:ind w:left="720"/>
      <w:contextualSpacing/>
    </w:pPr>
  </w:style>
  <w:style w:type="table" w:styleId="TableGrid">
    <w:name w:val="Table Grid"/>
    <w:basedOn w:val="TableNormal"/>
    <w:uiPriority w:val="99"/>
    <w:rsid w:val="00CD7EC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740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4D70"/>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class="ExternalClassED4B8C08A4B14765911DF78416A58F69"&gt;&lt;p&gt;​Shelter Sector, Meeting minutes, 22 April, 2014&lt;/p&gt;&lt;/div&gt;</Document_x0020_Description>
    <Websio_x0020_Document_x0020_Preview xmlns="96664bca-06c0-4657-b6f9-0a997f5ff9b9">/Asia/Pacific/Solomon Islands Floods 2014/_layouts/WebsioPreviewField/preview.aspx?ID=5e45041e-b4a4-4804-ae5d-85fab0a4c32b&amp;WebID=72339417-b787-40d4-8170-7cef6ea7656c&amp;SiteID=0e29c24b-3e6a-4c7c-8cc1-69b27805b55c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116</Value>
      <Value>115</Value>
      <Value>245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2014-04-22T00:00:00+00:00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CC3C6B7F331A89439B77D1B591593FAA" ma:contentTypeVersion="77" ma:contentTypeDescription="" ma:contentTypeScope="" ma:versionID="06b4871425ad53c24424113b47cc78c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15FB2-C7FB-4E04-AA33-CA6EDA597FFE}"/>
</file>

<file path=customXml/itemProps2.xml><?xml version="1.0" encoding="utf-8"?>
<ds:datastoreItem xmlns:ds="http://schemas.openxmlformats.org/officeDocument/2006/customXml" ds:itemID="{409258B9-354A-442B-BB28-91BB7B74ECF3}"/>
</file>

<file path=customXml/itemProps3.xml><?xml version="1.0" encoding="utf-8"?>
<ds:datastoreItem xmlns:ds="http://schemas.openxmlformats.org/officeDocument/2006/customXml" ds:itemID="{283A93CC-E4B7-40A7-A20A-858E0F46A2FA}"/>
</file>

<file path=docProps/app.xml><?xml version="1.0" encoding="utf-8"?>
<Properties xmlns="http://schemas.openxmlformats.org/officeDocument/2006/extended-properties" xmlns:vt="http://schemas.openxmlformats.org/officeDocument/2006/docPropsVTypes">
  <Template>Normal_Wordconv.dotm</Template>
  <TotalTime>23</TotalTime>
  <Pages>4</Pages>
  <Words>842</Words>
  <Characters>4801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CLUSTER MEETING</dc:title>
  <dc:subject/>
  <dc:creator>User</dc:creator>
  <cp:keywords/>
  <dc:description/>
  <cp:lastModifiedBy>Allan</cp:lastModifiedBy>
  <cp:revision>9</cp:revision>
  <cp:lastPrinted>2014-04-17T01:15:00Z</cp:lastPrinted>
  <dcterms:created xsi:type="dcterms:W3CDTF">2014-04-22T13:29:00Z</dcterms:created>
  <dcterms:modified xsi:type="dcterms:W3CDTF">2014-04-23T21:58:00Z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0x010100AA7AFC8FE433CD4B94E991D812AE17EB00CC3C6B7F331A89439B77D1B591593FAA</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