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stylesWithEffects.xml" ContentType="application/vnd.ms-word.stylesWithEffect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40F4" w:rsidRPr="000A620B" w:rsidRDefault="002540F4" w:rsidP="00B83F0B">
      <w:pPr>
        <w:pStyle w:val="NoSpacing"/>
        <w:jc w:val="center"/>
        <w:rPr>
          <w:rFonts w:ascii="Times New Roman" w:hAnsi="Times New Roman" w:cs="Times New Roman"/>
          <w:sz w:val="20"/>
          <w:szCs w:val="20"/>
        </w:rPr>
      </w:pPr>
      <w:r w:rsidRPr="000A620B">
        <w:rPr>
          <w:rFonts w:ascii="Times New Roman" w:hAnsi="Times New Roman" w:cs="Times New Roman"/>
          <w:sz w:val="20"/>
          <w:szCs w:val="20"/>
        </w:rPr>
        <w:t>SHELTER CLUSTER MEETING</w:t>
      </w:r>
    </w:p>
    <w:p w:rsidR="002540F4" w:rsidRPr="000A620B" w:rsidRDefault="00323F87" w:rsidP="00B83F0B">
      <w:pPr>
        <w:pStyle w:val="NoSpacing"/>
        <w:jc w:val="center"/>
        <w:rPr>
          <w:rFonts w:ascii="Times New Roman" w:hAnsi="Times New Roman" w:cs="Times New Roman"/>
          <w:b/>
          <w:sz w:val="20"/>
          <w:szCs w:val="20"/>
        </w:rPr>
      </w:pPr>
      <w:r w:rsidRPr="000A620B">
        <w:rPr>
          <w:rFonts w:ascii="Times New Roman" w:hAnsi="Times New Roman" w:cs="Times New Roman"/>
          <w:b/>
          <w:sz w:val="20"/>
          <w:szCs w:val="20"/>
        </w:rPr>
        <w:t>T</w:t>
      </w:r>
      <w:r w:rsidR="001B2A2B" w:rsidRPr="000A620B">
        <w:rPr>
          <w:rFonts w:ascii="Times New Roman" w:hAnsi="Times New Roman" w:cs="Times New Roman"/>
          <w:b/>
          <w:sz w:val="20"/>
          <w:szCs w:val="20"/>
        </w:rPr>
        <w:t>uesday</w:t>
      </w:r>
      <w:r w:rsidR="002540F4" w:rsidRPr="000A620B">
        <w:rPr>
          <w:rFonts w:ascii="Times New Roman" w:hAnsi="Times New Roman" w:cs="Times New Roman"/>
          <w:b/>
          <w:sz w:val="20"/>
          <w:szCs w:val="20"/>
        </w:rPr>
        <w:t xml:space="preserve"> </w:t>
      </w:r>
      <w:r w:rsidR="0028136C">
        <w:rPr>
          <w:rFonts w:ascii="Times New Roman" w:hAnsi="Times New Roman" w:cs="Times New Roman"/>
          <w:b/>
          <w:sz w:val="20"/>
          <w:szCs w:val="20"/>
        </w:rPr>
        <w:t>21</w:t>
      </w:r>
      <w:r w:rsidR="007244EC" w:rsidRPr="007244EC">
        <w:rPr>
          <w:rFonts w:ascii="Times New Roman" w:hAnsi="Times New Roman" w:cs="Times New Roman"/>
          <w:b/>
          <w:sz w:val="20"/>
          <w:szCs w:val="20"/>
          <w:vertAlign w:val="superscript"/>
        </w:rPr>
        <w:t>th</w:t>
      </w:r>
      <w:r w:rsidR="007244EC">
        <w:rPr>
          <w:rFonts w:ascii="Times New Roman" w:hAnsi="Times New Roman" w:cs="Times New Roman"/>
          <w:b/>
          <w:sz w:val="20"/>
          <w:szCs w:val="20"/>
        </w:rPr>
        <w:t xml:space="preserve"> January 2014</w:t>
      </w:r>
      <w:r w:rsidR="002E70B1" w:rsidRPr="000A620B">
        <w:rPr>
          <w:rFonts w:ascii="Times New Roman" w:hAnsi="Times New Roman" w:cs="Times New Roman"/>
          <w:b/>
          <w:sz w:val="20"/>
          <w:szCs w:val="20"/>
        </w:rPr>
        <w:br/>
      </w:r>
      <w:r w:rsidR="0028136C">
        <w:rPr>
          <w:rFonts w:ascii="Times New Roman" w:hAnsi="Times New Roman" w:cs="Times New Roman"/>
          <w:b/>
          <w:sz w:val="20"/>
          <w:szCs w:val="20"/>
        </w:rPr>
        <w:t>Crab House</w:t>
      </w:r>
      <w:r w:rsidR="002540F4" w:rsidRPr="000A620B">
        <w:rPr>
          <w:rFonts w:ascii="Times New Roman" w:hAnsi="Times New Roman" w:cs="Times New Roman"/>
          <w:b/>
          <w:sz w:val="20"/>
          <w:szCs w:val="20"/>
        </w:rPr>
        <w:t xml:space="preserve"> </w:t>
      </w:r>
      <w:proofErr w:type="gramStart"/>
      <w:r w:rsidR="002540F4" w:rsidRPr="000A620B">
        <w:rPr>
          <w:rFonts w:ascii="Times New Roman" w:hAnsi="Times New Roman" w:cs="Times New Roman"/>
          <w:b/>
          <w:sz w:val="20"/>
          <w:szCs w:val="20"/>
        </w:rPr>
        <w:t xml:space="preserve">@  </w:t>
      </w:r>
      <w:r w:rsidR="000B754F">
        <w:rPr>
          <w:rFonts w:ascii="Times New Roman" w:hAnsi="Times New Roman" w:cs="Times New Roman"/>
          <w:b/>
          <w:sz w:val="20"/>
          <w:szCs w:val="20"/>
        </w:rPr>
        <w:t>9.00AM</w:t>
      </w:r>
      <w:proofErr w:type="gramEnd"/>
    </w:p>
    <w:p w:rsidR="002540F4" w:rsidRPr="000A620B" w:rsidRDefault="002540F4" w:rsidP="00B83F0B">
      <w:pPr>
        <w:pStyle w:val="NoSpacing"/>
        <w:jc w:val="center"/>
        <w:rPr>
          <w:rFonts w:ascii="Times New Roman" w:hAnsi="Times New Roman" w:cs="Times New Roman"/>
          <w:b/>
          <w:sz w:val="20"/>
          <w:szCs w:val="20"/>
        </w:rPr>
      </w:pPr>
      <w:r w:rsidRPr="000A620B">
        <w:rPr>
          <w:rFonts w:ascii="Times New Roman" w:hAnsi="Times New Roman" w:cs="Times New Roman"/>
          <w:b/>
          <w:sz w:val="20"/>
          <w:szCs w:val="20"/>
        </w:rPr>
        <w:t>Minutes</w:t>
      </w:r>
    </w:p>
    <w:p w:rsidR="00F4486D" w:rsidRPr="000A620B" w:rsidRDefault="003E533A" w:rsidP="00B83F0B">
      <w:pPr>
        <w:pStyle w:val="NoSpacing"/>
        <w:tabs>
          <w:tab w:val="left" w:pos="2465"/>
          <w:tab w:val="center" w:pos="4514"/>
        </w:tabs>
        <w:rPr>
          <w:rFonts w:ascii="Times New Roman" w:hAnsi="Times New Roman" w:cs="Times New Roman"/>
          <w:b/>
          <w:sz w:val="20"/>
          <w:szCs w:val="20"/>
        </w:rPr>
      </w:pPr>
      <w:r w:rsidRPr="000A620B">
        <w:rPr>
          <w:rFonts w:ascii="Times New Roman" w:hAnsi="Times New Roman" w:cs="Times New Roman"/>
          <w:b/>
          <w:sz w:val="20"/>
          <w:szCs w:val="20"/>
        </w:rPr>
        <w:tab/>
      </w:r>
      <w:r w:rsidRPr="000A620B">
        <w:rPr>
          <w:rFonts w:ascii="Times New Roman" w:hAnsi="Times New Roman" w:cs="Times New Roman"/>
          <w:b/>
          <w:sz w:val="20"/>
          <w:szCs w:val="20"/>
        </w:rPr>
        <w:tab/>
      </w:r>
      <w:r w:rsidR="00335722" w:rsidRPr="000A620B">
        <w:rPr>
          <w:rFonts w:ascii="Times New Roman" w:hAnsi="Times New Roman" w:cs="Times New Roman"/>
          <w:b/>
          <w:sz w:val="20"/>
          <w:szCs w:val="20"/>
        </w:rPr>
        <w:t xml:space="preserve">Started:  </w:t>
      </w:r>
      <w:r w:rsidR="00DD5A3A" w:rsidRPr="000A620B">
        <w:rPr>
          <w:rFonts w:ascii="Times New Roman" w:hAnsi="Times New Roman" w:cs="Times New Roman"/>
          <w:b/>
          <w:sz w:val="20"/>
          <w:szCs w:val="20"/>
        </w:rPr>
        <w:t xml:space="preserve">- </w:t>
      </w:r>
      <w:r w:rsidR="00335722" w:rsidRPr="000A620B">
        <w:rPr>
          <w:rFonts w:ascii="Times New Roman" w:hAnsi="Times New Roman" w:cs="Times New Roman"/>
          <w:b/>
          <w:sz w:val="20"/>
          <w:szCs w:val="20"/>
        </w:rPr>
        <w:t xml:space="preserve">Ended:    </w:t>
      </w:r>
    </w:p>
    <w:p w:rsidR="00FC6038" w:rsidRPr="000A620B" w:rsidRDefault="00FC6038" w:rsidP="00B83F0B">
      <w:pPr>
        <w:spacing w:after="0" w:line="240" w:lineRule="auto"/>
        <w:rPr>
          <w:rFonts w:ascii="Times New Roman" w:hAnsi="Times New Roman" w:cs="Times New Roman"/>
          <w:b/>
          <w:sz w:val="20"/>
          <w:szCs w:val="20"/>
        </w:rPr>
      </w:pPr>
    </w:p>
    <w:tbl>
      <w:tblPr>
        <w:tblStyle w:val="TableGrid"/>
        <w:tblpPr w:leftFromText="180" w:rightFromText="180" w:vertAnchor="text" w:horzAnchor="margin" w:tblpXSpec="center" w:tblpY="109"/>
        <w:tblW w:w="0" w:type="auto"/>
        <w:tblLook w:val="04A0" w:firstRow="1" w:lastRow="0" w:firstColumn="1" w:lastColumn="0" w:noHBand="0" w:noVBand="1"/>
      </w:tblPr>
      <w:tblGrid>
        <w:gridCol w:w="1216"/>
        <w:gridCol w:w="3245"/>
        <w:gridCol w:w="2744"/>
        <w:gridCol w:w="2040"/>
      </w:tblGrid>
      <w:tr w:rsidR="00AD4E57" w:rsidRPr="000A620B" w:rsidTr="00FC6038">
        <w:tc>
          <w:tcPr>
            <w:tcW w:w="1178" w:type="dxa"/>
          </w:tcPr>
          <w:p w:rsidR="00AD4E57" w:rsidRPr="000A620B" w:rsidRDefault="00AD4E57" w:rsidP="00B83F0B">
            <w:pPr>
              <w:pStyle w:val="NoSpacing"/>
              <w:rPr>
                <w:rFonts w:ascii="Times New Roman" w:eastAsia="Times New Roman" w:hAnsi="Times New Roman" w:cs="Times New Roman"/>
                <w:sz w:val="20"/>
                <w:szCs w:val="20"/>
                <w:lang w:val="en-GB" w:eastAsia="en-GB"/>
              </w:rPr>
            </w:pPr>
            <w:r w:rsidRPr="000A620B">
              <w:rPr>
                <w:rFonts w:ascii="Times New Roman" w:hAnsi="Times New Roman" w:cs="Times New Roman"/>
                <w:sz w:val="20"/>
                <w:szCs w:val="20"/>
              </w:rPr>
              <w:t xml:space="preserve">Chair:  </w:t>
            </w:r>
          </w:p>
        </w:tc>
        <w:tc>
          <w:tcPr>
            <w:tcW w:w="3273" w:type="dxa"/>
          </w:tcPr>
          <w:p w:rsidR="00AD21F8" w:rsidRPr="000A620B" w:rsidRDefault="00FC6038" w:rsidP="00B83F0B">
            <w:pPr>
              <w:pStyle w:val="NoSpacing"/>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Provincial Engineers Office</w:t>
            </w:r>
          </w:p>
          <w:p w:rsidR="00AD4E57" w:rsidRPr="000A620B" w:rsidRDefault="00FC6038" w:rsidP="00B83F0B">
            <w:pPr>
              <w:pStyle w:val="NoSpacing"/>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 xml:space="preserve">Engr. Ben C. </w:t>
            </w:r>
            <w:proofErr w:type="spellStart"/>
            <w:r>
              <w:rPr>
                <w:rFonts w:ascii="Times New Roman" w:eastAsia="Times New Roman" w:hAnsi="Times New Roman" w:cs="Times New Roman"/>
                <w:color w:val="000000"/>
                <w:sz w:val="20"/>
                <w:szCs w:val="20"/>
                <w:lang w:val="en-GB" w:eastAsia="en-GB"/>
              </w:rPr>
              <w:t>Redulla</w:t>
            </w:r>
            <w:proofErr w:type="spellEnd"/>
            <w:r>
              <w:rPr>
                <w:rFonts w:ascii="Times New Roman" w:eastAsia="Times New Roman" w:hAnsi="Times New Roman" w:cs="Times New Roman"/>
                <w:color w:val="000000"/>
                <w:sz w:val="20"/>
                <w:szCs w:val="20"/>
                <w:lang w:val="en-GB" w:eastAsia="en-GB"/>
              </w:rPr>
              <w:t xml:space="preserve"> – Provincial Engineer</w:t>
            </w:r>
          </w:p>
        </w:tc>
        <w:tc>
          <w:tcPr>
            <w:tcW w:w="2744" w:type="dxa"/>
          </w:tcPr>
          <w:p w:rsidR="00AD4E57" w:rsidRPr="000A620B" w:rsidRDefault="00FC6038" w:rsidP="00B83F0B">
            <w:pPr>
              <w:pStyle w:val="NoSpacing"/>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benredz@yahoo.com</w:t>
            </w:r>
          </w:p>
        </w:tc>
        <w:tc>
          <w:tcPr>
            <w:tcW w:w="2050" w:type="dxa"/>
          </w:tcPr>
          <w:p w:rsidR="00AD4E57" w:rsidRDefault="00FC6038" w:rsidP="00B83F0B">
            <w:pPr>
              <w:pStyle w:val="NoSpacing"/>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09999932807</w:t>
            </w:r>
          </w:p>
          <w:p w:rsidR="00FC6038" w:rsidRPr="000A620B" w:rsidRDefault="00FC6038" w:rsidP="00B83F0B">
            <w:pPr>
              <w:pStyle w:val="NoSpacing"/>
              <w:rPr>
                <w:rFonts w:ascii="Times New Roman" w:eastAsia="Times New Roman" w:hAnsi="Times New Roman" w:cs="Times New Roman"/>
                <w:color w:val="000000"/>
                <w:sz w:val="20"/>
                <w:szCs w:val="20"/>
                <w:lang w:val="en-GB" w:eastAsia="en-GB"/>
              </w:rPr>
            </w:pPr>
            <w:r>
              <w:rPr>
                <w:rFonts w:ascii="Times New Roman" w:eastAsia="Times New Roman" w:hAnsi="Times New Roman" w:cs="Times New Roman"/>
                <w:color w:val="000000"/>
                <w:sz w:val="20"/>
                <w:szCs w:val="20"/>
                <w:lang w:val="en-GB" w:eastAsia="en-GB"/>
              </w:rPr>
              <w:t>09399227470</w:t>
            </w:r>
          </w:p>
        </w:tc>
      </w:tr>
      <w:tr w:rsidR="00AD4E57" w:rsidRPr="000A620B" w:rsidTr="00FC6038">
        <w:tc>
          <w:tcPr>
            <w:tcW w:w="1178" w:type="dxa"/>
          </w:tcPr>
          <w:p w:rsidR="00AD4E57" w:rsidRPr="000A620B" w:rsidRDefault="00AD4E57" w:rsidP="00B83F0B">
            <w:pPr>
              <w:pStyle w:val="NoSpacing"/>
              <w:rPr>
                <w:rFonts w:ascii="Times New Roman" w:hAnsi="Times New Roman" w:cs="Times New Roman"/>
                <w:sz w:val="20"/>
                <w:szCs w:val="20"/>
              </w:rPr>
            </w:pPr>
            <w:r w:rsidRPr="000A620B">
              <w:rPr>
                <w:rFonts w:ascii="Times New Roman" w:hAnsi="Times New Roman" w:cs="Times New Roman"/>
                <w:sz w:val="20"/>
                <w:szCs w:val="20"/>
              </w:rPr>
              <w:t xml:space="preserve">Co-Chaired: </w:t>
            </w:r>
          </w:p>
        </w:tc>
        <w:tc>
          <w:tcPr>
            <w:tcW w:w="3273" w:type="dxa"/>
          </w:tcPr>
          <w:p w:rsidR="00AD4E57" w:rsidRPr="000A620B" w:rsidRDefault="001D2516" w:rsidP="00B83F0B">
            <w:pPr>
              <w:pStyle w:val="NoSpacing"/>
              <w:rPr>
                <w:rFonts w:ascii="Times New Roman" w:hAnsi="Times New Roman" w:cs="Times New Roman"/>
                <w:sz w:val="20"/>
                <w:szCs w:val="20"/>
              </w:rPr>
            </w:pPr>
            <w:r>
              <w:rPr>
                <w:rFonts w:ascii="Times New Roman" w:hAnsi="Times New Roman" w:cs="Times New Roman"/>
                <w:sz w:val="20"/>
                <w:szCs w:val="20"/>
              </w:rPr>
              <w:t>Birgit Vaes</w:t>
            </w:r>
            <w:r w:rsidR="00AD4E57" w:rsidRPr="000A620B">
              <w:rPr>
                <w:rFonts w:ascii="Times New Roman" w:hAnsi="Times New Roman" w:cs="Times New Roman"/>
                <w:sz w:val="20"/>
                <w:szCs w:val="20"/>
              </w:rPr>
              <w:t xml:space="preserve">, </w:t>
            </w:r>
            <w:r w:rsidR="00E6630F" w:rsidRPr="000A620B">
              <w:rPr>
                <w:rFonts w:ascii="Times New Roman" w:hAnsi="Times New Roman" w:cs="Times New Roman"/>
                <w:sz w:val="20"/>
                <w:szCs w:val="20"/>
              </w:rPr>
              <w:t xml:space="preserve">IASC </w:t>
            </w:r>
            <w:r w:rsidR="00AD4E57" w:rsidRPr="000A620B">
              <w:rPr>
                <w:rFonts w:ascii="Times New Roman" w:hAnsi="Times New Roman" w:cs="Times New Roman"/>
                <w:sz w:val="20"/>
                <w:szCs w:val="20"/>
              </w:rPr>
              <w:t>Shelter Cluster Coordinator</w:t>
            </w:r>
          </w:p>
        </w:tc>
        <w:tc>
          <w:tcPr>
            <w:tcW w:w="2744" w:type="dxa"/>
          </w:tcPr>
          <w:p w:rsidR="00AD4E57" w:rsidRPr="001D2516" w:rsidRDefault="001D2516" w:rsidP="00B83F0B">
            <w:pPr>
              <w:pStyle w:val="NoSpacing"/>
              <w:rPr>
                <w:rFonts w:ascii="Times New Roman" w:hAnsi="Times New Roman" w:cs="Times New Roman"/>
                <w:sz w:val="20"/>
                <w:szCs w:val="20"/>
              </w:rPr>
            </w:pPr>
            <w:r>
              <w:rPr>
                <w:rFonts w:ascii="Times New Roman" w:hAnsi="Times New Roman" w:cs="Times New Roman"/>
                <w:sz w:val="20"/>
                <w:szCs w:val="20"/>
              </w:rPr>
              <w:t>coord.bohol@sheltercluster.org</w:t>
            </w:r>
          </w:p>
        </w:tc>
        <w:tc>
          <w:tcPr>
            <w:tcW w:w="2050" w:type="dxa"/>
          </w:tcPr>
          <w:p w:rsidR="00AD4E57" w:rsidRPr="000A620B" w:rsidRDefault="000B125C" w:rsidP="00B83F0B">
            <w:pPr>
              <w:pStyle w:val="NoSpacing"/>
              <w:rPr>
                <w:rFonts w:ascii="Times New Roman" w:hAnsi="Times New Roman" w:cs="Times New Roman"/>
                <w:color w:val="000000"/>
                <w:sz w:val="20"/>
                <w:szCs w:val="20"/>
              </w:rPr>
            </w:pPr>
            <w:r w:rsidRPr="000A620B">
              <w:rPr>
                <w:rFonts w:ascii="Times New Roman" w:hAnsi="Times New Roman" w:cs="Times New Roman"/>
                <w:color w:val="000000"/>
                <w:sz w:val="20"/>
                <w:szCs w:val="20"/>
              </w:rPr>
              <w:t>0</w:t>
            </w:r>
            <w:r w:rsidR="001D2516">
              <w:rPr>
                <w:rFonts w:ascii="Times New Roman" w:hAnsi="Times New Roman" w:cs="Times New Roman"/>
                <w:color w:val="000000"/>
                <w:sz w:val="20"/>
                <w:szCs w:val="20"/>
              </w:rPr>
              <w:t>9183438466</w:t>
            </w:r>
          </w:p>
          <w:p w:rsidR="00AD4E57" w:rsidRPr="000A620B" w:rsidRDefault="00AD4E57" w:rsidP="00B83F0B">
            <w:pPr>
              <w:pStyle w:val="NoSpacing"/>
              <w:rPr>
                <w:rFonts w:ascii="Times New Roman" w:hAnsi="Times New Roman" w:cs="Times New Roman"/>
                <w:sz w:val="20"/>
                <w:szCs w:val="20"/>
              </w:rPr>
            </w:pPr>
          </w:p>
        </w:tc>
      </w:tr>
      <w:tr w:rsidR="00FC2167" w:rsidRPr="000A620B" w:rsidTr="00FC6038">
        <w:tc>
          <w:tcPr>
            <w:tcW w:w="1178" w:type="dxa"/>
          </w:tcPr>
          <w:p w:rsidR="00FC2167" w:rsidRPr="000A620B" w:rsidRDefault="00FC2167" w:rsidP="00B83F0B">
            <w:pPr>
              <w:pStyle w:val="NoSpacing"/>
              <w:rPr>
                <w:rFonts w:ascii="Times New Roman" w:hAnsi="Times New Roman" w:cs="Times New Roman"/>
                <w:sz w:val="20"/>
                <w:szCs w:val="20"/>
              </w:rPr>
            </w:pPr>
            <w:r w:rsidRPr="000A620B">
              <w:rPr>
                <w:rFonts w:ascii="Times New Roman" w:hAnsi="Times New Roman" w:cs="Times New Roman"/>
                <w:sz w:val="20"/>
                <w:szCs w:val="20"/>
              </w:rPr>
              <w:t>Team</w:t>
            </w:r>
          </w:p>
        </w:tc>
        <w:tc>
          <w:tcPr>
            <w:tcW w:w="3273" w:type="dxa"/>
          </w:tcPr>
          <w:p w:rsidR="00FC2167" w:rsidRPr="000A620B" w:rsidRDefault="00FC2167" w:rsidP="00B83F0B">
            <w:pPr>
              <w:pStyle w:val="NoSpacing"/>
              <w:rPr>
                <w:rFonts w:ascii="Times New Roman" w:hAnsi="Times New Roman" w:cs="Times New Roman"/>
                <w:sz w:val="20"/>
                <w:szCs w:val="20"/>
              </w:rPr>
            </w:pPr>
          </w:p>
        </w:tc>
        <w:tc>
          <w:tcPr>
            <w:tcW w:w="2744" w:type="dxa"/>
          </w:tcPr>
          <w:p w:rsidR="00FC2167" w:rsidRPr="000A620B" w:rsidRDefault="00FC2167" w:rsidP="00FC2167">
            <w:pPr>
              <w:pStyle w:val="NoSpacing"/>
              <w:rPr>
                <w:rFonts w:ascii="Times New Roman" w:hAnsi="Times New Roman" w:cs="Times New Roman"/>
                <w:sz w:val="20"/>
                <w:szCs w:val="20"/>
              </w:rPr>
            </w:pPr>
          </w:p>
        </w:tc>
        <w:tc>
          <w:tcPr>
            <w:tcW w:w="2050" w:type="dxa"/>
          </w:tcPr>
          <w:p w:rsidR="00FC2167" w:rsidRPr="000A620B" w:rsidRDefault="00FC2167" w:rsidP="00B83F0B">
            <w:pPr>
              <w:pStyle w:val="NoSpacing"/>
              <w:rPr>
                <w:rFonts w:ascii="Times New Roman" w:hAnsi="Times New Roman" w:cs="Times New Roman"/>
                <w:color w:val="000000"/>
                <w:sz w:val="20"/>
                <w:szCs w:val="20"/>
              </w:rPr>
            </w:pPr>
          </w:p>
        </w:tc>
      </w:tr>
      <w:tr w:rsidR="00FC6038" w:rsidRPr="000A620B" w:rsidTr="00FC6038">
        <w:tc>
          <w:tcPr>
            <w:tcW w:w="1178" w:type="dxa"/>
          </w:tcPr>
          <w:p w:rsidR="00FC6038" w:rsidRPr="000A620B" w:rsidRDefault="00FC6038" w:rsidP="00B83F0B">
            <w:pPr>
              <w:pStyle w:val="NoSpacing"/>
              <w:rPr>
                <w:rFonts w:ascii="Times New Roman" w:hAnsi="Times New Roman" w:cs="Times New Roman"/>
                <w:sz w:val="20"/>
                <w:szCs w:val="20"/>
              </w:rPr>
            </w:pPr>
            <w:r>
              <w:rPr>
                <w:rFonts w:ascii="Times New Roman" w:hAnsi="Times New Roman" w:cs="Times New Roman"/>
                <w:sz w:val="20"/>
                <w:szCs w:val="20"/>
              </w:rPr>
              <w:t>Government</w:t>
            </w:r>
          </w:p>
        </w:tc>
        <w:tc>
          <w:tcPr>
            <w:tcW w:w="3273" w:type="dxa"/>
          </w:tcPr>
          <w:p w:rsidR="00FC6038" w:rsidRPr="000A620B" w:rsidRDefault="00FC6038" w:rsidP="00FC6038">
            <w:pPr>
              <w:pStyle w:val="NoSpacing"/>
              <w:rPr>
                <w:rFonts w:ascii="Times New Roman" w:hAnsi="Times New Roman" w:cs="Times New Roman"/>
                <w:sz w:val="20"/>
                <w:szCs w:val="20"/>
              </w:rPr>
            </w:pPr>
            <w:r>
              <w:rPr>
                <w:rFonts w:ascii="Times New Roman" w:hAnsi="Times New Roman" w:cs="Times New Roman"/>
                <w:sz w:val="20"/>
                <w:szCs w:val="20"/>
              </w:rPr>
              <w:t xml:space="preserve">DSWD </w:t>
            </w:r>
          </w:p>
        </w:tc>
        <w:tc>
          <w:tcPr>
            <w:tcW w:w="2744" w:type="dxa"/>
          </w:tcPr>
          <w:p w:rsidR="00FC6038" w:rsidRPr="000A620B" w:rsidRDefault="007244EC" w:rsidP="00FC2167">
            <w:pPr>
              <w:pStyle w:val="NoSpacing"/>
              <w:rPr>
                <w:rFonts w:ascii="Times New Roman" w:hAnsi="Times New Roman" w:cs="Times New Roman"/>
                <w:sz w:val="20"/>
                <w:szCs w:val="20"/>
              </w:rPr>
            </w:pPr>
            <w:r>
              <w:rPr>
                <w:rFonts w:ascii="Times New Roman" w:hAnsi="Times New Roman" w:cs="Times New Roman"/>
                <w:sz w:val="20"/>
                <w:szCs w:val="20"/>
              </w:rPr>
              <w:t>X</w:t>
            </w:r>
          </w:p>
        </w:tc>
        <w:tc>
          <w:tcPr>
            <w:tcW w:w="2050" w:type="dxa"/>
          </w:tcPr>
          <w:p w:rsidR="00FC6038" w:rsidRPr="000A620B" w:rsidRDefault="00FC6038" w:rsidP="00B83F0B">
            <w:pPr>
              <w:pStyle w:val="NoSpacing"/>
              <w:rPr>
                <w:rFonts w:ascii="Times New Roman" w:hAnsi="Times New Roman" w:cs="Times New Roman"/>
                <w:color w:val="000000"/>
                <w:sz w:val="20"/>
                <w:szCs w:val="20"/>
              </w:rPr>
            </w:pPr>
          </w:p>
        </w:tc>
      </w:tr>
      <w:tr w:rsidR="00FC6038" w:rsidRPr="000A620B" w:rsidTr="00FC6038">
        <w:tc>
          <w:tcPr>
            <w:tcW w:w="1178" w:type="dxa"/>
          </w:tcPr>
          <w:p w:rsidR="00FC6038" w:rsidRDefault="00FC6038" w:rsidP="00B83F0B">
            <w:pPr>
              <w:pStyle w:val="NoSpacing"/>
              <w:rPr>
                <w:rFonts w:ascii="Times New Roman" w:hAnsi="Times New Roman" w:cs="Times New Roman"/>
                <w:sz w:val="20"/>
                <w:szCs w:val="20"/>
              </w:rPr>
            </w:pPr>
          </w:p>
        </w:tc>
        <w:tc>
          <w:tcPr>
            <w:tcW w:w="3273" w:type="dxa"/>
          </w:tcPr>
          <w:p w:rsidR="00FC6038" w:rsidRDefault="00FC6038" w:rsidP="00B83F0B">
            <w:pPr>
              <w:pStyle w:val="NoSpacing"/>
              <w:rPr>
                <w:rFonts w:ascii="Times New Roman" w:hAnsi="Times New Roman" w:cs="Times New Roman"/>
                <w:sz w:val="20"/>
                <w:szCs w:val="20"/>
              </w:rPr>
            </w:pPr>
            <w:r>
              <w:rPr>
                <w:rFonts w:ascii="Times New Roman" w:hAnsi="Times New Roman" w:cs="Times New Roman"/>
                <w:sz w:val="20"/>
                <w:szCs w:val="20"/>
              </w:rPr>
              <w:t>Government Agencies Region Bohol</w:t>
            </w:r>
          </w:p>
        </w:tc>
        <w:tc>
          <w:tcPr>
            <w:tcW w:w="2744" w:type="dxa"/>
          </w:tcPr>
          <w:p w:rsidR="00FC6038" w:rsidRPr="000A620B" w:rsidRDefault="00FC6038" w:rsidP="00FC2167">
            <w:pPr>
              <w:pStyle w:val="NoSpacing"/>
              <w:rPr>
                <w:rFonts w:ascii="Times New Roman" w:hAnsi="Times New Roman" w:cs="Times New Roman"/>
                <w:sz w:val="20"/>
                <w:szCs w:val="20"/>
              </w:rPr>
            </w:pPr>
            <w:r>
              <w:rPr>
                <w:rFonts w:ascii="Times New Roman" w:hAnsi="Times New Roman" w:cs="Times New Roman"/>
                <w:sz w:val="20"/>
                <w:szCs w:val="20"/>
              </w:rPr>
              <w:t>X</w:t>
            </w:r>
          </w:p>
        </w:tc>
        <w:tc>
          <w:tcPr>
            <w:tcW w:w="2050" w:type="dxa"/>
          </w:tcPr>
          <w:p w:rsidR="00FC6038" w:rsidRPr="000A620B" w:rsidRDefault="00FC6038" w:rsidP="00B83F0B">
            <w:pPr>
              <w:pStyle w:val="NoSpacing"/>
              <w:rPr>
                <w:rFonts w:ascii="Times New Roman" w:hAnsi="Times New Roman" w:cs="Times New Roman"/>
                <w:color w:val="000000"/>
                <w:sz w:val="20"/>
                <w:szCs w:val="20"/>
              </w:rPr>
            </w:pPr>
          </w:p>
        </w:tc>
      </w:tr>
      <w:tr w:rsidR="00AF0150" w:rsidRPr="000A620B" w:rsidTr="00FC6038">
        <w:tc>
          <w:tcPr>
            <w:tcW w:w="1178" w:type="dxa"/>
          </w:tcPr>
          <w:p w:rsidR="00AF0150" w:rsidRDefault="00AF0150" w:rsidP="00B83F0B">
            <w:pPr>
              <w:pStyle w:val="NoSpacing"/>
              <w:rPr>
                <w:rFonts w:ascii="Times New Roman" w:hAnsi="Times New Roman" w:cs="Times New Roman"/>
                <w:sz w:val="20"/>
                <w:szCs w:val="20"/>
              </w:rPr>
            </w:pPr>
          </w:p>
        </w:tc>
        <w:tc>
          <w:tcPr>
            <w:tcW w:w="3273" w:type="dxa"/>
          </w:tcPr>
          <w:p w:rsidR="00AF0150" w:rsidRDefault="00AF0150" w:rsidP="00B83F0B">
            <w:pPr>
              <w:pStyle w:val="NoSpacing"/>
              <w:rPr>
                <w:rFonts w:ascii="Times New Roman" w:hAnsi="Times New Roman" w:cs="Times New Roman"/>
                <w:sz w:val="20"/>
                <w:szCs w:val="20"/>
              </w:rPr>
            </w:pPr>
            <w:r>
              <w:rPr>
                <w:rFonts w:ascii="Times New Roman" w:hAnsi="Times New Roman" w:cs="Times New Roman"/>
                <w:sz w:val="20"/>
                <w:szCs w:val="20"/>
              </w:rPr>
              <w:t>Shelter Program Support Unit</w:t>
            </w:r>
          </w:p>
        </w:tc>
        <w:tc>
          <w:tcPr>
            <w:tcW w:w="2744" w:type="dxa"/>
          </w:tcPr>
          <w:p w:rsidR="00AF0150" w:rsidRDefault="00AF0150" w:rsidP="00FC2167">
            <w:pPr>
              <w:pStyle w:val="NoSpacing"/>
              <w:rPr>
                <w:rFonts w:ascii="Times New Roman" w:hAnsi="Times New Roman" w:cs="Times New Roman"/>
                <w:sz w:val="20"/>
                <w:szCs w:val="20"/>
              </w:rPr>
            </w:pPr>
            <w:r>
              <w:rPr>
                <w:rFonts w:ascii="Times New Roman" w:hAnsi="Times New Roman" w:cs="Times New Roman"/>
                <w:sz w:val="20"/>
                <w:szCs w:val="20"/>
              </w:rPr>
              <w:t>X</w:t>
            </w:r>
          </w:p>
        </w:tc>
        <w:tc>
          <w:tcPr>
            <w:tcW w:w="2050" w:type="dxa"/>
          </w:tcPr>
          <w:p w:rsidR="00AF0150" w:rsidRPr="000A620B" w:rsidRDefault="00AF0150" w:rsidP="00B83F0B">
            <w:pPr>
              <w:pStyle w:val="NoSpacing"/>
              <w:rPr>
                <w:rFonts w:ascii="Times New Roman" w:hAnsi="Times New Roman" w:cs="Times New Roman"/>
                <w:color w:val="000000"/>
                <w:sz w:val="20"/>
                <w:szCs w:val="20"/>
              </w:rPr>
            </w:pPr>
          </w:p>
        </w:tc>
      </w:tr>
      <w:tr w:rsidR="000B125C" w:rsidRPr="000A620B" w:rsidTr="00657024">
        <w:tc>
          <w:tcPr>
            <w:tcW w:w="9245" w:type="dxa"/>
            <w:gridSpan w:val="4"/>
            <w:shd w:val="clear" w:color="auto" w:fill="F2F2F2" w:themeFill="background1" w:themeFillShade="F2"/>
          </w:tcPr>
          <w:p w:rsidR="000B125C" w:rsidRPr="000A620B" w:rsidRDefault="000B125C" w:rsidP="00B83F0B">
            <w:pPr>
              <w:pStyle w:val="NoSpacing"/>
              <w:rPr>
                <w:rFonts w:ascii="Times New Roman" w:hAnsi="Times New Roman" w:cs="Times New Roman"/>
                <w:sz w:val="20"/>
                <w:szCs w:val="20"/>
              </w:rPr>
            </w:pPr>
            <w:r w:rsidRPr="000A620B">
              <w:rPr>
                <w:rFonts w:ascii="Times New Roman" w:hAnsi="Times New Roman" w:cs="Times New Roman"/>
                <w:sz w:val="20"/>
                <w:szCs w:val="20"/>
              </w:rPr>
              <w:t>List of Partners in attendance:</w:t>
            </w:r>
          </w:p>
        </w:tc>
      </w:tr>
    </w:tbl>
    <w:p w:rsidR="000B6980" w:rsidRDefault="000B6980" w:rsidP="00B83F0B">
      <w:pPr>
        <w:pStyle w:val="Heading3"/>
        <w:spacing w:before="0" w:line="240" w:lineRule="auto"/>
        <w:rPr>
          <w:rFonts w:ascii="Times New Roman" w:eastAsiaTheme="minorHAnsi" w:hAnsi="Times New Roman" w:cs="Times New Roman"/>
          <w:b w:val="0"/>
          <w:bCs w:val="0"/>
          <w:color w:val="auto"/>
          <w:sz w:val="20"/>
          <w:szCs w:val="20"/>
        </w:rPr>
      </w:pPr>
    </w:p>
    <w:tbl>
      <w:tblPr>
        <w:tblStyle w:val="TableGrid"/>
        <w:tblW w:w="0" w:type="auto"/>
        <w:tblLook w:val="04A0" w:firstRow="1" w:lastRow="0" w:firstColumn="1" w:lastColumn="0" w:noHBand="0" w:noVBand="1"/>
      </w:tblPr>
      <w:tblGrid>
        <w:gridCol w:w="2311"/>
        <w:gridCol w:w="2311"/>
        <w:gridCol w:w="2311"/>
        <w:gridCol w:w="2312"/>
      </w:tblGrid>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ADRA</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All Hands Volunteers</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proofErr w:type="spellStart"/>
            <w:r w:rsidRPr="00FC6038">
              <w:rPr>
                <w:rFonts w:ascii="Times New Roman" w:hAnsi="Times New Roman" w:cs="Times New Roman"/>
                <w:sz w:val="18"/>
                <w:szCs w:val="18"/>
              </w:rPr>
              <w:t>AusAid</w:t>
            </w:r>
            <w:proofErr w:type="spellEnd"/>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0E60E9" w:rsidP="00D560F2">
            <w:pPr>
              <w:rPr>
                <w:rFonts w:ascii="Times New Roman" w:hAnsi="Times New Roman" w:cs="Times New Roman"/>
                <w:sz w:val="18"/>
                <w:szCs w:val="18"/>
              </w:rPr>
            </w:pPr>
            <w:r>
              <w:rPr>
                <w:rFonts w:ascii="Times New Roman" w:hAnsi="Times New Roman" w:cs="Times New Roman"/>
                <w:sz w:val="18"/>
                <w:szCs w:val="18"/>
              </w:rPr>
              <w:t>Concern Inc.</w:t>
            </w:r>
          </w:p>
        </w:tc>
        <w:tc>
          <w:tcPr>
            <w:tcW w:w="2312" w:type="dxa"/>
          </w:tcPr>
          <w:p w:rsidR="00D560F2" w:rsidRPr="00FC6038" w:rsidRDefault="00503797" w:rsidP="00D560F2">
            <w:pPr>
              <w:rPr>
                <w:rFonts w:ascii="Times New Roman" w:hAnsi="Times New Roman" w:cs="Times New Roman"/>
                <w:sz w:val="18"/>
                <w:szCs w:val="18"/>
              </w:rPr>
            </w:pPr>
            <w:r>
              <w:rPr>
                <w:rFonts w:ascii="Times New Roman" w:hAnsi="Times New Roman" w:cs="Times New Roman"/>
                <w:sz w:val="18"/>
                <w:szCs w:val="18"/>
              </w:rPr>
              <w:t>X</w:t>
            </w: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BEDRN</w:t>
            </w:r>
          </w:p>
        </w:tc>
        <w:tc>
          <w:tcPr>
            <w:tcW w:w="2311" w:type="dxa"/>
          </w:tcPr>
          <w:p w:rsidR="00D560F2" w:rsidRPr="00FC6038" w:rsidRDefault="00503797" w:rsidP="00D560F2">
            <w:pPr>
              <w:rPr>
                <w:rFonts w:ascii="Times New Roman" w:hAnsi="Times New Roman" w:cs="Times New Roman"/>
                <w:sz w:val="18"/>
                <w:szCs w:val="18"/>
              </w:rPr>
            </w:pPr>
            <w:r>
              <w:rPr>
                <w:rFonts w:ascii="Times New Roman" w:hAnsi="Times New Roman" w:cs="Times New Roman"/>
                <w:sz w:val="18"/>
                <w:szCs w:val="18"/>
              </w:rPr>
              <w:t>X</w:t>
            </w: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BMFI</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Care</w:t>
            </w:r>
          </w:p>
        </w:tc>
        <w:tc>
          <w:tcPr>
            <w:tcW w:w="2311" w:type="dxa"/>
          </w:tcPr>
          <w:p w:rsidR="00D560F2" w:rsidRPr="00FC6038" w:rsidRDefault="00503797" w:rsidP="00D560F2">
            <w:pPr>
              <w:rPr>
                <w:rFonts w:ascii="Times New Roman" w:hAnsi="Times New Roman" w:cs="Times New Roman"/>
                <w:sz w:val="18"/>
                <w:szCs w:val="18"/>
              </w:rPr>
            </w:pPr>
            <w:r>
              <w:rPr>
                <w:rFonts w:ascii="Times New Roman" w:hAnsi="Times New Roman" w:cs="Times New Roman"/>
                <w:sz w:val="18"/>
                <w:szCs w:val="18"/>
              </w:rPr>
              <w:t>X</w:t>
            </w: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Caritas/CAFDA</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Office of Congressman Arthur Yap</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COSE</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Couples for Christ</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E35355" w:rsidP="00D560F2">
            <w:pPr>
              <w:rPr>
                <w:rFonts w:ascii="Times New Roman" w:hAnsi="Times New Roman" w:cs="Times New Roman"/>
                <w:sz w:val="18"/>
                <w:szCs w:val="18"/>
              </w:rPr>
            </w:pPr>
            <w:r>
              <w:rPr>
                <w:rFonts w:ascii="Times New Roman" w:hAnsi="Times New Roman" w:cs="Times New Roman"/>
                <w:sz w:val="18"/>
                <w:szCs w:val="18"/>
              </w:rPr>
              <w:t>Catholic Relief Services</w:t>
            </w:r>
          </w:p>
        </w:tc>
        <w:tc>
          <w:tcPr>
            <w:tcW w:w="2312" w:type="dxa"/>
          </w:tcPr>
          <w:p w:rsidR="00D560F2" w:rsidRPr="00FC6038" w:rsidRDefault="00503797" w:rsidP="00D560F2">
            <w:pPr>
              <w:rPr>
                <w:rFonts w:ascii="Times New Roman" w:hAnsi="Times New Roman" w:cs="Times New Roman"/>
                <w:sz w:val="18"/>
                <w:szCs w:val="18"/>
              </w:rPr>
            </w:pPr>
            <w:r>
              <w:rPr>
                <w:rFonts w:ascii="Times New Roman" w:hAnsi="Times New Roman" w:cs="Times New Roman"/>
                <w:sz w:val="18"/>
                <w:szCs w:val="18"/>
              </w:rPr>
              <w:t>X</w:t>
            </w: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Disaster Aid Australia</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Disaster Assistance International</w:t>
            </w:r>
          </w:p>
        </w:tc>
        <w:tc>
          <w:tcPr>
            <w:tcW w:w="2312" w:type="dxa"/>
          </w:tcPr>
          <w:p w:rsidR="00D560F2" w:rsidRPr="00FC6038" w:rsidRDefault="00D560F2" w:rsidP="00D560F2">
            <w:pPr>
              <w:rPr>
                <w:rFonts w:ascii="Times New Roman" w:hAnsi="Times New Roman" w:cs="Times New Roman"/>
                <w:sz w:val="18"/>
                <w:szCs w:val="18"/>
              </w:rPr>
            </w:pPr>
          </w:p>
        </w:tc>
      </w:tr>
      <w:tr w:rsidR="00EA3D14" w:rsidRPr="00FC6038" w:rsidTr="00D560F2">
        <w:tc>
          <w:tcPr>
            <w:tcW w:w="2311" w:type="dxa"/>
          </w:tcPr>
          <w:p w:rsidR="00EA3D14" w:rsidRPr="00E20E59" w:rsidRDefault="00E20E59" w:rsidP="00D560F2">
            <w:pPr>
              <w:rPr>
                <w:rFonts w:ascii="Times New Roman" w:hAnsi="Times New Roman" w:cs="Times New Roman"/>
                <w:color w:val="000000"/>
                <w:sz w:val="18"/>
                <w:szCs w:val="18"/>
              </w:rPr>
            </w:pPr>
            <w:r w:rsidRPr="00E20E59">
              <w:rPr>
                <w:rFonts w:ascii="Times New Roman" w:hAnsi="Times New Roman" w:cs="Times New Roman"/>
                <w:color w:val="000000"/>
                <w:sz w:val="18"/>
                <w:szCs w:val="18"/>
              </w:rPr>
              <w:t>Bohol Local Development Foundation (BLDF)</w:t>
            </w:r>
          </w:p>
        </w:tc>
        <w:tc>
          <w:tcPr>
            <w:tcW w:w="2311" w:type="dxa"/>
          </w:tcPr>
          <w:p w:rsidR="00EA3D14" w:rsidRPr="00FC6038" w:rsidRDefault="00503797" w:rsidP="00D560F2">
            <w:pPr>
              <w:rPr>
                <w:rFonts w:ascii="Times New Roman" w:hAnsi="Times New Roman" w:cs="Times New Roman"/>
                <w:sz w:val="18"/>
                <w:szCs w:val="18"/>
              </w:rPr>
            </w:pPr>
            <w:r>
              <w:rPr>
                <w:rFonts w:ascii="Times New Roman" w:hAnsi="Times New Roman" w:cs="Times New Roman"/>
                <w:sz w:val="18"/>
                <w:szCs w:val="18"/>
              </w:rPr>
              <w:t>X</w:t>
            </w:r>
          </w:p>
        </w:tc>
        <w:tc>
          <w:tcPr>
            <w:tcW w:w="2311" w:type="dxa"/>
          </w:tcPr>
          <w:p w:rsidR="00EA3D14" w:rsidRPr="00FC6038" w:rsidRDefault="00EA3D14" w:rsidP="00D560F2">
            <w:pPr>
              <w:rPr>
                <w:rFonts w:ascii="Times New Roman" w:hAnsi="Times New Roman" w:cs="Times New Roman"/>
                <w:sz w:val="18"/>
                <w:szCs w:val="18"/>
              </w:rPr>
            </w:pPr>
            <w:r>
              <w:rPr>
                <w:rFonts w:ascii="Times New Roman" w:hAnsi="Times New Roman" w:cs="Times New Roman"/>
                <w:sz w:val="18"/>
                <w:szCs w:val="18"/>
              </w:rPr>
              <w:t>Spanish RC</w:t>
            </w:r>
          </w:p>
        </w:tc>
        <w:tc>
          <w:tcPr>
            <w:tcW w:w="2312" w:type="dxa"/>
          </w:tcPr>
          <w:p w:rsidR="00EA3D14" w:rsidRPr="00FC6038" w:rsidRDefault="00EA3D14"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ECHO</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German RC</w:t>
            </w:r>
          </w:p>
        </w:tc>
        <w:tc>
          <w:tcPr>
            <w:tcW w:w="2312" w:type="dxa"/>
          </w:tcPr>
          <w:p w:rsidR="00D560F2" w:rsidRPr="00FC6038" w:rsidRDefault="00503797" w:rsidP="00D560F2">
            <w:pPr>
              <w:rPr>
                <w:rFonts w:ascii="Times New Roman" w:hAnsi="Times New Roman" w:cs="Times New Roman"/>
                <w:sz w:val="18"/>
                <w:szCs w:val="18"/>
              </w:rPr>
            </w:pPr>
            <w:r>
              <w:rPr>
                <w:rFonts w:ascii="Times New Roman" w:hAnsi="Times New Roman" w:cs="Times New Roman"/>
                <w:sz w:val="18"/>
                <w:szCs w:val="18"/>
              </w:rPr>
              <w:t>X</w:t>
            </w: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Good Neighbors Int.</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Habitat for Humanity</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HANDICAP Int.</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HELPAGE Int.</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IDEA</w:t>
            </w:r>
          </w:p>
        </w:tc>
        <w:tc>
          <w:tcPr>
            <w:tcW w:w="2311" w:type="dxa"/>
          </w:tcPr>
          <w:p w:rsidR="00D560F2" w:rsidRPr="00FC6038" w:rsidRDefault="00503797" w:rsidP="00D560F2">
            <w:pPr>
              <w:rPr>
                <w:rFonts w:ascii="Times New Roman" w:hAnsi="Times New Roman" w:cs="Times New Roman"/>
                <w:sz w:val="18"/>
                <w:szCs w:val="18"/>
              </w:rPr>
            </w:pPr>
            <w:r>
              <w:rPr>
                <w:rFonts w:ascii="Times New Roman" w:hAnsi="Times New Roman" w:cs="Times New Roman"/>
                <w:sz w:val="18"/>
                <w:szCs w:val="18"/>
              </w:rPr>
              <w:t>X</w:t>
            </w: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IFRC</w:t>
            </w:r>
            <w:r w:rsidR="007244EC">
              <w:rPr>
                <w:rFonts w:ascii="Times New Roman" w:hAnsi="Times New Roman" w:cs="Times New Roman"/>
                <w:sz w:val="18"/>
                <w:szCs w:val="18"/>
              </w:rPr>
              <w:t>/PRC</w:t>
            </w:r>
          </w:p>
        </w:tc>
        <w:tc>
          <w:tcPr>
            <w:tcW w:w="2312" w:type="dxa"/>
          </w:tcPr>
          <w:p w:rsidR="00D560F2" w:rsidRPr="00FC6038" w:rsidRDefault="00503797" w:rsidP="00D560F2">
            <w:pPr>
              <w:rPr>
                <w:rFonts w:ascii="Times New Roman" w:hAnsi="Times New Roman" w:cs="Times New Roman"/>
                <w:sz w:val="18"/>
                <w:szCs w:val="18"/>
              </w:rPr>
            </w:pPr>
            <w:r>
              <w:rPr>
                <w:rFonts w:ascii="Times New Roman" w:hAnsi="Times New Roman" w:cs="Times New Roman"/>
                <w:sz w:val="18"/>
                <w:szCs w:val="18"/>
              </w:rPr>
              <w:t>X</w:t>
            </w: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ILO</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EA3D14" w:rsidP="00D560F2">
            <w:pPr>
              <w:rPr>
                <w:rFonts w:ascii="Times New Roman" w:hAnsi="Times New Roman" w:cs="Times New Roman"/>
                <w:sz w:val="18"/>
                <w:szCs w:val="18"/>
              </w:rPr>
            </w:pPr>
            <w:r>
              <w:rPr>
                <w:rFonts w:ascii="Times New Roman" w:hAnsi="Times New Roman" w:cs="Times New Roman"/>
                <w:sz w:val="18"/>
                <w:szCs w:val="18"/>
              </w:rPr>
              <w:t>IOM</w:t>
            </w:r>
          </w:p>
        </w:tc>
        <w:tc>
          <w:tcPr>
            <w:tcW w:w="2312" w:type="dxa"/>
          </w:tcPr>
          <w:p w:rsidR="00D560F2" w:rsidRPr="00FC6038" w:rsidRDefault="00503797" w:rsidP="00D560F2">
            <w:pPr>
              <w:rPr>
                <w:rFonts w:ascii="Times New Roman" w:hAnsi="Times New Roman" w:cs="Times New Roman"/>
                <w:sz w:val="18"/>
                <w:szCs w:val="18"/>
              </w:rPr>
            </w:pPr>
            <w:r>
              <w:rPr>
                <w:rFonts w:ascii="Times New Roman" w:hAnsi="Times New Roman" w:cs="Times New Roman"/>
                <w:sz w:val="18"/>
                <w:szCs w:val="18"/>
              </w:rPr>
              <w:t>X</w:t>
            </w:r>
          </w:p>
        </w:tc>
      </w:tr>
      <w:tr w:rsidR="009371F4" w:rsidRPr="00FC6038" w:rsidTr="00D560F2">
        <w:tc>
          <w:tcPr>
            <w:tcW w:w="2311" w:type="dxa"/>
          </w:tcPr>
          <w:p w:rsidR="009371F4" w:rsidRPr="00FC6038" w:rsidRDefault="00EA3D14" w:rsidP="00D560F2">
            <w:pPr>
              <w:rPr>
                <w:rFonts w:ascii="Times New Roman" w:hAnsi="Times New Roman" w:cs="Times New Roman"/>
                <w:sz w:val="18"/>
                <w:szCs w:val="18"/>
              </w:rPr>
            </w:pPr>
            <w:r>
              <w:rPr>
                <w:rFonts w:ascii="Times New Roman" w:hAnsi="Times New Roman" w:cs="Times New Roman"/>
                <w:sz w:val="18"/>
                <w:szCs w:val="18"/>
              </w:rPr>
              <w:t>JICA</w:t>
            </w:r>
          </w:p>
        </w:tc>
        <w:tc>
          <w:tcPr>
            <w:tcW w:w="2311" w:type="dxa"/>
          </w:tcPr>
          <w:p w:rsidR="009371F4" w:rsidRPr="00FC6038" w:rsidRDefault="009371F4" w:rsidP="00D560F2">
            <w:pPr>
              <w:rPr>
                <w:rFonts w:ascii="Times New Roman" w:hAnsi="Times New Roman" w:cs="Times New Roman"/>
                <w:sz w:val="18"/>
                <w:szCs w:val="18"/>
              </w:rPr>
            </w:pPr>
          </w:p>
        </w:tc>
        <w:tc>
          <w:tcPr>
            <w:tcW w:w="2311" w:type="dxa"/>
          </w:tcPr>
          <w:p w:rsidR="009371F4" w:rsidRPr="00FC6038" w:rsidRDefault="00EA3D14" w:rsidP="00D560F2">
            <w:pPr>
              <w:rPr>
                <w:rFonts w:ascii="Times New Roman" w:hAnsi="Times New Roman" w:cs="Times New Roman"/>
                <w:sz w:val="18"/>
                <w:szCs w:val="18"/>
              </w:rPr>
            </w:pPr>
            <w:r>
              <w:rPr>
                <w:rFonts w:ascii="Times New Roman" w:hAnsi="Times New Roman" w:cs="Times New Roman"/>
                <w:sz w:val="18"/>
                <w:szCs w:val="18"/>
              </w:rPr>
              <w:t>LDS</w:t>
            </w:r>
          </w:p>
        </w:tc>
        <w:tc>
          <w:tcPr>
            <w:tcW w:w="2312" w:type="dxa"/>
          </w:tcPr>
          <w:p w:rsidR="009371F4" w:rsidRPr="00FC6038" w:rsidRDefault="009371F4"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OXFAM</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PLAN INTERNATIONAL</w:t>
            </w:r>
          </w:p>
        </w:tc>
        <w:tc>
          <w:tcPr>
            <w:tcW w:w="2312" w:type="dxa"/>
          </w:tcPr>
          <w:p w:rsidR="00D560F2" w:rsidRPr="00FC6038" w:rsidRDefault="00503797" w:rsidP="00D560F2">
            <w:pPr>
              <w:rPr>
                <w:rFonts w:ascii="Times New Roman" w:hAnsi="Times New Roman" w:cs="Times New Roman"/>
                <w:sz w:val="18"/>
                <w:szCs w:val="18"/>
              </w:rPr>
            </w:pPr>
            <w:r>
              <w:rPr>
                <w:rFonts w:ascii="Times New Roman" w:hAnsi="Times New Roman" w:cs="Times New Roman"/>
                <w:sz w:val="18"/>
                <w:szCs w:val="18"/>
              </w:rPr>
              <w:t>X</w:t>
            </w:r>
          </w:p>
        </w:tc>
      </w:tr>
      <w:tr w:rsidR="00D560F2" w:rsidRPr="00FC6038" w:rsidTr="00D560F2">
        <w:tc>
          <w:tcPr>
            <w:tcW w:w="2311" w:type="dxa"/>
          </w:tcPr>
          <w:p w:rsidR="00D560F2" w:rsidRPr="00FC6038" w:rsidRDefault="000E60E9" w:rsidP="00D560F2">
            <w:pPr>
              <w:rPr>
                <w:rFonts w:ascii="Times New Roman" w:hAnsi="Times New Roman" w:cs="Times New Roman"/>
                <w:sz w:val="18"/>
                <w:szCs w:val="18"/>
              </w:rPr>
            </w:pPr>
            <w:r>
              <w:rPr>
                <w:rFonts w:ascii="Times New Roman" w:hAnsi="Times New Roman" w:cs="Times New Roman"/>
                <w:sz w:val="18"/>
                <w:szCs w:val="18"/>
              </w:rPr>
              <w:t>Philippines Center for Civic Education and Democracy</w:t>
            </w:r>
          </w:p>
        </w:tc>
        <w:tc>
          <w:tcPr>
            <w:tcW w:w="2311" w:type="dxa"/>
          </w:tcPr>
          <w:p w:rsidR="00D560F2" w:rsidRPr="00FC6038" w:rsidRDefault="00656090" w:rsidP="00D560F2">
            <w:pPr>
              <w:rPr>
                <w:rFonts w:ascii="Times New Roman" w:hAnsi="Times New Roman" w:cs="Times New Roman"/>
                <w:sz w:val="18"/>
                <w:szCs w:val="18"/>
              </w:rPr>
            </w:pPr>
            <w:r>
              <w:rPr>
                <w:rFonts w:ascii="Times New Roman" w:hAnsi="Times New Roman" w:cs="Times New Roman"/>
                <w:sz w:val="18"/>
                <w:szCs w:val="18"/>
              </w:rPr>
              <w:t>X</w:t>
            </w: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 xml:space="preserve">Process Bohol </w:t>
            </w:r>
            <w:proofErr w:type="spellStart"/>
            <w:r w:rsidRPr="00FC6038">
              <w:rPr>
                <w:rFonts w:ascii="Times New Roman" w:hAnsi="Times New Roman" w:cs="Times New Roman"/>
                <w:sz w:val="18"/>
                <w:szCs w:val="18"/>
              </w:rPr>
              <w:t>Bangon</w:t>
            </w:r>
            <w:proofErr w:type="spellEnd"/>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SAVE THE CHILDREN</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Shelter Box</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Social Action Center</w:t>
            </w:r>
          </w:p>
        </w:tc>
        <w:tc>
          <w:tcPr>
            <w:tcW w:w="2311" w:type="dxa"/>
          </w:tcPr>
          <w:p w:rsidR="00D560F2" w:rsidRPr="00FC6038" w:rsidRDefault="00503797" w:rsidP="00D560F2">
            <w:pPr>
              <w:rPr>
                <w:rFonts w:ascii="Times New Roman" w:hAnsi="Times New Roman" w:cs="Times New Roman"/>
                <w:sz w:val="18"/>
                <w:szCs w:val="18"/>
              </w:rPr>
            </w:pPr>
            <w:r>
              <w:rPr>
                <w:rFonts w:ascii="Times New Roman" w:hAnsi="Times New Roman" w:cs="Times New Roman"/>
                <w:sz w:val="18"/>
                <w:szCs w:val="18"/>
              </w:rPr>
              <w:t>X</w:t>
            </w: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UN HABITAT</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UNDP</w:t>
            </w:r>
          </w:p>
        </w:tc>
        <w:tc>
          <w:tcPr>
            <w:tcW w:w="2311" w:type="dxa"/>
          </w:tcPr>
          <w:p w:rsidR="00D560F2" w:rsidRPr="00FC6038" w:rsidRDefault="00503797" w:rsidP="00D560F2">
            <w:pPr>
              <w:rPr>
                <w:rFonts w:ascii="Times New Roman" w:hAnsi="Times New Roman" w:cs="Times New Roman"/>
                <w:sz w:val="18"/>
                <w:szCs w:val="18"/>
              </w:rPr>
            </w:pPr>
            <w:r>
              <w:rPr>
                <w:rFonts w:ascii="Times New Roman" w:hAnsi="Times New Roman" w:cs="Times New Roman"/>
                <w:sz w:val="18"/>
                <w:szCs w:val="18"/>
              </w:rPr>
              <w:t>X</w:t>
            </w: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UNICEF</w:t>
            </w:r>
          </w:p>
        </w:tc>
        <w:tc>
          <w:tcPr>
            <w:tcW w:w="2312" w:type="dxa"/>
          </w:tcPr>
          <w:p w:rsidR="00D560F2" w:rsidRPr="00FC6038" w:rsidRDefault="00D560F2" w:rsidP="00D560F2">
            <w:pPr>
              <w:rPr>
                <w:rFonts w:ascii="Times New Roman" w:hAnsi="Times New Roman" w:cs="Times New Roman"/>
                <w:sz w:val="18"/>
                <w:szCs w:val="18"/>
              </w:rPr>
            </w:pP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USAID</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WASH Cluster</w:t>
            </w:r>
          </w:p>
        </w:tc>
        <w:tc>
          <w:tcPr>
            <w:tcW w:w="2312" w:type="dxa"/>
          </w:tcPr>
          <w:p w:rsidR="00D560F2" w:rsidRPr="00FC6038" w:rsidRDefault="00656090" w:rsidP="00D560F2">
            <w:pPr>
              <w:rPr>
                <w:rFonts w:ascii="Times New Roman" w:hAnsi="Times New Roman" w:cs="Times New Roman"/>
                <w:sz w:val="18"/>
                <w:szCs w:val="18"/>
              </w:rPr>
            </w:pPr>
            <w:r>
              <w:rPr>
                <w:rFonts w:ascii="Times New Roman" w:hAnsi="Times New Roman" w:cs="Times New Roman"/>
                <w:sz w:val="18"/>
                <w:szCs w:val="18"/>
              </w:rPr>
              <w:t>X</w:t>
            </w:r>
          </w:p>
        </w:tc>
      </w:tr>
      <w:tr w:rsidR="00D560F2" w:rsidRPr="00FC6038" w:rsidTr="00D560F2">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World Bank</w:t>
            </w:r>
          </w:p>
        </w:tc>
        <w:tc>
          <w:tcPr>
            <w:tcW w:w="2311" w:type="dxa"/>
          </w:tcPr>
          <w:p w:rsidR="00D560F2" w:rsidRPr="00FC6038" w:rsidRDefault="00D560F2" w:rsidP="00D560F2">
            <w:pPr>
              <w:rPr>
                <w:rFonts w:ascii="Times New Roman" w:hAnsi="Times New Roman" w:cs="Times New Roman"/>
                <w:sz w:val="18"/>
                <w:szCs w:val="18"/>
              </w:rPr>
            </w:pPr>
          </w:p>
        </w:tc>
        <w:tc>
          <w:tcPr>
            <w:tcW w:w="2311" w:type="dxa"/>
          </w:tcPr>
          <w:p w:rsidR="00D560F2" w:rsidRPr="00FC6038" w:rsidRDefault="00D560F2" w:rsidP="00D560F2">
            <w:pPr>
              <w:rPr>
                <w:rFonts w:ascii="Times New Roman" w:hAnsi="Times New Roman" w:cs="Times New Roman"/>
                <w:sz w:val="18"/>
                <w:szCs w:val="18"/>
              </w:rPr>
            </w:pPr>
            <w:r w:rsidRPr="00FC6038">
              <w:rPr>
                <w:rFonts w:ascii="Times New Roman" w:hAnsi="Times New Roman" w:cs="Times New Roman"/>
                <w:sz w:val="18"/>
                <w:szCs w:val="18"/>
              </w:rPr>
              <w:t>World Vision Philippines</w:t>
            </w:r>
          </w:p>
        </w:tc>
        <w:tc>
          <w:tcPr>
            <w:tcW w:w="2312" w:type="dxa"/>
          </w:tcPr>
          <w:p w:rsidR="00D560F2" w:rsidRPr="00FC6038" w:rsidRDefault="00503797" w:rsidP="00D560F2">
            <w:pPr>
              <w:rPr>
                <w:rFonts w:ascii="Times New Roman" w:hAnsi="Times New Roman" w:cs="Times New Roman"/>
                <w:sz w:val="18"/>
                <w:szCs w:val="18"/>
              </w:rPr>
            </w:pPr>
            <w:r>
              <w:rPr>
                <w:rFonts w:ascii="Times New Roman" w:hAnsi="Times New Roman" w:cs="Times New Roman"/>
                <w:sz w:val="18"/>
                <w:szCs w:val="18"/>
              </w:rPr>
              <w:t>X</w:t>
            </w:r>
          </w:p>
        </w:tc>
      </w:tr>
      <w:tr w:rsidR="00EA3D14" w:rsidRPr="00FC6038" w:rsidTr="00D560F2">
        <w:tc>
          <w:tcPr>
            <w:tcW w:w="2311" w:type="dxa"/>
          </w:tcPr>
          <w:p w:rsidR="00EA3D14" w:rsidRPr="00FC6038" w:rsidRDefault="00EA3D14" w:rsidP="00D560F2">
            <w:pPr>
              <w:rPr>
                <w:rFonts w:ascii="Times New Roman" w:hAnsi="Times New Roman" w:cs="Times New Roman"/>
                <w:sz w:val="18"/>
                <w:szCs w:val="18"/>
              </w:rPr>
            </w:pPr>
            <w:r>
              <w:rPr>
                <w:rFonts w:ascii="Times New Roman" w:hAnsi="Times New Roman" w:cs="Times New Roman"/>
                <w:sz w:val="18"/>
                <w:szCs w:val="18"/>
              </w:rPr>
              <w:t>Interaction</w:t>
            </w:r>
          </w:p>
        </w:tc>
        <w:tc>
          <w:tcPr>
            <w:tcW w:w="2311" w:type="dxa"/>
          </w:tcPr>
          <w:p w:rsidR="00EA3D14" w:rsidRPr="00FC6038" w:rsidRDefault="00EA3D14" w:rsidP="00D560F2">
            <w:pPr>
              <w:rPr>
                <w:rFonts w:ascii="Times New Roman" w:hAnsi="Times New Roman" w:cs="Times New Roman"/>
                <w:sz w:val="18"/>
                <w:szCs w:val="18"/>
              </w:rPr>
            </w:pPr>
          </w:p>
        </w:tc>
        <w:tc>
          <w:tcPr>
            <w:tcW w:w="2311" w:type="dxa"/>
          </w:tcPr>
          <w:p w:rsidR="00EA3D14" w:rsidRPr="00FC6038" w:rsidRDefault="00EA3D14" w:rsidP="00D560F2">
            <w:pPr>
              <w:rPr>
                <w:rFonts w:ascii="Times New Roman" w:hAnsi="Times New Roman" w:cs="Times New Roman"/>
                <w:sz w:val="18"/>
                <w:szCs w:val="18"/>
              </w:rPr>
            </w:pPr>
            <w:r>
              <w:rPr>
                <w:rFonts w:ascii="Times New Roman" w:hAnsi="Times New Roman" w:cs="Times New Roman"/>
                <w:sz w:val="18"/>
                <w:szCs w:val="18"/>
              </w:rPr>
              <w:t>Bohol Chamber of Commerce &amp; Industry</w:t>
            </w:r>
          </w:p>
        </w:tc>
        <w:tc>
          <w:tcPr>
            <w:tcW w:w="2312" w:type="dxa"/>
          </w:tcPr>
          <w:p w:rsidR="00EA3D14" w:rsidRPr="00FC6038" w:rsidRDefault="00503797" w:rsidP="00D560F2">
            <w:pPr>
              <w:rPr>
                <w:rFonts w:ascii="Times New Roman" w:hAnsi="Times New Roman" w:cs="Times New Roman"/>
                <w:sz w:val="18"/>
                <w:szCs w:val="18"/>
              </w:rPr>
            </w:pPr>
            <w:r>
              <w:rPr>
                <w:rFonts w:ascii="Times New Roman" w:hAnsi="Times New Roman" w:cs="Times New Roman"/>
                <w:sz w:val="18"/>
                <w:szCs w:val="18"/>
              </w:rPr>
              <w:t>X</w:t>
            </w:r>
          </w:p>
        </w:tc>
      </w:tr>
      <w:tr w:rsidR="00EA3D14" w:rsidRPr="00EA3D14" w:rsidTr="00D560F2">
        <w:tc>
          <w:tcPr>
            <w:tcW w:w="2311" w:type="dxa"/>
          </w:tcPr>
          <w:p w:rsidR="00EA3D14" w:rsidRPr="00457734" w:rsidRDefault="007244EC" w:rsidP="00D560F2">
            <w:pPr>
              <w:rPr>
                <w:rFonts w:ascii="Times New Roman" w:hAnsi="Times New Roman" w:cs="Times New Roman"/>
                <w:color w:val="000000"/>
                <w:sz w:val="18"/>
                <w:szCs w:val="18"/>
              </w:rPr>
            </w:pPr>
            <w:r w:rsidRPr="00EA3D14">
              <w:rPr>
                <w:rFonts w:ascii="Times New Roman" w:hAnsi="Times New Roman" w:cs="Times New Roman"/>
                <w:color w:val="000000"/>
                <w:sz w:val="18"/>
                <w:szCs w:val="18"/>
              </w:rPr>
              <w:t>Tesda Bohol</w:t>
            </w:r>
          </w:p>
        </w:tc>
        <w:tc>
          <w:tcPr>
            <w:tcW w:w="2311" w:type="dxa"/>
          </w:tcPr>
          <w:p w:rsidR="00EA3D14" w:rsidRPr="00EA3D14" w:rsidRDefault="00EA3D14" w:rsidP="00D560F2">
            <w:pPr>
              <w:rPr>
                <w:rFonts w:ascii="Times New Roman" w:hAnsi="Times New Roman" w:cs="Times New Roman"/>
                <w:sz w:val="18"/>
                <w:szCs w:val="18"/>
              </w:rPr>
            </w:pPr>
          </w:p>
        </w:tc>
        <w:tc>
          <w:tcPr>
            <w:tcW w:w="2311" w:type="dxa"/>
          </w:tcPr>
          <w:p w:rsidR="00EA3D14" w:rsidRPr="00EA3D14" w:rsidRDefault="00EA3D14" w:rsidP="00D560F2">
            <w:pPr>
              <w:rPr>
                <w:rFonts w:ascii="Times New Roman" w:hAnsi="Times New Roman" w:cs="Times New Roman"/>
                <w:sz w:val="18"/>
                <w:szCs w:val="18"/>
              </w:rPr>
            </w:pPr>
            <w:proofErr w:type="spellStart"/>
            <w:r w:rsidRPr="00EA3D14">
              <w:rPr>
                <w:rFonts w:ascii="Times New Roman" w:hAnsi="Times New Roman" w:cs="Times New Roman"/>
                <w:sz w:val="18"/>
                <w:szCs w:val="18"/>
              </w:rPr>
              <w:t>Holyname</w:t>
            </w:r>
            <w:proofErr w:type="spellEnd"/>
            <w:r w:rsidRPr="00EA3D14">
              <w:rPr>
                <w:rFonts w:ascii="Times New Roman" w:hAnsi="Times New Roman" w:cs="Times New Roman"/>
                <w:sz w:val="18"/>
                <w:szCs w:val="18"/>
              </w:rPr>
              <w:t xml:space="preserve"> University</w:t>
            </w:r>
          </w:p>
        </w:tc>
        <w:tc>
          <w:tcPr>
            <w:tcW w:w="2312" w:type="dxa"/>
          </w:tcPr>
          <w:p w:rsidR="00EA3D14" w:rsidRPr="00EA3D14" w:rsidRDefault="00EA3D14" w:rsidP="00D560F2">
            <w:pPr>
              <w:rPr>
                <w:rFonts w:ascii="Times New Roman" w:hAnsi="Times New Roman" w:cs="Times New Roman"/>
                <w:sz w:val="18"/>
                <w:szCs w:val="18"/>
              </w:rPr>
            </w:pPr>
          </w:p>
        </w:tc>
      </w:tr>
      <w:tr w:rsidR="00EA3D14" w:rsidRPr="00EA3D14" w:rsidTr="00D560F2">
        <w:tc>
          <w:tcPr>
            <w:tcW w:w="2311" w:type="dxa"/>
          </w:tcPr>
          <w:p w:rsidR="00EA3D14" w:rsidRPr="00EA3D14" w:rsidRDefault="007244EC" w:rsidP="00EA3D14">
            <w:pPr>
              <w:rPr>
                <w:rFonts w:ascii="Times New Roman" w:hAnsi="Times New Roman" w:cs="Times New Roman"/>
                <w:color w:val="000000"/>
                <w:sz w:val="18"/>
                <w:szCs w:val="18"/>
              </w:rPr>
            </w:pPr>
            <w:r>
              <w:rPr>
                <w:rFonts w:ascii="Times New Roman" w:hAnsi="Times New Roman" w:cs="Times New Roman"/>
                <w:color w:val="000000"/>
                <w:sz w:val="18"/>
                <w:szCs w:val="18"/>
              </w:rPr>
              <w:t>PEO</w:t>
            </w:r>
          </w:p>
        </w:tc>
        <w:tc>
          <w:tcPr>
            <w:tcW w:w="2311" w:type="dxa"/>
          </w:tcPr>
          <w:p w:rsidR="00EA3D14" w:rsidRPr="00EA3D14" w:rsidRDefault="00EA3D14" w:rsidP="00D560F2">
            <w:pPr>
              <w:rPr>
                <w:rFonts w:ascii="Times New Roman" w:hAnsi="Times New Roman" w:cs="Times New Roman"/>
                <w:sz w:val="18"/>
                <w:szCs w:val="18"/>
              </w:rPr>
            </w:pPr>
          </w:p>
        </w:tc>
        <w:tc>
          <w:tcPr>
            <w:tcW w:w="2311" w:type="dxa"/>
          </w:tcPr>
          <w:p w:rsidR="00EA3D14" w:rsidRPr="00EA3D14" w:rsidRDefault="00EA3D14" w:rsidP="00D560F2">
            <w:pPr>
              <w:rPr>
                <w:rFonts w:ascii="Times New Roman" w:hAnsi="Times New Roman" w:cs="Times New Roman"/>
                <w:sz w:val="18"/>
                <w:szCs w:val="18"/>
              </w:rPr>
            </w:pPr>
            <w:r>
              <w:rPr>
                <w:rFonts w:ascii="Times New Roman" w:hAnsi="Times New Roman" w:cs="Times New Roman"/>
                <w:sz w:val="18"/>
                <w:szCs w:val="18"/>
              </w:rPr>
              <w:t>OCHA</w:t>
            </w:r>
          </w:p>
        </w:tc>
        <w:tc>
          <w:tcPr>
            <w:tcW w:w="2312" w:type="dxa"/>
          </w:tcPr>
          <w:p w:rsidR="00EA3D14" w:rsidRPr="00EA3D14" w:rsidRDefault="00503797" w:rsidP="00D560F2">
            <w:pPr>
              <w:rPr>
                <w:rFonts w:ascii="Times New Roman" w:hAnsi="Times New Roman" w:cs="Times New Roman"/>
                <w:sz w:val="18"/>
                <w:szCs w:val="18"/>
              </w:rPr>
            </w:pPr>
            <w:r>
              <w:rPr>
                <w:rFonts w:ascii="Times New Roman" w:hAnsi="Times New Roman" w:cs="Times New Roman"/>
                <w:sz w:val="18"/>
                <w:szCs w:val="18"/>
              </w:rPr>
              <w:t>X</w:t>
            </w:r>
          </w:p>
        </w:tc>
      </w:tr>
    </w:tbl>
    <w:p w:rsidR="00D560F2" w:rsidRPr="00D560F2" w:rsidRDefault="00D560F2" w:rsidP="00D560F2"/>
    <w:p w:rsidR="00A81DCF" w:rsidRPr="000A620B" w:rsidRDefault="00E36828" w:rsidP="00A91CDD">
      <w:pPr>
        <w:pStyle w:val="NoSpacing"/>
        <w:numPr>
          <w:ilvl w:val="0"/>
          <w:numId w:val="2"/>
        </w:numPr>
        <w:ind w:left="142"/>
        <w:rPr>
          <w:rFonts w:ascii="Times New Roman" w:hAnsi="Times New Roman" w:cs="Times New Roman"/>
          <w:b/>
          <w:bCs/>
          <w:sz w:val="20"/>
          <w:szCs w:val="20"/>
        </w:rPr>
      </w:pPr>
      <w:r w:rsidRPr="000A620B">
        <w:rPr>
          <w:rFonts w:ascii="Times New Roman" w:hAnsi="Times New Roman" w:cs="Times New Roman"/>
          <w:b/>
          <w:bCs/>
          <w:sz w:val="20"/>
          <w:szCs w:val="20"/>
        </w:rPr>
        <w:t>Introductions</w:t>
      </w:r>
    </w:p>
    <w:p w:rsidR="000E18B7" w:rsidRPr="000A620B" w:rsidRDefault="000E18B7" w:rsidP="000E18B7">
      <w:pPr>
        <w:pStyle w:val="NoSpacing"/>
        <w:ind w:left="142"/>
        <w:rPr>
          <w:rFonts w:ascii="Times New Roman" w:hAnsi="Times New Roman" w:cs="Times New Roman"/>
          <w:b/>
          <w:bCs/>
          <w:sz w:val="20"/>
          <w:szCs w:val="20"/>
        </w:rPr>
      </w:pPr>
    </w:p>
    <w:p w:rsidR="00A81DCF" w:rsidRDefault="00A81DCF" w:rsidP="00A91CDD">
      <w:pPr>
        <w:pStyle w:val="NoSpacing"/>
        <w:numPr>
          <w:ilvl w:val="0"/>
          <w:numId w:val="2"/>
        </w:numPr>
        <w:ind w:left="142"/>
        <w:rPr>
          <w:rFonts w:ascii="Times New Roman" w:hAnsi="Times New Roman" w:cs="Times New Roman"/>
          <w:b/>
          <w:bCs/>
          <w:sz w:val="20"/>
          <w:szCs w:val="20"/>
        </w:rPr>
      </w:pPr>
      <w:r w:rsidRPr="000A620B">
        <w:rPr>
          <w:rFonts w:ascii="Times New Roman" w:hAnsi="Times New Roman" w:cs="Times New Roman"/>
          <w:b/>
          <w:bCs/>
          <w:sz w:val="20"/>
          <w:szCs w:val="20"/>
        </w:rPr>
        <w:t>Last meeting/minutes</w:t>
      </w:r>
      <w:r w:rsidR="003A4DB0" w:rsidRPr="000A620B">
        <w:rPr>
          <w:rFonts w:ascii="Times New Roman" w:hAnsi="Times New Roman" w:cs="Times New Roman"/>
          <w:b/>
          <w:bCs/>
          <w:sz w:val="20"/>
          <w:szCs w:val="20"/>
        </w:rPr>
        <w:t xml:space="preserve"> </w:t>
      </w:r>
      <w:r w:rsidR="00DC50F8" w:rsidRPr="000A620B">
        <w:rPr>
          <w:rFonts w:ascii="Times New Roman" w:hAnsi="Times New Roman" w:cs="Times New Roman"/>
          <w:b/>
          <w:bCs/>
          <w:sz w:val="20"/>
          <w:szCs w:val="20"/>
        </w:rPr>
        <w:t>reviewed</w:t>
      </w:r>
    </w:p>
    <w:p w:rsidR="00E35355" w:rsidRDefault="00AF0150" w:rsidP="00E35355">
      <w:pPr>
        <w:pStyle w:val="NoSpacing"/>
        <w:ind w:left="180"/>
        <w:rPr>
          <w:rFonts w:ascii="Times New Roman" w:hAnsi="Times New Roman" w:cs="Times New Roman"/>
          <w:bCs/>
          <w:sz w:val="20"/>
          <w:szCs w:val="20"/>
        </w:rPr>
      </w:pPr>
      <w:r>
        <w:rPr>
          <w:rFonts w:ascii="Times New Roman" w:hAnsi="Times New Roman" w:cs="Times New Roman"/>
          <w:bCs/>
          <w:sz w:val="20"/>
          <w:szCs w:val="20"/>
        </w:rPr>
        <w:t>No comments</w:t>
      </w:r>
    </w:p>
    <w:p w:rsidR="00E43095" w:rsidRDefault="00E43095" w:rsidP="00E35355">
      <w:pPr>
        <w:pStyle w:val="NoSpacing"/>
        <w:ind w:left="180"/>
        <w:rPr>
          <w:rFonts w:ascii="Times New Roman" w:hAnsi="Times New Roman" w:cs="Times New Roman"/>
          <w:bCs/>
          <w:sz w:val="20"/>
          <w:szCs w:val="20"/>
        </w:rPr>
      </w:pPr>
    </w:p>
    <w:p w:rsidR="00E43095" w:rsidRDefault="00E43095" w:rsidP="00A91CDD">
      <w:pPr>
        <w:pStyle w:val="NoSpacing"/>
        <w:numPr>
          <w:ilvl w:val="0"/>
          <w:numId w:val="2"/>
        </w:numPr>
        <w:ind w:left="142"/>
        <w:rPr>
          <w:rFonts w:ascii="Times New Roman" w:hAnsi="Times New Roman" w:cs="Times New Roman"/>
          <w:b/>
          <w:bCs/>
          <w:sz w:val="20"/>
          <w:szCs w:val="20"/>
        </w:rPr>
      </w:pPr>
      <w:r>
        <w:rPr>
          <w:rFonts w:ascii="Times New Roman" w:hAnsi="Times New Roman" w:cs="Times New Roman"/>
          <w:b/>
          <w:bCs/>
          <w:sz w:val="20"/>
          <w:szCs w:val="20"/>
        </w:rPr>
        <w:t>Update on TWiGs:</w:t>
      </w:r>
    </w:p>
    <w:p w:rsidR="009F1E81" w:rsidRDefault="009F1E81" w:rsidP="009F1E81">
      <w:pPr>
        <w:pStyle w:val="NoSpacing"/>
        <w:rPr>
          <w:rFonts w:ascii="Times New Roman" w:hAnsi="Times New Roman" w:cs="Times New Roman"/>
          <w:bCs/>
          <w:sz w:val="20"/>
          <w:szCs w:val="20"/>
        </w:rPr>
      </w:pPr>
    </w:p>
    <w:p w:rsidR="009F1E81" w:rsidRDefault="009F1E81" w:rsidP="009F1E81">
      <w:pPr>
        <w:pStyle w:val="NoSpacing"/>
        <w:rPr>
          <w:rFonts w:ascii="Times New Roman" w:hAnsi="Times New Roman" w:cs="Times New Roman"/>
          <w:bCs/>
          <w:sz w:val="20"/>
          <w:szCs w:val="20"/>
        </w:rPr>
      </w:pPr>
      <w:r>
        <w:rPr>
          <w:rFonts w:ascii="Times New Roman" w:hAnsi="Times New Roman" w:cs="Times New Roman"/>
          <w:bCs/>
          <w:sz w:val="20"/>
          <w:szCs w:val="20"/>
        </w:rPr>
        <w:t>TWIGs to be organized:</w:t>
      </w:r>
    </w:p>
    <w:p w:rsidR="009F1E81" w:rsidRDefault="009F1E81" w:rsidP="009F1E81">
      <w:pPr>
        <w:pStyle w:val="NoSpacing"/>
        <w:rPr>
          <w:rFonts w:ascii="Times New Roman" w:hAnsi="Times New Roman" w:cs="Times New Roman"/>
          <w:bCs/>
          <w:sz w:val="20"/>
          <w:szCs w:val="20"/>
        </w:rPr>
      </w:pPr>
    </w:p>
    <w:p w:rsidR="009F1E81" w:rsidRDefault="009F1E81" w:rsidP="009F1E81">
      <w:pPr>
        <w:pStyle w:val="NoSpacing"/>
        <w:numPr>
          <w:ilvl w:val="0"/>
          <w:numId w:val="17"/>
        </w:numPr>
        <w:rPr>
          <w:rFonts w:ascii="Times New Roman" w:hAnsi="Times New Roman" w:cs="Times New Roman"/>
          <w:bCs/>
          <w:sz w:val="20"/>
          <w:szCs w:val="20"/>
        </w:rPr>
      </w:pPr>
      <w:r>
        <w:rPr>
          <w:rFonts w:ascii="Times New Roman" w:hAnsi="Times New Roman" w:cs="Times New Roman"/>
          <w:bCs/>
          <w:sz w:val="20"/>
          <w:szCs w:val="20"/>
        </w:rPr>
        <w:t xml:space="preserve">Cash for work clarification on </w:t>
      </w:r>
      <w:r w:rsidR="00EF6606">
        <w:rPr>
          <w:rFonts w:ascii="Times New Roman" w:hAnsi="Times New Roman" w:cs="Times New Roman"/>
          <w:bCs/>
          <w:sz w:val="20"/>
          <w:szCs w:val="20"/>
        </w:rPr>
        <w:t>allowance</w:t>
      </w:r>
      <w:r>
        <w:rPr>
          <w:rFonts w:ascii="Times New Roman" w:hAnsi="Times New Roman" w:cs="Times New Roman"/>
          <w:bCs/>
          <w:sz w:val="20"/>
          <w:szCs w:val="20"/>
        </w:rPr>
        <w:t>:  different allowance give</w:t>
      </w:r>
      <w:r w:rsidR="00EF6606">
        <w:rPr>
          <w:rFonts w:ascii="Times New Roman" w:hAnsi="Times New Roman" w:cs="Times New Roman"/>
          <w:bCs/>
          <w:sz w:val="20"/>
          <w:szCs w:val="20"/>
        </w:rPr>
        <w:t>n by different organizations. The livelihood cluster will provide all clusters with an overview document on the agreed allowance per type of work.</w:t>
      </w:r>
      <w:r w:rsidR="00E94C5B">
        <w:rPr>
          <w:rFonts w:ascii="Times New Roman" w:hAnsi="Times New Roman" w:cs="Times New Roman"/>
          <w:bCs/>
          <w:sz w:val="20"/>
          <w:szCs w:val="20"/>
        </w:rPr>
        <w:t xml:space="preserve"> Currently, the livelihood cluster is following the instructions of DOLE.</w:t>
      </w:r>
    </w:p>
    <w:p w:rsidR="009F1E81" w:rsidRDefault="009F1E81" w:rsidP="00AF0150">
      <w:pPr>
        <w:pStyle w:val="NoSpacing"/>
        <w:ind w:left="180"/>
        <w:rPr>
          <w:rFonts w:ascii="Times New Roman" w:hAnsi="Times New Roman" w:cs="Times New Roman"/>
          <w:bCs/>
          <w:sz w:val="20"/>
          <w:szCs w:val="20"/>
        </w:rPr>
      </w:pPr>
    </w:p>
    <w:p w:rsidR="009F1E81" w:rsidRDefault="009F1E81" w:rsidP="00AF0150">
      <w:pPr>
        <w:pStyle w:val="NoSpacing"/>
        <w:ind w:left="180"/>
        <w:rPr>
          <w:rFonts w:ascii="Times New Roman" w:hAnsi="Times New Roman" w:cs="Times New Roman"/>
          <w:bCs/>
          <w:sz w:val="20"/>
          <w:szCs w:val="20"/>
        </w:rPr>
      </w:pPr>
    </w:p>
    <w:p w:rsidR="0028136C" w:rsidRDefault="0028136C" w:rsidP="009F1E81">
      <w:pPr>
        <w:pStyle w:val="NoSpacing"/>
        <w:numPr>
          <w:ilvl w:val="0"/>
          <w:numId w:val="17"/>
        </w:numPr>
        <w:rPr>
          <w:rFonts w:ascii="Times New Roman" w:hAnsi="Times New Roman" w:cs="Times New Roman"/>
          <w:bCs/>
          <w:sz w:val="20"/>
          <w:szCs w:val="20"/>
        </w:rPr>
      </w:pPr>
      <w:r>
        <w:rPr>
          <w:rFonts w:ascii="Times New Roman" w:hAnsi="Times New Roman" w:cs="Times New Roman"/>
          <w:bCs/>
          <w:sz w:val="20"/>
          <w:szCs w:val="20"/>
        </w:rPr>
        <w:t>Due to time constrains the TWIG concerning the grievance mechanism was postponed to next week’s shelter cluster meeting.</w:t>
      </w:r>
    </w:p>
    <w:p w:rsidR="000C4AEC" w:rsidRDefault="000C4AEC" w:rsidP="009F1E81">
      <w:pPr>
        <w:pStyle w:val="NoSpacing"/>
        <w:numPr>
          <w:ilvl w:val="0"/>
          <w:numId w:val="17"/>
        </w:numPr>
        <w:rPr>
          <w:rFonts w:ascii="Times New Roman" w:hAnsi="Times New Roman" w:cs="Times New Roman"/>
          <w:bCs/>
          <w:sz w:val="20"/>
          <w:szCs w:val="20"/>
        </w:rPr>
      </w:pPr>
      <w:r>
        <w:rPr>
          <w:rFonts w:ascii="Times New Roman" w:hAnsi="Times New Roman" w:cs="Times New Roman"/>
          <w:bCs/>
          <w:sz w:val="20"/>
          <w:szCs w:val="20"/>
        </w:rPr>
        <w:t xml:space="preserve">Production of Amakan: </w:t>
      </w:r>
      <w:r w:rsidR="00EF6606">
        <w:rPr>
          <w:rFonts w:ascii="Times New Roman" w:hAnsi="Times New Roman" w:cs="Times New Roman"/>
          <w:bCs/>
          <w:sz w:val="20"/>
          <w:szCs w:val="20"/>
        </w:rPr>
        <w:t xml:space="preserve">the livelihood cluster is working together with the chamber of commerce on trainings and increasing the production of amakan. The Governor provided information on the current availability of bamboo for the production of amakan. </w:t>
      </w:r>
    </w:p>
    <w:p w:rsidR="0028136C" w:rsidRDefault="0028136C" w:rsidP="00AF0150">
      <w:pPr>
        <w:pStyle w:val="NoSpacing"/>
        <w:ind w:left="180"/>
        <w:rPr>
          <w:rFonts w:ascii="Times New Roman" w:hAnsi="Times New Roman" w:cs="Times New Roman"/>
          <w:bCs/>
          <w:sz w:val="20"/>
          <w:szCs w:val="20"/>
        </w:rPr>
      </w:pPr>
    </w:p>
    <w:p w:rsidR="00AF0150" w:rsidRDefault="0028136C" w:rsidP="00AF0150">
      <w:pPr>
        <w:pStyle w:val="NoSpacing"/>
        <w:ind w:left="180"/>
        <w:rPr>
          <w:rFonts w:ascii="Times New Roman" w:hAnsi="Times New Roman" w:cs="Times New Roman"/>
          <w:bCs/>
          <w:sz w:val="20"/>
          <w:szCs w:val="20"/>
        </w:rPr>
      </w:pPr>
      <w:r>
        <w:rPr>
          <w:rFonts w:ascii="Times New Roman" w:hAnsi="Times New Roman" w:cs="Times New Roman"/>
          <w:bCs/>
          <w:sz w:val="20"/>
          <w:szCs w:val="20"/>
        </w:rPr>
        <w:t xml:space="preserve">The Chamber of Commerce gave a presentation in regards to procurement issues and best practice. </w:t>
      </w:r>
      <w:r w:rsidR="008605BC">
        <w:rPr>
          <w:rFonts w:ascii="Times New Roman" w:hAnsi="Times New Roman" w:cs="Times New Roman"/>
          <w:bCs/>
          <w:sz w:val="20"/>
          <w:szCs w:val="20"/>
        </w:rPr>
        <w:t>Please contact Atty. Mans if you have any additional questions.</w:t>
      </w:r>
    </w:p>
    <w:p w:rsidR="00C656D2" w:rsidRPr="00C656D2" w:rsidRDefault="00C656D2" w:rsidP="00E43095">
      <w:pPr>
        <w:pStyle w:val="NoSpacing"/>
        <w:rPr>
          <w:rFonts w:ascii="Times New Roman" w:hAnsi="Times New Roman" w:cs="Times New Roman"/>
          <w:b/>
          <w:bCs/>
          <w:sz w:val="20"/>
          <w:szCs w:val="20"/>
        </w:rPr>
      </w:pPr>
    </w:p>
    <w:p w:rsidR="007B37F2" w:rsidRPr="00A06BA7" w:rsidRDefault="007B37F2" w:rsidP="00A91CDD">
      <w:pPr>
        <w:pStyle w:val="NoSpacing"/>
        <w:numPr>
          <w:ilvl w:val="0"/>
          <w:numId w:val="2"/>
        </w:numPr>
        <w:ind w:left="180"/>
        <w:rPr>
          <w:rFonts w:ascii="Times New Roman" w:hAnsi="Times New Roman" w:cs="Times New Roman"/>
          <w:b/>
          <w:bCs/>
          <w:sz w:val="20"/>
          <w:szCs w:val="20"/>
        </w:rPr>
      </w:pPr>
      <w:r w:rsidRPr="007B37F2">
        <w:rPr>
          <w:rFonts w:ascii="Times New Roman" w:eastAsia="Times New Roman" w:hAnsi="Times New Roman" w:cs="Times New Roman"/>
          <w:b/>
          <w:bCs/>
          <w:sz w:val="20"/>
          <w:szCs w:val="20"/>
        </w:rPr>
        <w:t xml:space="preserve">3W updates for </w:t>
      </w:r>
      <w:r w:rsidR="00CA1F6B">
        <w:rPr>
          <w:rFonts w:ascii="Times New Roman" w:eastAsia="Times New Roman" w:hAnsi="Times New Roman" w:cs="Times New Roman"/>
          <w:b/>
          <w:bCs/>
          <w:sz w:val="20"/>
          <w:szCs w:val="20"/>
        </w:rPr>
        <w:t xml:space="preserve">emergency </w:t>
      </w:r>
      <w:r w:rsidRPr="007B37F2">
        <w:rPr>
          <w:rFonts w:ascii="Times New Roman" w:eastAsia="Times New Roman" w:hAnsi="Times New Roman" w:cs="Times New Roman"/>
          <w:b/>
          <w:bCs/>
          <w:sz w:val="20"/>
          <w:szCs w:val="20"/>
        </w:rPr>
        <w:t>operation</w:t>
      </w:r>
    </w:p>
    <w:p w:rsidR="00A06BA7" w:rsidRPr="007B37F2" w:rsidRDefault="00A06BA7" w:rsidP="00A06BA7">
      <w:pPr>
        <w:pStyle w:val="NoSpacing"/>
        <w:ind w:left="180"/>
        <w:rPr>
          <w:rFonts w:ascii="Times New Roman" w:hAnsi="Times New Roman" w:cs="Times New Roman"/>
          <w:b/>
          <w:bCs/>
          <w:sz w:val="20"/>
          <w:szCs w:val="20"/>
        </w:rPr>
      </w:pPr>
    </w:p>
    <w:p w:rsidR="0028136C" w:rsidRDefault="0028136C" w:rsidP="009B3155">
      <w:pPr>
        <w:pStyle w:val="NoSpacing"/>
        <w:ind w:left="180"/>
        <w:rPr>
          <w:rFonts w:ascii="Times New Roman" w:hAnsi="Times New Roman" w:cs="Times New Roman"/>
          <w:bCs/>
          <w:sz w:val="20"/>
          <w:szCs w:val="20"/>
        </w:rPr>
      </w:pPr>
      <w:r>
        <w:rPr>
          <w:rFonts w:ascii="Times New Roman" w:hAnsi="Times New Roman" w:cs="Times New Roman"/>
          <w:bCs/>
          <w:sz w:val="20"/>
          <w:szCs w:val="20"/>
        </w:rPr>
        <w:t xml:space="preserve">IFRC/PRC </w:t>
      </w:r>
      <w:r w:rsidR="00E94C5B">
        <w:rPr>
          <w:rFonts w:ascii="Times New Roman" w:hAnsi="Times New Roman" w:cs="Times New Roman"/>
          <w:bCs/>
          <w:sz w:val="20"/>
          <w:szCs w:val="20"/>
        </w:rPr>
        <w:t>is finalizing</w:t>
      </w:r>
      <w:r>
        <w:rPr>
          <w:rFonts w:ascii="Times New Roman" w:hAnsi="Times New Roman" w:cs="Times New Roman"/>
          <w:bCs/>
          <w:sz w:val="20"/>
          <w:szCs w:val="20"/>
        </w:rPr>
        <w:t xml:space="preserve"> the distribution of </w:t>
      </w:r>
      <w:r w:rsidR="00B14E96">
        <w:rPr>
          <w:rFonts w:ascii="Times New Roman" w:hAnsi="Times New Roman" w:cs="Times New Roman"/>
          <w:bCs/>
          <w:sz w:val="20"/>
          <w:szCs w:val="20"/>
        </w:rPr>
        <w:t xml:space="preserve">500 </w:t>
      </w:r>
      <w:r>
        <w:rPr>
          <w:rFonts w:ascii="Times New Roman" w:hAnsi="Times New Roman" w:cs="Times New Roman"/>
          <w:bCs/>
          <w:sz w:val="20"/>
          <w:szCs w:val="20"/>
        </w:rPr>
        <w:t xml:space="preserve">tents to evacuation camps and filling the gaps of 3 municipalities </w:t>
      </w:r>
      <w:proofErr w:type="spellStart"/>
      <w:r w:rsidRPr="00D07DCB">
        <w:rPr>
          <w:rFonts w:ascii="Times New Roman" w:hAnsi="Times New Roman" w:cs="Times New Roman"/>
          <w:bCs/>
          <w:sz w:val="20"/>
          <w:szCs w:val="20"/>
        </w:rPr>
        <w:t>Balilihan</w:t>
      </w:r>
      <w:proofErr w:type="spellEnd"/>
      <w:r>
        <w:rPr>
          <w:rFonts w:ascii="Times New Roman" w:hAnsi="Times New Roman" w:cs="Times New Roman"/>
          <w:bCs/>
          <w:sz w:val="20"/>
          <w:szCs w:val="20"/>
        </w:rPr>
        <w:t>,</w:t>
      </w:r>
      <w:r w:rsidRPr="00D07DCB">
        <w:t xml:space="preserve"> </w:t>
      </w:r>
      <w:proofErr w:type="spellStart"/>
      <w:r w:rsidRPr="00D07DCB">
        <w:rPr>
          <w:rFonts w:ascii="Times New Roman" w:hAnsi="Times New Roman" w:cs="Times New Roman"/>
          <w:bCs/>
          <w:sz w:val="20"/>
          <w:szCs w:val="20"/>
        </w:rPr>
        <w:t>Corella</w:t>
      </w:r>
      <w:proofErr w:type="spellEnd"/>
      <w:r>
        <w:rPr>
          <w:rFonts w:ascii="Times New Roman" w:hAnsi="Times New Roman" w:cs="Times New Roman"/>
          <w:bCs/>
          <w:sz w:val="20"/>
          <w:szCs w:val="20"/>
        </w:rPr>
        <w:t xml:space="preserve"> and </w:t>
      </w:r>
      <w:proofErr w:type="spellStart"/>
      <w:r w:rsidRPr="00D07DCB">
        <w:rPr>
          <w:rFonts w:ascii="Times New Roman" w:hAnsi="Times New Roman" w:cs="Times New Roman"/>
          <w:bCs/>
          <w:sz w:val="20"/>
          <w:szCs w:val="20"/>
        </w:rPr>
        <w:t>Sevilla</w:t>
      </w:r>
      <w:proofErr w:type="spellEnd"/>
      <w:r>
        <w:rPr>
          <w:rFonts w:ascii="Times New Roman" w:hAnsi="Times New Roman" w:cs="Times New Roman"/>
          <w:bCs/>
          <w:sz w:val="20"/>
          <w:szCs w:val="20"/>
        </w:rPr>
        <w:t xml:space="preserve"> by the end of January. The distribution done by IOM outside the 17 priority municipalities in ongoing and will be finalized by the end of January. IOM was requested to distribute some tarps to </w:t>
      </w:r>
      <w:proofErr w:type="spellStart"/>
      <w:r>
        <w:rPr>
          <w:rFonts w:ascii="Times New Roman" w:hAnsi="Times New Roman" w:cs="Times New Roman"/>
          <w:bCs/>
          <w:sz w:val="20"/>
          <w:szCs w:val="20"/>
        </w:rPr>
        <w:t>Clarin</w:t>
      </w:r>
      <w:proofErr w:type="spellEnd"/>
      <w:r>
        <w:rPr>
          <w:rFonts w:ascii="Times New Roman" w:hAnsi="Times New Roman" w:cs="Times New Roman"/>
          <w:bCs/>
          <w:sz w:val="20"/>
          <w:szCs w:val="20"/>
        </w:rPr>
        <w:t xml:space="preserve"> and </w:t>
      </w:r>
      <w:proofErr w:type="gramStart"/>
      <w:r>
        <w:rPr>
          <w:rFonts w:ascii="Times New Roman" w:hAnsi="Times New Roman" w:cs="Times New Roman"/>
          <w:bCs/>
          <w:sz w:val="20"/>
          <w:szCs w:val="20"/>
        </w:rPr>
        <w:t>Loon,</w:t>
      </w:r>
      <w:proofErr w:type="gramEnd"/>
      <w:r>
        <w:rPr>
          <w:rFonts w:ascii="Times New Roman" w:hAnsi="Times New Roman" w:cs="Times New Roman"/>
          <w:bCs/>
          <w:sz w:val="20"/>
          <w:szCs w:val="20"/>
        </w:rPr>
        <w:t xml:space="preserve"> however they are requested to coordinate distribution within the 17 priority municipalities with IFRC/PRC.</w:t>
      </w:r>
      <w:r w:rsidR="00B14E96">
        <w:rPr>
          <w:rFonts w:ascii="Times New Roman" w:hAnsi="Times New Roman" w:cs="Times New Roman"/>
          <w:bCs/>
          <w:sz w:val="20"/>
          <w:szCs w:val="20"/>
        </w:rPr>
        <w:t xml:space="preserve"> </w:t>
      </w:r>
      <w:r w:rsidR="00E32EE7">
        <w:rPr>
          <w:rFonts w:ascii="Times New Roman" w:hAnsi="Times New Roman" w:cs="Times New Roman"/>
          <w:bCs/>
          <w:sz w:val="20"/>
          <w:szCs w:val="20"/>
        </w:rPr>
        <w:t>Additionally, in some of the municipalities selected by IOM (</w:t>
      </w:r>
      <w:r w:rsidR="00A33FA6">
        <w:rPr>
          <w:rFonts w:ascii="Times New Roman" w:hAnsi="Times New Roman" w:cs="Times New Roman"/>
          <w:bCs/>
          <w:sz w:val="20"/>
          <w:szCs w:val="20"/>
        </w:rPr>
        <w:t xml:space="preserve">for </w:t>
      </w:r>
      <w:r w:rsidR="00E32EE7">
        <w:rPr>
          <w:rFonts w:ascii="Times New Roman" w:hAnsi="Times New Roman" w:cs="Times New Roman"/>
          <w:bCs/>
          <w:sz w:val="20"/>
          <w:szCs w:val="20"/>
        </w:rPr>
        <w:t>ex</w:t>
      </w:r>
      <w:r w:rsidR="00A33FA6">
        <w:rPr>
          <w:rFonts w:ascii="Times New Roman" w:hAnsi="Times New Roman" w:cs="Times New Roman"/>
          <w:bCs/>
          <w:sz w:val="20"/>
          <w:szCs w:val="20"/>
        </w:rPr>
        <w:t>ample</w:t>
      </w:r>
      <w:r w:rsidR="00E32EE7">
        <w:rPr>
          <w:rFonts w:ascii="Times New Roman" w:hAnsi="Times New Roman" w:cs="Times New Roman"/>
          <w:bCs/>
          <w:sz w:val="20"/>
          <w:szCs w:val="20"/>
        </w:rPr>
        <w:t xml:space="preserve"> </w:t>
      </w:r>
      <w:proofErr w:type="spellStart"/>
      <w:r w:rsidR="00E32EE7">
        <w:rPr>
          <w:rFonts w:ascii="Times New Roman" w:hAnsi="Times New Roman" w:cs="Times New Roman"/>
          <w:bCs/>
          <w:sz w:val="20"/>
          <w:szCs w:val="20"/>
        </w:rPr>
        <w:t>Sagbayan</w:t>
      </w:r>
      <w:proofErr w:type="spellEnd"/>
      <w:r w:rsidR="00E32EE7">
        <w:rPr>
          <w:rFonts w:ascii="Times New Roman" w:hAnsi="Times New Roman" w:cs="Times New Roman"/>
          <w:bCs/>
          <w:sz w:val="20"/>
          <w:szCs w:val="20"/>
        </w:rPr>
        <w:t xml:space="preserve">) the coverage is 119%, it </w:t>
      </w:r>
      <w:proofErr w:type="gramStart"/>
      <w:r w:rsidR="00E32EE7">
        <w:rPr>
          <w:rFonts w:ascii="Times New Roman" w:hAnsi="Times New Roman" w:cs="Times New Roman"/>
          <w:bCs/>
          <w:sz w:val="20"/>
          <w:szCs w:val="20"/>
        </w:rPr>
        <w:t>need</w:t>
      </w:r>
      <w:proofErr w:type="gramEnd"/>
      <w:r w:rsidR="00E32EE7">
        <w:rPr>
          <w:rFonts w:ascii="Times New Roman" w:hAnsi="Times New Roman" w:cs="Times New Roman"/>
          <w:bCs/>
          <w:sz w:val="20"/>
          <w:szCs w:val="20"/>
        </w:rPr>
        <w:t xml:space="preserve"> to be investigated if there is still a need for tarps. While outside the 17 priorities still not all municipalities are covered. </w:t>
      </w:r>
      <w:r>
        <w:rPr>
          <w:rFonts w:ascii="Times New Roman" w:hAnsi="Times New Roman" w:cs="Times New Roman"/>
          <w:bCs/>
          <w:sz w:val="20"/>
          <w:szCs w:val="20"/>
        </w:rPr>
        <w:t>”Social action Center” distributed to date 2,</w:t>
      </w:r>
      <w:r w:rsidR="006B7D6C">
        <w:rPr>
          <w:rFonts w:ascii="Times New Roman" w:hAnsi="Times New Roman" w:cs="Times New Roman"/>
          <w:bCs/>
          <w:sz w:val="20"/>
          <w:szCs w:val="20"/>
        </w:rPr>
        <w:t>428</w:t>
      </w:r>
      <w:r>
        <w:rPr>
          <w:rFonts w:ascii="Times New Roman" w:hAnsi="Times New Roman" w:cs="Times New Roman"/>
          <w:bCs/>
          <w:sz w:val="20"/>
          <w:szCs w:val="20"/>
        </w:rPr>
        <w:t xml:space="preserve"> tarps.</w:t>
      </w:r>
    </w:p>
    <w:p w:rsidR="009B3155" w:rsidRDefault="00CD48E1" w:rsidP="009B3155">
      <w:pPr>
        <w:pStyle w:val="NoSpacing"/>
        <w:ind w:left="180"/>
        <w:rPr>
          <w:rFonts w:ascii="Times New Roman" w:hAnsi="Times New Roman" w:cs="Times New Roman"/>
          <w:bCs/>
          <w:sz w:val="20"/>
          <w:szCs w:val="20"/>
        </w:rPr>
      </w:pPr>
      <w:r>
        <w:rPr>
          <w:rFonts w:ascii="Times New Roman" w:hAnsi="Times New Roman" w:cs="Times New Roman"/>
          <w:bCs/>
          <w:sz w:val="20"/>
          <w:szCs w:val="20"/>
        </w:rPr>
        <w:t xml:space="preserve">The latest updates in regards to the emergency distribution were shared. </w:t>
      </w:r>
      <w:r w:rsidR="006B7D6C">
        <w:rPr>
          <w:rFonts w:ascii="Times New Roman" w:hAnsi="Times New Roman" w:cs="Times New Roman"/>
          <w:bCs/>
          <w:sz w:val="20"/>
          <w:szCs w:val="20"/>
        </w:rPr>
        <w:t>Currently, 41,082</w:t>
      </w:r>
      <w:r>
        <w:rPr>
          <w:rFonts w:ascii="Times New Roman" w:hAnsi="Times New Roman" w:cs="Times New Roman"/>
          <w:bCs/>
          <w:sz w:val="20"/>
          <w:szCs w:val="20"/>
        </w:rPr>
        <w:t xml:space="preserve"> tarps and tents have been distributed. </w:t>
      </w:r>
    </w:p>
    <w:p w:rsidR="00024E14" w:rsidRPr="00D3186A" w:rsidRDefault="00D07DCB" w:rsidP="00D3186A">
      <w:pPr>
        <w:pStyle w:val="NoSpacing"/>
        <w:ind w:left="180"/>
        <w:rPr>
          <w:rFonts w:ascii="Times New Roman" w:hAnsi="Times New Roman" w:cs="Times New Roman"/>
          <w:bCs/>
          <w:sz w:val="20"/>
          <w:szCs w:val="20"/>
        </w:rPr>
      </w:pPr>
      <w:r>
        <w:rPr>
          <w:rFonts w:ascii="Times New Roman" w:hAnsi="Times New Roman" w:cs="Times New Roman"/>
          <w:bCs/>
          <w:sz w:val="20"/>
          <w:szCs w:val="20"/>
        </w:rPr>
        <w:t xml:space="preserve">For detailed information see attachment: </w:t>
      </w:r>
      <w:r w:rsidR="00B14E96" w:rsidRPr="008605BC">
        <w:rPr>
          <w:rFonts w:ascii="Times New Roman" w:hAnsi="Times New Roman" w:cs="Times New Roman"/>
          <w:b/>
          <w:bCs/>
          <w:color w:val="FF0000"/>
          <w:sz w:val="20"/>
          <w:szCs w:val="20"/>
        </w:rPr>
        <w:t>AREAS_BOHOL_Emergency_23</w:t>
      </w:r>
      <w:r w:rsidRPr="008605BC">
        <w:rPr>
          <w:rFonts w:ascii="Times New Roman" w:hAnsi="Times New Roman" w:cs="Times New Roman"/>
          <w:b/>
          <w:bCs/>
          <w:color w:val="FF0000"/>
          <w:sz w:val="20"/>
          <w:szCs w:val="20"/>
        </w:rPr>
        <w:t xml:space="preserve"> Jan.</w:t>
      </w:r>
    </w:p>
    <w:p w:rsidR="007B37F2" w:rsidRDefault="007B37F2" w:rsidP="007B37F2">
      <w:pPr>
        <w:pStyle w:val="NoSpacing"/>
        <w:ind w:left="180"/>
        <w:rPr>
          <w:rFonts w:ascii="Times New Roman" w:hAnsi="Times New Roman" w:cs="Times New Roman"/>
          <w:bCs/>
          <w:sz w:val="20"/>
          <w:szCs w:val="20"/>
        </w:rPr>
      </w:pPr>
    </w:p>
    <w:p w:rsidR="00DE0985" w:rsidRPr="00A06BA7" w:rsidRDefault="001C2B02" w:rsidP="00A91CDD">
      <w:pPr>
        <w:pStyle w:val="NoSpacing"/>
        <w:numPr>
          <w:ilvl w:val="0"/>
          <w:numId w:val="2"/>
        </w:numPr>
        <w:ind w:left="180"/>
        <w:rPr>
          <w:rFonts w:ascii="Times New Roman" w:hAnsi="Times New Roman" w:cs="Times New Roman"/>
          <w:b/>
          <w:bCs/>
          <w:sz w:val="20"/>
          <w:szCs w:val="20"/>
        </w:rPr>
      </w:pPr>
      <w:r>
        <w:rPr>
          <w:rFonts w:ascii="Times New Roman" w:eastAsia="Times New Roman" w:hAnsi="Times New Roman" w:cs="Times New Roman"/>
          <w:b/>
          <w:bCs/>
          <w:sz w:val="20"/>
          <w:szCs w:val="20"/>
        </w:rPr>
        <w:t xml:space="preserve">3W </w:t>
      </w:r>
      <w:r w:rsidR="00A33FA6">
        <w:rPr>
          <w:rFonts w:ascii="Times New Roman" w:eastAsia="Times New Roman" w:hAnsi="Times New Roman" w:cs="Times New Roman"/>
          <w:b/>
          <w:bCs/>
          <w:sz w:val="20"/>
          <w:szCs w:val="20"/>
        </w:rPr>
        <w:t>updates</w:t>
      </w:r>
      <w:r w:rsidR="00DE0985">
        <w:rPr>
          <w:rFonts w:ascii="Times New Roman" w:eastAsia="Times New Roman" w:hAnsi="Times New Roman" w:cs="Times New Roman"/>
          <w:b/>
          <w:bCs/>
          <w:sz w:val="20"/>
          <w:szCs w:val="20"/>
        </w:rPr>
        <w:t xml:space="preserve"> for early recovery interventions</w:t>
      </w:r>
      <w:r w:rsidR="00D3186A">
        <w:rPr>
          <w:rFonts w:ascii="Times New Roman" w:eastAsia="Times New Roman" w:hAnsi="Times New Roman" w:cs="Times New Roman"/>
          <w:b/>
          <w:bCs/>
          <w:sz w:val="20"/>
          <w:szCs w:val="20"/>
        </w:rPr>
        <w:t xml:space="preserve"> </w:t>
      </w:r>
    </w:p>
    <w:p w:rsidR="00A06BA7" w:rsidRPr="007B37F2" w:rsidRDefault="00A06BA7" w:rsidP="00A06BA7">
      <w:pPr>
        <w:pStyle w:val="NoSpacing"/>
        <w:ind w:left="180"/>
        <w:rPr>
          <w:rFonts w:ascii="Times New Roman" w:hAnsi="Times New Roman" w:cs="Times New Roman"/>
          <w:b/>
          <w:bCs/>
          <w:sz w:val="20"/>
          <w:szCs w:val="20"/>
        </w:rPr>
      </w:pPr>
    </w:p>
    <w:p w:rsidR="00D3186A" w:rsidRDefault="00D3186A" w:rsidP="00541BF7">
      <w:pPr>
        <w:pStyle w:val="NoSpacing"/>
        <w:ind w:left="180"/>
        <w:rPr>
          <w:rFonts w:ascii="Times New Roman" w:hAnsi="Times New Roman" w:cs="Times New Roman"/>
          <w:bCs/>
          <w:sz w:val="20"/>
          <w:szCs w:val="20"/>
        </w:rPr>
      </w:pPr>
      <w:r>
        <w:rPr>
          <w:rFonts w:ascii="Times New Roman" w:hAnsi="Times New Roman" w:cs="Times New Roman"/>
          <w:bCs/>
          <w:sz w:val="20"/>
          <w:szCs w:val="20"/>
        </w:rPr>
        <w:t xml:space="preserve">For detailed information see attachment: </w:t>
      </w:r>
      <w:proofErr w:type="spellStart"/>
      <w:r w:rsidRPr="008605BC">
        <w:rPr>
          <w:rFonts w:ascii="Times New Roman" w:hAnsi="Times New Roman" w:cs="Times New Roman"/>
          <w:b/>
          <w:bCs/>
          <w:color w:val="FF0000"/>
          <w:sz w:val="20"/>
          <w:szCs w:val="20"/>
        </w:rPr>
        <w:t>AREAS_BOHOL_E</w:t>
      </w:r>
      <w:r w:rsidR="00B14E96" w:rsidRPr="008605BC">
        <w:rPr>
          <w:rFonts w:ascii="Times New Roman" w:hAnsi="Times New Roman" w:cs="Times New Roman"/>
          <w:b/>
          <w:bCs/>
          <w:color w:val="FF0000"/>
          <w:sz w:val="20"/>
          <w:szCs w:val="20"/>
        </w:rPr>
        <w:t>arly</w:t>
      </w:r>
      <w:proofErr w:type="spellEnd"/>
      <w:r w:rsidR="00B14E96" w:rsidRPr="008605BC">
        <w:rPr>
          <w:rFonts w:ascii="Times New Roman" w:hAnsi="Times New Roman" w:cs="Times New Roman"/>
          <w:b/>
          <w:bCs/>
          <w:color w:val="FF0000"/>
          <w:sz w:val="20"/>
          <w:szCs w:val="20"/>
        </w:rPr>
        <w:t xml:space="preserve"> </w:t>
      </w:r>
      <w:proofErr w:type="spellStart"/>
      <w:r w:rsidR="00B14E96" w:rsidRPr="008605BC">
        <w:rPr>
          <w:rFonts w:ascii="Times New Roman" w:hAnsi="Times New Roman" w:cs="Times New Roman"/>
          <w:b/>
          <w:bCs/>
          <w:color w:val="FF0000"/>
          <w:sz w:val="20"/>
          <w:szCs w:val="20"/>
        </w:rPr>
        <w:t>Recovery_include</w:t>
      </w:r>
      <w:proofErr w:type="spellEnd"/>
      <w:r w:rsidR="00B14E96" w:rsidRPr="008605BC">
        <w:rPr>
          <w:rFonts w:ascii="Times New Roman" w:hAnsi="Times New Roman" w:cs="Times New Roman"/>
          <w:b/>
          <w:bCs/>
          <w:color w:val="FF0000"/>
          <w:sz w:val="20"/>
          <w:szCs w:val="20"/>
        </w:rPr>
        <w:t xml:space="preserve"> </w:t>
      </w:r>
      <w:proofErr w:type="spellStart"/>
      <w:r w:rsidR="00B14E96" w:rsidRPr="008605BC">
        <w:rPr>
          <w:rFonts w:ascii="Times New Roman" w:hAnsi="Times New Roman" w:cs="Times New Roman"/>
          <w:b/>
          <w:bCs/>
          <w:color w:val="FF0000"/>
          <w:sz w:val="20"/>
          <w:szCs w:val="20"/>
        </w:rPr>
        <w:t>NHA_Jan</w:t>
      </w:r>
      <w:proofErr w:type="spellEnd"/>
      <w:r w:rsidR="00B14E96" w:rsidRPr="008605BC">
        <w:rPr>
          <w:rFonts w:ascii="Times New Roman" w:hAnsi="Times New Roman" w:cs="Times New Roman"/>
          <w:b/>
          <w:bCs/>
          <w:color w:val="FF0000"/>
          <w:sz w:val="20"/>
          <w:szCs w:val="20"/>
        </w:rPr>
        <w:t xml:space="preserve"> 23</w:t>
      </w:r>
      <w:r w:rsidRPr="008605BC">
        <w:rPr>
          <w:rFonts w:ascii="Times New Roman" w:hAnsi="Times New Roman" w:cs="Times New Roman"/>
          <w:b/>
          <w:bCs/>
          <w:sz w:val="20"/>
          <w:szCs w:val="20"/>
        </w:rPr>
        <w:t>.</w:t>
      </w:r>
    </w:p>
    <w:p w:rsidR="00D3186A" w:rsidRDefault="00D3186A" w:rsidP="00541BF7">
      <w:pPr>
        <w:pStyle w:val="NoSpacing"/>
        <w:ind w:left="180"/>
        <w:rPr>
          <w:rFonts w:ascii="Times New Roman" w:hAnsi="Times New Roman" w:cs="Times New Roman"/>
          <w:bCs/>
          <w:sz w:val="20"/>
          <w:szCs w:val="20"/>
        </w:rPr>
      </w:pPr>
    </w:p>
    <w:p w:rsidR="00D3186A" w:rsidRDefault="00D3186A" w:rsidP="00541BF7">
      <w:pPr>
        <w:pStyle w:val="NoSpacing"/>
        <w:ind w:left="180"/>
        <w:rPr>
          <w:rFonts w:ascii="Times New Roman" w:hAnsi="Times New Roman" w:cs="Times New Roman"/>
          <w:bCs/>
          <w:sz w:val="20"/>
          <w:szCs w:val="20"/>
        </w:rPr>
      </w:pPr>
      <w:r>
        <w:rPr>
          <w:rFonts w:ascii="Times New Roman" w:hAnsi="Times New Roman" w:cs="Times New Roman"/>
          <w:bCs/>
          <w:sz w:val="20"/>
          <w:szCs w:val="20"/>
        </w:rPr>
        <w:t>The numbers as currently being planned and implemented by all reporting Agencies in the field can be found in this table. This table needs to be updated on bi-weekly bases. The shelter cluster will send out a 3W table to gather this information. This information is also being shared wi</w:t>
      </w:r>
      <w:r w:rsidR="00E32EE7">
        <w:rPr>
          <w:rFonts w:ascii="Times New Roman" w:hAnsi="Times New Roman" w:cs="Times New Roman"/>
          <w:bCs/>
          <w:sz w:val="20"/>
          <w:szCs w:val="20"/>
        </w:rPr>
        <w:t xml:space="preserve">th OCHA by the shelter cluster on bi-weekly bases. </w:t>
      </w:r>
    </w:p>
    <w:p w:rsidR="00D3186A" w:rsidRDefault="00D3186A" w:rsidP="00B14E96">
      <w:pPr>
        <w:pStyle w:val="NoSpacing"/>
        <w:rPr>
          <w:rFonts w:ascii="Times New Roman" w:hAnsi="Times New Roman" w:cs="Times New Roman"/>
          <w:bCs/>
          <w:sz w:val="20"/>
          <w:szCs w:val="20"/>
        </w:rPr>
      </w:pPr>
    </w:p>
    <w:p w:rsidR="00D3186A" w:rsidRDefault="00D3186A" w:rsidP="001C2B02">
      <w:pPr>
        <w:pStyle w:val="NoSpacing"/>
        <w:ind w:left="180"/>
        <w:rPr>
          <w:rFonts w:ascii="Times New Roman" w:hAnsi="Times New Roman" w:cs="Times New Roman"/>
          <w:bCs/>
          <w:sz w:val="20"/>
          <w:szCs w:val="20"/>
        </w:rPr>
      </w:pPr>
      <w:r>
        <w:rPr>
          <w:rFonts w:ascii="Times New Roman" w:hAnsi="Times New Roman" w:cs="Times New Roman"/>
          <w:bCs/>
          <w:sz w:val="20"/>
          <w:szCs w:val="20"/>
        </w:rPr>
        <w:t xml:space="preserve">When establishing </w:t>
      </w:r>
      <w:r w:rsidR="001C2B02">
        <w:rPr>
          <w:rFonts w:ascii="Times New Roman" w:hAnsi="Times New Roman" w:cs="Times New Roman"/>
          <w:bCs/>
          <w:sz w:val="20"/>
          <w:szCs w:val="20"/>
        </w:rPr>
        <w:t xml:space="preserve">your </w:t>
      </w:r>
      <w:r>
        <w:rPr>
          <w:rFonts w:ascii="Times New Roman" w:hAnsi="Times New Roman" w:cs="Times New Roman"/>
          <w:bCs/>
          <w:sz w:val="20"/>
          <w:szCs w:val="20"/>
        </w:rPr>
        <w:t>plan</w:t>
      </w:r>
      <w:r w:rsidR="001C2B02">
        <w:rPr>
          <w:rFonts w:ascii="Times New Roman" w:hAnsi="Times New Roman" w:cs="Times New Roman"/>
          <w:bCs/>
          <w:sz w:val="20"/>
          <w:szCs w:val="20"/>
        </w:rPr>
        <w:t>s</w:t>
      </w:r>
      <w:r>
        <w:rPr>
          <w:rFonts w:ascii="Times New Roman" w:hAnsi="Times New Roman" w:cs="Times New Roman"/>
          <w:bCs/>
          <w:sz w:val="20"/>
          <w:szCs w:val="20"/>
        </w:rPr>
        <w:t xml:space="preserve"> please take in account the selections already made by other agencies. Also </w:t>
      </w:r>
      <w:r w:rsidR="00E32EE7">
        <w:rPr>
          <w:rFonts w:ascii="Times New Roman" w:hAnsi="Times New Roman" w:cs="Times New Roman"/>
          <w:bCs/>
          <w:sz w:val="20"/>
          <w:szCs w:val="20"/>
        </w:rPr>
        <w:t>note NHA</w:t>
      </w:r>
      <w:r>
        <w:rPr>
          <w:rFonts w:ascii="Times New Roman" w:hAnsi="Times New Roman" w:cs="Times New Roman"/>
          <w:bCs/>
          <w:sz w:val="20"/>
          <w:szCs w:val="20"/>
        </w:rPr>
        <w:t xml:space="preserve"> funding given to 9 municipalities. </w:t>
      </w:r>
      <w:r w:rsidR="001C2B02">
        <w:rPr>
          <w:rFonts w:ascii="Times New Roman" w:hAnsi="Times New Roman" w:cs="Times New Roman"/>
          <w:bCs/>
          <w:sz w:val="20"/>
          <w:szCs w:val="20"/>
        </w:rPr>
        <w:t>In</w:t>
      </w:r>
      <w:r>
        <w:rPr>
          <w:rFonts w:ascii="Times New Roman" w:hAnsi="Times New Roman" w:cs="Times New Roman"/>
          <w:bCs/>
          <w:sz w:val="20"/>
          <w:szCs w:val="20"/>
        </w:rPr>
        <w:t xml:space="preserve"> 4 of these municipalities a top up for the repair of houses is needed. In all 9 municipalities a top up for the core houses is needed. Please adjust your program to type of assistance need</w:t>
      </w:r>
      <w:r w:rsidR="001C2B02">
        <w:rPr>
          <w:rFonts w:ascii="Times New Roman" w:hAnsi="Times New Roman" w:cs="Times New Roman"/>
          <w:bCs/>
          <w:sz w:val="20"/>
          <w:szCs w:val="20"/>
        </w:rPr>
        <w:t xml:space="preserve">ed in a specific municipality. </w:t>
      </w:r>
      <w:r>
        <w:rPr>
          <w:rFonts w:ascii="Times New Roman" w:hAnsi="Times New Roman" w:cs="Times New Roman"/>
          <w:bCs/>
          <w:sz w:val="20"/>
          <w:szCs w:val="20"/>
        </w:rPr>
        <w:t xml:space="preserve">Please provide you information up to </w:t>
      </w:r>
      <w:r w:rsidR="00E32EE7">
        <w:rPr>
          <w:rFonts w:ascii="Times New Roman" w:hAnsi="Times New Roman" w:cs="Times New Roman"/>
          <w:bCs/>
          <w:sz w:val="20"/>
          <w:szCs w:val="20"/>
        </w:rPr>
        <w:t>barangay level</w:t>
      </w:r>
      <w:r>
        <w:rPr>
          <w:rFonts w:ascii="Times New Roman" w:hAnsi="Times New Roman" w:cs="Times New Roman"/>
          <w:bCs/>
          <w:sz w:val="20"/>
          <w:szCs w:val="20"/>
        </w:rPr>
        <w:t xml:space="preserve">. </w:t>
      </w:r>
    </w:p>
    <w:p w:rsidR="00E32EE7" w:rsidRDefault="00E32EE7" w:rsidP="001C2B02">
      <w:pPr>
        <w:pStyle w:val="NoSpacing"/>
        <w:ind w:left="180"/>
        <w:rPr>
          <w:rFonts w:ascii="Times New Roman" w:hAnsi="Times New Roman" w:cs="Times New Roman"/>
          <w:bCs/>
          <w:sz w:val="20"/>
          <w:szCs w:val="20"/>
        </w:rPr>
      </w:pPr>
    </w:p>
    <w:p w:rsidR="00E32EE7" w:rsidRDefault="00E32EE7" w:rsidP="001C2B02">
      <w:pPr>
        <w:pStyle w:val="NoSpacing"/>
        <w:ind w:left="180"/>
        <w:rPr>
          <w:rFonts w:ascii="Times New Roman" w:hAnsi="Times New Roman" w:cs="Times New Roman"/>
          <w:bCs/>
          <w:sz w:val="20"/>
          <w:szCs w:val="20"/>
        </w:rPr>
      </w:pPr>
      <w:r>
        <w:rPr>
          <w:rFonts w:ascii="Times New Roman" w:hAnsi="Times New Roman" w:cs="Times New Roman"/>
          <w:bCs/>
          <w:sz w:val="20"/>
          <w:szCs w:val="20"/>
        </w:rPr>
        <w:t xml:space="preserve">In the attached table the latest information received </w:t>
      </w:r>
      <w:r w:rsidR="00A70592">
        <w:rPr>
          <w:rFonts w:ascii="Times New Roman" w:hAnsi="Times New Roman" w:cs="Times New Roman"/>
          <w:bCs/>
          <w:sz w:val="20"/>
          <w:szCs w:val="20"/>
        </w:rPr>
        <w:t>in regards to</w:t>
      </w:r>
      <w:r>
        <w:rPr>
          <w:rFonts w:ascii="Times New Roman" w:hAnsi="Times New Roman" w:cs="Times New Roman"/>
          <w:bCs/>
          <w:sz w:val="20"/>
          <w:szCs w:val="20"/>
        </w:rPr>
        <w:t xml:space="preserve"> DSWD funding is added. </w:t>
      </w:r>
      <w:r w:rsidR="00C32B9A">
        <w:rPr>
          <w:rFonts w:ascii="Times New Roman" w:hAnsi="Times New Roman" w:cs="Times New Roman"/>
          <w:bCs/>
          <w:sz w:val="20"/>
          <w:szCs w:val="20"/>
        </w:rPr>
        <w:t xml:space="preserve"> T</w:t>
      </w:r>
      <w:r>
        <w:rPr>
          <w:rFonts w:ascii="Times New Roman" w:hAnsi="Times New Roman" w:cs="Times New Roman"/>
          <w:bCs/>
          <w:sz w:val="20"/>
          <w:szCs w:val="20"/>
        </w:rPr>
        <w:t>he correct numbers of affected HHs is still not know, this will be informed by the beneficiaries</w:t>
      </w:r>
      <w:r w:rsidR="00C32B9A">
        <w:rPr>
          <w:rFonts w:ascii="Times New Roman" w:hAnsi="Times New Roman" w:cs="Times New Roman"/>
          <w:bCs/>
          <w:sz w:val="20"/>
          <w:szCs w:val="20"/>
        </w:rPr>
        <w:t xml:space="preserve"> lists</w:t>
      </w:r>
      <w:r>
        <w:rPr>
          <w:rFonts w:ascii="Times New Roman" w:hAnsi="Times New Roman" w:cs="Times New Roman"/>
          <w:bCs/>
          <w:sz w:val="20"/>
          <w:szCs w:val="20"/>
        </w:rPr>
        <w:t xml:space="preserve"> </w:t>
      </w:r>
      <w:r w:rsidR="00C32B9A">
        <w:rPr>
          <w:rFonts w:ascii="Times New Roman" w:hAnsi="Times New Roman" w:cs="Times New Roman"/>
          <w:bCs/>
          <w:sz w:val="20"/>
          <w:szCs w:val="20"/>
        </w:rPr>
        <w:t>which</w:t>
      </w:r>
      <w:r>
        <w:rPr>
          <w:rFonts w:ascii="Times New Roman" w:hAnsi="Times New Roman" w:cs="Times New Roman"/>
          <w:bCs/>
          <w:sz w:val="20"/>
          <w:szCs w:val="20"/>
        </w:rPr>
        <w:t xml:space="preserve"> should be available as from next Monday. </w:t>
      </w:r>
      <w:r w:rsidR="00C32B9A">
        <w:rPr>
          <w:rFonts w:ascii="Times New Roman" w:hAnsi="Times New Roman" w:cs="Times New Roman"/>
          <w:bCs/>
          <w:sz w:val="20"/>
          <w:szCs w:val="20"/>
        </w:rPr>
        <w:t>The table shows that in the 17 priority areas there is an over coverage in most of the municipalities. This will be discussed at the next shelter cluster meeting.</w:t>
      </w:r>
      <w:r w:rsidR="00A70592">
        <w:rPr>
          <w:rFonts w:ascii="Times New Roman" w:hAnsi="Times New Roman" w:cs="Times New Roman"/>
          <w:bCs/>
          <w:sz w:val="20"/>
          <w:szCs w:val="20"/>
        </w:rPr>
        <w:t xml:space="preserve"> Therefore, please check the table when you considering municipalities for your assistance. </w:t>
      </w:r>
    </w:p>
    <w:p w:rsidR="00FD3CE4" w:rsidRPr="001C28DC" w:rsidRDefault="00FD3CE4" w:rsidP="00EA4DD8">
      <w:pPr>
        <w:pStyle w:val="NoSpacing"/>
        <w:rPr>
          <w:rFonts w:ascii="Times New Roman" w:hAnsi="Times New Roman" w:cs="Times New Roman"/>
          <w:sz w:val="20"/>
          <w:szCs w:val="20"/>
        </w:rPr>
      </w:pPr>
    </w:p>
    <w:p w:rsidR="00FD3CE4" w:rsidRDefault="00FD3CE4" w:rsidP="00A91CDD">
      <w:pPr>
        <w:pStyle w:val="ListParagraph"/>
        <w:numPr>
          <w:ilvl w:val="0"/>
          <w:numId w:val="2"/>
        </w:numPr>
        <w:spacing w:line="240" w:lineRule="auto"/>
        <w:ind w:left="284"/>
        <w:rPr>
          <w:rFonts w:ascii="Times New Roman" w:hAnsi="Times New Roman" w:cs="Times New Roman"/>
          <w:b/>
          <w:sz w:val="20"/>
          <w:szCs w:val="20"/>
        </w:rPr>
      </w:pPr>
      <w:r>
        <w:rPr>
          <w:rFonts w:ascii="Times New Roman" w:hAnsi="Times New Roman" w:cs="Times New Roman"/>
          <w:b/>
          <w:sz w:val="20"/>
          <w:szCs w:val="20"/>
        </w:rPr>
        <w:t>Updates given by Agencies:</w:t>
      </w:r>
    </w:p>
    <w:p w:rsidR="00240484" w:rsidRDefault="00240484" w:rsidP="00240484">
      <w:pPr>
        <w:pStyle w:val="ListParagraph"/>
        <w:spacing w:line="240" w:lineRule="auto"/>
        <w:ind w:left="284"/>
        <w:rPr>
          <w:rFonts w:ascii="Times New Roman" w:hAnsi="Times New Roman" w:cs="Times New Roman"/>
          <w:b/>
          <w:sz w:val="20"/>
          <w:szCs w:val="20"/>
        </w:rPr>
      </w:pPr>
    </w:p>
    <w:p w:rsidR="00924018" w:rsidRDefault="00924018" w:rsidP="00A91CDD">
      <w:pPr>
        <w:pStyle w:val="ListParagraph"/>
        <w:numPr>
          <w:ilvl w:val="0"/>
          <w:numId w:val="4"/>
        </w:numPr>
        <w:spacing w:line="240" w:lineRule="auto"/>
        <w:rPr>
          <w:rFonts w:ascii="Times New Roman" w:hAnsi="Times New Roman" w:cs="Times New Roman"/>
          <w:sz w:val="20"/>
          <w:szCs w:val="20"/>
        </w:rPr>
      </w:pPr>
      <w:r w:rsidRPr="00924018">
        <w:rPr>
          <w:rFonts w:ascii="Times New Roman" w:hAnsi="Times New Roman" w:cs="Times New Roman"/>
          <w:b/>
          <w:sz w:val="20"/>
          <w:szCs w:val="20"/>
        </w:rPr>
        <w:t>Habitat for Humanity</w:t>
      </w:r>
      <w:r>
        <w:rPr>
          <w:rFonts w:ascii="Times New Roman" w:hAnsi="Times New Roman" w:cs="Times New Roman"/>
          <w:sz w:val="20"/>
          <w:szCs w:val="20"/>
        </w:rPr>
        <w:t xml:space="preserve">: </w:t>
      </w:r>
      <w:r w:rsidR="004A525F">
        <w:rPr>
          <w:rFonts w:ascii="Times New Roman" w:hAnsi="Times New Roman" w:cs="Times New Roman"/>
          <w:sz w:val="20"/>
          <w:szCs w:val="20"/>
        </w:rPr>
        <w:t xml:space="preserve">Will work on the construction of 8000 </w:t>
      </w:r>
      <w:r w:rsidR="00A70592">
        <w:rPr>
          <w:rFonts w:ascii="Times New Roman" w:hAnsi="Times New Roman" w:cs="Times New Roman"/>
          <w:sz w:val="20"/>
          <w:szCs w:val="20"/>
        </w:rPr>
        <w:t xml:space="preserve">core house </w:t>
      </w:r>
      <w:r w:rsidR="004A525F">
        <w:rPr>
          <w:rFonts w:ascii="Times New Roman" w:hAnsi="Times New Roman" w:cs="Times New Roman"/>
          <w:sz w:val="20"/>
          <w:szCs w:val="20"/>
        </w:rPr>
        <w:t>units funded by DSWD.</w:t>
      </w:r>
      <w:r w:rsidR="008B3A36">
        <w:rPr>
          <w:rFonts w:ascii="Times New Roman" w:hAnsi="Times New Roman" w:cs="Times New Roman"/>
          <w:sz w:val="20"/>
          <w:szCs w:val="20"/>
        </w:rPr>
        <w:t xml:space="preserve"> Request for flash appeal BEAP.</w:t>
      </w:r>
    </w:p>
    <w:p w:rsidR="00924018" w:rsidRDefault="00924018" w:rsidP="00A91CDD">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b/>
          <w:sz w:val="20"/>
          <w:szCs w:val="20"/>
        </w:rPr>
        <w:t>World Vision</w:t>
      </w:r>
      <w:r w:rsidRPr="00924018">
        <w:rPr>
          <w:rFonts w:ascii="Times New Roman" w:hAnsi="Times New Roman" w:cs="Times New Roman"/>
          <w:sz w:val="20"/>
          <w:szCs w:val="20"/>
        </w:rPr>
        <w:t>:</w:t>
      </w:r>
      <w:r>
        <w:rPr>
          <w:rFonts w:ascii="Times New Roman" w:hAnsi="Times New Roman" w:cs="Times New Roman"/>
          <w:sz w:val="20"/>
          <w:szCs w:val="20"/>
        </w:rPr>
        <w:t xml:space="preserve"> </w:t>
      </w:r>
      <w:bookmarkStart w:id="0" w:name="OLE_LINK1"/>
      <w:bookmarkStart w:id="1" w:name="OLE_LINK2"/>
      <w:r w:rsidR="004A525F">
        <w:rPr>
          <w:rFonts w:ascii="Times New Roman" w:hAnsi="Times New Roman" w:cs="Times New Roman"/>
          <w:sz w:val="20"/>
          <w:szCs w:val="20"/>
        </w:rPr>
        <w:t>Request for flash appeal BEAP.</w:t>
      </w:r>
      <w:r>
        <w:rPr>
          <w:rFonts w:ascii="Times New Roman" w:hAnsi="Times New Roman" w:cs="Times New Roman"/>
          <w:sz w:val="20"/>
          <w:szCs w:val="20"/>
        </w:rPr>
        <w:t xml:space="preserve"> </w:t>
      </w:r>
      <w:bookmarkEnd w:id="0"/>
      <w:bookmarkEnd w:id="1"/>
    </w:p>
    <w:p w:rsidR="00F757DF" w:rsidRDefault="00F757DF" w:rsidP="00A91CDD">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b/>
          <w:sz w:val="20"/>
          <w:szCs w:val="20"/>
        </w:rPr>
        <w:t>IOM</w:t>
      </w:r>
      <w:r w:rsidRPr="00F757DF">
        <w:rPr>
          <w:rFonts w:ascii="Times New Roman" w:hAnsi="Times New Roman" w:cs="Times New Roman"/>
          <w:sz w:val="20"/>
          <w:szCs w:val="20"/>
        </w:rPr>
        <w:t>:</w:t>
      </w:r>
      <w:r>
        <w:rPr>
          <w:rFonts w:ascii="Times New Roman" w:hAnsi="Times New Roman" w:cs="Times New Roman"/>
          <w:sz w:val="20"/>
          <w:szCs w:val="20"/>
        </w:rPr>
        <w:t xml:space="preserve"> </w:t>
      </w:r>
      <w:r w:rsidR="00C3103F">
        <w:rPr>
          <w:rFonts w:ascii="Times New Roman" w:hAnsi="Times New Roman" w:cs="Times New Roman"/>
          <w:sz w:val="20"/>
          <w:szCs w:val="20"/>
        </w:rPr>
        <w:t>Set</w:t>
      </w:r>
      <w:r w:rsidR="008B3A36">
        <w:rPr>
          <w:rFonts w:ascii="Times New Roman" w:hAnsi="Times New Roman" w:cs="Times New Roman"/>
          <w:sz w:val="20"/>
          <w:szCs w:val="20"/>
        </w:rPr>
        <w:t xml:space="preserve"> up shelter construction program. </w:t>
      </w:r>
      <w:r w:rsidR="00C3103F">
        <w:rPr>
          <w:rFonts w:ascii="Times New Roman" w:hAnsi="Times New Roman" w:cs="Times New Roman"/>
          <w:sz w:val="20"/>
          <w:szCs w:val="20"/>
        </w:rPr>
        <w:t>Request for flash appeal BEAP.</w:t>
      </w:r>
    </w:p>
    <w:p w:rsidR="00F757DF" w:rsidRDefault="00F757DF" w:rsidP="00A91CDD">
      <w:pPr>
        <w:pStyle w:val="ListParagraph"/>
        <w:numPr>
          <w:ilvl w:val="0"/>
          <w:numId w:val="4"/>
        </w:numPr>
        <w:spacing w:line="240" w:lineRule="auto"/>
        <w:rPr>
          <w:rFonts w:ascii="Times New Roman" w:hAnsi="Times New Roman" w:cs="Times New Roman"/>
          <w:sz w:val="20"/>
          <w:szCs w:val="20"/>
        </w:rPr>
      </w:pPr>
      <w:r w:rsidRPr="00F757DF">
        <w:rPr>
          <w:rFonts w:ascii="Times New Roman" w:hAnsi="Times New Roman" w:cs="Times New Roman"/>
          <w:b/>
          <w:sz w:val="20"/>
          <w:szCs w:val="20"/>
        </w:rPr>
        <w:t>BLDF:</w:t>
      </w:r>
      <w:r w:rsidR="008B3A36">
        <w:rPr>
          <w:rFonts w:ascii="Times New Roman" w:hAnsi="Times New Roman" w:cs="Times New Roman"/>
          <w:sz w:val="20"/>
          <w:szCs w:val="20"/>
        </w:rPr>
        <w:t xml:space="preserve"> currently 27</w:t>
      </w:r>
      <w:r>
        <w:rPr>
          <w:rFonts w:ascii="Times New Roman" w:hAnsi="Times New Roman" w:cs="Times New Roman"/>
          <w:sz w:val="20"/>
          <w:szCs w:val="20"/>
        </w:rPr>
        <w:t xml:space="preserve"> core houses</w:t>
      </w:r>
      <w:r w:rsidR="008B3A36">
        <w:rPr>
          <w:rFonts w:ascii="Times New Roman" w:hAnsi="Times New Roman" w:cs="Times New Roman"/>
          <w:sz w:val="20"/>
          <w:szCs w:val="20"/>
        </w:rPr>
        <w:t xml:space="preserve"> in </w:t>
      </w:r>
      <w:proofErr w:type="spellStart"/>
      <w:r w:rsidR="007602A2">
        <w:rPr>
          <w:rFonts w:ascii="Times New Roman" w:hAnsi="Times New Roman" w:cs="Times New Roman"/>
          <w:sz w:val="20"/>
          <w:szCs w:val="20"/>
        </w:rPr>
        <w:t>Calape</w:t>
      </w:r>
      <w:proofErr w:type="spellEnd"/>
      <w:r>
        <w:rPr>
          <w:rFonts w:ascii="Times New Roman" w:hAnsi="Times New Roman" w:cs="Times New Roman"/>
          <w:sz w:val="20"/>
          <w:szCs w:val="20"/>
        </w:rPr>
        <w:t xml:space="preserve"> are finalized</w:t>
      </w:r>
      <w:r w:rsidR="008B3A36">
        <w:rPr>
          <w:rFonts w:ascii="Times New Roman" w:hAnsi="Times New Roman" w:cs="Times New Roman"/>
          <w:sz w:val="20"/>
          <w:szCs w:val="20"/>
        </w:rPr>
        <w:t xml:space="preserve"> and 4 in </w:t>
      </w:r>
      <w:proofErr w:type="spellStart"/>
      <w:r w:rsidR="008B3A36">
        <w:rPr>
          <w:rFonts w:ascii="Times New Roman" w:hAnsi="Times New Roman" w:cs="Times New Roman"/>
          <w:sz w:val="20"/>
          <w:szCs w:val="20"/>
        </w:rPr>
        <w:t>Antequera</w:t>
      </w:r>
      <w:proofErr w:type="spellEnd"/>
      <w:r>
        <w:rPr>
          <w:rFonts w:ascii="Times New Roman" w:hAnsi="Times New Roman" w:cs="Times New Roman"/>
          <w:sz w:val="20"/>
          <w:szCs w:val="20"/>
        </w:rPr>
        <w:t xml:space="preserve">. </w:t>
      </w:r>
      <w:r w:rsidR="008B3A36">
        <w:rPr>
          <w:rFonts w:ascii="Times New Roman" w:hAnsi="Times New Roman" w:cs="Times New Roman"/>
          <w:sz w:val="20"/>
          <w:szCs w:val="20"/>
        </w:rPr>
        <w:t>25 houses as part of the 150 planned will be funded by Friends of Canada</w:t>
      </w:r>
      <w:r w:rsidR="00A33FA6">
        <w:rPr>
          <w:rFonts w:ascii="Times New Roman" w:hAnsi="Times New Roman" w:cs="Times New Roman"/>
          <w:sz w:val="20"/>
          <w:szCs w:val="20"/>
        </w:rPr>
        <w:t xml:space="preserve"> in </w:t>
      </w:r>
      <w:proofErr w:type="spellStart"/>
      <w:r w:rsidR="00A33FA6">
        <w:rPr>
          <w:rFonts w:ascii="Times New Roman" w:hAnsi="Times New Roman" w:cs="Times New Roman"/>
          <w:sz w:val="20"/>
          <w:szCs w:val="20"/>
        </w:rPr>
        <w:t>Calape</w:t>
      </w:r>
      <w:proofErr w:type="spellEnd"/>
      <w:r w:rsidR="008B3A36">
        <w:rPr>
          <w:rFonts w:ascii="Times New Roman" w:hAnsi="Times New Roman" w:cs="Times New Roman"/>
          <w:sz w:val="20"/>
          <w:szCs w:val="20"/>
        </w:rPr>
        <w:t xml:space="preserve">. Start prefabrication, to fast track system with supervision of architect. Submitted </w:t>
      </w:r>
      <w:r w:rsidR="00C3103F">
        <w:rPr>
          <w:rFonts w:ascii="Times New Roman" w:hAnsi="Times New Roman" w:cs="Times New Roman"/>
          <w:sz w:val="20"/>
          <w:szCs w:val="20"/>
        </w:rPr>
        <w:t>beneficiary</w:t>
      </w:r>
      <w:r w:rsidR="008B3A36">
        <w:rPr>
          <w:rFonts w:ascii="Times New Roman" w:hAnsi="Times New Roman" w:cs="Times New Roman"/>
          <w:sz w:val="20"/>
          <w:szCs w:val="20"/>
        </w:rPr>
        <w:t xml:space="preserve"> list to Oxfam request for assistance with latrine kits. </w:t>
      </w:r>
      <w:r w:rsidR="00C3103F">
        <w:rPr>
          <w:rFonts w:ascii="Times New Roman" w:hAnsi="Times New Roman" w:cs="Times New Roman"/>
          <w:sz w:val="20"/>
          <w:szCs w:val="20"/>
        </w:rPr>
        <w:t>Request for flash appeal BEAP.</w:t>
      </w:r>
    </w:p>
    <w:p w:rsidR="003579AE" w:rsidRPr="003579AE" w:rsidRDefault="00F757DF" w:rsidP="00A91CDD">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b/>
          <w:sz w:val="20"/>
          <w:szCs w:val="20"/>
        </w:rPr>
        <w:t>All hands volunteers:</w:t>
      </w:r>
      <w:r>
        <w:rPr>
          <w:rFonts w:ascii="Times New Roman" w:hAnsi="Times New Roman" w:cs="Times New Roman"/>
          <w:sz w:val="20"/>
          <w:szCs w:val="20"/>
        </w:rPr>
        <w:t xml:space="preserve"> </w:t>
      </w:r>
      <w:r w:rsidR="003579AE">
        <w:rPr>
          <w:rFonts w:ascii="Times New Roman" w:hAnsi="Times New Roman" w:cs="Times New Roman"/>
          <w:sz w:val="20"/>
          <w:szCs w:val="20"/>
        </w:rPr>
        <w:t xml:space="preserve"> are currently waiting for additional funding.</w:t>
      </w:r>
    </w:p>
    <w:p w:rsidR="003579AE" w:rsidRDefault="00240484" w:rsidP="00A91CDD">
      <w:pPr>
        <w:pStyle w:val="ListParagraph"/>
        <w:numPr>
          <w:ilvl w:val="0"/>
          <w:numId w:val="4"/>
        </w:numPr>
        <w:spacing w:line="240" w:lineRule="auto"/>
        <w:rPr>
          <w:rFonts w:ascii="Times New Roman" w:hAnsi="Times New Roman" w:cs="Times New Roman"/>
          <w:sz w:val="20"/>
          <w:szCs w:val="20"/>
        </w:rPr>
      </w:pPr>
      <w:r w:rsidRPr="00006E78">
        <w:rPr>
          <w:rFonts w:ascii="Times New Roman" w:hAnsi="Times New Roman" w:cs="Times New Roman"/>
          <w:b/>
          <w:sz w:val="20"/>
          <w:szCs w:val="20"/>
        </w:rPr>
        <w:t>IDEA:</w:t>
      </w:r>
      <w:r>
        <w:rPr>
          <w:rFonts w:ascii="Times New Roman" w:hAnsi="Times New Roman" w:cs="Times New Roman"/>
          <w:sz w:val="20"/>
          <w:szCs w:val="20"/>
        </w:rPr>
        <w:t xml:space="preserve"> </w:t>
      </w:r>
      <w:r w:rsidR="0041494F">
        <w:rPr>
          <w:rFonts w:ascii="Times New Roman" w:hAnsi="Times New Roman" w:cs="Times New Roman"/>
          <w:sz w:val="20"/>
          <w:szCs w:val="20"/>
        </w:rPr>
        <w:t>21</w:t>
      </w:r>
      <w:r w:rsidR="003579AE">
        <w:rPr>
          <w:rFonts w:ascii="Times New Roman" w:hAnsi="Times New Roman" w:cs="Times New Roman"/>
          <w:sz w:val="20"/>
          <w:szCs w:val="20"/>
        </w:rPr>
        <w:t xml:space="preserve"> core houses of </w:t>
      </w:r>
      <w:r w:rsidR="0041494F">
        <w:rPr>
          <w:rFonts w:ascii="Times New Roman" w:hAnsi="Times New Roman" w:cs="Times New Roman"/>
          <w:sz w:val="20"/>
          <w:szCs w:val="20"/>
        </w:rPr>
        <w:t>43 ongoing</w:t>
      </w:r>
      <w:r w:rsidR="003579AE">
        <w:rPr>
          <w:rFonts w:ascii="Times New Roman" w:hAnsi="Times New Roman" w:cs="Times New Roman"/>
          <w:sz w:val="20"/>
          <w:szCs w:val="20"/>
        </w:rPr>
        <w:t xml:space="preserve"> ar</w:t>
      </w:r>
      <w:r w:rsidR="008B3A36">
        <w:rPr>
          <w:rFonts w:ascii="Times New Roman" w:hAnsi="Times New Roman" w:cs="Times New Roman"/>
          <w:sz w:val="20"/>
          <w:szCs w:val="20"/>
        </w:rPr>
        <w:t xml:space="preserve">e finished and </w:t>
      </w:r>
      <w:r w:rsidR="0041494F">
        <w:rPr>
          <w:rFonts w:ascii="Times New Roman" w:hAnsi="Times New Roman" w:cs="Times New Roman"/>
          <w:sz w:val="20"/>
          <w:szCs w:val="20"/>
        </w:rPr>
        <w:t>30</w:t>
      </w:r>
      <w:r w:rsidR="003579AE">
        <w:rPr>
          <w:rFonts w:ascii="Times New Roman" w:hAnsi="Times New Roman" w:cs="Times New Roman"/>
          <w:sz w:val="20"/>
          <w:szCs w:val="20"/>
        </w:rPr>
        <w:t xml:space="preserve"> repairs out of </w:t>
      </w:r>
      <w:r w:rsidR="0041494F">
        <w:rPr>
          <w:rFonts w:ascii="Times New Roman" w:hAnsi="Times New Roman" w:cs="Times New Roman"/>
          <w:sz w:val="20"/>
          <w:szCs w:val="20"/>
        </w:rPr>
        <w:t>68 ongoing</w:t>
      </w:r>
      <w:r w:rsidR="003579AE">
        <w:rPr>
          <w:rFonts w:ascii="Times New Roman" w:hAnsi="Times New Roman" w:cs="Times New Roman"/>
          <w:sz w:val="20"/>
          <w:szCs w:val="20"/>
        </w:rPr>
        <w:t xml:space="preserve"> are finished. </w:t>
      </w:r>
      <w:r w:rsidR="0041494F">
        <w:rPr>
          <w:rFonts w:ascii="Times New Roman" w:hAnsi="Times New Roman" w:cs="Times New Roman"/>
          <w:sz w:val="20"/>
          <w:szCs w:val="20"/>
        </w:rPr>
        <w:t xml:space="preserve">In total </w:t>
      </w:r>
      <w:r w:rsidR="003579AE">
        <w:rPr>
          <w:rFonts w:ascii="Times New Roman" w:hAnsi="Times New Roman" w:cs="Times New Roman"/>
          <w:sz w:val="20"/>
          <w:szCs w:val="20"/>
        </w:rPr>
        <w:t>150 core houses are planned</w:t>
      </w:r>
      <w:r w:rsidR="0041494F">
        <w:rPr>
          <w:rFonts w:ascii="Times New Roman" w:hAnsi="Times New Roman" w:cs="Times New Roman"/>
          <w:sz w:val="20"/>
          <w:szCs w:val="20"/>
        </w:rPr>
        <w:t xml:space="preserve"> and 93 repairs</w:t>
      </w:r>
      <w:r w:rsidR="003579AE">
        <w:rPr>
          <w:rFonts w:ascii="Times New Roman" w:hAnsi="Times New Roman" w:cs="Times New Roman"/>
          <w:sz w:val="20"/>
          <w:szCs w:val="20"/>
        </w:rPr>
        <w:t xml:space="preserve">. </w:t>
      </w:r>
      <w:r w:rsidR="008B3A36">
        <w:rPr>
          <w:rFonts w:ascii="Times New Roman" w:hAnsi="Times New Roman" w:cs="Times New Roman"/>
          <w:sz w:val="20"/>
          <w:szCs w:val="20"/>
        </w:rPr>
        <w:t xml:space="preserve">Oxfam distributed 14 latrine kits already. Start discussions with CRS for latrine assistance. Idea will add </w:t>
      </w:r>
      <w:r w:rsidR="00A33FA6">
        <w:rPr>
          <w:rFonts w:ascii="Times New Roman" w:hAnsi="Times New Roman" w:cs="Times New Roman"/>
          <w:sz w:val="20"/>
          <w:szCs w:val="20"/>
        </w:rPr>
        <w:t xml:space="preserve">wall </w:t>
      </w:r>
      <w:r w:rsidR="008B3A36">
        <w:rPr>
          <w:rFonts w:ascii="Times New Roman" w:hAnsi="Times New Roman" w:cs="Times New Roman"/>
          <w:sz w:val="20"/>
          <w:szCs w:val="20"/>
        </w:rPr>
        <w:t xml:space="preserve">materials for toilet to house concept. </w:t>
      </w:r>
      <w:r w:rsidR="00C3103F">
        <w:rPr>
          <w:rFonts w:ascii="Times New Roman" w:hAnsi="Times New Roman" w:cs="Times New Roman"/>
          <w:sz w:val="20"/>
          <w:szCs w:val="20"/>
        </w:rPr>
        <w:t>Request for flash appeal BEAP.</w:t>
      </w:r>
    </w:p>
    <w:p w:rsidR="003579AE" w:rsidRDefault="003579AE" w:rsidP="00F17F4E">
      <w:pPr>
        <w:pStyle w:val="ListParagraph"/>
        <w:numPr>
          <w:ilvl w:val="0"/>
          <w:numId w:val="4"/>
        </w:numPr>
        <w:spacing w:line="240" w:lineRule="auto"/>
        <w:rPr>
          <w:rFonts w:ascii="Times New Roman" w:hAnsi="Times New Roman" w:cs="Times New Roman"/>
          <w:sz w:val="20"/>
          <w:szCs w:val="20"/>
        </w:rPr>
      </w:pPr>
      <w:r w:rsidRPr="003579AE">
        <w:rPr>
          <w:rFonts w:ascii="Times New Roman" w:hAnsi="Times New Roman" w:cs="Times New Roman"/>
          <w:b/>
          <w:sz w:val="20"/>
          <w:szCs w:val="20"/>
        </w:rPr>
        <w:t xml:space="preserve">Diocese of </w:t>
      </w:r>
      <w:proofErr w:type="spellStart"/>
      <w:r w:rsidRPr="003579AE">
        <w:rPr>
          <w:rFonts w:ascii="Times New Roman" w:hAnsi="Times New Roman" w:cs="Times New Roman"/>
          <w:b/>
          <w:sz w:val="20"/>
          <w:szCs w:val="20"/>
        </w:rPr>
        <w:t>Tagbilaran</w:t>
      </w:r>
      <w:proofErr w:type="spellEnd"/>
      <w:r w:rsidRPr="003579AE">
        <w:rPr>
          <w:rFonts w:ascii="Times New Roman" w:hAnsi="Times New Roman" w:cs="Times New Roman"/>
          <w:b/>
          <w:sz w:val="20"/>
          <w:szCs w:val="20"/>
        </w:rPr>
        <w:t xml:space="preserve"> Social Action Center:</w:t>
      </w:r>
      <w:r>
        <w:rPr>
          <w:rFonts w:ascii="Times New Roman" w:hAnsi="Times New Roman" w:cs="Times New Roman"/>
          <w:sz w:val="20"/>
          <w:szCs w:val="20"/>
        </w:rPr>
        <w:t xml:space="preserve"> Delivered </w:t>
      </w:r>
      <w:r w:rsidR="007602A2">
        <w:rPr>
          <w:rFonts w:ascii="Times New Roman" w:hAnsi="Times New Roman" w:cs="Times New Roman"/>
          <w:sz w:val="20"/>
          <w:szCs w:val="20"/>
        </w:rPr>
        <w:t>86</w:t>
      </w:r>
      <w:r>
        <w:rPr>
          <w:rFonts w:ascii="Times New Roman" w:hAnsi="Times New Roman" w:cs="Times New Roman"/>
          <w:sz w:val="20"/>
          <w:szCs w:val="20"/>
        </w:rPr>
        <w:t xml:space="preserve"> materials repair kits and</w:t>
      </w:r>
      <w:r w:rsidR="00F17F4E">
        <w:rPr>
          <w:rFonts w:ascii="Times New Roman" w:hAnsi="Times New Roman" w:cs="Times New Roman"/>
          <w:sz w:val="20"/>
          <w:szCs w:val="20"/>
        </w:rPr>
        <w:t xml:space="preserve"> finished the construction of 37</w:t>
      </w:r>
      <w:r>
        <w:rPr>
          <w:rFonts w:ascii="Times New Roman" w:hAnsi="Times New Roman" w:cs="Times New Roman"/>
          <w:sz w:val="20"/>
          <w:szCs w:val="20"/>
        </w:rPr>
        <w:t xml:space="preserve"> core houses. </w:t>
      </w:r>
      <w:r w:rsidR="004F301C">
        <w:rPr>
          <w:rFonts w:ascii="Times New Roman" w:hAnsi="Times New Roman" w:cs="Times New Roman"/>
          <w:sz w:val="20"/>
          <w:szCs w:val="20"/>
        </w:rPr>
        <w:t>Planned 20 out of total of 150 core houses.</w:t>
      </w:r>
    </w:p>
    <w:p w:rsidR="00B938F0" w:rsidRDefault="00B938F0" w:rsidP="00A91CDD">
      <w:pPr>
        <w:pStyle w:val="ListParagraph"/>
        <w:numPr>
          <w:ilvl w:val="0"/>
          <w:numId w:val="4"/>
        </w:numPr>
        <w:spacing w:line="240" w:lineRule="auto"/>
        <w:rPr>
          <w:rFonts w:ascii="Times New Roman" w:hAnsi="Times New Roman" w:cs="Times New Roman"/>
          <w:sz w:val="20"/>
          <w:szCs w:val="20"/>
        </w:rPr>
      </w:pPr>
      <w:r w:rsidRPr="00B938F0">
        <w:rPr>
          <w:rFonts w:ascii="Times New Roman" w:hAnsi="Times New Roman" w:cs="Times New Roman"/>
          <w:b/>
          <w:sz w:val="20"/>
          <w:szCs w:val="20"/>
        </w:rPr>
        <w:t>Concern Inc.:</w:t>
      </w:r>
      <w:r>
        <w:rPr>
          <w:rFonts w:ascii="Times New Roman" w:hAnsi="Times New Roman" w:cs="Times New Roman"/>
          <w:sz w:val="20"/>
          <w:szCs w:val="20"/>
        </w:rPr>
        <w:t xml:space="preserve"> </w:t>
      </w:r>
      <w:r w:rsidR="00C3103F">
        <w:rPr>
          <w:rFonts w:ascii="Times New Roman" w:hAnsi="Times New Roman" w:cs="Times New Roman"/>
          <w:sz w:val="20"/>
          <w:szCs w:val="20"/>
        </w:rPr>
        <w:t>Request for flash appeal BEAP.</w:t>
      </w:r>
    </w:p>
    <w:p w:rsidR="00B938F0" w:rsidRDefault="00B938F0" w:rsidP="00A91CDD">
      <w:pPr>
        <w:pStyle w:val="ListParagraph"/>
        <w:numPr>
          <w:ilvl w:val="0"/>
          <w:numId w:val="4"/>
        </w:numPr>
        <w:spacing w:line="240" w:lineRule="auto"/>
        <w:rPr>
          <w:rFonts w:ascii="Times New Roman" w:hAnsi="Times New Roman" w:cs="Times New Roman"/>
          <w:sz w:val="20"/>
          <w:szCs w:val="20"/>
        </w:rPr>
      </w:pPr>
      <w:r w:rsidRPr="00006E78">
        <w:rPr>
          <w:rFonts w:ascii="Times New Roman" w:hAnsi="Times New Roman" w:cs="Times New Roman"/>
          <w:b/>
          <w:sz w:val="20"/>
          <w:szCs w:val="20"/>
        </w:rPr>
        <w:lastRenderedPageBreak/>
        <w:t>Chamber of Commerce:</w:t>
      </w:r>
      <w:r>
        <w:rPr>
          <w:rFonts w:ascii="Times New Roman" w:hAnsi="Times New Roman" w:cs="Times New Roman"/>
          <w:sz w:val="20"/>
          <w:szCs w:val="20"/>
        </w:rPr>
        <w:t xml:space="preserve"> are looking into the construction of </w:t>
      </w:r>
      <w:r w:rsidR="003E16B1">
        <w:rPr>
          <w:rFonts w:ascii="Times New Roman" w:hAnsi="Times New Roman" w:cs="Times New Roman"/>
          <w:sz w:val="20"/>
          <w:szCs w:val="20"/>
        </w:rPr>
        <w:t xml:space="preserve">10 </w:t>
      </w:r>
      <w:r>
        <w:rPr>
          <w:rFonts w:ascii="Times New Roman" w:hAnsi="Times New Roman" w:cs="Times New Roman"/>
          <w:sz w:val="20"/>
          <w:szCs w:val="20"/>
        </w:rPr>
        <w:t xml:space="preserve">core houses in </w:t>
      </w:r>
      <w:proofErr w:type="spellStart"/>
      <w:r>
        <w:rPr>
          <w:rFonts w:ascii="Times New Roman" w:hAnsi="Times New Roman" w:cs="Times New Roman"/>
          <w:sz w:val="20"/>
          <w:szCs w:val="20"/>
        </w:rPr>
        <w:t>Loboc</w:t>
      </w:r>
      <w:proofErr w:type="spellEnd"/>
      <w:r>
        <w:rPr>
          <w:rFonts w:ascii="Times New Roman" w:hAnsi="Times New Roman" w:cs="Times New Roman"/>
          <w:sz w:val="20"/>
          <w:szCs w:val="20"/>
        </w:rPr>
        <w:t xml:space="preserve"> and </w:t>
      </w:r>
      <w:proofErr w:type="spellStart"/>
      <w:r w:rsidRPr="00B01304">
        <w:rPr>
          <w:rFonts w:ascii="Times New Roman" w:hAnsi="Times New Roman" w:cs="Times New Roman"/>
          <w:sz w:val="20"/>
          <w:szCs w:val="20"/>
        </w:rPr>
        <w:t>Batuan</w:t>
      </w:r>
      <w:proofErr w:type="spellEnd"/>
      <w:r>
        <w:rPr>
          <w:rFonts w:ascii="Times New Roman" w:hAnsi="Times New Roman" w:cs="Times New Roman"/>
          <w:sz w:val="20"/>
          <w:szCs w:val="20"/>
        </w:rPr>
        <w:t xml:space="preserve"> the cost of a core house will be around </w:t>
      </w:r>
      <w:r w:rsidR="003E16B1">
        <w:rPr>
          <w:rFonts w:ascii="Times New Roman" w:hAnsi="Times New Roman" w:cs="Times New Roman"/>
          <w:sz w:val="20"/>
          <w:szCs w:val="20"/>
        </w:rPr>
        <w:t>40</w:t>
      </w:r>
      <w:r>
        <w:rPr>
          <w:rFonts w:ascii="Times New Roman" w:hAnsi="Times New Roman" w:cs="Times New Roman"/>
          <w:sz w:val="20"/>
          <w:szCs w:val="20"/>
        </w:rPr>
        <w:t xml:space="preserve">.000 PHP. </w:t>
      </w:r>
      <w:r w:rsidR="003E16B1">
        <w:rPr>
          <w:rFonts w:ascii="Times New Roman" w:hAnsi="Times New Roman" w:cs="Times New Roman"/>
          <w:sz w:val="20"/>
          <w:szCs w:val="20"/>
        </w:rPr>
        <w:t>T</w:t>
      </w:r>
      <w:r w:rsidR="00A33FA6">
        <w:rPr>
          <w:rFonts w:ascii="Times New Roman" w:hAnsi="Times New Roman" w:cs="Times New Roman"/>
          <w:sz w:val="20"/>
          <w:szCs w:val="20"/>
        </w:rPr>
        <w:t>hey are also partnering with PEO</w:t>
      </w:r>
      <w:r w:rsidR="00C3103F">
        <w:rPr>
          <w:rFonts w:ascii="Times New Roman" w:hAnsi="Times New Roman" w:cs="Times New Roman"/>
          <w:sz w:val="20"/>
          <w:szCs w:val="20"/>
        </w:rPr>
        <w:t xml:space="preserve"> for the construction</w:t>
      </w:r>
      <w:r w:rsidR="00A33FA6">
        <w:rPr>
          <w:rFonts w:ascii="Times New Roman" w:hAnsi="Times New Roman" w:cs="Times New Roman"/>
          <w:sz w:val="20"/>
          <w:szCs w:val="20"/>
        </w:rPr>
        <w:t xml:space="preserve"> of 56 core houses using the PEO</w:t>
      </w:r>
      <w:r w:rsidR="00C3103F">
        <w:rPr>
          <w:rFonts w:ascii="Times New Roman" w:hAnsi="Times New Roman" w:cs="Times New Roman"/>
          <w:sz w:val="20"/>
          <w:szCs w:val="20"/>
        </w:rPr>
        <w:t xml:space="preserve"> design in 3 municipalities cost of house 70,000 pesos is funded by </w:t>
      </w:r>
      <w:r w:rsidR="00A33FA6">
        <w:rPr>
          <w:rFonts w:ascii="Times New Roman" w:hAnsi="Times New Roman" w:cs="Times New Roman"/>
          <w:sz w:val="20"/>
          <w:szCs w:val="20"/>
        </w:rPr>
        <w:t>private partners.</w:t>
      </w:r>
    </w:p>
    <w:p w:rsidR="00C3103F" w:rsidRDefault="00C3103F" w:rsidP="00A91CDD">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b/>
          <w:sz w:val="20"/>
          <w:szCs w:val="20"/>
        </w:rPr>
        <w:t xml:space="preserve">IFRC/PRC: </w:t>
      </w:r>
      <w:r>
        <w:rPr>
          <w:rFonts w:ascii="Times New Roman" w:hAnsi="Times New Roman" w:cs="Times New Roman"/>
          <w:sz w:val="20"/>
          <w:szCs w:val="20"/>
        </w:rPr>
        <w:t xml:space="preserve">Planned the construction of 1000 core houses and 4000 repairs. </w:t>
      </w:r>
      <w:proofErr w:type="gramStart"/>
      <w:r w:rsidR="00A33FA6">
        <w:rPr>
          <w:rFonts w:ascii="Times New Roman" w:hAnsi="Times New Roman" w:cs="Times New Roman"/>
          <w:sz w:val="20"/>
          <w:szCs w:val="20"/>
        </w:rPr>
        <w:t>Phas</w:t>
      </w:r>
      <w:r w:rsidR="004F301C">
        <w:rPr>
          <w:rFonts w:ascii="Times New Roman" w:hAnsi="Times New Roman" w:cs="Times New Roman"/>
          <w:sz w:val="20"/>
          <w:szCs w:val="20"/>
        </w:rPr>
        <w:t>e</w:t>
      </w:r>
      <w:proofErr w:type="gramEnd"/>
      <w:r>
        <w:rPr>
          <w:rFonts w:ascii="Times New Roman" w:hAnsi="Times New Roman" w:cs="Times New Roman"/>
          <w:sz w:val="20"/>
          <w:szCs w:val="20"/>
        </w:rPr>
        <w:t xml:space="preserve"> I</w:t>
      </w:r>
      <w:r w:rsidR="004F301C">
        <w:rPr>
          <w:rFonts w:ascii="Times New Roman" w:hAnsi="Times New Roman" w:cs="Times New Roman"/>
          <w:sz w:val="20"/>
          <w:szCs w:val="20"/>
        </w:rPr>
        <w:t>:</w:t>
      </w:r>
      <w:r>
        <w:rPr>
          <w:rFonts w:ascii="Times New Roman" w:hAnsi="Times New Roman" w:cs="Times New Roman"/>
          <w:sz w:val="20"/>
          <w:szCs w:val="20"/>
        </w:rPr>
        <w:t xml:space="preserve"> 1000 repairs and 250 core houses. The selection of barangays will take place next week. Will also provide unconditional grants of 2000 pesos to 4000HH.</w:t>
      </w:r>
    </w:p>
    <w:p w:rsidR="00C3103F" w:rsidRDefault="00C3103F" w:rsidP="00A91CDD">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b/>
          <w:sz w:val="20"/>
          <w:szCs w:val="20"/>
        </w:rPr>
        <w:t>CRS:</w:t>
      </w:r>
      <w:r>
        <w:rPr>
          <w:rFonts w:ascii="Times New Roman" w:hAnsi="Times New Roman" w:cs="Times New Roman"/>
          <w:sz w:val="20"/>
          <w:szCs w:val="20"/>
        </w:rPr>
        <w:t xml:space="preserve"> cash grant for materials of 27,000 pesos for 872 HH, 177 HH in 11 barangays are selected, through 3 step selection process. Cas</w:t>
      </w:r>
      <w:r w:rsidR="00A33FA6">
        <w:rPr>
          <w:rFonts w:ascii="Times New Roman" w:hAnsi="Times New Roman" w:cs="Times New Roman"/>
          <w:sz w:val="20"/>
          <w:szCs w:val="20"/>
        </w:rPr>
        <w:t>h given in 3 tranches through UPC</w:t>
      </w:r>
      <w:r>
        <w:rPr>
          <w:rFonts w:ascii="Times New Roman" w:hAnsi="Times New Roman" w:cs="Times New Roman"/>
          <w:sz w:val="20"/>
          <w:szCs w:val="20"/>
        </w:rPr>
        <w:t>B</w:t>
      </w:r>
      <w:r w:rsidR="00DD0FC0">
        <w:rPr>
          <w:rFonts w:ascii="Times New Roman" w:hAnsi="Times New Roman" w:cs="Times New Roman"/>
          <w:sz w:val="20"/>
          <w:szCs w:val="20"/>
        </w:rPr>
        <w:t>. Beneficiary will provide labor with technical assistance through foreman. End of project 31 May. Have a supply problem.</w:t>
      </w:r>
    </w:p>
    <w:p w:rsidR="008F67CF" w:rsidRDefault="008F67CF" w:rsidP="008F67CF">
      <w:pPr>
        <w:pStyle w:val="ListParagraph"/>
        <w:numPr>
          <w:ilvl w:val="0"/>
          <w:numId w:val="4"/>
        </w:numPr>
        <w:spacing w:line="240" w:lineRule="auto"/>
        <w:rPr>
          <w:rFonts w:ascii="Times New Roman" w:hAnsi="Times New Roman" w:cs="Times New Roman"/>
          <w:sz w:val="20"/>
          <w:szCs w:val="20"/>
        </w:rPr>
      </w:pPr>
      <w:r w:rsidRPr="008F67CF">
        <w:rPr>
          <w:rFonts w:ascii="Times New Roman" w:hAnsi="Times New Roman" w:cs="Times New Roman"/>
          <w:b/>
          <w:sz w:val="20"/>
          <w:szCs w:val="20"/>
        </w:rPr>
        <w:t>Philippine Center fo</w:t>
      </w:r>
      <w:r w:rsidR="004F301C">
        <w:rPr>
          <w:rFonts w:ascii="Times New Roman" w:hAnsi="Times New Roman" w:cs="Times New Roman"/>
          <w:b/>
          <w:sz w:val="20"/>
          <w:szCs w:val="20"/>
        </w:rPr>
        <w:t>r</w:t>
      </w:r>
      <w:r w:rsidRPr="008F67CF">
        <w:rPr>
          <w:rFonts w:ascii="Times New Roman" w:hAnsi="Times New Roman" w:cs="Times New Roman"/>
          <w:b/>
          <w:sz w:val="20"/>
          <w:szCs w:val="20"/>
        </w:rPr>
        <w:t xml:space="preserve"> Civic Education and Democracy</w:t>
      </w:r>
      <w:r>
        <w:rPr>
          <w:rFonts w:ascii="Times New Roman" w:hAnsi="Times New Roman" w:cs="Times New Roman"/>
          <w:sz w:val="20"/>
          <w:szCs w:val="20"/>
        </w:rPr>
        <w:t>: data gathering for 300HH is finished, piloting in Loon for 55 HH. Will top up NHA grant for core houses with 20,000 PHP including latrine, capacity building of household, funding from Spain.</w:t>
      </w:r>
    </w:p>
    <w:p w:rsidR="008F67CF" w:rsidRDefault="008F67CF" w:rsidP="008F67CF">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b/>
          <w:sz w:val="20"/>
          <w:szCs w:val="20"/>
        </w:rPr>
        <w:t>German RC</w:t>
      </w:r>
      <w:r w:rsidRPr="008F67CF">
        <w:rPr>
          <w:rFonts w:ascii="Times New Roman" w:hAnsi="Times New Roman" w:cs="Times New Roman"/>
          <w:sz w:val="20"/>
          <w:szCs w:val="20"/>
        </w:rPr>
        <w:t>:</w:t>
      </w:r>
      <w:r>
        <w:rPr>
          <w:rFonts w:ascii="Times New Roman" w:hAnsi="Times New Roman" w:cs="Times New Roman"/>
          <w:sz w:val="20"/>
          <w:szCs w:val="20"/>
        </w:rPr>
        <w:t xml:space="preserve"> Top up of NHA grant for repairs, barangays still to be identified.</w:t>
      </w:r>
    </w:p>
    <w:p w:rsidR="008F67CF" w:rsidRDefault="008F67CF" w:rsidP="008F67CF">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b/>
          <w:sz w:val="20"/>
          <w:szCs w:val="20"/>
        </w:rPr>
        <w:t>BEDRN</w:t>
      </w:r>
      <w:r w:rsidRPr="008F67CF">
        <w:rPr>
          <w:rFonts w:ascii="Times New Roman" w:hAnsi="Times New Roman" w:cs="Times New Roman"/>
          <w:sz w:val="20"/>
          <w:szCs w:val="20"/>
        </w:rPr>
        <w:t>:</w:t>
      </w:r>
      <w:r>
        <w:rPr>
          <w:rFonts w:ascii="Times New Roman" w:hAnsi="Times New Roman" w:cs="Times New Roman"/>
          <w:sz w:val="20"/>
          <w:szCs w:val="20"/>
        </w:rPr>
        <w:t xml:space="preserve"> Assist Oxfam in distribution latrines.</w:t>
      </w:r>
      <w:r w:rsidRPr="008F67CF">
        <w:rPr>
          <w:rFonts w:ascii="Times New Roman" w:hAnsi="Times New Roman" w:cs="Times New Roman"/>
          <w:sz w:val="20"/>
          <w:szCs w:val="20"/>
        </w:rPr>
        <w:t xml:space="preserve"> </w:t>
      </w:r>
      <w:r>
        <w:rPr>
          <w:rFonts w:ascii="Times New Roman" w:hAnsi="Times New Roman" w:cs="Times New Roman"/>
          <w:sz w:val="20"/>
          <w:szCs w:val="20"/>
        </w:rPr>
        <w:t>Request for flash appeal BEAP.</w:t>
      </w:r>
    </w:p>
    <w:p w:rsidR="008F67CF" w:rsidRDefault="008F67CF" w:rsidP="008F67CF">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b/>
          <w:sz w:val="20"/>
          <w:szCs w:val="20"/>
        </w:rPr>
        <w:t>Care</w:t>
      </w:r>
      <w:r w:rsidRPr="008F67CF">
        <w:rPr>
          <w:rFonts w:ascii="Times New Roman" w:hAnsi="Times New Roman" w:cs="Times New Roman"/>
          <w:sz w:val="20"/>
          <w:szCs w:val="20"/>
        </w:rPr>
        <w:t>:</w:t>
      </w:r>
      <w:r>
        <w:rPr>
          <w:rFonts w:ascii="Times New Roman" w:hAnsi="Times New Roman" w:cs="Times New Roman"/>
          <w:sz w:val="20"/>
          <w:szCs w:val="20"/>
        </w:rPr>
        <w:t xml:space="preserve"> </w:t>
      </w:r>
      <w:r w:rsidR="00DF7F8A">
        <w:rPr>
          <w:rFonts w:ascii="Times New Roman" w:hAnsi="Times New Roman" w:cs="Times New Roman"/>
          <w:sz w:val="20"/>
          <w:szCs w:val="20"/>
        </w:rPr>
        <w:t xml:space="preserve">Will work in 3 municipalities: </w:t>
      </w:r>
      <w:proofErr w:type="spellStart"/>
      <w:r w:rsidR="00DF7F8A">
        <w:rPr>
          <w:rFonts w:ascii="Times New Roman" w:hAnsi="Times New Roman" w:cs="Times New Roman"/>
          <w:sz w:val="20"/>
          <w:szCs w:val="20"/>
        </w:rPr>
        <w:t>Tubigon</w:t>
      </w:r>
      <w:proofErr w:type="spellEnd"/>
      <w:r w:rsidR="00DF7F8A">
        <w:rPr>
          <w:rFonts w:ascii="Times New Roman" w:hAnsi="Times New Roman" w:cs="Times New Roman"/>
          <w:sz w:val="20"/>
          <w:szCs w:val="20"/>
        </w:rPr>
        <w:t xml:space="preserve">, </w:t>
      </w:r>
      <w:proofErr w:type="spellStart"/>
      <w:r w:rsidR="00DF7F8A">
        <w:rPr>
          <w:rFonts w:ascii="Times New Roman" w:hAnsi="Times New Roman" w:cs="Times New Roman"/>
          <w:sz w:val="20"/>
          <w:szCs w:val="20"/>
        </w:rPr>
        <w:t>Clarin</w:t>
      </w:r>
      <w:proofErr w:type="spellEnd"/>
      <w:r w:rsidR="00DF7F8A">
        <w:rPr>
          <w:rFonts w:ascii="Times New Roman" w:hAnsi="Times New Roman" w:cs="Times New Roman"/>
          <w:sz w:val="20"/>
          <w:szCs w:val="20"/>
        </w:rPr>
        <w:t xml:space="preserve">, </w:t>
      </w:r>
      <w:proofErr w:type="spellStart"/>
      <w:proofErr w:type="gramStart"/>
      <w:r w:rsidR="00DF7F8A">
        <w:rPr>
          <w:rFonts w:ascii="Times New Roman" w:hAnsi="Times New Roman" w:cs="Times New Roman"/>
          <w:sz w:val="20"/>
          <w:szCs w:val="20"/>
        </w:rPr>
        <w:t>Inabanga</w:t>
      </w:r>
      <w:proofErr w:type="spellEnd"/>
      <w:proofErr w:type="gramEnd"/>
      <w:r w:rsidR="00DF7F8A">
        <w:rPr>
          <w:rFonts w:ascii="Times New Roman" w:hAnsi="Times New Roman" w:cs="Times New Roman"/>
          <w:sz w:val="20"/>
          <w:szCs w:val="20"/>
        </w:rPr>
        <w:t>. Provide material repair kits to 3000HH worth 4000 PHP. Cluster advices to look into top up of NHA grant. Will do trainings of carpenters utilizing own engineers, DRR, technical advice to 5000</w:t>
      </w:r>
      <w:r w:rsidR="009F1E81">
        <w:rPr>
          <w:rFonts w:ascii="Times New Roman" w:hAnsi="Times New Roman" w:cs="Times New Roman"/>
          <w:sz w:val="20"/>
          <w:szCs w:val="20"/>
        </w:rPr>
        <w:t xml:space="preserve"> </w:t>
      </w:r>
      <w:r w:rsidR="007166D6">
        <w:rPr>
          <w:rFonts w:ascii="Times New Roman" w:hAnsi="Times New Roman" w:cs="Times New Roman"/>
          <w:sz w:val="20"/>
          <w:szCs w:val="20"/>
        </w:rPr>
        <w:t>HH.</w:t>
      </w:r>
    </w:p>
    <w:p w:rsidR="00DF7F8A" w:rsidRDefault="00DF7F8A" w:rsidP="008F67CF">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b/>
          <w:sz w:val="20"/>
          <w:szCs w:val="20"/>
        </w:rPr>
        <w:t>Plan Int</w:t>
      </w:r>
      <w:r w:rsidRPr="00DF7F8A">
        <w:rPr>
          <w:rFonts w:ascii="Times New Roman" w:hAnsi="Times New Roman" w:cs="Times New Roman"/>
          <w:sz w:val="20"/>
          <w:szCs w:val="20"/>
        </w:rPr>
        <w:t>.</w:t>
      </w:r>
      <w:r>
        <w:rPr>
          <w:rFonts w:ascii="Times New Roman" w:hAnsi="Times New Roman" w:cs="Times New Roman"/>
          <w:sz w:val="20"/>
          <w:szCs w:val="20"/>
        </w:rPr>
        <w:t xml:space="preserve">: Material kit </w:t>
      </w:r>
      <w:r w:rsidR="007166D6">
        <w:rPr>
          <w:rFonts w:ascii="Times New Roman" w:hAnsi="Times New Roman" w:cs="Times New Roman"/>
          <w:sz w:val="20"/>
          <w:szCs w:val="20"/>
        </w:rPr>
        <w:t>for 320</w:t>
      </w:r>
      <w:r>
        <w:rPr>
          <w:rFonts w:ascii="Times New Roman" w:hAnsi="Times New Roman" w:cs="Times New Roman"/>
          <w:sz w:val="20"/>
          <w:szCs w:val="20"/>
        </w:rPr>
        <w:t xml:space="preserve"> HH and toolkit for construction </w:t>
      </w:r>
      <w:r w:rsidR="009F1E81">
        <w:rPr>
          <w:rFonts w:ascii="Times New Roman" w:hAnsi="Times New Roman" w:cs="Times New Roman"/>
          <w:sz w:val="20"/>
          <w:szCs w:val="20"/>
        </w:rPr>
        <w:t>for 64 groups of 5 HHs.</w:t>
      </w:r>
    </w:p>
    <w:p w:rsidR="009F1E81" w:rsidRDefault="009F1E81" w:rsidP="008F67CF">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b/>
          <w:sz w:val="20"/>
          <w:szCs w:val="20"/>
        </w:rPr>
        <w:t>UNDP</w:t>
      </w:r>
      <w:r w:rsidRPr="009F1E81">
        <w:rPr>
          <w:rFonts w:ascii="Times New Roman" w:hAnsi="Times New Roman" w:cs="Times New Roman"/>
          <w:sz w:val="20"/>
          <w:szCs w:val="20"/>
        </w:rPr>
        <w:t>:</w:t>
      </w:r>
      <w:r>
        <w:rPr>
          <w:rFonts w:ascii="Times New Roman" w:hAnsi="Times New Roman" w:cs="Times New Roman"/>
          <w:sz w:val="20"/>
          <w:szCs w:val="20"/>
        </w:rPr>
        <w:t xml:space="preserve"> Cash for work for demolishing and debris </w:t>
      </w:r>
      <w:r w:rsidR="007166D6">
        <w:rPr>
          <w:rFonts w:ascii="Times New Roman" w:hAnsi="Times New Roman" w:cs="Times New Roman"/>
          <w:sz w:val="20"/>
          <w:szCs w:val="20"/>
        </w:rPr>
        <w:t>removal of</w:t>
      </w:r>
      <w:r>
        <w:rPr>
          <w:rFonts w:ascii="Times New Roman" w:hAnsi="Times New Roman" w:cs="Times New Roman"/>
          <w:sz w:val="20"/>
          <w:szCs w:val="20"/>
        </w:rPr>
        <w:t xml:space="preserve"> public infrastructure by supporting local government in Loon, </w:t>
      </w:r>
      <w:proofErr w:type="spellStart"/>
      <w:r>
        <w:rPr>
          <w:rFonts w:ascii="Times New Roman" w:hAnsi="Times New Roman" w:cs="Times New Roman"/>
          <w:sz w:val="20"/>
          <w:szCs w:val="20"/>
        </w:rPr>
        <w:t>Antiquera</w:t>
      </w:r>
      <w:proofErr w:type="spellEnd"/>
      <w:r>
        <w:rPr>
          <w:rFonts w:ascii="Times New Roman" w:hAnsi="Times New Roman" w:cs="Times New Roman"/>
          <w:sz w:val="20"/>
          <w:szCs w:val="20"/>
        </w:rPr>
        <w:t xml:space="preserve"> and </w:t>
      </w:r>
      <w:proofErr w:type="spellStart"/>
      <w:r>
        <w:rPr>
          <w:rFonts w:ascii="Times New Roman" w:hAnsi="Times New Roman" w:cs="Times New Roman"/>
          <w:sz w:val="20"/>
          <w:szCs w:val="20"/>
        </w:rPr>
        <w:t>Maribojoc</w:t>
      </w:r>
      <w:proofErr w:type="spellEnd"/>
      <w:r>
        <w:rPr>
          <w:rFonts w:ascii="Times New Roman" w:hAnsi="Times New Roman" w:cs="Times New Roman"/>
          <w:sz w:val="20"/>
          <w:szCs w:val="20"/>
        </w:rPr>
        <w:t>. 7 more municipalities will start in February.</w:t>
      </w:r>
    </w:p>
    <w:p w:rsidR="00C421BF" w:rsidRDefault="00C421BF" w:rsidP="00B938F0">
      <w:pPr>
        <w:pStyle w:val="ListParagraph"/>
        <w:spacing w:line="240" w:lineRule="auto"/>
        <w:rPr>
          <w:rFonts w:ascii="Times New Roman" w:hAnsi="Times New Roman" w:cs="Times New Roman"/>
          <w:b/>
          <w:sz w:val="20"/>
          <w:szCs w:val="20"/>
        </w:rPr>
      </w:pPr>
    </w:p>
    <w:p w:rsidR="00B938F0" w:rsidRPr="00B938F0" w:rsidRDefault="00B938F0" w:rsidP="00B938F0">
      <w:pPr>
        <w:pStyle w:val="ListParagraph"/>
        <w:spacing w:line="240" w:lineRule="auto"/>
        <w:rPr>
          <w:rFonts w:ascii="Times New Roman" w:hAnsi="Times New Roman" w:cs="Times New Roman"/>
          <w:b/>
          <w:sz w:val="20"/>
          <w:szCs w:val="20"/>
        </w:rPr>
      </w:pPr>
      <w:r w:rsidRPr="00B938F0">
        <w:rPr>
          <w:rFonts w:ascii="Times New Roman" w:hAnsi="Times New Roman" w:cs="Times New Roman"/>
          <w:b/>
          <w:sz w:val="20"/>
          <w:szCs w:val="20"/>
        </w:rPr>
        <w:t>TO INVESTIGATE BY SHELTER CLUSTER</w:t>
      </w:r>
    </w:p>
    <w:p w:rsidR="00CF5576" w:rsidRDefault="00CF5576" w:rsidP="00A91CDD">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sz w:val="20"/>
          <w:szCs w:val="20"/>
        </w:rPr>
        <w:t xml:space="preserve">According to CRS, Bohol Volunteers are planning </w:t>
      </w:r>
      <w:r w:rsidR="007166D6">
        <w:rPr>
          <w:rFonts w:ascii="Times New Roman" w:hAnsi="Times New Roman" w:cs="Times New Roman"/>
          <w:sz w:val="20"/>
          <w:szCs w:val="20"/>
        </w:rPr>
        <w:t>t</w:t>
      </w:r>
      <w:r w:rsidR="0080753C">
        <w:rPr>
          <w:rFonts w:ascii="Times New Roman" w:hAnsi="Times New Roman" w:cs="Times New Roman"/>
          <w:sz w:val="20"/>
          <w:szCs w:val="20"/>
        </w:rPr>
        <w:t>o construct 500 core shelters.</w:t>
      </w:r>
    </w:p>
    <w:p w:rsidR="00CF5576" w:rsidRDefault="00B938F0" w:rsidP="00A91CDD">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sz w:val="20"/>
          <w:szCs w:val="20"/>
        </w:rPr>
        <w:t>Congressman Yap office: top up of NHA funding for core houses in Carmen.</w:t>
      </w:r>
    </w:p>
    <w:p w:rsidR="00B01304" w:rsidRPr="009F1E81" w:rsidRDefault="003D0A06" w:rsidP="009F1E81">
      <w:pPr>
        <w:pStyle w:val="ListParagraph"/>
        <w:numPr>
          <w:ilvl w:val="0"/>
          <w:numId w:val="4"/>
        </w:numPr>
        <w:spacing w:line="240" w:lineRule="auto"/>
        <w:rPr>
          <w:rFonts w:ascii="Times New Roman" w:hAnsi="Times New Roman" w:cs="Times New Roman"/>
          <w:sz w:val="20"/>
          <w:szCs w:val="20"/>
        </w:rPr>
      </w:pPr>
      <w:r>
        <w:rPr>
          <w:rFonts w:ascii="Times New Roman" w:hAnsi="Times New Roman" w:cs="Times New Roman"/>
          <w:sz w:val="20"/>
          <w:szCs w:val="20"/>
        </w:rPr>
        <w:t>PEO is planning to construct 671 core houses 70,000 PHP/piece. No further information received</w:t>
      </w:r>
    </w:p>
    <w:p w:rsidR="00E42381" w:rsidRDefault="00E42381" w:rsidP="00CB66E2">
      <w:pPr>
        <w:pStyle w:val="NoSpacing"/>
        <w:rPr>
          <w:rFonts w:ascii="Times New Roman" w:hAnsi="Times New Roman" w:cs="Times New Roman"/>
          <w:bCs/>
          <w:sz w:val="20"/>
          <w:szCs w:val="20"/>
        </w:rPr>
      </w:pPr>
    </w:p>
    <w:p w:rsidR="00CB66E2" w:rsidRDefault="003E16B1" w:rsidP="00A91CDD">
      <w:pPr>
        <w:pStyle w:val="NoSpacing"/>
        <w:numPr>
          <w:ilvl w:val="0"/>
          <w:numId w:val="2"/>
        </w:numPr>
        <w:ind w:left="284"/>
        <w:rPr>
          <w:rFonts w:ascii="Times New Roman" w:hAnsi="Times New Roman" w:cs="Times New Roman"/>
          <w:b/>
          <w:sz w:val="20"/>
          <w:szCs w:val="20"/>
        </w:rPr>
      </w:pPr>
      <w:r>
        <w:rPr>
          <w:rFonts w:ascii="Times New Roman" w:hAnsi="Times New Roman" w:cs="Times New Roman"/>
          <w:b/>
          <w:sz w:val="20"/>
          <w:szCs w:val="20"/>
        </w:rPr>
        <w:t xml:space="preserve">Wash </w:t>
      </w:r>
    </w:p>
    <w:p w:rsidR="003E16B1" w:rsidRDefault="003E16B1" w:rsidP="003E16B1">
      <w:pPr>
        <w:pStyle w:val="NoSpacing"/>
        <w:ind w:left="284"/>
        <w:rPr>
          <w:rFonts w:ascii="Times New Roman" w:hAnsi="Times New Roman" w:cs="Times New Roman"/>
          <w:b/>
          <w:sz w:val="20"/>
          <w:szCs w:val="20"/>
        </w:rPr>
      </w:pPr>
    </w:p>
    <w:p w:rsidR="003E16B1" w:rsidRDefault="003E16B1" w:rsidP="003E16B1">
      <w:pPr>
        <w:pStyle w:val="NoSpacing"/>
        <w:ind w:left="284"/>
        <w:rPr>
          <w:rFonts w:ascii="Times New Roman" w:hAnsi="Times New Roman" w:cs="Times New Roman"/>
          <w:sz w:val="20"/>
          <w:szCs w:val="20"/>
        </w:rPr>
      </w:pPr>
      <w:r>
        <w:rPr>
          <w:rFonts w:ascii="Times New Roman" w:hAnsi="Times New Roman" w:cs="Times New Roman"/>
          <w:sz w:val="20"/>
          <w:szCs w:val="20"/>
        </w:rPr>
        <w:t>As mentioned before CRS</w:t>
      </w:r>
      <w:r w:rsidR="00DD0FC0">
        <w:rPr>
          <w:rFonts w:ascii="Times New Roman" w:hAnsi="Times New Roman" w:cs="Times New Roman"/>
          <w:sz w:val="20"/>
          <w:szCs w:val="20"/>
        </w:rPr>
        <w:t xml:space="preserve"> (3500 pieces)</w:t>
      </w:r>
      <w:r>
        <w:rPr>
          <w:rFonts w:ascii="Times New Roman" w:hAnsi="Times New Roman" w:cs="Times New Roman"/>
          <w:sz w:val="20"/>
          <w:szCs w:val="20"/>
        </w:rPr>
        <w:t xml:space="preserve"> and Oxfam can support organizations with latrine kits. Cooperation is currently ongoing with IDEA and BLDF. Additionally, ACF is providing sanitation kits (2,600 pesos) by providing materials on case by case bases. Contact number: 09279925114 </w:t>
      </w:r>
    </w:p>
    <w:p w:rsidR="003E16B1" w:rsidRDefault="003E16B1" w:rsidP="003E16B1">
      <w:pPr>
        <w:pStyle w:val="NoSpacing"/>
        <w:ind w:left="284"/>
        <w:rPr>
          <w:rFonts w:ascii="Times New Roman" w:hAnsi="Times New Roman" w:cs="Times New Roman"/>
          <w:sz w:val="20"/>
          <w:szCs w:val="20"/>
        </w:rPr>
      </w:pPr>
    </w:p>
    <w:p w:rsidR="003E16B1" w:rsidRDefault="003E16B1" w:rsidP="003E16B1">
      <w:pPr>
        <w:pStyle w:val="NoSpacing"/>
        <w:ind w:left="284"/>
        <w:rPr>
          <w:rFonts w:ascii="Times New Roman" w:hAnsi="Times New Roman" w:cs="Times New Roman"/>
          <w:sz w:val="20"/>
          <w:szCs w:val="20"/>
        </w:rPr>
      </w:pPr>
      <w:r>
        <w:rPr>
          <w:rFonts w:ascii="Times New Roman" w:hAnsi="Times New Roman" w:cs="Times New Roman"/>
          <w:sz w:val="20"/>
          <w:szCs w:val="20"/>
        </w:rPr>
        <w:t xml:space="preserve">For assistance these organizations can be contacted directly or through the wash cluster. </w:t>
      </w:r>
    </w:p>
    <w:p w:rsidR="003E16B1" w:rsidRPr="003E16B1" w:rsidRDefault="003E16B1" w:rsidP="003E16B1">
      <w:pPr>
        <w:pStyle w:val="NoSpacing"/>
        <w:ind w:left="284"/>
        <w:rPr>
          <w:rFonts w:ascii="Times New Roman" w:hAnsi="Times New Roman" w:cs="Times New Roman"/>
          <w:sz w:val="20"/>
          <w:szCs w:val="20"/>
        </w:rPr>
      </w:pPr>
    </w:p>
    <w:p w:rsidR="003E16B1" w:rsidRDefault="003E16B1" w:rsidP="00A91CDD">
      <w:pPr>
        <w:pStyle w:val="NoSpacing"/>
        <w:numPr>
          <w:ilvl w:val="0"/>
          <w:numId w:val="2"/>
        </w:numPr>
        <w:ind w:left="284"/>
        <w:rPr>
          <w:rFonts w:ascii="Times New Roman" w:hAnsi="Times New Roman" w:cs="Times New Roman"/>
          <w:b/>
          <w:sz w:val="20"/>
          <w:szCs w:val="20"/>
        </w:rPr>
      </w:pPr>
      <w:r>
        <w:rPr>
          <w:rFonts w:ascii="Times New Roman" w:hAnsi="Times New Roman" w:cs="Times New Roman"/>
          <w:b/>
          <w:sz w:val="20"/>
          <w:szCs w:val="20"/>
        </w:rPr>
        <w:t xml:space="preserve">Action Points </w:t>
      </w:r>
    </w:p>
    <w:p w:rsidR="005D30DC" w:rsidRDefault="005D30DC" w:rsidP="00C72DC5">
      <w:pPr>
        <w:pStyle w:val="NoSpacing"/>
        <w:rPr>
          <w:rFonts w:ascii="Times New Roman" w:hAnsi="Times New Roman" w:cs="Times New Roman"/>
          <w:b/>
          <w:sz w:val="20"/>
          <w:szCs w:val="20"/>
        </w:rPr>
      </w:pPr>
    </w:p>
    <w:p w:rsidR="00116553" w:rsidRDefault="00D160E0" w:rsidP="00A91CDD">
      <w:pPr>
        <w:pStyle w:val="NoSpacing"/>
        <w:numPr>
          <w:ilvl w:val="1"/>
          <w:numId w:val="2"/>
        </w:numPr>
        <w:rPr>
          <w:rFonts w:ascii="Times New Roman" w:hAnsi="Times New Roman" w:cs="Times New Roman"/>
          <w:b/>
          <w:sz w:val="20"/>
          <w:szCs w:val="20"/>
        </w:rPr>
      </w:pPr>
      <w:r>
        <w:rPr>
          <w:rFonts w:ascii="Times New Roman" w:hAnsi="Times New Roman" w:cs="Times New Roman"/>
          <w:b/>
          <w:sz w:val="20"/>
          <w:szCs w:val="20"/>
        </w:rPr>
        <w:t xml:space="preserve">Beneficiary lists </w:t>
      </w:r>
      <w:r w:rsidR="008506BA">
        <w:rPr>
          <w:rFonts w:ascii="Times New Roman" w:hAnsi="Times New Roman" w:cs="Times New Roman"/>
          <w:b/>
          <w:sz w:val="20"/>
          <w:szCs w:val="20"/>
        </w:rPr>
        <w:t>and DSWD funding</w:t>
      </w:r>
      <w:r w:rsidR="00F564E9">
        <w:rPr>
          <w:rFonts w:ascii="Times New Roman" w:hAnsi="Times New Roman" w:cs="Times New Roman"/>
          <w:b/>
          <w:sz w:val="20"/>
          <w:szCs w:val="20"/>
        </w:rPr>
        <w:t xml:space="preserve"> (</w:t>
      </w:r>
      <w:r w:rsidR="00F564E9" w:rsidRPr="008A5249">
        <w:rPr>
          <w:rFonts w:ascii="Times New Roman" w:hAnsi="Times New Roman" w:cs="Times New Roman"/>
          <w:b/>
          <w:color w:val="FF0000"/>
          <w:sz w:val="20"/>
          <w:szCs w:val="20"/>
        </w:rPr>
        <w:t>see attachment</w:t>
      </w:r>
      <w:r w:rsidR="008A5249" w:rsidRPr="008A5249">
        <w:rPr>
          <w:rFonts w:ascii="Times New Roman" w:hAnsi="Times New Roman" w:cs="Times New Roman"/>
          <w:b/>
          <w:color w:val="FF0000"/>
          <w:sz w:val="20"/>
          <w:szCs w:val="20"/>
        </w:rPr>
        <w:t xml:space="preserve">: </w:t>
      </w:r>
      <w:proofErr w:type="spellStart"/>
      <w:r w:rsidR="008A5249" w:rsidRPr="008A5249">
        <w:rPr>
          <w:rFonts w:ascii="Times New Roman" w:hAnsi="Times New Roman" w:cs="Times New Roman"/>
          <w:b/>
          <w:color w:val="FF0000"/>
          <w:sz w:val="20"/>
          <w:szCs w:val="20"/>
        </w:rPr>
        <w:t>dswd</w:t>
      </w:r>
      <w:proofErr w:type="spellEnd"/>
      <w:r w:rsidR="008A5249" w:rsidRPr="008A5249">
        <w:rPr>
          <w:rFonts w:ascii="Times New Roman" w:hAnsi="Times New Roman" w:cs="Times New Roman"/>
          <w:b/>
          <w:color w:val="FF0000"/>
          <w:sz w:val="20"/>
          <w:szCs w:val="20"/>
        </w:rPr>
        <w:t xml:space="preserve"> tranches presentation</w:t>
      </w:r>
      <w:r w:rsidR="00E00B65">
        <w:rPr>
          <w:rFonts w:ascii="Times New Roman" w:hAnsi="Times New Roman" w:cs="Times New Roman"/>
          <w:b/>
          <w:color w:val="FF0000"/>
          <w:sz w:val="20"/>
          <w:szCs w:val="20"/>
        </w:rPr>
        <w:t xml:space="preserve"> </w:t>
      </w:r>
      <w:r w:rsidR="008A5249" w:rsidRPr="008A5249">
        <w:rPr>
          <w:rFonts w:ascii="Times New Roman" w:hAnsi="Times New Roman" w:cs="Times New Roman"/>
          <w:b/>
          <w:color w:val="FF0000"/>
          <w:sz w:val="20"/>
          <w:szCs w:val="20"/>
        </w:rPr>
        <w:t>1</w:t>
      </w:r>
      <w:r w:rsidR="004D2C9E">
        <w:rPr>
          <w:rFonts w:ascii="Times New Roman" w:hAnsi="Times New Roman" w:cs="Times New Roman"/>
          <w:b/>
          <w:sz w:val="20"/>
          <w:szCs w:val="20"/>
        </w:rPr>
        <w:t>)</w:t>
      </w:r>
    </w:p>
    <w:p w:rsidR="00006E78" w:rsidRDefault="00006E78" w:rsidP="00006E78">
      <w:pPr>
        <w:pStyle w:val="NoSpacing"/>
        <w:ind w:left="810"/>
        <w:rPr>
          <w:rFonts w:ascii="Times New Roman" w:hAnsi="Times New Roman" w:cs="Times New Roman"/>
          <w:b/>
          <w:sz w:val="20"/>
          <w:szCs w:val="20"/>
        </w:rPr>
      </w:pPr>
    </w:p>
    <w:p w:rsidR="009F1E81" w:rsidRDefault="009F1E81" w:rsidP="00A91CDD">
      <w:pPr>
        <w:pStyle w:val="NoSpacing"/>
        <w:numPr>
          <w:ilvl w:val="0"/>
          <w:numId w:val="6"/>
        </w:numPr>
        <w:ind w:left="1530"/>
        <w:rPr>
          <w:rFonts w:ascii="Times New Roman" w:hAnsi="Times New Roman" w:cs="Times New Roman"/>
          <w:sz w:val="20"/>
          <w:szCs w:val="20"/>
        </w:rPr>
      </w:pPr>
      <w:r>
        <w:rPr>
          <w:rFonts w:ascii="Times New Roman" w:hAnsi="Times New Roman" w:cs="Times New Roman"/>
          <w:sz w:val="20"/>
          <w:szCs w:val="20"/>
        </w:rPr>
        <w:t>For 15 out of 17 municipalities the beneficiary list was received</w:t>
      </w:r>
      <w:r w:rsidR="008A5249">
        <w:rPr>
          <w:rFonts w:ascii="Times New Roman" w:hAnsi="Times New Roman" w:cs="Times New Roman"/>
          <w:sz w:val="20"/>
          <w:szCs w:val="20"/>
        </w:rPr>
        <w:t xml:space="preserve"> by the province</w:t>
      </w:r>
    </w:p>
    <w:p w:rsidR="00D160E0" w:rsidRDefault="009F1E81" w:rsidP="00A91CDD">
      <w:pPr>
        <w:pStyle w:val="NoSpacing"/>
        <w:numPr>
          <w:ilvl w:val="0"/>
          <w:numId w:val="6"/>
        </w:numPr>
        <w:ind w:left="1530"/>
        <w:rPr>
          <w:rFonts w:ascii="Times New Roman" w:hAnsi="Times New Roman" w:cs="Times New Roman"/>
          <w:sz w:val="20"/>
          <w:szCs w:val="20"/>
        </w:rPr>
      </w:pPr>
      <w:r>
        <w:rPr>
          <w:rFonts w:ascii="Times New Roman" w:hAnsi="Times New Roman" w:cs="Times New Roman"/>
          <w:sz w:val="20"/>
          <w:szCs w:val="20"/>
        </w:rPr>
        <w:t xml:space="preserve">SPSU is currently cleaning out the received beneficiary lists and DSWD is selecting their beneficiaries as per DSWD plan. </w:t>
      </w:r>
    </w:p>
    <w:p w:rsidR="009F1E81" w:rsidRDefault="009F1E81" w:rsidP="00A91CDD">
      <w:pPr>
        <w:pStyle w:val="NoSpacing"/>
        <w:numPr>
          <w:ilvl w:val="0"/>
          <w:numId w:val="6"/>
        </w:numPr>
        <w:ind w:left="1530"/>
        <w:rPr>
          <w:rFonts w:ascii="Times New Roman" w:hAnsi="Times New Roman" w:cs="Times New Roman"/>
          <w:sz w:val="20"/>
          <w:szCs w:val="20"/>
        </w:rPr>
      </w:pPr>
      <w:r>
        <w:rPr>
          <w:rFonts w:ascii="Times New Roman" w:hAnsi="Times New Roman" w:cs="Times New Roman"/>
          <w:sz w:val="20"/>
          <w:szCs w:val="20"/>
        </w:rPr>
        <w:t>In attached presentation the numbers of beneficiaries that will be funded by DSWD is mentioned and the tranches which will be used to disperse the funds. The total number of HH funded by DSWD is 42,771, this contains totally and partially damaged houses.</w:t>
      </w:r>
    </w:p>
    <w:p w:rsidR="008506BA" w:rsidRDefault="008506BA" w:rsidP="008506BA">
      <w:pPr>
        <w:pStyle w:val="NoSpacing"/>
        <w:numPr>
          <w:ilvl w:val="0"/>
          <w:numId w:val="6"/>
        </w:numPr>
        <w:ind w:left="1530"/>
        <w:rPr>
          <w:rFonts w:ascii="Times New Roman" w:hAnsi="Times New Roman" w:cs="Times New Roman"/>
          <w:sz w:val="20"/>
          <w:szCs w:val="20"/>
        </w:rPr>
      </w:pPr>
      <w:r>
        <w:rPr>
          <w:rFonts w:ascii="Times New Roman" w:hAnsi="Times New Roman" w:cs="Times New Roman"/>
          <w:sz w:val="20"/>
          <w:szCs w:val="20"/>
        </w:rPr>
        <w:t>A request was send by the Governor to the regional director of DSWD to relax the beneficiary selection criteria so it would be possible for DSWD to top up the NHA grant given to totally damaged houses. The</w:t>
      </w:r>
      <w:r w:rsidRPr="008506BA">
        <w:rPr>
          <w:rFonts w:ascii="Times New Roman" w:hAnsi="Times New Roman" w:cs="Times New Roman"/>
          <w:sz w:val="20"/>
          <w:szCs w:val="20"/>
        </w:rPr>
        <w:t xml:space="preserve"> </w:t>
      </w:r>
      <w:r>
        <w:rPr>
          <w:rFonts w:ascii="Times New Roman" w:hAnsi="Times New Roman" w:cs="Times New Roman"/>
          <w:sz w:val="20"/>
          <w:szCs w:val="20"/>
        </w:rPr>
        <w:t>principal approval is received waiting for official letter.</w:t>
      </w:r>
    </w:p>
    <w:p w:rsidR="008506BA" w:rsidRPr="008506BA" w:rsidRDefault="008506BA" w:rsidP="008506BA">
      <w:pPr>
        <w:pStyle w:val="NoSpacing"/>
        <w:numPr>
          <w:ilvl w:val="0"/>
          <w:numId w:val="6"/>
        </w:numPr>
        <w:ind w:left="1530"/>
        <w:rPr>
          <w:rFonts w:ascii="Times New Roman" w:hAnsi="Times New Roman" w:cs="Times New Roman"/>
          <w:sz w:val="20"/>
          <w:szCs w:val="20"/>
        </w:rPr>
      </w:pPr>
      <w:r w:rsidRPr="008506BA">
        <w:rPr>
          <w:rFonts w:ascii="Times New Roman" w:hAnsi="Times New Roman" w:cs="Times New Roman"/>
          <w:sz w:val="20"/>
          <w:szCs w:val="20"/>
        </w:rPr>
        <w:t>DSWD will start the construction of 56</w:t>
      </w:r>
      <w:r w:rsidR="00E00B65">
        <w:rPr>
          <w:rFonts w:ascii="Times New Roman" w:hAnsi="Times New Roman" w:cs="Times New Roman"/>
          <w:sz w:val="20"/>
          <w:szCs w:val="20"/>
        </w:rPr>
        <w:t>cor</w:t>
      </w:r>
      <w:bookmarkStart w:id="2" w:name="_GoBack"/>
      <w:bookmarkEnd w:id="2"/>
      <w:r w:rsidR="00E00B65">
        <w:rPr>
          <w:rFonts w:ascii="Times New Roman" w:hAnsi="Times New Roman" w:cs="Times New Roman"/>
          <w:sz w:val="20"/>
          <w:szCs w:val="20"/>
        </w:rPr>
        <w:t xml:space="preserve"> </w:t>
      </w:r>
      <w:r w:rsidRPr="008506BA">
        <w:rPr>
          <w:rFonts w:ascii="Times New Roman" w:hAnsi="Times New Roman" w:cs="Times New Roman"/>
          <w:sz w:val="20"/>
          <w:szCs w:val="20"/>
        </w:rPr>
        <w:t xml:space="preserve"> houses </w:t>
      </w:r>
      <w:r w:rsidR="00E00B65">
        <w:rPr>
          <w:rFonts w:ascii="Times New Roman" w:hAnsi="Times New Roman" w:cs="Times New Roman"/>
          <w:sz w:val="20"/>
          <w:szCs w:val="20"/>
        </w:rPr>
        <w:t xml:space="preserve">on </w:t>
      </w:r>
      <w:r w:rsidRPr="008506BA">
        <w:rPr>
          <w:rFonts w:ascii="Times New Roman" w:hAnsi="Times New Roman" w:cs="Times New Roman"/>
          <w:sz w:val="20"/>
          <w:szCs w:val="20"/>
        </w:rPr>
        <w:t>31st January: in cooperation with chamber of commerce and the design of POE, cost 70,000 PHP. 3 housing units will be constructed in each Municipality inclu</w:t>
      </w:r>
      <w:r w:rsidR="006B12E6">
        <w:rPr>
          <w:rFonts w:ascii="Times New Roman" w:hAnsi="Times New Roman" w:cs="Times New Roman"/>
          <w:sz w:val="20"/>
          <w:szCs w:val="20"/>
        </w:rPr>
        <w:t>ded in the 17 Priority Towns;</w:t>
      </w:r>
      <w:r w:rsidRPr="008506BA">
        <w:rPr>
          <w:rFonts w:ascii="Times New Roman" w:hAnsi="Times New Roman" w:cs="Times New Roman"/>
          <w:sz w:val="20"/>
          <w:szCs w:val="20"/>
        </w:rPr>
        <w:t xml:space="preserve"> 8 housing units will be constructed in Loon</w:t>
      </w:r>
      <w:r w:rsidR="006B12E6">
        <w:rPr>
          <w:rFonts w:ascii="Times New Roman" w:hAnsi="Times New Roman" w:cs="Times New Roman"/>
          <w:sz w:val="20"/>
          <w:szCs w:val="20"/>
        </w:rPr>
        <w:t>, inauguration 21</w:t>
      </w:r>
      <w:r w:rsidR="006B12E6" w:rsidRPr="006B12E6">
        <w:rPr>
          <w:rFonts w:ascii="Times New Roman" w:hAnsi="Times New Roman" w:cs="Times New Roman"/>
          <w:sz w:val="20"/>
          <w:szCs w:val="20"/>
          <w:vertAlign w:val="superscript"/>
        </w:rPr>
        <w:t>st</w:t>
      </w:r>
      <w:r w:rsidR="006B12E6">
        <w:rPr>
          <w:rFonts w:ascii="Times New Roman" w:hAnsi="Times New Roman" w:cs="Times New Roman"/>
          <w:sz w:val="20"/>
          <w:szCs w:val="20"/>
        </w:rPr>
        <w:t xml:space="preserve"> February</w:t>
      </w:r>
    </w:p>
    <w:p w:rsidR="008506BA" w:rsidRDefault="006B12E6" w:rsidP="00A91CDD">
      <w:pPr>
        <w:pStyle w:val="NoSpacing"/>
        <w:numPr>
          <w:ilvl w:val="0"/>
          <w:numId w:val="6"/>
        </w:numPr>
        <w:ind w:left="1530"/>
        <w:rPr>
          <w:rFonts w:ascii="Times New Roman" w:hAnsi="Times New Roman" w:cs="Times New Roman"/>
          <w:sz w:val="20"/>
          <w:szCs w:val="20"/>
        </w:rPr>
      </w:pPr>
      <w:r>
        <w:rPr>
          <w:rFonts w:ascii="Times New Roman" w:hAnsi="Times New Roman" w:cs="Times New Roman"/>
          <w:sz w:val="20"/>
          <w:szCs w:val="20"/>
        </w:rPr>
        <w:t xml:space="preserve">Mid February DSWD will start the setup for the construction of 8000 houses, using the design of Habitat for Humanity, cost </w:t>
      </w:r>
      <w:r w:rsidR="00F564E9">
        <w:rPr>
          <w:rFonts w:ascii="Times New Roman" w:hAnsi="Times New Roman" w:cs="Times New Roman"/>
          <w:sz w:val="20"/>
          <w:szCs w:val="20"/>
        </w:rPr>
        <w:t>58,000 PHP for materials and 15,000 PHP for labor. Construction timeframe 12 months.</w:t>
      </w:r>
    </w:p>
    <w:p w:rsidR="00F564E9" w:rsidRDefault="00F564E9" w:rsidP="00F564E9">
      <w:pPr>
        <w:pStyle w:val="NoSpacing"/>
        <w:ind w:left="1530"/>
        <w:rPr>
          <w:rFonts w:ascii="Times New Roman" w:hAnsi="Times New Roman" w:cs="Times New Roman"/>
          <w:sz w:val="20"/>
          <w:szCs w:val="20"/>
        </w:rPr>
      </w:pPr>
    </w:p>
    <w:p w:rsidR="00F564E9" w:rsidRDefault="00F564E9" w:rsidP="00F564E9">
      <w:pPr>
        <w:pStyle w:val="NoSpacing"/>
        <w:numPr>
          <w:ilvl w:val="1"/>
          <w:numId w:val="2"/>
        </w:numPr>
        <w:rPr>
          <w:rFonts w:ascii="Times New Roman" w:hAnsi="Times New Roman" w:cs="Times New Roman"/>
          <w:b/>
          <w:sz w:val="20"/>
          <w:szCs w:val="20"/>
        </w:rPr>
      </w:pPr>
      <w:r>
        <w:rPr>
          <w:rFonts w:ascii="Times New Roman" w:hAnsi="Times New Roman" w:cs="Times New Roman"/>
          <w:b/>
          <w:sz w:val="20"/>
          <w:szCs w:val="20"/>
        </w:rPr>
        <w:t>Grievance mechanism</w:t>
      </w:r>
    </w:p>
    <w:p w:rsidR="00F564E9" w:rsidRDefault="00F564E9" w:rsidP="00F564E9">
      <w:pPr>
        <w:pStyle w:val="NoSpacing"/>
        <w:ind w:left="810"/>
        <w:rPr>
          <w:rFonts w:ascii="Times New Roman" w:hAnsi="Times New Roman" w:cs="Times New Roman"/>
          <w:b/>
          <w:sz w:val="20"/>
          <w:szCs w:val="20"/>
        </w:rPr>
      </w:pPr>
    </w:p>
    <w:p w:rsidR="00F564E9" w:rsidRPr="00F564E9" w:rsidRDefault="00F564E9" w:rsidP="00F564E9">
      <w:pPr>
        <w:pStyle w:val="NoSpacing"/>
        <w:numPr>
          <w:ilvl w:val="0"/>
          <w:numId w:val="18"/>
        </w:numPr>
        <w:ind w:left="1530"/>
        <w:rPr>
          <w:rFonts w:ascii="Times New Roman" w:hAnsi="Times New Roman" w:cs="Times New Roman"/>
          <w:b/>
          <w:sz w:val="20"/>
          <w:szCs w:val="20"/>
        </w:rPr>
      </w:pPr>
      <w:r>
        <w:rPr>
          <w:rFonts w:ascii="Times New Roman" w:hAnsi="Times New Roman" w:cs="Times New Roman"/>
          <w:sz w:val="20"/>
          <w:szCs w:val="20"/>
        </w:rPr>
        <w:t xml:space="preserve">A grievance mechanism is set up by the Provincial office: the mechanism works as follows. HH </w:t>
      </w:r>
      <w:r w:rsidR="008A5249">
        <w:rPr>
          <w:rFonts w:ascii="Times New Roman" w:hAnsi="Times New Roman" w:cs="Times New Roman"/>
          <w:sz w:val="20"/>
          <w:szCs w:val="20"/>
        </w:rPr>
        <w:t>files</w:t>
      </w:r>
      <w:r>
        <w:rPr>
          <w:rFonts w:ascii="Times New Roman" w:hAnsi="Times New Roman" w:cs="Times New Roman"/>
          <w:sz w:val="20"/>
          <w:szCs w:val="20"/>
        </w:rPr>
        <w:t xml:space="preserve"> complain to barangay captain if it can’t be solved on this level it will be taken to LGU level if no consensus is reached it will go to Provincial level.</w:t>
      </w:r>
    </w:p>
    <w:p w:rsidR="00FC58F2" w:rsidRPr="00FC58F2" w:rsidRDefault="00F564E9" w:rsidP="00F564E9">
      <w:pPr>
        <w:pStyle w:val="NoSpacing"/>
        <w:numPr>
          <w:ilvl w:val="0"/>
          <w:numId w:val="18"/>
        </w:numPr>
        <w:ind w:left="1530"/>
        <w:rPr>
          <w:rFonts w:ascii="Times New Roman" w:hAnsi="Times New Roman" w:cs="Times New Roman"/>
          <w:b/>
          <w:sz w:val="20"/>
          <w:szCs w:val="20"/>
        </w:rPr>
      </w:pPr>
      <w:r>
        <w:rPr>
          <w:rFonts w:ascii="Times New Roman" w:hAnsi="Times New Roman" w:cs="Times New Roman"/>
          <w:sz w:val="20"/>
          <w:szCs w:val="20"/>
        </w:rPr>
        <w:lastRenderedPageBreak/>
        <w:t>The Shelter cluster and partners think there s</w:t>
      </w:r>
      <w:r w:rsidR="00FC58F2">
        <w:rPr>
          <w:rFonts w:ascii="Times New Roman" w:hAnsi="Times New Roman" w:cs="Times New Roman"/>
          <w:sz w:val="20"/>
          <w:szCs w:val="20"/>
        </w:rPr>
        <w:t>hould be a system supporting this mechanism. In some cases complains ca</w:t>
      </w:r>
      <w:r w:rsidR="008A5249">
        <w:rPr>
          <w:rFonts w:ascii="Times New Roman" w:hAnsi="Times New Roman" w:cs="Times New Roman"/>
          <w:sz w:val="20"/>
          <w:szCs w:val="20"/>
        </w:rPr>
        <w:t>nnot be handled on LGU level: for example</w:t>
      </w:r>
      <w:r w:rsidR="00FC58F2">
        <w:rPr>
          <w:rFonts w:ascii="Times New Roman" w:hAnsi="Times New Roman" w:cs="Times New Roman"/>
          <w:sz w:val="20"/>
          <w:szCs w:val="20"/>
        </w:rPr>
        <w:t xml:space="preserve"> if the issue is related to the LGU or to a national or international organization working in the field. In these cases it should be possible for the HHs to go to the province level to handle the grievance. This system should be set up in coordination with SPSU. The mechanism should be discussed at the next cluster meeting including the communication system.</w:t>
      </w:r>
    </w:p>
    <w:p w:rsidR="00F564E9" w:rsidRDefault="00FC58F2" w:rsidP="00FC58F2">
      <w:pPr>
        <w:pStyle w:val="NoSpacing"/>
        <w:ind w:left="1530"/>
        <w:rPr>
          <w:rFonts w:ascii="Times New Roman" w:hAnsi="Times New Roman" w:cs="Times New Roman"/>
          <w:b/>
          <w:sz w:val="20"/>
          <w:szCs w:val="20"/>
        </w:rPr>
      </w:pPr>
      <w:r>
        <w:rPr>
          <w:rFonts w:ascii="Times New Roman" w:hAnsi="Times New Roman" w:cs="Times New Roman"/>
          <w:sz w:val="20"/>
          <w:szCs w:val="20"/>
        </w:rPr>
        <w:t xml:space="preserve"> </w:t>
      </w:r>
    </w:p>
    <w:p w:rsidR="00F564E9" w:rsidRDefault="00FC58F2" w:rsidP="00F564E9">
      <w:pPr>
        <w:pStyle w:val="NoSpacing"/>
        <w:numPr>
          <w:ilvl w:val="1"/>
          <w:numId w:val="2"/>
        </w:numPr>
        <w:rPr>
          <w:rFonts w:ascii="Times New Roman" w:hAnsi="Times New Roman" w:cs="Times New Roman"/>
          <w:b/>
          <w:sz w:val="20"/>
          <w:szCs w:val="20"/>
        </w:rPr>
      </w:pPr>
      <w:r>
        <w:rPr>
          <w:rFonts w:ascii="Times New Roman" w:hAnsi="Times New Roman" w:cs="Times New Roman"/>
          <w:b/>
          <w:sz w:val="20"/>
          <w:szCs w:val="20"/>
        </w:rPr>
        <w:t>Fact sheet – matrix</w:t>
      </w:r>
    </w:p>
    <w:p w:rsidR="00FC58F2" w:rsidRDefault="00FC58F2" w:rsidP="00FC58F2">
      <w:pPr>
        <w:pStyle w:val="NoSpacing"/>
        <w:ind w:left="810"/>
        <w:rPr>
          <w:rFonts w:ascii="Times New Roman" w:hAnsi="Times New Roman" w:cs="Times New Roman"/>
          <w:b/>
          <w:sz w:val="20"/>
          <w:szCs w:val="20"/>
        </w:rPr>
      </w:pPr>
    </w:p>
    <w:p w:rsidR="00FC58F2" w:rsidRDefault="002D6A8A" w:rsidP="00FC58F2">
      <w:pPr>
        <w:pStyle w:val="NoSpacing"/>
        <w:numPr>
          <w:ilvl w:val="0"/>
          <w:numId w:val="19"/>
        </w:numPr>
        <w:rPr>
          <w:rFonts w:ascii="Times New Roman" w:hAnsi="Times New Roman" w:cs="Times New Roman"/>
          <w:b/>
          <w:sz w:val="20"/>
          <w:szCs w:val="20"/>
        </w:rPr>
      </w:pPr>
      <w:r>
        <w:rPr>
          <w:rFonts w:ascii="Times New Roman" w:hAnsi="Times New Roman" w:cs="Times New Roman"/>
          <w:sz w:val="20"/>
          <w:szCs w:val="20"/>
        </w:rPr>
        <w:t xml:space="preserve">A </w:t>
      </w:r>
      <w:r w:rsidR="008A5249">
        <w:rPr>
          <w:rFonts w:ascii="Times New Roman" w:hAnsi="Times New Roman" w:cs="Times New Roman"/>
          <w:sz w:val="20"/>
          <w:szCs w:val="20"/>
        </w:rPr>
        <w:t xml:space="preserve">fact sheet </w:t>
      </w:r>
      <w:r>
        <w:rPr>
          <w:rFonts w:ascii="Times New Roman" w:hAnsi="Times New Roman" w:cs="Times New Roman"/>
          <w:sz w:val="20"/>
          <w:szCs w:val="20"/>
        </w:rPr>
        <w:t xml:space="preserve">will be developed </w:t>
      </w:r>
      <w:r w:rsidR="008A5249">
        <w:rPr>
          <w:rFonts w:ascii="Times New Roman" w:hAnsi="Times New Roman" w:cs="Times New Roman"/>
          <w:sz w:val="20"/>
          <w:szCs w:val="20"/>
        </w:rPr>
        <w:t xml:space="preserve">by the shelter cluster </w:t>
      </w:r>
      <w:r>
        <w:rPr>
          <w:rFonts w:ascii="Times New Roman" w:hAnsi="Times New Roman" w:cs="Times New Roman"/>
          <w:sz w:val="20"/>
          <w:szCs w:val="20"/>
        </w:rPr>
        <w:t xml:space="preserve">containing all information in regards designs, </w:t>
      </w:r>
      <w:proofErr w:type="spellStart"/>
      <w:r>
        <w:rPr>
          <w:rFonts w:ascii="Times New Roman" w:hAnsi="Times New Roman" w:cs="Times New Roman"/>
          <w:sz w:val="20"/>
          <w:szCs w:val="20"/>
        </w:rPr>
        <w:t>BoQs</w:t>
      </w:r>
      <w:proofErr w:type="spellEnd"/>
      <w:r>
        <w:rPr>
          <w:rFonts w:ascii="Times New Roman" w:hAnsi="Times New Roman" w:cs="Times New Roman"/>
          <w:sz w:val="20"/>
          <w:szCs w:val="20"/>
        </w:rPr>
        <w:t xml:space="preserve">, cost, type of delivery of assistance, detailing, amount of solutions, location… per organization. This fact sheet will be shared with all partners. Additionally per municipality a poster will be made containing the most important information from the organizations working in one municipality. These posters will be posted in public places so HHs can learn about the type of assistance that will be provided in their area. </w:t>
      </w:r>
    </w:p>
    <w:p w:rsidR="00803788" w:rsidRDefault="00803788" w:rsidP="000C4AEC">
      <w:pPr>
        <w:pStyle w:val="NoSpacing"/>
        <w:rPr>
          <w:rFonts w:ascii="Times New Roman" w:hAnsi="Times New Roman" w:cs="Times New Roman"/>
          <w:b/>
          <w:sz w:val="20"/>
          <w:szCs w:val="20"/>
        </w:rPr>
      </w:pPr>
    </w:p>
    <w:p w:rsidR="00803788" w:rsidRPr="00D4592D" w:rsidRDefault="00D4592D" w:rsidP="000C4AEC">
      <w:pPr>
        <w:pStyle w:val="NoSpacing"/>
        <w:numPr>
          <w:ilvl w:val="1"/>
          <w:numId w:val="2"/>
        </w:numPr>
        <w:rPr>
          <w:rFonts w:ascii="Times New Roman" w:hAnsi="Times New Roman" w:cs="Times New Roman"/>
          <w:b/>
          <w:sz w:val="20"/>
          <w:szCs w:val="20"/>
        </w:rPr>
      </w:pPr>
      <w:r>
        <w:rPr>
          <w:rFonts w:ascii="Times New Roman" w:hAnsi="Times New Roman" w:cs="Times New Roman"/>
          <w:b/>
          <w:sz w:val="20"/>
          <w:szCs w:val="20"/>
        </w:rPr>
        <w:t>Structural damage assessment</w:t>
      </w:r>
    </w:p>
    <w:p w:rsidR="00803788" w:rsidRDefault="00803788" w:rsidP="00113F03">
      <w:pPr>
        <w:pStyle w:val="NoSpacing"/>
        <w:ind w:left="810"/>
        <w:rPr>
          <w:rFonts w:ascii="Times New Roman" w:hAnsi="Times New Roman" w:cs="Times New Roman"/>
          <w:sz w:val="20"/>
          <w:szCs w:val="20"/>
        </w:rPr>
      </w:pPr>
    </w:p>
    <w:p w:rsidR="001F7A77" w:rsidRDefault="000C4AEC" w:rsidP="00A91CDD">
      <w:pPr>
        <w:pStyle w:val="NoSpacing"/>
        <w:numPr>
          <w:ilvl w:val="0"/>
          <w:numId w:val="10"/>
        </w:numPr>
        <w:rPr>
          <w:rFonts w:ascii="Times New Roman" w:hAnsi="Times New Roman" w:cs="Times New Roman"/>
          <w:sz w:val="20"/>
          <w:szCs w:val="20"/>
        </w:rPr>
      </w:pPr>
      <w:r>
        <w:rPr>
          <w:rFonts w:ascii="Times New Roman" w:hAnsi="Times New Roman" w:cs="Times New Roman"/>
          <w:sz w:val="20"/>
          <w:szCs w:val="20"/>
        </w:rPr>
        <w:t xml:space="preserve">Will start the first week of February. </w:t>
      </w:r>
    </w:p>
    <w:p w:rsidR="000C4AEC" w:rsidRDefault="000C4AEC" w:rsidP="00A91CDD">
      <w:pPr>
        <w:pStyle w:val="NoSpacing"/>
        <w:numPr>
          <w:ilvl w:val="0"/>
          <w:numId w:val="10"/>
        </w:numPr>
        <w:rPr>
          <w:rFonts w:ascii="Times New Roman" w:hAnsi="Times New Roman" w:cs="Times New Roman"/>
          <w:sz w:val="20"/>
          <w:szCs w:val="20"/>
        </w:rPr>
      </w:pPr>
      <w:r>
        <w:rPr>
          <w:rFonts w:ascii="Times New Roman" w:hAnsi="Times New Roman" w:cs="Times New Roman"/>
          <w:sz w:val="20"/>
          <w:szCs w:val="20"/>
        </w:rPr>
        <w:t>Training for engineer students held on 20 January in cooperation with ARUP.</w:t>
      </w:r>
    </w:p>
    <w:p w:rsidR="000C4AEC" w:rsidRDefault="000C4AEC" w:rsidP="00A91CDD">
      <w:pPr>
        <w:pStyle w:val="NoSpacing"/>
        <w:numPr>
          <w:ilvl w:val="0"/>
          <w:numId w:val="10"/>
        </w:numPr>
        <w:rPr>
          <w:rFonts w:ascii="Times New Roman" w:hAnsi="Times New Roman" w:cs="Times New Roman"/>
          <w:sz w:val="20"/>
          <w:szCs w:val="20"/>
        </w:rPr>
      </w:pPr>
      <w:r>
        <w:rPr>
          <w:rFonts w:ascii="Times New Roman" w:hAnsi="Times New Roman" w:cs="Times New Roman"/>
          <w:sz w:val="20"/>
          <w:szCs w:val="20"/>
        </w:rPr>
        <w:t>Meeting with Deans of Universities’ are ongoing to fine-tune the implementation</w:t>
      </w:r>
      <w:r w:rsidR="008A5249">
        <w:rPr>
          <w:rFonts w:ascii="Times New Roman" w:hAnsi="Times New Roman" w:cs="Times New Roman"/>
          <w:sz w:val="20"/>
          <w:szCs w:val="20"/>
        </w:rPr>
        <w:t>.</w:t>
      </w:r>
    </w:p>
    <w:p w:rsidR="000C4AEC" w:rsidRDefault="000C4AEC" w:rsidP="00A91CDD">
      <w:pPr>
        <w:pStyle w:val="NoSpacing"/>
        <w:numPr>
          <w:ilvl w:val="0"/>
          <w:numId w:val="10"/>
        </w:numPr>
        <w:rPr>
          <w:rFonts w:ascii="Times New Roman" w:hAnsi="Times New Roman" w:cs="Times New Roman"/>
          <w:sz w:val="20"/>
          <w:szCs w:val="20"/>
        </w:rPr>
      </w:pPr>
      <w:r>
        <w:rPr>
          <w:rFonts w:ascii="Times New Roman" w:hAnsi="Times New Roman" w:cs="Times New Roman"/>
          <w:sz w:val="20"/>
          <w:szCs w:val="20"/>
        </w:rPr>
        <w:t>UNDP and IOM will provide funding; however there is still a gap.</w:t>
      </w:r>
    </w:p>
    <w:p w:rsidR="00803788" w:rsidRDefault="00803788" w:rsidP="00113F03">
      <w:pPr>
        <w:pStyle w:val="NoSpacing"/>
        <w:ind w:left="810"/>
        <w:rPr>
          <w:rFonts w:ascii="Times New Roman" w:hAnsi="Times New Roman" w:cs="Times New Roman"/>
          <w:sz w:val="20"/>
          <w:szCs w:val="20"/>
        </w:rPr>
      </w:pPr>
    </w:p>
    <w:p w:rsidR="00387B75" w:rsidRPr="009B5D58" w:rsidRDefault="00387B75" w:rsidP="000C4AEC">
      <w:pPr>
        <w:pStyle w:val="NoSpacing"/>
        <w:rPr>
          <w:rFonts w:ascii="Times New Roman" w:hAnsi="Times New Roman" w:cs="Times New Roman"/>
          <w:sz w:val="20"/>
          <w:szCs w:val="20"/>
        </w:rPr>
      </w:pPr>
    </w:p>
    <w:p w:rsidR="009B5D58" w:rsidRPr="00452198" w:rsidRDefault="00452198" w:rsidP="000C4AEC">
      <w:pPr>
        <w:pStyle w:val="NoSpacing"/>
        <w:numPr>
          <w:ilvl w:val="1"/>
          <w:numId w:val="2"/>
        </w:numPr>
        <w:rPr>
          <w:rFonts w:ascii="Times New Roman" w:hAnsi="Times New Roman" w:cs="Times New Roman"/>
          <w:b/>
          <w:sz w:val="20"/>
          <w:szCs w:val="20"/>
        </w:rPr>
      </w:pPr>
      <w:r>
        <w:rPr>
          <w:rFonts w:ascii="Times New Roman" w:hAnsi="Times New Roman" w:cs="Times New Roman"/>
          <w:b/>
          <w:sz w:val="20"/>
          <w:szCs w:val="20"/>
        </w:rPr>
        <w:t>Hazard mapping</w:t>
      </w:r>
    </w:p>
    <w:p w:rsidR="00FB1479" w:rsidRDefault="00FB1479" w:rsidP="00113F03">
      <w:pPr>
        <w:pStyle w:val="NoSpacing"/>
        <w:ind w:left="810"/>
        <w:rPr>
          <w:rFonts w:ascii="Times New Roman" w:hAnsi="Times New Roman" w:cs="Times New Roman"/>
          <w:sz w:val="20"/>
          <w:szCs w:val="20"/>
        </w:rPr>
      </w:pPr>
    </w:p>
    <w:p w:rsidR="00116553" w:rsidRDefault="000C4AEC" w:rsidP="00A91CDD">
      <w:pPr>
        <w:pStyle w:val="NoSpacing"/>
        <w:numPr>
          <w:ilvl w:val="0"/>
          <w:numId w:val="15"/>
        </w:numPr>
        <w:rPr>
          <w:rFonts w:ascii="Times New Roman" w:hAnsi="Times New Roman" w:cs="Times New Roman"/>
          <w:sz w:val="20"/>
          <w:szCs w:val="20"/>
        </w:rPr>
      </w:pPr>
      <w:r>
        <w:rPr>
          <w:rFonts w:ascii="Times New Roman" w:hAnsi="Times New Roman" w:cs="Times New Roman"/>
          <w:sz w:val="20"/>
          <w:szCs w:val="20"/>
        </w:rPr>
        <w:t xml:space="preserve">OCHA has received the hazard maps developed under last years’ UNDP project. These maps are in relation to different type of hazards; landslides, floods, earthquake….However, these are not the maps updated by MGB after the October 2013 earthquake. </w:t>
      </w:r>
    </w:p>
    <w:p w:rsidR="000C4AEC" w:rsidRPr="000C4AEC" w:rsidRDefault="000C4AEC" w:rsidP="000C4AEC">
      <w:pPr>
        <w:pStyle w:val="NoSpacing"/>
        <w:numPr>
          <w:ilvl w:val="0"/>
          <w:numId w:val="15"/>
        </w:numPr>
        <w:rPr>
          <w:rFonts w:ascii="Times New Roman" w:hAnsi="Times New Roman" w:cs="Times New Roman"/>
          <w:sz w:val="20"/>
          <w:szCs w:val="20"/>
        </w:rPr>
      </w:pPr>
      <w:r>
        <w:rPr>
          <w:rFonts w:ascii="Times New Roman" w:hAnsi="Times New Roman" w:cs="Times New Roman"/>
          <w:sz w:val="20"/>
          <w:szCs w:val="20"/>
        </w:rPr>
        <w:t xml:space="preserve">The file with maps as currently received by </w:t>
      </w:r>
      <w:proofErr w:type="spellStart"/>
      <w:r>
        <w:rPr>
          <w:rFonts w:ascii="Times New Roman" w:hAnsi="Times New Roman" w:cs="Times New Roman"/>
          <w:sz w:val="20"/>
          <w:szCs w:val="20"/>
        </w:rPr>
        <w:t>Ocha</w:t>
      </w:r>
      <w:proofErr w:type="spellEnd"/>
      <w:r>
        <w:rPr>
          <w:rFonts w:ascii="Times New Roman" w:hAnsi="Times New Roman" w:cs="Times New Roman"/>
          <w:sz w:val="20"/>
          <w:szCs w:val="20"/>
        </w:rPr>
        <w:t xml:space="preserve"> is huge and can’t be shared, however if </w:t>
      </w:r>
      <w:r w:rsidRPr="000C4AEC">
        <w:rPr>
          <w:rFonts w:ascii="Times New Roman" w:hAnsi="Times New Roman" w:cs="Times New Roman"/>
          <w:sz w:val="20"/>
          <w:szCs w:val="20"/>
        </w:rPr>
        <w:t>organizations are interested in receiving the maps</w:t>
      </w:r>
      <w:r>
        <w:rPr>
          <w:rFonts w:ascii="Times New Roman" w:hAnsi="Times New Roman" w:cs="Times New Roman"/>
          <w:sz w:val="20"/>
          <w:szCs w:val="20"/>
        </w:rPr>
        <w:t xml:space="preserve"> related to their working area</w:t>
      </w:r>
      <w:r w:rsidRPr="000C4AEC">
        <w:rPr>
          <w:rFonts w:ascii="Times New Roman" w:hAnsi="Times New Roman" w:cs="Times New Roman"/>
          <w:sz w:val="20"/>
          <w:szCs w:val="20"/>
        </w:rPr>
        <w:t xml:space="preserve"> please contact OCHA directly. </w:t>
      </w:r>
    </w:p>
    <w:p w:rsidR="00E04D04" w:rsidRPr="000C4AEC" w:rsidRDefault="000C4AEC" w:rsidP="000C4AEC">
      <w:pPr>
        <w:pStyle w:val="NoSpacing"/>
        <w:numPr>
          <w:ilvl w:val="0"/>
          <w:numId w:val="15"/>
        </w:numPr>
        <w:rPr>
          <w:rFonts w:ascii="Times New Roman" w:hAnsi="Times New Roman" w:cs="Times New Roman"/>
          <w:sz w:val="20"/>
          <w:szCs w:val="20"/>
        </w:rPr>
      </w:pPr>
      <w:r>
        <w:rPr>
          <w:rFonts w:ascii="Times New Roman" w:hAnsi="Times New Roman" w:cs="Times New Roman"/>
          <w:sz w:val="20"/>
          <w:szCs w:val="20"/>
        </w:rPr>
        <w:t>Shelter cluster is still trying to gather the MGB maps</w:t>
      </w:r>
      <w:r w:rsidR="008A5249">
        <w:rPr>
          <w:rFonts w:ascii="Times New Roman" w:hAnsi="Times New Roman" w:cs="Times New Roman"/>
          <w:sz w:val="20"/>
          <w:szCs w:val="20"/>
        </w:rPr>
        <w:t>.</w:t>
      </w:r>
    </w:p>
    <w:p w:rsidR="00C65E6E" w:rsidRPr="00F01332" w:rsidRDefault="00BE05BB" w:rsidP="00B83F0B">
      <w:pPr>
        <w:pStyle w:val="Heading3"/>
        <w:spacing w:line="240" w:lineRule="auto"/>
        <w:rPr>
          <w:rFonts w:ascii="Times New Roman" w:hAnsi="Times New Roman" w:cs="Times New Roman"/>
          <w:color w:val="FF0000"/>
          <w:sz w:val="20"/>
          <w:szCs w:val="20"/>
        </w:rPr>
      </w:pPr>
      <w:r w:rsidRPr="00F01332">
        <w:rPr>
          <w:rFonts w:ascii="Times New Roman" w:hAnsi="Times New Roman" w:cs="Times New Roman"/>
          <w:color w:val="FF0000"/>
          <w:sz w:val="20"/>
          <w:szCs w:val="20"/>
        </w:rPr>
        <w:t xml:space="preserve">Next meeting time and </w:t>
      </w:r>
      <w:r w:rsidR="00CF7788" w:rsidRPr="00F01332">
        <w:rPr>
          <w:rFonts w:ascii="Times New Roman" w:hAnsi="Times New Roman" w:cs="Times New Roman"/>
          <w:color w:val="FF0000"/>
          <w:sz w:val="20"/>
          <w:szCs w:val="20"/>
        </w:rPr>
        <w:t>location:</w:t>
      </w:r>
      <w:r w:rsidR="00692A62" w:rsidRPr="00F01332">
        <w:rPr>
          <w:rFonts w:ascii="Times New Roman" w:hAnsi="Times New Roman" w:cs="Times New Roman"/>
          <w:color w:val="FF0000"/>
          <w:sz w:val="20"/>
          <w:szCs w:val="20"/>
        </w:rPr>
        <w:t xml:space="preserve"> </w:t>
      </w:r>
    </w:p>
    <w:p w:rsidR="00697204" w:rsidRPr="00F01332" w:rsidRDefault="00697204" w:rsidP="00697204">
      <w:pPr>
        <w:rPr>
          <w:color w:val="FF0000"/>
        </w:rPr>
      </w:pPr>
    </w:p>
    <w:p w:rsidR="00C65E6E" w:rsidRPr="00F01332" w:rsidRDefault="00E70D84" w:rsidP="00B83F0B">
      <w:pPr>
        <w:spacing w:after="0" w:line="240" w:lineRule="auto"/>
        <w:rPr>
          <w:rFonts w:ascii="Times New Roman" w:hAnsi="Times New Roman" w:cs="Times New Roman"/>
          <w:b/>
          <w:color w:val="FF0000"/>
          <w:sz w:val="20"/>
          <w:szCs w:val="20"/>
        </w:rPr>
      </w:pPr>
      <w:r w:rsidRPr="00F01332">
        <w:rPr>
          <w:rFonts w:ascii="Times New Roman" w:hAnsi="Times New Roman" w:cs="Times New Roman"/>
          <w:b/>
          <w:color w:val="FF0000"/>
          <w:sz w:val="20"/>
          <w:szCs w:val="20"/>
        </w:rPr>
        <w:t xml:space="preserve">Tuesday the </w:t>
      </w:r>
      <w:r w:rsidR="000C4AEC" w:rsidRPr="00F01332">
        <w:rPr>
          <w:rFonts w:ascii="Times New Roman" w:hAnsi="Times New Roman" w:cs="Times New Roman"/>
          <w:b/>
          <w:color w:val="FF0000"/>
          <w:sz w:val="20"/>
          <w:szCs w:val="20"/>
        </w:rPr>
        <w:t>28</w:t>
      </w:r>
      <w:r w:rsidR="000C4AEC" w:rsidRPr="00F01332">
        <w:rPr>
          <w:rFonts w:ascii="Times New Roman" w:hAnsi="Times New Roman" w:cs="Times New Roman"/>
          <w:b/>
          <w:color w:val="FF0000"/>
          <w:sz w:val="20"/>
          <w:szCs w:val="20"/>
          <w:vertAlign w:val="superscript"/>
        </w:rPr>
        <w:t>th</w:t>
      </w:r>
      <w:r w:rsidR="000C4AEC" w:rsidRPr="00F01332">
        <w:rPr>
          <w:rFonts w:ascii="Times New Roman" w:hAnsi="Times New Roman" w:cs="Times New Roman"/>
          <w:b/>
          <w:color w:val="FF0000"/>
          <w:sz w:val="20"/>
          <w:szCs w:val="20"/>
        </w:rPr>
        <w:t xml:space="preserve"> January</w:t>
      </w:r>
      <w:r w:rsidR="0071605C">
        <w:rPr>
          <w:rFonts w:ascii="Times New Roman" w:hAnsi="Times New Roman" w:cs="Times New Roman"/>
          <w:b/>
          <w:color w:val="FF0000"/>
          <w:sz w:val="20"/>
          <w:szCs w:val="20"/>
        </w:rPr>
        <w:t xml:space="preserve"> at 9.00 </w:t>
      </w:r>
      <w:proofErr w:type="gramStart"/>
      <w:r w:rsidR="0071605C">
        <w:rPr>
          <w:rFonts w:ascii="Times New Roman" w:hAnsi="Times New Roman" w:cs="Times New Roman"/>
          <w:b/>
          <w:color w:val="FF0000"/>
          <w:sz w:val="20"/>
          <w:szCs w:val="20"/>
        </w:rPr>
        <w:t>AM</w:t>
      </w:r>
      <w:proofErr w:type="gramEnd"/>
      <w:r w:rsidR="00CB66E2" w:rsidRPr="00F01332">
        <w:rPr>
          <w:rFonts w:ascii="Times New Roman" w:hAnsi="Times New Roman" w:cs="Times New Roman"/>
          <w:b/>
          <w:color w:val="FF0000"/>
          <w:sz w:val="20"/>
          <w:szCs w:val="20"/>
        </w:rPr>
        <w:t xml:space="preserve"> </w:t>
      </w:r>
      <w:r w:rsidR="00697204" w:rsidRPr="00F01332">
        <w:rPr>
          <w:rFonts w:ascii="Times New Roman" w:hAnsi="Times New Roman" w:cs="Times New Roman"/>
          <w:b/>
          <w:color w:val="FF0000"/>
          <w:sz w:val="20"/>
          <w:szCs w:val="20"/>
        </w:rPr>
        <w:t xml:space="preserve">Venue </w:t>
      </w:r>
      <w:r w:rsidR="000C4AEC" w:rsidRPr="00F01332">
        <w:rPr>
          <w:rFonts w:ascii="Times New Roman" w:hAnsi="Times New Roman" w:cs="Times New Roman"/>
          <w:b/>
          <w:color w:val="FF0000"/>
          <w:sz w:val="24"/>
          <w:szCs w:val="24"/>
        </w:rPr>
        <w:t>DAO DIAMOND HOTEL</w:t>
      </w:r>
    </w:p>
    <w:p w:rsidR="000A620B" w:rsidRPr="00116553" w:rsidRDefault="000A620B">
      <w:pPr>
        <w:spacing w:after="0" w:line="240" w:lineRule="auto"/>
        <w:rPr>
          <w:rFonts w:ascii="Times New Roman" w:hAnsi="Times New Roman" w:cs="Times New Roman"/>
          <w:sz w:val="20"/>
          <w:szCs w:val="20"/>
        </w:rPr>
      </w:pPr>
    </w:p>
    <w:sectPr w:rsidR="000A620B" w:rsidRPr="00116553" w:rsidSect="003E533A">
      <w:headerReference w:type="default" r:id="rId9"/>
      <w:footerReference w:type="default" r:id="rId10"/>
      <w:pgSz w:w="11909" w:h="16834" w:code="9"/>
      <w:pgMar w:top="90" w:right="1440" w:bottom="1008" w:left="1440" w:header="28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522F5" w:rsidRDefault="006522F5" w:rsidP="00087CA8">
      <w:pPr>
        <w:spacing w:after="0" w:line="240" w:lineRule="auto"/>
      </w:pPr>
      <w:r>
        <w:separator/>
      </w:r>
    </w:p>
  </w:endnote>
  <w:endnote w:type="continuationSeparator" w:id="0">
    <w:p w:rsidR="006522F5" w:rsidRDefault="006522F5" w:rsidP="00087CA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154563"/>
      <w:docPartObj>
        <w:docPartGallery w:val="Page Numbers (Bottom of Page)"/>
        <w:docPartUnique/>
      </w:docPartObj>
    </w:sdtPr>
    <w:sdtEndPr/>
    <w:sdtContent>
      <w:sdt>
        <w:sdtPr>
          <w:id w:val="98381352"/>
          <w:docPartObj>
            <w:docPartGallery w:val="Page Numbers (Top of Page)"/>
            <w:docPartUnique/>
          </w:docPartObj>
        </w:sdtPr>
        <w:sdtEndPr/>
        <w:sdtContent>
          <w:p w:rsidR="00FB1479" w:rsidRDefault="00FB1479">
            <w:pPr>
              <w:pStyle w:val="Footer"/>
            </w:pPr>
            <w:r>
              <w:t xml:space="preserve">Page </w:t>
            </w:r>
            <w:r>
              <w:rPr>
                <w:b/>
                <w:sz w:val="24"/>
                <w:szCs w:val="24"/>
              </w:rPr>
              <w:fldChar w:fldCharType="begin"/>
            </w:r>
            <w:r>
              <w:rPr>
                <w:b/>
              </w:rPr>
              <w:instrText xml:space="preserve"> PAGE </w:instrText>
            </w:r>
            <w:r>
              <w:rPr>
                <w:b/>
                <w:sz w:val="24"/>
                <w:szCs w:val="24"/>
              </w:rPr>
              <w:fldChar w:fldCharType="separate"/>
            </w:r>
            <w:r w:rsidR="00E00B65">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E00B65">
              <w:rPr>
                <w:b/>
                <w:noProof/>
              </w:rPr>
              <w:t>4</w:t>
            </w:r>
            <w:r>
              <w:rPr>
                <w:b/>
                <w:sz w:val="24"/>
                <w:szCs w:val="24"/>
              </w:rPr>
              <w:fldChar w:fldCharType="end"/>
            </w:r>
          </w:p>
        </w:sdtContent>
      </w:sdt>
    </w:sdtContent>
  </w:sdt>
  <w:p w:rsidR="00FB1479" w:rsidRDefault="00FB147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522F5" w:rsidRDefault="006522F5" w:rsidP="00087CA8">
      <w:pPr>
        <w:spacing w:after="0" w:line="240" w:lineRule="auto"/>
      </w:pPr>
      <w:r>
        <w:separator/>
      </w:r>
    </w:p>
  </w:footnote>
  <w:footnote w:type="continuationSeparator" w:id="0">
    <w:p w:rsidR="006522F5" w:rsidRDefault="006522F5" w:rsidP="00087CA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B1479" w:rsidRDefault="00FB1479" w:rsidP="003E533A">
    <w:pPr>
      <w:pStyle w:val="Header"/>
      <w:ind w:left="-993"/>
      <w:rPr>
        <w:noProof/>
        <w:lang w:val="en-GB" w:eastAsia="en-GB"/>
      </w:rPr>
    </w:pPr>
    <w:r w:rsidRPr="00C86781">
      <w:rPr>
        <w:noProof/>
      </w:rPr>
      <w:drawing>
        <wp:inline distT="0" distB="0" distL="0" distR="0">
          <wp:extent cx="2792628" cy="509501"/>
          <wp:effectExtent l="0" t="0" r="8255"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09384" cy="512558"/>
                  </a:xfrm>
                  <a:prstGeom prst="rect">
                    <a:avLst/>
                  </a:prstGeom>
                  <a:noFill/>
                  <a:ln>
                    <a:noFill/>
                  </a:ln>
                </pic:spPr>
              </pic:pic>
            </a:graphicData>
          </a:graphic>
        </wp:inline>
      </w:drawing>
    </w:r>
    <w:r>
      <w:rPr>
        <w:noProof/>
        <w:lang w:val="en-GB" w:eastAsia="en-GB"/>
      </w:rPr>
      <w:tab/>
    </w:r>
    <w:r>
      <w:rPr>
        <w:noProof/>
        <w:lang w:val="en-GB" w:eastAsia="en-GB"/>
      </w:rPr>
      <w:tab/>
    </w:r>
    <w:r>
      <w:rPr>
        <w:noProof/>
      </w:rPr>
      <w:drawing>
        <wp:inline distT="0" distB="0" distL="0" distR="0">
          <wp:extent cx="2496065" cy="6491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513061" cy="653570"/>
                  </a:xfrm>
                  <a:prstGeom prst="rect">
                    <a:avLst/>
                  </a:prstGeom>
                  <a:noFill/>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2046B"/>
    <w:multiLevelType w:val="hybridMultilevel"/>
    <w:tmpl w:val="5BE2515C"/>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
    <w:nsid w:val="03D544C7"/>
    <w:multiLevelType w:val="hybridMultilevel"/>
    <w:tmpl w:val="5D26D140"/>
    <w:lvl w:ilvl="0" w:tplc="0409000F">
      <w:start w:val="1"/>
      <w:numFmt w:val="decimal"/>
      <w:lvlText w:val="%1."/>
      <w:lvlJc w:val="left"/>
      <w:pPr>
        <w:ind w:left="1080" w:hanging="360"/>
      </w:pPr>
      <w:rPr>
        <w:rFonts w:hint="default"/>
      </w:rPr>
    </w:lvl>
    <w:lvl w:ilvl="1" w:tplc="04090017">
      <w:start w:val="1"/>
      <w:numFmt w:val="lowerLetter"/>
      <w:lvlText w:val="%2)"/>
      <w:lvlJc w:val="left"/>
      <w:pPr>
        <w:ind w:left="810" w:hanging="360"/>
      </w:pPr>
    </w:lvl>
    <w:lvl w:ilvl="2" w:tplc="0FF0B898">
      <w:start w:val="3"/>
      <w:numFmt w:val="upperLetter"/>
      <w:lvlText w:val="%3."/>
      <w:lvlJc w:val="left"/>
      <w:pPr>
        <w:ind w:left="2700" w:hanging="360"/>
      </w:pPr>
      <w:rPr>
        <w:rFonts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nsid w:val="0A686E07"/>
    <w:multiLevelType w:val="hybridMultilevel"/>
    <w:tmpl w:val="B4D4BEC8"/>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nsid w:val="0E601BD6"/>
    <w:multiLevelType w:val="hybridMultilevel"/>
    <w:tmpl w:val="EA5C6AC2"/>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rPr>
        <w:rFonts w:hint="default"/>
      </w:rPr>
    </w:lvl>
    <w:lvl w:ilvl="2" w:tplc="409C3102">
      <w:start w:val="1"/>
      <w:numFmt w:val="upperLetter"/>
      <w:lvlText w:val="%3."/>
      <w:lvlJc w:val="left"/>
      <w:pPr>
        <w:ind w:left="630" w:hanging="360"/>
      </w:pPr>
      <w:rPr>
        <w:rFonts w:hint="default"/>
        <w:b/>
      </w:rPr>
    </w:lvl>
    <w:lvl w:ilvl="3" w:tplc="0C880E26">
      <w:start w:val="1"/>
      <w:numFmt w:val="lowerLetter"/>
      <w:lvlText w:val="%4)"/>
      <w:lvlJc w:val="left"/>
      <w:pPr>
        <w:ind w:left="2880" w:hanging="360"/>
      </w:pPr>
      <w:rPr>
        <w:rFonts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1B8615B"/>
    <w:multiLevelType w:val="hybridMultilevel"/>
    <w:tmpl w:val="3F54CFFC"/>
    <w:lvl w:ilvl="0" w:tplc="0409000D">
      <w:start w:val="1"/>
      <w:numFmt w:val="bullet"/>
      <w:lvlText w:val=""/>
      <w:lvlJc w:val="left"/>
      <w:pPr>
        <w:ind w:left="2250" w:hanging="360"/>
      </w:pPr>
      <w:rPr>
        <w:rFonts w:ascii="Wingdings" w:hAnsi="Wingdings" w:hint="default"/>
      </w:rPr>
    </w:lvl>
    <w:lvl w:ilvl="1" w:tplc="04090003">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5">
    <w:nsid w:val="15934BA2"/>
    <w:multiLevelType w:val="hybridMultilevel"/>
    <w:tmpl w:val="B17E9E22"/>
    <w:lvl w:ilvl="0" w:tplc="3BAE08D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1FF35910"/>
    <w:multiLevelType w:val="hybridMultilevel"/>
    <w:tmpl w:val="EA30C332"/>
    <w:lvl w:ilvl="0" w:tplc="FF5C0A64">
      <w:start w:val="1"/>
      <w:numFmt w:val="bullet"/>
      <w:lvlText w:val="•"/>
      <w:lvlJc w:val="left"/>
      <w:pPr>
        <w:tabs>
          <w:tab w:val="num" w:pos="720"/>
        </w:tabs>
        <w:ind w:left="720" w:hanging="360"/>
      </w:pPr>
      <w:rPr>
        <w:rFonts w:ascii="Arial" w:hAnsi="Arial" w:hint="default"/>
      </w:rPr>
    </w:lvl>
    <w:lvl w:ilvl="1" w:tplc="20105CD8" w:tentative="1">
      <w:start w:val="1"/>
      <w:numFmt w:val="bullet"/>
      <w:lvlText w:val="•"/>
      <w:lvlJc w:val="left"/>
      <w:pPr>
        <w:tabs>
          <w:tab w:val="num" w:pos="1440"/>
        </w:tabs>
        <w:ind w:left="1440" w:hanging="360"/>
      </w:pPr>
      <w:rPr>
        <w:rFonts w:ascii="Arial" w:hAnsi="Arial" w:hint="default"/>
      </w:rPr>
    </w:lvl>
    <w:lvl w:ilvl="2" w:tplc="4E28D160">
      <w:start w:val="1"/>
      <w:numFmt w:val="bullet"/>
      <w:lvlText w:val="•"/>
      <w:lvlJc w:val="left"/>
      <w:pPr>
        <w:tabs>
          <w:tab w:val="num" w:pos="2160"/>
        </w:tabs>
        <w:ind w:left="2160" w:hanging="360"/>
      </w:pPr>
      <w:rPr>
        <w:rFonts w:ascii="Arial" w:hAnsi="Arial" w:hint="default"/>
      </w:rPr>
    </w:lvl>
    <w:lvl w:ilvl="3" w:tplc="F24A9040" w:tentative="1">
      <w:start w:val="1"/>
      <w:numFmt w:val="bullet"/>
      <w:lvlText w:val="•"/>
      <w:lvlJc w:val="left"/>
      <w:pPr>
        <w:tabs>
          <w:tab w:val="num" w:pos="2880"/>
        </w:tabs>
        <w:ind w:left="2880" w:hanging="360"/>
      </w:pPr>
      <w:rPr>
        <w:rFonts w:ascii="Arial" w:hAnsi="Arial" w:hint="default"/>
      </w:rPr>
    </w:lvl>
    <w:lvl w:ilvl="4" w:tplc="893059CE" w:tentative="1">
      <w:start w:val="1"/>
      <w:numFmt w:val="bullet"/>
      <w:lvlText w:val="•"/>
      <w:lvlJc w:val="left"/>
      <w:pPr>
        <w:tabs>
          <w:tab w:val="num" w:pos="3600"/>
        </w:tabs>
        <w:ind w:left="3600" w:hanging="360"/>
      </w:pPr>
      <w:rPr>
        <w:rFonts w:ascii="Arial" w:hAnsi="Arial" w:hint="default"/>
      </w:rPr>
    </w:lvl>
    <w:lvl w:ilvl="5" w:tplc="C48CC75A" w:tentative="1">
      <w:start w:val="1"/>
      <w:numFmt w:val="bullet"/>
      <w:lvlText w:val="•"/>
      <w:lvlJc w:val="left"/>
      <w:pPr>
        <w:tabs>
          <w:tab w:val="num" w:pos="4320"/>
        </w:tabs>
        <w:ind w:left="4320" w:hanging="360"/>
      </w:pPr>
      <w:rPr>
        <w:rFonts w:ascii="Arial" w:hAnsi="Arial" w:hint="default"/>
      </w:rPr>
    </w:lvl>
    <w:lvl w:ilvl="6" w:tplc="7526984E" w:tentative="1">
      <w:start w:val="1"/>
      <w:numFmt w:val="bullet"/>
      <w:lvlText w:val="•"/>
      <w:lvlJc w:val="left"/>
      <w:pPr>
        <w:tabs>
          <w:tab w:val="num" w:pos="5040"/>
        </w:tabs>
        <w:ind w:left="5040" w:hanging="360"/>
      </w:pPr>
      <w:rPr>
        <w:rFonts w:ascii="Arial" w:hAnsi="Arial" w:hint="default"/>
      </w:rPr>
    </w:lvl>
    <w:lvl w:ilvl="7" w:tplc="92BE0672" w:tentative="1">
      <w:start w:val="1"/>
      <w:numFmt w:val="bullet"/>
      <w:lvlText w:val="•"/>
      <w:lvlJc w:val="left"/>
      <w:pPr>
        <w:tabs>
          <w:tab w:val="num" w:pos="5760"/>
        </w:tabs>
        <w:ind w:left="5760" w:hanging="360"/>
      </w:pPr>
      <w:rPr>
        <w:rFonts w:ascii="Arial" w:hAnsi="Arial" w:hint="default"/>
      </w:rPr>
    </w:lvl>
    <w:lvl w:ilvl="8" w:tplc="B19A0DFE" w:tentative="1">
      <w:start w:val="1"/>
      <w:numFmt w:val="bullet"/>
      <w:lvlText w:val="•"/>
      <w:lvlJc w:val="left"/>
      <w:pPr>
        <w:tabs>
          <w:tab w:val="num" w:pos="6480"/>
        </w:tabs>
        <w:ind w:left="6480" w:hanging="360"/>
      </w:pPr>
      <w:rPr>
        <w:rFonts w:ascii="Arial" w:hAnsi="Arial" w:hint="default"/>
      </w:rPr>
    </w:lvl>
  </w:abstractNum>
  <w:abstractNum w:abstractNumId="7">
    <w:nsid w:val="26490820"/>
    <w:multiLevelType w:val="hybridMultilevel"/>
    <w:tmpl w:val="C2B411DA"/>
    <w:lvl w:ilvl="0" w:tplc="0409000D">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8">
    <w:nsid w:val="2BAB7ABE"/>
    <w:multiLevelType w:val="hybridMultilevel"/>
    <w:tmpl w:val="3338605E"/>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B11252"/>
    <w:multiLevelType w:val="hybridMultilevel"/>
    <w:tmpl w:val="047A04D8"/>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0">
    <w:nsid w:val="32EC34CD"/>
    <w:multiLevelType w:val="hybridMultilevel"/>
    <w:tmpl w:val="9E9AE9C8"/>
    <w:lvl w:ilvl="0" w:tplc="0409000D">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1">
    <w:nsid w:val="4A6E2154"/>
    <w:multiLevelType w:val="hybridMultilevel"/>
    <w:tmpl w:val="73588C3C"/>
    <w:lvl w:ilvl="0" w:tplc="0409000D">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2">
    <w:nsid w:val="500809CB"/>
    <w:multiLevelType w:val="hybridMultilevel"/>
    <w:tmpl w:val="ABE04938"/>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3">
    <w:nsid w:val="5B87088C"/>
    <w:multiLevelType w:val="hybridMultilevel"/>
    <w:tmpl w:val="A55C3206"/>
    <w:lvl w:ilvl="0" w:tplc="0409000D">
      <w:start w:val="1"/>
      <w:numFmt w:val="bullet"/>
      <w:lvlText w:val=""/>
      <w:lvlJc w:val="left"/>
      <w:pPr>
        <w:ind w:left="2250" w:hanging="360"/>
      </w:pPr>
      <w:rPr>
        <w:rFonts w:ascii="Wingdings" w:hAnsi="Wingdings" w:hint="default"/>
      </w:rPr>
    </w:lvl>
    <w:lvl w:ilvl="1" w:tplc="04090003" w:tentative="1">
      <w:start w:val="1"/>
      <w:numFmt w:val="bullet"/>
      <w:lvlText w:val="o"/>
      <w:lvlJc w:val="left"/>
      <w:pPr>
        <w:ind w:left="2970" w:hanging="360"/>
      </w:pPr>
      <w:rPr>
        <w:rFonts w:ascii="Courier New" w:hAnsi="Courier New" w:cs="Courier New" w:hint="default"/>
      </w:rPr>
    </w:lvl>
    <w:lvl w:ilvl="2" w:tplc="04090005" w:tentative="1">
      <w:start w:val="1"/>
      <w:numFmt w:val="bullet"/>
      <w:lvlText w:val=""/>
      <w:lvlJc w:val="left"/>
      <w:pPr>
        <w:ind w:left="3690" w:hanging="360"/>
      </w:pPr>
      <w:rPr>
        <w:rFonts w:ascii="Wingdings" w:hAnsi="Wingdings" w:hint="default"/>
      </w:rPr>
    </w:lvl>
    <w:lvl w:ilvl="3" w:tplc="04090001" w:tentative="1">
      <w:start w:val="1"/>
      <w:numFmt w:val="bullet"/>
      <w:lvlText w:val=""/>
      <w:lvlJc w:val="left"/>
      <w:pPr>
        <w:ind w:left="4410" w:hanging="360"/>
      </w:pPr>
      <w:rPr>
        <w:rFonts w:ascii="Symbol" w:hAnsi="Symbol" w:hint="default"/>
      </w:rPr>
    </w:lvl>
    <w:lvl w:ilvl="4" w:tplc="04090003" w:tentative="1">
      <w:start w:val="1"/>
      <w:numFmt w:val="bullet"/>
      <w:lvlText w:val="o"/>
      <w:lvlJc w:val="left"/>
      <w:pPr>
        <w:ind w:left="5130" w:hanging="360"/>
      </w:pPr>
      <w:rPr>
        <w:rFonts w:ascii="Courier New" w:hAnsi="Courier New" w:cs="Courier New" w:hint="default"/>
      </w:rPr>
    </w:lvl>
    <w:lvl w:ilvl="5" w:tplc="04090005" w:tentative="1">
      <w:start w:val="1"/>
      <w:numFmt w:val="bullet"/>
      <w:lvlText w:val=""/>
      <w:lvlJc w:val="left"/>
      <w:pPr>
        <w:ind w:left="5850" w:hanging="360"/>
      </w:pPr>
      <w:rPr>
        <w:rFonts w:ascii="Wingdings" w:hAnsi="Wingdings" w:hint="default"/>
      </w:rPr>
    </w:lvl>
    <w:lvl w:ilvl="6" w:tplc="04090001" w:tentative="1">
      <w:start w:val="1"/>
      <w:numFmt w:val="bullet"/>
      <w:lvlText w:val=""/>
      <w:lvlJc w:val="left"/>
      <w:pPr>
        <w:ind w:left="6570" w:hanging="360"/>
      </w:pPr>
      <w:rPr>
        <w:rFonts w:ascii="Symbol" w:hAnsi="Symbol" w:hint="default"/>
      </w:rPr>
    </w:lvl>
    <w:lvl w:ilvl="7" w:tplc="04090003" w:tentative="1">
      <w:start w:val="1"/>
      <w:numFmt w:val="bullet"/>
      <w:lvlText w:val="o"/>
      <w:lvlJc w:val="left"/>
      <w:pPr>
        <w:ind w:left="7290" w:hanging="360"/>
      </w:pPr>
      <w:rPr>
        <w:rFonts w:ascii="Courier New" w:hAnsi="Courier New" w:cs="Courier New" w:hint="default"/>
      </w:rPr>
    </w:lvl>
    <w:lvl w:ilvl="8" w:tplc="04090005" w:tentative="1">
      <w:start w:val="1"/>
      <w:numFmt w:val="bullet"/>
      <w:lvlText w:val=""/>
      <w:lvlJc w:val="left"/>
      <w:pPr>
        <w:ind w:left="8010" w:hanging="360"/>
      </w:pPr>
      <w:rPr>
        <w:rFonts w:ascii="Wingdings" w:hAnsi="Wingdings" w:hint="default"/>
      </w:rPr>
    </w:lvl>
  </w:abstractNum>
  <w:abstractNum w:abstractNumId="14">
    <w:nsid w:val="5F28419D"/>
    <w:multiLevelType w:val="hybridMultilevel"/>
    <w:tmpl w:val="B7805D3A"/>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5">
    <w:nsid w:val="61BA5F5E"/>
    <w:multiLevelType w:val="hybridMultilevel"/>
    <w:tmpl w:val="E80E262A"/>
    <w:lvl w:ilvl="0" w:tplc="0409000D">
      <w:start w:val="1"/>
      <w:numFmt w:val="bullet"/>
      <w:lvlText w:val=""/>
      <w:lvlJc w:val="left"/>
      <w:pPr>
        <w:ind w:left="1530" w:hanging="360"/>
      </w:pPr>
      <w:rPr>
        <w:rFonts w:ascii="Wingdings" w:hAnsi="Wingdings" w:hint="default"/>
      </w:rPr>
    </w:lvl>
    <w:lvl w:ilvl="1" w:tplc="04090003" w:tentative="1">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abstractNum w:abstractNumId="16">
    <w:nsid w:val="62A75CF7"/>
    <w:multiLevelType w:val="hybridMultilevel"/>
    <w:tmpl w:val="246A4B0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nsid w:val="66E51F40"/>
    <w:multiLevelType w:val="hybridMultilevel"/>
    <w:tmpl w:val="23FE531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6AC67992"/>
    <w:multiLevelType w:val="hybridMultilevel"/>
    <w:tmpl w:val="65CA8C20"/>
    <w:lvl w:ilvl="0" w:tplc="0409000D">
      <w:start w:val="1"/>
      <w:numFmt w:val="bullet"/>
      <w:lvlText w:val=""/>
      <w:lvlJc w:val="left"/>
      <w:pPr>
        <w:ind w:left="1530" w:hanging="360"/>
      </w:pPr>
      <w:rPr>
        <w:rFonts w:ascii="Wingdings" w:hAnsi="Wingdings" w:hint="default"/>
      </w:rPr>
    </w:lvl>
    <w:lvl w:ilvl="1" w:tplc="04090003">
      <w:start w:val="1"/>
      <w:numFmt w:val="bullet"/>
      <w:lvlText w:val="o"/>
      <w:lvlJc w:val="left"/>
      <w:pPr>
        <w:ind w:left="2250" w:hanging="360"/>
      </w:pPr>
      <w:rPr>
        <w:rFonts w:ascii="Courier New" w:hAnsi="Courier New" w:cs="Courier New" w:hint="default"/>
      </w:rPr>
    </w:lvl>
    <w:lvl w:ilvl="2" w:tplc="04090005" w:tentative="1">
      <w:start w:val="1"/>
      <w:numFmt w:val="bullet"/>
      <w:lvlText w:val=""/>
      <w:lvlJc w:val="left"/>
      <w:pPr>
        <w:ind w:left="2970" w:hanging="360"/>
      </w:pPr>
      <w:rPr>
        <w:rFonts w:ascii="Wingdings" w:hAnsi="Wingdings" w:hint="default"/>
      </w:rPr>
    </w:lvl>
    <w:lvl w:ilvl="3" w:tplc="04090001" w:tentative="1">
      <w:start w:val="1"/>
      <w:numFmt w:val="bullet"/>
      <w:lvlText w:val=""/>
      <w:lvlJc w:val="left"/>
      <w:pPr>
        <w:ind w:left="3690" w:hanging="360"/>
      </w:pPr>
      <w:rPr>
        <w:rFonts w:ascii="Symbol" w:hAnsi="Symbol" w:hint="default"/>
      </w:rPr>
    </w:lvl>
    <w:lvl w:ilvl="4" w:tplc="04090003" w:tentative="1">
      <w:start w:val="1"/>
      <w:numFmt w:val="bullet"/>
      <w:lvlText w:val="o"/>
      <w:lvlJc w:val="left"/>
      <w:pPr>
        <w:ind w:left="4410" w:hanging="360"/>
      </w:pPr>
      <w:rPr>
        <w:rFonts w:ascii="Courier New" w:hAnsi="Courier New" w:cs="Courier New" w:hint="default"/>
      </w:rPr>
    </w:lvl>
    <w:lvl w:ilvl="5" w:tplc="04090005" w:tentative="1">
      <w:start w:val="1"/>
      <w:numFmt w:val="bullet"/>
      <w:lvlText w:val=""/>
      <w:lvlJc w:val="left"/>
      <w:pPr>
        <w:ind w:left="5130" w:hanging="360"/>
      </w:pPr>
      <w:rPr>
        <w:rFonts w:ascii="Wingdings" w:hAnsi="Wingdings" w:hint="default"/>
      </w:rPr>
    </w:lvl>
    <w:lvl w:ilvl="6" w:tplc="04090001" w:tentative="1">
      <w:start w:val="1"/>
      <w:numFmt w:val="bullet"/>
      <w:lvlText w:val=""/>
      <w:lvlJc w:val="left"/>
      <w:pPr>
        <w:ind w:left="5850" w:hanging="360"/>
      </w:pPr>
      <w:rPr>
        <w:rFonts w:ascii="Symbol" w:hAnsi="Symbol" w:hint="default"/>
      </w:rPr>
    </w:lvl>
    <w:lvl w:ilvl="7" w:tplc="04090003" w:tentative="1">
      <w:start w:val="1"/>
      <w:numFmt w:val="bullet"/>
      <w:lvlText w:val="o"/>
      <w:lvlJc w:val="left"/>
      <w:pPr>
        <w:ind w:left="6570" w:hanging="360"/>
      </w:pPr>
      <w:rPr>
        <w:rFonts w:ascii="Courier New" w:hAnsi="Courier New" w:cs="Courier New" w:hint="default"/>
      </w:rPr>
    </w:lvl>
    <w:lvl w:ilvl="8" w:tplc="04090005" w:tentative="1">
      <w:start w:val="1"/>
      <w:numFmt w:val="bullet"/>
      <w:lvlText w:val=""/>
      <w:lvlJc w:val="left"/>
      <w:pPr>
        <w:ind w:left="7290" w:hanging="360"/>
      </w:pPr>
      <w:rPr>
        <w:rFonts w:ascii="Wingdings" w:hAnsi="Wingdings" w:hint="default"/>
      </w:rPr>
    </w:lvl>
  </w:abstractNum>
  <w:num w:numId="1">
    <w:abstractNumId w:val="16"/>
  </w:num>
  <w:num w:numId="2">
    <w:abstractNumId w:val="1"/>
  </w:num>
  <w:num w:numId="3">
    <w:abstractNumId w:val="3"/>
  </w:num>
  <w:num w:numId="4">
    <w:abstractNumId w:val="8"/>
  </w:num>
  <w:num w:numId="5">
    <w:abstractNumId w:val="6"/>
  </w:num>
  <w:num w:numId="6">
    <w:abstractNumId w:val="4"/>
  </w:num>
  <w:num w:numId="7">
    <w:abstractNumId w:val="0"/>
  </w:num>
  <w:num w:numId="8">
    <w:abstractNumId w:val="13"/>
  </w:num>
  <w:num w:numId="9">
    <w:abstractNumId w:val="11"/>
  </w:num>
  <w:num w:numId="10">
    <w:abstractNumId w:val="7"/>
  </w:num>
  <w:num w:numId="11">
    <w:abstractNumId w:val="12"/>
  </w:num>
  <w:num w:numId="12">
    <w:abstractNumId w:val="10"/>
  </w:num>
  <w:num w:numId="13">
    <w:abstractNumId w:val="15"/>
  </w:num>
  <w:num w:numId="14">
    <w:abstractNumId w:val="18"/>
  </w:num>
  <w:num w:numId="15">
    <w:abstractNumId w:val="9"/>
  </w:num>
  <w:num w:numId="16">
    <w:abstractNumId w:val="17"/>
  </w:num>
  <w:num w:numId="17">
    <w:abstractNumId w:val="5"/>
  </w:num>
  <w:num w:numId="18">
    <w:abstractNumId w:val="2"/>
  </w:num>
  <w:num w:numId="19">
    <w:abstractNumId w:val="14"/>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6"/>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1634"/>
    <w:rsid w:val="00000A41"/>
    <w:rsid w:val="00003839"/>
    <w:rsid w:val="00006E78"/>
    <w:rsid w:val="000132DF"/>
    <w:rsid w:val="00015422"/>
    <w:rsid w:val="00021A66"/>
    <w:rsid w:val="000224F0"/>
    <w:rsid w:val="00024787"/>
    <w:rsid w:val="00024E14"/>
    <w:rsid w:val="00025C10"/>
    <w:rsid w:val="000335FD"/>
    <w:rsid w:val="0004220F"/>
    <w:rsid w:val="00043026"/>
    <w:rsid w:val="000464E9"/>
    <w:rsid w:val="00052390"/>
    <w:rsid w:val="000534DA"/>
    <w:rsid w:val="000538F3"/>
    <w:rsid w:val="00056083"/>
    <w:rsid w:val="00065061"/>
    <w:rsid w:val="00065DC8"/>
    <w:rsid w:val="00066552"/>
    <w:rsid w:val="000665E1"/>
    <w:rsid w:val="00067E00"/>
    <w:rsid w:val="000735FD"/>
    <w:rsid w:val="00076226"/>
    <w:rsid w:val="0008027B"/>
    <w:rsid w:val="0008262D"/>
    <w:rsid w:val="0008285E"/>
    <w:rsid w:val="00085BB5"/>
    <w:rsid w:val="00087CA8"/>
    <w:rsid w:val="00091391"/>
    <w:rsid w:val="00096BBE"/>
    <w:rsid w:val="00096C73"/>
    <w:rsid w:val="000A216F"/>
    <w:rsid w:val="000A30C4"/>
    <w:rsid w:val="000A51F9"/>
    <w:rsid w:val="000A620B"/>
    <w:rsid w:val="000B09FE"/>
    <w:rsid w:val="000B125C"/>
    <w:rsid w:val="000B28C9"/>
    <w:rsid w:val="000B362E"/>
    <w:rsid w:val="000B524A"/>
    <w:rsid w:val="000B537A"/>
    <w:rsid w:val="000B6787"/>
    <w:rsid w:val="000B6980"/>
    <w:rsid w:val="000B754F"/>
    <w:rsid w:val="000B75D9"/>
    <w:rsid w:val="000C4AEC"/>
    <w:rsid w:val="000C6A62"/>
    <w:rsid w:val="000D0337"/>
    <w:rsid w:val="000D2A40"/>
    <w:rsid w:val="000D55A9"/>
    <w:rsid w:val="000D62C5"/>
    <w:rsid w:val="000E0A7D"/>
    <w:rsid w:val="000E18B7"/>
    <w:rsid w:val="000E4A88"/>
    <w:rsid w:val="000E60E9"/>
    <w:rsid w:val="000F04DC"/>
    <w:rsid w:val="000F52D9"/>
    <w:rsid w:val="00100F39"/>
    <w:rsid w:val="00103360"/>
    <w:rsid w:val="00103733"/>
    <w:rsid w:val="00103D2B"/>
    <w:rsid w:val="0010571B"/>
    <w:rsid w:val="001102B4"/>
    <w:rsid w:val="00111413"/>
    <w:rsid w:val="0011225A"/>
    <w:rsid w:val="00113788"/>
    <w:rsid w:val="00113AB0"/>
    <w:rsid w:val="00113F03"/>
    <w:rsid w:val="0011620C"/>
    <w:rsid w:val="00116553"/>
    <w:rsid w:val="001167F8"/>
    <w:rsid w:val="001213B4"/>
    <w:rsid w:val="00121B65"/>
    <w:rsid w:val="00124799"/>
    <w:rsid w:val="001266C9"/>
    <w:rsid w:val="00131C79"/>
    <w:rsid w:val="00140028"/>
    <w:rsid w:val="00140326"/>
    <w:rsid w:val="00144A89"/>
    <w:rsid w:val="00144C75"/>
    <w:rsid w:val="00155282"/>
    <w:rsid w:val="00155F05"/>
    <w:rsid w:val="00162E2B"/>
    <w:rsid w:val="00165684"/>
    <w:rsid w:val="00166206"/>
    <w:rsid w:val="00167E50"/>
    <w:rsid w:val="00170AAE"/>
    <w:rsid w:val="00177523"/>
    <w:rsid w:val="0018027A"/>
    <w:rsid w:val="00184709"/>
    <w:rsid w:val="00185BBE"/>
    <w:rsid w:val="0018663E"/>
    <w:rsid w:val="0018766E"/>
    <w:rsid w:val="00190B7D"/>
    <w:rsid w:val="00194AEA"/>
    <w:rsid w:val="00195A3B"/>
    <w:rsid w:val="00197ED6"/>
    <w:rsid w:val="001A103B"/>
    <w:rsid w:val="001A5FB3"/>
    <w:rsid w:val="001A7311"/>
    <w:rsid w:val="001A7E7C"/>
    <w:rsid w:val="001A7F40"/>
    <w:rsid w:val="001B18DB"/>
    <w:rsid w:val="001B2A2B"/>
    <w:rsid w:val="001B6130"/>
    <w:rsid w:val="001C0F08"/>
    <w:rsid w:val="001C28DC"/>
    <w:rsid w:val="001C2B02"/>
    <w:rsid w:val="001C2EC9"/>
    <w:rsid w:val="001C7A21"/>
    <w:rsid w:val="001D1675"/>
    <w:rsid w:val="001D2516"/>
    <w:rsid w:val="001E24D6"/>
    <w:rsid w:val="001E6D77"/>
    <w:rsid w:val="001E7405"/>
    <w:rsid w:val="001F2A4F"/>
    <w:rsid w:val="001F4AB6"/>
    <w:rsid w:val="001F7A77"/>
    <w:rsid w:val="00206C6E"/>
    <w:rsid w:val="00213CCD"/>
    <w:rsid w:val="00215397"/>
    <w:rsid w:val="00216057"/>
    <w:rsid w:val="0022079A"/>
    <w:rsid w:val="00221310"/>
    <w:rsid w:val="002226A7"/>
    <w:rsid w:val="002229CA"/>
    <w:rsid w:val="0022614F"/>
    <w:rsid w:val="0022638F"/>
    <w:rsid w:val="00230507"/>
    <w:rsid w:val="00231B2D"/>
    <w:rsid w:val="00235FC3"/>
    <w:rsid w:val="00236BD5"/>
    <w:rsid w:val="00240484"/>
    <w:rsid w:val="002409E5"/>
    <w:rsid w:val="00240CA9"/>
    <w:rsid w:val="00242EA5"/>
    <w:rsid w:val="00245BC3"/>
    <w:rsid w:val="002540F4"/>
    <w:rsid w:val="0025479D"/>
    <w:rsid w:val="00257D94"/>
    <w:rsid w:val="00262BBD"/>
    <w:rsid w:val="00267327"/>
    <w:rsid w:val="00271278"/>
    <w:rsid w:val="00275E8F"/>
    <w:rsid w:val="002761B2"/>
    <w:rsid w:val="0028136C"/>
    <w:rsid w:val="0028288F"/>
    <w:rsid w:val="00286402"/>
    <w:rsid w:val="00290E39"/>
    <w:rsid w:val="002930E9"/>
    <w:rsid w:val="002946C1"/>
    <w:rsid w:val="002A3899"/>
    <w:rsid w:val="002B0805"/>
    <w:rsid w:val="002B2D81"/>
    <w:rsid w:val="002B5A56"/>
    <w:rsid w:val="002C07F2"/>
    <w:rsid w:val="002C7CCA"/>
    <w:rsid w:val="002D06D8"/>
    <w:rsid w:val="002D6A8A"/>
    <w:rsid w:val="002E1244"/>
    <w:rsid w:val="002E34D9"/>
    <w:rsid w:val="002E4EBD"/>
    <w:rsid w:val="002E56F3"/>
    <w:rsid w:val="002E70B1"/>
    <w:rsid w:val="002E7EDB"/>
    <w:rsid w:val="002F24E7"/>
    <w:rsid w:val="002F6EBF"/>
    <w:rsid w:val="002F6FF1"/>
    <w:rsid w:val="00300557"/>
    <w:rsid w:val="003023D2"/>
    <w:rsid w:val="00302724"/>
    <w:rsid w:val="00303D9E"/>
    <w:rsid w:val="003123AA"/>
    <w:rsid w:val="00314941"/>
    <w:rsid w:val="003238A3"/>
    <w:rsid w:val="00323F87"/>
    <w:rsid w:val="0032591C"/>
    <w:rsid w:val="00330E0D"/>
    <w:rsid w:val="003345EE"/>
    <w:rsid w:val="00334A58"/>
    <w:rsid w:val="00335722"/>
    <w:rsid w:val="00340E7D"/>
    <w:rsid w:val="00344459"/>
    <w:rsid w:val="00353AAB"/>
    <w:rsid w:val="003579AE"/>
    <w:rsid w:val="00360B02"/>
    <w:rsid w:val="003625E7"/>
    <w:rsid w:val="00367F5B"/>
    <w:rsid w:val="00371011"/>
    <w:rsid w:val="003742FE"/>
    <w:rsid w:val="00374962"/>
    <w:rsid w:val="0038239C"/>
    <w:rsid w:val="00384395"/>
    <w:rsid w:val="0038679D"/>
    <w:rsid w:val="00387703"/>
    <w:rsid w:val="00387B75"/>
    <w:rsid w:val="00387B91"/>
    <w:rsid w:val="003918A8"/>
    <w:rsid w:val="00392B6B"/>
    <w:rsid w:val="00393ACE"/>
    <w:rsid w:val="00395BAC"/>
    <w:rsid w:val="003A0EF1"/>
    <w:rsid w:val="003A445D"/>
    <w:rsid w:val="003A4DB0"/>
    <w:rsid w:val="003B0034"/>
    <w:rsid w:val="003B0DBE"/>
    <w:rsid w:val="003B1634"/>
    <w:rsid w:val="003C2124"/>
    <w:rsid w:val="003C5F64"/>
    <w:rsid w:val="003D03CD"/>
    <w:rsid w:val="003D0A06"/>
    <w:rsid w:val="003D2797"/>
    <w:rsid w:val="003D2C55"/>
    <w:rsid w:val="003D3A92"/>
    <w:rsid w:val="003D5A47"/>
    <w:rsid w:val="003E16B1"/>
    <w:rsid w:val="003E1DE6"/>
    <w:rsid w:val="003E4E4D"/>
    <w:rsid w:val="003E533A"/>
    <w:rsid w:val="003E576D"/>
    <w:rsid w:val="003E6AF5"/>
    <w:rsid w:val="003E6FF7"/>
    <w:rsid w:val="003F08B8"/>
    <w:rsid w:val="0040380E"/>
    <w:rsid w:val="00403C26"/>
    <w:rsid w:val="00405961"/>
    <w:rsid w:val="004114D1"/>
    <w:rsid w:val="0041494F"/>
    <w:rsid w:val="00414E0A"/>
    <w:rsid w:val="004158BB"/>
    <w:rsid w:val="004164DE"/>
    <w:rsid w:val="00416844"/>
    <w:rsid w:val="00425315"/>
    <w:rsid w:val="00425369"/>
    <w:rsid w:val="004255DD"/>
    <w:rsid w:val="004269C5"/>
    <w:rsid w:val="004336FD"/>
    <w:rsid w:val="00444515"/>
    <w:rsid w:val="00444AE0"/>
    <w:rsid w:val="00452198"/>
    <w:rsid w:val="00457734"/>
    <w:rsid w:val="00461706"/>
    <w:rsid w:val="00462142"/>
    <w:rsid w:val="00462D00"/>
    <w:rsid w:val="00470357"/>
    <w:rsid w:val="00470F80"/>
    <w:rsid w:val="004854C6"/>
    <w:rsid w:val="004912D7"/>
    <w:rsid w:val="004915EB"/>
    <w:rsid w:val="00491F35"/>
    <w:rsid w:val="004933AA"/>
    <w:rsid w:val="00495538"/>
    <w:rsid w:val="00497F10"/>
    <w:rsid w:val="004A2857"/>
    <w:rsid w:val="004A39D0"/>
    <w:rsid w:val="004A525F"/>
    <w:rsid w:val="004B0710"/>
    <w:rsid w:val="004B229F"/>
    <w:rsid w:val="004B290A"/>
    <w:rsid w:val="004B7395"/>
    <w:rsid w:val="004C0BDD"/>
    <w:rsid w:val="004C2581"/>
    <w:rsid w:val="004C4AA1"/>
    <w:rsid w:val="004C5F95"/>
    <w:rsid w:val="004C64F4"/>
    <w:rsid w:val="004C67CE"/>
    <w:rsid w:val="004D1374"/>
    <w:rsid w:val="004D1F24"/>
    <w:rsid w:val="004D2C9E"/>
    <w:rsid w:val="004D5171"/>
    <w:rsid w:val="004E1A5D"/>
    <w:rsid w:val="004E2276"/>
    <w:rsid w:val="004F1238"/>
    <w:rsid w:val="004F2DC1"/>
    <w:rsid w:val="004F301C"/>
    <w:rsid w:val="004F75AA"/>
    <w:rsid w:val="004F7E56"/>
    <w:rsid w:val="00501BC9"/>
    <w:rsid w:val="00503797"/>
    <w:rsid w:val="005175EB"/>
    <w:rsid w:val="0052021C"/>
    <w:rsid w:val="00520D82"/>
    <w:rsid w:val="005228F9"/>
    <w:rsid w:val="00527290"/>
    <w:rsid w:val="00534E10"/>
    <w:rsid w:val="00535A9F"/>
    <w:rsid w:val="005374FD"/>
    <w:rsid w:val="00541BF7"/>
    <w:rsid w:val="00541C43"/>
    <w:rsid w:val="00554C7F"/>
    <w:rsid w:val="005652EB"/>
    <w:rsid w:val="00566498"/>
    <w:rsid w:val="00571AB6"/>
    <w:rsid w:val="00573894"/>
    <w:rsid w:val="00573D9B"/>
    <w:rsid w:val="00577354"/>
    <w:rsid w:val="00580BB3"/>
    <w:rsid w:val="0058446C"/>
    <w:rsid w:val="005A1D9B"/>
    <w:rsid w:val="005A6EB7"/>
    <w:rsid w:val="005B188D"/>
    <w:rsid w:val="005B5143"/>
    <w:rsid w:val="005B59B0"/>
    <w:rsid w:val="005B6F03"/>
    <w:rsid w:val="005C360F"/>
    <w:rsid w:val="005C6631"/>
    <w:rsid w:val="005D1650"/>
    <w:rsid w:val="005D30DC"/>
    <w:rsid w:val="005D33CF"/>
    <w:rsid w:val="005D4B9B"/>
    <w:rsid w:val="005F0DC5"/>
    <w:rsid w:val="005F2A3C"/>
    <w:rsid w:val="005F6FB6"/>
    <w:rsid w:val="005F751C"/>
    <w:rsid w:val="005F7523"/>
    <w:rsid w:val="005F7640"/>
    <w:rsid w:val="00606D6C"/>
    <w:rsid w:val="00614C5C"/>
    <w:rsid w:val="00615FD9"/>
    <w:rsid w:val="00622AFF"/>
    <w:rsid w:val="0062479F"/>
    <w:rsid w:val="00627448"/>
    <w:rsid w:val="00631CDE"/>
    <w:rsid w:val="0063653A"/>
    <w:rsid w:val="006460D5"/>
    <w:rsid w:val="00646F91"/>
    <w:rsid w:val="006522F5"/>
    <w:rsid w:val="00656090"/>
    <w:rsid w:val="00657024"/>
    <w:rsid w:val="006636EA"/>
    <w:rsid w:val="006712AC"/>
    <w:rsid w:val="006737C5"/>
    <w:rsid w:val="006753B6"/>
    <w:rsid w:val="00676AD0"/>
    <w:rsid w:val="00680995"/>
    <w:rsid w:val="00683F3B"/>
    <w:rsid w:val="006859D8"/>
    <w:rsid w:val="00685C65"/>
    <w:rsid w:val="0069040D"/>
    <w:rsid w:val="00692A62"/>
    <w:rsid w:val="00693373"/>
    <w:rsid w:val="00693614"/>
    <w:rsid w:val="00694402"/>
    <w:rsid w:val="0069488A"/>
    <w:rsid w:val="006955A3"/>
    <w:rsid w:val="006960B8"/>
    <w:rsid w:val="00697204"/>
    <w:rsid w:val="006A0358"/>
    <w:rsid w:val="006A0B42"/>
    <w:rsid w:val="006B12E6"/>
    <w:rsid w:val="006B64AC"/>
    <w:rsid w:val="006B7BBD"/>
    <w:rsid w:val="006B7D6C"/>
    <w:rsid w:val="006B7F97"/>
    <w:rsid w:val="006C2EF2"/>
    <w:rsid w:val="006C6EAE"/>
    <w:rsid w:val="006C7D51"/>
    <w:rsid w:val="006D2608"/>
    <w:rsid w:val="006E1520"/>
    <w:rsid w:val="006E47DE"/>
    <w:rsid w:val="006E592A"/>
    <w:rsid w:val="006F0256"/>
    <w:rsid w:val="00701CA7"/>
    <w:rsid w:val="00701DA9"/>
    <w:rsid w:val="0070371E"/>
    <w:rsid w:val="007037E8"/>
    <w:rsid w:val="007038BB"/>
    <w:rsid w:val="00704A60"/>
    <w:rsid w:val="0070534A"/>
    <w:rsid w:val="0071267D"/>
    <w:rsid w:val="007128AC"/>
    <w:rsid w:val="0071297E"/>
    <w:rsid w:val="00713681"/>
    <w:rsid w:val="0071390B"/>
    <w:rsid w:val="007149F2"/>
    <w:rsid w:val="0071605C"/>
    <w:rsid w:val="007166D6"/>
    <w:rsid w:val="00717903"/>
    <w:rsid w:val="007244EC"/>
    <w:rsid w:val="00736088"/>
    <w:rsid w:val="0074311E"/>
    <w:rsid w:val="007442E9"/>
    <w:rsid w:val="00744F16"/>
    <w:rsid w:val="00745FF5"/>
    <w:rsid w:val="00747BB8"/>
    <w:rsid w:val="00751DBE"/>
    <w:rsid w:val="00753D75"/>
    <w:rsid w:val="007602A2"/>
    <w:rsid w:val="007619C1"/>
    <w:rsid w:val="00764A3F"/>
    <w:rsid w:val="00771706"/>
    <w:rsid w:val="0077345C"/>
    <w:rsid w:val="0077726D"/>
    <w:rsid w:val="00782B07"/>
    <w:rsid w:val="00783056"/>
    <w:rsid w:val="00783D0B"/>
    <w:rsid w:val="00790FA3"/>
    <w:rsid w:val="00791689"/>
    <w:rsid w:val="00791CD2"/>
    <w:rsid w:val="00793A7F"/>
    <w:rsid w:val="00793D09"/>
    <w:rsid w:val="00794461"/>
    <w:rsid w:val="007952C1"/>
    <w:rsid w:val="007A1B4E"/>
    <w:rsid w:val="007B03ED"/>
    <w:rsid w:val="007B37F2"/>
    <w:rsid w:val="007B57A2"/>
    <w:rsid w:val="007C3199"/>
    <w:rsid w:val="007C53DA"/>
    <w:rsid w:val="007D4585"/>
    <w:rsid w:val="007D7DC7"/>
    <w:rsid w:val="007E0B4C"/>
    <w:rsid w:val="007E1E1C"/>
    <w:rsid w:val="007E57C2"/>
    <w:rsid w:val="007E6960"/>
    <w:rsid w:val="007F2016"/>
    <w:rsid w:val="007F58BF"/>
    <w:rsid w:val="007F7A33"/>
    <w:rsid w:val="00800BDD"/>
    <w:rsid w:val="00801713"/>
    <w:rsid w:val="008033D3"/>
    <w:rsid w:val="00803788"/>
    <w:rsid w:val="00803D5A"/>
    <w:rsid w:val="0080679D"/>
    <w:rsid w:val="0080753C"/>
    <w:rsid w:val="00812858"/>
    <w:rsid w:val="00826E1A"/>
    <w:rsid w:val="00830DC8"/>
    <w:rsid w:val="00832026"/>
    <w:rsid w:val="00843F65"/>
    <w:rsid w:val="0084585A"/>
    <w:rsid w:val="008506BA"/>
    <w:rsid w:val="0085260D"/>
    <w:rsid w:val="0085511C"/>
    <w:rsid w:val="0086037A"/>
    <w:rsid w:val="008605BC"/>
    <w:rsid w:val="00863A9A"/>
    <w:rsid w:val="00864D8E"/>
    <w:rsid w:val="008749C4"/>
    <w:rsid w:val="00891915"/>
    <w:rsid w:val="008A035C"/>
    <w:rsid w:val="008A0BDC"/>
    <w:rsid w:val="008A13BA"/>
    <w:rsid w:val="008A4D46"/>
    <w:rsid w:val="008A5249"/>
    <w:rsid w:val="008A6B7F"/>
    <w:rsid w:val="008A6F72"/>
    <w:rsid w:val="008B3A36"/>
    <w:rsid w:val="008B5077"/>
    <w:rsid w:val="008C412C"/>
    <w:rsid w:val="008C7DCB"/>
    <w:rsid w:val="008D12B5"/>
    <w:rsid w:val="008D736F"/>
    <w:rsid w:val="008D788C"/>
    <w:rsid w:val="008E2037"/>
    <w:rsid w:val="008E31F9"/>
    <w:rsid w:val="008E4744"/>
    <w:rsid w:val="008E5C61"/>
    <w:rsid w:val="008F030E"/>
    <w:rsid w:val="008F17D4"/>
    <w:rsid w:val="008F67CF"/>
    <w:rsid w:val="009002B1"/>
    <w:rsid w:val="0091244F"/>
    <w:rsid w:val="00924018"/>
    <w:rsid w:val="00931C60"/>
    <w:rsid w:val="00932511"/>
    <w:rsid w:val="00933935"/>
    <w:rsid w:val="0093429A"/>
    <w:rsid w:val="0093461A"/>
    <w:rsid w:val="009371F4"/>
    <w:rsid w:val="00940186"/>
    <w:rsid w:val="00951592"/>
    <w:rsid w:val="00954DFB"/>
    <w:rsid w:val="009635C7"/>
    <w:rsid w:val="009779C4"/>
    <w:rsid w:val="00981F1C"/>
    <w:rsid w:val="00983C9D"/>
    <w:rsid w:val="00986747"/>
    <w:rsid w:val="00990E13"/>
    <w:rsid w:val="00992155"/>
    <w:rsid w:val="00994D20"/>
    <w:rsid w:val="009A0530"/>
    <w:rsid w:val="009A41E4"/>
    <w:rsid w:val="009A5A92"/>
    <w:rsid w:val="009A6CF6"/>
    <w:rsid w:val="009B2371"/>
    <w:rsid w:val="009B3155"/>
    <w:rsid w:val="009B34D1"/>
    <w:rsid w:val="009B5D58"/>
    <w:rsid w:val="009C0064"/>
    <w:rsid w:val="009C2380"/>
    <w:rsid w:val="009C4140"/>
    <w:rsid w:val="009C5D13"/>
    <w:rsid w:val="009D03C7"/>
    <w:rsid w:val="009D2891"/>
    <w:rsid w:val="009E44E3"/>
    <w:rsid w:val="009E5436"/>
    <w:rsid w:val="009F0534"/>
    <w:rsid w:val="009F1E81"/>
    <w:rsid w:val="009F4F49"/>
    <w:rsid w:val="009F66AA"/>
    <w:rsid w:val="00A00A84"/>
    <w:rsid w:val="00A04885"/>
    <w:rsid w:val="00A06BA7"/>
    <w:rsid w:val="00A129C6"/>
    <w:rsid w:val="00A14602"/>
    <w:rsid w:val="00A1526E"/>
    <w:rsid w:val="00A203A3"/>
    <w:rsid w:val="00A20963"/>
    <w:rsid w:val="00A2192A"/>
    <w:rsid w:val="00A2264C"/>
    <w:rsid w:val="00A23B5C"/>
    <w:rsid w:val="00A269C6"/>
    <w:rsid w:val="00A26D7B"/>
    <w:rsid w:val="00A33EB9"/>
    <w:rsid w:val="00A33FA6"/>
    <w:rsid w:val="00A353AC"/>
    <w:rsid w:val="00A36841"/>
    <w:rsid w:val="00A42C73"/>
    <w:rsid w:val="00A4402E"/>
    <w:rsid w:val="00A51497"/>
    <w:rsid w:val="00A51622"/>
    <w:rsid w:val="00A51E5B"/>
    <w:rsid w:val="00A53995"/>
    <w:rsid w:val="00A561C6"/>
    <w:rsid w:val="00A61548"/>
    <w:rsid w:val="00A62ADA"/>
    <w:rsid w:val="00A638B5"/>
    <w:rsid w:val="00A70592"/>
    <w:rsid w:val="00A75056"/>
    <w:rsid w:val="00A80D8F"/>
    <w:rsid w:val="00A81BF0"/>
    <w:rsid w:val="00A81DCF"/>
    <w:rsid w:val="00A91CDD"/>
    <w:rsid w:val="00A92D45"/>
    <w:rsid w:val="00A97A23"/>
    <w:rsid w:val="00AA4541"/>
    <w:rsid w:val="00AC0181"/>
    <w:rsid w:val="00AC1C4F"/>
    <w:rsid w:val="00AC6317"/>
    <w:rsid w:val="00AD1459"/>
    <w:rsid w:val="00AD21F8"/>
    <w:rsid w:val="00AD4E57"/>
    <w:rsid w:val="00AD5D06"/>
    <w:rsid w:val="00AD6622"/>
    <w:rsid w:val="00AE363F"/>
    <w:rsid w:val="00AE5029"/>
    <w:rsid w:val="00AE5BC9"/>
    <w:rsid w:val="00AE6576"/>
    <w:rsid w:val="00AF0150"/>
    <w:rsid w:val="00AF2DF2"/>
    <w:rsid w:val="00AF61E4"/>
    <w:rsid w:val="00AF631A"/>
    <w:rsid w:val="00AF73A3"/>
    <w:rsid w:val="00B01304"/>
    <w:rsid w:val="00B03C29"/>
    <w:rsid w:val="00B06438"/>
    <w:rsid w:val="00B07548"/>
    <w:rsid w:val="00B14BCD"/>
    <w:rsid w:val="00B14E96"/>
    <w:rsid w:val="00B16D3B"/>
    <w:rsid w:val="00B17675"/>
    <w:rsid w:val="00B17772"/>
    <w:rsid w:val="00B17CC4"/>
    <w:rsid w:val="00B17E80"/>
    <w:rsid w:val="00B345F9"/>
    <w:rsid w:val="00B37DB1"/>
    <w:rsid w:val="00B42308"/>
    <w:rsid w:val="00B42D1B"/>
    <w:rsid w:val="00B43405"/>
    <w:rsid w:val="00B447C4"/>
    <w:rsid w:val="00B51FFC"/>
    <w:rsid w:val="00B6083E"/>
    <w:rsid w:val="00B61083"/>
    <w:rsid w:val="00B66143"/>
    <w:rsid w:val="00B71376"/>
    <w:rsid w:val="00B7420D"/>
    <w:rsid w:val="00B751B9"/>
    <w:rsid w:val="00B772BD"/>
    <w:rsid w:val="00B773AE"/>
    <w:rsid w:val="00B81738"/>
    <w:rsid w:val="00B826B2"/>
    <w:rsid w:val="00B83F0B"/>
    <w:rsid w:val="00B850C4"/>
    <w:rsid w:val="00B85AEE"/>
    <w:rsid w:val="00B874FE"/>
    <w:rsid w:val="00B938F0"/>
    <w:rsid w:val="00B944E2"/>
    <w:rsid w:val="00BB4A48"/>
    <w:rsid w:val="00BB6C97"/>
    <w:rsid w:val="00BC38B5"/>
    <w:rsid w:val="00BC7E84"/>
    <w:rsid w:val="00BD06EC"/>
    <w:rsid w:val="00BD1D38"/>
    <w:rsid w:val="00BD1DB5"/>
    <w:rsid w:val="00BD2E37"/>
    <w:rsid w:val="00BD6695"/>
    <w:rsid w:val="00BE05BB"/>
    <w:rsid w:val="00BE603D"/>
    <w:rsid w:val="00BE62AC"/>
    <w:rsid w:val="00BF6A2C"/>
    <w:rsid w:val="00C05906"/>
    <w:rsid w:val="00C05F9C"/>
    <w:rsid w:val="00C131F3"/>
    <w:rsid w:val="00C13751"/>
    <w:rsid w:val="00C14AB3"/>
    <w:rsid w:val="00C15219"/>
    <w:rsid w:val="00C16A74"/>
    <w:rsid w:val="00C170A6"/>
    <w:rsid w:val="00C219F7"/>
    <w:rsid w:val="00C2263F"/>
    <w:rsid w:val="00C22886"/>
    <w:rsid w:val="00C23886"/>
    <w:rsid w:val="00C25482"/>
    <w:rsid w:val="00C3103F"/>
    <w:rsid w:val="00C32B9A"/>
    <w:rsid w:val="00C3609A"/>
    <w:rsid w:val="00C41530"/>
    <w:rsid w:val="00C421BF"/>
    <w:rsid w:val="00C433AE"/>
    <w:rsid w:val="00C43D4C"/>
    <w:rsid w:val="00C467BB"/>
    <w:rsid w:val="00C5284F"/>
    <w:rsid w:val="00C555E2"/>
    <w:rsid w:val="00C55865"/>
    <w:rsid w:val="00C60865"/>
    <w:rsid w:val="00C656D2"/>
    <w:rsid w:val="00C65E6E"/>
    <w:rsid w:val="00C72DC5"/>
    <w:rsid w:val="00C77274"/>
    <w:rsid w:val="00C81BA1"/>
    <w:rsid w:val="00C826A8"/>
    <w:rsid w:val="00C92D17"/>
    <w:rsid w:val="00C942B0"/>
    <w:rsid w:val="00C9702E"/>
    <w:rsid w:val="00CA1F6B"/>
    <w:rsid w:val="00CA1FF0"/>
    <w:rsid w:val="00CA2309"/>
    <w:rsid w:val="00CA424E"/>
    <w:rsid w:val="00CB134D"/>
    <w:rsid w:val="00CB293E"/>
    <w:rsid w:val="00CB66E2"/>
    <w:rsid w:val="00CC72D8"/>
    <w:rsid w:val="00CD48E1"/>
    <w:rsid w:val="00CE15CE"/>
    <w:rsid w:val="00CE271B"/>
    <w:rsid w:val="00CF0343"/>
    <w:rsid w:val="00CF3C23"/>
    <w:rsid w:val="00CF5576"/>
    <w:rsid w:val="00CF6094"/>
    <w:rsid w:val="00CF7788"/>
    <w:rsid w:val="00D02C49"/>
    <w:rsid w:val="00D03FE3"/>
    <w:rsid w:val="00D07DCB"/>
    <w:rsid w:val="00D13BF7"/>
    <w:rsid w:val="00D160E0"/>
    <w:rsid w:val="00D16B08"/>
    <w:rsid w:val="00D24CF0"/>
    <w:rsid w:val="00D269E1"/>
    <w:rsid w:val="00D3186A"/>
    <w:rsid w:val="00D32D2C"/>
    <w:rsid w:val="00D41FD5"/>
    <w:rsid w:val="00D435A6"/>
    <w:rsid w:val="00D446B1"/>
    <w:rsid w:val="00D453F3"/>
    <w:rsid w:val="00D4592D"/>
    <w:rsid w:val="00D4656B"/>
    <w:rsid w:val="00D469BC"/>
    <w:rsid w:val="00D505BE"/>
    <w:rsid w:val="00D560F2"/>
    <w:rsid w:val="00D61A90"/>
    <w:rsid w:val="00D62C6E"/>
    <w:rsid w:val="00D65C4A"/>
    <w:rsid w:val="00D92E5F"/>
    <w:rsid w:val="00DA1484"/>
    <w:rsid w:val="00DA4210"/>
    <w:rsid w:val="00DB28E3"/>
    <w:rsid w:val="00DC50F8"/>
    <w:rsid w:val="00DD0FC0"/>
    <w:rsid w:val="00DD2217"/>
    <w:rsid w:val="00DD5A3A"/>
    <w:rsid w:val="00DD5BD2"/>
    <w:rsid w:val="00DE016C"/>
    <w:rsid w:val="00DE0985"/>
    <w:rsid w:val="00DE36B0"/>
    <w:rsid w:val="00DE3B02"/>
    <w:rsid w:val="00DF05A9"/>
    <w:rsid w:val="00DF7F8A"/>
    <w:rsid w:val="00E00847"/>
    <w:rsid w:val="00E00B65"/>
    <w:rsid w:val="00E011FD"/>
    <w:rsid w:val="00E041EB"/>
    <w:rsid w:val="00E04D04"/>
    <w:rsid w:val="00E125EB"/>
    <w:rsid w:val="00E134DC"/>
    <w:rsid w:val="00E13EB6"/>
    <w:rsid w:val="00E15338"/>
    <w:rsid w:val="00E20E59"/>
    <w:rsid w:val="00E24026"/>
    <w:rsid w:val="00E32EE7"/>
    <w:rsid w:val="00E35355"/>
    <w:rsid w:val="00E36828"/>
    <w:rsid w:val="00E42381"/>
    <w:rsid w:val="00E43095"/>
    <w:rsid w:val="00E435F3"/>
    <w:rsid w:val="00E440A7"/>
    <w:rsid w:val="00E46369"/>
    <w:rsid w:val="00E6047B"/>
    <w:rsid w:val="00E6334E"/>
    <w:rsid w:val="00E6630F"/>
    <w:rsid w:val="00E664A8"/>
    <w:rsid w:val="00E70B5D"/>
    <w:rsid w:val="00E70D84"/>
    <w:rsid w:val="00E72EDE"/>
    <w:rsid w:val="00E736A4"/>
    <w:rsid w:val="00E74075"/>
    <w:rsid w:val="00E8060D"/>
    <w:rsid w:val="00E8326E"/>
    <w:rsid w:val="00E834D1"/>
    <w:rsid w:val="00E8532D"/>
    <w:rsid w:val="00E857C0"/>
    <w:rsid w:val="00E90146"/>
    <w:rsid w:val="00E906DD"/>
    <w:rsid w:val="00E90C38"/>
    <w:rsid w:val="00E94C5B"/>
    <w:rsid w:val="00E95027"/>
    <w:rsid w:val="00E96949"/>
    <w:rsid w:val="00EA1F7C"/>
    <w:rsid w:val="00EA3D14"/>
    <w:rsid w:val="00EA40CC"/>
    <w:rsid w:val="00EA4DD8"/>
    <w:rsid w:val="00EB2159"/>
    <w:rsid w:val="00EB4F57"/>
    <w:rsid w:val="00EB5CA4"/>
    <w:rsid w:val="00EB5E9B"/>
    <w:rsid w:val="00EC0F6F"/>
    <w:rsid w:val="00EC43A7"/>
    <w:rsid w:val="00EC4E84"/>
    <w:rsid w:val="00ED0ABE"/>
    <w:rsid w:val="00ED615D"/>
    <w:rsid w:val="00ED771A"/>
    <w:rsid w:val="00EE0B39"/>
    <w:rsid w:val="00EE1F0C"/>
    <w:rsid w:val="00EE34C4"/>
    <w:rsid w:val="00EE3A71"/>
    <w:rsid w:val="00EE3F9A"/>
    <w:rsid w:val="00EE40CE"/>
    <w:rsid w:val="00EE6EE8"/>
    <w:rsid w:val="00EF09D8"/>
    <w:rsid w:val="00EF502C"/>
    <w:rsid w:val="00EF51BE"/>
    <w:rsid w:val="00EF6606"/>
    <w:rsid w:val="00F0132A"/>
    <w:rsid w:val="00F01332"/>
    <w:rsid w:val="00F025FB"/>
    <w:rsid w:val="00F02A40"/>
    <w:rsid w:val="00F062D7"/>
    <w:rsid w:val="00F12924"/>
    <w:rsid w:val="00F17F4E"/>
    <w:rsid w:val="00F26E2B"/>
    <w:rsid w:val="00F3368D"/>
    <w:rsid w:val="00F4451B"/>
    <w:rsid w:val="00F4486D"/>
    <w:rsid w:val="00F5028C"/>
    <w:rsid w:val="00F564E9"/>
    <w:rsid w:val="00F614ED"/>
    <w:rsid w:val="00F61767"/>
    <w:rsid w:val="00F65F70"/>
    <w:rsid w:val="00F757DF"/>
    <w:rsid w:val="00F8182E"/>
    <w:rsid w:val="00F85C8D"/>
    <w:rsid w:val="00F93861"/>
    <w:rsid w:val="00F96F8D"/>
    <w:rsid w:val="00FA1E83"/>
    <w:rsid w:val="00FA730F"/>
    <w:rsid w:val="00FB1479"/>
    <w:rsid w:val="00FB149D"/>
    <w:rsid w:val="00FC1BD1"/>
    <w:rsid w:val="00FC1F82"/>
    <w:rsid w:val="00FC2167"/>
    <w:rsid w:val="00FC47F7"/>
    <w:rsid w:val="00FC58F2"/>
    <w:rsid w:val="00FC6038"/>
    <w:rsid w:val="00FC7A1E"/>
    <w:rsid w:val="00FD2884"/>
    <w:rsid w:val="00FD3CE4"/>
    <w:rsid w:val="00FE0AC2"/>
    <w:rsid w:val="00FE1CCB"/>
    <w:rsid w:val="00FF1AE6"/>
    <w:rsid w:val="00FF738D"/>
    <w:rsid w:val="00FF750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738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1D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1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1634"/>
    <w:pPr>
      <w:ind w:left="720"/>
      <w:contextualSpacing/>
    </w:pPr>
  </w:style>
  <w:style w:type="character" w:styleId="Hyperlink">
    <w:name w:val="Hyperlink"/>
    <w:basedOn w:val="DefaultParagraphFont"/>
    <w:uiPriority w:val="99"/>
    <w:unhideWhenUsed/>
    <w:rsid w:val="004E2276"/>
    <w:rPr>
      <w:color w:val="0000FF" w:themeColor="hyperlink"/>
      <w:u w:val="single"/>
    </w:rPr>
  </w:style>
  <w:style w:type="paragraph" w:styleId="BalloonText">
    <w:name w:val="Balloon Text"/>
    <w:basedOn w:val="Normal"/>
    <w:link w:val="BalloonTextChar"/>
    <w:uiPriority w:val="99"/>
    <w:semiHidden/>
    <w:unhideWhenUsed/>
    <w:rsid w:val="008A6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B7F"/>
    <w:rPr>
      <w:rFonts w:ascii="Tahoma" w:hAnsi="Tahoma" w:cs="Tahoma"/>
      <w:sz w:val="16"/>
      <w:szCs w:val="16"/>
    </w:rPr>
  </w:style>
  <w:style w:type="paragraph" w:styleId="NoSpacing">
    <w:name w:val="No Spacing"/>
    <w:uiPriority w:val="1"/>
    <w:qFormat/>
    <w:rsid w:val="00F61767"/>
    <w:pPr>
      <w:spacing w:after="0" w:line="240" w:lineRule="auto"/>
    </w:pPr>
  </w:style>
  <w:style w:type="paragraph" w:styleId="Header">
    <w:name w:val="header"/>
    <w:basedOn w:val="Normal"/>
    <w:link w:val="HeaderChar"/>
    <w:uiPriority w:val="99"/>
    <w:unhideWhenUsed/>
    <w:rsid w:val="00087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CA8"/>
  </w:style>
  <w:style w:type="paragraph" w:styleId="Footer">
    <w:name w:val="footer"/>
    <w:basedOn w:val="Normal"/>
    <w:link w:val="FooterChar"/>
    <w:uiPriority w:val="99"/>
    <w:unhideWhenUsed/>
    <w:rsid w:val="00087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CA8"/>
  </w:style>
  <w:style w:type="character" w:customStyle="1" w:styleId="Heading2Char">
    <w:name w:val="Heading 2 Char"/>
    <w:basedOn w:val="DefaultParagraphFont"/>
    <w:link w:val="Heading2"/>
    <w:uiPriority w:val="9"/>
    <w:rsid w:val="0057389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1DCF"/>
    <w:rPr>
      <w:rFonts w:asciiTheme="majorHAnsi" w:eastAsiaTheme="majorEastAsia" w:hAnsiTheme="majorHAnsi" w:cstheme="majorBidi"/>
      <w:b/>
      <w:bCs/>
      <w:color w:val="4F81BD" w:themeColor="accent1"/>
    </w:rPr>
  </w:style>
  <w:style w:type="paragraph" w:styleId="Revision">
    <w:name w:val="Revision"/>
    <w:hidden/>
    <w:uiPriority w:val="99"/>
    <w:semiHidden/>
    <w:rsid w:val="001D1675"/>
    <w:pPr>
      <w:spacing w:after="0" w:line="240" w:lineRule="auto"/>
    </w:pPr>
  </w:style>
  <w:style w:type="character" w:styleId="CommentReference">
    <w:name w:val="annotation reference"/>
    <w:basedOn w:val="DefaultParagraphFont"/>
    <w:uiPriority w:val="99"/>
    <w:semiHidden/>
    <w:unhideWhenUsed/>
    <w:rsid w:val="00CB66E2"/>
    <w:rPr>
      <w:sz w:val="16"/>
      <w:szCs w:val="16"/>
    </w:rPr>
  </w:style>
  <w:style w:type="paragraph" w:styleId="CommentText">
    <w:name w:val="annotation text"/>
    <w:basedOn w:val="Normal"/>
    <w:link w:val="CommentTextChar"/>
    <w:uiPriority w:val="99"/>
    <w:semiHidden/>
    <w:unhideWhenUsed/>
    <w:rsid w:val="00CB66E2"/>
    <w:pPr>
      <w:spacing w:line="240" w:lineRule="auto"/>
    </w:pPr>
    <w:rPr>
      <w:sz w:val="20"/>
      <w:szCs w:val="20"/>
    </w:rPr>
  </w:style>
  <w:style w:type="character" w:customStyle="1" w:styleId="CommentTextChar">
    <w:name w:val="Comment Text Char"/>
    <w:basedOn w:val="DefaultParagraphFont"/>
    <w:link w:val="CommentText"/>
    <w:uiPriority w:val="99"/>
    <w:semiHidden/>
    <w:rsid w:val="00CB66E2"/>
    <w:rPr>
      <w:sz w:val="20"/>
      <w:szCs w:val="20"/>
    </w:rPr>
  </w:style>
  <w:style w:type="paragraph" w:styleId="CommentSubject">
    <w:name w:val="annotation subject"/>
    <w:basedOn w:val="CommentText"/>
    <w:next w:val="CommentText"/>
    <w:link w:val="CommentSubjectChar"/>
    <w:uiPriority w:val="99"/>
    <w:semiHidden/>
    <w:unhideWhenUsed/>
    <w:rsid w:val="00CB66E2"/>
    <w:rPr>
      <w:b/>
      <w:bCs/>
    </w:rPr>
  </w:style>
  <w:style w:type="character" w:customStyle="1" w:styleId="CommentSubjectChar">
    <w:name w:val="Comment Subject Char"/>
    <w:basedOn w:val="CommentTextChar"/>
    <w:link w:val="CommentSubject"/>
    <w:uiPriority w:val="99"/>
    <w:semiHidden/>
    <w:rsid w:val="00CB66E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next w:val="Normal"/>
    <w:link w:val="Heading2Char"/>
    <w:uiPriority w:val="9"/>
    <w:unhideWhenUsed/>
    <w:qFormat/>
    <w:rsid w:val="00573894"/>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A81DCF"/>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B1634"/>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3B1634"/>
    <w:pPr>
      <w:ind w:left="720"/>
      <w:contextualSpacing/>
    </w:pPr>
  </w:style>
  <w:style w:type="character" w:styleId="Hyperlink">
    <w:name w:val="Hyperlink"/>
    <w:basedOn w:val="DefaultParagraphFont"/>
    <w:uiPriority w:val="99"/>
    <w:unhideWhenUsed/>
    <w:rsid w:val="004E2276"/>
    <w:rPr>
      <w:color w:val="0000FF" w:themeColor="hyperlink"/>
      <w:u w:val="single"/>
    </w:rPr>
  </w:style>
  <w:style w:type="paragraph" w:styleId="BalloonText">
    <w:name w:val="Balloon Text"/>
    <w:basedOn w:val="Normal"/>
    <w:link w:val="BalloonTextChar"/>
    <w:uiPriority w:val="99"/>
    <w:semiHidden/>
    <w:unhideWhenUsed/>
    <w:rsid w:val="008A6B7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A6B7F"/>
    <w:rPr>
      <w:rFonts w:ascii="Tahoma" w:hAnsi="Tahoma" w:cs="Tahoma"/>
      <w:sz w:val="16"/>
      <w:szCs w:val="16"/>
    </w:rPr>
  </w:style>
  <w:style w:type="paragraph" w:styleId="NoSpacing">
    <w:name w:val="No Spacing"/>
    <w:uiPriority w:val="1"/>
    <w:qFormat/>
    <w:rsid w:val="00F61767"/>
    <w:pPr>
      <w:spacing w:after="0" w:line="240" w:lineRule="auto"/>
    </w:pPr>
  </w:style>
  <w:style w:type="paragraph" w:styleId="Header">
    <w:name w:val="header"/>
    <w:basedOn w:val="Normal"/>
    <w:link w:val="HeaderChar"/>
    <w:uiPriority w:val="99"/>
    <w:unhideWhenUsed/>
    <w:rsid w:val="00087CA8"/>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7CA8"/>
  </w:style>
  <w:style w:type="paragraph" w:styleId="Footer">
    <w:name w:val="footer"/>
    <w:basedOn w:val="Normal"/>
    <w:link w:val="FooterChar"/>
    <w:uiPriority w:val="99"/>
    <w:unhideWhenUsed/>
    <w:rsid w:val="00087CA8"/>
    <w:pPr>
      <w:tabs>
        <w:tab w:val="center" w:pos="4513"/>
        <w:tab w:val="right" w:pos="9026"/>
      </w:tabs>
      <w:spacing w:after="0" w:line="240" w:lineRule="auto"/>
    </w:pPr>
  </w:style>
  <w:style w:type="character" w:customStyle="1" w:styleId="FooterChar">
    <w:name w:val="Footer Char"/>
    <w:basedOn w:val="DefaultParagraphFont"/>
    <w:link w:val="Footer"/>
    <w:uiPriority w:val="99"/>
    <w:rsid w:val="00087CA8"/>
  </w:style>
  <w:style w:type="character" w:customStyle="1" w:styleId="Heading2Char">
    <w:name w:val="Heading 2 Char"/>
    <w:basedOn w:val="DefaultParagraphFont"/>
    <w:link w:val="Heading2"/>
    <w:uiPriority w:val="9"/>
    <w:rsid w:val="00573894"/>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A81DCF"/>
    <w:rPr>
      <w:rFonts w:asciiTheme="majorHAnsi" w:eastAsiaTheme="majorEastAsia" w:hAnsiTheme="majorHAnsi" w:cstheme="majorBidi"/>
      <w:b/>
      <w:bCs/>
      <w:color w:val="4F81BD" w:themeColor="accent1"/>
    </w:rPr>
  </w:style>
  <w:style w:type="paragraph" w:styleId="Revision">
    <w:name w:val="Revision"/>
    <w:hidden/>
    <w:uiPriority w:val="99"/>
    <w:semiHidden/>
    <w:rsid w:val="001D1675"/>
    <w:pPr>
      <w:spacing w:after="0" w:line="240" w:lineRule="auto"/>
    </w:pPr>
  </w:style>
  <w:style w:type="character" w:styleId="CommentReference">
    <w:name w:val="annotation reference"/>
    <w:basedOn w:val="DefaultParagraphFont"/>
    <w:uiPriority w:val="99"/>
    <w:semiHidden/>
    <w:unhideWhenUsed/>
    <w:rsid w:val="00CB66E2"/>
    <w:rPr>
      <w:sz w:val="16"/>
      <w:szCs w:val="16"/>
    </w:rPr>
  </w:style>
  <w:style w:type="paragraph" w:styleId="CommentText">
    <w:name w:val="annotation text"/>
    <w:basedOn w:val="Normal"/>
    <w:link w:val="CommentTextChar"/>
    <w:uiPriority w:val="99"/>
    <w:semiHidden/>
    <w:unhideWhenUsed/>
    <w:rsid w:val="00CB66E2"/>
    <w:pPr>
      <w:spacing w:line="240" w:lineRule="auto"/>
    </w:pPr>
    <w:rPr>
      <w:sz w:val="20"/>
      <w:szCs w:val="20"/>
    </w:rPr>
  </w:style>
  <w:style w:type="character" w:customStyle="1" w:styleId="CommentTextChar">
    <w:name w:val="Comment Text Char"/>
    <w:basedOn w:val="DefaultParagraphFont"/>
    <w:link w:val="CommentText"/>
    <w:uiPriority w:val="99"/>
    <w:semiHidden/>
    <w:rsid w:val="00CB66E2"/>
    <w:rPr>
      <w:sz w:val="20"/>
      <w:szCs w:val="20"/>
    </w:rPr>
  </w:style>
  <w:style w:type="paragraph" w:styleId="CommentSubject">
    <w:name w:val="annotation subject"/>
    <w:basedOn w:val="CommentText"/>
    <w:next w:val="CommentText"/>
    <w:link w:val="CommentSubjectChar"/>
    <w:uiPriority w:val="99"/>
    <w:semiHidden/>
    <w:unhideWhenUsed/>
    <w:rsid w:val="00CB66E2"/>
    <w:rPr>
      <w:b/>
      <w:bCs/>
    </w:rPr>
  </w:style>
  <w:style w:type="character" w:customStyle="1" w:styleId="CommentSubjectChar">
    <w:name w:val="Comment Subject Char"/>
    <w:basedOn w:val="CommentTextChar"/>
    <w:link w:val="CommentSubject"/>
    <w:uiPriority w:val="99"/>
    <w:semiHidden/>
    <w:rsid w:val="00CB66E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3253745">
      <w:bodyDiv w:val="1"/>
      <w:marLeft w:val="0"/>
      <w:marRight w:val="0"/>
      <w:marTop w:val="0"/>
      <w:marBottom w:val="0"/>
      <w:divBdr>
        <w:top w:val="none" w:sz="0" w:space="0" w:color="auto"/>
        <w:left w:val="none" w:sz="0" w:space="0" w:color="auto"/>
        <w:bottom w:val="none" w:sz="0" w:space="0" w:color="auto"/>
        <w:right w:val="none" w:sz="0" w:space="0" w:color="auto"/>
      </w:divBdr>
    </w:div>
    <w:div w:id="150412488">
      <w:bodyDiv w:val="1"/>
      <w:marLeft w:val="0"/>
      <w:marRight w:val="0"/>
      <w:marTop w:val="0"/>
      <w:marBottom w:val="0"/>
      <w:divBdr>
        <w:top w:val="none" w:sz="0" w:space="0" w:color="auto"/>
        <w:left w:val="none" w:sz="0" w:space="0" w:color="auto"/>
        <w:bottom w:val="none" w:sz="0" w:space="0" w:color="auto"/>
        <w:right w:val="none" w:sz="0" w:space="0" w:color="auto"/>
      </w:divBdr>
    </w:div>
    <w:div w:id="219097178">
      <w:bodyDiv w:val="1"/>
      <w:marLeft w:val="0"/>
      <w:marRight w:val="0"/>
      <w:marTop w:val="0"/>
      <w:marBottom w:val="0"/>
      <w:divBdr>
        <w:top w:val="none" w:sz="0" w:space="0" w:color="auto"/>
        <w:left w:val="none" w:sz="0" w:space="0" w:color="auto"/>
        <w:bottom w:val="none" w:sz="0" w:space="0" w:color="auto"/>
        <w:right w:val="none" w:sz="0" w:space="0" w:color="auto"/>
      </w:divBdr>
      <w:divsChild>
        <w:div w:id="970477750">
          <w:marLeft w:val="547"/>
          <w:marRight w:val="0"/>
          <w:marTop w:val="144"/>
          <w:marBottom w:val="0"/>
          <w:divBdr>
            <w:top w:val="none" w:sz="0" w:space="0" w:color="auto"/>
            <w:left w:val="none" w:sz="0" w:space="0" w:color="auto"/>
            <w:bottom w:val="none" w:sz="0" w:space="0" w:color="auto"/>
            <w:right w:val="none" w:sz="0" w:space="0" w:color="auto"/>
          </w:divBdr>
        </w:div>
        <w:div w:id="906843918">
          <w:marLeft w:val="547"/>
          <w:marRight w:val="0"/>
          <w:marTop w:val="144"/>
          <w:marBottom w:val="0"/>
          <w:divBdr>
            <w:top w:val="none" w:sz="0" w:space="0" w:color="auto"/>
            <w:left w:val="none" w:sz="0" w:space="0" w:color="auto"/>
            <w:bottom w:val="none" w:sz="0" w:space="0" w:color="auto"/>
            <w:right w:val="none" w:sz="0" w:space="0" w:color="auto"/>
          </w:divBdr>
        </w:div>
        <w:div w:id="1313018776">
          <w:marLeft w:val="547"/>
          <w:marRight w:val="0"/>
          <w:marTop w:val="144"/>
          <w:marBottom w:val="0"/>
          <w:divBdr>
            <w:top w:val="none" w:sz="0" w:space="0" w:color="auto"/>
            <w:left w:val="none" w:sz="0" w:space="0" w:color="auto"/>
            <w:bottom w:val="none" w:sz="0" w:space="0" w:color="auto"/>
            <w:right w:val="none" w:sz="0" w:space="0" w:color="auto"/>
          </w:divBdr>
        </w:div>
        <w:div w:id="251819466">
          <w:marLeft w:val="547"/>
          <w:marRight w:val="0"/>
          <w:marTop w:val="144"/>
          <w:marBottom w:val="0"/>
          <w:divBdr>
            <w:top w:val="none" w:sz="0" w:space="0" w:color="auto"/>
            <w:left w:val="none" w:sz="0" w:space="0" w:color="auto"/>
            <w:bottom w:val="none" w:sz="0" w:space="0" w:color="auto"/>
            <w:right w:val="none" w:sz="0" w:space="0" w:color="auto"/>
          </w:divBdr>
        </w:div>
        <w:div w:id="967972349">
          <w:marLeft w:val="547"/>
          <w:marRight w:val="0"/>
          <w:marTop w:val="144"/>
          <w:marBottom w:val="0"/>
          <w:divBdr>
            <w:top w:val="none" w:sz="0" w:space="0" w:color="auto"/>
            <w:left w:val="none" w:sz="0" w:space="0" w:color="auto"/>
            <w:bottom w:val="none" w:sz="0" w:space="0" w:color="auto"/>
            <w:right w:val="none" w:sz="0" w:space="0" w:color="auto"/>
          </w:divBdr>
        </w:div>
      </w:divsChild>
    </w:div>
    <w:div w:id="269047893">
      <w:bodyDiv w:val="1"/>
      <w:marLeft w:val="0"/>
      <w:marRight w:val="0"/>
      <w:marTop w:val="0"/>
      <w:marBottom w:val="0"/>
      <w:divBdr>
        <w:top w:val="none" w:sz="0" w:space="0" w:color="auto"/>
        <w:left w:val="none" w:sz="0" w:space="0" w:color="auto"/>
        <w:bottom w:val="none" w:sz="0" w:space="0" w:color="auto"/>
        <w:right w:val="none" w:sz="0" w:space="0" w:color="auto"/>
      </w:divBdr>
    </w:div>
    <w:div w:id="313265890">
      <w:bodyDiv w:val="1"/>
      <w:marLeft w:val="0"/>
      <w:marRight w:val="0"/>
      <w:marTop w:val="0"/>
      <w:marBottom w:val="0"/>
      <w:divBdr>
        <w:top w:val="none" w:sz="0" w:space="0" w:color="auto"/>
        <w:left w:val="none" w:sz="0" w:space="0" w:color="auto"/>
        <w:bottom w:val="none" w:sz="0" w:space="0" w:color="auto"/>
        <w:right w:val="none" w:sz="0" w:space="0" w:color="auto"/>
      </w:divBdr>
    </w:div>
    <w:div w:id="343410099">
      <w:bodyDiv w:val="1"/>
      <w:marLeft w:val="0"/>
      <w:marRight w:val="0"/>
      <w:marTop w:val="0"/>
      <w:marBottom w:val="0"/>
      <w:divBdr>
        <w:top w:val="none" w:sz="0" w:space="0" w:color="auto"/>
        <w:left w:val="none" w:sz="0" w:space="0" w:color="auto"/>
        <w:bottom w:val="none" w:sz="0" w:space="0" w:color="auto"/>
        <w:right w:val="none" w:sz="0" w:space="0" w:color="auto"/>
      </w:divBdr>
    </w:div>
    <w:div w:id="426577376">
      <w:bodyDiv w:val="1"/>
      <w:marLeft w:val="0"/>
      <w:marRight w:val="0"/>
      <w:marTop w:val="0"/>
      <w:marBottom w:val="0"/>
      <w:divBdr>
        <w:top w:val="none" w:sz="0" w:space="0" w:color="auto"/>
        <w:left w:val="none" w:sz="0" w:space="0" w:color="auto"/>
        <w:bottom w:val="none" w:sz="0" w:space="0" w:color="auto"/>
        <w:right w:val="none" w:sz="0" w:space="0" w:color="auto"/>
      </w:divBdr>
      <w:divsChild>
        <w:div w:id="1163206353">
          <w:marLeft w:val="1800"/>
          <w:marRight w:val="0"/>
          <w:marTop w:val="115"/>
          <w:marBottom w:val="0"/>
          <w:divBdr>
            <w:top w:val="none" w:sz="0" w:space="0" w:color="auto"/>
            <w:left w:val="none" w:sz="0" w:space="0" w:color="auto"/>
            <w:bottom w:val="none" w:sz="0" w:space="0" w:color="auto"/>
            <w:right w:val="none" w:sz="0" w:space="0" w:color="auto"/>
          </w:divBdr>
        </w:div>
        <w:div w:id="1232157454">
          <w:marLeft w:val="1800"/>
          <w:marRight w:val="0"/>
          <w:marTop w:val="115"/>
          <w:marBottom w:val="0"/>
          <w:divBdr>
            <w:top w:val="none" w:sz="0" w:space="0" w:color="auto"/>
            <w:left w:val="none" w:sz="0" w:space="0" w:color="auto"/>
            <w:bottom w:val="none" w:sz="0" w:space="0" w:color="auto"/>
            <w:right w:val="none" w:sz="0" w:space="0" w:color="auto"/>
          </w:divBdr>
        </w:div>
        <w:div w:id="639189341">
          <w:marLeft w:val="1800"/>
          <w:marRight w:val="0"/>
          <w:marTop w:val="115"/>
          <w:marBottom w:val="0"/>
          <w:divBdr>
            <w:top w:val="none" w:sz="0" w:space="0" w:color="auto"/>
            <w:left w:val="none" w:sz="0" w:space="0" w:color="auto"/>
            <w:bottom w:val="none" w:sz="0" w:space="0" w:color="auto"/>
            <w:right w:val="none" w:sz="0" w:space="0" w:color="auto"/>
          </w:divBdr>
        </w:div>
        <w:div w:id="1809737022">
          <w:marLeft w:val="1800"/>
          <w:marRight w:val="0"/>
          <w:marTop w:val="115"/>
          <w:marBottom w:val="0"/>
          <w:divBdr>
            <w:top w:val="none" w:sz="0" w:space="0" w:color="auto"/>
            <w:left w:val="none" w:sz="0" w:space="0" w:color="auto"/>
            <w:bottom w:val="none" w:sz="0" w:space="0" w:color="auto"/>
            <w:right w:val="none" w:sz="0" w:space="0" w:color="auto"/>
          </w:divBdr>
        </w:div>
      </w:divsChild>
    </w:div>
    <w:div w:id="439645074">
      <w:bodyDiv w:val="1"/>
      <w:marLeft w:val="0"/>
      <w:marRight w:val="0"/>
      <w:marTop w:val="0"/>
      <w:marBottom w:val="0"/>
      <w:divBdr>
        <w:top w:val="none" w:sz="0" w:space="0" w:color="auto"/>
        <w:left w:val="none" w:sz="0" w:space="0" w:color="auto"/>
        <w:bottom w:val="none" w:sz="0" w:space="0" w:color="auto"/>
        <w:right w:val="none" w:sz="0" w:space="0" w:color="auto"/>
      </w:divBdr>
    </w:div>
    <w:div w:id="485785152">
      <w:bodyDiv w:val="1"/>
      <w:marLeft w:val="0"/>
      <w:marRight w:val="0"/>
      <w:marTop w:val="0"/>
      <w:marBottom w:val="0"/>
      <w:divBdr>
        <w:top w:val="none" w:sz="0" w:space="0" w:color="auto"/>
        <w:left w:val="none" w:sz="0" w:space="0" w:color="auto"/>
        <w:bottom w:val="none" w:sz="0" w:space="0" w:color="auto"/>
        <w:right w:val="none" w:sz="0" w:space="0" w:color="auto"/>
      </w:divBdr>
    </w:div>
    <w:div w:id="506868368">
      <w:bodyDiv w:val="1"/>
      <w:marLeft w:val="0"/>
      <w:marRight w:val="0"/>
      <w:marTop w:val="0"/>
      <w:marBottom w:val="0"/>
      <w:divBdr>
        <w:top w:val="none" w:sz="0" w:space="0" w:color="auto"/>
        <w:left w:val="none" w:sz="0" w:space="0" w:color="auto"/>
        <w:bottom w:val="none" w:sz="0" w:space="0" w:color="auto"/>
        <w:right w:val="none" w:sz="0" w:space="0" w:color="auto"/>
      </w:divBdr>
    </w:div>
    <w:div w:id="517819592">
      <w:bodyDiv w:val="1"/>
      <w:marLeft w:val="0"/>
      <w:marRight w:val="0"/>
      <w:marTop w:val="0"/>
      <w:marBottom w:val="0"/>
      <w:divBdr>
        <w:top w:val="none" w:sz="0" w:space="0" w:color="auto"/>
        <w:left w:val="none" w:sz="0" w:space="0" w:color="auto"/>
        <w:bottom w:val="none" w:sz="0" w:space="0" w:color="auto"/>
        <w:right w:val="none" w:sz="0" w:space="0" w:color="auto"/>
      </w:divBdr>
    </w:div>
    <w:div w:id="600646709">
      <w:bodyDiv w:val="1"/>
      <w:marLeft w:val="0"/>
      <w:marRight w:val="0"/>
      <w:marTop w:val="0"/>
      <w:marBottom w:val="0"/>
      <w:divBdr>
        <w:top w:val="none" w:sz="0" w:space="0" w:color="auto"/>
        <w:left w:val="none" w:sz="0" w:space="0" w:color="auto"/>
        <w:bottom w:val="none" w:sz="0" w:space="0" w:color="auto"/>
        <w:right w:val="none" w:sz="0" w:space="0" w:color="auto"/>
      </w:divBdr>
    </w:div>
    <w:div w:id="659503151">
      <w:bodyDiv w:val="1"/>
      <w:marLeft w:val="0"/>
      <w:marRight w:val="0"/>
      <w:marTop w:val="0"/>
      <w:marBottom w:val="0"/>
      <w:divBdr>
        <w:top w:val="none" w:sz="0" w:space="0" w:color="auto"/>
        <w:left w:val="none" w:sz="0" w:space="0" w:color="auto"/>
        <w:bottom w:val="none" w:sz="0" w:space="0" w:color="auto"/>
        <w:right w:val="none" w:sz="0" w:space="0" w:color="auto"/>
      </w:divBdr>
    </w:div>
    <w:div w:id="796919457">
      <w:bodyDiv w:val="1"/>
      <w:marLeft w:val="0"/>
      <w:marRight w:val="0"/>
      <w:marTop w:val="0"/>
      <w:marBottom w:val="0"/>
      <w:divBdr>
        <w:top w:val="none" w:sz="0" w:space="0" w:color="auto"/>
        <w:left w:val="none" w:sz="0" w:space="0" w:color="auto"/>
        <w:bottom w:val="none" w:sz="0" w:space="0" w:color="auto"/>
        <w:right w:val="none" w:sz="0" w:space="0" w:color="auto"/>
      </w:divBdr>
    </w:div>
    <w:div w:id="800271995">
      <w:bodyDiv w:val="1"/>
      <w:marLeft w:val="0"/>
      <w:marRight w:val="0"/>
      <w:marTop w:val="0"/>
      <w:marBottom w:val="0"/>
      <w:divBdr>
        <w:top w:val="none" w:sz="0" w:space="0" w:color="auto"/>
        <w:left w:val="none" w:sz="0" w:space="0" w:color="auto"/>
        <w:bottom w:val="none" w:sz="0" w:space="0" w:color="auto"/>
        <w:right w:val="none" w:sz="0" w:space="0" w:color="auto"/>
      </w:divBdr>
    </w:div>
    <w:div w:id="889421164">
      <w:bodyDiv w:val="1"/>
      <w:marLeft w:val="0"/>
      <w:marRight w:val="0"/>
      <w:marTop w:val="0"/>
      <w:marBottom w:val="0"/>
      <w:divBdr>
        <w:top w:val="none" w:sz="0" w:space="0" w:color="auto"/>
        <w:left w:val="none" w:sz="0" w:space="0" w:color="auto"/>
        <w:bottom w:val="none" w:sz="0" w:space="0" w:color="auto"/>
        <w:right w:val="none" w:sz="0" w:space="0" w:color="auto"/>
      </w:divBdr>
    </w:div>
    <w:div w:id="940719588">
      <w:bodyDiv w:val="1"/>
      <w:marLeft w:val="0"/>
      <w:marRight w:val="0"/>
      <w:marTop w:val="0"/>
      <w:marBottom w:val="0"/>
      <w:divBdr>
        <w:top w:val="none" w:sz="0" w:space="0" w:color="auto"/>
        <w:left w:val="none" w:sz="0" w:space="0" w:color="auto"/>
        <w:bottom w:val="none" w:sz="0" w:space="0" w:color="auto"/>
        <w:right w:val="none" w:sz="0" w:space="0" w:color="auto"/>
      </w:divBdr>
    </w:div>
    <w:div w:id="947396269">
      <w:bodyDiv w:val="1"/>
      <w:marLeft w:val="0"/>
      <w:marRight w:val="0"/>
      <w:marTop w:val="0"/>
      <w:marBottom w:val="0"/>
      <w:divBdr>
        <w:top w:val="none" w:sz="0" w:space="0" w:color="auto"/>
        <w:left w:val="none" w:sz="0" w:space="0" w:color="auto"/>
        <w:bottom w:val="none" w:sz="0" w:space="0" w:color="auto"/>
        <w:right w:val="none" w:sz="0" w:space="0" w:color="auto"/>
      </w:divBdr>
    </w:div>
    <w:div w:id="1033964510">
      <w:bodyDiv w:val="1"/>
      <w:marLeft w:val="0"/>
      <w:marRight w:val="0"/>
      <w:marTop w:val="0"/>
      <w:marBottom w:val="0"/>
      <w:divBdr>
        <w:top w:val="none" w:sz="0" w:space="0" w:color="auto"/>
        <w:left w:val="none" w:sz="0" w:space="0" w:color="auto"/>
        <w:bottom w:val="none" w:sz="0" w:space="0" w:color="auto"/>
        <w:right w:val="none" w:sz="0" w:space="0" w:color="auto"/>
      </w:divBdr>
    </w:div>
    <w:div w:id="1171022878">
      <w:bodyDiv w:val="1"/>
      <w:marLeft w:val="0"/>
      <w:marRight w:val="0"/>
      <w:marTop w:val="0"/>
      <w:marBottom w:val="0"/>
      <w:divBdr>
        <w:top w:val="none" w:sz="0" w:space="0" w:color="auto"/>
        <w:left w:val="none" w:sz="0" w:space="0" w:color="auto"/>
        <w:bottom w:val="none" w:sz="0" w:space="0" w:color="auto"/>
        <w:right w:val="none" w:sz="0" w:space="0" w:color="auto"/>
      </w:divBdr>
    </w:div>
    <w:div w:id="1220559671">
      <w:bodyDiv w:val="1"/>
      <w:marLeft w:val="0"/>
      <w:marRight w:val="0"/>
      <w:marTop w:val="0"/>
      <w:marBottom w:val="0"/>
      <w:divBdr>
        <w:top w:val="none" w:sz="0" w:space="0" w:color="auto"/>
        <w:left w:val="none" w:sz="0" w:space="0" w:color="auto"/>
        <w:bottom w:val="none" w:sz="0" w:space="0" w:color="auto"/>
        <w:right w:val="none" w:sz="0" w:space="0" w:color="auto"/>
      </w:divBdr>
    </w:div>
    <w:div w:id="1294091283">
      <w:bodyDiv w:val="1"/>
      <w:marLeft w:val="0"/>
      <w:marRight w:val="0"/>
      <w:marTop w:val="0"/>
      <w:marBottom w:val="0"/>
      <w:divBdr>
        <w:top w:val="none" w:sz="0" w:space="0" w:color="auto"/>
        <w:left w:val="none" w:sz="0" w:space="0" w:color="auto"/>
        <w:bottom w:val="none" w:sz="0" w:space="0" w:color="auto"/>
        <w:right w:val="none" w:sz="0" w:space="0" w:color="auto"/>
      </w:divBdr>
    </w:div>
    <w:div w:id="1376194785">
      <w:bodyDiv w:val="1"/>
      <w:marLeft w:val="0"/>
      <w:marRight w:val="0"/>
      <w:marTop w:val="0"/>
      <w:marBottom w:val="0"/>
      <w:divBdr>
        <w:top w:val="none" w:sz="0" w:space="0" w:color="auto"/>
        <w:left w:val="none" w:sz="0" w:space="0" w:color="auto"/>
        <w:bottom w:val="none" w:sz="0" w:space="0" w:color="auto"/>
        <w:right w:val="none" w:sz="0" w:space="0" w:color="auto"/>
      </w:divBdr>
      <w:divsChild>
        <w:div w:id="681204197">
          <w:marLeft w:val="547"/>
          <w:marRight w:val="0"/>
          <w:marTop w:val="154"/>
          <w:marBottom w:val="0"/>
          <w:divBdr>
            <w:top w:val="none" w:sz="0" w:space="0" w:color="auto"/>
            <w:left w:val="none" w:sz="0" w:space="0" w:color="auto"/>
            <w:bottom w:val="none" w:sz="0" w:space="0" w:color="auto"/>
            <w:right w:val="none" w:sz="0" w:space="0" w:color="auto"/>
          </w:divBdr>
        </w:div>
      </w:divsChild>
    </w:div>
    <w:div w:id="1545216636">
      <w:bodyDiv w:val="1"/>
      <w:marLeft w:val="0"/>
      <w:marRight w:val="0"/>
      <w:marTop w:val="0"/>
      <w:marBottom w:val="0"/>
      <w:divBdr>
        <w:top w:val="none" w:sz="0" w:space="0" w:color="auto"/>
        <w:left w:val="none" w:sz="0" w:space="0" w:color="auto"/>
        <w:bottom w:val="none" w:sz="0" w:space="0" w:color="auto"/>
        <w:right w:val="none" w:sz="0" w:space="0" w:color="auto"/>
      </w:divBdr>
      <w:divsChild>
        <w:div w:id="232201744">
          <w:marLeft w:val="547"/>
          <w:marRight w:val="0"/>
          <w:marTop w:val="144"/>
          <w:marBottom w:val="0"/>
          <w:divBdr>
            <w:top w:val="none" w:sz="0" w:space="0" w:color="auto"/>
            <w:left w:val="none" w:sz="0" w:space="0" w:color="auto"/>
            <w:bottom w:val="none" w:sz="0" w:space="0" w:color="auto"/>
            <w:right w:val="none" w:sz="0" w:space="0" w:color="auto"/>
          </w:divBdr>
        </w:div>
        <w:div w:id="1928147656">
          <w:marLeft w:val="1166"/>
          <w:marRight w:val="0"/>
          <w:marTop w:val="125"/>
          <w:marBottom w:val="0"/>
          <w:divBdr>
            <w:top w:val="none" w:sz="0" w:space="0" w:color="auto"/>
            <w:left w:val="none" w:sz="0" w:space="0" w:color="auto"/>
            <w:bottom w:val="none" w:sz="0" w:space="0" w:color="auto"/>
            <w:right w:val="none" w:sz="0" w:space="0" w:color="auto"/>
          </w:divBdr>
        </w:div>
        <w:div w:id="1303460391">
          <w:marLeft w:val="1166"/>
          <w:marRight w:val="0"/>
          <w:marTop w:val="125"/>
          <w:marBottom w:val="0"/>
          <w:divBdr>
            <w:top w:val="none" w:sz="0" w:space="0" w:color="auto"/>
            <w:left w:val="none" w:sz="0" w:space="0" w:color="auto"/>
            <w:bottom w:val="none" w:sz="0" w:space="0" w:color="auto"/>
            <w:right w:val="none" w:sz="0" w:space="0" w:color="auto"/>
          </w:divBdr>
        </w:div>
        <w:div w:id="261686318">
          <w:marLeft w:val="1166"/>
          <w:marRight w:val="0"/>
          <w:marTop w:val="125"/>
          <w:marBottom w:val="0"/>
          <w:divBdr>
            <w:top w:val="none" w:sz="0" w:space="0" w:color="auto"/>
            <w:left w:val="none" w:sz="0" w:space="0" w:color="auto"/>
            <w:bottom w:val="none" w:sz="0" w:space="0" w:color="auto"/>
            <w:right w:val="none" w:sz="0" w:space="0" w:color="auto"/>
          </w:divBdr>
        </w:div>
        <w:div w:id="927351118">
          <w:marLeft w:val="1166"/>
          <w:marRight w:val="0"/>
          <w:marTop w:val="125"/>
          <w:marBottom w:val="0"/>
          <w:divBdr>
            <w:top w:val="none" w:sz="0" w:space="0" w:color="auto"/>
            <w:left w:val="none" w:sz="0" w:space="0" w:color="auto"/>
            <w:bottom w:val="none" w:sz="0" w:space="0" w:color="auto"/>
            <w:right w:val="none" w:sz="0" w:space="0" w:color="auto"/>
          </w:divBdr>
        </w:div>
        <w:div w:id="396051162">
          <w:marLeft w:val="1166"/>
          <w:marRight w:val="0"/>
          <w:marTop w:val="125"/>
          <w:marBottom w:val="0"/>
          <w:divBdr>
            <w:top w:val="none" w:sz="0" w:space="0" w:color="auto"/>
            <w:left w:val="none" w:sz="0" w:space="0" w:color="auto"/>
            <w:bottom w:val="none" w:sz="0" w:space="0" w:color="auto"/>
            <w:right w:val="none" w:sz="0" w:space="0" w:color="auto"/>
          </w:divBdr>
        </w:div>
        <w:div w:id="1641039441">
          <w:marLeft w:val="1166"/>
          <w:marRight w:val="0"/>
          <w:marTop w:val="125"/>
          <w:marBottom w:val="0"/>
          <w:divBdr>
            <w:top w:val="none" w:sz="0" w:space="0" w:color="auto"/>
            <w:left w:val="none" w:sz="0" w:space="0" w:color="auto"/>
            <w:bottom w:val="none" w:sz="0" w:space="0" w:color="auto"/>
            <w:right w:val="none" w:sz="0" w:space="0" w:color="auto"/>
          </w:divBdr>
        </w:div>
        <w:div w:id="1229732644">
          <w:marLeft w:val="1166"/>
          <w:marRight w:val="0"/>
          <w:marTop w:val="125"/>
          <w:marBottom w:val="0"/>
          <w:divBdr>
            <w:top w:val="none" w:sz="0" w:space="0" w:color="auto"/>
            <w:left w:val="none" w:sz="0" w:space="0" w:color="auto"/>
            <w:bottom w:val="none" w:sz="0" w:space="0" w:color="auto"/>
            <w:right w:val="none" w:sz="0" w:space="0" w:color="auto"/>
          </w:divBdr>
        </w:div>
      </w:divsChild>
    </w:div>
    <w:div w:id="1695034554">
      <w:bodyDiv w:val="1"/>
      <w:marLeft w:val="0"/>
      <w:marRight w:val="0"/>
      <w:marTop w:val="0"/>
      <w:marBottom w:val="0"/>
      <w:divBdr>
        <w:top w:val="none" w:sz="0" w:space="0" w:color="auto"/>
        <w:left w:val="none" w:sz="0" w:space="0" w:color="auto"/>
        <w:bottom w:val="none" w:sz="0" w:space="0" w:color="auto"/>
        <w:right w:val="none" w:sz="0" w:space="0" w:color="auto"/>
      </w:divBdr>
    </w:div>
    <w:div w:id="1732581799">
      <w:bodyDiv w:val="1"/>
      <w:marLeft w:val="0"/>
      <w:marRight w:val="0"/>
      <w:marTop w:val="0"/>
      <w:marBottom w:val="0"/>
      <w:divBdr>
        <w:top w:val="none" w:sz="0" w:space="0" w:color="auto"/>
        <w:left w:val="none" w:sz="0" w:space="0" w:color="auto"/>
        <w:bottom w:val="none" w:sz="0" w:space="0" w:color="auto"/>
        <w:right w:val="none" w:sz="0" w:space="0" w:color="auto"/>
      </w:divBdr>
    </w:div>
    <w:div w:id="2089691804">
      <w:bodyDiv w:val="1"/>
      <w:marLeft w:val="0"/>
      <w:marRight w:val="0"/>
      <w:marTop w:val="0"/>
      <w:marBottom w:val="0"/>
      <w:divBdr>
        <w:top w:val="none" w:sz="0" w:space="0" w:color="auto"/>
        <w:left w:val="none" w:sz="0" w:space="0" w:color="auto"/>
        <w:bottom w:val="none" w:sz="0" w:space="0" w:color="auto"/>
        <w:right w:val="none" w:sz="0" w:space="0" w:color="auto"/>
      </w:divBdr>
    </w:div>
    <w:div w:id="2108915073">
      <w:bodyDiv w:val="1"/>
      <w:marLeft w:val="0"/>
      <w:marRight w:val="0"/>
      <w:marTop w:val="0"/>
      <w:marBottom w:val="0"/>
      <w:divBdr>
        <w:top w:val="none" w:sz="0" w:space="0" w:color="auto"/>
        <w:left w:val="none" w:sz="0" w:space="0" w:color="auto"/>
        <w:bottom w:val="none" w:sz="0" w:space="0" w:color="auto"/>
        <w:right w:val="none" w:sz="0" w:space="0" w:color="auto"/>
      </w:divBdr>
    </w:div>
    <w:div w:id="2118940118">
      <w:bodyDiv w:val="1"/>
      <w:marLeft w:val="0"/>
      <w:marRight w:val="0"/>
      <w:marTop w:val="0"/>
      <w:marBottom w:val="0"/>
      <w:divBdr>
        <w:top w:val="none" w:sz="0" w:space="0" w:color="auto"/>
        <w:left w:val="none" w:sz="0" w:space="0" w:color="auto"/>
        <w:bottom w:val="none" w:sz="0" w:space="0" w:color="auto"/>
        <w:right w:val="none" w:sz="0" w:space="0" w:color="auto"/>
      </w:divBdr>
      <w:divsChild>
        <w:div w:id="306059136">
          <w:marLeft w:val="1166"/>
          <w:marRight w:val="0"/>
          <w:marTop w:val="134"/>
          <w:marBottom w:val="0"/>
          <w:divBdr>
            <w:top w:val="none" w:sz="0" w:space="0" w:color="auto"/>
            <w:left w:val="none" w:sz="0" w:space="0" w:color="auto"/>
            <w:bottom w:val="none" w:sz="0" w:space="0" w:color="auto"/>
            <w:right w:val="none" w:sz="0" w:space="0" w:color="auto"/>
          </w:divBdr>
        </w:div>
        <w:div w:id="531846185">
          <w:marLeft w:val="1166"/>
          <w:marRight w:val="0"/>
          <w:marTop w:val="134"/>
          <w:marBottom w:val="0"/>
          <w:divBdr>
            <w:top w:val="none" w:sz="0" w:space="0" w:color="auto"/>
            <w:left w:val="none" w:sz="0" w:space="0" w:color="auto"/>
            <w:bottom w:val="none" w:sz="0" w:space="0" w:color="auto"/>
            <w:right w:val="none" w:sz="0" w:space="0" w:color="auto"/>
          </w:divBdr>
        </w:div>
        <w:div w:id="658193485">
          <w:marLeft w:val="1166"/>
          <w:marRight w:val="0"/>
          <w:marTop w:val="134"/>
          <w:marBottom w:val="0"/>
          <w:divBdr>
            <w:top w:val="none" w:sz="0" w:space="0" w:color="auto"/>
            <w:left w:val="none" w:sz="0" w:space="0" w:color="auto"/>
            <w:bottom w:val="none" w:sz="0" w:space="0" w:color="auto"/>
            <w:right w:val="none" w:sz="0" w:space="0" w:color="auto"/>
          </w:divBdr>
        </w:div>
        <w:div w:id="363411032">
          <w:marLeft w:val="547"/>
          <w:marRight w:val="0"/>
          <w:marTop w:val="154"/>
          <w:marBottom w:val="0"/>
          <w:divBdr>
            <w:top w:val="none" w:sz="0" w:space="0" w:color="auto"/>
            <w:left w:val="none" w:sz="0" w:space="0" w:color="auto"/>
            <w:bottom w:val="none" w:sz="0" w:space="0" w:color="auto"/>
            <w:right w:val="none" w:sz="0" w:space="0" w:color="auto"/>
          </w:divBdr>
        </w:div>
        <w:div w:id="1652564428">
          <w:marLeft w:val="1166"/>
          <w:marRight w:val="0"/>
          <w:marTop w:val="134"/>
          <w:marBottom w:val="0"/>
          <w:divBdr>
            <w:top w:val="none" w:sz="0" w:space="0" w:color="auto"/>
            <w:left w:val="none" w:sz="0" w:space="0" w:color="auto"/>
            <w:bottom w:val="none" w:sz="0" w:space="0" w:color="auto"/>
            <w:right w:val="none" w:sz="0" w:space="0" w:color="auto"/>
          </w:divBdr>
        </w:div>
        <w:div w:id="569539060">
          <w:marLeft w:val="1166"/>
          <w:marRight w:val="0"/>
          <w:marTop w:val="134"/>
          <w:marBottom w:val="0"/>
          <w:divBdr>
            <w:top w:val="none" w:sz="0" w:space="0" w:color="auto"/>
            <w:left w:val="none" w:sz="0" w:space="0" w:color="auto"/>
            <w:bottom w:val="none" w:sz="0" w:space="0" w:color="auto"/>
            <w:right w:val="none" w:sz="0" w:space="0" w:color="auto"/>
          </w:divBdr>
        </w:div>
        <w:div w:id="1334800551">
          <w:marLeft w:val="1166"/>
          <w:marRight w:val="0"/>
          <w:marTop w:val="134"/>
          <w:marBottom w:val="0"/>
          <w:divBdr>
            <w:top w:val="none" w:sz="0" w:space="0" w:color="auto"/>
            <w:left w:val="none" w:sz="0" w:space="0" w:color="auto"/>
            <w:bottom w:val="none" w:sz="0" w:space="0" w:color="auto"/>
            <w:right w:val="none" w:sz="0" w:space="0" w:color="auto"/>
          </w:divBdr>
        </w:div>
        <w:div w:id="987319721">
          <w:marLeft w:val="1166"/>
          <w:marRight w:val="0"/>
          <w:marTop w:val="134"/>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customXml" Target="../customXml/item4.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customXml" Target="../customXml/item3.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mff2b4bb9c8044d88061963b2a68513a xmlns="96664bca-06c0-4657-b6f9-0a997f5ff9b9">
      <Terms xmlns="http://schemas.microsoft.com/office/infopath/2007/PartnerControls"/>
    </mff2b4bb9c8044d88061963b2a68513a>
    <Inter_x0020_Cluster xmlns="96664bca-06c0-4657-b6f9-0a997f5ff9b9">false</Inter_x0020_Cluster>
    <e7570bd437624e0480332ee2423de9d8 xmlns="96664bca-06c0-4657-b6f9-0a997f5ff9b9">
      <Terms xmlns="http://schemas.microsoft.com/office/infopath/2007/PartnerControls"/>
    </e7570bd437624e0480332ee2423de9d8>
    <Cross_x0020_Cutting xmlns="96664bca-06c0-4657-b6f9-0a997f5ff9b9">false</Cross_x0020_Cutting>
    <Is_x0020_Key_x0020_Document1 xmlns="c2760211-3e43-4ff7-a9ea-22e8b7d99117">false</Is_x0020_Key_x0020_Document1>
    <p4235251fcc1450fb6d384a4ad55daef xmlns="96664bca-06c0-4657-b6f9-0a997f5ff9b9">
      <Terms xmlns="http://schemas.microsoft.com/office/infopath/2007/PartnerControls"/>
    </p4235251fcc1450fb6d384a4ad55daef>
    <Site_x0020_TypeTaxHTField0 xmlns="c2760211-3e43-4ff7-a9ea-22e8b7d99117">
      <Terms xmlns="http://schemas.microsoft.com/office/infopath/2007/PartnerControls">
        <TermInfo xmlns="http://schemas.microsoft.com/office/infopath/2007/PartnerControls">
          <TermName xmlns="http://schemas.microsoft.com/office/infopath/2007/PartnerControls">Response</TermName>
          <TermId xmlns="http://schemas.microsoft.com/office/infopath/2007/PartnerControls">6bd9b9ba-7d2f-42c0-b763-fbe6e7a871e1</TermId>
        </TermInfo>
      </Terms>
    </Site_x0020_TypeTaxHTField0>
    <g7e01d2410934a95afa409e0dbebe315 xmlns="96664bca-06c0-4657-b6f9-0a997f5ff9b9">
      <Terms xmlns="http://schemas.microsoft.com/office/infopath/2007/PartnerControls"/>
    </g7e01d2410934a95afa409e0dbebe315>
    <hd9d801fa33a4aa2b8220e3e5f4d4756 xmlns="96664bca-06c0-4657-b6f9-0a997f5ff9b9">
      <Terms xmlns="http://schemas.microsoft.com/office/infopath/2007/PartnerControls"/>
    </hd9d801fa33a4aa2b8220e3e5f4d4756>
    <Event_x0020_Month xmlns="96664bca-06c0-4657-b6f9-0a997f5ff9b9" xsi:nil="true"/>
    <CountryTaxHTField0 xmlns="c2760211-3e43-4ff7-a9ea-22e8b7d99117">
      <Terms xmlns="http://schemas.microsoft.com/office/infopath/2007/PartnerControls">
        <TermInfo xmlns="http://schemas.microsoft.com/office/infopath/2007/PartnerControls">
          <TermName xmlns="http://schemas.microsoft.com/office/infopath/2007/PartnerControls">Philippines</TermName>
          <TermId xmlns="http://schemas.microsoft.com/office/infopath/2007/PartnerControls">753a7b2d-32c5-43de-b643-9fe2fe455068</TermId>
        </TermInfo>
      </Terms>
    </CountryTaxHTField0>
    <Shelter_x0020_Technical xmlns="96664bca-06c0-4657-b6f9-0a997f5ff9b9">false</Shelter_x0020_Technical>
    <Degree_x0020_Of_x0020_DisplacementTaxHTField0 xmlns="c2760211-3e43-4ff7-a9ea-22e8b7d99117">
      <Terms xmlns="http://schemas.microsoft.com/office/infopath/2007/PartnerControls"/>
    </Degree_x0020_Of_x0020_DisplacementTaxHTField0>
    <Is_x0020_Cluster_x0020_Management_x003f_ xmlns="96664bca-06c0-4657-b6f9-0a997f5ff9b9">true</Is_x0020_Cluster_x0020_Management_x003f_>
    <IM xmlns="96664bca-06c0-4657-b6f9-0a997f5ff9b9">false</IM>
    <Event_x0020_Day xmlns="96664bca-06c0-4657-b6f9-0a997f5ff9b9" xsi:nil="true"/>
    <TaxKeywordTaxHTField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Info xmlns="http://schemas.microsoft.com/office/infopath/2007/PartnerControls">
          <TermName xmlns="http://schemas.microsoft.com/office/infopath/2007/PartnerControls">Bohol</TermName>
          <TermId xmlns="http://schemas.microsoft.com/office/infopath/2007/PartnerControls">f27bd315-955d-425f-adde-e39c2cdcdff6</TermId>
        </TermInfo>
      </Terms>
    </TaxKeywordTaxHTField>
    <ied6aaf0461f439496f935d3461379e0 xmlns="96664bca-06c0-4657-b6f9-0a997f5ff9b9">
      <Terms xmlns="http://schemas.microsoft.com/office/infopath/2007/PartnerControls"/>
    </ied6aaf0461f439496f935d3461379e0>
    <Is_x0020_Reference_x0020_Doc xmlns="96664bca-06c0-4657-b6f9-0a997f5ff9b9">false</Is_x0020_Reference_x0020_Doc>
    <Event_x0020_Year xmlns="96664bca-06c0-4657-b6f9-0a997f5ff9b9">2013</Event_x0020_Year>
    <A_x002c_M_x0020_and_x0020_E xmlns="96664bca-06c0-4657-b6f9-0a997f5ff9b9">false</A_x002c_M_x0020_and_x0020_E>
    <Event_x0020_TypeTaxHTField0 xmlns="c2760211-3e43-4ff7-a9ea-22e8b7d99117">
      <Terms xmlns="http://schemas.microsoft.com/office/infopath/2007/PartnerControls">
        <TermInfo xmlns="http://schemas.microsoft.com/office/infopath/2007/PartnerControls">
          <TermName xmlns="http://schemas.microsoft.com/office/infopath/2007/PartnerControls">Earthquake</TermName>
          <TermId xmlns="http://schemas.microsoft.com/office/infopath/2007/PartnerControls">b1e55d7f-42fe-4729-a412-f81796823767</TermId>
        </TermInfo>
      </Terms>
    </Event_x0020_TypeTaxHTField0>
    <ff39aabcbcfa4b29888983c5e6d736f9 xmlns="96664bca-06c0-4657-b6f9-0a997f5ff9b9">
      <Terms xmlns="http://schemas.microsoft.com/office/infopath/2007/PartnerControls"/>
    </ff39aabcbcfa4b29888983c5e6d736f9>
    <e6f2ccbddc7344129cbcce7800e6bf7e xmlns="96664bca-06c0-4657-b6f9-0a997f5ff9b9">
      <Terms xmlns="http://schemas.microsoft.com/office/infopath/2007/PartnerControls"/>
    </e6f2ccbddc7344129cbcce7800e6bf7e>
    <g2834a0a4b5b445382f80b4d1c20b873 xmlns="96664bca-06c0-4657-b6f9-0a997f5ff9b9">
      <Terms xmlns="http://schemas.microsoft.com/office/infopath/2007/PartnerControls">
        <TermInfo xmlns="http://schemas.microsoft.com/office/infopath/2007/PartnerControls">
          <TermName xmlns="http://schemas.microsoft.com/office/infopath/2007/PartnerControls">Bohol Earthquake 2013</TermName>
          <TermId xmlns="http://schemas.microsoft.com/office/infopath/2007/PartnerControls">49729840-7a70-4748-a97f-b25c4b341c44</TermId>
        </TermInfo>
      </Terms>
    </g2834a0a4b5b445382f80b4d1c20b873>
    <Document_x0020_Description xmlns="96664bca-06c0-4657-b6f9-0a997f5ff9b9">&lt;div class="ExternalClass0CB6E9CA240B4EA0B9ABA59FF6FBAA4C"&gt;&lt;p&gt;​Shelter Cluster Meeting Minutes from the (21/01/14)&lt;/p&gt;&lt;/div&gt;</Document_x0020_Description>
    <Websio_x0020_Document_x0020_Preview xmlns="96664bca-06c0-4657-b6f9-0a997f5ff9b9">/Asia/Philippines/Bohol Earthquake 2013/_layouts/WebsioPreviewField/preview.aspx?ID=f67dacf9-8e40-4b59-a369-34130db751d2&amp;WebID=07d99399-6d01-42f0-9f06-3714a4691d89&amp;SiteID=0e29c24b-3e6a-4c7c-8cc1-69b27805b55c</Websio_x0020_Document_x0020_Preview>
    <b1a5a839b88a4a15abdc90cae864525c xmlns="96664bca-06c0-4657-b6f9-0a997f5ff9b9">
      <Terms xmlns="http://schemas.microsoft.com/office/infopath/2007/PartnerControls">
        <TermInfo xmlns="http://schemas.microsoft.com/office/infopath/2007/PartnerControls">
          <TermName xmlns="http://schemas.microsoft.com/office/infopath/2007/PartnerControls">English</TermName>
          <TermId xmlns="http://schemas.microsoft.com/office/infopath/2007/PartnerControls">53eb1c9d-8416-419a-9260-1df8e70b86c2</TermId>
        </TermInfo>
      </Terms>
    </b1a5a839b88a4a15abdc90cae864525c>
    <p866212cea484a06bc999f7bb36c5e20 xmlns="96664bca-06c0-4657-b6f9-0a997f5ff9b9">
      <Terms xmlns="http://schemas.microsoft.com/office/infopath/2007/PartnerControls"/>
    </p866212cea484a06bc999f7bb36c5e20>
    <RoutingRuleDescription xmlns="http://schemas.microsoft.com/sharepoint/v3" xsi:nil="true"/>
    <Publishing_x0020_Agency1 xmlns="96664bca-06c0-4657-b6f9-0a997f5ff9b9" xsi:nil="true"/>
    <fbbb2add3bda4432ae4dea6625736703 xmlns="96664bca-06c0-4657-b6f9-0a997f5ff9b9">
      <Terms xmlns="http://schemas.microsoft.com/office/infopath/2007/PartnerControls"/>
    </fbbb2add3bda4432ae4dea6625736703>
    <TaxCatchAll xmlns="96664bca-06c0-4657-b6f9-0a997f5ff9b9">
      <Value>44</Value>
      <Value>271</Value>
      <Value>39</Value>
      <Value>15</Value>
      <Value>11</Value>
      <Value>423</Value>
      <Value>5</Value>
      <Value>442</Value>
      <Value>117</Value>
      <Value>116</Value>
      <Value>115</Value>
    </TaxCatchAll>
    <Shelter_x0020_Programming xmlns="96664bca-06c0-4657-b6f9-0a997f5ff9b9">false</Shelter_x0020_Programming>
    <Status_x0020_Of_x0020_SiteTaxHTField0 xmlns="44d82dea-fc32-4e1e-a3c6-c3136ef66f65">
      <Terms xmlns="http://schemas.microsoft.com/office/infopath/2007/PartnerControls">
        <TermInfo xmlns="http://schemas.microsoft.com/office/infopath/2007/PartnerControls">
          <TermName xmlns="http://schemas.microsoft.com/office/infopath/2007/PartnerControls">Active</TermName>
          <TermId xmlns="http://schemas.microsoft.com/office/infopath/2007/PartnerControls">319c008f-4e4c-46bc-95eb-65641b9bd58c</TermId>
        </TermInfo>
      </Terms>
    </Status_x0020_Of_x0020_SiteTaxHTField0>
    <Shelter_x0020_Planning xmlns="96664bca-06c0-4657-b6f9-0a997f5ff9b9">false</Shelter_x0020_Planning>
    <Media_x0020_Comms xmlns="96664bca-06c0-4657-b6f9-0a997f5ff9b9">false</Media_x0020_Comms>
    <a83348d14d814196bcaad6bde9cb9d0c xmlns="96664bca-06c0-4657-b6f9-0a997f5ff9b9">
      <Terms xmlns="http://schemas.microsoft.com/office/infopath/2007/PartnerControls">
        <TermInfo xmlns="http://schemas.microsoft.com/office/infopath/2007/PartnerControls">
          <TermName xmlns="http://schemas.microsoft.com/office/infopath/2007/PartnerControls">Meeting Minutes</TermName>
          <TermId xmlns="http://schemas.microsoft.com/office/infopath/2007/PartnerControls">073dd3fd-2ae4-4873-a4a7-3498e6b393b4</TermId>
        </TermInfo>
      </Terms>
    </a83348d14d814196bcaad6bde9cb9d0c>
    <RegionTaxHTField0 xmlns="c2760211-3e43-4ff7-a9ea-22e8b7d99117">
      <Terms xmlns="http://schemas.microsoft.com/office/infopath/2007/PartnerControls">
        <TermInfo xmlns="http://schemas.microsoft.com/office/infopath/2007/PartnerControls">
          <TermName xmlns="http://schemas.microsoft.com/office/infopath/2007/PartnerControls">Asia/Pacific</TermName>
          <TermId xmlns="http://schemas.microsoft.com/office/infopath/2007/PartnerControls">006cb068-6581-4ba7-b0e0-a9a495bc13fa</TermId>
        </TermInfo>
      </Terms>
    </RegionTaxHTField0>
    <Damage_x0020_LocationTaxHTField0 xmlns="44d82dea-fc32-4e1e-a3c6-c3136ef66f65">
      <Terms xmlns="http://schemas.microsoft.com/office/infopath/2007/PartnerControls"/>
    </Damage_x0020_LocationTaxHTField0>
    <NFI_x0020_Guidance xmlns="96664bca-06c0-4657-b6f9-0a997f5ff9b9">false</NFI_x0020_Guidance>
    <p9d35d47f93d40ab99282662ef2417ca xmlns="96664bca-06c0-4657-b6f9-0a997f5ff9b9">
      <Terms xmlns="http://schemas.microsoft.com/office/infopath/2007/PartnerControls"/>
    </p9d35d47f93d40ab99282662ef2417ca>
    <Report_x0020_Date xmlns="96664bca-06c0-4657-b6f9-0a997f5ff9b9">2014-01-21T00:00:00+00:00</Report_x0020_Date>
    <Current_x0020_Lead_x0020_AgencyTaxHTField0 xmlns="410da107-b4b9-4416-82f0-a17ea7b4313c">
      <Terms xmlns="http://schemas.microsoft.com/office/infopath/2007/PartnerControls">
        <TermInfo xmlns="http://schemas.microsoft.com/office/infopath/2007/PartnerControls">
          <TermName xmlns="http://schemas.microsoft.com/office/infopath/2007/PartnerControls">IFRC</TermName>
          <TermId xmlns="http://schemas.microsoft.com/office/infopath/2007/PartnerControls">0e7dd7e8-b714-4971-a101-594bd0ec6546</TermId>
        </TermInfo>
      </Terms>
    </Current_x0020_Lead_x0020_AgencyTaxHTField0>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cuments" ma:contentTypeID="0x010100AA7AFC8FE433CD4B94E991D812AE17EB0017603ED712EB2444B03E150D2A4D1DF6" ma:contentTypeVersion="77" ma:contentTypeDescription="" ma:contentTypeScope="" ma:versionID="3d0dc37f153f1fd7792c80f38f905010">
  <xsd:schema xmlns:xsd="http://www.w3.org/2001/XMLSchema" xmlns:xs="http://www.w3.org/2001/XMLSchema" xmlns:p="http://schemas.microsoft.com/office/2006/metadata/properties" xmlns:ns1="http://schemas.microsoft.com/sharepoint/v3" xmlns:ns2="96664bca-06c0-4657-b6f9-0a997f5ff9b9" xmlns:ns3="c2760211-3e43-4ff7-a9ea-22e8b7d99117" xmlns:ns4="410da107-b4b9-4416-82f0-a17ea7b4313c" xmlns:ns5="44d82dea-fc32-4e1e-a3c6-c3136ef66f65" targetNamespace="http://schemas.microsoft.com/office/2006/metadata/properties" ma:root="true" ma:fieldsID="a073a57462dea1561808f8ce11f8fa7c" ns1:_="" ns2:_="" ns3:_="" ns4:_="" ns5:_="">
    <xsd:import namespace="http://schemas.microsoft.com/sharepoint/v3"/>
    <xsd:import namespace="96664bca-06c0-4657-b6f9-0a997f5ff9b9"/>
    <xsd:import namespace="c2760211-3e43-4ff7-a9ea-22e8b7d99117"/>
    <xsd:import namespace="410da107-b4b9-4416-82f0-a17ea7b4313c"/>
    <xsd:import namespace="44d82dea-fc32-4e1e-a3c6-c3136ef66f65"/>
    <xsd:element name="properties">
      <xsd:complexType>
        <xsd:sequence>
          <xsd:element name="documentManagement">
            <xsd:complexType>
              <xsd:all>
                <xsd:element ref="ns2:Document_x0020_Description" minOccurs="0"/>
                <xsd:element ref="ns2:Report_x0020_Date" minOccurs="0"/>
                <xsd:element ref="ns2:Publishing_x0020_Agency1" minOccurs="0"/>
                <xsd:element ref="ns3:Is_x0020_Key_x0020_Document1" minOccurs="0"/>
                <xsd:element ref="ns2:Is_x0020_Reference_x0020_Doc" minOccurs="0"/>
                <xsd:element ref="ns2:Is_x0020_Cluster_x0020_Management_x003f_" minOccurs="0"/>
                <xsd:element ref="ns2:Inter_x0020_Cluster" minOccurs="0"/>
                <xsd:element ref="ns2:IM" minOccurs="0"/>
                <xsd:element ref="ns2:A_x002c_M_x0020_and_x0020_E" minOccurs="0"/>
                <xsd:element ref="ns2:Shelter_x0020_Planning" minOccurs="0"/>
                <xsd:element ref="ns2:Shelter_x0020_Technical" minOccurs="0"/>
                <xsd:element ref="ns2:Shelter_x0020_Programming" minOccurs="0"/>
                <xsd:element ref="ns2:NFI_x0020_Guidance" minOccurs="0"/>
                <xsd:element ref="ns2:Cross_x0020_Cutting" minOccurs="0"/>
                <xsd:element ref="ns2:Media_x0020_Comms" minOccurs="0"/>
                <xsd:element ref="ns2:Event_x0020_Day" minOccurs="0"/>
                <xsd:element ref="ns2:Event_x0020_Month" minOccurs="0"/>
                <xsd:element ref="ns2:Event_x0020_Year" minOccurs="0"/>
                <xsd:element ref="ns2:Websio_x0020_Document_x0020_Preview" minOccurs="0"/>
                <xsd:element ref="ns2:p4235251fcc1450fb6d384a4ad55daef" minOccurs="0"/>
                <xsd:element ref="ns2:g7e01d2410934a95afa409e0dbebe315" minOccurs="0"/>
                <xsd:element ref="ns2:fbbb2add3bda4432ae4dea6625736703" minOccurs="0"/>
                <xsd:element ref="ns3:CountryTaxHTField0" minOccurs="0"/>
                <xsd:element ref="ns2:mff2b4bb9c8044d88061963b2a68513a" minOccurs="0"/>
                <xsd:element ref="ns2:b1a5a839b88a4a15abdc90cae864525c" minOccurs="0"/>
                <xsd:element ref="ns2:TaxCatchAll" minOccurs="0"/>
                <xsd:element ref="ns3:Event_x0020_TypeTaxHTField0" minOccurs="0"/>
                <xsd:element ref="ns2:hd9d801fa33a4aa2b8220e3e5f4d4756" minOccurs="0"/>
                <xsd:element ref="ns3:Degree_x0020_Of_x0020_DisplacementTaxHTField0" minOccurs="0"/>
                <xsd:element ref="ns4:Current_x0020_Lead_x0020_AgencyTaxHTField0" minOccurs="0"/>
                <xsd:element ref="ns2:a83348d14d814196bcaad6bde9cb9d0c" minOccurs="0"/>
                <xsd:element ref="ns5:Damage_x0020_LocationTaxHTField0" minOccurs="0"/>
                <xsd:element ref="ns2:TaxKeywordTaxHTField" minOccurs="0"/>
                <xsd:element ref="ns3:Site_x0020_TypeTaxHTField0" minOccurs="0"/>
                <xsd:element ref="ns5:Status_x0020_Of_x0020_SiteTaxHTField0" minOccurs="0"/>
                <xsd:element ref="ns2:e7570bd437624e0480332ee2423de9d8" minOccurs="0"/>
                <xsd:element ref="ns2:p866212cea484a06bc999f7bb36c5e20" minOccurs="0"/>
                <xsd:element ref="ns2:p9d35d47f93d40ab99282662ef2417ca" minOccurs="0"/>
                <xsd:element ref="ns2:TaxCatchAllLabel" minOccurs="0"/>
                <xsd:element ref="ns3:RegionTaxHTField0" minOccurs="0"/>
                <xsd:element ref="ns2:ff39aabcbcfa4b29888983c5e6d736f9" minOccurs="0"/>
                <xsd:element ref="ns2:e6f2ccbddc7344129cbcce7800e6bf7e" minOccurs="0"/>
                <xsd:element ref="ns1:RoutingRuleDescription" minOccurs="0"/>
                <xsd:element ref="ns2:g2834a0a4b5b445382f80b4d1c20b873" minOccurs="0"/>
                <xsd:element ref="ns2:ied6aaf0461f439496f935d3461379e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73" nillable="true" ma:displayName="Description" ma:hidden="true"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6664bca-06c0-4657-b6f9-0a997f5ff9b9" elementFormDefault="qualified">
    <xsd:import namespace="http://schemas.microsoft.com/office/2006/documentManagement/types"/>
    <xsd:import namespace="http://schemas.microsoft.com/office/infopath/2007/PartnerControls"/>
    <xsd:element name="Document_x0020_Description" ma:index="2" nillable="true" ma:displayName="Document Description" ma:internalName="Document_x0020_Description">
      <xsd:simpleType>
        <xsd:restriction base="dms:Note">
          <xsd:maxLength value="255"/>
        </xsd:restriction>
      </xsd:simpleType>
    </xsd:element>
    <xsd:element name="Report_x0020_Date" ma:index="3" nillable="true" ma:displayName="Report Date" ma:format="DateOnly" ma:internalName="Report_x0020_Date">
      <xsd:simpleType>
        <xsd:restriction base="dms:DateTime"/>
      </xsd:simpleType>
    </xsd:element>
    <xsd:element name="Publishing_x0020_Agency1" ma:index="4" nillable="true" ma:displayName="Publishing Agency" ma:internalName="Publishing_x0020_Agency1" ma:readOnly="false">
      <xsd:simpleType>
        <xsd:restriction base="dms:Text">
          <xsd:maxLength value="255"/>
        </xsd:restriction>
      </xsd:simpleType>
    </xsd:element>
    <xsd:element name="Is_x0020_Reference_x0020_Doc" ma:index="6" nillable="true" ma:displayName="Is Reference Doc?" ma:default="0" ma:internalName="Is_x0020_Reference_x0020_Doc">
      <xsd:simpleType>
        <xsd:restriction base="dms:Boolean"/>
      </xsd:simpleType>
    </xsd:element>
    <xsd:element name="Is_x0020_Cluster_x0020_Management_x003f_" ma:index="8" nillable="true" ma:displayName="Is Coordination?" ma:default="0" ma:internalName="Is_x0020_Cluster_x0020_Management_x003F_">
      <xsd:simpleType>
        <xsd:restriction base="dms:Boolean"/>
      </xsd:simpleType>
    </xsd:element>
    <xsd:element name="Inter_x0020_Cluster" ma:index="9" nillable="true" ma:displayName="Is Inter Cluster?" ma:default="0" ma:internalName="Inter_x0020_Cluster">
      <xsd:simpleType>
        <xsd:restriction base="dms:Boolean"/>
      </xsd:simpleType>
    </xsd:element>
    <xsd:element name="IM" ma:index="10" nillable="true" ma:displayName="Is IM?" ma:default="0" ma:internalName="IM">
      <xsd:simpleType>
        <xsd:restriction base="dms:Boolean"/>
      </xsd:simpleType>
    </xsd:element>
    <xsd:element name="A_x002c_M_x0020_and_x0020_E" ma:index="11" nillable="true" ma:displayName="Is A,M and E?" ma:default="0" ma:internalName="A_x002C_M_x0020_and_x0020_E">
      <xsd:simpleType>
        <xsd:restriction base="dms:Boolean"/>
      </xsd:simpleType>
    </xsd:element>
    <xsd:element name="Shelter_x0020_Planning" ma:index="12" nillable="true" ma:displayName="Is Shelter Planning?" ma:default="0" ma:internalName="Shelter_x0020_Planning">
      <xsd:simpleType>
        <xsd:restriction base="dms:Boolean"/>
      </xsd:simpleType>
    </xsd:element>
    <xsd:element name="Shelter_x0020_Technical" ma:index="13" nillable="true" ma:displayName="Is Shelter Specifications?" ma:default="0" ma:internalName="Shelter_x0020_Technical">
      <xsd:simpleType>
        <xsd:restriction base="dms:Boolean"/>
      </xsd:simpleType>
    </xsd:element>
    <xsd:element name="Shelter_x0020_Programming" ma:index="14" nillable="true" ma:displayName="Is Shelter Programming" ma:default="0" ma:internalName="Shelter_x0020_Programming">
      <xsd:simpleType>
        <xsd:restriction base="dms:Boolean"/>
      </xsd:simpleType>
    </xsd:element>
    <xsd:element name="NFI_x0020_Guidance" ma:index="15" nillable="true" ma:displayName="Is NFI Guidance?" ma:default="0" ma:internalName="NFI_x0020_Guidance">
      <xsd:simpleType>
        <xsd:restriction base="dms:Boolean"/>
      </xsd:simpleType>
    </xsd:element>
    <xsd:element name="Cross_x0020_Cutting" ma:index="16" nillable="true" ma:displayName="Is Cross Cutting?" ma:default="0" ma:internalName="Cross_x0020_Cutting">
      <xsd:simpleType>
        <xsd:restriction base="dms:Boolean"/>
      </xsd:simpleType>
    </xsd:element>
    <xsd:element name="Media_x0020_Comms" ma:index="17" nillable="true" ma:displayName="Is Communications?" ma:default="0" ma:internalName="Media_x0020_Comms">
      <xsd:simpleType>
        <xsd:restriction base="dms:Boolean"/>
      </xsd:simpleType>
    </xsd:element>
    <xsd:element name="Event_x0020_Day" ma:index="39" nillable="true" ma:displayName="Event Day" ma:decimals="0" ma:internalName="Event_x0020_Day" ma:readOnly="false" ma:percentage="FALSE">
      <xsd:simpleType>
        <xsd:restriction base="dms:Number"/>
      </xsd:simpleType>
    </xsd:element>
    <xsd:element name="Event_x0020_Month" ma:index="40" nillable="true" ma:displayName="Event Month" ma:internalName="Event_x0020_Month">
      <xsd:simpleType>
        <xsd:restriction base="dms:Text">
          <xsd:maxLength value="255"/>
        </xsd:restriction>
      </xsd:simpleType>
    </xsd:element>
    <xsd:element name="Event_x0020_Year" ma:index="41" nillable="true" ma:displayName="Event Year" ma:internalName="Event_x0020_Year">
      <xsd:simpleType>
        <xsd:restriction base="dms:Number"/>
      </xsd:simpleType>
    </xsd:element>
    <xsd:element name="Websio_x0020_Document_x0020_Preview" ma:index="43" nillable="true" ma:displayName="Websio Document Preview" ma:hidden="true" ma:internalName="Websio_x0020_Document_x0020_Preview">
      <xsd:simpleType>
        <xsd:restriction base="dms:Text"/>
      </xsd:simpleType>
    </xsd:element>
    <xsd:element name="p4235251fcc1450fb6d384a4ad55daef" ma:index="44" nillable="true" ma:taxonomy="true" ma:internalName="p4235251fcc1450fb6d384a4ad55daef" ma:taxonomyFieldName="AM_x0026_E" ma:displayName="AM&amp;E" ma:default="" ma:fieldId="{94235251-fcc1-450f-b6d3-84a4ad55daef}" ma:taxonomyMulti="true" ma:sspId="31bb8de2-2522-46a2-961a-21ec87b7ce6b" ma:termSetId="fc0942ea-7101-4cef-983d-3f0c29343c77" ma:anchorId="64078d6a-a8a4-4604-937a-604e2be1b1f3" ma:open="false" ma:isKeyword="false">
      <xsd:complexType>
        <xsd:sequence>
          <xsd:element ref="pc:Terms" minOccurs="0" maxOccurs="1"/>
        </xsd:sequence>
      </xsd:complexType>
    </xsd:element>
    <xsd:element name="g7e01d2410934a95afa409e0dbebe315" ma:index="45" nillable="true" ma:taxonomy="true" ma:internalName="g7e01d2410934a95afa409e0dbebe315" ma:taxonomyFieldName="Shelter_x0020_Programming1" ma:displayName="Shelter Programming" ma:default="" ma:fieldId="{07e01d24-1093-4a95-afa4-09e0dbebe315}" ma:taxonomyMulti="true" ma:sspId="31bb8de2-2522-46a2-961a-21ec87b7ce6b" ma:termSetId="fc0942ea-7101-4cef-983d-3f0c29343c77" ma:anchorId="6ffc187a-f185-482a-93e7-cea189b516b1" ma:open="false" ma:isKeyword="false">
      <xsd:complexType>
        <xsd:sequence>
          <xsd:element ref="pc:Terms" minOccurs="0" maxOccurs="1"/>
        </xsd:sequence>
      </xsd:complexType>
    </xsd:element>
    <xsd:element name="fbbb2add3bda4432ae4dea6625736703" ma:index="47" nillable="true" ma:taxonomy="true" ma:internalName="fbbb2add3bda4432ae4dea6625736703" ma:taxonomyFieldName="Shelter_x0020_Technical1" ma:displayName="Shelter Specifications" ma:default="" ma:fieldId="{fbbb2add-3bda-4432-ae4d-ea6625736703}" ma:taxonomyMulti="true" ma:sspId="31bb8de2-2522-46a2-961a-21ec87b7ce6b" ma:termSetId="fc0942ea-7101-4cef-983d-3f0c29343c77" ma:anchorId="f6aa237b-9a9e-4828-bc8f-7a5502b6ad3b" ma:open="false" ma:isKeyword="false">
      <xsd:complexType>
        <xsd:sequence>
          <xsd:element ref="pc:Terms" minOccurs="0" maxOccurs="1"/>
        </xsd:sequence>
      </xsd:complexType>
    </xsd:element>
    <xsd:element name="mff2b4bb9c8044d88061963b2a68513a" ma:index="49" nillable="true" ma:taxonomy="true" ma:internalName="mff2b4bb9c8044d88061963b2a68513a" ma:taxonomyFieldName="Cross_x0020_Cutting1" ma:displayName="Cross Cutting" ma:default="" ma:fieldId="{6ff2b4bb-9c80-44d8-8061-963b2a68513a}" ma:taxonomyMulti="true" ma:sspId="31bb8de2-2522-46a2-961a-21ec87b7ce6b" ma:termSetId="fc0942ea-7101-4cef-983d-3f0c29343c77" ma:anchorId="c9c5ac22-9574-4787-b9be-c380f5d93423" ma:open="false" ma:isKeyword="false">
      <xsd:complexType>
        <xsd:sequence>
          <xsd:element ref="pc:Terms" minOccurs="0" maxOccurs="1"/>
        </xsd:sequence>
      </xsd:complexType>
    </xsd:element>
    <xsd:element name="b1a5a839b88a4a15abdc90cae864525c" ma:index="50" ma:taxonomy="true" ma:internalName="b1a5a839b88a4a15abdc90cae864525c" ma:taxonomyFieldName="Document_x0020_Language" ma:displayName="Document Language" ma:default="115;#English|53eb1c9d-8416-419a-9260-1df8e70b86c2" ma:fieldId="{b1a5a839-b88a-4a15-abdc-90cae864525c}" ma:sspId="31bb8de2-2522-46a2-961a-21ec87b7ce6b" ma:termSetId="fc0942ea-7101-4cef-983d-3f0c29343c77" ma:anchorId="3f8ae703-20f8-43f3-a840-a904dae7223a" ma:open="false" ma:isKeyword="false">
      <xsd:complexType>
        <xsd:sequence>
          <xsd:element ref="pc:Terms" minOccurs="0" maxOccurs="1"/>
        </xsd:sequence>
      </xsd:complexType>
    </xsd:element>
    <xsd:element name="TaxCatchAll" ma:index="51" nillable="true" ma:displayName="Taxonomy Catch All Column" ma:description="" ma:hidden="true" ma:list="{3a036ed0-d222-47b6-8583-8ea0c1662976}" ma:internalName="TaxCatchAll" ma:showField="CatchAllData"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hd9d801fa33a4aa2b8220e3e5f4d4756" ma:index="53" nillable="true" ma:taxonomy="true" ma:internalName="hd9d801fa33a4aa2b8220e3e5f4d4756" ma:taxonomyFieldName="InterCluster" ma:displayName="InterCluster" ma:default="" ma:fieldId="{1d9d801f-a33a-4aa2-b822-0e3e5f4d4756}" ma:taxonomyMulti="true" ma:sspId="31bb8de2-2522-46a2-961a-21ec87b7ce6b" ma:termSetId="fc0942ea-7101-4cef-983d-3f0c29343c77" ma:anchorId="470ba90d-466f-484c-b12a-234bc55ee74d" ma:open="false" ma:isKeyword="false">
      <xsd:complexType>
        <xsd:sequence>
          <xsd:element ref="pc:Terms" minOccurs="0" maxOccurs="1"/>
        </xsd:sequence>
      </xsd:complexType>
    </xsd:element>
    <xsd:element name="a83348d14d814196bcaad6bde9cb9d0c" ma:index="57" nillable="true" ma:taxonomy="true" ma:internalName="a83348d14d814196bcaad6bde9cb9d0c" ma:taxonomyFieldName="Management_x002F_Coordination" ma:displayName="Coordination" ma:readOnly="false" ma:default="" ma:fieldId="{a83348d1-4d81-4196-bcaa-d6bde9cb9d0c}" ma:taxonomyMulti="true" ma:sspId="31bb8de2-2522-46a2-961a-21ec87b7ce6b" ma:termSetId="fc0942ea-7101-4cef-983d-3f0c29343c77" ma:anchorId="e05f679b-4c94-4f3d-ae2a-25f1b2852231" ma:open="false" ma:isKeyword="false">
      <xsd:complexType>
        <xsd:sequence>
          <xsd:element ref="pc:Terms" minOccurs="0" maxOccurs="1"/>
        </xsd:sequence>
      </xsd:complexType>
    </xsd:element>
    <xsd:element name="TaxKeywordTaxHTField" ma:index="59" nillable="true" ma:taxonomy="true" ma:internalName="TaxKeywordTaxHTField" ma:taxonomyFieldName="TaxKeyword" ma:displayName="Other Keywords" ma:readOnly="false" ma:fieldId="{23f27201-bee3-471e-b2e7-b64fd8b7ca38}" ma:taxonomyMulti="true" ma:sspId="31bb8de2-2522-46a2-961a-21ec87b7ce6b" ma:termSetId="00000000-0000-0000-0000-000000000000" ma:anchorId="00000000-0000-0000-0000-000000000000" ma:open="true" ma:isKeyword="true">
      <xsd:complexType>
        <xsd:sequence>
          <xsd:element ref="pc:Terms" minOccurs="0" maxOccurs="1"/>
        </xsd:sequence>
      </xsd:complexType>
    </xsd:element>
    <xsd:element name="e7570bd437624e0480332ee2423de9d8" ma:index="62" nillable="true" ma:taxonomy="true" ma:internalName="e7570bd437624e0480332ee2423de9d8" ma:taxonomyFieldName="Information_x0020_Management" ma:displayName="Information Management" ma:default="" ma:fieldId="{e7570bd4-3762-4e04-8033-2ee2423de9d8}" ma:taxonomyMulti="true" ma:sspId="31bb8de2-2522-46a2-961a-21ec87b7ce6b" ma:termSetId="fc0942ea-7101-4cef-983d-3f0c29343c77" ma:anchorId="9a84bd8f-7ea1-4b49-af83-e1dff044a912" ma:open="false" ma:isKeyword="false">
      <xsd:complexType>
        <xsd:sequence>
          <xsd:element ref="pc:Terms" minOccurs="0" maxOccurs="1"/>
        </xsd:sequence>
      </xsd:complexType>
    </xsd:element>
    <xsd:element name="p866212cea484a06bc999f7bb36c5e20" ma:index="63" nillable="true" ma:taxonomy="true" ma:internalName="p866212cea484a06bc999f7bb36c5e20" ma:taxonomyFieldName="Miscellaneoud_x0020_Terms" ma:displayName="Miscellaneous Terms" ma:default="" ma:fieldId="{9866212c-ea48-4a06-bc99-9f7bb36c5e20}" ma:taxonomyMulti="true" ma:sspId="31bb8de2-2522-46a2-961a-21ec87b7ce6b" ma:termSetId="fc0942ea-7101-4cef-983d-3f0c29343c77" ma:anchorId="54a1997e-7057-4841-9f7a-089c4d2738e1" ma:open="false" ma:isKeyword="false">
      <xsd:complexType>
        <xsd:sequence>
          <xsd:element ref="pc:Terms" minOccurs="0" maxOccurs="1"/>
        </xsd:sequence>
      </xsd:complexType>
    </xsd:element>
    <xsd:element name="p9d35d47f93d40ab99282662ef2417ca" ma:index="65" nillable="true" ma:taxonomy="true" ma:internalName="p9d35d47f93d40ab99282662ef2417ca" ma:taxonomyFieldName="NFI_x0020_Guidance1" ma:displayName="NFI Guidance" ma:default="" ma:fieldId="{99d35d47-f93d-40ab-9928-2662ef2417ca}" ma:taxonomyMulti="true" ma:sspId="31bb8de2-2522-46a2-961a-21ec87b7ce6b" ma:termSetId="fc0942ea-7101-4cef-983d-3f0c29343c77" ma:anchorId="e2765451-e2db-4bc1-bb0f-bd12364b4471" ma:open="false" ma:isKeyword="false">
      <xsd:complexType>
        <xsd:sequence>
          <xsd:element ref="pc:Terms" minOccurs="0" maxOccurs="1"/>
        </xsd:sequence>
      </xsd:complexType>
    </xsd:element>
    <xsd:element name="TaxCatchAllLabel" ma:index="67" nillable="true" ma:displayName="Taxonomy Catch All Column1" ma:description="" ma:hidden="true" ma:list="{3a036ed0-d222-47b6-8583-8ea0c1662976}" ma:internalName="TaxCatchAllLabel" ma:readOnly="true" ma:showField="CatchAllDataLabel" ma:web="96664bca-06c0-4657-b6f9-0a997f5ff9b9">
      <xsd:complexType>
        <xsd:complexContent>
          <xsd:extension base="dms:MultiChoiceLookup">
            <xsd:sequence>
              <xsd:element name="Value" type="dms:Lookup" maxOccurs="unbounded" minOccurs="0" nillable="true"/>
            </xsd:sequence>
          </xsd:extension>
        </xsd:complexContent>
      </xsd:complexType>
    </xsd:element>
    <xsd:element name="ff39aabcbcfa4b29888983c5e6d736f9" ma:index="69" nillable="true" ma:taxonomy="true" ma:internalName="ff39aabcbcfa4b29888983c5e6d736f9" ma:taxonomyFieldName="Communications" ma:displayName="Communications" ma:default="" ma:fieldId="{ff39aabc-bcfa-4b29-8889-83c5e6d736f9}" ma:taxonomyMulti="true" ma:sspId="31bb8de2-2522-46a2-961a-21ec87b7ce6b" ma:termSetId="2f8f2b4b-d4e1-4fa6-a1ae-b4e143ba8fb0" ma:anchorId="00000000-0000-0000-0000-000000000000" ma:open="true" ma:isKeyword="false">
      <xsd:complexType>
        <xsd:sequence>
          <xsd:element ref="pc:Terms" minOccurs="0" maxOccurs="1"/>
        </xsd:sequence>
      </xsd:complexType>
    </xsd:element>
    <xsd:element name="e6f2ccbddc7344129cbcce7800e6bf7e" ma:index="72" nillable="true" ma:taxonomy="true" ma:internalName="e6f2ccbddc7344129cbcce7800e6bf7e" ma:taxonomyFieldName="Document_x0020_Category" ma:displayName="Document Category" ma:default="" ma:fieldId="{e6f2ccbd-dc73-4412-9cbc-ce7800e6bf7e}" ma:taxonomyMulti="true" ma:sspId="31bb8de2-2522-46a2-961a-21ec87b7ce6b" ma:termSetId="fc0942ea-7101-4cef-983d-3f0c29343c77" ma:anchorId="2f0acb8a-9894-40ab-bdeb-14b10062243e" ma:open="false" ma:isKeyword="false">
      <xsd:complexType>
        <xsd:sequence>
          <xsd:element ref="pc:Terms" minOccurs="0" maxOccurs="1"/>
        </xsd:sequence>
      </xsd:complexType>
    </xsd:element>
    <xsd:element name="g2834a0a4b5b445382f80b4d1c20b873" ma:index="74" nillable="true" ma:taxonomy="true" ma:internalName="g2834a0a4b5b445382f80b4d1c20b873" ma:taxonomyFieldName="Responses_x0020_sites" ma:displayName="Response site" ma:default="" ma:fieldId="{02834a0a-4b5b-4453-82f8-0b4d1c20b873}" ma:sspId="31bb8de2-2522-46a2-961a-21ec87b7ce6b" ma:termSetId="c88c7c60-b560-48ad-baaa-30f828e92016" ma:anchorId="00000000-0000-0000-0000-000000000000" ma:open="false" ma:isKeyword="false">
      <xsd:complexType>
        <xsd:sequence>
          <xsd:element ref="pc:Terms" minOccurs="0" maxOccurs="1"/>
        </xsd:sequence>
      </xsd:complexType>
    </xsd:element>
    <xsd:element name="ied6aaf0461f439496f935d3461379e0" ma:index="75" nillable="true" ma:taxonomy="true" ma:internalName="ied6aaf0461f439496f935d3461379e0" ma:taxonomyFieldName="Shelter_x0020_Planning1" ma:displayName="Shelter Planning" ma:default="" ma:fieldId="{2ed6aaf0-461f-4394-96f9-35d3461379e0}" ma:taxonomyMulti="true" ma:sspId="31bb8de2-2522-46a2-961a-21ec87b7ce6b" ma:termSetId="fc0942ea-7101-4cef-983d-3f0c29343c77" ma:anchorId="a9c87c9d-9d88-4522-b16d-9a64592835e3"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2760211-3e43-4ff7-a9ea-22e8b7d99117" elementFormDefault="qualified">
    <xsd:import namespace="http://schemas.microsoft.com/office/2006/documentManagement/types"/>
    <xsd:import namespace="http://schemas.microsoft.com/office/infopath/2007/PartnerControls"/>
    <xsd:element name="Is_x0020_Key_x0020_Document1" ma:index="5" nillable="true" ma:displayName="Is Key Document?" ma:default="0" ma:internalName="Is_x0020_Key_x0020_Document1">
      <xsd:simpleType>
        <xsd:restriction base="dms:Boolean"/>
      </xsd:simpleType>
    </xsd:element>
    <xsd:element name="CountryTaxHTField0" ma:index="48" nillable="true" ma:taxonomy="true" ma:internalName="CountryTaxHTField0" ma:taxonomyFieldName="Country" ma:displayName="Country" ma:default="" ma:fieldId="{942e2469-e9bf-41fa-8fad-a32765061e66}" ma:sspId="31bb8de2-2522-46a2-961a-21ec87b7ce6b" ma:termSetId="ad519c2a-14d0-4119-8cdc-b9a52bc5b307" ma:anchorId="00000000-0000-0000-0000-000000000000" ma:open="false" ma:isKeyword="false">
      <xsd:complexType>
        <xsd:sequence>
          <xsd:element ref="pc:Terms" minOccurs="0" maxOccurs="1"/>
        </xsd:sequence>
      </xsd:complexType>
    </xsd:element>
    <xsd:element name="Event_x0020_TypeTaxHTField0" ma:index="52" nillable="true" ma:taxonomy="true" ma:internalName="Event_x0020_TypeTaxHTField0" ma:taxonomyFieldName="Event_x0020_Type" ma:displayName="Event Type" ma:readOnly="false" ma:default="" ma:fieldId="{d2819105-16ee-476a-a49b-7913380fbc9d}" ma:taxonomyMulti="true" ma:sspId="31bb8de2-2522-46a2-961a-21ec87b7ce6b" ma:termSetId="0eaafbb5-4d8c-4c82-bb5b-501da8d14740" ma:anchorId="00000000-0000-0000-0000-000000000000" ma:open="false" ma:isKeyword="false">
      <xsd:complexType>
        <xsd:sequence>
          <xsd:element ref="pc:Terms" minOccurs="0" maxOccurs="1"/>
        </xsd:sequence>
      </xsd:complexType>
    </xsd:element>
    <xsd:element name="Degree_x0020_Of_x0020_DisplacementTaxHTField0" ma:index="54" nillable="true" ma:taxonomy="true" ma:internalName="Degree_x0020_Of_x0020_DisplacementTaxHTField0" ma:taxonomyFieldName="Degree_x0020_Of_x0020_Displacement" ma:displayName="Degree Of Displacement" ma:default="" ma:fieldId="{8d36c8ee-9bdf-45f8-b12b-68c9c2a5dddc}" ma:sspId="31bb8de2-2522-46a2-961a-21ec87b7ce6b" ma:termSetId="0ecb1a3f-12f4-47b9-a783-88f4976f6dc3" ma:anchorId="00000000-0000-0000-0000-000000000000" ma:open="false" ma:isKeyword="false">
      <xsd:complexType>
        <xsd:sequence>
          <xsd:element ref="pc:Terms" minOccurs="0" maxOccurs="1"/>
        </xsd:sequence>
      </xsd:complexType>
    </xsd:element>
    <xsd:element name="Site_x0020_TypeTaxHTField0" ma:index="60" nillable="true" ma:taxonomy="true" ma:internalName="Site_x0020_TypeTaxHTField0" ma:taxonomyFieldName="Site_x0020_Type" ma:displayName="Site Type" ma:default="" ma:fieldId="{ccd48824-457c-44cf-ba2d-889d91075ddc}" ma:sspId="31bb8de2-2522-46a2-961a-21ec87b7ce6b" ma:termSetId="e2abc14b-db18-48c1-8087-07344f87300c" ma:anchorId="00000000-0000-0000-0000-000000000000" ma:open="false" ma:isKeyword="false">
      <xsd:complexType>
        <xsd:sequence>
          <xsd:element ref="pc:Terms" minOccurs="0" maxOccurs="1"/>
        </xsd:sequence>
      </xsd:complexType>
    </xsd:element>
    <xsd:element name="RegionTaxHTField0" ma:index="68" nillable="true" ma:taxonomy="true" ma:internalName="RegionTaxHTField0" ma:taxonomyFieldName="Region" ma:displayName="Region" ma:default="" ma:fieldId="{af22edad-9239-4d75-8f67-d09707ae69d6}" ma:sspId="31bb8de2-2522-46a2-961a-21ec87b7ce6b" ma:termSetId="71828aff-fb7f-4f7b-be9f-2eb2e6e3d75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10da107-b4b9-4416-82f0-a17ea7b4313c" elementFormDefault="qualified">
    <xsd:import namespace="http://schemas.microsoft.com/office/2006/documentManagement/types"/>
    <xsd:import namespace="http://schemas.microsoft.com/office/infopath/2007/PartnerControls"/>
    <xsd:element name="Current_x0020_Lead_x0020_AgencyTaxHTField0" ma:index="56" nillable="true" ma:taxonomy="true" ma:internalName="Current_x0020_Lead_x0020_AgencyTaxHTField0" ma:taxonomyFieldName="Current_x0020_Lead_x0020_Agency" ma:displayName="Emergency Lead Agency" ma:default="" ma:fieldId="{2eba69d1-0ed3-4998-b497-06086d343192}" ma:sspId="31bb8de2-2522-46a2-961a-21ec87b7ce6b" ma:termSetId="4713f10a-82b4-4a3e-b646-90b814a0dee8"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44d82dea-fc32-4e1e-a3c6-c3136ef66f65" elementFormDefault="qualified">
    <xsd:import namespace="http://schemas.microsoft.com/office/2006/documentManagement/types"/>
    <xsd:import namespace="http://schemas.microsoft.com/office/infopath/2007/PartnerControls"/>
    <xsd:element name="Damage_x0020_LocationTaxHTField0" ma:index="58" nillable="true" ma:taxonomy="true" ma:internalName="Damage_x0020_LocationTaxHTField0" ma:taxonomyFieldName="Damage_x0020_Location" ma:displayName="Damage Location" ma:default="" ma:fieldId="{c46b9bb5-ec8d-4991-ac82-8192f2f89d75}" ma:taxonomyMulti="true" ma:sspId="31bb8de2-2522-46a2-961a-21ec87b7ce6b" ma:termSetId="a720a396-a0fa-4309-92b6-8330774ebe4f" ma:anchorId="00000000-0000-0000-0000-000000000000" ma:open="false" ma:isKeyword="false">
      <xsd:complexType>
        <xsd:sequence>
          <xsd:element ref="pc:Terms" minOccurs="0" maxOccurs="1"/>
        </xsd:sequence>
      </xsd:complexType>
    </xsd:element>
    <xsd:element name="Status_x0020_Of_x0020_SiteTaxHTField0" ma:index="61" nillable="true" ma:taxonomy="true" ma:internalName="Status_x0020_Of_x0020_SiteTaxHTField0" ma:taxonomyFieldName="Status_x0020_Of_x0020_Site" ma:displayName="Site Status" ma:default="" ma:fieldId="{3818a4dd-3292-4cd0-97d2-80aec5764792}" ma:sspId="31bb8de2-2522-46a2-961a-21ec87b7ce6b" ma:termSetId="6b025238-0067-4eb3-9e39-f0f2cf917781"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66"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3092A6D-8235-4F7B-854A-64DB75A0B45B}"/>
</file>

<file path=customXml/itemProps2.xml><?xml version="1.0" encoding="utf-8"?>
<ds:datastoreItem xmlns:ds="http://schemas.openxmlformats.org/officeDocument/2006/customXml" ds:itemID="{43CA717D-167B-495A-9596-743609DC7171}"/>
</file>

<file path=customXml/itemProps3.xml><?xml version="1.0" encoding="utf-8"?>
<ds:datastoreItem xmlns:ds="http://schemas.openxmlformats.org/officeDocument/2006/customXml" ds:itemID="{A56D1957-4421-490B-B308-CC9C0399D3AF}"/>
</file>

<file path=customXml/itemProps4.xml><?xml version="1.0" encoding="utf-8"?>
<ds:datastoreItem xmlns:ds="http://schemas.openxmlformats.org/officeDocument/2006/customXml" ds:itemID="{71CC715C-E134-4B1A-A145-6BAF6F54F45E}"/>
</file>

<file path=docProps/app.xml><?xml version="1.0" encoding="utf-8"?>
<Properties xmlns="http://schemas.openxmlformats.org/officeDocument/2006/extended-properties" xmlns:vt="http://schemas.openxmlformats.org/officeDocument/2006/docPropsVTypes">
  <Template>Normal</Template>
  <TotalTime>1458</TotalTime>
  <Pages>4</Pages>
  <Words>1769</Words>
  <Characters>10085</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11831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V1_ESC Meeting Minutes_210114</dc:title>
  <dc:creator>WU7</dc:creator>
  <cp:keywords>Meeting Minutes; Bohol</cp:keywords>
  <cp:lastModifiedBy>Birgit Vaes</cp:lastModifiedBy>
  <cp:revision>104</cp:revision>
  <cp:lastPrinted>2013-12-10T11:01:00Z</cp:lastPrinted>
  <dcterms:created xsi:type="dcterms:W3CDTF">2013-11-10T06:37:00Z</dcterms:created>
  <dcterms:modified xsi:type="dcterms:W3CDTF">2014-01-24T06:01:00Z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0x010100AA7AFC8FE433CD4B94E991D812AE17EB0017603ED712EB2444B03E150D2A4D1DF6</vt:lpwstr>
  </property>
  <property fmtid="{D5CDD505-2E9C-101B-9397-08002B2CF9AE}" pid="3" name="TaxKeyword">
    <vt:lpwstr>271;#Meeting Minutes|073dd3fd-2ae4-4873-a4a7-3498e6b393b4;#442;#Bohol|f27bd315-955d-425f-adde-e39c2cdcdff6</vt:lpwstr>
  </property>
  <property fmtid="{D5CDD505-2E9C-101B-9397-08002B2CF9AE}" pid="4" name="Site Type">
    <vt:lpwstr>11;#Response|6bd9b9ba-7d2f-42c0-b763-fbe6e7a871e1</vt:lpwstr>
  </property>
  <property fmtid="{D5CDD505-2E9C-101B-9397-08002B2CF9AE}" pid="5" name="Region">
    <vt:lpwstr>5;#Asia/Pacific|006cb068-6581-4ba7-b0e0-a9a495bc13fa</vt:lpwstr>
  </property>
  <property fmtid="{D5CDD505-2E9C-101B-9397-08002B2CF9AE}" pid="6" name="Document Language">
    <vt:lpwstr>115;#English|53eb1c9d-8416-419a-9260-1df8e70b86c2</vt:lpwstr>
  </property>
  <property fmtid="{D5CDD505-2E9C-101B-9397-08002B2CF9AE}" pid="7" name="Document Category">
    <vt:lpwstr/>
  </property>
  <property fmtid="{D5CDD505-2E9C-101B-9397-08002B2CF9AE}" pid="8" name="Shelter Programming1">
    <vt:lpwstr/>
  </property>
  <property fmtid="{D5CDD505-2E9C-101B-9397-08002B2CF9AE}" pid="9" name="Miscellaneoud Terms">
    <vt:lpwstr/>
  </property>
  <property fmtid="{D5CDD505-2E9C-101B-9397-08002B2CF9AE}" pid="10" name="Information Management">
    <vt:lpwstr/>
  </property>
  <property fmtid="{D5CDD505-2E9C-101B-9397-08002B2CF9AE}" pid="11" name="NFI Guidance1">
    <vt:lpwstr/>
  </property>
  <property fmtid="{D5CDD505-2E9C-101B-9397-08002B2CF9AE}" pid="13" name="Responses sites">
    <vt:lpwstr>423;#Bohol Earthquake 2013|49729840-7a70-4748-a97f-b25c4b341c44</vt:lpwstr>
  </property>
  <property fmtid="{D5CDD505-2E9C-101B-9397-08002B2CF9AE}" pid="14" name="Country">
    <vt:lpwstr>117;#Philippines|753a7b2d-32c5-43de-b643-9fe2fe455068</vt:lpwstr>
  </property>
  <property fmtid="{D5CDD505-2E9C-101B-9397-08002B2CF9AE}" pid="15" name="Damage Location">
    <vt:lpwstr/>
  </property>
  <property fmtid="{D5CDD505-2E9C-101B-9397-08002B2CF9AE}" pid="17" name="InterCluster">
    <vt:lpwstr/>
  </property>
  <property fmtid="{D5CDD505-2E9C-101B-9397-08002B2CF9AE}" pid="18" name="Management/Coordination">
    <vt:lpwstr>116;#Meeting Minutes|073dd3fd-2ae4-4873-a4a7-3498e6b393b4</vt:lpwstr>
  </property>
  <property fmtid="{D5CDD505-2E9C-101B-9397-08002B2CF9AE}" pid="19" name="Current Lead Agency">
    <vt:lpwstr>39;#IFRC|0e7dd7e8-b714-4971-a101-594bd0ec6546</vt:lpwstr>
  </property>
  <property fmtid="{D5CDD505-2E9C-101B-9397-08002B2CF9AE}" pid="20" name="Cross Cutting1">
    <vt:lpwstr/>
  </property>
  <property fmtid="{D5CDD505-2E9C-101B-9397-08002B2CF9AE}" pid="21" name="Status Of Site">
    <vt:lpwstr>15;#Active|319c008f-4e4c-46bc-95eb-65641b9bd58c</vt:lpwstr>
  </property>
  <property fmtid="{D5CDD505-2E9C-101B-9397-08002B2CF9AE}" pid="22" name="AM&amp;E">
    <vt:lpwstr/>
  </property>
  <property fmtid="{D5CDD505-2E9C-101B-9397-08002B2CF9AE}" pid="23" name="Shelter Technical1">
    <vt:lpwstr/>
  </property>
  <property fmtid="{D5CDD505-2E9C-101B-9397-08002B2CF9AE}" pid="24" name="Shelter Planning1">
    <vt:lpwstr/>
  </property>
  <property fmtid="{D5CDD505-2E9C-101B-9397-08002B2CF9AE}" pid="25" name="Event Type">
    <vt:lpwstr>44;#Earthquake|b1e55d7f-42fe-4729-a412-f81796823767</vt:lpwstr>
  </property>
</Properties>
</file>