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64D42" w14:textId="77777777" w:rsidR="00B0483B" w:rsidRPr="008104A8" w:rsidRDefault="00CC1AFF" w:rsidP="008104A8">
      <w:pPr>
        <w:spacing w:line="240" w:lineRule="auto"/>
        <w:jc w:val="center"/>
        <w:rPr>
          <w:rFonts w:ascii="Times New Roman" w:hAnsi="Times New Roman" w:cs="Times New Roman"/>
          <w:b/>
          <w:sz w:val="24"/>
          <w:szCs w:val="24"/>
        </w:rPr>
      </w:pPr>
      <w:r w:rsidRPr="008104A8">
        <w:rPr>
          <w:rFonts w:ascii="Times New Roman" w:hAnsi="Times New Roman" w:cs="Times New Roman"/>
          <w:b/>
          <w:sz w:val="24"/>
          <w:szCs w:val="24"/>
        </w:rPr>
        <w:t xml:space="preserve">AYUUB </w:t>
      </w:r>
      <w:r w:rsidR="000F4CF7" w:rsidRPr="008104A8">
        <w:rPr>
          <w:rFonts w:ascii="Times New Roman" w:hAnsi="Times New Roman" w:cs="Times New Roman"/>
          <w:b/>
          <w:sz w:val="24"/>
          <w:szCs w:val="24"/>
        </w:rPr>
        <w:t>Multi</w:t>
      </w:r>
      <w:r w:rsidR="00046437" w:rsidRPr="008104A8">
        <w:rPr>
          <w:rFonts w:ascii="Times New Roman" w:hAnsi="Times New Roman" w:cs="Times New Roman"/>
          <w:b/>
          <w:sz w:val="24"/>
          <w:szCs w:val="24"/>
        </w:rPr>
        <w:t>-</w:t>
      </w:r>
      <w:r w:rsidR="000F4CF7" w:rsidRPr="008104A8">
        <w:rPr>
          <w:rFonts w:ascii="Times New Roman" w:hAnsi="Times New Roman" w:cs="Times New Roman"/>
          <w:b/>
          <w:sz w:val="24"/>
          <w:szCs w:val="24"/>
        </w:rPr>
        <w:t xml:space="preserve">sectoral </w:t>
      </w:r>
      <w:r w:rsidR="00046437" w:rsidRPr="008104A8">
        <w:rPr>
          <w:rFonts w:ascii="Times New Roman" w:hAnsi="Times New Roman" w:cs="Times New Roman"/>
          <w:b/>
          <w:sz w:val="24"/>
          <w:szCs w:val="24"/>
        </w:rPr>
        <w:t>Needs Assessment</w:t>
      </w:r>
      <w:r w:rsidR="00953E93" w:rsidRPr="008104A8">
        <w:rPr>
          <w:rFonts w:ascii="Times New Roman" w:hAnsi="Times New Roman" w:cs="Times New Roman"/>
          <w:b/>
          <w:sz w:val="24"/>
          <w:szCs w:val="24"/>
        </w:rPr>
        <w:t xml:space="preserve"> </w:t>
      </w:r>
      <w:r w:rsidR="00B0483B" w:rsidRPr="008104A8">
        <w:rPr>
          <w:rFonts w:ascii="Times New Roman" w:hAnsi="Times New Roman" w:cs="Times New Roman"/>
          <w:b/>
          <w:sz w:val="24"/>
          <w:szCs w:val="24"/>
        </w:rPr>
        <w:t xml:space="preserve">Report </w:t>
      </w:r>
    </w:p>
    <w:p w14:paraId="534EDF5A" w14:textId="77777777" w:rsidR="00B0483B" w:rsidRPr="008104A8" w:rsidRDefault="00B0483B" w:rsidP="008104A8">
      <w:pPr>
        <w:spacing w:line="240" w:lineRule="auto"/>
        <w:jc w:val="center"/>
        <w:rPr>
          <w:rFonts w:ascii="Times New Roman" w:hAnsi="Times New Roman" w:cs="Times New Roman"/>
          <w:b/>
          <w:sz w:val="24"/>
          <w:szCs w:val="24"/>
        </w:rPr>
      </w:pPr>
    </w:p>
    <w:p w14:paraId="13DB5BA3" w14:textId="77777777" w:rsidR="000F4CF7" w:rsidRPr="008104A8" w:rsidRDefault="00CC1AFF" w:rsidP="008104A8">
      <w:pPr>
        <w:spacing w:line="240" w:lineRule="auto"/>
        <w:rPr>
          <w:rFonts w:ascii="Times New Roman" w:hAnsi="Times New Roman" w:cs="Times New Roman"/>
          <w:b/>
          <w:sz w:val="24"/>
          <w:szCs w:val="24"/>
        </w:rPr>
      </w:pPr>
      <w:r w:rsidRPr="008104A8">
        <w:rPr>
          <w:rFonts w:ascii="Times New Roman" w:hAnsi="Times New Roman" w:cs="Times New Roman"/>
          <w:noProof/>
          <w:sz w:val="24"/>
          <w:szCs w:val="24"/>
        </w:rPr>
        <w:drawing>
          <wp:anchor distT="0" distB="0" distL="114300" distR="114300" simplePos="0" relativeHeight="251672576" behindDoc="0" locked="0" layoutInCell="1" allowOverlap="1" wp14:anchorId="16096E78" wp14:editId="02DFA320">
            <wp:simplePos x="0" y="0"/>
            <wp:positionH relativeFrom="column">
              <wp:posOffset>1803400</wp:posOffset>
            </wp:positionH>
            <wp:positionV relativeFrom="paragraph">
              <wp:posOffset>350520</wp:posOffset>
            </wp:positionV>
            <wp:extent cx="3067050" cy="1390650"/>
            <wp:effectExtent l="0" t="0" r="0" b="0"/>
            <wp:wrapSquare wrapText="bothSides"/>
            <wp:docPr id="4" name="Picture 4" descr="C:\Documents and Settings\Administrator\Desktop\Ayuu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Ayuub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7050" cy="1390650"/>
                    </a:xfrm>
                    <a:prstGeom prst="rect">
                      <a:avLst/>
                    </a:prstGeom>
                    <a:noFill/>
                    <a:ln>
                      <a:noFill/>
                    </a:ln>
                  </pic:spPr>
                </pic:pic>
              </a:graphicData>
            </a:graphic>
          </wp:anchor>
        </w:drawing>
      </w:r>
      <w:r w:rsidR="00B0483B" w:rsidRPr="008104A8">
        <w:rPr>
          <w:rFonts w:ascii="Times New Roman" w:hAnsi="Times New Roman" w:cs="Times New Roman"/>
          <w:b/>
          <w:sz w:val="24"/>
          <w:szCs w:val="24"/>
        </w:rPr>
        <w:t xml:space="preserve">                                                                             Lead Agency</w:t>
      </w:r>
    </w:p>
    <w:p w14:paraId="61572AD2" w14:textId="77777777" w:rsidR="000F4CF7" w:rsidRPr="008104A8" w:rsidRDefault="000F4CF7" w:rsidP="008104A8">
      <w:pPr>
        <w:spacing w:line="240" w:lineRule="auto"/>
        <w:jc w:val="center"/>
        <w:rPr>
          <w:rFonts w:ascii="Times New Roman" w:hAnsi="Times New Roman" w:cs="Times New Roman"/>
          <w:b/>
          <w:sz w:val="24"/>
          <w:szCs w:val="24"/>
          <w:u w:val="single"/>
        </w:rPr>
      </w:pPr>
    </w:p>
    <w:p w14:paraId="68129360" w14:textId="77777777" w:rsidR="000F4CF7" w:rsidRPr="008104A8" w:rsidRDefault="000F4CF7" w:rsidP="008104A8">
      <w:pPr>
        <w:spacing w:line="240" w:lineRule="auto"/>
        <w:jc w:val="center"/>
        <w:rPr>
          <w:rFonts w:ascii="Times New Roman" w:hAnsi="Times New Roman" w:cs="Times New Roman"/>
          <w:b/>
          <w:sz w:val="24"/>
          <w:szCs w:val="24"/>
          <w:u w:val="single"/>
        </w:rPr>
      </w:pPr>
    </w:p>
    <w:p w14:paraId="2BACC8F4" w14:textId="77777777" w:rsidR="000F4CF7" w:rsidRPr="008104A8" w:rsidRDefault="000F4CF7" w:rsidP="008104A8">
      <w:pPr>
        <w:spacing w:line="240" w:lineRule="auto"/>
        <w:jc w:val="center"/>
        <w:rPr>
          <w:rFonts w:ascii="Times New Roman" w:hAnsi="Times New Roman" w:cs="Times New Roman"/>
          <w:b/>
          <w:sz w:val="24"/>
          <w:szCs w:val="24"/>
          <w:u w:val="single"/>
        </w:rPr>
      </w:pPr>
    </w:p>
    <w:p w14:paraId="1EA614E1" w14:textId="77777777" w:rsidR="000F4CF7" w:rsidRPr="008104A8" w:rsidRDefault="000F4CF7" w:rsidP="008104A8">
      <w:pPr>
        <w:spacing w:line="240" w:lineRule="auto"/>
        <w:jc w:val="center"/>
        <w:rPr>
          <w:rFonts w:ascii="Times New Roman" w:hAnsi="Times New Roman" w:cs="Times New Roman"/>
          <w:b/>
          <w:sz w:val="24"/>
          <w:szCs w:val="24"/>
          <w:u w:val="single"/>
        </w:rPr>
      </w:pPr>
    </w:p>
    <w:p w14:paraId="647BC637" w14:textId="77777777" w:rsidR="000F4CF7" w:rsidRPr="008104A8" w:rsidRDefault="000F4CF7" w:rsidP="008104A8">
      <w:pPr>
        <w:spacing w:line="240" w:lineRule="auto"/>
        <w:jc w:val="center"/>
        <w:rPr>
          <w:rFonts w:ascii="Times New Roman" w:hAnsi="Times New Roman" w:cs="Times New Roman"/>
          <w:b/>
          <w:sz w:val="24"/>
          <w:szCs w:val="24"/>
          <w:u w:val="single"/>
        </w:rPr>
      </w:pPr>
    </w:p>
    <w:p w14:paraId="7B701AF2" w14:textId="77777777" w:rsidR="00947ADF" w:rsidRPr="008104A8" w:rsidRDefault="00947ADF" w:rsidP="008104A8">
      <w:pPr>
        <w:spacing w:line="240" w:lineRule="auto"/>
        <w:rPr>
          <w:rFonts w:ascii="Times New Roman" w:hAnsi="Times New Roman" w:cs="Times New Roman"/>
          <w:b/>
          <w:sz w:val="24"/>
          <w:szCs w:val="24"/>
        </w:rPr>
      </w:pPr>
      <w:r w:rsidRPr="008104A8">
        <w:rPr>
          <w:rFonts w:ascii="Times New Roman" w:hAnsi="Times New Roman" w:cs="Times New Roman"/>
          <w:b/>
          <w:sz w:val="24"/>
          <w:szCs w:val="24"/>
        </w:rPr>
        <w:tab/>
      </w:r>
      <w:r w:rsidRPr="008104A8">
        <w:rPr>
          <w:rFonts w:ascii="Times New Roman" w:hAnsi="Times New Roman" w:cs="Times New Roman"/>
          <w:b/>
          <w:sz w:val="24"/>
          <w:szCs w:val="24"/>
        </w:rPr>
        <w:tab/>
      </w:r>
      <w:r w:rsidRPr="008104A8">
        <w:rPr>
          <w:rFonts w:ascii="Times New Roman" w:hAnsi="Times New Roman" w:cs="Times New Roman"/>
          <w:b/>
          <w:sz w:val="24"/>
          <w:szCs w:val="24"/>
        </w:rPr>
        <w:tab/>
      </w:r>
      <w:r w:rsidRPr="008104A8">
        <w:rPr>
          <w:rFonts w:ascii="Times New Roman" w:hAnsi="Times New Roman" w:cs="Times New Roman"/>
          <w:b/>
          <w:sz w:val="24"/>
          <w:szCs w:val="24"/>
        </w:rPr>
        <w:tab/>
      </w:r>
      <w:r w:rsidRPr="008104A8">
        <w:rPr>
          <w:rFonts w:ascii="Times New Roman" w:hAnsi="Times New Roman" w:cs="Times New Roman"/>
          <w:b/>
          <w:sz w:val="24"/>
          <w:szCs w:val="24"/>
        </w:rPr>
        <w:tab/>
      </w:r>
    </w:p>
    <w:p w14:paraId="16C6B67E" w14:textId="77777777" w:rsidR="00947ADF" w:rsidRPr="008104A8" w:rsidRDefault="00947ADF" w:rsidP="008104A8">
      <w:pPr>
        <w:spacing w:line="240" w:lineRule="auto"/>
        <w:rPr>
          <w:rFonts w:ascii="Times New Roman" w:hAnsi="Times New Roman" w:cs="Times New Roman"/>
          <w:b/>
          <w:sz w:val="24"/>
          <w:szCs w:val="24"/>
        </w:rPr>
      </w:pPr>
    </w:p>
    <w:p w14:paraId="6053CDEC" w14:textId="2C862865" w:rsidR="00947ADF" w:rsidRPr="008104A8" w:rsidRDefault="0041475A" w:rsidP="0041475A">
      <w:pPr>
        <w:spacing w:line="240" w:lineRule="auto"/>
        <w:jc w:val="center"/>
        <w:rPr>
          <w:rFonts w:ascii="Times New Roman" w:hAnsi="Times New Roman" w:cs="Times New Roman"/>
          <w:b/>
          <w:sz w:val="24"/>
          <w:szCs w:val="24"/>
        </w:rPr>
      </w:pPr>
      <w:r>
        <w:rPr>
          <w:noProof/>
        </w:rPr>
        <w:drawing>
          <wp:inline distT="0" distB="0" distL="0" distR="0" wp14:anchorId="07BCC110" wp14:editId="206FE19D">
            <wp:extent cx="4714875" cy="3209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4875" cy="3209925"/>
                    </a:xfrm>
                    <a:prstGeom prst="rect">
                      <a:avLst/>
                    </a:prstGeom>
                    <a:noFill/>
                    <a:ln>
                      <a:noFill/>
                    </a:ln>
                  </pic:spPr>
                </pic:pic>
              </a:graphicData>
            </a:graphic>
          </wp:inline>
        </w:drawing>
      </w:r>
    </w:p>
    <w:p w14:paraId="198DCB34" w14:textId="77777777" w:rsidR="00B0483B" w:rsidRPr="008104A8" w:rsidRDefault="00B0483B" w:rsidP="008104A8">
      <w:pPr>
        <w:spacing w:line="240" w:lineRule="auto"/>
        <w:jc w:val="center"/>
        <w:rPr>
          <w:rFonts w:ascii="Times New Roman" w:hAnsi="Times New Roman" w:cs="Times New Roman"/>
          <w:b/>
          <w:sz w:val="24"/>
          <w:szCs w:val="24"/>
        </w:rPr>
      </w:pPr>
      <w:r w:rsidRPr="008104A8">
        <w:rPr>
          <w:rFonts w:ascii="Times New Roman" w:hAnsi="Times New Roman" w:cs="Times New Roman"/>
          <w:b/>
          <w:sz w:val="24"/>
          <w:szCs w:val="24"/>
        </w:rPr>
        <w:t xml:space="preserve">Co-coordinated by </w:t>
      </w:r>
    </w:p>
    <w:p w14:paraId="6FB94408" w14:textId="77777777" w:rsidR="000F4CF7" w:rsidRPr="008104A8" w:rsidRDefault="000F4CF7" w:rsidP="008104A8">
      <w:pPr>
        <w:spacing w:line="240" w:lineRule="auto"/>
        <w:jc w:val="center"/>
        <w:rPr>
          <w:rFonts w:ascii="Times New Roman" w:hAnsi="Times New Roman" w:cs="Times New Roman"/>
          <w:b/>
          <w:sz w:val="24"/>
          <w:szCs w:val="24"/>
          <w:u w:val="single"/>
        </w:rPr>
      </w:pPr>
    </w:p>
    <w:p w14:paraId="3173E550" w14:textId="77777777" w:rsidR="000F4CF7" w:rsidRPr="008104A8" w:rsidRDefault="00CC1AFF" w:rsidP="008104A8">
      <w:pPr>
        <w:spacing w:line="240" w:lineRule="auto"/>
        <w:jc w:val="center"/>
        <w:rPr>
          <w:rFonts w:ascii="Times New Roman" w:hAnsi="Times New Roman" w:cs="Times New Roman"/>
          <w:b/>
          <w:sz w:val="24"/>
          <w:szCs w:val="24"/>
        </w:rPr>
      </w:pPr>
      <w:r w:rsidRPr="008104A8">
        <w:rPr>
          <w:rFonts w:ascii="Times New Roman" w:hAnsi="Times New Roman" w:cs="Times New Roman"/>
          <w:b/>
          <w:sz w:val="24"/>
          <w:szCs w:val="24"/>
        </w:rPr>
        <w:t xml:space="preserve">Mogadishu </w:t>
      </w:r>
      <w:r w:rsidR="00B0483B" w:rsidRPr="008104A8">
        <w:rPr>
          <w:rFonts w:ascii="Times New Roman" w:hAnsi="Times New Roman" w:cs="Times New Roman"/>
          <w:b/>
          <w:sz w:val="24"/>
          <w:szCs w:val="24"/>
        </w:rPr>
        <w:t>Office</w:t>
      </w:r>
    </w:p>
    <w:p w14:paraId="5EC1A05A" w14:textId="77777777" w:rsidR="000F4CF7" w:rsidRPr="008104A8" w:rsidRDefault="000F4CF7" w:rsidP="008104A8">
      <w:pPr>
        <w:spacing w:line="240" w:lineRule="auto"/>
        <w:jc w:val="center"/>
        <w:rPr>
          <w:rFonts w:ascii="Times New Roman" w:hAnsi="Times New Roman" w:cs="Times New Roman"/>
          <w:b/>
          <w:sz w:val="24"/>
          <w:szCs w:val="24"/>
          <w:u w:val="single"/>
        </w:rPr>
      </w:pPr>
    </w:p>
    <w:p w14:paraId="4531842C" w14:textId="035FA2F6" w:rsidR="000F4CF7" w:rsidRPr="008104A8" w:rsidRDefault="00CC1AFF" w:rsidP="008104A8">
      <w:pPr>
        <w:spacing w:line="240" w:lineRule="auto"/>
        <w:jc w:val="center"/>
        <w:rPr>
          <w:rFonts w:ascii="Times New Roman" w:hAnsi="Times New Roman" w:cs="Times New Roman"/>
          <w:b/>
          <w:sz w:val="24"/>
          <w:szCs w:val="24"/>
        </w:rPr>
      </w:pPr>
      <w:r w:rsidRPr="008104A8">
        <w:rPr>
          <w:rFonts w:ascii="Times New Roman" w:hAnsi="Times New Roman" w:cs="Times New Roman"/>
          <w:b/>
          <w:sz w:val="24"/>
          <w:szCs w:val="24"/>
        </w:rPr>
        <w:t>AYUUB</w:t>
      </w:r>
      <w:r w:rsidR="0072393C" w:rsidRPr="008104A8">
        <w:rPr>
          <w:rFonts w:ascii="Times New Roman" w:hAnsi="Times New Roman" w:cs="Times New Roman"/>
          <w:b/>
          <w:sz w:val="24"/>
          <w:szCs w:val="24"/>
        </w:rPr>
        <w:t xml:space="preserve"> </w:t>
      </w:r>
      <w:r w:rsidR="00442665" w:rsidRPr="008104A8">
        <w:rPr>
          <w:rFonts w:ascii="Times New Roman" w:hAnsi="Times New Roman" w:cs="Times New Roman"/>
          <w:b/>
          <w:sz w:val="24"/>
          <w:szCs w:val="24"/>
        </w:rPr>
        <w:t xml:space="preserve">Multi-Sectoral </w:t>
      </w:r>
      <w:r w:rsidR="0072393C" w:rsidRPr="008104A8">
        <w:rPr>
          <w:rFonts w:ascii="Times New Roman" w:hAnsi="Times New Roman" w:cs="Times New Roman"/>
          <w:b/>
          <w:sz w:val="24"/>
          <w:szCs w:val="24"/>
        </w:rPr>
        <w:t xml:space="preserve">Assessment </w:t>
      </w:r>
      <w:r w:rsidR="00442665" w:rsidRPr="008104A8">
        <w:rPr>
          <w:rFonts w:ascii="Times New Roman" w:hAnsi="Times New Roman" w:cs="Times New Roman"/>
          <w:b/>
          <w:sz w:val="24"/>
          <w:szCs w:val="24"/>
        </w:rPr>
        <w:t xml:space="preserve">for Lower Shabelle </w:t>
      </w:r>
      <w:r w:rsidR="0073432B">
        <w:rPr>
          <w:rFonts w:ascii="Times New Roman" w:hAnsi="Times New Roman" w:cs="Times New Roman"/>
          <w:b/>
          <w:sz w:val="24"/>
          <w:szCs w:val="24"/>
        </w:rPr>
        <w:t xml:space="preserve">June </w:t>
      </w:r>
      <w:r w:rsidR="0072393C" w:rsidRPr="008104A8">
        <w:rPr>
          <w:rFonts w:ascii="Times New Roman" w:hAnsi="Times New Roman" w:cs="Times New Roman"/>
          <w:b/>
          <w:sz w:val="24"/>
          <w:szCs w:val="24"/>
        </w:rPr>
        <w:t>201</w:t>
      </w:r>
      <w:r w:rsidRPr="008104A8">
        <w:rPr>
          <w:rFonts w:ascii="Times New Roman" w:hAnsi="Times New Roman" w:cs="Times New Roman"/>
          <w:b/>
          <w:sz w:val="24"/>
          <w:szCs w:val="24"/>
        </w:rPr>
        <w:t>9</w:t>
      </w:r>
    </w:p>
    <w:p w14:paraId="17A85FE8" w14:textId="77777777" w:rsidR="00442665" w:rsidRPr="008104A8" w:rsidRDefault="00442665" w:rsidP="008104A8">
      <w:pPr>
        <w:spacing w:line="240" w:lineRule="auto"/>
        <w:jc w:val="center"/>
        <w:rPr>
          <w:rFonts w:ascii="Times New Roman" w:hAnsi="Times New Roman" w:cs="Times New Roman"/>
          <w:b/>
          <w:color w:val="2E74B5" w:themeColor="accent1" w:themeShade="BF"/>
          <w:sz w:val="24"/>
          <w:szCs w:val="24"/>
        </w:rPr>
      </w:pPr>
      <w:r w:rsidRPr="008104A8">
        <w:rPr>
          <w:rFonts w:ascii="Times New Roman" w:hAnsi="Times New Roman" w:cs="Times New Roman"/>
          <w:b/>
          <w:sz w:val="24"/>
          <w:szCs w:val="24"/>
        </w:rPr>
        <w:t>Coverage area: (</w:t>
      </w:r>
      <w:proofErr w:type="spellStart"/>
      <w:r w:rsidRPr="008104A8">
        <w:rPr>
          <w:rFonts w:ascii="Times New Roman" w:hAnsi="Times New Roman" w:cs="Times New Roman"/>
          <w:b/>
          <w:sz w:val="24"/>
          <w:szCs w:val="24"/>
        </w:rPr>
        <w:t>Marka</w:t>
      </w:r>
      <w:proofErr w:type="spellEnd"/>
      <w:r w:rsidRPr="008104A8">
        <w:rPr>
          <w:rFonts w:ascii="Times New Roman" w:hAnsi="Times New Roman" w:cs="Times New Roman"/>
          <w:b/>
          <w:sz w:val="24"/>
          <w:szCs w:val="24"/>
        </w:rPr>
        <w:t xml:space="preserve">, </w:t>
      </w:r>
      <w:proofErr w:type="spellStart"/>
      <w:r w:rsidRPr="008104A8">
        <w:rPr>
          <w:rFonts w:ascii="Times New Roman" w:hAnsi="Times New Roman" w:cs="Times New Roman"/>
          <w:b/>
          <w:sz w:val="24"/>
          <w:szCs w:val="24"/>
        </w:rPr>
        <w:t>Qoryooley</w:t>
      </w:r>
      <w:proofErr w:type="spellEnd"/>
      <w:r w:rsidRPr="008104A8">
        <w:rPr>
          <w:rFonts w:ascii="Times New Roman" w:hAnsi="Times New Roman" w:cs="Times New Roman"/>
          <w:b/>
          <w:sz w:val="24"/>
          <w:szCs w:val="24"/>
        </w:rPr>
        <w:t xml:space="preserve">, </w:t>
      </w:r>
      <w:proofErr w:type="spellStart"/>
      <w:r w:rsidRPr="008104A8">
        <w:rPr>
          <w:rFonts w:ascii="Times New Roman" w:hAnsi="Times New Roman" w:cs="Times New Roman"/>
          <w:b/>
          <w:sz w:val="24"/>
          <w:szCs w:val="24"/>
        </w:rPr>
        <w:t>Kurtunwaarey</w:t>
      </w:r>
      <w:proofErr w:type="spellEnd"/>
      <w:r w:rsidRPr="008104A8">
        <w:rPr>
          <w:rFonts w:ascii="Times New Roman" w:hAnsi="Times New Roman" w:cs="Times New Roman"/>
          <w:b/>
          <w:sz w:val="24"/>
          <w:szCs w:val="24"/>
        </w:rPr>
        <w:t xml:space="preserve">, </w:t>
      </w:r>
      <w:proofErr w:type="spellStart"/>
      <w:r w:rsidRPr="008104A8">
        <w:rPr>
          <w:rFonts w:ascii="Times New Roman" w:hAnsi="Times New Roman" w:cs="Times New Roman"/>
          <w:b/>
          <w:sz w:val="24"/>
          <w:szCs w:val="24"/>
        </w:rPr>
        <w:t>Awdhegle</w:t>
      </w:r>
      <w:proofErr w:type="spellEnd"/>
      <w:r w:rsidRPr="008104A8">
        <w:rPr>
          <w:rFonts w:ascii="Times New Roman" w:hAnsi="Times New Roman" w:cs="Times New Roman"/>
          <w:b/>
          <w:sz w:val="24"/>
          <w:szCs w:val="24"/>
        </w:rPr>
        <w:t xml:space="preserve"> and </w:t>
      </w:r>
      <w:proofErr w:type="spellStart"/>
      <w:r w:rsidRPr="008104A8">
        <w:rPr>
          <w:rFonts w:ascii="Times New Roman" w:hAnsi="Times New Roman" w:cs="Times New Roman"/>
          <w:b/>
          <w:sz w:val="24"/>
          <w:szCs w:val="24"/>
        </w:rPr>
        <w:t>Wanla</w:t>
      </w:r>
      <w:proofErr w:type="spellEnd"/>
      <w:r w:rsidRPr="008104A8">
        <w:rPr>
          <w:rFonts w:ascii="Times New Roman" w:hAnsi="Times New Roman" w:cs="Times New Roman"/>
          <w:b/>
          <w:sz w:val="24"/>
          <w:szCs w:val="24"/>
        </w:rPr>
        <w:t xml:space="preserve"> </w:t>
      </w:r>
      <w:proofErr w:type="spellStart"/>
      <w:r w:rsidRPr="008104A8">
        <w:rPr>
          <w:rFonts w:ascii="Times New Roman" w:hAnsi="Times New Roman" w:cs="Times New Roman"/>
          <w:b/>
          <w:sz w:val="24"/>
          <w:szCs w:val="24"/>
        </w:rPr>
        <w:t>Weyn</w:t>
      </w:r>
      <w:proofErr w:type="spellEnd"/>
      <w:r w:rsidRPr="008104A8">
        <w:rPr>
          <w:rFonts w:ascii="Times New Roman" w:hAnsi="Times New Roman" w:cs="Times New Roman"/>
          <w:b/>
          <w:color w:val="2E74B5" w:themeColor="accent1" w:themeShade="BF"/>
          <w:sz w:val="24"/>
          <w:szCs w:val="24"/>
        </w:rPr>
        <w:t>)</w:t>
      </w:r>
    </w:p>
    <w:p w14:paraId="31740B8B" w14:textId="77777777" w:rsidR="00DF25D4" w:rsidRPr="008104A8" w:rsidRDefault="00DF25D4" w:rsidP="008104A8">
      <w:pPr>
        <w:pStyle w:val="Heading1"/>
        <w:spacing w:line="240" w:lineRule="auto"/>
        <w:rPr>
          <w:rFonts w:ascii="Times New Roman" w:hAnsi="Times New Roman" w:cs="Times New Roman"/>
          <w:sz w:val="24"/>
          <w:szCs w:val="24"/>
        </w:rPr>
      </w:pPr>
      <w:r w:rsidRPr="008104A8">
        <w:rPr>
          <w:rFonts w:ascii="Times New Roman" w:hAnsi="Times New Roman" w:cs="Times New Roman"/>
          <w:sz w:val="24"/>
          <w:szCs w:val="24"/>
        </w:rPr>
        <w:t>Acknowledgement</w:t>
      </w:r>
    </w:p>
    <w:p w14:paraId="4BEB992E" w14:textId="77777777" w:rsidR="008104A8" w:rsidRDefault="008104A8" w:rsidP="008104A8">
      <w:pPr>
        <w:spacing w:after="38" w:line="240" w:lineRule="auto"/>
        <w:ind w:left="-5" w:right="981"/>
        <w:jc w:val="both"/>
        <w:rPr>
          <w:rFonts w:ascii="Times New Roman" w:hAnsi="Times New Roman" w:cs="Times New Roman"/>
          <w:sz w:val="24"/>
          <w:szCs w:val="24"/>
        </w:rPr>
      </w:pPr>
    </w:p>
    <w:p w14:paraId="286050B4" w14:textId="77777777" w:rsidR="00C866D3" w:rsidRPr="008104A8" w:rsidRDefault="00C866D3" w:rsidP="008104A8">
      <w:pPr>
        <w:spacing w:after="38" w:line="240" w:lineRule="auto"/>
        <w:ind w:left="-5" w:right="981"/>
        <w:jc w:val="both"/>
        <w:rPr>
          <w:rFonts w:ascii="Times New Roman" w:hAnsi="Times New Roman" w:cs="Times New Roman"/>
          <w:sz w:val="24"/>
          <w:szCs w:val="24"/>
        </w:rPr>
      </w:pPr>
      <w:r w:rsidRPr="008104A8">
        <w:rPr>
          <w:rFonts w:ascii="Times New Roman" w:hAnsi="Times New Roman" w:cs="Times New Roman"/>
          <w:sz w:val="24"/>
          <w:szCs w:val="24"/>
        </w:rPr>
        <w:t xml:space="preserve">First and foremost, we would like to thank and acknowledge the efforts put by AYUUB </w:t>
      </w:r>
      <w:r w:rsidR="002C7006" w:rsidRPr="008104A8">
        <w:rPr>
          <w:rFonts w:ascii="Times New Roman" w:hAnsi="Times New Roman" w:cs="Times New Roman"/>
          <w:sz w:val="24"/>
          <w:szCs w:val="24"/>
        </w:rPr>
        <w:t xml:space="preserve">NGO’s </w:t>
      </w:r>
      <w:bookmarkStart w:id="0" w:name="_Hlk11841865"/>
      <w:r w:rsidR="002C7006" w:rsidRPr="008104A8">
        <w:rPr>
          <w:rFonts w:ascii="Times New Roman" w:hAnsi="Times New Roman" w:cs="Times New Roman"/>
          <w:sz w:val="24"/>
          <w:szCs w:val="24"/>
        </w:rPr>
        <w:t>departments</w:t>
      </w:r>
      <w:r w:rsidRPr="008104A8">
        <w:rPr>
          <w:rFonts w:ascii="Times New Roman" w:hAnsi="Times New Roman" w:cs="Times New Roman"/>
          <w:sz w:val="24"/>
          <w:szCs w:val="24"/>
        </w:rPr>
        <w:t xml:space="preserve"> of Livelihood, </w:t>
      </w:r>
      <w:r w:rsidR="002C7006" w:rsidRPr="008104A8">
        <w:rPr>
          <w:rFonts w:ascii="Times New Roman" w:hAnsi="Times New Roman" w:cs="Times New Roman"/>
          <w:sz w:val="24"/>
          <w:szCs w:val="24"/>
        </w:rPr>
        <w:t>Health/</w:t>
      </w:r>
      <w:r w:rsidRPr="008104A8">
        <w:rPr>
          <w:rFonts w:ascii="Times New Roman" w:hAnsi="Times New Roman" w:cs="Times New Roman"/>
          <w:sz w:val="24"/>
          <w:szCs w:val="24"/>
        </w:rPr>
        <w:t xml:space="preserve">WASH, </w:t>
      </w:r>
      <w:r w:rsidR="002C7006" w:rsidRPr="008104A8">
        <w:rPr>
          <w:rFonts w:ascii="Times New Roman" w:hAnsi="Times New Roman" w:cs="Times New Roman"/>
          <w:sz w:val="24"/>
          <w:szCs w:val="24"/>
        </w:rPr>
        <w:t xml:space="preserve">Nutrition, </w:t>
      </w:r>
      <w:r w:rsidRPr="008104A8">
        <w:rPr>
          <w:rFonts w:ascii="Times New Roman" w:hAnsi="Times New Roman" w:cs="Times New Roman"/>
          <w:sz w:val="24"/>
          <w:szCs w:val="24"/>
        </w:rPr>
        <w:t xml:space="preserve">Shelter, Protection, CCCM and Education for the tireless and sacrifice they performed during their exercise </w:t>
      </w:r>
      <w:r w:rsidR="008104A8" w:rsidRPr="008104A8">
        <w:rPr>
          <w:rFonts w:ascii="Times New Roman" w:hAnsi="Times New Roman" w:cs="Times New Roman"/>
          <w:sz w:val="24"/>
          <w:szCs w:val="24"/>
        </w:rPr>
        <w:t>of Multi</w:t>
      </w:r>
      <w:r w:rsidRPr="008104A8">
        <w:rPr>
          <w:rFonts w:ascii="Times New Roman" w:hAnsi="Times New Roman" w:cs="Times New Roman"/>
          <w:sz w:val="24"/>
          <w:szCs w:val="24"/>
        </w:rPr>
        <w:t xml:space="preserve">-Sectoral assessment </w:t>
      </w:r>
      <w:r w:rsidRPr="008104A8">
        <w:rPr>
          <w:rFonts w:ascii="Times New Roman" w:hAnsi="Times New Roman" w:cs="Times New Roman"/>
          <w:sz w:val="24"/>
          <w:szCs w:val="24"/>
        </w:rPr>
        <w:lastRenderedPageBreak/>
        <w:t xml:space="preserve">undertaken in </w:t>
      </w:r>
      <w:proofErr w:type="spellStart"/>
      <w:r w:rsidR="002C7006" w:rsidRPr="008104A8">
        <w:rPr>
          <w:rFonts w:ascii="Times New Roman" w:hAnsi="Times New Roman" w:cs="Times New Roman"/>
          <w:sz w:val="24"/>
          <w:szCs w:val="24"/>
        </w:rPr>
        <w:t>Marka</w:t>
      </w:r>
      <w:proofErr w:type="spellEnd"/>
      <w:r w:rsidR="002C7006" w:rsidRPr="008104A8">
        <w:rPr>
          <w:rFonts w:ascii="Times New Roman" w:hAnsi="Times New Roman" w:cs="Times New Roman"/>
          <w:sz w:val="24"/>
          <w:szCs w:val="24"/>
        </w:rPr>
        <w:t xml:space="preserve">, </w:t>
      </w:r>
      <w:proofErr w:type="spellStart"/>
      <w:r w:rsidR="002C7006" w:rsidRPr="008104A8">
        <w:rPr>
          <w:rFonts w:ascii="Times New Roman" w:hAnsi="Times New Roman" w:cs="Times New Roman"/>
          <w:sz w:val="24"/>
          <w:szCs w:val="24"/>
        </w:rPr>
        <w:t>Qoryooley</w:t>
      </w:r>
      <w:proofErr w:type="spellEnd"/>
      <w:r w:rsidR="002C7006" w:rsidRPr="008104A8">
        <w:rPr>
          <w:rFonts w:ascii="Times New Roman" w:hAnsi="Times New Roman" w:cs="Times New Roman"/>
          <w:sz w:val="24"/>
          <w:szCs w:val="24"/>
        </w:rPr>
        <w:t xml:space="preserve">, </w:t>
      </w:r>
      <w:proofErr w:type="spellStart"/>
      <w:r w:rsidR="002C7006" w:rsidRPr="008104A8">
        <w:rPr>
          <w:rFonts w:ascii="Times New Roman" w:hAnsi="Times New Roman" w:cs="Times New Roman"/>
          <w:sz w:val="24"/>
          <w:szCs w:val="24"/>
        </w:rPr>
        <w:t>Kurtunwaarey</w:t>
      </w:r>
      <w:proofErr w:type="spellEnd"/>
      <w:r w:rsidR="002C7006" w:rsidRPr="008104A8">
        <w:rPr>
          <w:rFonts w:ascii="Times New Roman" w:hAnsi="Times New Roman" w:cs="Times New Roman"/>
          <w:sz w:val="24"/>
          <w:szCs w:val="24"/>
        </w:rPr>
        <w:t xml:space="preserve">, </w:t>
      </w:r>
      <w:proofErr w:type="spellStart"/>
      <w:r w:rsidR="002C7006" w:rsidRPr="008104A8">
        <w:rPr>
          <w:rFonts w:ascii="Times New Roman" w:hAnsi="Times New Roman" w:cs="Times New Roman"/>
          <w:sz w:val="24"/>
          <w:szCs w:val="24"/>
        </w:rPr>
        <w:t>Awdhegle</w:t>
      </w:r>
      <w:proofErr w:type="spellEnd"/>
      <w:r w:rsidR="002C7006" w:rsidRPr="008104A8">
        <w:rPr>
          <w:rFonts w:ascii="Times New Roman" w:hAnsi="Times New Roman" w:cs="Times New Roman"/>
          <w:sz w:val="24"/>
          <w:szCs w:val="24"/>
        </w:rPr>
        <w:t xml:space="preserve"> and </w:t>
      </w:r>
      <w:proofErr w:type="spellStart"/>
      <w:r w:rsidR="002C7006" w:rsidRPr="008104A8">
        <w:rPr>
          <w:rFonts w:ascii="Times New Roman" w:hAnsi="Times New Roman" w:cs="Times New Roman"/>
          <w:sz w:val="24"/>
          <w:szCs w:val="24"/>
        </w:rPr>
        <w:t>Wanla</w:t>
      </w:r>
      <w:proofErr w:type="spellEnd"/>
      <w:r w:rsidR="002C7006" w:rsidRPr="008104A8">
        <w:rPr>
          <w:rFonts w:ascii="Times New Roman" w:hAnsi="Times New Roman" w:cs="Times New Roman"/>
          <w:sz w:val="24"/>
          <w:szCs w:val="24"/>
        </w:rPr>
        <w:t xml:space="preserve"> </w:t>
      </w:r>
      <w:proofErr w:type="spellStart"/>
      <w:r w:rsidR="002C7006" w:rsidRPr="008104A8">
        <w:rPr>
          <w:rFonts w:ascii="Times New Roman" w:hAnsi="Times New Roman" w:cs="Times New Roman"/>
          <w:sz w:val="24"/>
          <w:szCs w:val="24"/>
        </w:rPr>
        <w:t>Weyn</w:t>
      </w:r>
      <w:proofErr w:type="spellEnd"/>
      <w:r w:rsidR="002C7006" w:rsidRPr="008104A8">
        <w:rPr>
          <w:rFonts w:ascii="Times New Roman" w:hAnsi="Times New Roman" w:cs="Times New Roman"/>
          <w:sz w:val="24"/>
          <w:szCs w:val="24"/>
        </w:rPr>
        <w:t xml:space="preserve"> </w:t>
      </w:r>
      <w:r w:rsidRPr="008104A8">
        <w:rPr>
          <w:rFonts w:ascii="Times New Roman" w:hAnsi="Times New Roman" w:cs="Times New Roman"/>
          <w:sz w:val="24"/>
          <w:szCs w:val="24"/>
        </w:rPr>
        <w:t>districts of Lower Shabelle region</w:t>
      </w:r>
      <w:r w:rsidR="002C7006" w:rsidRPr="008104A8">
        <w:rPr>
          <w:rFonts w:ascii="Times New Roman" w:hAnsi="Times New Roman" w:cs="Times New Roman"/>
          <w:sz w:val="24"/>
          <w:szCs w:val="24"/>
        </w:rPr>
        <w:t>.</w:t>
      </w:r>
    </w:p>
    <w:bookmarkEnd w:id="0"/>
    <w:p w14:paraId="1204DED0" w14:textId="77777777" w:rsidR="00C866D3" w:rsidRPr="008104A8" w:rsidRDefault="00C866D3" w:rsidP="008104A8">
      <w:pPr>
        <w:spacing w:after="17" w:line="240" w:lineRule="auto"/>
        <w:rPr>
          <w:rFonts w:ascii="Times New Roman" w:hAnsi="Times New Roman" w:cs="Times New Roman"/>
          <w:sz w:val="24"/>
          <w:szCs w:val="24"/>
        </w:rPr>
      </w:pPr>
      <w:r w:rsidRPr="008104A8">
        <w:rPr>
          <w:rFonts w:ascii="Times New Roman" w:hAnsi="Times New Roman" w:cs="Times New Roman"/>
          <w:sz w:val="24"/>
          <w:szCs w:val="24"/>
        </w:rPr>
        <w:t xml:space="preserve">  </w:t>
      </w:r>
    </w:p>
    <w:p w14:paraId="5FE487BC" w14:textId="77777777" w:rsidR="00C866D3" w:rsidRPr="008104A8" w:rsidRDefault="00C866D3" w:rsidP="008104A8">
      <w:pPr>
        <w:spacing w:after="31" w:line="240" w:lineRule="auto"/>
        <w:ind w:left="-5" w:right="962"/>
        <w:rPr>
          <w:rFonts w:ascii="Times New Roman" w:hAnsi="Times New Roman" w:cs="Times New Roman"/>
          <w:sz w:val="24"/>
          <w:szCs w:val="24"/>
        </w:rPr>
      </w:pPr>
      <w:r w:rsidRPr="008104A8">
        <w:rPr>
          <w:rFonts w:ascii="Times New Roman" w:hAnsi="Times New Roman" w:cs="Times New Roman"/>
          <w:sz w:val="24"/>
          <w:szCs w:val="24"/>
        </w:rPr>
        <w:t xml:space="preserve">Sincere thanks bestowed to the Local Authority, and rest of participated in the assessment. </w:t>
      </w:r>
    </w:p>
    <w:p w14:paraId="5D381DA6" w14:textId="77777777" w:rsidR="002C7006" w:rsidRPr="008104A8" w:rsidRDefault="002C7006" w:rsidP="008104A8">
      <w:pPr>
        <w:spacing w:after="31" w:line="240" w:lineRule="auto"/>
        <w:ind w:left="-5" w:right="962"/>
        <w:rPr>
          <w:rFonts w:ascii="Times New Roman" w:hAnsi="Times New Roman" w:cs="Times New Roman"/>
          <w:sz w:val="24"/>
          <w:szCs w:val="24"/>
        </w:rPr>
      </w:pPr>
      <w:r w:rsidRPr="008104A8">
        <w:rPr>
          <w:rFonts w:ascii="Times New Roman" w:hAnsi="Times New Roman" w:cs="Times New Roman"/>
          <w:sz w:val="24"/>
          <w:szCs w:val="24"/>
        </w:rPr>
        <w:t xml:space="preserve">Secondly, </w:t>
      </w:r>
      <w:r w:rsidR="008550D0" w:rsidRPr="008104A8">
        <w:rPr>
          <w:rFonts w:ascii="Times New Roman" w:hAnsi="Times New Roman" w:cs="Times New Roman"/>
          <w:sz w:val="24"/>
          <w:szCs w:val="24"/>
        </w:rPr>
        <w:t>w</w:t>
      </w:r>
      <w:r w:rsidRPr="008104A8">
        <w:rPr>
          <w:rFonts w:ascii="Times New Roman" w:hAnsi="Times New Roman" w:cs="Times New Roman"/>
          <w:sz w:val="24"/>
          <w:szCs w:val="24"/>
        </w:rPr>
        <w:t xml:space="preserve">e thank to all field level personnel, Local authority, Community members of community leaders, IMAMs, Women, Youth, teachers, and </w:t>
      </w:r>
      <w:proofErr w:type="spellStart"/>
      <w:r w:rsidRPr="008104A8">
        <w:rPr>
          <w:rFonts w:ascii="Times New Roman" w:hAnsi="Times New Roman" w:cs="Times New Roman"/>
          <w:sz w:val="24"/>
          <w:szCs w:val="24"/>
        </w:rPr>
        <w:t>etc</w:t>
      </w:r>
      <w:proofErr w:type="spellEnd"/>
      <w:r w:rsidRPr="008104A8">
        <w:rPr>
          <w:rFonts w:ascii="Times New Roman" w:hAnsi="Times New Roman" w:cs="Times New Roman"/>
          <w:sz w:val="24"/>
          <w:szCs w:val="24"/>
        </w:rPr>
        <w:t xml:space="preserve"> for the active</w:t>
      </w:r>
      <w:r w:rsidR="008550D0" w:rsidRPr="008104A8">
        <w:rPr>
          <w:rFonts w:ascii="Times New Roman" w:hAnsi="Times New Roman" w:cs="Times New Roman"/>
          <w:sz w:val="24"/>
          <w:szCs w:val="24"/>
        </w:rPr>
        <w:t>ly</w:t>
      </w:r>
      <w:r w:rsidRPr="008104A8">
        <w:rPr>
          <w:rFonts w:ascii="Times New Roman" w:hAnsi="Times New Roman" w:cs="Times New Roman"/>
          <w:sz w:val="24"/>
          <w:szCs w:val="24"/>
        </w:rPr>
        <w:t xml:space="preserve"> participation in the assessment </w:t>
      </w:r>
      <w:r w:rsidR="008550D0" w:rsidRPr="008104A8">
        <w:rPr>
          <w:rFonts w:ascii="Times New Roman" w:hAnsi="Times New Roman" w:cs="Times New Roman"/>
          <w:sz w:val="24"/>
          <w:szCs w:val="24"/>
        </w:rPr>
        <w:t xml:space="preserve">and </w:t>
      </w:r>
      <w:r w:rsidRPr="008104A8">
        <w:rPr>
          <w:rFonts w:ascii="Times New Roman" w:hAnsi="Times New Roman" w:cs="Times New Roman"/>
          <w:sz w:val="24"/>
          <w:szCs w:val="24"/>
        </w:rPr>
        <w:t xml:space="preserve">the great contribution and inputs to make this assessment fruitful, without their </w:t>
      </w:r>
      <w:r w:rsidR="008550D0" w:rsidRPr="008104A8">
        <w:rPr>
          <w:rFonts w:ascii="Times New Roman" w:hAnsi="Times New Roman" w:cs="Times New Roman"/>
          <w:sz w:val="24"/>
          <w:szCs w:val="24"/>
        </w:rPr>
        <w:t xml:space="preserve">efforts and </w:t>
      </w:r>
      <w:r w:rsidRPr="008104A8">
        <w:rPr>
          <w:rFonts w:ascii="Times New Roman" w:hAnsi="Times New Roman" w:cs="Times New Roman"/>
          <w:sz w:val="24"/>
          <w:szCs w:val="24"/>
        </w:rPr>
        <w:t>coordination, we would not have this product</w:t>
      </w:r>
      <w:r w:rsidR="008550D0" w:rsidRPr="008104A8">
        <w:rPr>
          <w:rFonts w:ascii="Times New Roman" w:hAnsi="Times New Roman" w:cs="Times New Roman"/>
          <w:sz w:val="24"/>
          <w:szCs w:val="24"/>
        </w:rPr>
        <w:t xml:space="preserve"> on hand</w:t>
      </w:r>
      <w:r w:rsidRPr="008104A8">
        <w:rPr>
          <w:rFonts w:ascii="Times New Roman" w:hAnsi="Times New Roman" w:cs="Times New Roman"/>
          <w:sz w:val="24"/>
          <w:szCs w:val="24"/>
        </w:rPr>
        <w:t xml:space="preserve">. </w:t>
      </w:r>
    </w:p>
    <w:p w14:paraId="4CD647CA" w14:textId="77777777" w:rsidR="00C866D3" w:rsidRPr="008104A8" w:rsidRDefault="00C866D3" w:rsidP="008104A8">
      <w:pPr>
        <w:spacing w:after="0" w:line="240" w:lineRule="auto"/>
        <w:rPr>
          <w:rFonts w:ascii="Times New Roman" w:hAnsi="Times New Roman" w:cs="Times New Roman"/>
          <w:sz w:val="24"/>
          <w:szCs w:val="24"/>
        </w:rPr>
      </w:pPr>
      <w:r w:rsidRPr="008104A8">
        <w:rPr>
          <w:rFonts w:ascii="Times New Roman" w:hAnsi="Times New Roman" w:cs="Times New Roman"/>
          <w:sz w:val="24"/>
          <w:szCs w:val="24"/>
        </w:rPr>
        <w:t xml:space="preserve"> </w:t>
      </w:r>
    </w:p>
    <w:p w14:paraId="538CEC18" w14:textId="7C2F6464" w:rsidR="00C866D3" w:rsidRDefault="00C866D3" w:rsidP="008104A8">
      <w:pPr>
        <w:spacing w:after="0" w:line="240" w:lineRule="auto"/>
        <w:ind w:left="-5" w:right="962"/>
        <w:rPr>
          <w:rFonts w:ascii="Times New Roman" w:hAnsi="Times New Roman" w:cs="Times New Roman"/>
          <w:sz w:val="24"/>
          <w:szCs w:val="24"/>
        </w:rPr>
      </w:pPr>
      <w:r w:rsidRPr="008104A8">
        <w:rPr>
          <w:rFonts w:ascii="Times New Roman" w:hAnsi="Times New Roman" w:cs="Times New Roman"/>
          <w:sz w:val="24"/>
          <w:szCs w:val="24"/>
        </w:rPr>
        <w:t xml:space="preserve">Finally, and in the humblest way, special thanks </w:t>
      </w:r>
      <w:r w:rsidR="008550D0" w:rsidRPr="008104A8">
        <w:rPr>
          <w:rFonts w:ascii="Times New Roman" w:hAnsi="Times New Roman" w:cs="Times New Roman"/>
          <w:sz w:val="24"/>
          <w:szCs w:val="24"/>
        </w:rPr>
        <w:t>go</w:t>
      </w:r>
      <w:r w:rsidRPr="008104A8">
        <w:rPr>
          <w:rFonts w:ascii="Times New Roman" w:hAnsi="Times New Roman" w:cs="Times New Roman"/>
          <w:sz w:val="24"/>
          <w:szCs w:val="24"/>
        </w:rPr>
        <w:t xml:space="preserve"> to AYUUB NGO head management for their logistical</w:t>
      </w:r>
      <w:r w:rsidR="008550D0" w:rsidRPr="008104A8">
        <w:rPr>
          <w:rFonts w:ascii="Times New Roman" w:hAnsi="Times New Roman" w:cs="Times New Roman"/>
          <w:sz w:val="24"/>
          <w:szCs w:val="24"/>
        </w:rPr>
        <w:t>ly, communication, safety and security of personnel and</w:t>
      </w:r>
      <w:r w:rsidRPr="008104A8">
        <w:rPr>
          <w:rFonts w:ascii="Times New Roman" w:hAnsi="Times New Roman" w:cs="Times New Roman"/>
          <w:sz w:val="24"/>
          <w:szCs w:val="24"/>
        </w:rPr>
        <w:t xml:space="preserve"> coordination </w:t>
      </w:r>
      <w:r w:rsidR="008550D0" w:rsidRPr="008104A8">
        <w:rPr>
          <w:rFonts w:ascii="Times New Roman" w:hAnsi="Times New Roman" w:cs="Times New Roman"/>
          <w:sz w:val="24"/>
          <w:szCs w:val="24"/>
        </w:rPr>
        <w:t xml:space="preserve">they bestowed to the assessment crew </w:t>
      </w:r>
      <w:r w:rsidRPr="008104A8">
        <w:rPr>
          <w:rFonts w:ascii="Times New Roman" w:hAnsi="Times New Roman" w:cs="Times New Roman"/>
          <w:sz w:val="24"/>
          <w:szCs w:val="24"/>
        </w:rPr>
        <w:t>during the</w:t>
      </w:r>
      <w:r w:rsidR="008550D0" w:rsidRPr="008104A8">
        <w:rPr>
          <w:rFonts w:ascii="Times New Roman" w:hAnsi="Times New Roman" w:cs="Times New Roman"/>
          <w:sz w:val="24"/>
          <w:szCs w:val="24"/>
        </w:rPr>
        <w:t xml:space="preserve"> assessment mission</w:t>
      </w:r>
      <w:r w:rsidRPr="008104A8">
        <w:rPr>
          <w:rFonts w:ascii="Times New Roman" w:hAnsi="Times New Roman" w:cs="Times New Roman"/>
          <w:sz w:val="24"/>
          <w:szCs w:val="24"/>
        </w:rPr>
        <w:t xml:space="preserve">. </w:t>
      </w:r>
    </w:p>
    <w:p w14:paraId="412B4F42" w14:textId="358C656D" w:rsidR="004E02D6" w:rsidRDefault="004E02D6" w:rsidP="008104A8">
      <w:pPr>
        <w:spacing w:after="0" w:line="240" w:lineRule="auto"/>
        <w:ind w:left="-5" w:right="962"/>
        <w:rPr>
          <w:rFonts w:ascii="Times New Roman" w:hAnsi="Times New Roman" w:cs="Times New Roman"/>
          <w:sz w:val="24"/>
          <w:szCs w:val="24"/>
        </w:rPr>
      </w:pPr>
    </w:p>
    <w:p w14:paraId="6389A1B6" w14:textId="25FE7A9D" w:rsidR="004E02D6" w:rsidRPr="004E02D6" w:rsidRDefault="004E02D6" w:rsidP="004E02D6">
      <w:pPr>
        <w:spacing w:after="0" w:line="240" w:lineRule="auto"/>
        <w:ind w:left="-5" w:right="962"/>
        <w:rPr>
          <w:rFonts w:ascii="Times New Roman" w:hAnsi="Times New Roman" w:cs="Times New Roman"/>
          <w:b/>
          <w:sz w:val="24"/>
          <w:szCs w:val="24"/>
          <w:lang w:val="en-GB"/>
        </w:rPr>
      </w:pPr>
      <w:r w:rsidRPr="004E02D6">
        <w:rPr>
          <w:rFonts w:ascii="Times New Roman" w:hAnsi="Times New Roman" w:cs="Times New Roman"/>
          <w:b/>
          <w:sz w:val="24"/>
          <w:szCs w:val="24"/>
          <w:lang w:val="en-GB"/>
        </w:rPr>
        <w:t>Objectives</w:t>
      </w:r>
      <w:r>
        <w:rPr>
          <w:rFonts w:ascii="Times New Roman" w:hAnsi="Times New Roman" w:cs="Times New Roman"/>
          <w:b/>
          <w:sz w:val="24"/>
          <w:szCs w:val="24"/>
          <w:lang w:val="en-GB"/>
        </w:rPr>
        <w:t xml:space="preserve"> of the assessment</w:t>
      </w:r>
    </w:p>
    <w:p w14:paraId="320D9E9B" w14:textId="71B42071" w:rsidR="004E02D6" w:rsidRPr="008B5162" w:rsidRDefault="004E02D6" w:rsidP="008B5162">
      <w:pPr>
        <w:numPr>
          <w:ilvl w:val="0"/>
          <w:numId w:val="20"/>
        </w:numPr>
        <w:spacing w:after="0" w:line="240" w:lineRule="auto"/>
        <w:ind w:right="962"/>
        <w:rPr>
          <w:rFonts w:ascii="Times New Roman" w:hAnsi="Times New Roman" w:cs="Times New Roman"/>
          <w:sz w:val="24"/>
          <w:szCs w:val="24"/>
        </w:rPr>
      </w:pPr>
      <w:r w:rsidRPr="004E02D6">
        <w:rPr>
          <w:rFonts w:ascii="Times New Roman" w:hAnsi="Times New Roman" w:cs="Times New Roman"/>
          <w:sz w:val="24"/>
          <w:szCs w:val="24"/>
          <w:lang w:val="en-GB"/>
        </w:rPr>
        <w:t xml:space="preserve">Identify gaps, challenges and opportunities in the humanitarian situation in </w:t>
      </w:r>
      <w:proofErr w:type="spellStart"/>
      <w:r w:rsidR="008B5162" w:rsidRPr="008B5162">
        <w:rPr>
          <w:rFonts w:ascii="Times New Roman" w:hAnsi="Times New Roman" w:cs="Times New Roman"/>
          <w:sz w:val="24"/>
          <w:szCs w:val="24"/>
        </w:rPr>
        <w:t>Marka</w:t>
      </w:r>
      <w:proofErr w:type="spellEnd"/>
      <w:r w:rsidR="008B5162" w:rsidRPr="008B5162">
        <w:rPr>
          <w:rFonts w:ascii="Times New Roman" w:hAnsi="Times New Roman" w:cs="Times New Roman"/>
          <w:sz w:val="24"/>
          <w:szCs w:val="24"/>
        </w:rPr>
        <w:t xml:space="preserve">, </w:t>
      </w:r>
      <w:proofErr w:type="spellStart"/>
      <w:r w:rsidR="008B5162" w:rsidRPr="008B5162">
        <w:rPr>
          <w:rFonts w:ascii="Times New Roman" w:hAnsi="Times New Roman" w:cs="Times New Roman"/>
          <w:sz w:val="24"/>
          <w:szCs w:val="24"/>
        </w:rPr>
        <w:t>Qoryooley</w:t>
      </w:r>
      <w:proofErr w:type="spellEnd"/>
      <w:r w:rsidR="008B5162" w:rsidRPr="008B5162">
        <w:rPr>
          <w:rFonts w:ascii="Times New Roman" w:hAnsi="Times New Roman" w:cs="Times New Roman"/>
          <w:sz w:val="24"/>
          <w:szCs w:val="24"/>
        </w:rPr>
        <w:t xml:space="preserve">, </w:t>
      </w:r>
      <w:proofErr w:type="spellStart"/>
      <w:r w:rsidR="008B5162" w:rsidRPr="008B5162">
        <w:rPr>
          <w:rFonts w:ascii="Times New Roman" w:hAnsi="Times New Roman" w:cs="Times New Roman"/>
          <w:sz w:val="24"/>
          <w:szCs w:val="24"/>
        </w:rPr>
        <w:t>Kurtunwaarey</w:t>
      </w:r>
      <w:proofErr w:type="spellEnd"/>
      <w:r w:rsidR="008B5162" w:rsidRPr="008B5162">
        <w:rPr>
          <w:rFonts w:ascii="Times New Roman" w:hAnsi="Times New Roman" w:cs="Times New Roman"/>
          <w:sz w:val="24"/>
          <w:szCs w:val="24"/>
        </w:rPr>
        <w:t xml:space="preserve">, </w:t>
      </w:r>
      <w:proofErr w:type="spellStart"/>
      <w:r w:rsidR="008B5162" w:rsidRPr="008B5162">
        <w:rPr>
          <w:rFonts w:ascii="Times New Roman" w:hAnsi="Times New Roman" w:cs="Times New Roman"/>
          <w:sz w:val="24"/>
          <w:szCs w:val="24"/>
        </w:rPr>
        <w:t>Awdhegle</w:t>
      </w:r>
      <w:proofErr w:type="spellEnd"/>
      <w:r w:rsidR="008B5162" w:rsidRPr="008B5162">
        <w:rPr>
          <w:rFonts w:ascii="Times New Roman" w:hAnsi="Times New Roman" w:cs="Times New Roman"/>
          <w:sz w:val="24"/>
          <w:szCs w:val="24"/>
        </w:rPr>
        <w:t xml:space="preserve"> and </w:t>
      </w:r>
      <w:proofErr w:type="spellStart"/>
      <w:r w:rsidR="008B5162" w:rsidRPr="008B5162">
        <w:rPr>
          <w:rFonts w:ascii="Times New Roman" w:hAnsi="Times New Roman" w:cs="Times New Roman"/>
          <w:sz w:val="24"/>
          <w:szCs w:val="24"/>
        </w:rPr>
        <w:t>Wanla</w:t>
      </w:r>
      <w:proofErr w:type="spellEnd"/>
      <w:r w:rsidR="008B5162" w:rsidRPr="008B5162">
        <w:rPr>
          <w:rFonts w:ascii="Times New Roman" w:hAnsi="Times New Roman" w:cs="Times New Roman"/>
          <w:sz w:val="24"/>
          <w:szCs w:val="24"/>
        </w:rPr>
        <w:t xml:space="preserve"> </w:t>
      </w:r>
      <w:proofErr w:type="spellStart"/>
      <w:r w:rsidR="008B5162" w:rsidRPr="008B5162">
        <w:rPr>
          <w:rFonts w:ascii="Times New Roman" w:hAnsi="Times New Roman" w:cs="Times New Roman"/>
          <w:sz w:val="24"/>
          <w:szCs w:val="24"/>
        </w:rPr>
        <w:t>Weyn</w:t>
      </w:r>
      <w:proofErr w:type="spellEnd"/>
      <w:r w:rsidR="008B5162" w:rsidRPr="008B5162">
        <w:rPr>
          <w:rFonts w:ascii="Times New Roman" w:hAnsi="Times New Roman" w:cs="Times New Roman"/>
          <w:sz w:val="24"/>
          <w:szCs w:val="24"/>
        </w:rPr>
        <w:t>.</w:t>
      </w:r>
    </w:p>
    <w:p w14:paraId="6FC8AB92" w14:textId="77777777" w:rsidR="008B5162" w:rsidRPr="008B5162" w:rsidRDefault="004E02D6" w:rsidP="00D418F7">
      <w:pPr>
        <w:pStyle w:val="ListParagraph"/>
        <w:numPr>
          <w:ilvl w:val="0"/>
          <w:numId w:val="20"/>
        </w:numPr>
        <w:spacing w:after="0" w:line="240" w:lineRule="auto"/>
        <w:ind w:right="962"/>
        <w:rPr>
          <w:rFonts w:ascii="Times New Roman" w:hAnsi="Times New Roman" w:cs="Times New Roman"/>
          <w:sz w:val="24"/>
          <w:szCs w:val="24"/>
        </w:rPr>
      </w:pPr>
      <w:r w:rsidRPr="008B5162">
        <w:rPr>
          <w:rFonts w:ascii="Times New Roman" w:hAnsi="Times New Roman" w:cs="Times New Roman"/>
          <w:sz w:val="24"/>
          <w:szCs w:val="24"/>
          <w:lang w:val="en-GB"/>
        </w:rPr>
        <w:t xml:space="preserve">Assess the humanitarian situation of drought in </w:t>
      </w:r>
      <w:proofErr w:type="spellStart"/>
      <w:r w:rsidR="008B5162" w:rsidRPr="008B5162">
        <w:rPr>
          <w:rFonts w:ascii="Times New Roman" w:hAnsi="Times New Roman" w:cs="Times New Roman"/>
          <w:sz w:val="24"/>
          <w:szCs w:val="24"/>
          <w:lang w:val="en-GB"/>
        </w:rPr>
        <w:t>Marka</w:t>
      </w:r>
      <w:proofErr w:type="spellEnd"/>
      <w:r w:rsidR="008B5162" w:rsidRPr="008B5162">
        <w:rPr>
          <w:rFonts w:ascii="Times New Roman" w:hAnsi="Times New Roman" w:cs="Times New Roman"/>
          <w:sz w:val="24"/>
          <w:szCs w:val="24"/>
          <w:lang w:val="en-GB"/>
        </w:rPr>
        <w:t xml:space="preserve">, </w:t>
      </w:r>
      <w:proofErr w:type="spellStart"/>
      <w:r w:rsidR="008B5162" w:rsidRPr="008B5162">
        <w:rPr>
          <w:rFonts w:ascii="Times New Roman" w:hAnsi="Times New Roman" w:cs="Times New Roman"/>
          <w:sz w:val="24"/>
          <w:szCs w:val="24"/>
          <w:lang w:val="en-GB"/>
        </w:rPr>
        <w:t>Qoryooley</w:t>
      </w:r>
      <w:proofErr w:type="spellEnd"/>
      <w:r w:rsidR="008B5162" w:rsidRPr="008B5162">
        <w:rPr>
          <w:rFonts w:ascii="Times New Roman" w:hAnsi="Times New Roman" w:cs="Times New Roman"/>
          <w:sz w:val="24"/>
          <w:szCs w:val="24"/>
          <w:lang w:val="en-GB"/>
        </w:rPr>
        <w:t xml:space="preserve">, </w:t>
      </w:r>
      <w:proofErr w:type="spellStart"/>
      <w:r w:rsidR="008B5162" w:rsidRPr="008B5162">
        <w:rPr>
          <w:rFonts w:ascii="Times New Roman" w:hAnsi="Times New Roman" w:cs="Times New Roman"/>
          <w:sz w:val="24"/>
          <w:szCs w:val="24"/>
          <w:lang w:val="en-GB"/>
        </w:rPr>
        <w:t>Kurtunwaarey</w:t>
      </w:r>
      <w:proofErr w:type="spellEnd"/>
      <w:r w:rsidR="008B5162" w:rsidRPr="008B5162">
        <w:rPr>
          <w:rFonts w:ascii="Times New Roman" w:hAnsi="Times New Roman" w:cs="Times New Roman"/>
          <w:sz w:val="24"/>
          <w:szCs w:val="24"/>
          <w:lang w:val="en-GB"/>
        </w:rPr>
        <w:t xml:space="preserve">, </w:t>
      </w:r>
      <w:proofErr w:type="spellStart"/>
      <w:r w:rsidR="008B5162" w:rsidRPr="008B5162">
        <w:rPr>
          <w:rFonts w:ascii="Times New Roman" w:hAnsi="Times New Roman" w:cs="Times New Roman"/>
          <w:sz w:val="24"/>
          <w:szCs w:val="24"/>
          <w:lang w:val="en-GB"/>
        </w:rPr>
        <w:t>Awdhegle</w:t>
      </w:r>
      <w:proofErr w:type="spellEnd"/>
      <w:r w:rsidR="008B5162" w:rsidRPr="008B5162">
        <w:rPr>
          <w:rFonts w:ascii="Times New Roman" w:hAnsi="Times New Roman" w:cs="Times New Roman"/>
          <w:sz w:val="24"/>
          <w:szCs w:val="24"/>
          <w:lang w:val="en-GB"/>
        </w:rPr>
        <w:t xml:space="preserve"> and </w:t>
      </w:r>
      <w:proofErr w:type="spellStart"/>
      <w:r w:rsidR="008B5162" w:rsidRPr="008B5162">
        <w:rPr>
          <w:rFonts w:ascii="Times New Roman" w:hAnsi="Times New Roman" w:cs="Times New Roman"/>
          <w:sz w:val="24"/>
          <w:szCs w:val="24"/>
          <w:lang w:val="en-GB"/>
        </w:rPr>
        <w:t>Wanla</w:t>
      </w:r>
      <w:proofErr w:type="spellEnd"/>
      <w:r w:rsidR="008B5162" w:rsidRPr="008B5162">
        <w:rPr>
          <w:rFonts w:ascii="Times New Roman" w:hAnsi="Times New Roman" w:cs="Times New Roman"/>
          <w:sz w:val="24"/>
          <w:szCs w:val="24"/>
          <w:lang w:val="en-GB"/>
        </w:rPr>
        <w:t xml:space="preserve"> </w:t>
      </w:r>
      <w:proofErr w:type="spellStart"/>
      <w:r w:rsidR="008B5162" w:rsidRPr="008B5162">
        <w:rPr>
          <w:rFonts w:ascii="Times New Roman" w:hAnsi="Times New Roman" w:cs="Times New Roman"/>
          <w:sz w:val="24"/>
          <w:szCs w:val="24"/>
          <w:lang w:val="en-GB"/>
        </w:rPr>
        <w:t>Weyn</w:t>
      </w:r>
      <w:proofErr w:type="spellEnd"/>
      <w:r w:rsidR="008B5162">
        <w:rPr>
          <w:rFonts w:ascii="Times New Roman" w:hAnsi="Times New Roman" w:cs="Times New Roman"/>
          <w:sz w:val="24"/>
          <w:szCs w:val="24"/>
          <w:lang w:val="en-GB"/>
        </w:rPr>
        <w:t>.</w:t>
      </w:r>
    </w:p>
    <w:p w14:paraId="0D3DC3D6" w14:textId="0E7313BB" w:rsidR="004E02D6" w:rsidRPr="008B5162" w:rsidRDefault="004E02D6" w:rsidP="00D418F7">
      <w:pPr>
        <w:pStyle w:val="ListParagraph"/>
        <w:numPr>
          <w:ilvl w:val="0"/>
          <w:numId w:val="20"/>
        </w:numPr>
        <w:spacing w:after="0" w:line="240" w:lineRule="auto"/>
        <w:ind w:right="962"/>
        <w:rPr>
          <w:rFonts w:ascii="Times New Roman" w:hAnsi="Times New Roman" w:cs="Times New Roman"/>
          <w:sz w:val="24"/>
          <w:szCs w:val="24"/>
        </w:rPr>
      </w:pPr>
      <w:r w:rsidRPr="008B5162">
        <w:rPr>
          <w:rFonts w:ascii="Times New Roman" w:hAnsi="Times New Roman" w:cs="Times New Roman"/>
          <w:sz w:val="24"/>
          <w:szCs w:val="24"/>
        </w:rPr>
        <w:t>Recommend action points in pressing the needs, challenges and how to optimize on the opportunities in addressing the humanitarian situation.</w:t>
      </w:r>
    </w:p>
    <w:p w14:paraId="158E98D9" w14:textId="2CFA93D8" w:rsidR="004E02D6" w:rsidRPr="004E02D6" w:rsidRDefault="004E02D6" w:rsidP="004E02D6">
      <w:pPr>
        <w:numPr>
          <w:ilvl w:val="0"/>
          <w:numId w:val="20"/>
        </w:numPr>
        <w:spacing w:after="0" w:line="240" w:lineRule="auto"/>
        <w:ind w:right="962"/>
        <w:rPr>
          <w:rFonts w:ascii="Times New Roman" w:hAnsi="Times New Roman" w:cs="Times New Roman"/>
          <w:sz w:val="24"/>
          <w:szCs w:val="24"/>
        </w:rPr>
      </w:pPr>
      <w:r w:rsidRPr="004E02D6">
        <w:rPr>
          <w:rFonts w:ascii="Times New Roman" w:hAnsi="Times New Roman" w:cs="Times New Roman"/>
          <w:sz w:val="24"/>
          <w:szCs w:val="24"/>
        </w:rPr>
        <w:t xml:space="preserve">Use </w:t>
      </w:r>
      <w:r>
        <w:rPr>
          <w:rFonts w:ascii="Times New Roman" w:hAnsi="Times New Roman" w:cs="Times New Roman"/>
          <w:sz w:val="24"/>
          <w:szCs w:val="24"/>
        </w:rPr>
        <w:t xml:space="preserve">the assessment </w:t>
      </w:r>
      <w:r w:rsidRPr="004E02D6">
        <w:rPr>
          <w:rFonts w:ascii="Times New Roman" w:hAnsi="Times New Roman" w:cs="Times New Roman"/>
          <w:sz w:val="24"/>
          <w:szCs w:val="24"/>
        </w:rPr>
        <w:t>as a reference point for humanitarian actors.</w:t>
      </w:r>
    </w:p>
    <w:p w14:paraId="661BE741" w14:textId="77777777" w:rsidR="004E02D6" w:rsidRPr="008104A8" w:rsidRDefault="004E02D6" w:rsidP="008104A8">
      <w:pPr>
        <w:spacing w:after="0" w:line="240" w:lineRule="auto"/>
        <w:ind w:left="-5" w:right="962"/>
        <w:rPr>
          <w:rFonts w:ascii="Times New Roman" w:hAnsi="Times New Roman" w:cs="Times New Roman"/>
          <w:sz w:val="24"/>
          <w:szCs w:val="24"/>
        </w:rPr>
      </w:pPr>
    </w:p>
    <w:p w14:paraId="604A3B25" w14:textId="6B62C18D" w:rsidR="009A45DA" w:rsidRPr="002D78B0" w:rsidRDefault="00D3378D" w:rsidP="008104A8">
      <w:pPr>
        <w:pStyle w:val="Heading1"/>
        <w:spacing w:line="240" w:lineRule="auto"/>
        <w:rPr>
          <w:rFonts w:ascii="Times New Roman" w:hAnsi="Times New Roman" w:cs="Times New Roman"/>
          <w:b/>
          <w:bCs/>
          <w:sz w:val="36"/>
          <w:szCs w:val="36"/>
        </w:rPr>
      </w:pPr>
      <w:r w:rsidRPr="002D78B0">
        <w:rPr>
          <w:rFonts w:ascii="Times New Roman" w:hAnsi="Times New Roman" w:cs="Times New Roman"/>
          <w:b/>
          <w:bCs/>
          <w:sz w:val="36"/>
          <w:szCs w:val="36"/>
        </w:rPr>
        <w:t>Executive Summary</w:t>
      </w:r>
      <w:r w:rsidR="002D78B0">
        <w:rPr>
          <w:rFonts w:ascii="Times New Roman" w:hAnsi="Times New Roman" w:cs="Times New Roman"/>
          <w:b/>
          <w:bCs/>
          <w:sz w:val="36"/>
          <w:szCs w:val="36"/>
        </w:rPr>
        <w:t>;</w:t>
      </w:r>
    </w:p>
    <w:p w14:paraId="1ACBDFE6" w14:textId="3BCE9EE3" w:rsidR="00CC1AFF" w:rsidRPr="008104A8" w:rsidRDefault="00B338A8" w:rsidP="008104A8">
      <w:pPr>
        <w:pStyle w:val="Heading2"/>
        <w:rPr>
          <w:sz w:val="24"/>
          <w:szCs w:val="24"/>
        </w:rPr>
      </w:pPr>
      <w:r w:rsidRPr="008104A8">
        <w:rPr>
          <w:sz w:val="24"/>
          <w:szCs w:val="24"/>
        </w:rPr>
        <w:t xml:space="preserve">Immediate </w:t>
      </w:r>
      <w:r w:rsidR="004E02D6">
        <w:rPr>
          <w:sz w:val="24"/>
          <w:szCs w:val="24"/>
        </w:rPr>
        <w:t xml:space="preserve">Cluster Specific </w:t>
      </w:r>
      <w:r w:rsidR="00C1538D" w:rsidRPr="008104A8">
        <w:rPr>
          <w:sz w:val="24"/>
          <w:szCs w:val="24"/>
        </w:rPr>
        <w:t xml:space="preserve">Priority </w:t>
      </w:r>
      <w:r w:rsidR="004E02D6">
        <w:rPr>
          <w:sz w:val="24"/>
          <w:szCs w:val="24"/>
        </w:rPr>
        <w:t>Findings</w:t>
      </w:r>
    </w:p>
    <w:p w14:paraId="1A592BC9" w14:textId="77777777" w:rsidR="00CC574F" w:rsidRPr="008104A8" w:rsidRDefault="00CC574F" w:rsidP="008104A8">
      <w:pPr>
        <w:spacing w:after="232" w:line="240" w:lineRule="auto"/>
        <w:ind w:left="19" w:right="48"/>
        <w:rPr>
          <w:rFonts w:ascii="Times New Roman" w:hAnsi="Times New Roman" w:cs="Times New Roman"/>
          <w:sz w:val="24"/>
          <w:szCs w:val="24"/>
        </w:rPr>
      </w:pPr>
      <w:r w:rsidRPr="008104A8">
        <w:rPr>
          <w:rFonts w:ascii="Times New Roman" w:hAnsi="Times New Roman" w:cs="Times New Roman"/>
          <w:sz w:val="24"/>
          <w:szCs w:val="24"/>
        </w:rPr>
        <w:t>Generally, Somalia has recently experienced two natural disasters during a protracted armed conflict. The drought which began in 2016 – the third major drought in as many decades – pushed more than half of the country’s population into food insecurity</w:t>
      </w:r>
      <w:r w:rsidRPr="008104A8">
        <w:rPr>
          <w:rFonts w:ascii="Times New Roman" w:hAnsi="Times New Roman" w:cs="Times New Roman"/>
          <w:sz w:val="24"/>
          <w:szCs w:val="24"/>
          <w:vertAlign w:val="superscript"/>
        </w:rPr>
        <w:footnoteReference w:id="1"/>
      </w:r>
      <w:r w:rsidRPr="008104A8">
        <w:rPr>
          <w:rFonts w:ascii="Times New Roman" w:hAnsi="Times New Roman" w:cs="Times New Roman"/>
          <w:sz w:val="24"/>
          <w:szCs w:val="24"/>
        </w:rPr>
        <w:t xml:space="preserve"> and displaced 1.6 million people</w:t>
      </w:r>
      <w:r w:rsidRPr="008104A8">
        <w:rPr>
          <w:rFonts w:ascii="Times New Roman" w:hAnsi="Times New Roman" w:cs="Times New Roman"/>
          <w:sz w:val="24"/>
          <w:szCs w:val="24"/>
          <w:vertAlign w:val="superscript"/>
        </w:rPr>
        <w:footnoteReference w:id="2"/>
      </w:r>
      <w:r w:rsidRPr="008104A8">
        <w:rPr>
          <w:rFonts w:ascii="Times New Roman" w:hAnsi="Times New Roman" w:cs="Times New Roman"/>
          <w:sz w:val="24"/>
          <w:szCs w:val="24"/>
        </w:rPr>
        <w:t xml:space="preserve">, Lower Shabelle was among the most affected zone after beside Bay and </w:t>
      </w:r>
      <w:proofErr w:type="spellStart"/>
      <w:r w:rsidRPr="008104A8">
        <w:rPr>
          <w:rFonts w:ascii="Times New Roman" w:hAnsi="Times New Roman" w:cs="Times New Roman"/>
          <w:sz w:val="24"/>
          <w:szCs w:val="24"/>
        </w:rPr>
        <w:t>Bakool</w:t>
      </w:r>
      <w:proofErr w:type="spellEnd"/>
      <w:r w:rsidRPr="008104A8">
        <w:rPr>
          <w:rFonts w:ascii="Times New Roman" w:hAnsi="Times New Roman" w:cs="Times New Roman"/>
          <w:sz w:val="24"/>
          <w:szCs w:val="24"/>
        </w:rPr>
        <w:t xml:space="preserve"> region.</w:t>
      </w:r>
    </w:p>
    <w:p w14:paraId="69F17E75" w14:textId="6B024B23" w:rsidR="008104A8" w:rsidRDefault="00CC574F" w:rsidP="008104A8">
      <w:pPr>
        <w:spacing w:after="22"/>
        <w:ind w:left="-5" w:right="962"/>
        <w:rPr>
          <w:rFonts w:ascii="Times New Roman" w:hAnsi="Times New Roman" w:cs="Times New Roman"/>
          <w:sz w:val="24"/>
          <w:szCs w:val="24"/>
        </w:rPr>
      </w:pPr>
      <w:r w:rsidRPr="008104A8">
        <w:rPr>
          <w:rFonts w:ascii="Times New Roman" w:hAnsi="Times New Roman" w:cs="Times New Roman"/>
          <w:sz w:val="24"/>
          <w:szCs w:val="24"/>
        </w:rPr>
        <w:t>The heavy rains in April 2018 ended the drought but resulted in extensive flash flooding, flooding in riverine areas such Qoryooley and Marka which relatively produces a total IDPs of</w:t>
      </w:r>
      <w:r w:rsidR="008104A8">
        <w:rPr>
          <w:rFonts w:ascii="Times New Roman" w:hAnsi="Times New Roman" w:cs="Times New Roman"/>
          <w:sz w:val="24"/>
          <w:szCs w:val="24"/>
        </w:rPr>
        <w:t xml:space="preserve"> </w:t>
      </w:r>
      <w:r w:rsidR="008104A8" w:rsidRPr="008104A8">
        <w:rPr>
          <w:rFonts w:ascii="Times New Roman" w:hAnsi="Times New Roman" w:cs="Times New Roman"/>
          <w:sz w:val="24"/>
          <w:szCs w:val="24"/>
        </w:rPr>
        <w:t xml:space="preserve">estimated 8000 households (52.000 </w:t>
      </w:r>
      <w:proofErr w:type="spellStart"/>
      <w:r w:rsidR="008104A8" w:rsidRPr="008104A8">
        <w:rPr>
          <w:rFonts w:ascii="Times New Roman" w:hAnsi="Times New Roman" w:cs="Times New Roman"/>
          <w:sz w:val="24"/>
          <w:szCs w:val="24"/>
        </w:rPr>
        <w:t>indiv</w:t>
      </w:r>
      <w:proofErr w:type="spellEnd"/>
      <w:r w:rsidR="008104A8">
        <w:rPr>
          <w:rFonts w:ascii="Times New Roman" w:hAnsi="Times New Roman" w:cs="Times New Roman"/>
          <w:sz w:val="24"/>
          <w:szCs w:val="24"/>
        </w:rPr>
        <w:t>.</w:t>
      </w:r>
      <w:r w:rsidR="008104A8" w:rsidRPr="008104A8">
        <w:rPr>
          <w:rFonts w:ascii="Times New Roman" w:hAnsi="Times New Roman" w:cs="Times New Roman"/>
          <w:sz w:val="24"/>
          <w:szCs w:val="24"/>
        </w:rPr>
        <w:t>) where children, women and elderly people are the most vulnerable members of them</w:t>
      </w:r>
      <w:r w:rsidRPr="008104A8">
        <w:rPr>
          <w:rFonts w:ascii="Times New Roman" w:hAnsi="Times New Roman" w:cs="Times New Roman"/>
          <w:sz w:val="24"/>
          <w:szCs w:val="24"/>
        </w:rPr>
        <w:t>,</w:t>
      </w:r>
      <w:r w:rsidR="008104A8">
        <w:rPr>
          <w:rFonts w:ascii="Times New Roman" w:hAnsi="Times New Roman" w:cs="Times New Roman"/>
          <w:sz w:val="24"/>
          <w:szCs w:val="24"/>
        </w:rPr>
        <w:t xml:space="preserve"> </w:t>
      </w:r>
      <w:r w:rsidR="008104A8" w:rsidRPr="008104A8">
        <w:rPr>
          <w:rFonts w:ascii="Times New Roman" w:hAnsi="Times New Roman" w:cs="Times New Roman"/>
          <w:sz w:val="24"/>
          <w:szCs w:val="24"/>
        </w:rPr>
        <w:t xml:space="preserve">after AS fighters intentionally diverted the Shabelle River Water to Six villages ( </w:t>
      </w:r>
      <w:proofErr w:type="spellStart"/>
      <w:r w:rsidR="008104A8" w:rsidRPr="008104A8">
        <w:rPr>
          <w:rFonts w:ascii="Times New Roman" w:hAnsi="Times New Roman" w:cs="Times New Roman"/>
          <w:sz w:val="24"/>
          <w:szCs w:val="24"/>
        </w:rPr>
        <w:t>Gaaywarow</w:t>
      </w:r>
      <w:proofErr w:type="spellEnd"/>
      <w:r w:rsidR="008104A8" w:rsidRPr="008104A8">
        <w:rPr>
          <w:rFonts w:ascii="Times New Roman" w:hAnsi="Times New Roman" w:cs="Times New Roman"/>
          <w:sz w:val="24"/>
          <w:szCs w:val="24"/>
        </w:rPr>
        <w:t xml:space="preserve">, </w:t>
      </w:r>
      <w:proofErr w:type="spellStart"/>
      <w:r w:rsidR="008104A8" w:rsidRPr="008104A8">
        <w:rPr>
          <w:rFonts w:ascii="Times New Roman" w:hAnsi="Times New Roman" w:cs="Times New Roman"/>
          <w:sz w:val="24"/>
          <w:szCs w:val="24"/>
        </w:rPr>
        <w:t>Buulo</w:t>
      </w:r>
      <w:proofErr w:type="spellEnd"/>
      <w:r w:rsidR="008104A8" w:rsidRPr="008104A8">
        <w:rPr>
          <w:rFonts w:ascii="Times New Roman" w:hAnsi="Times New Roman" w:cs="Times New Roman"/>
          <w:sz w:val="24"/>
          <w:szCs w:val="24"/>
        </w:rPr>
        <w:t xml:space="preserve"> Sheikh, </w:t>
      </w:r>
      <w:proofErr w:type="spellStart"/>
      <w:r w:rsidR="008104A8" w:rsidRPr="008104A8">
        <w:rPr>
          <w:rFonts w:ascii="Times New Roman" w:hAnsi="Times New Roman" w:cs="Times New Roman"/>
          <w:sz w:val="24"/>
          <w:szCs w:val="24"/>
        </w:rPr>
        <w:t>Haduumun</w:t>
      </w:r>
      <w:proofErr w:type="spellEnd"/>
      <w:r w:rsidR="008104A8" w:rsidRPr="008104A8">
        <w:rPr>
          <w:rFonts w:ascii="Times New Roman" w:hAnsi="Times New Roman" w:cs="Times New Roman"/>
          <w:sz w:val="24"/>
          <w:szCs w:val="24"/>
        </w:rPr>
        <w:t xml:space="preserve">, </w:t>
      </w:r>
      <w:proofErr w:type="spellStart"/>
      <w:r w:rsidR="008104A8" w:rsidRPr="008104A8">
        <w:rPr>
          <w:rFonts w:ascii="Times New Roman" w:hAnsi="Times New Roman" w:cs="Times New Roman"/>
          <w:sz w:val="24"/>
          <w:szCs w:val="24"/>
        </w:rPr>
        <w:t>Jeerow</w:t>
      </w:r>
      <w:proofErr w:type="spellEnd"/>
      <w:r w:rsidR="008104A8" w:rsidRPr="008104A8">
        <w:rPr>
          <w:rFonts w:ascii="Times New Roman" w:hAnsi="Times New Roman" w:cs="Times New Roman"/>
          <w:sz w:val="24"/>
          <w:szCs w:val="24"/>
        </w:rPr>
        <w:t xml:space="preserve">, </w:t>
      </w:r>
      <w:proofErr w:type="spellStart"/>
      <w:r w:rsidR="008104A8" w:rsidRPr="008104A8">
        <w:rPr>
          <w:rFonts w:ascii="Times New Roman" w:hAnsi="Times New Roman" w:cs="Times New Roman"/>
          <w:sz w:val="24"/>
          <w:szCs w:val="24"/>
        </w:rPr>
        <w:t>Farxaane</w:t>
      </w:r>
      <w:proofErr w:type="spellEnd"/>
      <w:r w:rsidR="008104A8" w:rsidRPr="008104A8">
        <w:rPr>
          <w:rFonts w:ascii="Times New Roman" w:hAnsi="Times New Roman" w:cs="Times New Roman"/>
          <w:sz w:val="24"/>
          <w:szCs w:val="24"/>
        </w:rPr>
        <w:t xml:space="preserve"> and </w:t>
      </w:r>
      <w:proofErr w:type="spellStart"/>
      <w:r w:rsidR="008104A8" w:rsidRPr="008104A8">
        <w:rPr>
          <w:rFonts w:ascii="Times New Roman" w:hAnsi="Times New Roman" w:cs="Times New Roman"/>
          <w:sz w:val="24"/>
          <w:szCs w:val="24"/>
        </w:rPr>
        <w:t>Maduulow</w:t>
      </w:r>
      <w:proofErr w:type="spellEnd"/>
      <w:r w:rsidR="008104A8" w:rsidRPr="008104A8">
        <w:rPr>
          <w:rFonts w:ascii="Times New Roman" w:hAnsi="Times New Roman" w:cs="Times New Roman"/>
          <w:sz w:val="24"/>
          <w:szCs w:val="24"/>
        </w:rPr>
        <w:t xml:space="preserve">) </w:t>
      </w:r>
      <w:r w:rsidR="008B5162" w:rsidRPr="008B5162">
        <w:rPr>
          <w:rFonts w:ascii="Times New Roman" w:hAnsi="Times New Roman" w:cs="Times New Roman"/>
          <w:sz w:val="24"/>
          <w:szCs w:val="24"/>
        </w:rPr>
        <w:t>under Qoryooley district.</w:t>
      </w:r>
    </w:p>
    <w:p w14:paraId="708D306F" w14:textId="77777777" w:rsidR="00C50C1B" w:rsidRDefault="00C50C1B" w:rsidP="008104A8">
      <w:pPr>
        <w:spacing w:after="22"/>
        <w:ind w:left="-5" w:right="962"/>
        <w:rPr>
          <w:rFonts w:ascii="Times New Roman" w:hAnsi="Times New Roman" w:cs="Times New Roman"/>
          <w:sz w:val="24"/>
          <w:szCs w:val="24"/>
        </w:rPr>
      </w:pPr>
    </w:p>
    <w:p w14:paraId="7387FBAC" w14:textId="77777777" w:rsidR="0098181D" w:rsidRPr="0098181D" w:rsidRDefault="0098181D" w:rsidP="008104A8">
      <w:pPr>
        <w:spacing w:after="22"/>
        <w:ind w:left="-5" w:right="962"/>
        <w:rPr>
          <w:rFonts w:ascii="Times New Roman" w:hAnsi="Times New Roman" w:cs="Times New Roman"/>
          <w:sz w:val="24"/>
          <w:szCs w:val="24"/>
        </w:rPr>
      </w:pPr>
      <w:r w:rsidRPr="0098181D">
        <w:rPr>
          <w:rFonts w:ascii="Times New Roman" w:hAnsi="Times New Roman" w:cs="Times New Roman"/>
          <w:sz w:val="24"/>
          <w:szCs w:val="24"/>
        </w:rPr>
        <w:t xml:space="preserve">Marka hosted estimated of 3304hhs with almost 45% of children  since the SNA forces took over the town from AS in August last years, and followed by reconciliation process led by President </w:t>
      </w:r>
      <w:proofErr w:type="spellStart"/>
      <w:r w:rsidRPr="0098181D">
        <w:rPr>
          <w:rFonts w:ascii="Times New Roman" w:hAnsi="Times New Roman" w:cs="Times New Roman"/>
          <w:sz w:val="24"/>
          <w:szCs w:val="24"/>
        </w:rPr>
        <w:t>Farmajo</w:t>
      </w:r>
      <w:proofErr w:type="spellEnd"/>
      <w:r w:rsidRPr="0098181D">
        <w:rPr>
          <w:rFonts w:ascii="Times New Roman" w:hAnsi="Times New Roman" w:cs="Times New Roman"/>
          <w:sz w:val="24"/>
          <w:szCs w:val="24"/>
        </w:rPr>
        <w:t xml:space="preserve"> in Oct 2018 and ended with tangible achievements, majority of the IDPs fled from the AS controlled areas hosting airstrike and ban of agriculture activities imposed by AS in a large farmland, the IDPs fled to the villages of </w:t>
      </w:r>
      <w:proofErr w:type="spellStart"/>
      <w:r w:rsidRPr="0098181D">
        <w:rPr>
          <w:rFonts w:ascii="Times New Roman" w:hAnsi="Times New Roman" w:cs="Times New Roman"/>
          <w:sz w:val="24"/>
          <w:szCs w:val="24"/>
        </w:rPr>
        <w:t>Buulo</w:t>
      </w:r>
      <w:proofErr w:type="spellEnd"/>
      <w:r w:rsidRPr="0098181D">
        <w:rPr>
          <w:rFonts w:ascii="Times New Roman" w:hAnsi="Times New Roman" w:cs="Times New Roman"/>
          <w:sz w:val="24"/>
          <w:szCs w:val="24"/>
        </w:rPr>
        <w:t xml:space="preserve"> </w:t>
      </w:r>
      <w:proofErr w:type="spellStart"/>
      <w:r w:rsidRPr="0098181D">
        <w:rPr>
          <w:rFonts w:ascii="Times New Roman" w:hAnsi="Times New Roman" w:cs="Times New Roman"/>
          <w:sz w:val="24"/>
          <w:szCs w:val="24"/>
        </w:rPr>
        <w:t>Jaan</w:t>
      </w:r>
      <w:proofErr w:type="spellEnd"/>
      <w:r w:rsidRPr="0098181D">
        <w:rPr>
          <w:rFonts w:ascii="Times New Roman" w:hAnsi="Times New Roman" w:cs="Times New Roman"/>
          <w:sz w:val="24"/>
          <w:szCs w:val="24"/>
        </w:rPr>
        <w:t xml:space="preserve">, </w:t>
      </w:r>
      <w:proofErr w:type="spellStart"/>
      <w:r w:rsidRPr="0098181D">
        <w:rPr>
          <w:rFonts w:ascii="Times New Roman" w:hAnsi="Times New Roman" w:cs="Times New Roman"/>
          <w:sz w:val="24"/>
          <w:szCs w:val="24"/>
        </w:rPr>
        <w:t>Tima</w:t>
      </w:r>
      <w:proofErr w:type="spellEnd"/>
      <w:r w:rsidRPr="0098181D">
        <w:rPr>
          <w:rFonts w:ascii="Times New Roman" w:hAnsi="Times New Roman" w:cs="Times New Roman"/>
          <w:sz w:val="24"/>
          <w:szCs w:val="24"/>
        </w:rPr>
        <w:t xml:space="preserve"> </w:t>
      </w:r>
      <w:proofErr w:type="spellStart"/>
      <w:r w:rsidRPr="0098181D">
        <w:rPr>
          <w:rFonts w:ascii="Times New Roman" w:hAnsi="Times New Roman" w:cs="Times New Roman"/>
          <w:sz w:val="24"/>
          <w:szCs w:val="24"/>
        </w:rPr>
        <w:t>Adde</w:t>
      </w:r>
      <w:proofErr w:type="spellEnd"/>
      <w:r w:rsidRPr="0098181D">
        <w:rPr>
          <w:rFonts w:ascii="Times New Roman" w:hAnsi="Times New Roman" w:cs="Times New Roman"/>
          <w:sz w:val="24"/>
          <w:szCs w:val="24"/>
        </w:rPr>
        <w:t xml:space="preserve">, </w:t>
      </w:r>
      <w:proofErr w:type="spellStart"/>
      <w:r w:rsidRPr="0098181D">
        <w:rPr>
          <w:rFonts w:ascii="Times New Roman" w:hAnsi="Times New Roman" w:cs="Times New Roman"/>
          <w:sz w:val="24"/>
          <w:szCs w:val="24"/>
        </w:rPr>
        <w:t>Ayuub</w:t>
      </w:r>
      <w:proofErr w:type="spellEnd"/>
      <w:r w:rsidRPr="0098181D">
        <w:rPr>
          <w:rFonts w:ascii="Times New Roman" w:hAnsi="Times New Roman" w:cs="Times New Roman"/>
          <w:sz w:val="24"/>
          <w:szCs w:val="24"/>
        </w:rPr>
        <w:t xml:space="preserve">, </w:t>
      </w:r>
      <w:proofErr w:type="spellStart"/>
      <w:r w:rsidRPr="0098181D">
        <w:rPr>
          <w:rFonts w:ascii="Times New Roman" w:hAnsi="Times New Roman" w:cs="Times New Roman"/>
          <w:sz w:val="24"/>
          <w:szCs w:val="24"/>
        </w:rPr>
        <w:t>Abeylow</w:t>
      </w:r>
      <w:proofErr w:type="spellEnd"/>
      <w:r w:rsidRPr="0098181D">
        <w:rPr>
          <w:rFonts w:ascii="Times New Roman" w:hAnsi="Times New Roman" w:cs="Times New Roman"/>
          <w:sz w:val="24"/>
          <w:szCs w:val="24"/>
        </w:rPr>
        <w:t xml:space="preserve">, </w:t>
      </w:r>
      <w:proofErr w:type="spellStart"/>
      <w:r w:rsidRPr="0098181D">
        <w:rPr>
          <w:rFonts w:ascii="Times New Roman" w:hAnsi="Times New Roman" w:cs="Times New Roman"/>
          <w:sz w:val="24"/>
          <w:szCs w:val="24"/>
        </w:rPr>
        <w:t>Wakaaladda</w:t>
      </w:r>
      <w:proofErr w:type="spellEnd"/>
      <w:r w:rsidRPr="0098181D">
        <w:rPr>
          <w:rFonts w:ascii="Times New Roman" w:hAnsi="Times New Roman" w:cs="Times New Roman"/>
          <w:sz w:val="24"/>
          <w:szCs w:val="24"/>
        </w:rPr>
        <w:t xml:space="preserve">, </w:t>
      </w:r>
      <w:proofErr w:type="spellStart"/>
      <w:r w:rsidRPr="0098181D">
        <w:rPr>
          <w:rFonts w:ascii="Times New Roman" w:hAnsi="Times New Roman" w:cs="Times New Roman"/>
          <w:sz w:val="24"/>
          <w:szCs w:val="24"/>
        </w:rPr>
        <w:t>Buulo</w:t>
      </w:r>
      <w:proofErr w:type="spellEnd"/>
      <w:r w:rsidRPr="0098181D">
        <w:rPr>
          <w:rFonts w:ascii="Times New Roman" w:hAnsi="Times New Roman" w:cs="Times New Roman"/>
          <w:sz w:val="24"/>
          <w:szCs w:val="24"/>
        </w:rPr>
        <w:t xml:space="preserve"> </w:t>
      </w:r>
      <w:proofErr w:type="spellStart"/>
      <w:r w:rsidRPr="0098181D">
        <w:rPr>
          <w:rFonts w:ascii="Times New Roman" w:hAnsi="Times New Roman" w:cs="Times New Roman"/>
          <w:sz w:val="24"/>
          <w:szCs w:val="24"/>
        </w:rPr>
        <w:t>Kuudka</w:t>
      </w:r>
      <w:proofErr w:type="spellEnd"/>
      <w:r w:rsidRPr="0098181D">
        <w:rPr>
          <w:rFonts w:ascii="Times New Roman" w:hAnsi="Times New Roman" w:cs="Times New Roman"/>
          <w:sz w:val="24"/>
          <w:szCs w:val="24"/>
        </w:rPr>
        <w:t xml:space="preserve">, </w:t>
      </w:r>
      <w:proofErr w:type="spellStart"/>
      <w:r w:rsidRPr="0098181D">
        <w:rPr>
          <w:rFonts w:ascii="Times New Roman" w:hAnsi="Times New Roman" w:cs="Times New Roman"/>
          <w:sz w:val="24"/>
          <w:szCs w:val="24"/>
        </w:rPr>
        <w:t>Abosivo</w:t>
      </w:r>
      <w:proofErr w:type="spellEnd"/>
      <w:r w:rsidRPr="0098181D">
        <w:rPr>
          <w:rFonts w:ascii="Times New Roman" w:hAnsi="Times New Roman" w:cs="Times New Roman"/>
          <w:sz w:val="24"/>
          <w:szCs w:val="24"/>
        </w:rPr>
        <w:t xml:space="preserve">, </w:t>
      </w:r>
      <w:proofErr w:type="spellStart"/>
      <w:r w:rsidRPr="0098181D">
        <w:rPr>
          <w:rFonts w:ascii="Times New Roman" w:hAnsi="Times New Roman" w:cs="Times New Roman"/>
          <w:sz w:val="24"/>
          <w:szCs w:val="24"/>
        </w:rPr>
        <w:t>Ceel</w:t>
      </w:r>
      <w:proofErr w:type="spellEnd"/>
      <w:r w:rsidRPr="0098181D">
        <w:rPr>
          <w:rFonts w:ascii="Times New Roman" w:hAnsi="Times New Roman" w:cs="Times New Roman"/>
          <w:sz w:val="24"/>
          <w:szCs w:val="24"/>
        </w:rPr>
        <w:t xml:space="preserve"> </w:t>
      </w:r>
      <w:proofErr w:type="spellStart"/>
      <w:r w:rsidRPr="0098181D">
        <w:rPr>
          <w:rFonts w:ascii="Times New Roman" w:hAnsi="Times New Roman" w:cs="Times New Roman"/>
          <w:sz w:val="24"/>
          <w:szCs w:val="24"/>
        </w:rPr>
        <w:t>Xaaji</w:t>
      </w:r>
      <w:proofErr w:type="spellEnd"/>
      <w:r w:rsidRPr="0098181D">
        <w:rPr>
          <w:rFonts w:ascii="Times New Roman" w:hAnsi="Times New Roman" w:cs="Times New Roman"/>
          <w:sz w:val="24"/>
          <w:szCs w:val="24"/>
        </w:rPr>
        <w:t xml:space="preserve">, Aw </w:t>
      </w:r>
      <w:proofErr w:type="spellStart"/>
      <w:r w:rsidRPr="0098181D">
        <w:rPr>
          <w:rFonts w:ascii="Times New Roman" w:hAnsi="Times New Roman" w:cs="Times New Roman"/>
          <w:sz w:val="24"/>
          <w:szCs w:val="24"/>
        </w:rPr>
        <w:t>Yaalle</w:t>
      </w:r>
      <w:proofErr w:type="spellEnd"/>
      <w:r w:rsidRPr="0098181D">
        <w:rPr>
          <w:rFonts w:ascii="Times New Roman" w:hAnsi="Times New Roman" w:cs="Times New Roman"/>
          <w:sz w:val="24"/>
          <w:szCs w:val="24"/>
        </w:rPr>
        <w:t xml:space="preserve">, </w:t>
      </w:r>
      <w:proofErr w:type="spellStart"/>
      <w:r w:rsidRPr="0098181D">
        <w:rPr>
          <w:rFonts w:ascii="Times New Roman" w:hAnsi="Times New Roman" w:cs="Times New Roman"/>
          <w:sz w:val="24"/>
          <w:szCs w:val="24"/>
        </w:rPr>
        <w:t>Nurta</w:t>
      </w:r>
      <w:proofErr w:type="spellEnd"/>
      <w:r w:rsidRPr="0098181D">
        <w:rPr>
          <w:rFonts w:ascii="Times New Roman" w:hAnsi="Times New Roman" w:cs="Times New Roman"/>
          <w:sz w:val="24"/>
          <w:szCs w:val="24"/>
        </w:rPr>
        <w:t xml:space="preserve"> </w:t>
      </w:r>
      <w:proofErr w:type="spellStart"/>
      <w:r w:rsidRPr="0098181D">
        <w:rPr>
          <w:rFonts w:ascii="Times New Roman" w:hAnsi="Times New Roman" w:cs="Times New Roman"/>
          <w:sz w:val="24"/>
          <w:szCs w:val="24"/>
        </w:rPr>
        <w:t>taliyo</w:t>
      </w:r>
      <w:proofErr w:type="spellEnd"/>
      <w:r w:rsidRPr="0098181D">
        <w:rPr>
          <w:rFonts w:ascii="Times New Roman" w:hAnsi="Times New Roman" w:cs="Times New Roman"/>
          <w:sz w:val="24"/>
          <w:szCs w:val="24"/>
        </w:rPr>
        <w:t xml:space="preserve">, </w:t>
      </w:r>
      <w:proofErr w:type="spellStart"/>
      <w:r w:rsidRPr="0098181D">
        <w:rPr>
          <w:rFonts w:ascii="Times New Roman" w:hAnsi="Times New Roman" w:cs="Times New Roman"/>
          <w:sz w:val="24"/>
          <w:szCs w:val="24"/>
        </w:rPr>
        <w:t>Cusmaan</w:t>
      </w:r>
      <w:proofErr w:type="spellEnd"/>
      <w:r w:rsidRPr="0098181D">
        <w:rPr>
          <w:rFonts w:ascii="Times New Roman" w:hAnsi="Times New Roman" w:cs="Times New Roman"/>
          <w:sz w:val="24"/>
          <w:szCs w:val="24"/>
        </w:rPr>
        <w:t xml:space="preserve"> </w:t>
      </w:r>
      <w:proofErr w:type="spellStart"/>
      <w:r w:rsidRPr="0098181D">
        <w:rPr>
          <w:rFonts w:ascii="Times New Roman" w:hAnsi="Times New Roman" w:cs="Times New Roman"/>
          <w:sz w:val="24"/>
          <w:szCs w:val="24"/>
        </w:rPr>
        <w:t>Qulle</w:t>
      </w:r>
      <w:proofErr w:type="spellEnd"/>
      <w:r w:rsidRPr="0098181D">
        <w:rPr>
          <w:rFonts w:ascii="Times New Roman" w:hAnsi="Times New Roman" w:cs="Times New Roman"/>
          <w:sz w:val="24"/>
          <w:szCs w:val="24"/>
        </w:rPr>
        <w:t xml:space="preserve"> and </w:t>
      </w:r>
      <w:proofErr w:type="spellStart"/>
      <w:r w:rsidRPr="0098181D">
        <w:rPr>
          <w:rFonts w:ascii="Times New Roman" w:hAnsi="Times New Roman" w:cs="Times New Roman"/>
          <w:sz w:val="24"/>
          <w:szCs w:val="24"/>
        </w:rPr>
        <w:t>Bufow</w:t>
      </w:r>
      <w:proofErr w:type="spellEnd"/>
      <w:r w:rsidRPr="0098181D">
        <w:rPr>
          <w:rFonts w:ascii="Times New Roman" w:hAnsi="Times New Roman" w:cs="Times New Roman"/>
          <w:sz w:val="24"/>
          <w:szCs w:val="24"/>
        </w:rPr>
        <w:t xml:space="preserve"> </w:t>
      </w:r>
      <w:proofErr w:type="spellStart"/>
      <w:r w:rsidRPr="0098181D">
        <w:rPr>
          <w:rFonts w:ascii="Times New Roman" w:hAnsi="Times New Roman" w:cs="Times New Roman"/>
          <w:sz w:val="24"/>
          <w:szCs w:val="24"/>
        </w:rPr>
        <w:t>Bacaad</w:t>
      </w:r>
      <w:proofErr w:type="spellEnd"/>
      <w:r w:rsidRPr="0098181D">
        <w:rPr>
          <w:rFonts w:ascii="Times New Roman" w:hAnsi="Times New Roman" w:cs="Times New Roman"/>
          <w:sz w:val="24"/>
          <w:szCs w:val="24"/>
        </w:rPr>
        <w:t xml:space="preserve"> and established IDPs points.</w:t>
      </w:r>
    </w:p>
    <w:p w14:paraId="42CEDE4F" w14:textId="77777777" w:rsidR="0098181D" w:rsidRPr="0098181D" w:rsidRDefault="0098181D" w:rsidP="008104A8">
      <w:pPr>
        <w:spacing w:after="22"/>
        <w:ind w:left="-5" w:right="962"/>
        <w:rPr>
          <w:rFonts w:ascii="Times New Roman" w:hAnsi="Times New Roman" w:cs="Times New Roman"/>
          <w:sz w:val="24"/>
          <w:szCs w:val="24"/>
        </w:rPr>
      </w:pPr>
    </w:p>
    <w:p w14:paraId="15335B09" w14:textId="77777777" w:rsidR="00C50C1B" w:rsidRDefault="0098181D" w:rsidP="008104A8">
      <w:pPr>
        <w:spacing w:after="22"/>
        <w:ind w:left="-5" w:right="962"/>
        <w:rPr>
          <w:rFonts w:ascii="Times New Roman" w:hAnsi="Times New Roman" w:cs="Times New Roman"/>
          <w:sz w:val="24"/>
          <w:szCs w:val="24"/>
        </w:rPr>
      </w:pPr>
      <w:r w:rsidRPr="0098181D">
        <w:rPr>
          <w:rFonts w:ascii="Times New Roman" w:hAnsi="Times New Roman" w:cs="Times New Roman"/>
          <w:sz w:val="24"/>
          <w:szCs w:val="24"/>
        </w:rPr>
        <w:lastRenderedPageBreak/>
        <w:t>Some of the IDPs were responded with Health, Shelter and Education by AYUUB NGO in the support of SHF and UNICEF, but the people in need are more than reached numbers, claiming for more response, even with multi-sectoral response of Livelihood, Health/WASH, Nutrition, Shelter, Protection, CCCM and Education</w:t>
      </w:r>
    </w:p>
    <w:p w14:paraId="6E38360B" w14:textId="77777777" w:rsidR="008104A8" w:rsidRPr="008104A8" w:rsidRDefault="008104A8" w:rsidP="008104A8">
      <w:pPr>
        <w:spacing w:after="22"/>
        <w:ind w:left="-5" w:right="962"/>
        <w:rPr>
          <w:rFonts w:ascii="Times New Roman" w:hAnsi="Times New Roman" w:cs="Times New Roman"/>
          <w:sz w:val="24"/>
          <w:szCs w:val="24"/>
        </w:rPr>
      </w:pPr>
      <w:r w:rsidRPr="008104A8">
        <w:rPr>
          <w:rFonts w:ascii="Times New Roman" w:hAnsi="Times New Roman" w:cs="Times New Roman"/>
          <w:sz w:val="24"/>
          <w:szCs w:val="24"/>
        </w:rPr>
        <w:t xml:space="preserve"> </w:t>
      </w:r>
    </w:p>
    <w:p w14:paraId="7D7E32A9" w14:textId="77777777" w:rsidR="008104A8" w:rsidRDefault="00CC574F" w:rsidP="008104A8">
      <w:pPr>
        <w:spacing w:after="248" w:line="240" w:lineRule="auto"/>
        <w:ind w:left="19" w:right="48"/>
        <w:rPr>
          <w:rFonts w:ascii="Times New Roman" w:hAnsi="Times New Roman" w:cs="Times New Roman"/>
          <w:sz w:val="24"/>
          <w:szCs w:val="24"/>
        </w:rPr>
      </w:pPr>
      <w:r w:rsidRPr="008104A8">
        <w:rPr>
          <w:rFonts w:ascii="Times New Roman" w:hAnsi="Times New Roman" w:cs="Times New Roman"/>
          <w:sz w:val="24"/>
          <w:szCs w:val="24"/>
        </w:rPr>
        <w:t xml:space="preserve">The overarching result of recurrent natural disasters and continuous armed conflict has been the disruption of critical infrastructure and basic services, large population movements, insecurity and violence, and pervasive poverty. Simultaneously, rapid </w:t>
      </w:r>
      <w:r w:rsidR="0098181D" w:rsidRPr="008104A8">
        <w:rPr>
          <w:rFonts w:ascii="Times New Roman" w:hAnsi="Times New Roman" w:cs="Times New Roman"/>
          <w:sz w:val="24"/>
          <w:szCs w:val="24"/>
        </w:rPr>
        <w:t>urbanization</w:t>
      </w:r>
      <w:r w:rsidRPr="008104A8">
        <w:rPr>
          <w:rFonts w:ascii="Times New Roman" w:hAnsi="Times New Roman" w:cs="Times New Roman"/>
          <w:sz w:val="24"/>
          <w:szCs w:val="24"/>
        </w:rPr>
        <w:t xml:space="preserve"> driven by displacement, morphing livelihoods, deeply eroded household resilience, and widespread protection concerns have influenced a shifting humanitarian and development landscape. </w:t>
      </w:r>
    </w:p>
    <w:p w14:paraId="6D6A8889" w14:textId="77777777" w:rsidR="008104A8" w:rsidRDefault="008104A8" w:rsidP="008104A8">
      <w:pPr>
        <w:spacing w:after="248" w:line="240" w:lineRule="auto"/>
        <w:ind w:left="19" w:right="48"/>
        <w:rPr>
          <w:rFonts w:ascii="Times New Roman" w:hAnsi="Times New Roman" w:cs="Times New Roman"/>
          <w:sz w:val="24"/>
          <w:szCs w:val="24"/>
        </w:rPr>
      </w:pPr>
      <w:r w:rsidRPr="008104A8">
        <w:rPr>
          <w:rFonts w:ascii="Times New Roman" w:hAnsi="Times New Roman" w:cs="Times New Roman"/>
          <w:sz w:val="24"/>
          <w:szCs w:val="24"/>
        </w:rPr>
        <w:t>Considering</w:t>
      </w:r>
      <w:r w:rsidR="00CC574F" w:rsidRPr="008104A8">
        <w:rPr>
          <w:rFonts w:ascii="Times New Roman" w:hAnsi="Times New Roman" w:cs="Times New Roman"/>
          <w:sz w:val="24"/>
          <w:szCs w:val="24"/>
        </w:rPr>
        <w:t xml:space="preserve"> the protracted crisis, integrated and </w:t>
      </w:r>
      <w:r w:rsidRPr="008104A8">
        <w:rPr>
          <w:rFonts w:ascii="Times New Roman" w:hAnsi="Times New Roman" w:cs="Times New Roman"/>
          <w:sz w:val="24"/>
          <w:szCs w:val="24"/>
        </w:rPr>
        <w:t>harmonized</w:t>
      </w:r>
      <w:r w:rsidR="00CC574F" w:rsidRPr="008104A8">
        <w:rPr>
          <w:rFonts w:ascii="Times New Roman" w:hAnsi="Times New Roman" w:cs="Times New Roman"/>
          <w:sz w:val="24"/>
          <w:szCs w:val="24"/>
        </w:rPr>
        <w:t xml:space="preserve"> information sources that support both the immediate and long-term response are ever more necessary</w:t>
      </w:r>
      <w:r w:rsidR="0098181D">
        <w:rPr>
          <w:rFonts w:ascii="Times New Roman" w:hAnsi="Times New Roman" w:cs="Times New Roman"/>
          <w:sz w:val="24"/>
          <w:szCs w:val="24"/>
        </w:rPr>
        <w:t>.</w:t>
      </w:r>
      <w:r w:rsidR="00CC574F" w:rsidRPr="008104A8">
        <w:rPr>
          <w:rFonts w:ascii="Times New Roman" w:hAnsi="Times New Roman" w:cs="Times New Roman"/>
          <w:sz w:val="24"/>
          <w:szCs w:val="24"/>
        </w:rPr>
        <w:t xml:space="preserve"> </w:t>
      </w:r>
    </w:p>
    <w:p w14:paraId="2B04D573" w14:textId="77777777" w:rsidR="00442665" w:rsidRPr="008104A8" w:rsidRDefault="008104A8" w:rsidP="008104A8">
      <w:pPr>
        <w:pStyle w:val="Heading2"/>
        <w:rPr>
          <w:b w:val="0"/>
          <w:bCs w:val="0"/>
          <w:sz w:val="24"/>
          <w:szCs w:val="24"/>
        </w:rPr>
      </w:pPr>
      <w:r>
        <w:rPr>
          <w:b w:val="0"/>
          <w:bCs w:val="0"/>
          <w:sz w:val="24"/>
          <w:szCs w:val="24"/>
        </w:rPr>
        <w:t xml:space="preserve">After all these, giving ears </w:t>
      </w:r>
      <w:r w:rsidR="00442665" w:rsidRPr="008104A8">
        <w:rPr>
          <w:b w:val="0"/>
          <w:bCs w:val="0"/>
          <w:sz w:val="24"/>
          <w:szCs w:val="24"/>
        </w:rPr>
        <w:t xml:space="preserve">to drought </w:t>
      </w:r>
      <w:r>
        <w:rPr>
          <w:b w:val="0"/>
          <w:bCs w:val="0"/>
          <w:sz w:val="24"/>
          <w:szCs w:val="24"/>
        </w:rPr>
        <w:t>emergency state</w:t>
      </w:r>
      <w:r w:rsidR="00442665" w:rsidRPr="008104A8">
        <w:rPr>
          <w:b w:val="0"/>
          <w:bCs w:val="0"/>
          <w:sz w:val="24"/>
          <w:szCs w:val="24"/>
        </w:rPr>
        <w:t xml:space="preserve"> alerted by Somali Government in January 2019 due to forecasted rainfall shortage in the Gu rainy season for 2019 and similar alerts issued by UN and NGO Consortium in February 2019 and all called for preparedness of resources and capacity to respond to the matter timely, AYUUB </w:t>
      </w:r>
      <w:r w:rsidR="00C64636" w:rsidRPr="008104A8">
        <w:rPr>
          <w:b w:val="0"/>
          <w:bCs w:val="0"/>
          <w:sz w:val="24"/>
          <w:szCs w:val="24"/>
        </w:rPr>
        <w:t xml:space="preserve">NGO being a partner </w:t>
      </w:r>
      <w:r>
        <w:rPr>
          <w:b w:val="0"/>
          <w:bCs w:val="0"/>
          <w:sz w:val="24"/>
          <w:szCs w:val="24"/>
        </w:rPr>
        <w:t xml:space="preserve">has a full </w:t>
      </w:r>
      <w:r w:rsidR="00C64636" w:rsidRPr="008104A8">
        <w:rPr>
          <w:b w:val="0"/>
          <w:bCs w:val="0"/>
          <w:sz w:val="24"/>
          <w:szCs w:val="24"/>
        </w:rPr>
        <w:t>presen</w:t>
      </w:r>
      <w:r>
        <w:rPr>
          <w:b w:val="0"/>
          <w:bCs w:val="0"/>
          <w:sz w:val="24"/>
          <w:szCs w:val="24"/>
        </w:rPr>
        <w:t>ce</w:t>
      </w:r>
      <w:r w:rsidR="00C64636" w:rsidRPr="008104A8">
        <w:rPr>
          <w:b w:val="0"/>
          <w:bCs w:val="0"/>
          <w:sz w:val="24"/>
          <w:szCs w:val="24"/>
        </w:rPr>
        <w:t xml:space="preserve"> in Lower Shabelle launched multi- sectoral needs assessment in the districts of </w:t>
      </w:r>
      <w:proofErr w:type="spellStart"/>
      <w:r w:rsidR="00C64636" w:rsidRPr="008104A8">
        <w:rPr>
          <w:b w:val="0"/>
          <w:bCs w:val="0"/>
          <w:sz w:val="24"/>
          <w:szCs w:val="24"/>
        </w:rPr>
        <w:t>Marka</w:t>
      </w:r>
      <w:proofErr w:type="spellEnd"/>
      <w:r w:rsidR="00C64636" w:rsidRPr="008104A8">
        <w:rPr>
          <w:b w:val="0"/>
          <w:bCs w:val="0"/>
          <w:sz w:val="24"/>
          <w:szCs w:val="24"/>
        </w:rPr>
        <w:t xml:space="preserve">, </w:t>
      </w:r>
      <w:proofErr w:type="spellStart"/>
      <w:r w:rsidR="00C64636" w:rsidRPr="008104A8">
        <w:rPr>
          <w:b w:val="0"/>
          <w:bCs w:val="0"/>
          <w:sz w:val="24"/>
          <w:szCs w:val="24"/>
        </w:rPr>
        <w:t>Qoryooley</w:t>
      </w:r>
      <w:proofErr w:type="spellEnd"/>
      <w:r w:rsidR="00C64636" w:rsidRPr="008104A8">
        <w:rPr>
          <w:b w:val="0"/>
          <w:bCs w:val="0"/>
          <w:sz w:val="24"/>
          <w:szCs w:val="24"/>
        </w:rPr>
        <w:t xml:space="preserve">, </w:t>
      </w:r>
      <w:proofErr w:type="spellStart"/>
      <w:r w:rsidR="00C64636" w:rsidRPr="008104A8">
        <w:rPr>
          <w:b w:val="0"/>
          <w:bCs w:val="0"/>
          <w:sz w:val="24"/>
          <w:szCs w:val="24"/>
        </w:rPr>
        <w:t>Kurtunwaarey</w:t>
      </w:r>
      <w:proofErr w:type="spellEnd"/>
      <w:r w:rsidR="00C64636" w:rsidRPr="008104A8">
        <w:rPr>
          <w:b w:val="0"/>
          <w:bCs w:val="0"/>
          <w:sz w:val="24"/>
          <w:szCs w:val="24"/>
        </w:rPr>
        <w:t xml:space="preserve">, </w:t>
      </w:r>
      <w:proofErr w:type="spellStart"/>
      <w:r w:rsidR="00C64636" w:rsidRPr="008104A8">
        <w:rPr>
          <w:b w:val="0"/>
          <w:bCs w:val="0"/>
          <w:sz w:val="24"/>
          <w:szCs w:val="24"/>
        </w:rPr>
        <w:t>Awdhegle</w:t>
      </w:r>
      <w:proofErr w:type="spellEnd"/>
      <w:r w:rsidR="00C64636" w:rsidRPr="008104A8">
        <w:rPr>
          <w:b w:val="0"/>
          <w:bCs w:val="0"/>
          <w:sz w:val="24"/>
          <w:szCs w:val="24"/>
        </w:rPr>
        <w:t xml:space="preserve"> and </w:t>
      </w:r>
      <w:proofErr w:type="spellStart"/>
      <w:r w:rsidR="00C64636" w:rsidRPr="008104A8">
        <w:rPr>
          <w:b w:val="0"/>
          <w:bCs w:val="0"/>
          <w:sz w:val="24"/>
          <w:szCs w:val="24"/>
        </w:rPr>
        <w:t>Wanla</w:t>
      </w:r>
      <w:proofErr w:type="spellEnd"/>
      <w:r w:rsidR="00C64636" w:rsidRPr="008104A8">
        <w:rPr>
          <w:b w:val="0"/>
          <w:bCs w:val="0"/>
          <w:sz w:val="24"/>
          <w:szCs w:val="24"/>
        </w:rPr>
        <w:t xml:space="preserve"> </w:t>
      </w:r>
      <w:proofErr w:type="spellStart"/>
      <w:r w:rsidR="00C64636" w:rsidRPr="008104A8">
        <w:rPr>
          <w:b w:val="0"/>
          <w:bCs w:val="0"/>
          <w:sz w:val="24"/>
          <w:szCs w:val="24"/>
        </w:rPr>
        <w:t>Weyn</w:t>
      </w:r>
      <w:proofErr w:type="spellEnd"/>
      <w:r w:rsidR="00C64636" w:rsidRPr="008104A8">
        <w:rPr>
          <w:b w:val="0"/>
          <w:bCs w:val="0"/>
          <w:sz w:val="24"/>
          <w:szCs w:val="24"/>
        </w:rPr>
        <w:t>.</w:t>
      </w:r>
    </w:p>
    <w:p w14:paraId="737D62FB" w14:textId="77777777" w:rsidR="00C64636" w:rsidRPr="008104A8" w:rsidRDefault="00C64636" w:rsidP="008104A8">
      <w:pPr>
        <w:pStyle w:val="Heading2"/>
        <w:rPr>
          <w:b w:val="0"/>
          <w:bCs w:val="0"/>
          <w:sz w:val="24"/>
          <w:szCs w:val="24"/>
        </w:rPr>
      </w:pPr>
      <w:r w:rsidRPr="008104A8">
        <w:rPr>
          <w:b w:val="0"/>
          <w:bCs w:val="0"/>
          <w:sz w:val="24"/>
          <w:szCs w:val="24"/>
        </w:rPr>
        <w:t xml:space="preserve">The organization organized </w:t>
      </w:r>
      <w:r w:rsidR="00950C54" w:rsidRPr="008104A8">
        <w:rPr>
          <w:b w:val="0"/>
          <w:bCs w:val="0"/>
          <w:sz w:val="24"/>
          <w:szCs w:val="24"/>
        </w:rPr>
        <w:t xml:space="preserve">14 qualified personnel </w:t>
      </w:r>
      <w:r w:rsidRPr="008104A8">
        <w:rPr>
          <w:b w:val="0"/>
          <w:bCs w:val="0"/>
          <w:sz w:val="24"/>
          <w:szCs w:val="24"/>
        </w:rPr>
        <w:t xml:space="preserve">from the various departments of Livelihood, Health, Nutrition, Education, Protection, Shelter and CCCM who undertook the assessment on the needs of these sectors by engaging with the local authorities, community leaders, different groups of socials in the selected areas, where they discussed the immediate needs in the ground through FGD session, KII, household interview, </w:t>
      </w:r>
      <w:r w:rsidR="00950C54" w:rsidRPr="008104A8">
        <w:rPr>
          <w:b w:val="0"/>
          <w:bCs w:val="0"/>
          <w:sz w:val="24"/>
          <w:szCs w:val="24"/>
        </w:rPr>
        <w:t xml:space="preserve">general observation, and </w:t>
      </w:r>
      <w:r w:rsidRPr="008104A8">
        <w:rPr>
          <w:b w:val="0"/>
          <w:bCs w:val="0"/>
          <w:sz w:val="24"/>
          <w:szCs w:val="24"/>
        </w:rPr>
        <w:t xml:space="preserve">site visits </w:t>
      </w:r>
      <w:r w:rsidR="00950C54" w:rsidRPr="008104A8">
        <w:rPr>
          <w:b w:val="0"/>
          <w:bCs w:val="0"/>
          <w:sz w:val="24"/>
          <w:szCs w:val="24"/>
        </w:rPr>
        <w:t>for the high profile locations, like learning spaces, health facilities, water points, IDPs points</w:t>
      </w:r>
      <w:r w:rsidRPr="008104A8">
        <w:rPr>
          <w:b w:val="0"/>
          <w:bCs w:val="0"/>
          <w:sz w:val="24"/>
          <w:szCs w:val="24"/>
        </w:rPr>
        <w:t>.</w:t>
      </w:r>
    </w:p>
    <w:p w14:paraId="2C4B3EF5" w14:textId="77777777" w:rsidR="00857637" w:rsidRPr="008104A8" w:rsidRDefault="00857637" w:rsidP="008104A8">
      <w:pPr>
        <w:pStyle w:val="Heading2"/>
        <w:rPr>
          <w:b w:val="0"/>
          <w:bCs w:val="0"/>
          <w:sz w:val="24"/>
          <w:szCs w:val="24"/>
        </w:rPr>
      </w:pPr>
      <w:r w:rsidRPr="008104A8">
        <w:rPr>
          <w:b w:val="0"/>
          <w:bCs w:val="0"/>
          <w:sz w:val="24"/>
          <w:szCs w:val="24"/>
        </w:rPr>
        <w:t xml:space="preserve">The assessment team visited </w:t>
      </w:r>
      <w:r w:rsidR="000D72CF" w:rsidRPr="008104A8">
        <w:rPr>
          <w:b w:val="0"/>
          <w:bCs w:val="0"/>
          <w:sz w:val="24"/>
          <w:szCs w:val="24"/>
        </w:rPr>
        <w:t>Marka</w:t>
      </w:r>
      <w:r w:rsidRPr="008104A8">
        <w:rPr>
          <w:b w:val="0"/>
          <w:bCs w:val="0"/>
          <w:sz w:val="24"/>
          <w:szCs w:val="24"/>
        </w:rPr>
        <w:t xml:space="preserve"> IDPs settlements </w:t>
      </w:r>
      <w:r w:rsidR="00953E93" w:rsidRPr="008104A8">
        <w:rPr>
          <w:b w:val="0"/>
          <w:bCs w:val="0"/>
          <w:sz w:val="24"/>
          <w:szCs w:val="24"/>
        </w:rPr>
        <w:t xml:space="preserve">of </w:t>
      </w:r>
      <w:bookmarkStart w:id="1" w:name="_Hlk11612995"/>
      <w:r w:rsidR="00953E93" w:rsidRPr="008104A8">
        <w:rPr>
          <w:b w:val="0"/>
          <w:bCs w:val="0"/>
          <w:sz w:val="24"/>
          <w:szCs w:val="24"/>
        </w:rPr>
        <w:t>Aw</w:t>
      </w:r>
      <w:r w:rsidRPr="008104A8">
        <w:rPr>
          <w:b w:val="0"/>
          <w:bCs w:val="0"/>
          <w:sz w:val="24"/>
          <w:szCs w:val="24"/>
        </w:rPr>
        <w:t xml:space="preserve"> </w:t>
      </w:r>
      <w:proofErr w:type="spellStart"/>
      <w:r w:rsidRPr="008104A8">
        <w:rPr>
          <w:b w:val="0"/>
          <w:bCs w:val="0"/>
          <w:sz w:val="24"/>
          <w:szCs w:val="24"/>
        </w:rPr>
        <w:t>yaalle</w:t>
      </w:r>
      <w:proofErr w:type="spellEnd"/>
      <w:r w:rsidRPr="008104A8">
        <w:rPr>
          <w:b w:val="0"/>
          <w:bCs w:val="0"/>
          <w:sz w:val="24"/>
          <w:szCs w:val="24"/>
        </w:rPr>
        <w:t xml:space="preserve"> with 307hhs, </w:t>
      </w:r>
      <w:proofErr w:type="spellStart"/>
      <w:r w:rsidRPr="008104A8">
        <w:rPr>
          <w:b w:val="0"/>
          <w:bCs w:val="0"/>
          <w:sz w:val="24"/>
          <w:szCs w:val="24"/>
        </w:rPr>
        <w:t>Nurta</w:t>
      </w:r>
      <w:proofErr w:type="spellEnd"/>
      <w:r w:rsidRPr="008104A8">
        <w:rPr>
          <w:b w:val="0"/>
          <w:bCs w:val="0"/>
          <w:sz w:val="24"/>
          <w:szCs w:val="24"/>
        </w:rPr>
        <w:t xml:space="preserve"> </w:t>
      </w:r>
      <w:proofErr w:type="spellStart"/>
      <w:r w:rsidRPr="008104A8">
        <w:rPr>
          <w:b w:val="0"/>
          <w:bCs w:val="0"/>
          <w:sz w:val="24"/>
          <w:szCs w:val="24"/>
        </w:rPr>
        <w:t>Taliyow</w:t>
      </w:r>
      <w:proofErr w:type="spellEnd"/>
      <w:r w:rsidRPr="008104A8">
        <w:rPr>
          <w:b w:val="0"/>
          <w:bCs w:val="0"/>
          <w:sz w:val="24"/>
          <w:szCs w:val="24"/>
        </w:rPr>
        <w:t xml:space="preserve"> with 518hhs, </w:t>
      </w:r>
      <w:proofErr w:type="spellStart"/>
      <w:r w:rsidRPr="008104A8">
        <w:rPr>
          <w:b w:val="0"/>
          <w:bCs w:val="0"/>
          <w:sz w:val="24"/>
          <w:szCs w:val="24"/>
        </w:rPr>
        <w:t>Buufow</w:t>
      </w:r>
      <w:proofErr w:type="spellEnd"/>
      <w:r w:rsidRPr="008104A8">
        <w:rPr>
          <w:b w:val="0"/>
          <w:bCs w:val="0"/>
          <w:sz w:val="24"/>
          <w:szCs w:val="24"/>
        </w:rPr>
        <w:t xml:space="preserve"> </w:t>
      </w:r>
      <w:proofErr w:type="spellStart"/>
      <w:r w:rsidRPr="008104A8">
        <w:rPr>
          <w:b w:val="0"/>
          <w:bCs w:val="0"/>
          <w:sz w:val="24"/>
          <w:szCs w:val="24"/>
        </w:rPr>
        <w:t>Bacaad</w:t>
      </w:r>
      <w:proofErr w:type="spellEnd"/>
      <w:r w:rsidRPr="008104A8">
        <w:rPr>
          <w:b w:val="0"/>
          <w:bCs w:val="0"/>
          <w:sz w:val="24"/>
          <w:szCs w:val="24"/>
        </w:rPr>
        <w:t xml:space="preserve"> with 420hhs, Aw </w:t>
      </w:r>
      <w:proofErr w:type="spellStart"/>
      <w:r w:rsidRPr="008104A8">
        <w:rPr>
          <w:b w:val="0"/>
          <w:bCs w:val="0"/>
          <w:sz w:val="24"/>
          <w:szCs w:val="24"/>
        </w:rPr>
        <w:t>beylow</w:t>
      </w:r>
      <w:proofErr w:type="spellEnd"/>
      <w:r w:rsidRPr="008104A8">
        <w:rPr>
          <w:b w:val="0"/>
          <w:bCs w:val="0"/>
          <w:sz w:val="24"/>
          <w:szCs w:val="24"/>
        </w:rPr>
        <w:t xml:space="preserve"> with 570hs, </w:t>
      </w:r>
      <w:proofErr w:type="spellStart"/>
      <w:r w:rsidRPr="008104A8">
        <w:rPr>
          <w:b w:val="0"/>
          <w:bCs w:val="0"/>
          <w:sz w:val="24"/>
          <w:szCs w:val="24"/>
        </w:rPr>
        <w:t>Tima</w:t>
      </w:r>
      <w:proofErr w:type="spellEnd"/>
      <w:r w:rsidRPr="008104A8">
        <w:rPr>
          <w:b w:val="0"/>
          <w:bCs w:val="0"/>
          <w:sz w:val="24"/>
          <w:szCs w:val="24"/>
        </w:rPr>
        <w:t xml:space="preserve"> </w:t>
      </w:r>
      <w:proofErr w:type="spellStart"/>
      <w:r w:rsidRPr="008104A8">
        <w:rPr>
          <w:b w:val="0"/>
          <w:bCs w:val="0"/>
          <w:sz w:val="24"/>
          <w:szCs w:val="24"/>
        </w:rPr>
        <w:t>Cadde</w:t>
      </w:r>
      <w:proofErr w:type="spellEnd"/>
      <w:r w:rsidRPr="008104A8">
        <w:rPr>
          <w:b w:val="0"/>
          <w:bCs w:val="0"/>
          <w:sz w:val="24"/>
          <w:szCs w:val="24"/>
        </w:rPr>
        <w:t xml:space="preserve"> with 475hhs, </w:t>
      </w:r>
      <w:proofErr w:type="spellStart"/>
      <w:r w:rsidRPr="008104A8">
        <w:rPr>
          <w:b w:val="0"/>
          <w:bCs w:val="0"/>
          <w:sz w:val="24"/>
          <w:szCs w:val="24"/>
        </w:rPr>
        <w:t>Ceel</w:t>
      </w:r>
      <w:proofErr w:type="spellEnd"/>
      <w:r w:rsidRPr="008104A8">
        <w:rPr>
          <w:b w:val="0"/>
          <w:bCs w:val="0"/>
          <w:sz w:val="24"/>
          <w:szCs w:val="24"/>
        </w:rPr>
        <w:t xml:space="preserve"> </w:t>
      </w:r>
      <w:proofErr w:type="spellStart"/>
      <w:r w:rsidRPr="008104A8">
        <w:rPr>
          <w:b w:val="0"/>
          <w:bCs w:val="0"/>
          <w:sz w:val="24"/>
          <w:szCs w:val="24"/>
        </w:rPr>
        <w:t>Xaaji</w:t>
      </w:r>
      <w:proofErr w:type="spellEnd"/>
      <w:r w:rsidRPr="008104A8">
        <w:rPr>
          <w:b w:val="0"/>
          <w:bCs w:val="0"/>
          <w:sz w:val="24"/>
          <w:szCs w:val="24"/>
        </w:rPr>
        <w:t xml:space="preserve"> with 414hhs, </w:t>
      </w:r>
      <w:proofErr w:type="spellStart"/>
      <w:r w:rsidRPr="008104A8">
        <w:rPr>
          <w:b w:val="0"/>
          <w:bCs w:val="0"/>
          <w:sz w:val="24"/>
          <w:szCs w:val="24"/>
        </w:rPr>
        <w:t>Abosivo</w:t>
      </w:r>
      <w:proofErr w:type="spellEnd"/>
      <w:r w:rsidRPr="008104A8">
        <w:rPr>
          <w:b w:val="0"/>
          <w:bCs w:val="0"/>
          <w:sz w:val="24"/>
          <w:szCs w:val="24"/>
        </w:rPr>
        <w:t xml:space="preserve"> with 231hhs, and </w:t>
      </w:r>
      <w:proofErr w:type="spellStart"/>
      <w:r w:rsidRPr="008104A8">
        <w:rPr>
          <w:b w:val="0"/>
          <w:bCs w:val="0"/>
          <w:sz w:val="24"/>
          <w:szCs w:val="24"/>
        </w:rPr>
        <w:t>Cus</w:t>
      </w:r>
      <w:r w:rsidR="000D72CF" w:rsidRPr="008104A8">
        <w:rPr>
          <w:b w:val="0"/>
          <w:bCs w:val="0"/>
          <w:sz w:val="24"/>
          <w:szCs w:val="24"/>
        </w:rPr>
        <w:t>maan</w:t>
      </w:r>
      <w:proofErr w:type="spellEnd"/>
      <w:r w:rsidR="000D72CF" w:rsidRPr="008104A8">
        <w:rPr>
          <w:b w:val="0"/>
          <w:bCs w:val="0"/>
          <w:sz w:val="24"/>
          <w:szCs w:val="24"/>
        </w:rPr>
        <w:t xml:space="preserve"> </w:t>
      </w:r>
      <w:proofErr w:type="spellStart"/>
      <w:r w:rsidR="000D72CF" w:rsidRPr="008104A8">
        <w:rPr>
          <w:b w:val="0"/>
          <w:bCs w:val="0"/>
          <w:sz w:val="24"/>
          <w:szCs w:val="24"/>
        </w:rPr>
        <w:t>Qulle</w:t>
      </w:r>
      <w:proofErr w:type="spellEnd"/>
      <w:r w:rsidR="000D72CF" w:rsidRPr="008104A8">
        <w:rPr>
          <w:b w:val="0"/>
          <w:bCs w:val="0"/>
          <w:sz w:val="24"/>
          <w:szCs w:val="24"/>
        </w:rPr>
        <w:t xml:space="preserve"> with 369hhs.</w:t>
      </w:r>
    </w:p>
    <w:p w14:paraId="5DBAF593" w14:textId="77777777" w:rsidR="00857637" w:rsidRPr="008104A8" w:rsidRDefault="000D72CF" w:rsidP="008104A8">
      <w:pPr>
        <w:pStyle w:val="Heading2"/>
        <w:rPr>
          <w:b w:val="0"/>
          <w:bCs w:val="0"/>
          <w:sz w:val="24"/>
          <w:szCs w:val="24"/>
        </w:rPr>
      </w:pPr>
      <w:proofErr w:type="spellStart"/>
      <w:r w:rsidRPr="008104A8">
        <w:rPr>
          <w:b w:val="0"/>
          <w:bCs w:val="0"/>
          <w:sz w:val="24"/>
          <w:szCs w:val="24"/>
        </w:rPr>
        <w:t>Awdhegle</w:t>
      </w:r>
      <w:proofErr w:type="spellEnd"/>
      <w:r w:rsidRPr="008104A8">
        <w:rPr>
          <w:b w:val="0"/>
          <w:bCs w:val="0"/>
          <w:sz w:val="24"/>
          <w:szCs w:val="24"/>
        </w:rPr>
        <w:t>/KM50 IDPs settlements</w:t>
      </w:r>
      <w:r w:rsidR="00857637" w:rsidRPr="008104A8">
        <w:rPr>
          <w:b w:val="0"/>
          <w:bCs w:val="0"/>
          <w:sz w:val="24"/>
          <w:szCs w:val="24"/>
        </w:rPr>
        <w:t xml:space="preserve">: </w:t>
      </w:r>
      <w:proofErr w:type="spellStart"/>
      <w:r w:rsidR="00857637" w:rsidRPr="008104A8">
        <w:rPr>
          <w:b w:val="0"/>
          <w:bCs w:val="0"/>
          <w:sz w:val="24"/>
          <w:szCs w:val="24"/>
        </w:rPr>
        <w:t>Fedi</w:t>
      </w:r>
      <w:proofErr w:type="spellEnd"/>
      <w:r w:rsidR="00857637" w:rsidRPr="008104A8">
        <w:rPr>
          <w:b w:val="0"/>
          <w:bCs w:val="0"/>
          <w:sz w:val="24"/>
          <w:szCs w:val="24"/>
        </w:rPr>
        <w:t xml:space="preserve"> </w:t>
      </w:r>
      <w:proofErr w:type="spellStart"/>
      <w:r w:rsidR="00857637" w:rsidRPr="008104A8">
        <w:rPr>
          <w:b w:val="0"/>
          <w:bCs w:val="0"/>
          <w:sz w:val="24"/>
          <w:szCs w:val="24"/>
        </w:rPr>
        <w:t>Kuus</w:t>
      </w:r>
      <w:proofErr w:type="spellEnd"/>
      <w:r w:rsidR="00857637" w:rsidRPr="008104A8">
        <w:rPr>
          <w:b w:val="0"/>
          <w:bCs w:val="0"/>
          <w:sz w:val="24"/>
          <w:szCs w:val="24"/>
        </w:rPr>
        <w:t xml:space="preserve"> with 310hhs, </w:t>
      </w:r>
      <w:proofErr w:type="spellStart"/>
      <w:r w:rsidR="00857637" w:rsidRPr="008104A8">
        <w:rPr>
          <w:b w:val="0"/>
          <w:bCs w:val="0"/>
          <w:sz w:val="24"/>
          <w:szCs w:val="24"/>
        </w:rPr>
        <w:t>Buulo</w:t>
      </w:r>
      <w:proofErr w:type="spellEnd"/>
      <w:r w:rsidR="00857637" w:rsidRPr="008104A8">
        <w:rPr>
          <w:b w:val="0"/>
          <w:bCs w:val="0"/>
          <w:sz w:val="24"/>
          <w:szCs w:val="24"/>
        </w:rPr>
        <w:t xml:space="preserve"> </w:t>
      </w:r>
      <w:proofErr w:type="spellStart"/>
      <w:r w:rsidR="00857637" w:rsidRPr="008104A8">
        <w:rPr>
          <w:b w:val="0"/>
          <w:bCs w:val="0"/>
          <w:sz w:val="24"/>
          <w:szCs w:val="24"/>
        </w:rPr>
        <w:t>Muudey</w:t>
      </w:r>
      <w:proofErr w:type="spellEnd"/>
      <w:r w:rsidR="00857637" w:rsidRPr="008104A8">
        <w:rPr>
          <w:b w:val="0"/>
          <w:bCs w:val="0"/>
          <w:sz w:val="24"/>
          <w:szCs w:val="24"/>
        </w:rPr>
        <w:t xml:space="preserve"> with 287hhs, </w:t>
      </w:r>
      <w:proofErr w:type="spellStart"/>
      <w:r w:rsidR="00857637" w:rsidRPr="008104A8">
        <w:rPr>
          <w:b w:val="0"/>
          <w:bCs w:val="0"/>
          <w:sz w:val="24"/>
          <w:szCs w:val="24"/>
        </w:rPr>
        <w:t>Garas</w:t>
      </w:r>
      <w:proofErr w:type="spellEnd"/>
      <w:r w:rsidR="00857637" w:rsidRPr="008104A8">
        <w:rPr>
          <w:b w:val="0"/>
          <w:bCs w:val="0"/>
          <w:sz w:val="24"/>
          <w:szCs w:val="24"/>
        </w:rPr>
        <w:t xml:space="preserve"> </w:t>
      </w:r>
      <w:proofErr w:type="spellStart"/>
      <w:r w:rsidR="00857637" w:rsidRPr="008104A8">
        <w:rPr>
          <w:b w:val="0"/>
          <w:bCs w:val="0"/>
          <w:sz w:val="24"/>
          <w:szCs w:val="24"/>
        </w:rPr>
        <w:t>Kulmiye</w:t>
      </w:r>
      <w:proofErr w:type="spellEnd"/>
      <w:r w:rsidR="00857637" w:rsidRPr="008104A8">
        <w:rPr>
          <w:b w:val="0"/>
          <w:bCs w:val="0"/>
          <w:sz w:val="24"/>
          <w:szCs w:val="24"/>
        </w:rPr>
        <w:t xml:space="preserve"> with 312hhs, </w:t>
      </w:r>
      <w:proofErr w:type="spellStart"/>
      <w:r w:rsidR="00857637" w:rsidRPr="008104A8">
        <w:rPr>
          <w:b w:val="0"/>
          <w:bCs w:val="0"/>
          <w:sz w:val="24"/>
          <w:szCs w:val="24"/>
        </w:rPr>
        <w:t>Yaaq</w:t>
      </w:r>
      <w:proofErr w:type="spellEnd"/>
      <w:r w:rsidR="00857637" w:rsidRPr="008104A8">
        <w:rPr>
          <w:b w:val="0"/>
          <w:bCs w:val="0"/>
          <w:sz w:val="24"/>
          <w:szCs w:val="24"/>
        </w:rPr>
        <w:t xml:space="preserve"> </w:t>
      </w:r>
      <w:proofErr w:type="spellStart"/>
      <w:r w:rsidR="00857637" w:rsidRPr="008104A8">
        <w:rPr>
          <w:b w:val="0"/>
          <w:bCs w:val="0"/>
          <w:sz w:val="24"/>
          <w:szCs w:val="24"/>
        </w:rPr>
        <w:t>Buulle</w:t>
      </w:r>
      <w:proofErr w:type="spellEnd"/>
      <w:r w:rsidR="00857637" w:rsidRPr="008104A8">
        <w:rPr>
          <w:b w:val="0"/>
          <w:bCs w:val="0"/>
          <w:sz w:val="24"/>
          <w:szCs w:val="24"/>
        </w:rPr>
        <w:t xml:space="preserve"> with 428hhs, </w:t>
      </w:r>
      <w:proofErr w:type="spellStart"/>
      <w:r w:rsidR="00857637" w:rsidRPr="008104A8">
        <w:rPr>
          <w:b w:val="0"/>
          <w:bCs w:val="0"/>
          <w:sz w:val="24"/>
          <w:szCs w:val="24"/>
        </w:rPr>
        <w:t>Buulo</w:t>
      </w:r>
      <w:proofErr w:type="spellEnd"/>
      <w:r w:rsidR="00857637" w:rsidRPr="008104A8">
        <w:rPr>
          <w:b w:val="0"/>
          <w:bCs w:val="0"/>
          <w:sz w:val="24"/>
          <w:szCs w:val="24"/>
        </w:rPr>
        <w:t xml:space="preserve"> </w:t>
      </w:r>
      <w:proofErr w:type="spellStart"/>
      <w:r w:rsidR="00857637" w:rsidRPr="008104A8">
        <w:rPr>
          <w:b w:val="0"/>
          <w:bCs w:val="0"/>
          <w:sz w:val="24"/>
          <w:szCs w:val="24"/>
        </w:rPr>
        <w:t>Qalaali</w:t>
      </w:r>
      <w:proofErr w:type="spellEnd"/>
      <w:r w:rsidR="00857637" w:rsidRPr="008104A8">
        <w:rPr>
          <w:b w:val="0"/>
          <w:bCs w:val="0"/>
          <w:sz w:val="24"/>
          <w:szCs w:val="24"/>
        </w:rPr>
        <w:t xml:space="preserve"> with 295hhs, </w:t>
      </w:r>
      <w:proofErr w:type="spellStart"/>
      <w:r w:rsidR="00857637" w:rsidRPr="008104A8">
        <w:rPr>
          <w:b w:val="0"/>
          <w:bCs w:val="0"/>
          <w:sz w:val="24"/>
          <w:szCs w:val="24"/>
        </w:rPr>
        <w:t>Bakina</w:t>
      </w:r>
      <w:proofErr w:type="spellEnd"/>
      <w:r w:rsidR="00857637" w:rsidRPr="008104A8">
        <w:rPr>
          <w:b w:val="0"/>
          <w:bCs w:val="0"/>
          <w:sz w:val="24"/>
          <w:szCs w:val="24"/>
        </w:rPr>
        <w:t xml:space="preserve"> with 128hhs, </w:t>
      </w:r>
      <w:proofErr w:type="spellStart"/>
      <w:r w:rsidR="00857637" w:rsidRPr="008104A8">
        <w:rPr>
          <w:b w:val="0"/>
          <w:bCs w:val="0"/>
          <w:sz w:val="24"/>
          <w:szCs w:val="24"/>
        </w:rPr>
        <w:t>Todoba</w:t>
      </w:r>
      <w:proofErr w:type="spellEnd"/>
      <w:r w:rsidR="00857637" w:rsidRPr="008104A8">
        <w:rPr>
          <w:b w:val="0"/>
          <w:bCs w:val="0"/>
          <w:sz w:val="24"/>
          <w:szCs w:val="24"/>
        </w:rPr>
        <w:t xml:space="preserve"> </w:t>
      </w:r>
      <w:proofErr w:type="spellStart"/>
      <w:r w:rsidR="00857637" w:rsidRPr="008104A8">
        <w:rPr>
          <w:b w:val="0"/>
          <w:bCs w:val="0"/>
          <w:sz w:val="24"/>
          <w:szCs w:val="24"/>
        </w:rPr>
        <w:t>derbi</w:t>
      </w:r>
      <w:proofErr w:type="spellEnd"/>
      <w:r w:rsidR="00857637" w:rsidRPr="008104A8">
        <w:rPr>
          <w:b w:val="0"/>
          <w:bCs w:val="0"/>
          <w:sz w:val="24"/>
          <w:szCs w:val="24"/>
        </w:rPr>
        <w:t xml:space="preserve"> with 352hhs and </w:t>
      </w:r>
      <w:proofErr w:type="spellStart"/>
      <w:r w:rsidR="00857637" w:rsidRPr="008104A8">
        <w:rPr>
          <w:b w:val="0"/>
          <w:bCs w:val="0"/>
          <w:sz w:val="24"/>
          <w:szCs w:val="24"/>
        </w:rPr>
        <w:t>Aala</w:t>
      </w:r>
      <w:proofErr w:type="spellEnd"/>
      <w:r w:rsidR="00857637" w:rsidRPr="008104A8">
        <w:rPr>
          <w:b w:val="0"/>
          <w:bCs w:val="0"/>
          <w:sz w:val="24"/>
          <w:szCs w:val="24"/>
        </w:rPr>
        <w:t xml:space="preserve"> </w:t>
      </w:r>
      <w:proofErr w:type="spellStart"/>
      <w:r w:rsidR="00857637" w:rsidRPr="008104A8">
        <w:rPr>
          <w:b w:val="0"/>
          <w:bCs w:val="0"/>
          <w:sz w:val="24"/>
          <w:szCs w:val="24"/>
        </w:rPr>
        <w:t>yaasir</w:t>
      </w:r>
      <w:proofErr w:type="spellEnd"/>
      <w:r w:rsidRPr="008104A8">
        <w:rPr>
          <w:b w:val="0"/>
          <w:bCs w:val="0"/>
          <w:sz w:val="24"/>
          <w:szCs w:val="24"/>
        </w:rPr>
        <w:t xml:space="preserve"> with 402hhs </w:t>
      </w:r>
    </w:p>
    <w:p w14:paraId="686BE78F" w14:textId="77777777" w:rsidR="000D72CF" w:rsidRPr="008104A8" w:rsidRDefault="000D72CF" w:rsidP="008104A8">
      <w:pPr>
        <w:pStyle w:val="Heading2"/>
        <w:rPr>
          <w:b w:val="0"/>
          <w:bCs w:val="0"/>
          <w:sz w:val="24"/>
          <w:szCs w:val="24"/>
        </w:rPr>
      </w:pPr>
      <w:proofErr w:type="spellStart"/>
      <w:r w:rsidRPr="008104A8">
        <w:rPr>
          <w:b w:val="0"/>
          <w:bCs w:val="0"/>
          <w:sz w:val="24"/>
          <w:szCs w:val="24"/>
        </w:rPr>
        <w:t>Qoryooley</w:t>
      </w:r>
      <w:proofErr w:type="spellEnd"/>
      <w:r w:rsidRPr="008104A8">
        <w:rPr>
          <w:b w:val="0"/>
          <w:bCs w:val="0"/>
          <w:sz w:val="24"/>
          <w:szCs w:val="24"/>
        </w:rPr>
        <w:t xml:space="preserve"> IDPs settlements: </w:t>
      </w:r>
      <w:proofErr w:type="spellStart"/>
      <w:r w:rsidRPr="008104A8">
        <w:rPr>
          <w:b w:val="0"/>
          <w:bCs w:val="0"/>
          <w:sz w:val="24"/>
          <w:szCs w:val="24"/>
        </w:rPr>
        <w:t>Degaaye</w:t>
      </w:r>
      <w:proofErr w:type="spellEnd"/>
      <w:r w:rsidRPr="008104A8">
        <w:rPr>
          <w:b w:val="0"/>
          <w:bCs w:val="0"/>
          <w:sz w:val="24"/>
          <w:szCs w:val="24"/>
        </w:rPr>
        <w:t xml:space="preserve"> </w:t>
      </w:r>
      <w:proofErr w:type="spellStart"/>
      <w:r w:rsidRPr="008104A8">
        <w:rPr>
          <w:b w:val="0"/>
          <w:bCs w:val="0"/>
          <w:sz w:val="24"/>
          <w:szCs w:val="24"/>
        </w:rPr>
        <w:t>beere</w:t>
      </w:r>
      <w:proofErr w:type="spellEnd"/>
      <w:r w:rsidRPr="008104A8">
        <w:rPr>
          <w:b w:val="0"/>
          <w:bCs w:val="0"/>
          <w:sz w:val="24"/>
          <w:szCs w:val="24"/>
        </w:rPr>
        <w:t xml:space="preserve"> with 390</w:t>
      </w:r>
      <w:proofErr w:type="gramStart"/>
      <w:r w:rsidRPr="008104A8">
        <w:rPr>
          <w:b w:val="0"/>
          <w:bCs w:val="0"/>
          <w:sz w:val="24"/>
          <w:szCs w:val="24"/>
        </w:rPr>
        <w:t>hhs,,</w:t>
      </w:r>
      <w:proofErr w:type="gramEnd"/>
      <w:r w:rsidRPr="008104A8">
        <w:rPr>
          <w:b w:val="0"/>
          <w:bCs w:val="0"/>
          <w:sz w:val="24"/>
          <w:szCs w:val="24"/>
        </w:rPr>
        <w:t xml:space="preserve">Halane with 287hhs, </w:t>
      </w:r>
      <w:proofErr w:type="spellStart"/>
      <w:r w:rsidRPr="008104A8">
        <w:rPr>
          <w:b w:val="0"/>
          <w:bCs w:val="0"/>
          <w:sz w:val="24"/>
          <w:szCs w:val="24"/>
        </w:rPr>
        <w:t>Hodan</w:t>
      </w:r>
      <w:proofErr w:type="spellEnd"/>
      <w:r w:rsidRPr="008104A8">
        <w:rPr>
          <w:b w:val="0"/>
          <w:bCs w:val="0"/>
          <w:sz w:val="24"/>
          <w:szCs w:val="24"/>
        </w:rPr>
        <w:t xml:space="preserve"> with 106hhs and </w:t>
      </w:r>
      <w:proofErr w:type="spellStart"/>
      <w:r w:rsidRPr="008104A8">
        <w:rPr>
          <w:b w:val="0"/>
          <w:bCs w:val="0"/>
          <w:sz w:val="24"/>
          <w:szCs w:val="24"/>
        </w:rPr>
        <w:t>Wadajir</w:t>
      </w:r>
      <w:proofErr w:type="spellEnd"/>
      <w:r w:rsidRPr="008104A8">
        <w:rPr>
          <w:b w:val="0"/>
          <w:bCs w:val="0"/>
          <w:sz w:val="24"/>
          <w:szCs w:val="24"/>
        </w:rPr>
        <w:t xml:space="preserve"> with 266hhs.</w:t>
      </w:r>
    </w:p>
    <w:p w14:paraId="0E9F4D04" w14:textId="77777777" w:rsidR="000D72CF" w:rsidRPr="008104A8" w:rsidRDefault="000D72CF" w:rsidP="008104A8">
      <w:pPr>
        <w:pStyle w:val="Heading2"/>
        <w:rPr>
          <w:b w:val="0"/>
          <w:bCs w:val="0"/>
          <w:sz w:val="24"/>
          <w:szCs w:val="24"/>
        </w:rPr>
      </w:pPr>
      <w:proofErr w:type="spellStart"/>
      <w:r w:rsidRPr="008104A8">
        <w:rPr>
          <w:b w:val="0"/>
          <w:bCs w:val="0"/>
          <w:sz w:val="24"/>
          <w:szCs w:val="24"/>
        </w:rPr>
        <w:t>Wanla</w:t>
      </w:r>
      <w:proofErr w:type="spellEnd"/>
      <w:r w:rsidRPr="008104A8">
        <w:rPr>
          <w:b w:val="0"/>
          <w:bCs w:val="0"/>
          <w:sz w:val="24"/>
          <w:szCs w:val="24"/>
        </w:rPr>
        <w:t xml:space="preserve"> </w:t>
      </w:r>
      <w:proofErr w:type="spellStart"/>
      <w:r w:rsidRPr="008104A8">
        <w:rPr>
          <w:b w:val="0"/>
          <w:bCs w:val="0"/>
          <w:sz w:val="24"/>
          <w:szCs w:val="24"/>
        </w:rPr>
        <w:t>Weyn</w:t>
      </w:r>
      <w:proofErr w:type="spellEnd"/>
      <w:r w:rsidRPr="008104A8">
        <w:rPr>
          <w:b w:val="0"/>
          <w:bCs w:val="0"/>
          <w:sz w:val="24"/>
          <w:szCs w:val="24"/>
        </w:rPr>
        <w:t xml:space="preserve"> IDP settlements: </w:t>
      </w:r>
      <w:proofErr w:type="spellStart"/>
      <w:r w:rsidR="00953E93" w:rsidRPr="008104A8">
        <w:rPr>
          <w:b w:val="0"/>
          <w:bCs w:val="0"/>
          <w:sz w:val="24"/>
          <w:szCs w:val="24"/>
        </w:rPr>
        <w:t>Bakaal</w:t>
      </w:r>
      <w:proofErr w:type="spellEnd"/>
      <w:r w:rsidR="00953E93" w:rsidRPr="008104A8">
        <w:rPr>
          <w:b w:val="0"/>
          <w:bCs w:val="0"/>
          <w:sz w:val="24"/>
          <w:szCs w:val="24"/>
        </w:rPr>
        <w:t xml:space="preserve"> with 289hhs, </w:t>
      </w:r>
      <w:proofErr w:type="spellStart"/>
      <w:proofErr w:type="gramStart"/>
      <w:r w:rsidR="00953E93" w:rsidRPr="008104A8">
        <w:rPr>
          <w:b w:val="0"/>
          <w:bCs w:val="0"/>
          <w:sz w:val="24"/>
          <w:szCs w:val="24"/>
        </w:rPr>
        <w:t>Dau,d</w:t>
      </w:r>
      <w:proofErr w:type="spellEnd"/>
      <w:proofErr w:type="gramEnd"/>
      <w:r w:rsidR="00953E93" w:rsidRPr="008104A8">
        <w:rPr>
          <w:b w:val="0"/>
          <w:bCs w:val="0"/>
          <w:sz w:val="24"/>
          <w:szCs w:val="24"/>
        </w:rPr>
        <w:t xml:space="preserve"> </w:t>
      </w:r>
      <w:proofErr w:type="spellStart"/>
      <w:r w:rsidR="00953E93" w:rsidRPr="008104A8">
        <w:rPr>
          <w:b w:val="0"/>
          <w:bCs w:val="0"/>
          <w:sz w:val="24"/>
          <w:szCs w:val="24"/>
        </w:rPr>
        <w:t>Bulle</w:t>
      </w:r>
      <w:proofErr w:type="spellEnd"/>
      <w:r w:rsidR="00953E93" w:rsidRPr="008104A8">
        <w:rPr>
          <w:b w:val="0"/>
          <w:bCs w:val="0"/>
          <w:sz w:val="24"/>
          <w:szCs w:val="24"/>
        </w:rPr>
        <w:t xml:space="preserve"> with 315hhs, </w:t>
      </w:r>
      <w:proofErr w:type="spellStart"/>
      <w:r w:rsidR="00953E93" w:rsidRPr="008104A8">
        <w:rPr>
          <w:b w:val="0"/>
          <w:bCs w:val="0"/>
          <w:sz w:val="24"/>
          <w:szCs w:val="24"/>
        </w:rPr>
        <w:t>Teendhada</w:t>
      </w:r>
      <w:proofErr w:type="spellEnd"/>
      <w:r w:rsidR="00953E93" w:rsidRPr="008104A8">
        <w:rPr>
          <w:b w:val="0"/>
          <w:bCs w:val="0"/>
          <w:sz w:val="24"/>
          <w:szCs w:val="24"/>
        </w:rPr>
        <w:t xml:space="preserve"> with 311hhs, </w:t>
      </w:r>
      <w:proofErr w:type="spellStart"/>
      <w:r w:rsidR="00953E93" w:rsidRPr="008104A8">
        <w:rPr>
          <w:b w:val="0"/>
          <w:bCs w:val="0"/>
          <w:sz w:val="24"/>
          <w:szCs w:val="24"/>
        </w:rPr>
        <w:t>Caga</w:t>
      </w:r>
      <w:proofErr w:type="spellEnd"/>
      <w:r w:rsidR="00953E93" w:rsidRPr="008104A8">
        <w:rPr>
          <w:b w:val="0"/>
          <w:bCs w:val="0"/>
          <w:sz w:val="24"/>
          <w:szCs w:val="24"/>
        </w:rPr>
        <w:t xml:space="preserve"> </w:t>
      </w:r>
      <w:proofErr w:type="spellStart"/>
      <w:r w:rsidR="00953E93" w:rsidRPr="008104A8">
        <w:rPr>
          <w:b w:val="0"/>
          <w:bCs w:val="0"/>
          <w:sz w:val="24"/>
          <w:szCs w:val="24"/>
        </w:rPr>
        <w:t>boorre</w:t>
      </w:r>
      <w:proofErr w:type="spellEnd"/>
      <w:r w:rsidR="00953E93" w:rsidRPr="008104A8">
        <w:rPr>
          <w:b w:val="0"/>
          <w:bCs w:val="0"/>
          <w:sz w:val="24"/>
          <w:szCs w:val="24"/>
        </w:rPr>
        <w:t xml:space="preserve"> with 193hhs and </w:t>
      </w:r>
      <w:proofErr w:type="spellStart"/>
      <w:r w:rsidR="00953E93" w:rsidRPr="008104A8">
        <w:rPr>
          <w:b w:val="0"/>
          <w:bCs w:val="0"/>
          <w:sz w:val="24"/>
          <w:szCs w:val="24"/>
        </w:rPr>
        <w:t>Hakabo</w:t>
      </w:r>
      <w:proofErr w:type="spellEnd"/>
      <w:r w:rsidR="00953E93" w:rsidRPr="008104A8">
        <w:rPr>
          <w:b w:val="0"/>
          <w:bCs w:val="0"/>
          <w:sz w:val="24"/>
          <w:szCs w:val="24"/>
        </w:rPr>
        <w:t xml:space="preserve"> with 211hhs.</w:t>
      </w:r>
      <w:r w:rsidRPr="008104A8">
        <w:rPr>
          <w:b w:val="0"/>
          <w:bCs w:val="0"/>
          <w:sz w:val="24"/>
          <w:szCs w:val="24"/>
        </w:rPr>
        <w:t xml:space="preserve"> </w:t>
      </w:r>
    </w:p>
    <w:p w14:paraId="105A53CB" w14:textId="77777777" w:rsidR="000D72CF" w:rsidRPr="008104A8" w:rsidRDefault="000D72CF" w:rsidP="008104A8">
      <w:pPr>
        <w:pStyle w:val="Heading2"/>
        <w:rPr>
          <w:b w:val="0"/>
          <w:bCs w:val="0"/>
          <w:sz w:val="24"/>
          <w:szCs w:val="24"/>
        </w:rPr>
      </w:pPr>
      <w:proofErr w:type="spellStart"/>
      <w:r w:rsidRPr="008104A8">
        <w:rPr>
          <w:b w:val="0"/>
          <w:bCs w:val="0"/>
          <w:sz w:val="24"/>
          <w:szCs w:val="24"/>
        </w:rPr>
        <w:t>Kurtunwaarey</w:t>
      </w:r>
      <w:proofErr w:type="spellEnd"/>
      <w:r w:rsidRPr="008104A8">
        <w:rPr>
          <w:b w:val="0"/>
          <w:bCs w:val="0"/>
          <w:sz w:val="24"/>
          <w:szCs w:val="24"/>
        </w:rPr>
        <w:t xml:space="preserve"> IDPs settlements</w:t>
      </w:r>
      <w:r w:rsidR="00953E93" w:rsidRPr="008104A8">
        <w:rPr>
          <w:b w:val="0"/>
          <w:bCs w:val="0"/>
          <w:sz w:val="24"/>
          <w:szCs w:val="24"/>
        </w:rPr>
        <w:t xml:space="preserve">; </w:t>
      </w:r>
      <w:proofErr w:type="spellStart"/>
      <w:r w:rsidR="00953E93" w:rsidRPr="008104A8">
        <w:rPr>
          <w:b w:val="0"/>
          <w:bCs w:val="0"/>
          <w:sz w:val="24"/>
          <w:szCs w:val="24"/>
        </w:rPr>
        <w:t>Xiin</w:t>
      </w:r>
      <w:proofErr w:type="spellEnd"/>
      <w:r w:rsidR="00953E93" w:rsidRPr="008104A8">
        <w:rPr>
          <w:b w:val="0"/>
          <w:bCs w:val="0"/>
          <w:sz w:val="24"/>
          <w:szCs w:val="24"/>
        </w:rPr>
        <w:t xml:space="preserve"> </w:t>
      </w:r>
      <w:proofErr w:type="spellStart"/>
      <w:r w:rsidR="00953E93" w:rsidRPr="008104A8">
        <w:rPr>
          <w:b w:val="0"/>
          <w:bCs w:val="0"/>
          <w:sz w:val="24"/>
          <w:szCs w:val="24"/>
        </w:rPr>
        <w:t>Faniin</w:t>
      </w:r>
      <w:proofErr w:type="spellEnd"/>
      <w:r w:rsidR="00953E93" w:rsidRPr="008104A8">
        <w:rPr>
          <w:b w:val="0"/>
          <w:bCs w:val="0"/>
          <w:sz w:val="24"/>
          <w:szCs w:val="24"/>
        </w:rPr>
        <w:t xml:space="preserve"> with 319hhs, </w:t>
      </w:r>
      <w:proofErr w:type="spellStart"/>
      <w:r w:rsidR="00953E93" w:rsidRPr="008104A8">
        <w:rPr>
          <w:b w:val="0"/>
          <w:bCs w:val="0"/>
          <w:sz w:val="24"/>
          <w:szCs w:val="24"/>
        </w:rPr>
        <w:t>Xaafad</w:t>
      </w:r>
      <w:proofErr w:type="spellEnd"/>
      <w:r w:rsidR="00953E93" w:rsidRPr="008104A8">
        <w:rPr>
          <w:b w:val="0"/>
          <w:bCs w:val="0"/>
          <w:sz w:val="24"/>
          <w:szCs w:val="24"/>
        </w:rPr>
        <w:t xml:space="preserve"> </w:t>
      </w:r>
      <w:proofErr w:type="spellStart"/>
      <w:r w:rsidR="00953E93" w:rsidRPr="008104A8">
        <w:rPr>
          <w:b w:val="0"/>
          <w:bCs w:val="0"/>
          <w:sz w:val="24"/>
          <w:szCs w:val="24"/>
        </w:rPr>
        <w:t>Jadiid</w:t>
      </w:r>
      <w:proofErr w:type="spellEnd"/>
      <w:r w:rsidR="00953E93" w:rsidRPr="008104A8">
        <w:rPr>
          <w:b w:val="0"/>
          <w:bCs w:val="0"/>
          <w:sz w:val="24"/>
          <w:szCs w:val="24"/>
        </w:rPr>
        <w:t xml:space="preserve"> with 297hhs, </w:t>
      </w:r>
      <w:proofErr w:type="spellStart"/>
      <w:r w:rsidR="00953E93" w:rsidRPr="008104A8">
        <w:rPr>
          <w:b w:val="0"/>
          <w:bCs w:val="0"/>
          <w:sz w:val="24"/>
          <w:szCs w:val="24"/>
        </w:rPr>
        <w:t>Daydoog</w:t>
      </w:r>
      <w:proofErr w:type="spellEnd"/>
      <w:r w:rsidR="00953E93" w:rsidRPr="008104A8">
        <w:rPr>
          <w:b w:val="0"/>
          <w:bCs w:val="0"/>
          <w:sz w:val="24"/>
          <w:szCs w:val="24"/>
        </w:rPr>
        <w:t xml:space="preserve"> with 386hhs, </w:t>
      </w:r>
      <w:proofErr w:type="spellStart"/>
      <w:r w:rsidR="00953E93" w:rsidRPr="008104A8">
        <w:rPr>
          <w:b w:val="0"/>
          <w:bCs w:val="0"/>
          <w:sz w:val="24"/>
          <w:szCs w:val="24"/>
        </w:rPr>
        <w:t>Hormuud</w:t>
      </w:r>
      <w:proofErr w:type="spellEnd"/>
      <w:r w:rsidR="00953E93" w:rsidRPr="008104A8">
        <w:rPr>
          <w:b w:val="0"/>
          <w:bCs w:val="0"/>
          <w:sz w:val="24"/>
          <w:szCs w:val="24"/>
        </w:rPr>
        <w:t xml:space="preserve"> with 125hhs.</w:t>
      </w:r>
    </w:p>
    <w:p w14:paraId="744D5534" w14:textId="77777777" w:rsidR="000D72CF" w:rsidRPr="008104A8" w:rsidRDefault="00953E93" w:rsidP="008104A8">
      <w:pPr>
        <w:pStyle w:val="Heading2"/>
        <w:rPr>
          <w:b w:val="0"/>
          <w:bCs w:val="0"/>
          <w:sz w:val="24"/>
          <w:szCs w:val="24"/>
        </w:rPr>
      </w:pPr>
      <w:r w:rsidRPr="008104A8">
        <w:rPr>
          <w:b w:val="0"/>
          <w:bCs w:val="0"/>
          <w:sz w:val="24"/>
          <w:szCs w:val="24"/>
        </w:rPr>
        <w:t>Besides</w:t>
      </w:r>
      <w:r w:rsidR="000D72CF" w:rsidRPr="008104A8">
        <w:rPr>
          <w:b w:val="0"/>
          <w:bCs w:val="0"/>
          <w:sz w:val="24"/>
          <w:szCs w:val="24"/>
        </w:rPr>
        <w:t xml:space="preserve"> that, the team have also visited number primary s</w:t>
      </w:r>
      <w:r w:rsidR="00600929" w:rsidRPr="008104A8">
        <w:rPr>
          <w:b w:val="0"/>
          <w:bCs w:val="0"/>
          <w:sz w:val="24"/>
          <w:szCs w:val="24"/>
        </w:rPr>
        <w:t xml:space="preserve">chools like </w:t>
      </w:r>
      <w:proofErr w:type="spellStart"/>
      <w:r w:rsidR="000D72CF" w:rsidRPr="008104A8">
        <w:rPr>
          <w:b w:val="0"/>
          <w:bCs w:val="0"/>
          <w:sz w:val="24"/>
          <w:szCs w:val="24"/>
        </w:rPr>
        <w:t>Tima</w:t>
      </w:r>
      <w:proofErr w:type="spellEnd"/>
      <w:r w:rsidR="000D72CF" w:rsidRPr="008104A8">
        <w:rPr>
          <w:b w:val="0"/>
          <w:bCs w:val="0"/>
          <w:sz w:val="24"/>
          <w:szCs w:val="24"/>
        </w:rPr>
        <w:t xml:space="preserve"> </w:t>
      </w:r>
      <w:proofErr w:type="spellStart"/>
      <w:r w:rsidR="000D72CF" w:rsidRPr="008104A8">
        <w:rPr>
          <w:b w:val="0"/>
          <w:bCs w:val="0"/>
          <w:sz w:val="24"/>
          <w:szCs w:val="24"/>
        </w:rPr>
        <w:t>Adde</w:t>
      </w:r>
      <w:proofErr w:type="spellEnd"/>
      <w:r w:rsidR="000D72CF" w:rsidRPr="008104A8">
        <w:rPr>
          <w:b w:val="0"/>
          <w:bCs w:val="0"/>
          <w:sz w:val="24"/>
          <w:szCs w:val="24"/>
        </w:rPr>
        <w:t xml:space="preserve">, Gay </w:t>
      </w:r>
      <w:proofErr w:type="spellStart"/>
      <w:r w:rsidR="000D72CF" w:rsidRPr="008104A8">
        <w:rPr>
          <w:b w:val="0"/>
          <w:bCs w:val="0"/>
          <w:sz w:val="24"/>
          <w:szCs w:val="24"/>
        </w:rPr>
        <w:t>Warow</w:t>
      </w:r>
      <w:proofErr w:type="spellEnd"/>
      <w:r w:rsidR="000D72CF" w:rsidRPr="008104A8">
        <w:rPr>
          <w:b w:val="0"/>
          <w:bCs w:val="0"/>
          <w:sz w:val="24"/>
          <w:szCs w:val="24"/>
        </w:rPr>
        <w:t>,</w:t>
      </w:r>
      <w:r w:rsidR="001155D1" w:rsidRPr="008104A8">
        <w:rPr>
          <w:b w:val="0"/>
          <w:bCs w:val="0"/>
          <w:sz w:val="24"/>
          <w:szCs w:val="24"/>
        </w:rPr>
        <w:t xml:space="preserve"> </w:t>
      </w:r>
      <w:proofErr w:type="spellStart"/>
      <w:r w:rsidR="000D72CF" w:rsidRPr="008104A8">
        <w:rPr>
          <w:b w:val="0"/>
          <w:bCs w:val="0"/>
          <w:sz w:val="24"/>
          <w:szCs w:val="24"/>
        </w:rPr>
        <w:t>Bakaal</w:t>
      </w:r>
      <w:proofErr w:type="spellEnd"/>
      <w:r w:rsidR="000D72CF" w:rsidRPr="008104A8">
        <w:rPr>
          <w:b w:val="0"/>
          <w:bCs w:val="0"/>
          <w:sz w:val="24"/>
          <w:szCs w:val="24"/>
        </w:rPr>
        <w:t xml:space="preserve">, </w:t>
      </w:r>
      <w:proofErr w:type="spellStart"/>
      <w:r w:rsidR="000D72CF" w:rsidRPr="008104A8">
        <w:rPr>
          <w:b w:val="0"/>
          <w:bCs w:val="0"/>
          <w:sz w:val="24"/>
          <w:szCs w:val="24"/>
        </w:rPr>
        <w:t>Buulo</w:t>
      </w:r>
      <w:proofErr w:type="spellEnd"/>
      <w:r w:rsidR="000D72CF" w:rsidRPr="008104A8">
        <w:rPr>
          <w:b w:val="0"/>
          <w:bCs w:val="0"/>
          <w:sz w:val="24"/>
          <w:szCs w:val="24"/>
        </w:rPr>
        <w:t xml:space="preserve"> </w:t>
      </w:r>
      <w:proofErr w:type="spellStart"/>
      <w:r w:rsidR="000D72CF" w:rsidRPr="008104A8">
        <w:rPr>
          <w:b w:val="0"/>
          <w:bCs w:val="0"/>
          <w:sz w:val="24"/>
          <w:szCs w:val="24"/>
        </w:rPr>
        <w:t>Mareer</w:t>
      </w:r>
      <w:proofErr w:type="spellEnd"/>
      <w:r w:rsidR="000D72CF" w:rsidRPr="008104A8">
        <w:rPr>
          <w:b w:val="0"/>
          <w:bCs w:val="0"/>
          <w:sz w:val="24"/>
          <w:szCs w:val="24"/>
        </w:rPr>
        <w:t xml:space="preserve"> and KM50 primary schools under the five selected districts for the assessment w</w:t>
      </w:r>
      <w:r w:rsidR="001155D1" w:rsidRPr="008104A8">
        <w:rPr>
          <w:b w:val="0"/>
          <w:bCs w:val="0"/>
          <w:sz w:val="24"/>
          <w:szCs w:val="24"/>
        </w:rPr>
        <w:t xml:space="preserve">here the team </w:t>
      </w:r>
      <w:r w:rsidR="00600929" w:rsidRPr="008104A8">
        <w:rPr>
          <w:b w:val="0"/>
          <w:bCs w:val="0"/>
          <w:sz w:val="24"/>
          <w:szCs w:val="24"/>
        </w:rPr>
        <w:t>engaged with teachers,</w:t>
      </w:r>
      <w:r w:rsidR="000D72CF" w:rsidRPr="008104A8">
        <w:rPr>
          <w:b w:val="0"/>
          <w:bCs w:val="0"/>
          <w:sz w:val="24"/>
          <w:szCs w:val="24"/>
        </w:rPr>
        <w:t xml:space="preserve"> schools CECs, students and some of the parents, discussing with them the priority needs in the areas.</w:t>
      </w:r>
    </w:p>
    <w:bookmarkEnd w:id="1"/>
    <w:p w14:paraId="55CAB083" w14:textId="77777777" w:rsidR="00ED3F6B" w:rsidRPr="008104A8" w:rsidRDefault="00953E93" w:rsidP="008104A8">
      <w:pPr>
        <w:pStyle w:val="Heading2"/>
        <w:rPr>
          <w:b w:val="0"/>
          <w:bCs w:val="0"/>
          <w:sz w:val="24"/>
          <w:szCs w:val="24"/>
        </w:rPr>
      </w:pPr>
      <w:r w:rsidRPr="008104A8">
        <w:rPr>
          <w:b w:val="0"/>
          <w:bCs w:val="0"/>
          <w:sz w:val="24"/>
          <w:szCs w:val="24"/>
        </w:rPr>
        <w:lastRenderedPageBreak/>
        <w:t>The assessment team evaluated the overall situation of the visited sites, bu</w:t>
      </w:r>
      <w:r w:rsidR="00ED3F6B" w:rsidRPr="008104A8">
        <w:rPr>
          <w:b w:val="0"/>
          <w:bCs w:val="0"/>
          <w:sz w:val="24"/>
          <w:szCs w:val="24"/>
        </w:rPr>
        <w:t>t</w:t>
      </w:r>
      <w:r w:rsidRPr="008104A8">
        <w:rPr>
          <w:b w:val="0"/>
          <w:bCs w:val="0"/>
          <w:sz w:val="24"/>
          <w:szCs w:val="24"/>
        </w:rPr>
        <w:t xml:space="preserve"> focusing on the sectors </w:t>
      </w:r>
      <w:r w:rsidR="00ED3F6B" w:rsidRPr="008104A8">
        <w:rPr>
          <w:b w:val="0"/>
          <w:bCs w:val="0"/>
          <w:sz w:val="24"/>
          <w:szCs w:val="24"/>
        </w:rPr>
        <w:t>considered</w:t>
      </w:r>
      <w:r w:rsidRPr="008104A8">
        <w:rPr>
          <w:b w:val="0"/>
          <w:bCs w:val="0"/>
          <w:sz w:val="24"/>
          <w:szCs w:val="24"/>
        </w:rPr>
        <w:t xml:space="preserve"> in the mission, the team noted that </w:t>
      </w:r>
      <w:r w:rsidR="00ED3F6B" w:rsidRPr="008104A8">
        <w:rPr>
          <w:b w:val="0"/>
          <w:bCs w:val="0"/>
          <w:sz w:val="24"/>
          <w:szCs w:val="24"/>
        </w:rPr>
        <w:t xml:space="preserve"> a total of 6343</w:t>
      </w:r>
      <w:r w:rsidR="004E2200" w:rsidRPr="008104A8">
        <w:rPr>
          <w:b w:val="0"/>
          <w:bCs w:val="0"/>
          <w:sz w:val="24"/>
          <w:szCs w:val="24"/>
        </w:rPr>
        <w:t>hhs</w:t>
      </w:r>
      <w:r w:rsidR="00ED3F6B" w:rsidRPr="008104A8">
        <w:rPr>
          <w:b w:val="0"/>
          <w:bCs w:val="0"/>
          <w:sz w:val="24"/>
          <w:szCs w:val="24"/>
        </w:rPr>
        <w:t xml:space="preserve"> IDPs are suffering for </w:t>
      </w:r>
      <w:r w:rsidRPr="008104A8">
        <w:rPr>
          <w:b w:val="0"/>
          <w:bCs w:val="0"/>
          <w:sz w:val="24"/>
          <w:szCs w:val="24"/>
        </w:rPr>
        <w:t xml:space="preserve">various needs </w:t>
      </w:r>
      <w:r w:rsidR="00ED3F6B" w:rsidRPr="008104A8">
        <w:rPr>
          <w:b w:val="0"/>
          <w:bCs w:val="0"/>
          <w:sz w:val="24"/>
          <w:szCs w:val="24"/>
        </w:rPr>
        <w:t>of</w:t>
      </w:r>
      <w:r w:rsidRPr="008104A8">
        <w:rPr>
          <w:b w:val="0"/>
          <w:bCs w:val="0"/>
          <w:sz w:val="24"/>
          <w:szCs w:val="24"/>
        </w:rPr>
        <w:t xml:space="preserve"> Livelihood, Education, Protection, Shelter, CCCM, health and Nutrition, </w:t>
      </w:r>
      <w:r w:rsidR="00ED3F6B" w:rsidRPr="008104A8">
        <w:rPr>
          <w:b w:val="0"/>
          <w:bCs w:val="0"/>
          <w:sz w:val="24"/>
          <w:szCs w:val="24"/>
        </w:rPr>
        <w:t xml:space="preserve">in the districts of </w:t>
      </w:r>
      <w:proofErr w:type="spellStart"/>
      <w:r w:rsidR="00ED3F6B" w:rsidRPr="008104A8">
        <w:rPr>
          <w:b w:val="0"/>
          <w:bCs w:val="0"/>
          <w:sz w:val="24"/>
          <w:szCs w:val="24"/>
        </w:rPr>
        <w:t>Marka</w:t>
      </w:r>
      <w:proofErr w:type="spellEnd"/>
      <w:r w:rsidR="00ED3F6B" w:rsidRPr="008104A8">
        <w:rPr>
          <w:b w:val="0"/>
          <w:bCs w:val="0"/>
          <w:sz w:val="24"/>
          <w:szCs w:val="24"/>
        </w:rPr>
        <w:t xml:space="preserve"> with 3304hhs, </w:t>
      </w:r>
      <w:proofErr w:type="spellStart"/>
      <w:r w:rsidR="00ED3F6B" w:rsidRPr="008104A8">
        <w:rPr>
          <w:b w:val="0"/>
          <w:bCs w:val="0"/>
          <w:sz w:val="24"/>
          <w:szCs w:val="24"/>
        </w:rPr>
        <w:t>Qoryooley</w:t>
      </w:r>
      <w:proofErr w:type="spellEnd"/>
      <w:r w:rsidR="00ED3F6B" w:rsidRPr="008104A8">
        <w:rPr>
          <w:b w:val="0"/>
          <w:bCs w:val="0"/>
          <w:sz w:val="24"/>
          <w:szCs w:val="24"/>
        </w:rPr>
        <w:t xml:space="preserve"> with 1049hhs</w:t>
      </w:r>
      <w:r w:rsidR="007635C2" w:rsidRPr="008104A8">
        <w:rPr>
          <w:b w:val="0"/>
          <w:bCs w:val="0"/>
          <w:sz w:val="24"/>
          <w:szCs w:val="24"/>
        </w:rPr>
        <w:t xml:space="preserve">, </w:t>
      </w:r>
      <w:proofErr w:type="spellStart"/>
      <w:r w:rsidR="007635C2" w:rsidRPr="008104A8">
        <w:rPr>
          <w:b w:val="0"/>
          <w:bCs w:val="0"/>
          <w:sz w:val="24"/>
          <w:szCs w:val="24"/>
        </w:rPr>
        <w:t>Kurtunwarey</w:t>
      </w:r>
      <w:proofErr w:type="spellEnd"/>
      <w:r w:rsidR="007635C2" w:rsidRPr="008104A8">
        <w:rPr>
          <w:b w:val="0"/>
          <w:bCs w:val="0"/>
          <w:sz w:val="24"/>
          <w:szCs w:val="24"/>
        </w:rPr>
        <w:t xml:space="preserve"> with 1127hhs, </w:t>
      </w:r>
      <w:proofErr w:type="spellStart"/>
      <w:r w:rsidR="007635C2" w:rsidRPr="008104A8">
        <w:rPr>
          <w:b w:val="0"/>
          <w:bCs w:val="0"/>
          <w:sz w:val="24"/>
          <w:szCs w:val="24"/>
        </w:rPr>
        <w:t>Awdheegle</w:t>
      </w:r>
      <w:proofErr w:type="spellEnd"/>
      <w:r w:rsidR="007635C2" w:rsidRPr="008104A8">
        <w:rPr>
          <w:b w:val="0"/>
          <w:bCs w:val="0"/>
          <w:sz w:val="24"/>
          <w:szCs w:val="24"/>
        </w:rPr>
        <w:t xml:space="preserve"> with 2514hhs, and </w:t>
      </w:r>
      <w:proofErr w:type="spellStart"/>
      <w:r w:rsidR="007635C2" w:rsidRPr="008104A8">
        <w:rPr>
          <w:b w:val="0"/>
          <w:bCs w:val="0"/>
          <w:sz w:val="24"/>
          <w:szCs w:val="24"/>
        </w:rPr>
        <w:t>Wanla</w:t>
      </w:r>
      <w:proofErr w:type="spellEnd"/>
      <w:r w:rsidR="007635C2" w:rsidRPr="008104A8">
        <w:rPr>
          <w:b w:val="0"/>
          <w:bCs w:val="0"/>
          <w:sz w:val="24"/>
          <w:szCs w:val="24"/>
        </w:rPr>
        <w:t xml:space="preserve"> </w:t>
      </w:r>
      <w:proofErr w:type="spellStart"/>
      <w:r w:rsidR="007635C2" w:rsidRPr="008104A8">
        <w:rPr>
          <w:b w:val="0"/>
          <w:bCs w:val="0"/>
          <w:sz w:val="24"/>
          <w:szCs w:val="24"/>
        </w:rPr>
        <w:t>Weyn</w:t>
      </w:r>
      <w:proofErr w:type="spellEnd"/>
      <w:r w:rsidR="007635C2" w:rsidRPr="008104A8">
        <w:rPr>
          <w:b w:val="0"/>
          <w:bCs w:val="0"/>
          <w:sz w:val="24"/>
          <w:szCs w:val="24"/>
        </w:rPr>
        <w:t xml:space="preserve"> with 1319hhs, where </w:t>
      </w:r>
      <w:proofErr w:type="spellStart"/>
      <w:r w:rsidR="007635C2" w:rsidRPr="008104A8">
        <w:rPr>
          <w:b w:val="0"/>
          <w:bCs w:val="0"/>
          <w:sz w:val="24"/>
          <w:szCs w:val="24"/>
        </w:rPr>
        <w:t>majorty</w:t>
      </w:r>
      <w:proofErr w:type="spellEnd"/>
      <w:r w:rsidR="007635C2" w:rsidRPr="008104A8">
        <w:rPr>
          <w:b w:val="0"/>
          <w:bCs w:val="0"/>
          <w:sz w:val="24"/>
          <w:szCs w:val="24"/>
        </w:rPr>
        <w:t xml:space="preserve"> of the affected IDPs are children, women, elderly people and people with special needs.</w:t>
      </w:r>
    </w:p>
    <w:p w14:paraId="5BE27EE9" w14:textId="77777777" w:rsidR="007635C2" w:rsidRPr="008104A8" w:rsidRDefault="007635C2" w:rsidP="008104A8">
      <w:pPr>
        <w:pStyle w:val="Heading2"/>
        <w:rPr>
          <w:b w:val="0"/>
          <w:bCs w:val="0"/>
          <w:sz w:val="24"/>
          <w:szCs w:val="24"/>
        </w:rPr>
      </w:pPr>
      <w:r w:rsidRPr="008104A8">
        <w:rPr>
          <w:b w:val="0"/>
          <w:bCs w:val="0"/>
          <w:sz w:val="24"/>
          <w:szCs w:val="24"/>
        </w:rPr>
        <w:t xml:space="preserve">Beside that nearly 3500hhs vulnerable community members were visited and all drew their needs and suffer and called for urgent support from the aid organizations and well-wishers to </w:t>
      </w:r>
      <w:proofErr w:type="spellStart"/>
      <w:r w:rsidRPr="008104A8">
        <w:rPr>
          <w:b w:val="0"/>
          <w:bCs w:val="0"/>
          <w:sz w:val="24"/>
          <w:szCs w:val="24"/>
        </w:rPr>
        <w:t>safe</w:t>
      </w:r>
      <w:proofErr w:type="spellEnd"/>
      <w:r w:rsidRPr="008104A8">
        <w:rPr>
          <w:b w:val="0"/>
          <w:bCs w:val="0"/>
          <w:sz w:val="24"/>
          <w:szCs w:val="24"/>
        </w:rPr>
        <w:t xml:space="preserve"> their lives from the drought and conflict entailed disaster.</w:t>
      </w:r>
    </w:p>
    <w:p w14:paraId="1B2B8B03" w14:textId="0C25415B" w:rsidR="00953E93" w:rsidRDefault="00953E93" w:rsidP="008104A8">
      <w:pPr>
        <w:pStyle w:val="Heading2"/>
        <w:rPr>
          <w:b w:val="0"/>
          <w:bCs w:val="0"/>
          <w:sz w:val="24"/>
          <w:szCs w:val="24"/>
        </w:rPr>
      </w:pPr>
      <w:r w:rsidRPr="008104A8">
        <w:rPr>
          <w:b w:val="0"/>
          <w:bCs w:val="0"/>
          <w:sz w:val="24"/>
          <w:szCs w:val="24"/>
        </w:rPr>
        <w:t xml:space="preserve">whereby over 8900hhs of both IDPs and host community are facing hardship life for livelihood, </w:t>
      </w:r>
      <w:r w:rsidR="009A548E" w:rsidRPr="008104A8">
        <w:rPr>
          <w:b w:val="0"/>
          <w:bCs w:val="0"/>
          <w:sz w:val="24"/>
          <w:szCs w:val="24"/>
        </w:rPr>
        <w:t>affected with bad</w:t>
      </w:r>
      <w:r w:rsidRPr="008104A8">
        <w:rPr>
          <w:b w:val="0"/>
          <w:bCs w:val="0"/>
          <w:sz w:val="24"/>
          <w:szCs w:val="24"/>
        </w:rPr>
        <w:t xml:space="preserve"> feeding for the children under 5 and PLWs</w:t>
      </w:r>
      <w:r w:rsidR="009A548E" w:rsidRPr="008104A8">
        <w:rPr>
          <w:b w:val="0"/>
          <w:bCs w:val="0"/>
          <w:sz w:val="24"/>
          <w:szCs w:val="24"/>
        </w:rPr>
        <w:t xml:space="preserve"> due to no access proper livelihood and can signal a </w:t>
      </w:r>
      <w:r w:rsidR="00F26385" w:rsidRPr="008104A8">
        <w:rPr>
          <w:b w:val="0"/>
          <w:bCs w:val="0"/>
          <w:sz w:val="24"/>
          <w:szCs w:val="24"/>
        </w:rPr>
        <w:t>symptom of malnutrition</w:t>
      </w:r>
      <w:r w:rsidR="009A548E" w:rsidRPr="008104A8">
        <w:rPr>
          <w:b w:val="0"/>
          <w:bCs w:val="0"/>
          <w:sz w:val="24"/>
          <w:szCs w:val="24"/>
        </w:rPr>
        <w:t xml:space="preserve"> if not responded timely.</w:t>
      </w:r>
    </w:p>
    <w:p w14:paraId="0C48F749" w14:textId="5A67C0F3" w:rsidR="003E74BB" w:rsidRDefault="0041475A" w:rsidP="00834668">
      <w:pPr>
        <w:pStyle w:val="Title"/>
        <w:rPr>
          <w:b/>
          <w:bCs/>
          <w:sz w:val="24"/>
          <w:szCs w:val="24"/>
        </w:rPr>
      </w:pPr>
      <w:bookmarkStart w:id="2" w:name="_GoBack"/>
      <w:r>
        <w:rPr>
          <w:noProof/>
        </w:rPr>
        <w:drawing>
          <wp:inline distT="0" distB="0" distL="0" distR="0" wp14:anchorId="48814162" wp14:editId="174D6A11">
            <wp:extent cx="3267075" cy="2600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7075" cy="2600325"/>
                    </a:xfrm>
                    <a:prstGeom prst="rect">
                      <a:avLst/>
                    </a:prstGeom>
                    <a:noFill/>
                    <a:ln>
                      <a:noFill/>
                    </a:ln>
                  </pic:spPr>
                </pic:pic>
              </a:graphicData>
            </a:graphic>
          </wp:inline>
        </w:drawing>
      </w:r>
      <w:bookmarkEnd w:id="2"/>
      <w:r w:rsidR="00834668">
        <w:rPr>
          <w:noProof/>
        </w:rPr>
        <w:drawing>
          <wp:inline distT="0" distB="0" distL="0" distR="0" wp14:anchorId="4B3E1F5C" wp14:editId="41E86172">
            <wp:extent cx="3314700" cy="26574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0" cy="2657475"/>
                    </a:xfrm>
                    <a:prstGeom prst="rect">
                      <a:avLst/>
                    </a:prstGeom>
                    <a:noFill/>
                    <a:ln>
                      <a:noFill/>
                    </a:ln>
                  </pic:spPr>
                </pic:pic>
              </a:graphicData>
            </a:graphic>
          </wp:inline>
        </w:drawing>
      </w:r>
    </w:p>
    <w:p w14:paraId="1AD4361B" w14:textId="396BF0C4" w:rsidR="002D78B0" w:rsidRPr="00CA7A19" w:rsidRDefault="002D78B0" w:rsidP="008104A8">
      <w:pPr>
        <w:pStyle w:val="Heading2"/>
        <w:rPr>
          <w:rFonts w:eastAsiaTheme="majorEastAsia"/>
          <w:color w:val="2E74B5" w:themeColor="accent1" w:themeShade="BF"/>
          <w:sz w:val="22"/>
          <w:szCs w:val="22"/>
        </w:rPr>
      </w:pPr>
      <w:r w:rsidRPr="00CA7A19">
        <w:rPr>
          <w:rFonts w:eastAsiaTheme="majorEastAsia"/>
          <w:color w:val="2E74B5" w:themeColor="accent1" w:themeShade="BF"/>
          <w:sz w:val="22"/>
          <w:szCs w:val="22"/>
        </w:rPr>
        <w:t xml:space="preserve">SECTORAL </w:t>
      </w:r>
      <w:r w:rsidR="003E74BB" w:rsidRPr="00CA7A19">
        <w:rPr>
          <w:rFonts w:eastAsiaTheme="majorEastAsia"/>
          <w:color w:val="2E74B5" w:themeColor="accent1" w:themeShade="BF"/>
          <w:sz w:val="22"/>
          <w:szCs w:val="22"/>
        </w:rPr>
        <w:t>SITUATION</w:t>
      </w:r>
      <w:r w:rsidRPr="00CA7A19">
        <w:rPr>
          <w:rFonts w:eastAsiaTheme="majorEastAsia"/>
          <w:color w:val="2E74B5" w:themeColor="accent1" w:themeShade="BF"/>
          <w:sz w:val="22"/>
          <w:szCs w:val="22"/>
        </w:rPr>
        <w:t xml:space="preserve"> ANALYSIS</w:t>
      </w:r>
    </w:p>
    <w:p w14:paraId="7AB3E971" w14:textId="77777777" w:rsidR="002D78B0" w:rsidRDefault="002D78B0" w:rsidP="008104A8">
      <w:pPr>
        <w:pStyle w:val="Heading2"/>
        <w:rPr>
          <w:sz w:val="24"/>
          <w:szCs w:val="24"/>
        </w:rPr>
      </w:pPr>
      <w:r>
        <w:rPr>
          <w:sz w:val="24"/>
          <w:szCs w:val="24"/>
        </w:rPr>
        <w:t>L</w:t>
      </w:r>
      <w:r w:rsidR="00835854" w:rsidRPr="008A764D">
        <w:rPr>
          <w:sz w:val="24"/>
          <w:szCs w:val="24"/>
        </w:rPr>
        <w:t>ivelihood</w:t>
      </w:r>
      <w:r>
        <w:rPr>
          <w:sz w:val="24"/>
          <w:szCs w:val="24"/>
        </w:rPr>
        <w:t>s:</w:t>
      </w:r>
    </w:p>
    <w:p w14:paraId="7080A7D0" w14:textId="28E88060" w:rsidR="008C66BA" w:rsidRPr="008104A8" w:rsidRDefault="002D78B0" w:rsidP="008104A8">
      <w:pPr>
        <w:pStyle w:val="Heading2"/>
        <w:rPr>
          <w:b w:val="0"/>
          <w:bCs w:val="0"/>
          <w:sz w:val="24"/>
          <w:szCs w:val="24"/>
        </w:rPr>
      </w:pPr>
      <w:r>
        <w:rPr>
          <w:b w:val="0"/>
          <w:bCs w:val="0"/>
          <w:sz w:val="24"/>
          <w:szCs w:val="24"/>
        </w:rPr>
        <w:t>T</w:t>
      </w:r>
      <w:r w:rsidR="00835854" w:rsidRPr="008104A8">
        <w:rPr>
          <w:b w:val="0"/>
          <w:bCs w:val="0"/>
          <w:sz w:val="24"/>
          <w:szCs w:val="24"/>
        </w:rPr>
        <w:t xml:space="preserve">he assessment team observed in the IDPs sites visited, that hundreds of children </w:t>
      </w:r>
      <w:r w:rsidR="008C66BA" w:rsidRPr="008104A8">
        <w:rPr>
          <w:b w:val="0"/>
          <w:bCs w:val="0"/>
          <w:sz w:val="24"/>
          <w:szCs w:val="24"/>
        </w:rPr>
        <w:t>under five band Pregnant and Lactating Women (PLWs)</w:t>
      </w:r>
      <w:r w:rsidR="00835854" w:rsidRPr="008104A8">
        <w:rPr>
          <w:b w:val="0"/>
          <w:bCs w:val="0"/>
          <w:sz w:val="24"/>
          <w:szCs w:val="24"/>
        </w:rPr>
        <w:t>with signs of poor feeding</w:t>
      </w:r>
      <w:r w:rsidR="008C66BA" w:rsidRPr="008104A8">
        <w:rPr>
          <w:b w:val="0"/>
          <w:bCs w:val="0"/>
          <w:sz w:val="24"/>
          <w:szCs w:val="24"/>
        </w:rPr>
        <w:t xml:space="preserve"> that can develop to MAM and SAM rates if not responded appropriately, and timely, the interviewees told to the team that their first priority is food as they don’t access food </w:t>
      </w:r>
      <w:r w:rsidR="00F26385" w:rsidRPr="008104A8">
        <w:rPr>
          <w:b w:val="0"/>
          <w:bCs w:val="0"/>
          <w:sz w:val="24"/>
          <w:szCs w:val="24"/>
        </w:rPr>
        <w:t>property</w:t>
      </w:r>
      <w:r w:rsidR="008C66BA" w:rsidRPr="008104A8">
        <w:rPr>
          <w:b w:val="0"/>
          <w:bCs w:val="0"/>
          <w:sz w:val="24"/>
          <w:szCs w:val="24"/>
        </w:rPr>
        <w:t xml:space="preserve">, they were displaced by the draughts and conflicts including the airstrike increased in Lower Shabelle region, left their homes and NFIs back and were forces to be IDPs in </w:t>
      </w:r>
      <w:proofErr w:type="spellStart"/>
      <w:r w:rsidR="008C66BA" w:rsidRPr="008104A8">
        <w:rPr>
          <w:b w:val="0"/>
          <w:bCs w:val="0"/>
          <w:sz w:val="24"/>
          <w:szCs w:val="24"/>
        </w:rPr>
        <w:t>Marka</w:t>
      </w:r>
      <w:proofErr w:type="spellEnd"/>
      <w:r w:rsidR="008C66BA" w:rsidRPr="008104A8">
        <w:rPr>
          <w:b w:val="0"/>
          <w:bCs w:val="0"/>
          <w:sz w:val="24"/>
          <w:szCs w:val="24"/>
        </w:rPr>
        <w:t xml:space="preserve">, </w:t>
      </w:r>
      <w:proofErr w:type="spellStart"/>
      <w:r w:rsidR="008C66BA" w:rsidRPr="008104A8">
        <w:rPr>
          <w:b w:val="0"/>
          <w:bCs w:val="0"/>
          <w:sz w:val="24"/>
          <w:szCs w:val="24"/>
        </w:rPr>
        <w:t>Qoryooley</w:t>
      </w:r>
      <w:proofErr w:type="spellEnd"/>
      <w:r w:rsidR="008C66BA" w:rsidRPr="008104A8">
        <w:rPr>
          <w:b w:val="0"/>
          <w:bCs w:val="0"/>
          <w:sz w:val="24"/>
          <w:szCs w:val="24"/>
        </w:rPr>
        <w:t xml:space="preserve">, </w:t>
      </w:r>
      <w:proofErr w:type="spellStart"/>
      <w:r w:rsidR="008C66BA" w:rsidRPr="008104A8">
        <w:rPr>
          <w:b w:val="0"/>
          <w:bCs w:val="0"/>
          <w:sz w:val="24"/>
          <w:szCs w:val="24"/>
        </w:rPr>
        <w:t>Kurtunwareey</w:t>
      </w:r>
      <w:proofErr w:type="spellEnd"/>
      <w:r w:rsidR="008C66BA" w:rsidRPr="008104A8">
        <w:rPr>
          <w:b w:val="0"/>
          <w:bCs w:val="0"/>
          <w:sz w:val="24"/>
          <w:szCs w:val="24"/>
        </w:rPr>
        <w:t xml:space="preserve"> and </w:t>
      </w:r>
      <w:proofErr w:type="spellStart"/>
      <w:r w:rsidR="008C66BA" w:rsidRPr="008104A8">
        <w:rPr>
          <w:b w:val="0"/>
          <w:bCs w:val="0"/>
          <w:sz w:val="24"/>
          <w:szCs w:val="24"/>
        </w:rPr>
        <w:t>Awdheegle</w:t>
      </w:r>
      <w:proofErr w:type="spellEnd"/>
      <w:r w:rsidR="008C66BA" w:rsidRPr="008104A8">
        <w:rPr>
          <w:b w:val="0"/>
          <w:bCs w:val="0"/>
          <w:sz w:val="24"/>
          <w:szCs w:val="24"/>
        </w:rPr>
        <w:t xml:space="preserve"> and </w:t>
      </w:r>
      <w:proofErr w:type="spellStart"/>
      <w:r w:rsidR="008C66BA" w:rsidRPr="008104A8">
        <w:rPr>
          <w:b w:val="0"/>
          <w:bCs w:val="0"/>
          <w:sz w:val="24"/>
          <w:szCs w:val="24"/>
        </w:rPr>
        <w:t>Wanla</w:t>
      </w:r>
      <w:proofErr w:type="spellEnd"/>
      <w:r w:rsidR="008C66BA" w:rsidRPr="008104A8">
        <w:rPr>
          <w:b w:val="0"/>
          <w:bCs w:val="0"/>
          <w:sz w:val="24"/>
          <w:szCs w:val="24"/>
        </w:rPr>
        <w:t xml:space="preserve"> </w:t>
      </w:r>
      <w:proofErr w:type="spellStart"/>
      <w:r w:rsidR="008C66BA" w:rsidRPr="008104A8">
        <w:rPr>
          <w:b w:val="0"/>
          <w:bCs w:val="0"/>
          <w:sz w:val="24"/>
          <w:szCs w:val="24"/>
        </w:rPr>
        <w:t>Weyn</w:t>
      </w:r>
      <w:proofErr w:type="spellEnd"/>
      <w:r w:rsidR="008C66BA" w:rsidRPr="008104A8">
        <w:rPr>
          <w:b w:val="0"/>
          <w:bCs w:val="0"/>
          <w:sz w:val="24"/>
          <w:szCs w:val="24"/>
        </w:rPr>
        <w:t>.</w:t>
      </w:r>
    </w:p>
    <w:p w14:paraId="2205C683" w14:textId="77777777" w:rsidR="002D78B0" w:rsidRDefault="002D78B0" w:rsidP="008104A8">
      <w:pPr>
        <w:pStyle w:val="Heading2"/>
        <w:rPr>
          <w:sz w:val="24"/>
          <w:szCs w:val="24"/>
        </w:rPr>
      </w:pPr>
      <w:r>
        <w:rPr>
          <w:sz w:val="24"/>
          <w:szCs w:val="24"/>
        </w:rPr>
        <w:t>E</w:t>
      </w:r>
      <w:r w:rsidR="009A548E" w:rsidRPr="008A764D">
        <w:rPr>
          <w:sz w:val="24"/>
          <w:szCs w:val="24"/>
        </w:rPr>
        <w:t>ducation</w:t>
      </w:r>
      <w:r>
        <w:rPr>
          <w:sz w:val="24"/>
          <w:szCs w:val="24"/>
        </w:rPr>
        <w:t>:</w:t>
      </w:r>
    </w:p>
    <w:p w14:paraId="12B2B979" w14:textId="52D0EA1B" w:rsidR="002C7006" w:rsidRPr="008104A8" w:rsidRDefault="00E9090F" w:rsidP="00E9090F">
      <w:pPr>
        <w:pStyle w:val="Heading2"/>
        <w:jc w:val="center"/>
        <w:rPr>
          <w:b w:val="0"/>
          <w:bCs w:val="0"/>
          <w:sz w:val="24"/>
          <w:szCs w:val="24"/>
        </w:rPr>
      </w:pPr>
      <w:r>
        <w:rPr>
          <w:noProof/>
        </w:rPr>
        <w:lastRenderedPageBreak/>
        <w:drawing>
          <wp:inline distT="0" distB="0" distL="0" distR="0" wp14:anchorId="33B1E3C1" wp14:editId="34C3C6FF">
            <wp:extent cx="3105150" cy="23234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3708" cy="2337351"/>
                    </a:xfrm>
                    <a:prstGeom prst="rect">
                      <a:avLst/>
                    </a:prstGeom>
                    <a:noFill/>
                    <a:ln>
                      <a:noFill/>
                    </a:ln>
                  </pic:spPr>
                </pic:pic>
              </a:graphicData>
            </a:graphic>
          </wp:inline>
        </w:drawing>
      </w:r>
      <w:r>
        <w:rPr>
          <w:noProof/>
        </w:rPr>
        <w:drawing>
          <wp:inline distT="0" distB="0" distL="0" distR="0" wp14:anchorId="50EA98AF" wp14:editId="32164E2C">
            <wp:extent cx="3257550" cy="2295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5258" cy="2308003"/>
                    </a:xfrm>
                    <a:prstGeom prst="rect">
                      <a:avLst/>
                    </a:prstGeom>
                    <a:noFill/>
                    <a:ln>
                      <a:noFill/>
                    </a:ln>
                  </pic:spPr>
                </pic:pic>
              </a:graphicData>
            </a:graphic>
          </wp:inline>
        </w:drawing>
      </w:r>
      <w:r w:rsidR="002D78B0">
        <w:rPr>
          <w:b w:val="0"/>
          <w:bCs w:val="0"/>
          <w:sz w:val="24"/>
          <w:szCs w:val="24"/>
        </w:rPr>
        <w:t>N</w:t>
      </w:r>
      <w:r w:rsidR="009A548E" w:rsidRPr="008104A8">
        <w:rPr>
          <w:b w:val="0"/>
          <w:bCs w:val="0"/>
          <w:sz w:val="24"/>
          <w:szCs w:val="24"/>
        </w:rPr>
        <w:t xml:space="preserve">early </w:t>
      </w:r>
      <w:r w:rsidR="002C7006" w:rsidRPr="008104A8">
        <w:rPr>
          <w:b w:val="0"/>
          <w:bCs w:val="0"/>
          <w:sz w:val="24"/>
          <w:szCs w:val="24"/>
        </w:rPr>
        <w:t>3700</w:t>
      </w:r>
      <w:r w:rsidR="009A548E" w:rsidRPr="008104A8">
        <w:rPr>
          <w:b w:val="0"/>
          <w:bCs w:val="0"/>
          <w:sz w:val="24"/>
          <w:szCs w:val="24"/>
        </w:rPr>
        <w:t xml:space="preserve"> children of school age are not </w:t>
      </w:r>
      <w:r w:rsidR="002C7006" w:rsidRPr="008104A8">
        <w:rPr>
          <w:b w:val="0"/>
          <w:bCs w:val="0"/>
          <w:sz w:val="24"/>
          <w:szCs w:val="24"/>
        </w:rPr>
        <w:t>attendi</w:t>
      </w:r>
      <w:r w:rsidR="009A548E" w:rsidRPr="008104A8">
        <w:rPr>
          <w:b w:val="0"/>
          <w:bCs w:val="0"/>
          <w:sz w:val="24"/>
          <w:szCs w:val="24"/>
        </w:rPr>
        <w:t xml:space="preserve">ng </w:t>
      </w:r>
      <w:r w:rsidR="002C7006" w:rsidRPr="008104A8">
        <w:rPr>
          <w:b w:val="0"/>
          <w:bCs w:val="0"/>
          <w:sz w:val="24"/>
          <w:szCs w:val="24"/>
        </w:rPr>
        <w:t xml:space="preserve">at the </w:t>
      </w:r>
      <w:r w:rsidR="009A548E" w:rsidRPr="008104A8">
        <w:rPr>
          <w:b w:val="0"/>
          <w:bCs w:val="0"/>
          <w:sz w:val="24"/>
          <w:szCs w:val="24"/>
        </w:rPr>
        <w:t xml:space="preserve">education </w:t>
      </w:r>
      <w:r w:rsidR="002C7006" w:rsidRPr="008104A8">
        <w:rPr>
          <w:b w:val="0"/>
          <w:bCs w:val="0"/>
          <w:sz w:val="24"/>
          <w:szCs w:val="24"/>
        </w:rPr>
        <w:t>spaces</w:t>
      </w:r>
      <w:r w:rsidR="009A548E" w:rsidRPr="008104A8">
        <w:rPr>
          <w:b w:val="0"/>
          <w:bCs w:val="0"/>
          <w:sz w:val="24"/>
          <w:szCs w:val="24"/>
        </w:rPr>
        <w:t xml:space="preserve">, due to </w:t>
      </w:r>
      <w:r w:rsidR="00D92F21" w:rsidRPr="008104A8">
        <w:rPr>
          <w:b w:val="0"/>
          <w:bCs w:val="0"/>
          <w:sz w:val="24"/>
          <w:szCs w:val="24"/>
        </w:rPr>
        <w:t>displacement</w:t>
      </w:r>
      <w:r w:rsidR="002C7006" w:rsidRPr="008104A8">
        <w:rPr>
          <w:b w:val="0"/>
          <w:bCs w:val="0"/>
          <w:sz w:val="24"/>
          <w:szCs w:val="24"/>
        </w:rPr>
        <w:t xml:space="preserve"> caused by the repeated conflicts and drought</w:t>
      </w:r>
      <w:r w:rsidR="00D92F21" w:rsidRPr="008104A8">
        <w:rPr>
          <w:b w:val="0"/>
          <w:bCs w:val="0"/>
          <w:sz w:val="24"/>
          <w:szCs w:val="24"/>
        </w:rPr>
        <w:t xml:space="preserve"> </w:t>
      </w:r>
      <w:r w:rsidR="002C7006" w:rsidRPr="008104A8">
        <w:rPr>
          <w:b w:val="0"/>
          <w:bCs w:val="0"/>
          <w:sz w:val="24"/>
          <w:szCs w:val="24"/>
        </w:rPr>
        <w:t xml:space="preserve">and forced these children to face child labor, </w:t>
      </w:r>
      <w:r w:rsidR="009A548E" w:rsidRPr="008104A8">
        <w:rPr>
          <w:b w:val="0"/>
          <w:bCs w:val="0"/>
          <w:sz w:val="24"/>
          <w:szCs w:val="24"/>
        </w:rPr>
        <w:t>as to support their families in the livelihood</w:t>
      </w:r>
      <w:r w:rsidR="002C7006" w:rsidRPr="008104A8">
        <w:rPr>
          <w:b w:val="0"/>
          <w:bCs w:val="0"/>
          <w:sz w:val="24"/>
          <w:szCs w:val="24"/>
        </w:rPr>
        <w:t>.</w:t>
      </w:r>
    </w:p>
    <w:p w14:paraId="75C21E43" w14:textId="1CC1BC96" w:rsidR="002D78B0" w:rsidRDefault="002C7006" w:rsidP="00E9090F">
      <w:pPr>
        <w:pStyle w:val="Heading2"/>
        <w:jc w:val="center"/>
        <w:rPr>
          <w:b w:val="0"/>
          <w:bCs w:val="0"/>
          <w:sz w:val="24"/>
          <w:szCs w:val="24"/>
        </w:rPr>
      </w:pPr>
      <w:r w:rsidRPr="008104A8">
        <w:rPr>
          <w:b w:val="0"/>
          <w:bCs w:val="0"/>
          <w:sz w:val="24"/>
          <w:szCs w:val="24"/>
        </w:rPr>
        <w:t>T</w:t>
      </w:r>
      <w:r w:rsidR="009E4DF3" w:rsidRPr="008104A8">
        <w:rPr>
          <w:b w:val="0"/>
          <w:bCs w:val="0"/>
          <w:sz w:val="24"/>
          <w:szCs w:val="24"/>
        </w:rPr>
        <w:t xml:space="preserve">he team noted that the schools are </w:t>
      </w:r>
      <w:r w:rsidR="00136EF6" w:rsidRPr="008104A8">
        <w:rPr>
          <w:b w:val="0"/>
          <w:bCs w:val="0"/>
          <w:sz w:val="24"/>
          <w:szCs w:val="24"/>
        </w:rPr>
        <w:t>not sufficiently access</w:t>
      </w:r>
      <w:r w:rsidR="009E4DF3" w:rsidRPr="008104A8">
        <w:rPr>
          <w:b w:val="0"/>
          <w:bCs w:val="0"/>
          <w:sz w:val="24"/>
          <w:szCs w:val="24"/>
        </w:rPr>
        <w:t xml:space="preserve"> learning materials, </w:t>
      </w:r>
      <w:r w:rsidR="00136EF6" w:rsidRPr="008104A8">
        <w:rPr>
          <w:b w:val="0"/>
          <w:bCs w:val="0"/>
          <w:sz w:val="24"/>
          <w:szCs w:val="24"/>
        </w:rPr>
        <w:t>90% of the schools’ teachers did not get teaching incentives for the last two years, teachers did not access training for the last three years, 95% of the schools are working under poor learning spaces due no rehabilitation was undertaken and some of them were affected in the conflicts, there was noted more of drop out schools due to poorness of the family livelihood, early marriage, child exploitation and frequent displacement for the causes of droughts and conflicts, for instance, Grade one enrolment usually starts with 600hs pupils pers school, in opposite at grade eight about 50-60 pupils graduate due to above stated factors.</w:t>
      </w:r>
    </w:p>
    <w:p w14:paraId="4F6C8EB9" w14:textId="5BA27FDA" w:rsidR="00E9090F" w:rsidRDefault="00E9090F" w:rsidP="00E9090F">
      <w:pPr>
        <w:pStyle w:val="Heading2"/>
        <w:rPr>
          <w:b w:val="0"/>
          <w:bCs w:val="0"/>
          <w:sz w:val="24"/>
          <w:szCs w:val="24"/>
        </w:rPr>
      </w:pPr>
      <w:r>
        <w:rPr>
          <w:noProof/>
        </w:rPr>
        <w:drawing>
          <wp:inline distT="0" distB="0" distL="0" distR="0" wp14:anchorId="2A16C624" wp14:editId="49CD9E0E">
            <wp:extent cx="3009900" cy="22574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0022" cy="2257517"/>
                    </a:xfrm>
                    <a:prstGeom prst="rect">
                      <a:avLst/>
                    </a:prstGeom>
                    <a:noFill/>
                    <a:ln>
                      <a:noFill/>
                    </a:ln>
                  </pic:spPr>
                </pic:pic>
              </a:graphicData>
            </a:graphic>
          </wp:inline>
        </w:drawing>
      </w:r>
      <w:r w:rsidRPr="00E9090F">
        <w:t xml:space="preserve"> </w:t>
      </w:r>
      <w:r>
        <w:rPr>
          <w:noProof/>
        </w:rPr>
        <w:drawing>
          <wp:inline distT="0" distB="0" distL="0" distR="0" wp14:anchorId="67E634C3" wp14:editId="27D9F387">
            <wp:extent cx="3524250" cy="2076328"/>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4329" cy="2099941"/>
                    </a:xfrm>
                    <a:prstGeom prst="rect">
                      <a:avLst/>
                    </a:prstGeom>
                    <a:noFill/>
                    <a:ln>
                      <a:noFill/>
                    </a:ln>
                  </pic:spPr>
                </pic:pic>
              </a:graphicData>
            </a:graphic>
          </wp:inline>
        </w:drawing>
      </w:r>
    </w:p>
    <w:p w14:paraId="3E5376B0" w14:textId="77777777" w:rsidR="002D78B0" w:rsidRDefault="00ED3F6B" w:rsidP="008104A8">
      <w:pPr>
        <w:pStyle w:val="Heading2"/>
        <w:rPr>
          <w:sz w:val="24"/>
          <w:szCs w:val="24"/>
        </w:rPr>
      </w:pPr>
      <w:r w:rsidRPr="008A764D">
        <w:rPr>
          <w:sz w:val="24"/>
          <w:szCs w:val="24"/>
        </w:rPr>
        <w:t>Health</w:t>
      </w:r>
      <w:r w:rsidR="00DF5AB4" w:rsidRPr="008A764D">
        <w:rPr>
          <w:sz w:val="24"/>
          <w:szCs w:val="24"/>
        </w:rPr>
        <w:t xml:space="preserve"> and WASH</w:t>
      </w:r>
      <w:r w:rsidR="002D78B0">
        <w:rPr>
          <w:sz w:val="24"/>
          <w:szCs w:val="24"/>
        </w:rPr>
        <w:t>:</w:t>
      </w:r>
    </w:p>
    <w:p w14:paraId="2F7E2584" w14:textId="2B393031" w:rsidR="00F26385" w:rsidRPr="008104A8" w:rsidRDefault="00C105D7" w:rsidP="00C105D7">
      <w:pPr>
        <w:pStyle w:val="Heading2"/>
        <w:jc w:val="center"/>
        <w:rPr>
          <w:b w:val="0"/>
          <w:bCs w:val="0"/>
          <w:sz w:val="24"/>
          <w:szCs w:val="24"/>
        </w:rPr>
      </w:pPr>
      <w:r>
        <w:rPr>
          <w:noProof/>
        </w:rPr>
        <w:lastRenderedPageBreak/>
        <w:drawing>
          <wp:inline distT="0" distB="0" distL="0" distR="0" wp14:anchorId="3A2689D6" wp14:editId="4B595EDE">
            <wp:extent cx="3048000"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roofErr w:type="spellStart"/>
      <w:r w:rsidR="002D78B0">
        <w:rPr>
          <w:b w:val="0"/>
          <w:bCs w:val="0"/>
          <w:sz w:val="24"/>
          <w:szCs w:val="24"/>
        </w:rPr>
        <w:t>T</w:t>
      </w:r>
      <w:r>
        <w:rPr>
          <w:noProof/>
        </w:rPr>
        <w:drawing>
          <wp:inline distT="0" distB="0" distL="0" distR="0" wp14:anchorId="4BFA8265" wp14:editId="2382F7E2">
            <wp:extent cx="3057525" cy="2286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7525" cy="2286000"/>
                    </a:xfrm>
                    <a:prstGeom prst="rect">
                      <a:avLst/>
                    </a:prstGeom>
                    <a:noFill/>
                    <a:ln>
                      <a:noFill/>
                    </a:ln>
                  </pic:spPr>
                </pic:pic>
              </a:graphicData>
            </a:graphic>
          </wp:inline>
        </w:drawing>
      </w:r>
      <w:r w:rsidR="00F26385" w:rsidRPr="008104A8">
        <w:rPr>
          <w:b w:val="0"/>
          <w:bCs w:val="0"/>
          <w:sz w:val="24"/>
          <w:szCs w:val="24"/>
        </w:rPr>
        <w:t>he</w:t>
      </w:r>
      <w:proofErr w:type="spellEnd"/>
      <w:r w:rsidR="00DF5AB4" w:rsidRPr="008104A8">
        <w:rPr>
          <w:b w:val="0"/>
          <w:bCs w:val="0"/>
          <w:sz w:val="24"/>
          <w:szCs w:val="24"/>
        </w:rPr>
        <w:t xml:space="preserve"> assessment team </w:t>
      </w:r>
      <w:r w:rsidR="001A623F" w:rsidRPr="008104A8">
        <w:rPr>
          <w:b w:val="0"/>
          <w:bCs w:val="0"/>
          <w:sz w:val="24"/>
          <w:szCs w:val="24"/>
        </w:rPr>
        <w:t>visited some</w:t>
      </w:r>
      <w:r w:rsidR="00ED3F6B" w:rsidRPr="008104A8">
        <w:rPr>
          <w:b w:val="0"/>
          <w:bCs w:val="0"/>
          <w:sz w:val="24"/>
          <w:szCs w:val="24"/>
        </w:rPr>
        <w:t xml:space="preserve"> selected </w:t>
      </w:r>
      <w:r w:rsidR="00DF5AB4" w:rsidRPr="008104A8">
        <w:rPr>
          <w:b w:val="0"/>
          <w:bCs w:val="0"/>
          <w:sz w:val="24"/>
          <w:szCs w:val="24"/>
        </w:rPr>
        <w:t xml:space="preserve">health facilities in the </w:t>
      </w:r>
      <w:r w:rsidR="00ED3F6B" w:rsidRPr="008104A8">
        <w:rPr>
          <w:b w:val="0"/>
          <w:bCs w:val="0"/>
          <w:sz w:val="24"/>
          <w:szCs w:val="24"/>
        </w:rPr>
        <w:t>above</w:t>
      </w:r>
      <w:r w:rsidR="00DF5AB4" w:rsidRPr="008104A8">
        <w:rPr>
          <w:b w:val="0"/>
          <w:bCs w:val="0"/>
          <w:sz w:val="24"/>
          <w:szCs w:val="24"/>
        </w:rPr>
        <w:t xml:space="preserve"> districts</w:t>
      </w:r>
      <w:r w:rsidR="00F26385" w:rsidRPr="008104A8">
        <w:rPr>
          <w:b w:val="0"/>
          <w:bCs w:val="0"/>
          <w:sz w:val="24"/>
          <w:szCs w:val="24"/>
        </w:rPr>
        <w:t>, observed the health services conditions, supplies</w:t>
      </w:r>
      <w:r w:rsidR="008104A8">
        <w:rPr>
          <w:b w:val="0"/>
          <w:bCs w:val="0"/>
          <w:sz w:val="24"/>
          <w:szCs w:val="24"/>
        </w:rPr>
        <w:t xml:space="preserve"> adequacy and diversity to the increasing diseases concerns</w:t>
      </w:r>
      <w:r w:rsidR="00F26385" w:rsidRPr="008104A8">
        <w:rPr>
          <w:b w:val="0"/>
          <w:bCs w:val="0"/>
          <w:sz w:val="24"/>
          <w:szCs w:val="24"/>
        </w:rPr>
        <w:t xml:space="preserve">, number of </w:t>
      </w:r>
      <w:r w:rsidR="001A623F" w:rsidRPr="008104A8">
        <w:rPr>
          <w:b w:val="0"/>
          <w:bCs w:val="0"/>
          <w:sz w:val="24"/>
          <w:szCs w:val="24"/>
        </w:rPr>
        <w:t>beneficiaries</w:t>
      </w:r>
      <w:r w:rsidR="00F26385" w:rsidRPr="008104A8">
        <w:rPr>
          <w:b w:val="0"/>
          <w:bCs w:val="0"/>
          <w:sz w:val="24"/>
          <w:szCs w:val="24"/>
        </w:rPr>
        <w:t xml:space="preserve"> accessing</w:t>
      </w:r>
      <w:r w:rsidR="008104A8">
        <w:rPr>
          <w:b w:val="0"/>
          <w:bCs w:val="0"/>
          <w:sz w:val="24"/>
          <w:szCs w:val="24"/>
        </w:rPr>
        <w:t xml:space="preserve"> at the sites</w:t>
      </w:r>
      <w:r w:rsidR="00F26385" w:rsidRPr="008104A8">
        <w:rPr>
          <w:b w:val="0"/>
          <w:bCs w:val="0"/>
          <w:sz w:val="24"/>
          <w:szCs w:val="24"/>
        </w:rPr>
        <w:t xml:space="preserve">, beside that interviewed facility </w:t>
      </w:r>
      <w:proofErr w:type="spellStart"/>
      <w:r w:rsidR="00F26385" w:rsidRPr="008104A8">
        <w:rPr>
          <w:b w:val="0"/>
          <w:bCs w:val="0"/>
          <w:sz w:val="24"/>
          <w:szCs w:val="24"/>
        </w:rPr>
        <w:t>Incharges</w:t>
      </w:r>
      <w:proofErr w:type="spellEnd"/>
      <w:r w:rsidR="00F26385" w:rsidRPr="008104A8">
        <w:rPr>
          <w:b w:val="0"/>
          <w:bCs w:val="0"/>
          <w:sz w:val="24"/>
          <w:szCs w:val="24"/>
        </w:rPr>
        <w:t xml:space="preserve"> and some selected </w:t>
      </w:r>
      <w:r w:rsidR="001A623F" w:rsidRPr="008104A8">
        <w:rPr>
          <w:b w:val="0"/>
          <w:bCs w:val="0"/>
          <w:sz w:val="24"/>
          <w:szCs w:val="24"/>
        </w:rPr>
        <w:t>beneficiaries</w:t>
      </w:r>
      <w:r w:rsidR="00F26385" w:rsidRPr="008104A8">
        <w:rPr>
          <w:b w:val="0"/>
          <w:bCs w:val="0"/>
          <w:sz w:val="24"/>
          <w:szCs w:val="24"/>
        </w:rPr>
        <w:t xml:space="preserve"> through FGD sessions on the various health related needs they have in their respective areas.</w:t>
      </w:r>
    </w:p>
    <w:p w14:paraId="15720E4D" w14:textId="77777777" w:rsidR="00835854" w:rsidRDefault="00F26385" w:rsidP="008104A8">
      <w:pPr>
        <w:pStyle w:val="Heading2"/>
        <w:rPr>
          <w:b w:val="0"/>
          <w:bCs w:val="0"/>
          <w:sz w:val="24"/>
          <w:szCs w:val="24"/>
        </w:rPr>
      </w:pPr>
      <w:r w:rsidRPr="008104A8">
        <w:rPr>
          <w:b w:val="0"/>
          <w:bCs w:val="0"/>
          <w:sz w:val="24"/>
          <w:szCs w:val="24"/>
        </w:rPr>
        <w:t xml:space="preserve">The interviewed members </w:t>
      </w:r>
      <w:r w:rsidR="005C14DC" w:rsidRPr="008104A8">
        <w:rPr>
          <w:b w:val="0"/>
          <w:bCs w:val="0"/>
          <w:sz w:val="24"/>
          <w:szCs w:val="24"/>
        </w:rPr>
        <w:t>expressed their</w:t>
      </w:r>
      <w:r w:rsidR="008104A8">
        <w:rPr>
          <w:b w:val="0"/>
          <w:bCs w:val="0"/>
          <w:sz w:val="24"/>
          <w:szCs w:val="24"/>
        </w:rPr>
        <w:t xml:space="preserve"> concern</w:t>
      </w:r>
      <w:r w:rsidR="005C14DC">
        <w:rPr>
          <w:b w:val="0"/>
          <w:bCs w:val="0"/>
          <w:sz w:val="24"/>
          <w:szCs w:val="24"/>
        </w:rPr>
        <w:t xml:space="preserve"> about the increasing diseases, mainly resulting from the draughts and bad feeding, which are harming their communities and the demographic growth in the areas and the inadequate supplies to respond these needs.</w:t>
      </w:r>
    </w:p>
    <w:p w14:paraId="539B4F2D" w14:textId="77777777" w:rsidR="005C14DC" w:rsidRDefault="005C14DC" w:rsidP="008104A8">
      <w:pPr>
        <w:pStyle w:val="Heading2"/>
        <w:rPr>
          <w:b w:val="0"/>
          <w:bCs w:val="0"/>
          <w:sz w:val="24"/>
          <w:szCs w:val="24"/>
        </w:rPr>
      </w:pPr>
      <w:r>
        <w:rPr>
          <w:b w:val="0"/>
          <w:bCs w:val="0"/>
          <w:sz w:val="24"/>
          <w:szCs w:val="24"/>
        </w:rPr>
        <w:t>The members told to the assessment team that due to temporary services that awarded to the organization running health in the area, and the continuation increasing needs for health services are something not matching, meanwhile, majority of the projects awarded are 6 months to 9 months and the need for health response is growing and continues.</w:t>
      </w:r>
    </w:p>
    <w:p w14:paraId="08395BD3" w14:textId="77777777" w:rsidR="005C14DC" w:rsidRDefault="005C14DC" w:rsidP="008104A8">
      <w:pPr>
        <w:pStyle w:val="Heading2"/>
        <w:rPr>
          <w:b w:val="0"/>
          <w:bCs w:val="0"/>
          <w:sz w:val="24"/>
          <w:szCs w:val="24"/>
        </w:rPr>
      </w:pPr>
      <w:r>
        <w:rPr>
          <w:b w:val="0"/>
          <w:bCs w:val="0"/>
          <w:sz w:val="24"/>
          <w:szCs w:val="24"/>
        </w:rPr>
        <w:t xml:space="preserve">For WASH branch, the team visited five water points providing water services to the community in </w:t>
      </w:r>
      <w:proofErr w:type="spellStart"/>
      <w:r>
        <w:rPr>
          <w:b w:val="0"/>
          <w:bCs w:val="0"/>
          <w:sz w:val="24"/>
          <w:szCs w:val="24"/>
        </w:rPr>
        <w:t>Abeylow</w:t>
      </w:r>
      <w:proofErr w:type="spellEnd"/>
      <w:r>
        <w:rPr>
          <w:b w:val="0"/>
          <w:bCs w:val="0"/>
          <w:sz w:val="24"/>
          <w:szCs w:val="24"/>
        </w:rPr>
        <w:t xml:space="preserve"> IDPs Camp (</w:t>
      </w:r>
      <w:proofErr w:type="spellStart"/>
      <w:r>
        <w:rPr>
          <w:b w:val="0"/>
          <w:bCs w:val="0"/>
          <w:sz w:val="24"/>
          <w:szCs w:val="24"/>
        </w:rPr>
        <w:t>Marka</w:t>
      </w:r>
      <w:proofErr w:type="spellEnd"/>
      <w:r>
        <w:rPr>
          <w:b w:val="0"/>
          <w:bCs w:val="0"/>
          <w:sz w:val="24"/>
          <w:szCs w:val="24"/>
        </w:rPr>
        <w:t xml:space="preserve">) KM50 IDPs Camp </w:t>
      </w:r>
      <w:proofErr w:type="gramStart"/>
      <w:r>
        <w:rPr>
          <w:b w:val="0"/>
          <w:bCs w:val="0"/>
          <w:sz w:val="24"/>
          <w:szCs w:val="24"/>
        </w:rPr>
        <w:t xml:space="preserve">( </w:t>
      </w:r>
      <w:proofErr w:type="spellStart"/>
      <w:r>
        <w:rPr>
          <w:b w:val="0"/>
          <w:bCs w:val="0"/>
          <w:sz w:val="24"/>
          <w:szCs w:val="24"/>
        </w:rPr>
        <w:t>Awdhegle</w:t>
      </w:r>
      <w:proofErr w:type="spellEnd"/>
      <w:proofErr w:type="gramEnd"/>
      <w:r>
        <w:rPr>
          <w:b w:val="0"/>
          <w:bCs w:val="0"/>
          <w:sz w:val="24"/>
          <w:szCs w:val="24"/>
        </w:rPr>
        <w:t xml:space="preserve">), </w:t>
      </w:r>
      <w:proofErr w:type="spellStart"/>
      <w:r>
        <w:rPr>
          <w:b w:val="0"/>
          <w:bCs w:val="0"/>
          <w:sz w:val="24"/>
          <w:szCs w:val="24"/>
        </w:rPr>
        <w:t>Xiin</w:t>
      </w:r>
      <w:proofErr w:type="spellEnd"/>
      <w:r>
        <w:rPr>
          <w:b w:val="0"/>
          <w:bCs w:val="0"/>
          <w:sz w:val="24"/>
          <w:szCs w:val="24"/>
        </w:rPr>
        <w:t xml:space="preserve"> </w:t>
      </w:r>
      <w:proofErr w:type="spellStart"/>
      <w:r>
        <w:rPr>
          <w:b w:val="0"/>
          <w:bCs w:val="0"/>
          <w:sz w:val="24"/>
          <w:szCs w:val="24"/>
        </w:rPr>
        <w:t>Faniin</w:t>
      </w:r>
      <w:proofErr w:type="spellEnd"/>
      <w:r>
        <w:rPr>
          <w:b w:val="0"/>
          <w:bCs w:val="0"/>
          <w:sz w:val="24"/>
          <w:szCs w:val="24"/>
        </w:rPr>
        <w:t xml:space="preserve"> IDPs Camp ( </w:t>
      </w:r>
      <w:proofErr w:type="spellStart"/>
      <w:r>
        <w:rPr>
          <w:b w:val="0"/>
          <w:bCs w:val="0"/>
          <w:sz w:val="24"/>
          <w:szCs w:val="24"/>
        </w:rPr>
        <w:t>Kurtunwarey</w:t>
      </w:r>
      <w:proofErr w:type="spellEnd"/>
      <w:r>
        <w:rPr>
          <w:b w:val="0"/>
          <w:bCs w:val="0"/>
          <w:sz w:val="24"/>
          <w:szCs w:val="24"/>
        </w:rPr>
        <w:t xml:space="preserve">), </w:t>
      </w:r>
      <w:proofErr w:type="spellStart"/>
      <w:r>
        <w:rPr>
          <w:b w:val="0"/>
          <w:bCs w:val="0"/>
          <w:sz w:val="24"/>
          <w:szCs w:val="24"/>
        </w:rPr>
        <w:t>Bakaal</w:t>
      </w:r>
      <w:proofErr w:type="spellEnd"/>
      <w:r>
        <w:rPr>
          <w:b w:val="0"/>
          <w:bCs w:val="0"/>
          <w:sz w:val="24"/>
          <w:szCs w:val="24"/>
        </w:rPr>
        <w:t xml:space="preserve"> IDPs Camp ( </w:t>
      </w:r>
      <w:proofErr w:type="spellStart"/>
      <w:r>
        <w:rPr>
          <w:b w:val="0"/>
          <w:bCs w:val="0"/>
          <w:sz w:val="24"/>
          <w:szCs w:val="24"/>
        </w:rPr>
        <w:t>Wanla</w:t>
      </w:r>
      <w:proofErr w:type="spellEnd"/>
      <w:r>
        <w:rPr>
          <w:b w:val="0"/>
          <w:bCs w:val="0"/>
          <w:sz w:val="24"/>
          <w:szCs w:val="24"/>
        </w:rPr>
        <w:t xml:space="preserve"> </w:t>
      </w:r>
      <w:proofErr w:type="spellStart"/>
      <w:r>
        <w:rPr>
          <w:b w:val="0"/>
          <w:bCs w:val="0"/>
          <w:sz w:val="24"/>
          <w:szCs w:val="24"/>
        </w:rPr>
        <w:t>Weyn</w:t>
      </w:r>
      <w:proofErr w:type="spellEnd"/>
      <w:r>
        <w:rPr>
          <w:b w:val="0"/>
          <w:bCs w:val="0"/>
          <w:sz w:val="24"/>
          <w:szCs w:val="24"/>
        </w:rPr>
        <w:t xml:space="preserve">) </w:t>
      </w:r>
      <w:proofErr w:type="spellStart"/>
      <w:r>
        <w:rPr>
          <w:b w:val="0"/>
          <w:bCs w:val="0"/>
          <w:sz w:val="24"/>
          <w:szCs w:val="24"/>
        </w:rPr>
        <w:t>Degaaye</w:t>
      </w:r>
      <w:proofErr w:type="spellEnd"/>
      <w:r>
        <w:rPr>
          <w:b w:val="0"/>
          <w:bCs w:val="0"/>
          <w:sz w:val="24"/>
          <w:szCs w:val="24"/>
        </w:rPr>
        <w:t xml:space="preserve"> </w:t>
      </w:r>
      <w:proofErr w:type="spellStart"/>
      <w:r>
        <w:rPr>
          <w:b w:val="0"/>
          <w:bCs w:val="0"/>
          <w:sz w:val="24"/>
          <w:szCs w:val="24"/>
        </w:rPr>
        <w:t>Beerre</w:t>
      </w:r>
      <w:proofErr w:type="spellEnd"/>
      <w:r>
        <w:rPr>
          <w:b w:val="0"/>
          <w:bCs w:val="0"/>
          <w:sz w:val="24"/>
          <w:szCs w:val="24"/>
        </w:rPr>
        <w:t xml:space="preserve"> IDPs Camp ( Qoryooley) </w:t>
      </w:r>
    </w:p>
    <w:p w14:paraId="1B846567" w14:textId="77777777" w:rsidR="00B1366B" w:rsidRDefault="00B1366B" w:rsidP="008104A8">
      <w:pPr>
        <w:pStyle w:val="Heading2"/>
        <w:rPr>
          <w:b w:val="0"/>
          <w:bCs w:val="0"/>
          <w:sz w:val="24"/>
          <w:szCs w:val="24"/>
        </w:rPr>
      </w:pPr>
      <w:r>
        <w:rPr>
          <w:b w:val="0"/>
          <w:bCs w:val="0"/>
          <w:sz w:val="24"/>
          <w:szCs w:val="24"/>
        </w:rPr>
        <w:t xml:space="preserve">The observed a crowd and long line of IDPs, host communities and livestock of cow, goat an camel gathered therein, seeking water to drink, some of the water points </w:t>
      </w:r>
      <w:proofErr w:type="spellStart"/>
      <w:r>
        <w:rPr>
          <w:b w:val="0"/>
          <w:bCs w:val="0"/>
          <w:sz w:val="24"/>
          <w:szCs w:val="24"/>
        </w:rPr>
        <w:t>can not</w:t>
      </w:r>
      <w:proofErr w:type="spellEnd"/>
      <w:r>
        <w:rPr>
          <w:b w:val="0"/>
          <w:bCs w:val="0"/>
          <w:sz w:val="24"/>
          <w:szCs w:val="24"/>
        </w:rPr>
        <w:t xml:space="preserve"> provide water for 12hrs, as the water goes down after the sun hots, where some others need for rehabilitation and all are lacking or having poor water barracks to properly fetch the water.</w:t>
      </w:r>
    </w:p>
    <w:p w14:paraId="4132D94A" w14:textId="34148EB2" w:rsidR="00B1366B" w:rsidRDefault="00C105D7" w:rsidP="008104A8">
      <w:pPr>
        <w:pStyle w:val="Heading2"/>
        <w:rPr>
          <w:b w:val="0"/>
          <w:bCs w:val="0"/>
          <w:sz w:val="24"/>
          <w:szCs w:val="24"/>
        </w:rPr>
      </w:pPr>
      <w:r>
        <w:rPr>
          <w:noProof/>
        </w:rPr>
        <w:lastRenderedPageBreak/>
        <w:drawing>
          <wp:inline distT="0" distB="0" distL="0" distR="0" wp14:anchorId="67CD5B3B" wp14:editId="24C1081E">
            <wp:extent cx="3724275" cy="35242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4275" cy="3524250"/>
                    </a:xfrm>
                    <a:prstGeom prst="rect">
                      <a:avLst/>
                    </a:prstGeom>
                    <a:noFill/>
                    <a:ln>
                      <a:noFill/>
                    </a:ln>
                  </pic:spPr>
                </pic:pic>
              </a:graphicData>
            </a:graphic>
          </wp:inline>
        </w:drawing>
      </w:r>
      <w:r w:rsidR="00B1366B">
        <w:rPr>
          <w:b w:val="0"/>
          <w:bCs w:val="0"/>
          <w:sz w:val="24"/>
          <w:szCs w:val="24"/>
        </w:rPr>
        <w:t>Water shortage was highly noted all visited sites, which is affecting the life of the population, for WASH problem which became the source seasonal and skins disease suffered by the respondents.</w:t>
      </w:r>
    </w:p>
    <w:p w14:paraId="16F5B3D9" w14:textId="726C665A" w:rsidR="00C105D7" w:rsidRDefault="00B1366B" w:rsidP="00C105D7">
      <w:pPr>
        <w:pStyle w:val="Heading2"/>
        <w:rPr>
          <w:b w:val="0"/>
          <w:bCs w:val="0"/>
          <w:sz w:val="24"/>
          <w:szCs w:val="24"/>
        </w:rPr>
      </w:pPr>
      <w:r>
        <w:rPr>
          <w:b w:val="0"/>
          <w:bCs w:val="0"/>
          <w:sz w:val="24"/>
          <w:szCs w:val="24"/>
        </w:rPr>
        <w:t xml:space="preserve">Majority of the schools have not enough and proper latrines for the children, which is </w:t>
      </w:r>
      <w:r w:rsidR="007C3B62">
        <w:rPr>
          <w:b w:val="0"/>
          <w:bCs w:val="0"/>
          <w:sz w:val="24"/>
          <w:szCs w:val="24"/>
        </w:rPr>
        <w:t>limiting</w:t>
      </w:r>
      <w:r>
        <w:rPr>
          <w:b w:val="0"/>
          <w:bCs w:val="0"/>
          <w:sz w:val="24"/>
          <w:szCs w:val="24"/>
        </w:rPr>
        <w:t xml:space="preserve"> the</w:t>
      </w:r>
      <w:r w:rsidR="007C3B62">
        <w:rPr>
          <w:b w:val="0"/>
          <w:bCs w:val="0"/>
          <w:sz w:val="24"/>
          <w:szCs w:val="24"/>
        </w:rPr>
        <w:t xml:space="preserve"> chances of female</w:t>
      </w:r>
      <w:r>
        <w:rPr>
          <w:b w:val="0"/>
          <w:bCs w:val="0"/>
          <w:sz w:val="24"/>
          <w:szCs w:val="24"/>
        </w:rPr>
        <w:t xml:space="preserve"> attendance to the schools.</w:t>
      </w:r>
      <w:r w:rsidR="00C105D7">
        <w:rPr>
          <w:b w:val="0"/>
          <w:bCs w:val="0"/>
          <w:sz w:val="24"/>
          <w:szCs w:val="24"/>
        </w:rPr>
        <w:br w:type="textWrapping" w:clear="all"/>
      </w:r>
    </w:p>
    <w:p w14:paraId="07D3E5EC" w14:textId="77777777" w:rsidR="002D78B0" w:rsidRDefault="002D78B0" w:rsidP="008104A8">
      <w:pPr>
        <w:pStyle w:val="Heading2"/>
        <w:rPr>
          <w:sz w:val="24"/>
          <w:szCs w:val="24"/>
        </w:rPr>
      </w:pPr>
      <w:r>
        <w:rPr>
          <w:sz w:val="24"/>
          <w:szCs w:val="24"/>
        </w:rPr>
        <w:t>Health</w:t>
      </w:r>
      <w:r w:rsidR="00CC5690" w:rsidRPr="008A764D">
        <w:rPr>
          <w:sz w:val="24"/>
          <w:szCs w:val="24"/>
        </w:rPr>
        <w:t xml:space="preserve"> and Nutrition</w:t>
      </w:r>
      <w:r>
        <w:rPr>
          <w:sz w:val="24"/>
          <w:szCs w:val="24"/>
        </w:rPr>
        <w:t>:</w:t>
      </w:r>
    </w:p>
    <w:p w14:paraId="21D5C4CE" w14:textId="455DF1C6" w:rsidR="00CC5690" w:rsidRDefault="002D78B0" w:rsidP="008104A8">
      <w:pPr>
        <w:pStyle w:val="Heading2"/>
        <w:rPr>
          <w:b w:val="0"/>
          <w:bCs w:val="0"/>
          <w:sz w:val="24"/>
          <w:szCs w:val="24"/>
        </w:rPr>
      </w:pPr>
      <w:r>
        <w:rPr>
          <w:b w:val="0"/>
          <w:bCs w:val="0"/>
          <w:sz w:val="24"/>
          <w:szCs w:val="24"/>
        </w:rPr>
        <w:t>A</w:t>
      </w:r>
      <w:r w:rsidR="007C3B62">
        <w:rPr>
          <w:b w:val="0"/>
          <w:bCs w:val="0"/>
          <w:sz w:val="24"/>
          <w:szCs w:val="24"/>
        </w:rPr>
        <w:t>ccording</w:t>
      </w:r>
      <w:r w:rsidR="00CC5690">
        <w:rPr>
          <w:b w:val="0"/>
          <w:bCs w:val="0"/>
          <w:sz w:val="24"/>
          <w:szCs w:val="24"/>
        </w:rPr>
        <w:t xml:space="preserve"> to</w:t>
      </w:r>
      <w:r w:rsidR="008D2C79">
        <w:rPr>
          <w:b w:val="0"/>
          <w:bCs w:val="0"/>
          <w:sz w:val="24"/>
          <w:szCs w:val="24"/>
        </w:rPr>
        <w:t xml:space="preserve"> </w:t>
      </w:r>
      <w:r w:rsidR="00CC5690">
        <w:rPr>
          <w:b w:val="0"/>
          <w:bCs w:val="0"/>
          <w:sz w:val="24"/>
          <w:szCs w:val="24"/>
        </w:rPr>
        <w:t>th</w:t>
      </w:r>
      <w:r w:rsidR="008D2C79" w:rsidRPr="008D2C79">
        <w:rPr>
          <w:b w:val="0"/>
          <w:bCs w:val="0"/>
          <w:sz w:val="24"/>
          <w:szCs w:val="24"/>
        </w:rPr>
        <w:t xml:space="preserve">e last Food Security and Nutrition Analysis Unit (FSNAU) -Post </w:t>
      </w:r>
      <w:proofErr w:type="spellStart"/>
      <w:r w:rsidR="008D2C79" w:rsidRPr="008D2C79">
        <w:rPr>
          <w:b w:val="0"/>
          <w:bCs w:val="0"/>
          <w:sz w:val="24"/>
          <w:szCs w:val="24"/>
        </w:rPr>
        <w:t>Deyr</w:t>
      </w:r>
      <w:proofErr w:type="spellEnd"/>
      <w:r w:rsidR="008D2C79" w:rsidRPr="008D2C79">
        <w:rPr>
          <w:b w:val="0"/>
          <w:bCs w:val="0"/>
          <w:sz w:val="24"/>
          <w:szCs w:val="24"/>
        </w:rPr>
        <w:t xml:space="preserve"> 2018, shows overall acute malnutrition in Somalia at 12.6%. </w:t>
      </w:r>
      <w:r w:rsidR="007C3B62">
        <w:rPr>
          <w:b w:val="0"/>
          <w:bCs w:val="0"/>
          <w:sz w:val="24"/>
          <w:szCs w:val="24"/>
        </w:rPr>
        <w:t>thus,</w:t>
      </w:r>
      <w:r w:rsidR="00CC5690">
        <w:rPr>
          <w:b w:val="0"/>
          <w:bCs w:val="0"/>
          <w:sz w:val="24"/>
          <w:szCs w:val="24"/>
        </w:rPr>
        <w:t xml:space="preserve"> </w:t>
      </w:r>
      <w:r w:rsidR="008D2C79" w:rsidRPr="008D2C79">
        <w:rPr>
          <w:b w:val="0"/>
          <w:bCs w:val="0"/>
          <w:sz w:val="24"/>
          <w:szCs w:val="24"/>
        </w:rPr>
        <w:t xml:space="preserve">The FSNAU forecasts worsening food security and nutrition situation in the second quarter of 2019 in </w:t>
      </w:r>
      <w:proofErr w:type="spellStart"/>
      <w:r w:rsidR="008D2C79" w:rsidRPr="008D2C79">
        <w:rPr>
          <w:b w:val="0"/>
          <w:bCs w:val="0"/>
          <w:sz w:val="24"/>
          <w:szCs w:val="24"/>
        </w:rPr>
        <w:t>Bakool</w:t>
      </w:r>
      <w:proofErr w:type="spellEnd"/>
      <w:r w:rsidR="008D2C79" w:rsidRPr="008D2C79">
        <w:rPr>
          <w:b w:val="0"/>
          <w:bCs w:val="0"/>
          <w:sz w:val="24"/>
          <w:szCs w:val="24"/>
        </w:rPr>
        <w:t xml:space="preserve">, Bay, Middle and Lower Shabelle. Poor nutrition may deteriorate further with delayed rain and the impending drought. The FSNAU projects the GAM in </w:t>
      </w:r>
      <w:proofErr w:type="spellStart"/>
      <w:r w:rsidR="008D2C79" w:rsidRPr="008D2C79">
        <w:rPr>
          <w:b w:val="0"/>
          <w:bCs w:val="0"/>
          <w:sz w:val="24"/>
          <w:szCs w:val="24"/>
        </w:rPr>
        <w:t>Afgooye</w:t>
      </w:r>
      <w:proofErr w:type="spellEnd"/>
      <w:r w:rsidR="008D2C79" w:rsidRPr="008D2C79">
        <w:rPr>
          <w:b w:val="0"/>
          <w:bCs w:val="0"/>
          <w:sz w:val="24"/>
          <w:szCs w:val="24"/>
        </w:rPr>
        <w:t>/</w:t>
      </w:r>
      <w:proofErr w:type="spellStart"/>
      <w:r w:rsidR="008D2C79" w:rsidRPr="008D2C79">
        <w:rPr>
          <w:b w:val="0"/>
          <w:bCs w:val="0"/>
          <w:sz w:val="24"/>
          <w:szCs w:val="24"/>
        </w:rPr>
        <w:t>Awadegly</w:t>
      </w:r>
      <w:proofErr w:type="spellEnd"/>
      <w:r w:rsidR="008D2C79" w:rsidRPr="008D2C79">
        <w:rPr>
          <w:b w:val="0"/>
          <w:bCs w:val="0"/>
          <w:sz w:val="24"/>
          <w:szCs w:val="24"/>
        </w:rPr>
        <w:t xml:space="preserve"> district at 16.5% and SAM at 3.1%. The Nutrition Cluster estimates about 4,200 SAM cases in the </w:t>
      </w:r>
      <w:proofErr w:type="spellStart"/>
      <w:r w:rsidR="008D2C79" w:rsidRPr="008D2C79">
        <w:rPr>
          <w:b w:val="0"/>
          <w:bCs w:val="0"/>
          <w:sz w:val="24"/>
          <w:szCs w:val="24"/>
        </w:rPr>
        <w:t>Afgooye</w:t>
      </w:r>
      <w:proofErr w:type="spellEnd"/>
      <w:r w:rsidR="008D2C79" w:rsidRPr="008D2C79">
        <w:rPr>
          <w:b w:val="0"/>
          <w:bCs w:val="0"/>
          <w:sz w:val="24"/>
          <w:szCs w:val="24"/>
        </w:rPr>
        <w:t>/</w:t>
      </w:r>
      <w:proofErr w:type="spellStart"/>
      <w:r w:rsidR="008D2C79" w:rsidRPr="008D2C79">
        <w:rPr>
          <w:b w:val="0"/>
          <w:bCs w:val="0"/>
          <w:sz w:val="24"/>
          <w:szCs w:val="24"/>
        </w:rPr>
        <w:t>Awadegly</w:t>
      </w:r>
      <w:proofErr w:type="spellEnd"/>
      <w:r w:rsidR="008D2C79" w:rsidRPr="008D2C79">
        <w:rPr>
          <w:b w:val="0"/>
          <w:bCs w:val="0"/>
          <w:sz w:val="24"/>
          <w:szCs w:val="24"/>
        </w:rPr>
        <w:t xml:space="preserve"> districts annually with an estimated population of about 290,000 (including 56,000 IDPs). </w:t>
      </w:r>
      <w:r w:rsidR="00CC5690">
        <w:rPr>
          <w:b w:val="0"/>
          <w:bCs w:val="0"/>
          <w:sz w:val="24"/>
          <w:szCs w:val="24"/>
        </w:rPr>
        <w:t>AYUUB with the support of UNICE, SHF and WFP</w:t>
      </w:r>
      <w:r w:rsidR="008D2C79" w:rsidRPr="008D2C79">
        <w:rPr>
          <w:b w:val="0"/>
          <w:bCs w:val="0"/>
          <w:sz w:val="24"/>
          <w:szCs w:val="24"/>
        </w:rPr>
        <w:t xml:space="preserve"> has been </w:t>
      </w:r>
      <w:r w:rsidR="00CC5690">
        <w:rPr>
          <w:b w:val="0"/>
          <w:bCs w:val="0"/>
          <w:sz w:val="24"/>
          <w:szCs w:val="24"/>
        </w:rPr>
        <w:t xml:space="preserve">delivering Nutrition and </w:t>
      </w:r>
      <w:proofErr w:type="spellStart"/>
      <w:r w:rsidR="00CC5690">
        <w:rPr>
          <w:b w:val="0"/>
          <w:bCs w:val="0"/>
          <w:sz w:val="24"/>
          <w:szCs w:val="24"/>
        </w:rPr>
        <w:t>Livelhood</w:t>
      </w:r>
      <w:proofErr w:type="spellEnd"/>
      <w:r w:rsidR="00CC5690">
        <w:rPr>
          <w:b w:val="0"/>
          <w:bCs w:val="0"/>
          <w:sz w:val="24"/>
          <w:szCs w:val="24"/>
        </w:rPr>
        <w:t xml:space="preserve"> </w:t>
      </w:r>
      <w:r w:rsidR="008D2C79" w:rsidRPr="008D2C79">
        <w:rPr>
          <w:b w:val="0"/>
          <w:bCs w:val="0"/>
          <w:sz w:val="24"/>
          <w:szCs w:val="24"/>
        </w:rPr>
        <w:t>support</w:t>
      </w:r>
      <w:r w:rsidR="00CC5690">
        <w:rPr>
          <w:b w:val="0"/>
          <w:bCs w:val="0"/>
          <w:sz w:val="24"/>
          <w:szCs w:val="24"/>
        </w:rPr>
        <w:t xml:space="preserve">s to the affected community in </w:t>
      </w:r>
      <w:proofErr w:type="spellStart"/>
      <w:r w:rsidR="00CC5690">
        <w:rPr>
          <w:b w:val="0"/>
          <w:bCs w:val="0"/>
          <w:sz w:val="24"/>
          <w:szCs w:val="24"/>
        </w:rPr>
        <w:t>Marka</w:t>
      </w:r>
      <w:proofErr w:type="spellEnd"/>
      <w:r w:rsidR="00CC5690">
        <w:rPr>
          <w:b w:val="0"/>
          <w:bCs w:val="0"/>
          <w:sz w:val="24"/>
          <w:szCs w:val="24"/>
        </w:rPr>
        <w:t xml:space="preserve">, </w:t>
      </w:r>
      <w:proofErr w:type="spellStart"/>
      <w:r w:rsidR="00CC5690">
        <w:rPr>
          <w:b w:val="0"/>
          <w:bCs w:val="0"/>
          <w:sz w:val="24"/>
          <w:szCs w:val="24"/>
        </w:rPr>
        <w:t>Qoryooley</w:t>
      </w:r>
      <w:proofErr w:type="spellEnd"/>
      <w:r w:rsidR="00CC5690">
        <w:rPr>
          <w:b w:val="0"/>
          <w:bCs w:val="0"/>
          <w:sz w:val="24"/>
          <w:szCs w:val="24"/>
        </w:rPr>
        <w:t xml:space="preserve">, </w:t>
      </w:r>
      <w:proofErr w:type="spellStart"/>
      <w:r w:rsidR="00CC5690">
        <w:rPr>
          <w:b w:val="0"/>
          <w:bCs w:val="0"/>
          <w:sz w:val="24"/>
          <w:szCs w:val="24"/>
        </w:rPr>
        <w:t>Kurtunwarey</w:t>
      </w:r>
      <w:proofErr w:type="spellEnd"/>
      <w:r w:rsidR="00CC5690">
        <w:rPr>
          <w:b w:val="0"/>
          <w:bCs w:val="0"/>
          <w:sz w:val="24"/>
          <w:szCs w:val="24"/>
        </w:rPr>
        <w:t xml:space="preserve">, </w:t>
      </w:r>
      <w:proofErr w:type="spellStart"/>
      <w:r w:rsidR="00CC5690">
        <w:rPr>
          <w:b w:val="0"/>
          <w:bCs w:val="0"/>
          <w:sz w:val="24"/>
          <w:szCs w:val="24"/>
        </w:rPr>
        <w:t>Awdheege</w:t>
      </w:r>
      <w:proofErr w:type="spellEnd"/>
      <w:r w:rsidR="00CC5690">
        <w:rPr>
          <w:b w:val="0"/>
          <w:bCs w:val="0"/>
          <w:sz w:val="24"/>
          <w:szCs w:val="24"/>
        </w:rPr>
        <w:t xml:space="preserve"> and </w:t>
      </w:r>
      <w:proofErr w:type="spellStart"/>
      <w:r w:rsidR="00CC5690">
        <w:rPr>
          <w:b w:val="0"/>
          <w:bCs w:val="0"/>
          <w:sz w:val="24"/>
          <w:szCs w:val="24"/>
        </w:rPr>
        <w:t>Wanla</w:t>
      </w:r>
      <w:proofErr w:type="spellEnd"/>
      <w:r w:rsidR="00CC5690">
        <w:rPr>
          <w:b w:val="0"/>
          <w:bCs w:val="0"/>
          <w:sz w:val="24"/>
          <w:szCs w:val="24"/>
        </w:rPr>
        <w:t xml:space="preserve"> </w:t>
      </w:r>
      <w:proofErr w:type="spellStart"/>
      <w:r w:rsidR="00CC5690">
        <w:rPr>
          <w:b w:val="0"/>
          <w:bCs w:val="0"/>
          <w:sz w:val="24"/>
          <w:szCs w:val="24"/>
        </w:rPr>
        <w:t>Weyn</w:t>
      </w:r>
      <w:proofErr w:type="spellEnd"/>
      <w:r w:rsidR="00CC5690">
        <w:rPr>
          <w:b w:val="0"/>
          <w:bCs w:val="0"/>
          <w:sz w:val="24"/>
          <w:szCs w:val="24"/>
        </w:rPr>
        <w:t xml:space="preserve"> districts of Lower Shabelle, but the response still no enough due to the continuation of the conflict and drought and increase of the need. </w:t>
      </w:r>
    </w:p>
    <w:p w14:paraId="1271023A" w14:textId="5CC9D06B" w:rsidR="00CC5690" w:rsidRDefault="00CC5690" w:rsidP="00834668">
      <w:pPr>
        <w:pStyle w:val="Heading2"/>
        <w:jc w:val="right"/>
        <w:rPr>
          <w:b w:val="0"/>
          <w:bCs w:val="0"/>
          <w:sz w:val="24"/>
          <w:szCs w:val="24"/>
        </w:rPr>
      </w:pPr>
      <w:r>
        <w:rPr>
          <w:b w:val="0"/>
          <w:bCs w:val="0"/>
          <w:sz w:val="24"/>
          <w:szCs w:val="24"/>
        </w:rPr>
        <w:t>During the assessment the team interviewed the community, mainly the IDPs, conducted FGD sessions in the various IDPs points, and noted that the livelihood system is very poor in the area, where the households do not access food as per human need of three periods per days.</w:t>
      </w:r>
      <w:r w:rsidR="00834668">
        <w:rPr>
          <w:b w:val="0"/>
          <w:bCs w:val="0"/>
          <w:sz w:val="24"/>
          <w:szCs w:val="24"/>
        </w:rPr>
        <w:t xml:space="preserve"> </w:t>
      </w:r>
      <w:r>
        <w:rPr>
          <w:b w:val="0"/>
          <w:bCs w:val="0"/>
          <w:sz w:val="24"/>
          <w:szCs w:val="24"/>
        </w:rPr>
        <w:t xml:space="preserve">The signs of malnutrition were seen on the faces of </w:t>
      </w:r>
      <w:r>
        <w:rPr>
          <w:b w:val="0"/>
          <w:bCs w:val="0"/>
          <w:sz w:val="24"/>
          <w:szCs w:val="24"/>
        </w:rPr>
        <w:lastRenderedPageBreak/>
        <w:t>children under five, PLWs and elderly peo</w:t>
      </w:r>
      <w:r w:rsidR="00834668">
        <w:rPr>
          <w:b w:val="0"/>
          <w:bCs w:val="0"/>
          <w:sz w:val="24"/>
          <w:szCs w:val="24"/>
        </w:rPr>
        <w:t>p</w:t>
      </w:r>
      <w:r>
        <w:rPr>
          <w:b w:val="0"/>
          <w:bCs w:val="0"/>
          <w:sz w:val="24"/>
          <w:szCs w:val="24"/>
        </w:rPr>
        <w:t xml:space="preserve">le, which needs for significant response for saving lives. </w:t>
      </w:r>
      <w:r w:rsidR="00834668">
        <w:rPr>
          <w:noProof/>
        </w:rPr>
        <w:drawing>
          <wp:anchor distT="0" distB="0" distL="114300" distR="114300" simplePos="0" relativeHeight="251768832" behindDoc="0" locked="0" layoutInCell="1" allowOverlap="1" wp14:anchorId="21AD85C0" wp14:editId="58B4EAC2">
            <wp:simplePos x="0" y="0"/>
            <wp:positionH relativeFrom="margin">
              <wp:align>left</wp:align>
            </wp:positionH>
            <wp:positionV relativeFrom="paragraph">
              <wp:posOffset>180975</wp:posOffset>
            </wp:positionV>
            <wp:extent cx="2876550" cy="23717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550"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4668">
        <w:rPr>
          <w:noProof/>
        </w:rPr>
        <w:drawing>
          <wp:inline distT="0" distB="0" distL="0" distR="0" wp14:anchorId="3D54496B" wp14:editId="56A6EC73">
            <wp:extent cx="2978150" cy="23336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8150" cy="2333625"/>
                    </a:xfrm>
                    <a:prstGeom prst="rect">
                      <a:avLst/>
                    </a:prstGeom>
                    <a:noFill/>
                    <a:ln>
                      <a:noFill/>
                    </a:ln>
                  </pic:spPr>
                </pic:pic>
              </a:graphicData>
            </a:graphic>
          </wp:inline>
        </w:drawing>
      </w:r>
    </w:p>
    <w:tbl>
      <w:tblPr>
        <w:tblW w:w="10653" w:type="dxa"/>
        <w:tblLook w:val="04A0" w:firstRow="1" w:lastRow="0" w:firstColumn="1" w:lastColumn="0" w:noHBand="0" w:noVBand="1"/>
      </w:tblPr>
      <w:tblGrid>
        <w:gridCol w:w="6057"/>
        <w:gridCol w:w="2590"/>
        <w:gridCol w:w="2006"/>
      </w:tblGrid>
      <w:tr w:rsidR="007D43B5" w:rsidRPr="00201CB0" w14:paraId="491BD6C9" w14:textId="77777777" w:rsidTr="00834668">
        <w:trPr>
          <w:gridAfter w:val="2"/>
          <w:wAfter w:w="4596" w:type="dxa"/>
          <w:trHeight w:val="322"/>
        </w:trPr>
        <w:tc>
          <w:tcPr>
            <w:tcW w:w="6057" w:type="dxa"/>
            <w:tcBorders>
              <w:top w:val="nil"/>
              <w:left w:val="nil"/>
              <w:bottom w:val="single" w:sz="8" w:space="0" w:color="auto"/>
              <w:right w:val="nil"/>
            </w:tcBorders>
            <w:shd w:val="clear" w:color="auto" w:fill="auto"/>
            <w:noWrap/>
            <w:vAlign w:val="center"/>
            <w:hideMark/>
          </w:tcPr>
          <w:p w14:paraId="53CF0C68" w14:textId="77777777" w:rsidR="007D43B5" w:rsidRPr="00201CB0" w:rsidRDefault="007D43B5" w:rsidP="00351704">
            <w:pPr>
              <w:spacing w:line="240" w:lineRule="auto"/>
              <w:rPr>
                <w:rFonts w:ascii="Times New Roman" w:eastAsia="Times New Roman" w:hAnsi="Times New Roman" w:cs="Times New Roman"/>
                <w:b/>
                <w:bCs/>
                <w:sz w:val="24"/>
                <w:szCs w:val="24"/>
              </w:rPr>
            </w:pPr>
            <w:r w:rsidRPr="00201CB0">
              <w:rPr>
                <w:rFonts w:ascii="Times New Roman" w:eastAsia="Times New Roman" w:hAnsi="Times New Roman" w:cs="Times New Roman"/>
                <w:b/>
                <w:bCs/>
                <w:sz w:val="24"/>
                <w:szCs w:val="24"/>
              </w:rPr>
              <w:t>Summary of Nutrition Status:  - Children 06-59 Months</w:t>
            </w:r>
          </w:p>
        </w:tc>
      </w:tr>
      <w:tr w:rsidR="007D43B5" w:rsidRPr="00201CB0" w14:paraId="05EFDE91" w14:textId="77777777" w:rsidTr="00834668">
        <w:trPr>
          <w:trHeight w:val="322"/>
        </w:trPr>
        <w:tc>
          <w:tcPr>
            <w:tcW w:w="6057" w:type="dxa"/>
            <w:tcBorders>
              <w:top w:val="nil"/>
              <w:left w:val="single" w:sz="8" w:space="0" w:color="auto"/>
              <w:bottom w:val="single" w:sz="8" w:space="0" w:color="auto"/>
              <w:right w:val="single" w:sz="8" w:space="0" w:color="auto"/>
            </w:tcBorders>
            <w:shd w:val="clear" w:color="000000" w:fill="E6E6E6"/>
            <w:vAlign w:val="center"/>
            <w:hideMark/>
          </w:tcPr>
          <w:p w14:paraId="4C0BB12A" w14:textId="77777777" w:rsidR="007D43B5" w:rsidRPr="00201CB0" w:rsidRDefault="007D43B5" w:rsidP="00351704">
            <w:pPr>
              <w:spacing w:line="240" w:lineRule="auto"/>
              <w:rPr>
                <w:rFonts w:ascii="Times New Roman" w:eastAsia="Times New Roman" w:hAnsi="Times New Roman" w:cs="Times New Roman"/>
                <w:b/>
                <w:bCs/>
                <w:sz w:val="24"/>
                <w:szCs w:val="24"/>
              </w:rPr>
            </w:pPr>
            <w:r w:rsidRPr="00201CB0">
              <w:rPr>
                <w:rFonts w:ascii="Times New Roman" w:eastAsia="Times New Roman" w:hAnsi="Times New Roman" w:cs="Times New Roman"/>
                <w:b/>
                <w:bCs/>
                <w:sz w:val="24"/>
                <w:szCs w:val="24"/>
              </w:rPr>
              <w:t>MUAC (cm)</w:t>
            </w:r>
          </w:p>
        </w:tc>
        <w:tc>
          <w:tcPr>
            <w:tcW w:w="2590" w:type="dxa"/>
            <w:tcBorders>
              <w:top w:val="nil"/>
              <w:left w:val="nil"/>
              <w:bottom w:val="single" w:sz="8" w:space="0" w:color="auto"/>
              <w:right w:val="single" w:sz="8" w:space="0" w:color="auto"/>
            </w:tcBorders>
            <w:shd w:val="clear" w:color="000000" w:fill="E6E6E6"/>
            <w:vAlign w:val="center"/>
            <w:hideMark/>
          </w:tcPr>
          <w:p w14:paraId="7798716B" w14:textId="77777777" w:rsidR="007D43B5" w:rsidRPr="00201CB0" w:rsidRDefault="007D43B5" w:rsidP="00351704">
            <w:pPr>
              <w:spacing w:line="240" w:lineRule="auto"/>
              <w:rPr>
                <w:rFonts w:ascii="Times New Roman" w:eastAsia="Times New Roman" w:hAnsi="Times New Roman" w:cs="Times New Roman"/>
                <w:b/>
                <w:bCs/>
                <w:sz w:val="24"/>
                <w:szCs w:val="24"/>
              </w:rPr>
            </w:pPr>
            <w:r w:rsidRPr="00201CB0">
              <w:rPr>
                <w:rFonts w:ascii="Times New Roman" w:eastAsia="Times New Roman" w:hAnsi="Times New Roman" w:cs="Times New Roman"/>
                <w:b/>
                <w:bCs/>
                <w:sz w:val="24"/>
                <w:szCs w:val="24"/>
              </w:rPr>
              <w:t xml:space="preserve">Nutritional status </w:t>
            </w:r>
          </w:p>
        </w:tc>
        <w:tc>
          <w:tcPr>
            <w:tcW w:w="2006" w:type="dxa"/>
            <w:tcBorders>
              <w:top w:val="nil"/>
              <w:left w:val="nil"/>
              <w:bottom w:val="single" w:sz="8" w:space="0" w:color="auto"/>
              <w:right w:val="single" w:sz="8" w:space="0" w:color="auto"/>
            </w:tcBorders>
            <w:shd w:val="clear" w:color="000000" w:fill="E6E6E6"/>
            <w:vAlign w:val="center"/>
            <w:hideMark/>
          </w:tcPr>
          <w:p w14:paraId="2E441BEB" w14:textId="77777777" w:rsidR="007D43B5" w:rsidRPr="00201CB0" w:rsidRDefault="007D43B5" w:rsidP="00351704">
            <w:pPr>
              <w:spacing w:line="240" w:lineRule="auto"/>
              <w:rPr>
                <w:rFonts w:ascii="Times New Roman" w:eastAsia="Times New Roman" w:hAnsi="Times New Roman" w:cs="Times New Roman"/>
                <w:b/>
                <w:bCs/>
                <w:sz w:val="24"/>
                <w:szCs w:val="24"/>
              </w:rPr>
            </w:pPr>
            <w:r w:rsidRPr="00201CB0">
              <w:rPr>
                <w:rFonts w:ascii="Times New Roman" w:eastAsia="Times New Roman" w:hAnsi="Times New Roman" w:cs="Times New Roman"/>
                <w:b/>
                <w:bCs/>
                <w:sz w:val="24"/>
                <w:szCs w:val="24"/>
              </w:rPr>
              <w:t xml:space="preserve">N= 556 (100 </w:t>
            </w:r>
            <w:proofErr w:type="gramStart"/>
            <w:r w:rsidRPr="00201CB0">
              <w:rPr>
                <w:rFonts w:ascii="Times New Roman" w:eastAsia="Times New Roman" w:hAnsi="Times New Roman" w:cs="Times New Roman"/>
                <w:b/>
                <w:bCs/>
                <w:sz w:val="24"/>
                <w:szCs w:val="24"/>
              </w:rPr>
              <w:t>% )</w:t>
            </w:r>
            <w:proofErr w:type="gramEnd"/>
          </w:p>
        </w:tc>
      </w:tr>
      <w:tr w:rsidR="007D43B5" w:rsidRPr="00201CB0" w14:paraId="1C4D92D1" w14:textId="77777777" w:rsidTr="00834668">
        <w:trPr>
          <w:trHeight w:val="322"/>
        </w:trPr>
        <w:tc>
          <w:tcPr>
            <w:tcW w:w="6057" w:type="dxa"/>
            <w:tcBorders>
              <w:top w:val="nil"/>
              <w:left w:val="single" w:sz="8" w:space="0" w:color="auto"/>
              <w:bottom w:val="single" w:sz="8" w:space="0" w:color="auto"/>
              <w:right w:val="single" w:sz="8" w:space="0" w:color="auto"/>
            </w:tcBorders>
            <w:shd w:val="clear" w:color="auto" w:fill="auto"/>
            <w:vAlign w:val="center"/>
            <w:hideMark/>
          </w:tcPr>
          <w:p w14:paraId="5E3A0C22" w14:textId="77777777" w:rsidR="007D43B5" w:rsidRPr="00201CB0" w:rsidRDefault="007D43B5" w:rsidP="00351704">
            <w:pPr>
              <w:spacing w:line="240" w:lineRule="auto"/>
              <w:rPr>
                <w:rFonts w:ascii="Times New Roman" w:eastAsia="Times New Roman" w:hAnsi="Times New Roman" w:cs="Times New Roman"/>
                <w:sz w:val="24"/>
                <w:szCs w:val="24"/>
              </w:rPr>
            </w:pPr>
            <w:r w:rsidRPr="00201CB0">
              <w:rPr>
                <w:rFonts w:ascii="Times New Roman" w:eastAsia="Times New Roman" w:hAnsi="Times New Roman" w:cs="Times New Roman"/>
                <w:sz w:val="24"/>
                <w:szCs w:val="24"/>
              </w:rPr>
              <w:t>&gt;13.4cm</w:t>
            </w:r>
          </w:p>
        </w:tc>
        <w:tc>
          <w:tcPr>
            <w:tcW w:w="2590" w:type="dxa"/>
            <w:tcBorders>
              <w:top w:val="nil"/>
              <w:left w:val="nil"/>
              <w:bottom w:val="single" w:sz="8" w:space="0" w:color="auto"/>
              <w:right w:val="single" w:sz="8" w:space="0" w:color="auto"/>
            </w:tcBorders>
            <w:shd w:val="clear" w:color="auto" w:fill="auto"/>
            <w:vAlign w:val="center"/>
            <w:hideMark/>
          </w:tcPr>
          <w:p w14:paraId="73F05BAD" w14:textId="414ED4D0" w:rsidR="007D43B5" w:rsidRPr="00201CB0" w:rsidRDefault="007D43B5" w:rsidP="00351704">
            <w:pPr>
              <w:spacing w:line="240" w:lineRule="auto"/>
              <w:rPr>
                <w:rFonts w:ascii="Times New Roman" w:eastAsia="Times New Roman" w:hAnsi="Times New Roman" w:cs="Times New Roman"/>
                <w:sz w:val="24"/>
                <w:szCs w:val="24"/>
              </w:rPr>
            </w:pPr>
            <w:r w:rsidRPr="00201CB0">
              <w:rPr>
                <w:rFonts w:ascii="Times New Roman" w:eastAsia="Times New Roman" w:hAnsi="Times New Roman" w:cs="Times New Roman"/>
                <w:sz w:val="24"/>
                <w:szCs w:val="24"/>
              </w:rPr>
              <w:t> </w:t>
            </w:r>
          </w:p>
        </w:tc>
        <w:tc>
          <w:tcPr>
            <w:tcW w:w="2006" w:type="dxa"/>
            <w:tcBorders>
              <w:top w:val="nil"/>
              <w:left w:val="nil"/>
              <w:bottom w:val="single" w:sz="8" w:space="0" w:color="auto"/>
              <w:right w:val="single" w:sz="8" w:space="0" w:color="auto"/>
            </w:tcBorders>
            <w:shd w:val="clear" w:color="auto" w:fill="auto"/>
            <w:vAlign w:val="center"/>
            <w:hideMark/>
          </w:tcPr>
          <w:p w14:paraId="66F9E831" w14:textId="2C229545" w:rsidR="007D43B5" w:rsidRPr="00201CB0" w:rsidRDefault="007D43B5" w:rsidP="00351704">
            <w:pPr>
              <w:spacing w:line="240" w:lineRule="auto"/>
              <w:rPr>
                <w:rFonts w:ascii="Times New Roman" w:eastAsia="Times New Roman" w:hAnsi="Times New Roman" w:cs="Times New Roman"/>
                <w:sz w:val="24"/>
                <w:szCs w:val="24"/>
              </w:rPr>
            </w:pPr>
            <w:r w:rsidRPr="00201CB0">
              <w:rPr>
                <w:rFonts w:ascii="Times New Roman" w:eastAsia="Times New Roman" w:hAnsi="Times New Roman" w:cs="Times New Roman"/>
                <w:sz w:val="24"/>
                <w:szCs w:val="24"/>
              </w:rPr>
              <w:t>39</w:t>
            </w:r>
          </w:p>
        </w:tc>
      </w:tr>
      <w:tr w:rsidR="007D43B5" w:rsidRPr="00201CB0" w14:paraId="01204593" w14:textId="77777777" w:rsidTr="00834668">
        <w:trPr>
          <w:trHeight w:val="322"/>
        </w:trPr>
        <w:tc>
          <w:tcPr>
            <w:tcW w:w="6057" w:type="dxa"/>
            <w:tcBorders>
              <w:top w:val="nil"/>
              <w:left w:val="single" w:sz="8" w:space="0" w:color="auto"/>
              <w:bottom w:val="single" w:sz="8" w:space="0" w:color="auto"/>
              <w:right w:val="single" w:sz="8" w:space="0" w:color="auto"/>
            </w:tcBorders>
            <w:shd w:val="clear" w:color="auto" w:fill="auto"/>
            <w:vAlign w:val="center"/>
            <w:hideMark/>
          </w:tcPr>
          <w:p w14:paraId="67062ECB" w14:textId="77777777" w:rsidR="007D43B5" w:rsidRPr="00201CB0" w:rsidRDefault="007D43B5" w:rsidP="00351704">
            <w:pPr>
              <w:spacing w:line="240" w:lineRule="auto"/>
              <w:rPr>
                <w:rFonts w:ascii="Times New Roman" w:eastAsia="Times New Roman" w:hAnsi="Times New Roman" w:cs="Times New Roman"/>
                <w:sz w:val="24"/>
                <w:szCs w:val="24"/>
              </w:rPr>
            </w:pPr>
            <w:r w:rsidRPr="00201CB0">
              <w:rPr>
                <w:rFonts w:ascii="Times New Roman" w:eastAsia="Times New Roman" w:hAnsi="Times New Roman" w:cs="Times New Roman"/>
                <w:sz w:val="24"/>
                <w:szCs w:val="24"/>
              </w:rPr>
              <w:t>12.5cm to 13.4cm</w:t>
            </w:r>
          </w:p>
        </w:tc>
        <w:tc>
          <w:tcPr>
            <w:tcW w:w="2590" w:type="dxa"/>
            <w:tcBorders>
              <w:top w:val="nil"/>
              <w:left w:val="nil"/>
              <w:bottom w:val="single" w:sz="8" w:space="0" w:color="auto"/>
              <w:right w:val="single" w:sz="8" w:space="0" w:color="auto"/>
            </w:tcBorders>
            <w:shd w:val="clear" w:color="auto" w:fill="auto"/>
            <w:vAlign w:val="center"/>
            <w:hideMark/>
          </w:tcPr>
          <w:p w14:paraId="733E1DE6" w14:textId="77777777" w:rsidR="007D43B5" w:rsidRPr="00201CB0" w:rsidRDefault="007D43B5" w:rsidP="00351704">
            <w:pPr>
              <w:spacing w:line="240" w:lineRule="auto"/>
              <w:rPr>
                <w:rFonts w:ascii="Times New Roman" w:eastAsia="Times New Roman" w:hAnsi="Times New Roman" w:cs="Times New Roman"/>
                <w:sz w:val="24"/>
                <w:szCs w:val="24"/>
              </w:rPr>
            </w:pPr>
            <w:r w:rsidRPr="00201CB0">
              <w:rPr>
                <w:rFonts w:ascii="Times New Roman" w:eastAsia="Times New Roman" w:hAnsi="Times New Roman" w:cs="Times New Roman"/>
                <w:sz w:val="24"/>
                <w:szCs w:val="24"/>
              </w:rPr>
              <w:t xml:space="preserve">At risk of Malnutrition </w:t>
            </w:r>
          </w:p>
        </w:tc>
        <w:tc>
          <w:tcPr>
            <w:tcW w:w="2006" w:type="dxa"/>
            <w:tcBorders>
              <w:top w:val="nil"/>
              <w:left w:val="nil"/>
              <w:bottom w:val="single" w:sz="8" w:space="0" w:color="auto"/>
              <w:right w:val="single" w:sz="8" w:space="0" w:color="auto"/>
            </w:tcBorders>
            <w:shd w:val="clear" w:color="auto" w:fill="auto"/>
            <w:vAlign w:val="center"/>
            <w:hideMark/>
          </w:tcPr>
          <w:p w14:paraId="310DFFEF" w14:textId="77777777" w:rsidR="007D43B5" w:rsidRPr="00201CB0" w:rsidRDefault="007D43B5" w:rsidP="00351704">
            <w:pPr>
              <w:spacing w:line="240" w:lineRule="auto"/>
              <w:rPr>
                <w:rFonts w:ascii="Times New Roman" w:eastAsia="Times New Roman" w:hAnsi="Times New Roman" w:cs="Times New Roman"/>
                <w:sz w:val="24"/>
                <w:szCs w:val="24"/>
              </w:rPr>
            </w:pPr>
            <w:r w:rsidRPr="00201CB0">
              <w:rPr>
                <w:rFonts w:ascii="Times New Roman" w:eastAsia="Times New Roman" w:hAnsi="Times New Roman" w:cs="Times New Roman"/>
                <w:sz w:val="24"/>
                <w:szCs w:val="24"/>
              </w:rPr>
              <w:t>27</w:t>
            </w:r>
          </w:p>
        </w:tc>
      </w:tr>
      <w:tr w:rsidR="007D43B5" w:rsidRPr="00201CB0" w14:paraId="3B100CD9" w14:textId="77777777" w:rsidTr="00834668">
        <w:trPr>
          <w:trHeight w:val="322"/>
        </w:trPr>
        <w:tc>
          <w:tcPr>
            <w:tcW w:w="6057" w:type="dxa"/>
            <w:tcBorders>
              <w:top w:val="nil"/>
              <w:left w:val="single" w:sz="8" w:space="0" w:color="auto"/>
              <w:bottom w:val="single" w:sz="8" w:space="0" w:color="auto"/>
              <w:right w:val="single" w:sz="8" w:space="0" w:color="auto"/>
            </w:tcBorders>
            <w:shd w:val="clear" w:color="auto" w:fill="auto"/>
            <w:vAlign w:val="center"/>
            <w:hideMark/>
          </w:tcPr>
          <w:p w14:paraId="4E19D265" w14:textId="77777777" w:rsidR="007D43B5" w:rsidRPr="00201CB0" w:rsidRDefault="007D43B5" w:rsidP="00351704">
            <w:pPr>
              <w:spacing w:line="240" w:lineRule="auto"/>
              <w:rPr>
                <w:rFonts w:ascii="Times New Roman" w:eastAsia="Times New Roman" w:hAnsi="Times New Roman" w:cs="Times New Roman"/>
                <w:sz w:val="24"/>
                <w:szCs w:val="24"/>
              </w:rPr>
            </w:pPr>
            <w:r w:rsidRPr="00201CB0">
              <w:rPr>
                <w:rFonts w:ascii="Times New Roman" w:eastAsia="Times New Roman" w:hAnsi="Times New Roman" w:cs="Times New Roman"/>
                <w:sz w:val="24"/>
                <w:szCs w:val="24"/>
              </w:rPr>
              <w:t>11.5 cm to 12.4 cm</w:t>
            </w:r>
          </w:p>
        </w:tc>
        <w:tc>
          <w:tcPr>
            <w:tcW w:w="2590" w:type="dxa"/>
            <w:tcBorders>
              <w:top w:val="nil"/>
              <w:left w:val="nil"/>
              <w:bottom w:val="single" w:sz="8" w:space="0" w:color="auto"/>
              <w:right w:val="single" w:sz="8" w:space="0" w:color="auto"/>
            </w:tcBorders>
            <w:shd w:val="clear" w:color="auto" w:fill="auto"/>
            <w:vAlign w:val="center"/>
            <w:hideMark/>
          </w:tcPr>
          <w:p w14:paraId="4FA95D29" w14:textId="77777777" w:rsidR="007D43B5" w:rsidRPr="00201CB0" w:rsidRDefault="007D43B5" w:rsidP="00351704">
            <w:pPr>
              <w:spacing w:line="240" w:lineRule="auto"/>
              <w:rPr>
                <w:rFonts w:ascii="Times New Roman" w:eastAsia="Times New Roman" w:hAnsi="Times New Roman" w:cs="Times New Roman"/>
                <w:sz w:val="24"/>
                <w:szCs w:val="24"/>
              </w:rPr>
            </w:pPr>
            <w:r w:rsidRPr="00201CB0">
              <w:rPr>
                <w:rFonts w:ascii="Times New Roman" w:eastAsia="Times New Roman" w:hAnsi="Times New Roman" w:cs="Times New Roman"/>
                <w:sz w:val="24"/>
                <w:szCs w:val="24"/>
              </w:rPr>
              <w:t xml:space="preserve">Moderate Malnutrition </w:t>
            </w:r>
          </w:p>
        </w:tc>
        <w:tc>
          <w:tcPr>
            <w:tcW w:w="2006" w:type="dxa"/>
            <w:tcBorders>
              <w:top w:val="nil"/>
              <w:left w:val="nil"/>
              <w:bottom w:val="single" w:sz="8" w:space="0" w:color="auto"/>
              <w:right w:val="single" w:sz="8" w:space="0" w:color="auto"/>
            </w:tcBorders>
            <w:shd w:val="clear" w:color="auto" w:fill="auto"/>
            <w:vAlign w:val="center"/>
            <w:hideMark/>
          </w:tcPr>
          <w:p w14:paraId="2F67C57D" w14:textId="77777777" w:rsidR="007D43B5" w:rsidRPr="00201CB0" w:rsidRDefault="007D43B5" w:rsidP="00351704">
            <w:pPr>
              <w:spacing w:line="240" w:lineRule="auto"/>
              <w:rPr>
                <w:rFonts w:ascii="Times New Roman" w:eastAsia="Times New Roman" w:hAnsi="Times New Roman" w:cs="Times New Roman"/>
                <w:sz w:val="24"/>
                <w:szCs w:val="24"/>
              </w:rPr>
            </w:pPr>
            <w:r w:rsidRPr="00201CB0">
              <w:rPr>
                <w:rFonts w:ascii="Times New Roman" w:eastAsia="Times New Roman" w:hAnsi="Times New Roman" w:cs="Times New Roman"/>
                <w:sz w:val="24"/>
                <w:szCs w:val="24"/>
              </w:rPr>
              <w:t>23</w:t>
            </w:r>
          </w:p>
        </w:tc>
      </w:tr>
      <w:tr w:rsidR="007D43B5" w:rsidRPr="00201CB0" w14:paraId="78EFD699" w14:textId="77777777" w:rsidTr="00834668">
        <w:trPr>
          <w:trHeight w:val="322"/>
        </w:trPr>
        <w:tc>
          <w:tcPr>
            <w:tcW w:w="6057" w:type="dxa"/>
            <w:tcBorders>
              <w:top w:val="nil"/>
              <w:left w:val="single" w:sz="8" w:space="0" w:color="auto"/>
              <w:bottom w:val="single" w:sz="8" w:space="0" w:color="auto"/>
              <w:right w:val="single" w:sz="8" w:space="0" w:color="auto"/>
            </w:tcBorders>
            <w:shd w:val="clear" w:color="auto" w:fill="auto"/>
            <w:vAlign w:val="center"/>
            <w:hideMark/>
          </w:tcPr>
          <w:p w14:paraId="71C9C2C3" w14:textId="77777777" w:rsidR="007D43B5" w:rsidRPr="00201CB0" w:rsidRDefault="007D43B5" w:rsidP="00351704">
            <w:pPr>
              <w:spacing w:line="240" w:lineRule="auto"/>
              <w:rPr>
                <w:rFonts w:ascii="Times New Roman" w:eastAsia="Times New Roman" w:hAnsi="Times New Roman" w:cs="Times New Roman"/>
                <w:sz w:val="24"/>
                <w:szCs w:val="24"/>
              </w:rPr>
            </w:pPr>
            <w:r w:rsidRPr="00201CB0">
              <w:rPr>
                <w:rFonts w:ascii="Times New Roman" w:eastAsia="Times New Roman" w:hAnsi="Times New Roman" w:cs="Times New Roman"/>
                <w:sz w:val="24"/>
                <w:szCs w:val="24"/>
              </w:rPr>
              <w:t xml:space="preserve">&lt; 11.5 cm </w:t>
            </w:r>
          </w:p>
        </w:tc>
        <w:tc>
          <w:tcPr>
            <w:tcW w:w="2590" w:type="dxa"/>
            <w:tcBorders>
              <w:top w:val="nil"/>
              <w:left w:val="nil"/>
              <w:bottom w:val="single" w:sz="8" w:space="0" w:color="auto"/>
              <w:right w:val="single" w:sz="8" w:space="0" w:color="auto"/>
            </w:tcBorders>
            <w:shd w:val="clear" w:color="auto" w:fill="auto"/>
            <w:vAlign w:val="center"/>
            <w:hideMark/>
          </w:tcPr>
          <w:p w14:paraId="64419C30" w14:textId="77777777" w:rsidR="007D43B5" w:rsidRPr="00201CB0" w:rsidRDefault="007D43B5" w:rsidP="00351704">
            <w:pPr>
              <w:spacing w:line="240" w:lineRule="auto"/>
              <w:rPr>
                <w:rFonts w:ascii="Times New Roman" w:eastAsia="Times New Roman" w:hAnsi="Times New Roman" w:cs="Times New Roman"/>
                <w:sz w:val="24"/>
                <w:szCs w:val="24"/>
              </w:rPr>
            </w:pPr>
            <w:r w:rsidRPr="00201CB0">
              <w:rPr>
                <w:rFonts w:ascii="Times New Roman" w:eastAsia="Times New Roman" w:hAnsi="Times New Roman" w:cs="Times New Roman"/>
                <w:sz w:val="24"/>
                <w:szCs w:val="24"/>
              </w:rPr>
              <w:t xml:space="preserve">Severe Malnutrition </w:t>
            </w:r>
          </w:p>
        </w:tc>
        <w:tc>
          <w:tcPr>
            <w:tcW w:w="2006" w:type="dxa"/>
            <w:tcBorders>
              <w:top w:val="nil"/>
              <w:left w:val="nil"/>
              <w:bottom w:val="single" w:sz="8" w:space="0" w:color="auto"/>
              <w:right w:val="single" w:sz="8" w:space="0" w:color="auto"/>
            </w:tcBorders>
            <w:shd w:val="clear" w:color="auto" w:fill="auto"/>
            <w:vAlign w:val="center"/>
            <w:hideMark/>
          </w:tcPr>
          <w:p w14:paraId="4411C643" w14:textId="77777777" w:rsidR="007D43B5" w:rsidRPr="00201CB0" w:rsidRDefault="007D43B5" w:rsidP="00351704">
            <w:pPr>
              <w:spacing w:line="240" w:lineRule="auto"/>
              <w:rPr>
                <w:rFonts w:ascii="Times New Roman" w:eastAsia="Times New Roman" w:hAnsi="Times New Roman" w:cs="Times New Roman"/>
                <w:sz w:val="24"/>
                <w:szCs w:val="24"/>
              </w:rPr>
            </w:pPr>
            <w:r w:rsidRPr="00201CB0">
              <w:rPr>
                <w:rFonts w:ascii="Times New Roman" w:eastAsia="Times New Roman" w:hAnsi="Times New Roman" w:cs="Times New Roman"/>
                <w:sz w:val="24"/>
                <w:szCs w:val="24"/>
              </w:rPr>
              <w:t>10</w:t>
            </w:r>
          </w:p>
        </w:tc>
      </w:tr>
      <w:tr w:rsidR="007D43B5" w:rsidRPr="00201CB0" w14:paraId="7BC774E9" w14:textId="77777777" w:rsidTr="00834668">
        <w:trPr>
          <w:trHeight w:val="363"/>
        </w:trPr>
        <w:tc>
          <w:tcPr>
            <w:tcW w:w="6057" w:type="dxa"/>
            <w:tcBorders>
              <w:top w:val="nil"/>
              <w:left w:val="single" w:sz="8" w:space="0" w:color="auto"/>
              <w:bottom w:val="single" w:sz="4" w:space="0" w:color="auto"/>
              <w:right w:val="single" w:sz="8" w:space="0" w:color="auto"/>
            </w:tcBorders>
            <w:shd w:val="clear" w:color="auto" w:fill="auto"/>
            <w:vAlign w:val="center"/>
            <w:hideMark/>
          </w:tcPr>
          <w:p w14:paraId="240898C1" w14:textId="77777777" w:rsidR="007D43B5" w:rsidRPr="00201CB0" w:rsidRDefault="007D43B5" w:rsidP="00351704">
            <w:pPr>
              <w:spacing w:line="240" w:lineRule="auto"/>
              <w:rPr>
                <w:rFonts w:ascii="Times New Roman" w:eastAsia="Times New Roman" w:hAnsi="Times New Roman" w:cs="Times New Roman"/>
                <w:sz w:val="24"/>
                <w:szCs w:val="24"/>
              </w:rPr>
            </w:pPr>
            <w:proofErr w:type="spellStart"/>
            <w:r w:rsidRPr="00201CB0">
              <w:rPr>
                <w:rFonts w:ascii="Times New Roman" w:eastAsia="Times New Roman" w:hAnsi="Times New Roman" w:cs="Times New Roman"/>
                <w:sz w:val="24"/>
                <w:szCs w:val="24"/>
              </w:rPr>
              <w:t>Oedema</w:t>
            </w:r>
            <w:proofErr w:type="spellEnd"/>
          </w:p>
        </w:tc>
        <w:tc>
          <w:tcPr>
            <w:tcW w:w="2590" w:type="dxa"/>
            <w:tcBorders>
              <w:top w:val="nil"/>
              <w:left w:val="nil"/>
              <w:bottom w:val="single" w:sz="4" w:space="0" w:color="auto"/>
              <w:right w:val="single" w:sz="8" w:space="0" w:color="auto"/>
            </w:tcBorders>
            <w:shd w:val="clear" w:color="auto" w:fill="auto"/>
            <w:vAlign w:val="center"/>
            <w:hideMark/>
          </w:tcPr>
          <w:p w14:paraId="78D8F09D" w14:textId="77777777" w:rsidR="007D43B5" w:rsidRPr="00201CB0" w:rsidRDefault="007D43B5" w:rsidP="00351704">
            <w:pPr>
              <w:spacing w:line="240" w:lineRule="auto"/>
              <w:rPr>
                <w:rFonts w:ascii="Times New Roman" w:eastAsia="Times New Roman" w:hAnsi="Times New Roman" w:cs="Times New Roman"/>
                <w:sz w:val="24"/>
                <w:szCs w:val="24"/>
              </w:rPr>
            </w:pPr>
            <w:r w:rsidRPr="00201CB0">
              <w:rPr>
                <w:rFonts w:ascii="Times New Roman" w:eastAsia="Times New Roman" w:hAnsi="Times New Roman" w:cs="Times New Roman"/>
                <w:sz w:val="24"/>
                <w:szCs w:val="24"/>
              </w:rPr>
              <w:t>Severe Malnutrition</w:t>
            </w:r>
          </w:p>
        </w:tc>
        <w:tc>
          <w:tcPr>
            <w:tcW w:w="2006" w:type="dxa"/>
            <w:tcBorders>
              <w:top w:val="nil"/>
              <w:left w:val="nil"/>
              <w:bottom w:val="single" w:sz="4" w:space="0" w:color="auto"/>
              <w:right w:val="single" w:sz="8" w:space="0" w:color="auto"/>
            </w:tcBorders>
            <w:shd w:val="clear" w:color="auto" w:fill="auto"/>
            <w:vAlign w:val="center"/>
            <w:hideMark/>
          </w:tcPr>
          <w:p w14:paraId="3593A255" w14:textId="77777777" w:rsidR="007D43B5" w:rsidRPr="00201CB0" w:rsidRDefault="007D43B5" w:rsidP="00351704">
            <w:pPr>
              <w:spacing w:line="240" w:lineRule="auto"/>
              <w:rPr>
                <w:rFonts w:ascii="Times New Roman" w:eastAsia="Times New Roman" w:hAnsi="Times New Roman" w:cs="Times New Roman"/>
                <w:sz w:val="24"/>
                <w:szCs w:val="24"/>
              </w:rPr>
            </w:pPr>
            <w:r w:rsidRPr="00201CB0">
              <w:rPr>
                <w:rFonts w:ascii="Times New Roman" w:eastAsia="Times New Roman" w:hAnsi="Times New Roman" w:cs="Times New Roman"/>
                <w:sz w:val="24"/>
                <w:szCs w:val="24"/>
              </w:rPr>
              <w:t>1</w:t>
            </w:r>
          </w:p>
        </w:tc>
      </w:tr>
      <w:tr w:rsidR="007D43B5" w:rsidRPr="00201CB0" w14:paraId="6F3D4D5C" w14:textId="77777777" w:rsidTr="00834668">
        <w:trPr>
          <w:trHeight w:val="363"/>
        </w:trPr>
        <w:tc>
          <w:tcPr>
            <w:tcW w:w="6057" w:type="dxa"/>
            <w:tcBorders>
              <w:top w:val="nil"/>
              <w:left w:val="single" w:sz="8" w:space="0" w:color="auto"/>
              <w:bottom w:val="single" w:sz="4" w:space="0" w:color="auto"/>
              <w:right w:val="single" w:sz="8" w:space="0" w:color="auto"/>
            </w:tcBorders>
            <w:shd w:val="clear" w:color="auto" w:fill="auto"/>
            <w:vAlign w:val="center"/>
          </w:tcPr>
          <w:p w14:paraId="2DDD0D46" w14:textId="77777777" w:rsidR="007D43B5" w:rsidRPr="00201CB0" w:rsidRDefault="007D43B5" w:rsidP="00351704">
            <w:pPr>
              <w:spacing w:line="240" w:lineRule="auto"/>
              <w:rPr>
                <w:rFonts w:ascii="Times New Roman" w:eastAsia="Times New Roman" w:hAnsi="Times New Roman" w:cs="Times New Roman"/>
                <w:sz w:val="24"/>
                <w:szCs w:val="24"/>
              </w:rPr>
            </w:pPr>
            <w:r w:rsidRPr="00201CB0">
              <w:rPr>
                <w:rFonts w:ascii="Times New Roman" w:eastAsia="Times New Roman" w:hAnsi="Times New Roman" w:cs="Times New Roman"/>
                <w:sz w:val="24"/>
                <w:szCs w:val="24"/>
              </w:rPr>
              <w:t>Total Screened</w:t>
            </w:r>
          </w:p>
        </w:tc>
        <w:tc>
          <w:tcPr>
            <w:tcW w:w="2590" w:type="dxa"/>
            <w:tcBorders>
              <w:top w:val="nil"/>
              <w:left w:val="nil"/>
              <w:bottom w:val="single" w:sz="4" w:space="0" w:color="auto"/>
              <w:right w:val="single" w:sz="8" w:space="0" w:color="auto"/>
            </w:tcBorders>
            <w:shd w:val="clear" w:color="auto" w:fill="auto"/>
            <w:vAlign w:val="center"/>
          </w:tcPr>
          <w:p w14:paraId="14530F5F" w14:textId="77777777" w:rsidR="007D43B5" w:rsidRPr="00201CB0" w:rsidRDefault="007D43B5" w:rsidP="00351704">
            <w:pPr>
              <w:spacing w:line="240" w:lineRule="auto"/>
              <w:rPr>
                <w:rFonts w:ascii="Times New Roman" w:eastAsia="Times New Roman" w:hAnsi="Times New Roman" w:cs="Times New Roman"/>
                <w:sz w:val="24"/>
                <w:szCs w:val="24"/>
              </w:rPr>
            </w:pPr>
          </w:p>
        </w:tc>
        <w:tc>
          <w:tcPr>
            <w:tcW w:w="2006" w:type="dxa"/>
            <w:tcBorders>
              <w:top w:val="nil"/>
              <w:left w:val="nil"/>
              <w:bottom w:val="single" w:sz="4" w:space="0" w:color="auto"/>
              <w:right w:val="single" w:sz="8" w:space="0" w:color="auto"/>
            </w:tcBorders>
            <w:shd w:val="clear" w:color="auto" w:fill="auto"/>
            <w:vAlign w:val="center"/>
          </w:tcPr>
          <w:p w14:paraId="51817A4A" w14:textId="77777777" w:rsidR="007D43B5" w:rsidRPr="00201CB0" w:rsidRDefault="007D43B5" w:rsidP="00351704">
            <w:pPr>
              <w:spacing w:line="240" w:lineRule="auto"/>
              <w:rPr>
                <w:rFonts w:ascii="Times New Roman" w:eastAsia="Times New Roman" w:hAnsi="Times New Roman" w:cs="Times New Roman"/>
                <w:sz w:val="24"/>
                <w:szCs w:val="24"/>
              </w:rPr>
            </w:pPr>
            <w:r w:rsidRPr="00201CB0">
              <w:rPr>
                <w:rFonts w:ascii="Times New Roman" w:eastAsia="Times New Roman" w:hAnsi="Times New Roman" w:cs="Times New Roman"/>
                <w:b/>
                <w:bCs/>
                <w:sz w:val="24"/>
                <w:szCs w:val="24"/>
              </w:rPr>
              <w:t>556</w:t>
            </w:r>
          </w:p>
        </w:tc>
      </w:tr>
    </w:tbl>
    <w:p w14:paraId="305E9DBA" w14:textId="2C5B833C" w:rsidR="007D43B5" w:rsidRDefault="007D43B5" w:rsidP="008104A8">
      <w:pPr>
        <w:pStyle w:val="Heading2"/>
        <w:rPr>
          <w:b w:val="0"/>
          <w:bCs w:val="0"/>
          <w:sz w:val="24"/>
          <w:szCs w:val="24"/>
        </w:rPr>
      </w:pPr>
    </w:p>
    <w:p w14:paraId="3DF69398" w14:textId="6051FAC4" w:rsidR="00C105D7" w:rsidRDefault="00C105D7" w:rsidP="008104A8">
      <w:pPr>
        <w:pStyle w:val="Heading2"/>
        <w:rPr>
          <w:b w:val="0"/>
          <w:bCs w:val="0"/>
          <w:sz w:val="24"/>
          <w:szCs w:val="24"/>
        </w:rPr>
      </w:pPr>
    </w:p>
    <w:p w14:paraId="1CA8E180" w14:textId="6CACE9A1" w:rsidR="00C105D7" w:rsidRDefault="00C105D7" w:rsidP="008104A8">
      <w:pPr>
        <w:pStyle w:val="Heading2"/>
        <w:rPr>
          <w:b w:val="0"/>
          <w:bCs w:val="0"/>
          <w:sz w:val="24"/>
          <w:szCs w:val="24"/>
        </w:rPr>
      </w:pPr>
    </w:p>
    <w:p w14:paraId="408BB7D4" w14:textId="38047B4D" w:rsidR="00C105D7" w:rsidRDefault="00C105D7" w:rsidP="008104A8">
      <w:pPr>
        <w:pStyle w:val="Heading2"/>
        <w:rPr>
          <w:b w:val="0"/>
          <w:bCs w:val="0"/>
          <w:sz w:val="24"/>
          <w:szCs w:val="24"/>
        </w:rPr>
      </w:pPr>
    </w:p>
    <w:p w14:paraId="1EFAFA50" w14:textId="5C6C7056" w:rsidR="00C105D7" w:rsidRDefault="00C105D7" w:rsidP="008104A8">
      <w:pPr>
        <w:pStyle w:val="Heading2"/>
        <w:rPr>
          <w:b w:val="0"/>
          <w:bCs w:val="0"/>
          <w:sz w:val="24"/>
          <w:szCs w:val="24"/>
        </w:rPr>
      </w:pPr>
      <w:r>
        <w:rPr>
          <w:noProof/>
        </w:rPr>
        <w:lastRenderedPageBreak/>
        <w:drawing>
          <wp:inline distT="0" distB="0" distL="0" distR="0" wp14:anchorId="22BCA75C" wp14:editId="4167A454">
            <wp:extent cx="2838450" cy="289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8450" cy="2895600"/>
                    </a:xfrm>
                    <a:prstGeom prst="rect">
                      <a:avLst/>
                    </a:prstGeom>
                    <a:noFill/>
                    <a:ln>
                      <a:noFill/>
                    </a:ln>
                  </pic:spPr>
                </pic:pic>
              </a:graphicData>
            </a:graphic>
          </wp:inline>
        </w:drawing>
      </w:r>
      <w:r>
        <w:rPr>
          <w:noProof/>
        </w:rPr>
        <w:drawing>
          <wp:inline distT="0" distB="0" distL="0" distR="0" wp14:anchorId="6C534C53" wp14:editId="16DE037C">
            <wp:extent cx="3048000" cy="2876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0" cy="2876550"/>
                    </a:xfrm>
                    <a:prstGeom prst="rect">
                      <a:avLst/>
                    </a:prstGeom>
                    <a:noFill/>
                    <a:ln>
                      <a:noFill/>
                    </a:ln>
                  </pic:spPr>
                </pic:pic>
              </a:graphicData>
            </a:graphic>
          </wp:inline>
        </w:drawing>
      </w:r>
    </w:p>
    <w:p w14:paraId="715CBBF7" w14:textId="77777777" w:rsidR="002D78B0" w:rsidRDefault="001922C7" w:rsidP="008104A8">
      <w:pPr>
        <w:pStyle w:val="Heading2"/>
        <w:rPr>
          <w:sz w:val="24"/>
          <w:szCs w:val="24"/>
        </w:rPr>
      </w:pPr>
      <w:r w:rsidRPr="008A764D">
        <w:rPr>
          <w:sz w:val="24"/>
          <w:szCs w:val="24"/>
        </w:rPr>
        <w:t>Shelter</w:t>
      </w:r>
      <w:r w:rsidR="00037DC8" w:rsidRPr="008A764D">
        <w:rPr>
          <w:sz w:val="24"/>
          <w:szCs w:val="24"/>
        </w:rPr>
        <w:t>/CCCM</w:t>
      </w:r>
      <w:r w:rsidR="002D78B0">
        <w:rPr>
          <w:sz w:val="24"/>
          <w:szCs w:val="24"/>
        </w:rPr>
        <w:t>:</w:t>
      </w:r>
    </w:p>
    <w:p w14:paraId="146F1D46" w14:textId="2998224F" w:rsidR="001922C7" w:rsidRDefault="002D78B0" w:rsidP="008104A8">
      <w:pPr>
        <w:pStyle w:val="Heading2"/>
        <w:rPr>
          <w:b w:val="0"/>
          <w:bCs w:val="0"/>
          <w:sz w:val="24"/>
          <w:szCs w:val="24"/>
        </w:rPr>
      </w:pPr>
      <w:r>
        <w:rPr>
          <w:b w:val="0"/>
          <w:bCs w:val="0"/>
          <w:sz w:val="24"/>
          <w:szCs w:val="24"/>
        </w:rPr>
        <w:t>T</w:t>
      </w:r>
      <w:r w:rsidR="00CC5690">
        <w:rPr>
          <w:b w:val="0"/>
          <w:bCs w:val="0"/>
          <w:sz w:val="24"/>
          <w:szCs w:val="24"/>
        </w:rPr>
        <w:t>he</w:t>
      </w:r>
      <w:r w:rsidR="001D3639">
        <w:rPr>
          <w:b w:val="0"/>
          <w:bCs w:val="0"/>
          <w:sz w:val="24"/>
          <w:szCs w:val="24"/>
        </w:rPr>
        <w:t xml:space="preserve"> team visited the above IDPs Camps and observed the poor shelter condition the IDPs live under, they live under an old cloth made cottages, non-protective for sunlight, cool and even for protection, the FGD groups expressed their concerns about the poor shelter they live under, theft and other protection issues are always associated which is increasing the GBV risks.</w:t>
      </w:r>
    </w:p>
    <w:p w14:paraId="05C2D4BC" w14:textId="77777777" w:rsidR="001D3639" w:rsidRDefault="001D3639" w:rsidP="008104A8">
      <w:pPr>
        <w:pStyle w:val="Heading2"/>
        <w:rPr>
          <w:b w:val="0"/>
          <w:bCs w:val="0"/>
          <w:sz w:val="24"/>
          <w:szCs w:val="24"/>
        </w:rPr>
      </w:pPr>
      <w:r>
        <w:rPr>
          <w:b w:val="0"/>
          <w:bCs w:val="0"/>
          <w:sz w:val="24"/>
          <w:szCs w:val="24"/>
        </w:rPr>
        <w:t xml:space="preserve">The IDPs cottages were set up randomly and </w:t>
      </w:r>
      <w:r w:rsidR="003B7839">
        <w:rPr>
          <w:b w:val="0"/>
          <w:bCs w:val="0"/>
          <w:sz w:val="24"/>
          <w:szCs w:val="24"/>
        </w:rPr>
        <w:t xml:space="preserve">not organized, which </w:t>
      </w:r>
      <w:r>
        <w:rPr>
          <w:b w:val="0"/>
          <w:bCs w:val="0"/>
          <w:sz w:val="24"/>
          <w:szCs w:val="24"/>
        </w:rPr>
        <w:t xml:space="preserve">require CCCM activities to arrange the settlement construction to leave enough space in the settlements, design for latrines and wastage pits, the current settlement structure the team seen is at risk for cooking fire breakouts, can </w:t>
      </w:r>
      <w:r w:rsidR="00037DC8">
        <w:rPr>
          <w:b w:val="0"/>
          <w:bCs w:val="0"/>
          <w:sz w:val="24"/>
          <w:szCs w:val="24"/>
        </w:rPr>
        <w:t>destroy</w:t>
      </w:r>
      <w:r>
        <w:rPr>
          <w:b w:val="0"/>
          <w:bCs w:val="0"/>
          <w:sz w:val="24"/>
          <w:szCs w:val="24"/>
        </w:rPr>
        <w:t xml:space="preserve"> whole the settlement and harm the IDPs</w:t>
      </w:r>
      <w:r w:rsidR="00037DC8">
        <w:rPr>
          <w:b w:val="0"/>
          <w:bCs w:val="0"/>
          <w:sz w:val="24"/>
          <w:szCs w:val="24"/>
        </w:rPr>
        <w:t>.</w:t>
      </w:r>
    </w:p>
    <w:p w14:paraId="468729AE" w14:textId="23AC2747" w:rsidR="00834668" w:rsidRDefault="00006BFA" w:rsidP="00834668">
      <w:pPr>
        <w:pStyle w:val="Heading2"/>
        <w:jc w:val="center"/>
        <w:rPr>
          <w:b w:val="0"/>
          <w:bCs w:val="0"/>
          <w:sz w:val="24"/>
          <w:szCs w:val="24"/>
        </w:rPr>
      </w:pPr>
      <w:r>
        <w:rPr>
          <w:noProof/>
        </w:rPr>
        <w:drawing>
          <wp:inline distT="0" distB="0" distL="0" distR="0" wp14:anchorId="461BF142" wp14:editId="1A58579B">
            <wp:extent cx="3400425" cy="35147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0425" cy="3514725"/>
                    </a:xfrm>
                    <a:prstGeom prst="rect">
                      <a:avLst/>
                    </a:prstGeom>
                    <a:noFill/>
                    <a:ln>
                      <a:noFill/>
                    </a:ln>
                  </pic:spPr>
                </pic:pic>
              </a:graphicData>
            </a:graphic>
          </wp:inline>
        </w:drawing>
      </w:r>
      <w:r w:rsidR="00834668">
        <w:rPr>
          <w:noProof/>
        </w:rPr>
        <w:drawing>
          <wp:inline distT="0" distB="0" distL="0" distR="0" wp14:anchorId="53A2DE5A" wp14:editId="0C3F33F1">
            <wp:extent cx="3171825" cy="3514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1825" cy="3514725"/>
                    </a:xfrm>
                    <a:prstGeom prst="rect">
                      <a:avLst/>
                    </a:prstGeom>
                    <a:noFill/>
                    <a:ln>
                      <a:noFill/>
                    </a:ln>
                  </pic:spPr>
                </pic:pic>
              </a:graphicData>
            </a:graphic>
          </wp:inline>
        </w:drawing>
      </w:r>
    </w:p>
    <w:p w14:paraId="1E67DCA8" w14:textId="454D6E24" w:rsidR="003B7839" w:rsidRDefault="003B7839" w:rsidP="008104A8">
      <w:pPr>
        <w:pStyle w:val="Heading2"/>
        <w:rPr>
          <w:b w:val="0"/>
          <w:bCs w:val="0"/>
          <w:sz w:val="24"/>
          <w:szCs w:val="24"/>
        </w:rPr>
      </w:pPr>
      <w:r>
        <w:rPr>
          <w:b w:val="0"/>
          <w:bCs w:val="0"/>
          <w:sz w:val="24"/>
          <w:szCs w:val="24"/>
        </w:rPr>
        <w:lastRenderedPageBreak/>
        <w:t>The IDPs settlement needs for coordination among them, by establishing camps committe</w:t>
      </w:r>
      <w:r w:rsidR="001A30A5">
        <w:rPr>
          <w:b w:val="0"/>
          <w:bCs w:val="0"/>
          <w:sz w:val="24"/>
          <w:szCs w:val="24"/>
        </w:rPr>
        <w:t>es, organizing meetings to discuss their needs and share information about their issues, to be more cohesive and coordinated community along with the host community in the areas, to mitigate security risks and GBV issues.</w:t>
      </w:r>
    </w:p>
    <w:p w14:paraId="1268AD9D" w14:textId="77777777" w:rsidR="002D78B0" w:rsidRDefault="007C3B62" w:rsidP="008104A8">
      <w:pPr>
        <w:pStyle w:val="Heading2"/>
        <w:rPr>
          <w:b w:val="0"/>
          <w:bCs w:val="0"/>
          <w:sz w:val="24"/>
          <w:szCs w:val="24"/>
        </w:rPr>
      </w:pPr>
      <w:r w:rsidRPr="005D1AA5">
        <w:rPr>
          <w:sz w:val="24"/>
          <w:szCs w:val="24"/>
        </w:rPr>
        <w:t>Protection</w:t>
      </w:r>
      <w:r w:rsidR="002D78B0">
        <w:rPr>
          <w:b w:val="0"/>
          <w:bCs w:val="0"/>
          <w:sz w:val="24"/>
          <w:szCs w:val="24"/>
        </w:rPr>
        <w:t>:</w:t>
      </w:r>
    </w:p>
    <w:p w14:paraId="267F166E" w14:textId="35D2192B" w:rsidR="00460F88" w:rsidRDefault="002D78B0" w:rsidP="008104A8">
      <w:pPr>
        <w:pStyle w:val="Heading2"/>
        <w:rPr>
          <w:b w:val="0"/>
          <w:bCs w:val="0"/>
          <w:sz w:val="24"/>
          <w:szCs w:val="24"/>
        </w:rPr>
      </w:pPr>
      <w:r>
        <w:rPr>
          <w:b w:val="0"/>
          <w:bCs w:val="0"/>
          <w:sz w:val="24"/>
          <w:szCs w:val="24"/>
        </w:rPr>
        <w:t>T</w:t>
      </w:r>
      <w:r w:rsidR="008A764D">
        <w:rPr>
          <w:b w:val="0"/>
          <w:bCs w:val="0"/>
          <w:sz w:val="24"/>
          <w:szCs w:val="24"/>
        </w:rPr>
        <w:t xml:space="preserve">he team found out that 33% of the IDP camps were inaccessible either by road, air or water. Security for women and girls was as low as 20% with most of them expressing concern during humanitarian aid distributions. The women and girls walk for about 30 minutes in search of water in the absence of response from aid partners. </w:t>
      </w:r>
      <w:r w:rsidR="005D1AA5">
        <w:rPr>
          <w:b w:val="0"/>
          <w:bCs w:val="0"/>
          <w:sz w:val="24"/>
          <w:szCs w:val="24"/>
        </w:rPr>
        <w:t>Latrines are located in high risk places, far from the reach and shared among men and women with most women abandoning usage for men. There were 119 cases of early pregnancies reported in the month preceding the assessment with most respondents having not received any birth spacing or family planning services in the last one year. There is only one referral district hospital which is some 150km to the furthest IDP camp. Majority of the respondents indicated that they are stressed and traumatized by the displacements.</w:t>
      </w:r>
    </w:p>
    <w:p w14:paraId="10B79FDE" w14:textId="77777777" w:rsidR="00790DC5" w:rsidRDefault="005458AF" w:rsidP="00790DC5">
      <w:pPr>
        <w:spacing w:line="240" w:lineRule="auto"/>
        <w:jc w:val="center"/>
        <w:rPr>
          <w:rFonts w:ascii="Times New Roman" w:hAnsi="Times New Roman" w:cs="Times New Roman"/>
          <w:b/>
          <w:color w:val="5B9BD5" w:themeColor="accent1"/>
          <w:sz w:val="20"/>
          <w:szCs w:val="20"/>
        </w:rPr>
      </w:pPr>
      <w:r w:rsidRPr="00790DC5">
        <w:rPr>
          <w:noProof/>
          <w:sz w:val="20"/>
          <w:szCs w:val="20"/>
        </w:rPr>
        <w:drawing>
          <wp:inline distT="0" distB="0" distL="0" distR="0" wp14:anchorId="2D4920B9" wp14:editId="50DC3CA2">
            <wp:extent cx="5838825" cy="31242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8825" cy="3124200"/>
                    </a:xfrm>
                    <a:prstGeom prst="rect">
                      <a:avLst/>
                    </a:prstGeom>
                    <a:noFill/>
                    <a:ln>
                      <a:noFill/>
                    </a:ln>
                  </pic:spPr>
                </pic:pic>
              </a:graphicData>
            </a:graphic>
          </wp:inline>
        </w:drawing>
      </w:r>
    </w:p>
    <w:p w14:paraId="6CE97407" w14:textId="306AEA9F" w:rsidR="004300F2" w:rsidRPr="00790DC5" w:rsidRDefault="002D78B0" w:rsidP="00790DC5">
      <w:pPr>
        <w:spacing w:line="240" w:lineRule="auto"/>
        <w:jc w:val="center"/>
        <w:rPr>
          <w:rFonts w:ascii="Times New Roman" w:hAnsi="Times New Roman" w:cs="Times New Roman"/>
          <w:b/>
          <w:color w:val="5B9BD5" w:themeColor="accent1"/>
          <w:sz w:val="20"/>
          <w:szCs w:val="20"/>
        </w:rPr>
      </w:pPr>
      <w:r w:rsidRPr="00790DC5">
        <w:rPr>
          <w:rFonts w:ascii="Times New Roman" w:hAnsi="Times New Roman" w:cs="Times New Roman"/>
          <w:b/>
          <w:color w:val="5B9BD5" w:themeColor="accent1"/>
          <w:sz w:val="20"/>
          <w:szCs w:val="20"/>
        </w:rPr>
        <w:t>SUMMERIES OF RECOMMENDATIONS FOR IMMEDIATE AND SHORT-TERM NEEDS</w:t>
      </w:r>
    </w:p>
    <w:p w14:paraId="7CE3B3A3" w14:textId="7433318C" w:rsidR="004530A6" w:rsidRPr="00790DC5" w:rsidRDefault="004530A6" w:rsidP="00790DC5">
      <w:pPr>
        <w:spacing w:line="240" w:lineRule="auto"/>
        <w:jc w:val="center"/>
        <w:rPr>
          <w:rFonts w:ascii="Times New Roman" w:hAnsi="Times New Roman" w:cs="Times New Roman"/>
          <w:b/>
          <w:color w:val="5B9BD5" w:themeColor="accent1"/>
          <w:sz w:val="20"/>
          <w:szCs w:val="20"/>
        </w:rPr>
      </w:pPr>
      <w:r w:rsidRPr="00790DC5">
        <w:rPr>
          <w:rFonts w:ascii="Times New Roman" w:hAnsi="Times New Roman" w:cs="Times New Roman"/>
          <w:b/>
          <w:color w:val="5B9BD5" w:themeColor="accent1"/>
          <w:sz w:val="20"/>
          <w:szCs w:val="20"/>
        </w:rPr>
        <w:t>(JULY- DECEMBER 2019)</w:t>
      </w:r>
    </w:p>
    <w:p w14:paraId="531525CE" w14:textId="57AAC506" w:rsidR="00115036" w:rsidRPr="008104A8" w:rsidRDefault="00115036" w:rsidP="008104A8">
      <w:pPr>
        <w:pStyle w:val="Heading1"/>
        <w:spacing w:line="240" w:lineRule="auto"/>
        <w:rPr>
          <w:rFonts w:ascii="Times New Roman" w:hAnsi="Times New Roman" w:cs="Times New Roman"/>
          <w:sz w:val="24"/>
          <w:szCs w:val="24"/>
        </w:rPr>
      </w:pPr>
    </w:p>
    <w:tbl>
      <w:tblPr>
        <w:tblStyle w:val="GridTable1Light-Accent51"/>
        <w:tblW w:w="10785" w:type="dxa"/>
        <w:tblBorders>
          <w:top w:val="double" w:sz="4" w:space="0" w:color="5B9BD5" w:themeColor="accent1"/>
          <w:left w:val="double" w:sz="4" w:space="0" w:color="5B9BD5" w:themeColor="accent1"/>
          <w:bottom w:val="double" w:sz="4" w:space="0" w:color="5B9BD5" w:themeColor="accent1"/>
          <w:right w:val="double" w:sz="4" w:space="0" w:color="5B9BD5" w:themeColor="accent1"/>
          <w:insideH w:val="double" w:sz="4" w:space="0" w:color="5B9BD5" w:themeColor="accent1"/>
          <w:insideV w:val="double" w:sz="4" w:space="0" w:color="5B9BD5" w:themeColor="accent1"/>
        </w:tblBorders>
        <w:tblLook w:val="04A0" w:firstRow="1" w:lastRow="0" w:firstColumn="1" w:lastColumn="0" w:noHBand="0" w:noVBand="1"/>
      </w:tblPr>
      <w:tblGrid>
        <w:gridCol w:w="1924"/>
        <w:gridCol w:w="679"/>
        <w:gridCol w:w="8182"/>
      </w:tblGrid>
      <w:tr w:rsidR="00680986" w:rsidRPr="008104A8" w14:paraId="31DA139E" w14:textId="77777777" w:rsidTr="00460F88">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517" w:type="dxa"/>
          </w:tcPr>
          <w:p w14:paraId="6D583403" w14:textId="69539601" w:rsidR="00680986" w:rsidRPr="008104A8" w:rsidRDefault="004530A6" w:rsidP="008104A8">
            <w:pPr>
              <w:rPr>
                <w:rFonts w:ascii="Times New Roman" w:hAnsi="Times New Roman" w:cs="Times New Roman"/>
                <w:b w:val="0"/>
                <w:sz w:val="24"/>
                <w:szCs w:val="24"/>
              </w:rPr>
            </w:pPr>
            <w:r w:rsidRPr="008104A8">
              <w:rPr>
                <w:rFonts w:ascii="Times New Roman" w:hAnsi="Times New Roman" w:cs="Times New Roman"/>
                <w:sz w:val="24"/>
                <w:szCs w:val="24"/>
              </w:rPr>
              <w:t>SECTOR</w:t>
            </w:r>
          </w:p>
        </w:tc>
        <w:tc>
          <w:tcPr>
            <w:tcW w:w="9268" w:type="dxa"/>
            <w:gridSpan w:val="2"/>
          </w:tcPr>
          <w:p w14:paraId="6BD051AC" w14:textId="3BA86615" w:rsidR="00680986" w:rsidRPr="008104A8" w:rsidRDefault="004530A6" w:rsidP="008104A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RECOMMENDATIONS </w:t>
            </w:r>
            <w:r w:rsidRPr="008104A8">
              <w:rPr>
                <w:rFonts w:ascii="Times New Roman" w:hAnsi="Times New Roman" w:cs="Times New Roman"/>
                <w:sz w:val="24"/>
                <w:szCs w:val="24"/>
              </w:rPr>
              <w:t xml:space="preserve">  </w:t>
            </w:r>
          </w:p>
        </w:tc>
      </w:tr>
      <w:tr w:rsidR="00460F88" w:rsidRPr="004530A6" w14:paraId="3F8C7FB2" w14:textId="77777777" w:rsidTr="00460F88">
        <w:trPr>
          <w:trHeight w:val="557"/>
        </w:trPr>
        <w:tc>
          <w:tcPr>
            <w:cnfStyle w:val="001000000000" w:firstRow="0" w:lastRow="0" w:firstColumn="1" w:lastColumn="0" w:oddVBand="0" w:evenVBand="0" w:oddHBand="0" w:evenHBand="0" w:firstRowFirstColumn="0" w:firstRowLastColumn="0" w:lastRowFirstColumn="0" w:lastRowLastColumn="0"/>
            <w:tcW w:w="1517" w:type="dxa"/>
            <w:vMerge w:val="restart"/>
          </w:tcPr>
          <w:p w14:paraId="2455CBAF" w14:textId="6FEC1AEB" w:rsidR="00460F88" w:rsidRPr="004530A6" w:rsidRDefault="004530A6" w:rsidP="004530A6">
            <w:pPr>
              <w:jc w:val="center"/>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FOOD</w:t>
            </w:r>
            <w:r>
              <w:rPr>
                <w:rFonts w:ascii="Times New Roman" w:eastAsia="Times New Roman" w:hAnsi="Times New Roman" w:cs="Times New Roman"/>
                <w:sz w:val="24"/>
                <w:szCs w:val="24"/>
              </w:rPr>
              <w:t xml:space="preserve">, </w:t>
            </w:r>
            <w:r w:rsidRPr="004530A6">
              <w:rPr>
                <w:rFonts w:ascii="Times New Roman" w:eastAsia="Times New Roman" w:hAnsi="Times New Roman" w:cs="Times New Roman"/>
                <w:sz w:val="24"/>
                <w:szCs w:val="24"/>
              </w:rPr>
              <w:t>LIVELIHOODS</w:t>
            </w:r>
            <w:r w:rsidRPr="004530A6">
              <w:rPr>
                <w:rFonts w:ascii="Times New Roman" w:eastAsia="Times New Roman" w:hAnsi="Times New Roman" w:cs="Times New Roman"/>
                <w:b w:val="0"/>
                <w:bCs w:val="0"/>
                <w:sz w:val="24"/>
                <w:szCs w:val="24"/>
              </w:rPr>
              <w:t xml:space="preserve"> </w:t>
            </w:r>
            <w:r w:rsidRPr="004530A6">
              <w:rPr>
                <w:rFonts w:ascii="Times New Roman" w:eastAsia="Times New Roman" w:hAnsi="Times New Roman" w:cs="Times New Roman"/>
                <w:sz w:val="24"/>
                <w:szCs w:val="24"/>
              </w:rPr>
              <w:t xml:space="preserve">ASSISTANCE, </w:t>
            </w:r>
          </w:p>
          <w:p w14:paraId="4AC2BB78" w14:textId="67952E85" w:rsidR="00460F88" w:rsidRPr="004530A6" w:rsidRDefault="004530A6" w:rsidP="004530A6">
            <w:pPr>
              <w:jc w:val="center"/>
              <w:rPr>
                <w:rFonts w:ascii="Times New Roman" w:eastAsia="Times New Roman" w:hAnsi="Times New Roman" w:cs="Times New Roman"/>
                <w:b w:val="0"/>
                <w:bCs w:val="0"/>
                <w:sz w:val="24"/>
                <w:szCs w:val="24"/>
              </w:rPr>
            </w:pPr>
            <w:r w:rsidRPr="004530A6">
              <w:rPr>
                <w:rFonts w:ascii="Times New Roman" w:eastAsia="Times New Roman" w:hAnsi="Times New Roman" w:cs="Times New Roman"/>
                <w:noProof/>
                <w:sz w:val="24"/>
                <w:szCs w:val="24"/>
              </w:rPr>
              <w:lastRenderedPageBreak/>
              <w:drawing>
                <wp:anchor distT="0" distB="0" distL="114300" distR="114300" simplePos="0" relativeHeight="251764736" behindDoc="0" locked="0" layoutInCell="1" allowOverlap="1" wp14:anchorId="736B88FB" wp14:editId="34F6527E">
                  <wp:simplePos x="0" y="0"/>
                  <wp:positionH relativeFrom="column">
                    <wp:posOffset>221615</wp:posOffset>
                  </wp:positionH>
                  <wp:positionV relativeFrom="paragraph">
                    <wp:posOffset>2654383</wp:posOffset>
                  </wp:positionV>
                  <wp:extent cx="609600" cy="609600"/>
                  <wp:effectExtent l="0" t="0" r="0" b="0"/>
                  <wp:wrapSquare wrapText="bothSides"/>
                  <wp:docPr id="64" name="Picture 64" descr="64px blu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4px bluebox"/>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r w:rsidRPr="004530A6">
              <w:rPr>
                <w:rFonts w:ascii="Times New Roman" w:eastAsia="Times New Roman" w:hAnsi="Times New Roman" w:cs="Times New Roman"/>
                <w:noProof/>
                <w:sz w:val="24"/>
                <w:szCs w:val="24"/>
              </w:rPr>
              <w:drawing>
                <wp:anchor distT="0" distB="0" distL="114300" distR="114300" simplePos="0" relativeHeight="251766784" behindDoc="0" locked="0" layoutInCell="1" allowOverlap="1" wp14:anchorId="1C1FA451" wp14:editId="06EA74E9">
                  <wp:simplePos x="0" y="0"/>
                  <wp:positionH relativeFrom="column">
                    <wp:posOffset>111125</wp:posOffset>
                  </wp:positionH>
                  <wp:positionV relativeFrom="paragraph">
                    <wp:posOffset>1665439</wp:posOffset>
                  </wp:positionV>
                  <wp:extent cx="762000" cy="463550"/>
                  <wp:effectExtent l="0" t="0" r="0" b="0"/>
                  <wp:wrapSquare wrapText="bothSides"/>
                  <wp:docPr id="61" name="Picture 61" descr="64px blu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4px bluebox"/>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 cy="463550"/>
                          </a:xfrm>
                          <a:prstGeom prst="rect">
                            <a:avLst/>
                          </a:prstGeom>
                          <a:noFill/>
                          <a:ln>
                            <a:noFill/>
                          </a:ln>
                        </pic:spPr>
                      </pic:pic>
                    </a:graphicData>
                  </a:graphic>
                </wp:anchor>
              </w:drawing>
            </w:r>
            <w:r w:rsidRPr="004530A6">
              <w:rPr>
                <w:rFonts w:ascii="Times New Roman" w:eastAsia="Times New Roman" w:hAnsi="Times New Roman" w:cs="Times New Roman"/>
                <w:noProof/>
                <w:sz w:val="24"/>
                <w:szCs w:val="24"/>
              </w:rPr>
              <w:drawing>
                <wp:anchor distT="0" distB="0" distL="114300" distR="114300" simplePos="0" relativeHeight="251765760" behindDoc="0" locked="0" layoutInCell="1" allowOverlap="1" wp14:anchorId="12DB7D8D" wp14:editId="03F3ADB8">
                  <wp:simplePos x="0" y="0"/>
                  <wp:positionH relativeFrom="column">
                    <wp:posOffset>223714</wp:posOffset>
                  </wp:positionH>
                  <wp:positionV relativeFrom="paragraph">
                    <wp:posOffset>483870</wp:posOffset>
                  </wp:positionV>
                  <wp:extent cx="609600" cy="609600"/>
                  <wp:effectExtent l="0" t="0" r="0" b="0"/>
                  <wp:wrapSquare wrapText="bothSides"/>
                  <wp:docPr id="60" name="Picture 60" descr="64px blu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4px bluebo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r w:rsidRPr="004530A6">
              <w:rPr>
                <w:rFonts w:ascii="Times New Roman" w:eastAsia="Times New Roman" w:hAnsi="Times New Roman" w:cs="Times New Roman"/>
                <w:sz w:val="24"/>
                <w:szCs w:val="24"/>
              </w:rPr>
              <w:t>CASH AND VOUCHER</w:t>
            </w:r>
          </w:p>
        </w:tc>
        <w:tc>
          <w:tcPr>
            <w:tcW w:w="706" w:type="dxa"/>
          </w:tcPr>
          <w:p w14:paraId="2B9EBFDD" w14:textId="77777777" w:rsidR="00460F88" w:rsidRPr="004530A6" w:rsidRDefault="00460F88" w:rsidP="008104A8">
            <w:pPr>
              <w:pStyle w:val="ListParagraph"/>
              <w:numPr>
                <w:ilvl w:val="0"/>
                <w:numId w:val="3"/>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562" w:type="dxa"/>
          </w:tcPr>
          <w:p w14:paraId="04334FE4" w14:textId="40163491" w:rsidR="00460F88" w:rsidRPr="004530A6" w:rsidRDefault="00460F88" w:rsidP="00EC011C">
            <w:pPr>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Provision of veterinary services such as drugs, livestock vaccination, herbicides and pesticides for the agro-pastrolists, training community animal health workers and supporting them with vet kits to help them prevent disease outbreaks and further livestock losses.</w:t>
            </w:r>
          </w:p>
        </w:tc>
      </w:tr>
      <w:tr w:rsidR="00460F88" w:rsidRPr="004530A6" w14:paraId="65CFFBCE" w14:textId="77777777" w:rsidTr="00460F88">
        <w:trPr>
          <w:trHeight w:val="557"/>
        </w:trPr>
        <w:tc>
          <w:tcPr>
            <w:cnfStyle w:val="001000000000" w:firstRow="0" w:lastRow="0" w:firstColumn="1" w:lastColumn="0" w:oddVBand="0" w:evenVBand="0" w:oddHBand="0" w:evenHBand="0" w:firstRowFirstColumn="0" w:firstRowLastColumn="0" w:lastRowFirstColumn="0" w:lastRowLastColumn="0"/>
            <w:tcW w:w="1517" w:type="dxa"/>
            <w:vMerge/>
          </w:tcPr>
          <w:p w14:paraId="7046153B" w14:textId="79D9671D" w:rsidR="00460F88" w:rsidRPr="004530A6" w:rsidRDefault="00460F88" w:rsidP="008104A8">
            <w:pPr>
              <w:rPr>
                <w:rFonts w:ascii="Times New Roman" w:eastAsia="Times New Roman" w:hAnsi="Times New Roman" w:cs="Times New Roman"/>
                <w:b w:val="0"/>
                <w:bCs w:val="0"/>
                <w:sz w:val="24"/>
                <w:szCs w:val="24"/>
              </w:rPr>
            </w:pPr>
          </w:p>
        </w:tc>
        <w:tc>
          <w:tcPr>
            <w:tcW w:w="706" w:type="dxa"/>
          </w:tcPr>
          <w:p w14:paraId="4BA95FE9" w14:textId="77777777" w:rsidR="00460F88" w:rsidRPr="004530A6" w:rsidRDefault="00460F88" w:rsidP="008104A8">
            <w:pPr>
              <w:pStyle w:val="ListParagraph"/>
              <w:numPr>
                <w:ilvl w:val="0"/>
                <w:numId w:val="3"/>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562" w:type="dxa"/>
          </w:tcPr>
          <w:p w14:paraId="3BD141A4" w14:textId="2AB334D0" w:rsidR="00460F88" w:rsidRPr="004530A6" w:rsidRDefault="00460F88" w:rsidP="00EC011C">
            <w:pPr>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Provision of donkey carts, hammer for stone breaking and other sophisticated machines for earning a sustainable living.</w:t>
            </w:r>
          </w:p>
        </w:tc>
      </w:tr>
      <w:tr w:rsidR="00460F88" w:rsidRPr="004530A6" w14:paraId="71BF8FD6" w14:textId="77777777" w:rsidTr="00460F88">
        <w:trPr>
          <w:trHeight w:val="350"/>
        </w:trPr>
        <w:tc>
          <w:tcPr>
            <w:cnfStyle w:val="001000000000" w:firstRow="0" w:lastRow="0" w:firstColumn="1" w:lastColumn="0" w:oddVBand="0" w:evenVBand="0" w:oddHBand="0" w:evenHBand="0" w:firstRowFirstColumn="0" w:firstRowLastColumn="0" w:lastRowFirstColumn="0" w:lastRowLastColumn="0"/>
            <w:tcW w:w="1517" w:type="dxa"/>
            <w:vMerge/>
          </w:tcPr>
          <w:p w14:paraId="76FBF5C2" w14:textId="77777777" w:rsidR="00460F88" w:rsidRPr="004530A6" w:rsidRDefault="00460F88" w:rsidP="008104A8">
            <w:pPr>
              <w:rPr>
                <w:rFonts w:ascii="Times New Roman" w:eastAsia="Times New Roman" w:hAnsi="Times New Roman" w:cs="Times New Roman"/>
                <w:b w:val="0"/>
                <w:bCs w:val="0"/>
                <w:sz w:val="24"/>
                <w:szCs w:val="24"/>
              </w:rPr>
            </w:pPr>
          </w:p>
        </w:tc>
        <w:tc>
          <w:tcPr>
            <w:tcW w:w="706" w:type="dxa"/>
          </w:tcPr>
          <w:p w14:paraId="3B101135" w14:textId="77777777" w:rsidR="00460F88" w:rsidRPr="004530A6" w:rsidRDefault="00460F88" w:rsidP="008104A8">
            <w:pPr>
              <w:pStyle w:val="ListParagraph"/>
              <w:numPr>
                <w:ilvl w:val="0"/>
                <w:numId w:val="3"/>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562" w:type="dxa"/>
          </w:tcPr>
          <w:p w14:paraId="153FAE14" w14:textId="77777777" w:rsidR="00460F88" w:rsidRPr="004530A6" w:rsidRDefault="00460F88" w:rsidP="00EC011C">
            <w:pPr>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There is need for emergency unconditional cash transfer to the IDP’s and Poor Host Communities to enable them to have access to basic needs.</w:t>
            </w:r>
          </w:p>
          <w:p w14:paraId="7270F04C" w14:textId="77777777" w:rsidR="00460F88" w:rsidRPr="004530A6" w:rsidRDefault="00460F88" w:rsidP="008104A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460F88" w:rsidRPr="004530A6" w14:paraId="141FD2E4" w14:textId="77777777" w:rsidTr="00460F88">
        <w:trPr>
          <w:trHeight w:val="54"/>
        </w:trPr>
        <w:tc>
          <w:tcPr>
            <w:cnfStyle w:val="001000000000" w:firstRow="0" w:lastRow="0" w:firstColumn="1" w:lastColumn="0" w:oddVBand="0" w:evenVBand="0" w:oddHBand="0" w:evenHBand="0" w:firstRowFirstColumn="0" w:firstRowLastColumn="0" w:lastRowFirstColumn="0" w:lastRowLastColumn="0"/>
            <w:tcW w:w="1517" w:type="dxa"/>
            <w:vMerge/>
          </w:tcPr>
          <w:p w14:paraId="5CFE0B3D" w14:textId="77777777" w:rsidR="00460F88" w:rsidRPr="004530A6" w:rsidRDefault="00460F88" w:rsidP="008104A8">
            <w:pPr>
              <w:rPr>
                <w:rFonts w:ascii="Times New Roman" w:eastAsia="Times New Roman" w:hAnsi="Times New Roman" w:cs="Times New Roman"/>
                <w:b w:val="0"/>
                <w:bCs w:val="0"/>
                <w:sz w:val="24"/>
                <w:szCs w:val="24"/>
              </w:rPr>
            </w:pPr>
          </w:p>
        </w:tc>
        <w:tc>
          <w:tcPr>
            <w:tcW w:w="706" w:type="dxa"/>
          </w:tcPr>
          <w:p w14:paraId="1901FECD" w14:textId="77777777" w:rsidR="00460F88" w:rsidRPr="004530A6" w:rsidRDefault="00460F88" w:rsidP="008104A8">
            <w:pPr>
              <w:pStyle w:val="ListParagraph"/>
              <w:numPr>
                <w:ilvl w:val="0"/>
                <w:numId w:val="3"/>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562" w:type="dxa"/>
          </w:tcPr>
          <w:p w14:paraId="752B2B0F" w14:textId="49F4505C" w:rsidR="00460F88" w:rsidRPr="004530A6" w:rsidRDefault="00460F88" w:rsidP="00EC011C">
            <w:pPr>
              <w:ind w:left="35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Creating small scale business, and cash for work program to generate the livelihoods of the vulnerable populations.</w:t>
            </w:r>
          </w:p>
        </w:tc>
      </w:tr>
      <w:tr w:rsidR="00460F88" w:rsidRPr="004530A6" w14:paraId="2742D183" w14:textId="77777777" w:rsidTr="00460F88">
        <w:trPr>
          <w:trHeight w:val="54"/>
        </w:trPr>
        <w:tc>
          <w:tcPr>
            <w:cnfStyle w:val="001000000000" w:firstRow="0" w:lastRow="0" w:firstColumn="1" w:lastColumn="0" w:oddVBand="0" w:evenVBand="0" w:oddHBand="0" w:evenHBand="0" w:firstRowFirstColumn="0" w:firstRowLastColumn="0" w:lastRowFirstColumn="0" w:lastRowLastColumn="0"/>
            <w:tcW w:w="1517" w:type="dxa"/>
            <w:vMerge/>
          </w:tcPr>
          <w:p w14:paraId="23EA32CC" w14:textId="77777777" w:rsidR="00460F88" w:rsidRPr="004530A6" w:rsidRDefault="00460F88" w:rsidP="008104A8">
            <w:pPr>
              <w:rPr>
                <w:rFonts w:ascii="Times New Roman" w:eastAsia="Times New Roman" w:hAnsi="Times New Roman" w:cs="Times New Roman"/>
                <w:b w:val="0"/>
                <w:bCs w:val="0"/>
                <w:sz w:val="24"/>
                <w:szCs w:val="24"/>
              </w:rPr>
            </w:pPr>
          </w:p>
        </w:tc>
        <w:tc>
          <w:tcPr>
            <w:tcW w:w="706" w:type="dxa"/>
          </w:tcPr>
          <w:p w14:paraId="6AAB77E6" w14:textId="77777777" w:rsidR="00460F88" w:rsidRPr="004530A6" w:rsidRDefault="00460F88" w:rsidP="008104A8">
            <w:pPr>
              <w:pStyle w:val="ListParagraph"/>
              <w:numPr>
                <w:ilvl w:val="0"/>
                <w:numId w:val="3"/>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562" w:type="dxa"/>
          </w:tcPr>
          <w:p w14:paraId="4F23B0CF" w14:textId="03DCEE6C" w:rsidR="00460F88" w:rsidRPr="004530A6" w:rsidRDefault="00460F88" w:rsidP="00460F88">
            <w:pPr>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Creating community-based resilience programs that reflects the community priority to reduce their vulnerability and increase their resilience against shocks resulted by climate changes, environmental degradation and man-made disasters</w:t>
            </w:r>
          </w:p>
        </w:tc>
      </w:tr>
      <w:tr w:rsidR="00460F88" w:rsidRPr="004530A6" w14:paraId="142E9602" w14:textId="77777777" w:rsidTr="00460F88">
        <w:trPr>
          <w:trHeight w:val="54"/>
        </w:trPr>
        <w:tc>
          <w:tcPr>
            <w:cnfStyle w:val="001000000000" w:firstRow="0" w:lastRow="0" w:firstColumn="1" w:lastColumn="0" w:oddVBand="0" w:evenVBand="0" w:oddHBand="0" w:evenHBand="0" w:firstRowFirstColumn="0" w:firstRowLastColumn="0" w:lastRowFirstColumn="0" w:lastRowLastColumn="0"/>
            <w:tcW w:w="1517" w:type="dxa"/>
            <w:vMerge/>
          </w:tcPr>
          <w:p w14:paraId="770A9CA0" w14:textId="77777777" w:rsidR="00460F88" w:rsidRPr="004530A6" w:rsidRDefault="00460F88" w:rsidP="00460F88">
            <w:pPr>
              <w:rPr>
                <w:rFonts w:ascii="Times New Roman" w:eastAsia="Times New Roman" w:hAnsi="Times New Roman" w:cs="Times New Roman"/>
                <w:b w:val="0"/>
                <w:bCs w:val="0"/>
                <w:sz w:val="24"/>
                <w:szCs w:val="24"/>
              </w:rPr>
            </w:pPr>
          </w:p>
        </w:tc>
        <w:tc>
          <w:tcPr>
            <w:tcW w:w="706" w:type="dxa"/>
          </w:tcPr>
          <w:p w14:paraId="6D27AC3F" w14:textId="77777777" w:rsidR="00460F88" w:rsidRPr="004530A6" w:rsidRDefault="00460F88" w:rsidP="00460F88">
            <w:pPr>
              <w:pStyle w:val="ListParagraph"/>
              <w:numPr>
                <w:ilvl w:val="0"/>
                <w:numId w:val="3"/>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562" w:type="dxa"/>
          </w:tcPr>
          <w:p w14:paraId="2607CC1F" w14:textId="52AAC85F" w:rsidR="00460F88" w:rsidRPr="004530A6" w:rsidRDefault="00460F88" w:rsidP="00460F88">
            <w:pPr>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Giving consideration to the poor host communities by creating small business and livelihood skills for better coping mechanism through a market driven skills and income generation activities.</w:t>
            </w:r>
          </w:p>
        </w:tc>
      </w:tr>
      <w:tr w:rsidR="00460F88" w:rsidRPr="004530A6" w14:paraId="2A7BBD83" w14:textId="77777777" w:rsidTr="00460F88">
        <w:trPr>
          <w:trHeight w:val="54"/>
        </w:trPr>
        <w:tc>
          <w:tcPr>
            <w:cnfStyle w:val="001000000000" w:firstRow="0" w:lastRow="0" w:firstColumn="1" w:lastColumn="0" w:oddVBand="0" w:evenVBand="0" w:oddHBand="0" w:evenHBand="0" w:firstRowFirstColumn="0" w:firstRowLastColumn="0" w:lastRowFirstColumn="0" w:lastRowLastColumn="0"/>
            <w:tcW w:w="1517" w:type="dxa"/>
            <w:vMerge/>
          </w:tcPr>
          <w:p w14:paraId="784F2FD4" w14:textId="77777777" w:rsidR="00460F88" w:rsidRPr="004530A6" w:rsidRDefault="00460F88" w:rsidP="00460F88">
            <w:pPr>
              <w:rPr>
                <w:rFonts w:ascii="Times New Roman" w:eastAsia="Times New Roman" w:hAnsi="Times New Roman" w:cs="Times New Roman"/>
                <w:b w:val="0"/>
                <w:bCs w:val="0"/>
                <w:sz w:val="24"/>
                <w:szCs w:val="24"/>
              </w:rPr>
            </w:pPr>
          </w:p>
        </w:tc>
        <w:tc>
          <w:tcPr>
            <w:tcW w:w="706" w:type="dxa"/>
          </w:tcPr>
          <w:p w14:paraId="10EADE71" w14:textId="77777777" w:rsidR="00460F88" w:rsidRPr="004530A6" w:rsidRDefault="00460F88" w:rsidP="00460F88">
            <w:pPr>
              <w:pStyle w:val="ListParagraph"/>
              <w:numPr>
                <w:ilvl w:val="0"/>
                <w:numId w:val="3"/>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562" w:type="dxa"/>
          </w:tcPr>
          <w:p w14:paraId="1D64436F" w14:textId="7CD5D56D" w:rsidR="00460F88" w:rsidRPr="004530A6" w:rsidRDefault="00460F88" w:rsidP="00460F88">
            <w:pPr>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IDP’s require reintegration program so that they build their own business here or return program to their areas of origin since the latter option is difficult due to security issues.</w:t>
            </w:r>
          </w:p>
        </w:tc>
      </w:tr>
      <w:tr w:rsidR="00460F88" w:rsidRPr="004530A6" w14:paraId="21DC8F47" w14:textId="77777777" w:rsidTr="00460F88">
        <w:trPr>
          <w:trHeight w:val="54"/>
        </w:trPr>
        <w:tc>
          <w:tcPr>
            <w:cnfStyle w:val="001000000000" w:firstRow="0" w:lastRow="0" w:firstColumn="1" w:lastColumn="0" w:oddVBand="0" w:evenVBand="0" w:oddHBand="0" w:evenHBand="0" w:firstRowFirstColumn="0" w:firstRowLastColumn="0" w:lastRowFirstColumn="0" w:lastRowLastColumn="0"/>
            <w:tcW w:w="1517" w:type="dxa"/>
            <w:vMerge/>
          </w:tcPr>
          <w:p w14:paraId="100E786D" w14:textId="77777777" w:rsidR="00460F88" w:rsidRPr="004530A6" w:rsidRDefault="00460F88" w:rsidP="00460F88">
            <w:pPr>
              <w:rPr>
                <w:rFonts w:ascii="Times New Roman" w:eastAsia="Times New Roman" w:hAnsi="Times New Roman" w:cs="Times New Roman"/>
                <w:b w:val="0"/>
                <w:bCs w:val="0"/>
                <w:sz w:val="24"/>
                <w:szCs w:val="24"/>
              </w:rPr>
            </w:pPr>
          </w:p>
        </w:tc>
        <w:tc>
          <w:tcPr>
            <w:tcW w:w="706" w:type="dxa"/>
          </w:tcPr>
          <w:p w14:paraId="162EA2CD" w14:textId="77777777" w:rsidR="00460F88" w:rsidRPr="004530A6" w:rsidRDefault="00460F88" w:rsidP="00460F88">
            <w:pPr>
              <w:pStyle w:val="ListParagraph"/>
              <w:numPr>
                <w:ilvl w:val="0"/>
                <w:numId w:val="3"/>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562" w:type="dxa"/>
          </w:tcPr>
          <w:p w14:paraId="1628449A" w14:textId="3269AC89" w:rsidR="00460F88" w:rsidRPr="004530A6" w:rsidRDefault="00460F88" w:rsidP="00460F88">
            <w:pPr>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There is need for restocking and agricultural inputs such as drought resistant seeds, farming tools and environmentally friendly irrigation system (solar water pumping system) for the farmers to produce cash crops and cereals in order to boost their living condition and improve their income.</w:t>
            </w:r>
          </w:p>
        </w:tc>
      </w:tr>
    </w:tbl>
    <w:p w14:paraId="496C6009" w14:textId="77777777" w:rsidR="00E461D8" w:rsidRPr="004530A6" w:rsidRDefault="00E461D8" w:rsidP="008104A8">
      <w:pPr>
        <w:spacing w:line="240" w:lineRule="auto"/>
        <w:rPr>
          <w:rFonts w:ascii="Times New Roman" w:eastAsia="Times New Roman" w:hAnsi="Times New Roman" w:cs="Times New Roman"/>
          <w:sz w:val="24"/>
          <w:szCs w:val="24"/>
        </w:rPr>
        <w:sectPr w:rsidR="00E461D8" w:rsidRPr="004530A6" w:rsidSect="00AE126A">
          <w:footerReference w:type="default" r:id="rId29"/>
          <w:pgSz w:w="12528" w:h="16834" w:code="9"/>
          <w:pgMar w:top="1170" w:right="828" w:bottom="1440" w:left="1080" w:header="1440" w:footer="340" w:gutter="0"/>
          <w:cols w:space="720"/>
          <w:noEndnote/>
          <w:titlePg/>
          <w:docGrid w:linePitch="299"/>
        </w:sectPr>
      </w:pPr>
    </w:p>
    <w:p w14:paraId="5DAD241E" w14:textId="77777777" w:rsidR="00E461D8" w:rsidRPr="004530A6" w:rsidRDefault="00E461D8" w:rsidP="008104A8">
      <w:pPr>
        <w:spacing w:line="240" w:lineRule="auto"/>
        <w:rPr>
          <w:rFonts w:ascii="Times New Roman" w:eastAsia="Times New Roman" w:hAnsi="Times New Roman" w:cs="Times New Roman"/>
          <w:sz w:val="24"/>
          <w:szCs w:val="24"/>
        </w:rPr>
        <w:sectPr w:rsidR="00E461D8" w:rsidRPr="004530A6" w:rsidSect="00E461D8">
          <w:type w:val="continuous"/>
          <w:pgSz w:w="12528" w:h="16834" w:code="9"/>
          <w:pgMar w:top="1170" w:right="828" w:bottom="1440" w:left="1080" w:header="1440" w:footer="340" w:gutter="0"/>
          <w:cols w:space="720"/>
          <w:noEndnote/>
          <w:titlePg/>
          <w:docGrid w:linePitch="299"/>
        </w:sectPr>
      </w:pPr>
    </w:p>
    <w:p w14:paraId="011303A2" w14:textId="77777777" w:rsidR="00115036" w:rsidRPr="004530A6" w:rsidRDefault="00115036" w:rsidP="008104A8">
      <w:pPr>
        <w:spacing w:line="240" w:lineRule="auto"/>
        <w:jc w:val="center"/>
        <w:rPr>
          <w:rFonts w:ascii="Times New Roman" w:eastAsia="Times New Roman" w:hAnsi="Times New Roman" w:cs="Times New Roman"/>
          <w:sz w:val="24"/>
          <w:szCs w:val="24"/>
        </w:rPr>
      </w:pPr>
    </w:p>
    <w:tbl>
      <w:tblPr>
        <w:tblStyle w:val="GridTable1Light-Accent11"/>
        <w:tblW w:w="10790" w:type="dxa"/>
        <w:tblBorders>
          <w:top w:val="double" w:sz="4" w:space="0" w:color="5B9BD5" w:themeColor="accent1"/>
          <w:left w:val="double" w:sz="4" w:space="0" w:color="5B9BD5" w:themeColor="accent1"/>
          <w:bottom w:val="double" w:sz="4" w:space="0" w:color="5B9BD5" w:themeColor="accent1"/>
          <w:right w:val="double" w:sz="4" w:space="0" w:color="5B9BD5" w:themeColor="accent1"/>
          <w:insideH w:val="double" w:sz="4" w:space="0" w:color="5B9BD5" w:themeColor="accent1"/>
          <w:insideV w:val="double" w:sz="4" w:space="0" w:color="5B9BD5" w:themeColor="accent1"/>
        </w:tblBorders>
        <w:tblLook w:val="04A0" w:firstRow="1" w:lastRow="0" w:firstColumn="1" w:lastColumn="0" w:noHBand="0" w:noVBand="1"/>
      </w:tblPr>
      <w:tblGrid>
        <w:gridCol w:w="1830"/>
        <w:gridCol w:w="693"/>
        <w:gridCol w:w="8267"/>
      </w:tblGrid>
      <w:tr w:rsidR="00EC011C" w:rsidRPr="004530A6" w14:paraId="3860FB36" w14:textId="77777777" w:rsidTr="007D43B5">
        <w:trPr>
          <w:cnfStyle w:val="100000000000" w:firstRow="1" w:lastRow="0" w:firstColumn="0" w:lastColumn="0" w:oddVBand="0" w:evenVBand="0" w:oddHBand="0"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1830" w:type="dxa"/>
            <w:vMerge w:val="restart"/>
          </w:tcPr>
          <w:p w14:paraId="58757DA4" w14:textId="6AEFCDD8" w:rsidR="00EC011C" w:rsidRPr="004530A6" w:rsidRDefault="004530A6" w:rsidP="004530A6">
            <w:pPr>
              <w:jc w:val="center"/>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WATER, SANITATION AND HYGIENE</w:t>
            </w:r>
          </w:p>
          <w:p w14:paraId="517F1021" w14:textId="0CB8C757" w:rsidR="00EC011C" w:rsidRPr="004530A6" w:rsidRDefault="004530A6" w:rsidP="004530A6">
            <w:pPr>
              <w:jc w:val="center"/>
              <w:rPr>
                <w:rFonts w:ascii="Times New Roman" w:eastAsia="Times New Roman" w:hAnsi="Times New Roman" w:cs="Times New Roman"/>
                <w:b w:val="0"/>
                <w:bCs w:val="0"/>
                <w:sz w:val="24"/>
                <w:szCs w:val="24"/>
              </w:rPr>
            </w:pPr>
            <w:r w:rsidRPr="004530A6">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5883FC50" wp14:editId="493E5D02">
                  <wp:simplePos x="0" y="0"/>
                  <wp:positionH relativeFrom="column">
                    <wp:posOffset>223714</wp:posOffset>
                  </wp:positionH>
                  <wp:positionV relativeFrom="paragraph">
                    <wp:posOffset>764761</wp:posOffset>
                  </wp:positionV>
                  <wp:extent cx="609600" cy="609600"/>
                  <wp:effectExtent l="0" t="0" r="0" b="0"/>
                  <wp:wrapSquare wrapText="bothSides"/>
                  <wp:docPr id="59" name="Picture 59" descr="64px blu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4px bluebox"/>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r w:rsidR="00EC011C" w:rsidRPr="004530A6">
              <w:rPr>
                <w:rFonts w:ascii="Times New Roman" w:eastAsia="Times New Roman" w:hAnsi="Times New Roman" w:cs="Times New Roman"/>
                <w:sz w:val="24"/>
                <w:szCs w:val="24"/>
              </w:rPr>
              <w:t>(WASH)</w:t>
            </w:r>
          </w:p>
        </w:tc>
        <w:tc>
          <w:tcPr>
            <w:tcW w:w="693" w:type="dxa"/>
          </w:tcPr>
          <w:p w14:paraId="129A9743" w14:textId="77777777" w:rsidR="00EC011C" w:rsidRPr="004530A6" w:rsidRDefault="00EC011C" w:rsidP="006F7415">
            <w:pPr>
              <w:pStyle w:val="ListParagraph"/>
              <w:numPr>
                <w:ilvl w:val="0"/>
                <w:numId w:val="4"/>
              </w:num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p>
        </w:tc>
        <w:tc>
          <w:tcPr>
            <w:tcW w:w="8267" w:type="dxa"/>
          </w:tcPr>
          <w:p w14:paraId="4FA9990A" w14:textId="6AEE3B7B" w:rsidR="00EC011C" w:rsidRPr="004530A6" w:rsidRDefault="00EC011C" w:rsidP="006F741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4530A6">
              <w:rPr>
                <w:rFonts w:ascii="Times New Roman" w:eastAsia="Times New Roman" w:hAnsi="Times New Roman" w:cs="Times New Roman"/>
                <w:b w:val="0"/>
                <w:bCs w:val="0"/>
                <w:sz w:val="24"/>
                <w:szCs w:val="24"/>
              </w:rPr>
              <w:t xml:space="preserve">Hygiene promotion and sanitation materials distribution is recommended to ensure personal and environmental hygiene, with a specific focus on adolescent girls and women in the displacement settlements. </w:t>
            </w:r>
          </w:p>
        </w:tc>
      </w:tr>
      <w:tr w:rsidR="00EC011C" w:rsidRPr="004530A6" w14:paraId="71DB9315" w14:textId="77777777" w:rsidTr="007D43B5">
        <w:trPr>
          <w:trHeight w:val="357"/>
        </w:trPr>
        <w:tc>
          <w:tcPr>
            <w:cnfStyle w:val="001000000000" w:firstRow="0" w:lastRow="0" w:firstColumn="1" w:lastColumn="0" w:oddVBand="0" w:evenVBand="0" w:oddHBand="0" w:evenHBand="0" w:firstRowFirstColumn="0" w:firstRowLastColumn="0" w:lastRowFirstColumn="0" w:lastRowLastColumn="0"/>
            <w:tcW w:w="1830" w:type="dxa"/>
            <w:vMerge/>
          </w:tcPr>
          <w:p w14:paraId="7B9213A4" w14:textId="77777777" w:rsidR="00EC011C" w:rsidRPr="004530A6" w:rsidRDefault="00EC011C" w:rsidP="006F7415">
            <w:pPr>
              <w:rPr>
                <w:rFonts w:ascii="Times New Roman" w:eastAsia="Times New Roman" w:hAnsi="Times New Roman" w:cs="Times New Roman"/>
                <w:b w:val="0"/>
                <w:bCs w:val="0"/>
                <w:sz w:val="24"/>
                <w:szCs w:val="24"/>
              </w:rPr>
            </w:pPr>
          </w:p>
        </w:tc>
        <w:tc>
          <w:tcPr>
            <w:tcW w:w="693" w:type="dxa"/>
          </w:tcPr>
          <w:p w14:paraId="2E08704B" w14:textId="77777777" w:rsidR="00EC011C" w:rsidRPr="004530A6" w:rsidRDefault="00EC011C" w:rsidP="006F7415">
            <w:pPr>
              <w:pStyle w:val="ListParagraph"/>
              <w:numPr>
                <w:ilvl w:val="0"/>
                <w:numId w:val="4"/>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14C8AE83" w14:textId="506CDA83" w:rsidR="00EC011C" w:rsidRPr="004530A6" w:rsidRDefault="00EC011C" w:rsidP="006F741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 xml:space="preserve">Construct/dislodge latrines to reduce open defecation in the IDPs.  </w:t>
            </w:r>
          </w:p>
        </w:tc>
      </w:tr>
      <w:tr w:rsidR="00EC011C" w:rsidRPr="004530A6" w14:paraId="1FA51CF4" w14:textId="77777777" w:rsidTr="007D43B5">
        <w:trPr>
          <w:trHeight w:val="279"/>
        </w:trPr>
        <w:tc>
          <w:tcPr>
            <w:cnfStyle w:val="001000000000" w:firstRow="0" w:lastRow="0" w:firstColumn="1" w:lastColumn="0" w:oddVBand="0" w:evenVBand="0" w:oddHBand="0" w:evenHBand="0" w:firstRowFirstColumn="0" w:firstRowLastColumn="0" w:lastRowFirstColumn="0" w:lastRowLastColumn="0"/>
            <w:tcW w:w="1830" w:type="dxa"/>
            <w:vMerge/>
          </w:tcPr>
          <w:p w14:paraId="0FA66F03" w14:textId="77777777" w:rsidR="00EC011C" w:rsidRPr="004530A6" w:rsidRDefault="00EC011C" w:rsidP="006F7415">
            <w:pPr>
              <w:rPr>
                <w:rFonts w:ascii="Times New Roman" w:eastAsia="Times New Roman" w:hAnsi="Times New Roman" w:cs="Times New Roman"/>
                <w:b w:val="0"/>
                <w:bCs w:val="0"/>
                <w:sz w:val="24"/>
                <w:szCs w:val="24"/>
              </w:rPr>
            </w:pPr>
          </w:p>
        </w:tc>
        <w:tc>
          <w:tcPr>
            <w:tcW w:w="693" w:type="dxa"/>
          </w:tcPr>
          <w:p w14:paraId="7EFD8C98" w14:textId="77777777" w:rsidR="00EC011C" w:rsidRPr="004530A6" w:rsidRDefault="00EC011C" w:rsidP="006F7415">
            <w:pPr>
              <w:pStyle w:val="ListParagraph"/>
              <w:numPr>
                <w:ilvl w:val="0"/>
                <w:numId w:val="4"/>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6007A07F" w14:textId="7B07C51A" w:rsidR="00EC011C" w:rsidRPr="004530A6" w:rsidRDefault="00EC011C" w:rsidP="006F741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 xml:space="preserve">Establish, increase and train Water Management Committees to manage community water points. </w:t>
            </w:r>
          </w:p>
        </w:tc>
      </w:tr>
      <w:tr w:rsidR="00EC011C" w:rsidRPr="004530A6" w14:paraId="58455EA3" w14:textId="77777777" w:rsidTr="007D43B5">
        <w:trPr>
          <w:trHeight w:val="433"/>
        </w:trPr>
        <w:tc>
          <w:tcPr>
            <w:cnfStyle w:val="001000000000" w:firstRow="0" w:lastRow="0" w:firstColumn="1" w:lastColumn="0" w:oddVBand="0" w:evenVBand="0" w:oddHBand="0" w:evenHBand="0" w:firstRowFirstColumn="0" w:firstRowLastColumn="0" w:lastRowFirstColumn="0" w:lastRowLastColumn="0"/>
            <w:tcW w:w="1830" w:type="dxa"/>
            <w:vMerge/>
          </w:tcPr>
          <w:p w14:paraId="1C5476F0" w14:textId="77777777" w:rsidR="00EC011C" w:rsidRPr="004530A6" w:rsidRDefault="00EC011C" w:rsidP="006F7415">
            <w:pPr>
              <w:rPr>
                <w:rFonts w:ascii="Times New Roman" w:eastAsia="Times New Roman" w:hAnsi="Times New Roman" w:cs="Times New Roman"/>
                <w:b w:val="0"/>
                <w:bCs w:val="0"/>
                <w:sz w:val="24"/>
                <w:szCs w:val="24"/>
              </w:rPr>
            </w:pPr>
          </w:p>
        </w:tc>
        <w:tc>
          <w:tcPr>
            <w:tcW w:w="693" w:type="dxa"/>
          </w:tcPr>
          <w:p w14:paraId="6F6394CD" w14:textId="77777777" w:rsidR="00EC011C" w:rsidRPr="004530A6" w:rsidRDefault="00EC011C" w:rsidP="006F7415">
            <w:pPr>
              <w:pStyle w:val="ListParagraph"/>
              <w:numPr>
                <w:ilvl w:val="0"/>
                <w:numId w:val="4"/>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5A505E7A" w14:textId="74217DC3" w:rsidR="00EC011C" w:rsidRPr="004530A6" w:rsidRDefault="00EC011C" w:rsidP="006F741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 xml:space="preserve">Distribute NFI/Sanitation hygiene kits, and enhance water storages and treatments.  </w:t>
            </w:r>
          </w:p>
        </w:tc>
      </w:tr>
      <w:tr w:rsidR="00EC011C" w:rsidRPr="004530A6" w14:paraId="737673CF" w14:textId="77777777" w:rsidTr="007D43B5">
        <w:trPr>
          <w:trHeight w:val="433"/>
        </w:trPr>
        <w:tc>
          <w:tcPr>
            <w:cnfStyle w:val="001000000000" w:firstRow="0" w:lastRow="0" w:firstColumn="1" w:lastColumn="0" w:oddVBand="0" w:evenVBand="0" w:oddHBand="0" w:evenHBand="0" w:firstRowFirstColumn="0" w:firstRowLastColumn="0" w:lastRowFirstColumn="0" w:lastRowLastColumn="0"/>
            <w:tcW w:w="1830" w:type="dxa"/>
            <w:vMerge/>
          </w:tcPr>
          <w:p w14:paraId="679BD106" w14:textId="77777777" w:rsidR="00EC011C" w:rsidRPr="004530A6" w:rsidRDefault="00EC011C" w:rsidP="006F7415">
            <w:pPr>
              <w:rPr>
                <w:rFonts w:ascii="Times New Roman" w:eastAsia="Times New Roman" w:hAnsi="Times New Roman" w:cs="Times New Roman"/>
                <w:b w:val="0"/>
                <w:bCs w:val="0"/>
                <w:sz w:val="24"/>
                <w:szCs w:val="24"/>
              </w:rPr>
            </w:pPr>
          </w:p>
        </w:tc>
        <w:tc>
          <w:tcPr>
            <w:tcW w:w="693" w:type="dxa"/>
          </w:tcPr>
          <w:p w14:paraId="5FAEC4FF" w14:textId="77777777" w:rsidR="00EC011C" w:rsidRPr="004530A6" w:rsidRDefault="00EC011C" w:rsidP="006F7415">
            <w:pPr>
              <w:pStyle w:val="ListParagraph"/>
              <w:numPr>
                <w:ilvl w:val="0"/>
                <w:numId w:val="4"/>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4EC8411A" w14:textId="43E2A3D7" w:rsidR="00EC011C" w:rsidRPr="004530A6" w:rsidRDefault="00EC011C" w:rsidP="006F741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 xml:space="preserve">Rehabilitation of existing water sources: shallow wells and boreholes and improve Water piping systems </w:t>
            </w:r>
          </w:p>
        </w:tc>
      </w:tr>
      <w:tr w:rsidR="00EC011C" w:rsidRPr="004530A6" w14:paraId="3FDA6040" w14:textId="77777777" w:rsidTr="007D43B5">
        <w:trPr>
          <w:trHeight w:val="433"/>
        </w:trPr>
        <w:tc>
          <w:tcPr>
            <w:cnfStyle w:val="001000000000" w:firstRow="0" w:lastRow="0" w:firstColumn="1" w:lastColumn="0" w:oddVBand="0" w:evenVBand="0" w:oddHBand="0" w:evenHBand="0" w:firstRowFirstColumn="0" w:firstRowLastColumn="0" w:lastRowFirstColumn="0" w:lastRowLastColumn="0"/>
            <w:tcW w:w="1830" w:type="dxa"/>
            <w:vMerge/>
          </w:tcPr>
          <w:p w14:paraId="29FF2F29" w14:textId="77777777" w:rsidR="00EC011C" w:rsidRPr="004530A6" w:rsidRDefault="00EC011C" w:rsidP="006F7415">
            <w:pPr>
              <w:rPr>
                <w:rFonts w:ascii="Times New Roman" w:eastAsia="Times New Roman" w:hAnsi="Times New Roman" w:cs="Times New Roman"/>
                <w:b w:val="0"/>
                <w:bCs w:val="0"/>
                <w:sz w:val="24"/>
                <w:szCs w:val="24"/>
              </w:rPr>
            </w:pPr>
          </w:p>
        </w:tc>
        <w:tc>
          <w:tcPr>
            <w:tcW w:w="693" w:type="dxa"/>
          </w:tcPr>
          <w:p w14:paraId="3DC11136" w14:textId="77777777" w:rsidR="00EC011C" w:rsidRPr="004530A6" w:rsidRDefault="00EC011C" w:rsidP="006F7415">
            <w:pPr>
              <w:pStyle w:val="ListParagraph"/>
              <w:numPr>
                <w:ilvl w:val="0"/>
                <w:numId w:val="4"/>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32BE0BE0" w14:textId="68B44EA3" w:rsidR="00EC011C" w:rsidRPr="004530A6" w:rsidRDefault="00EC011C" w:rsidP="006F741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 xml:space="preserve">Promoting water treatment at source and household level. </w:t>
            </w:r>
          </w:p>
        </w:tc>
      </w:tr>
      <w:tr w:rsidR="00EC011C" w:rsidRPr="004530A6" w14:paraId="68FD0625" w14:textId="77777777" w:rsidTr="007D43B5">
        <w:trPr>
          <w:trHeight w:val="433"/>
        </w:trPr>
        <w:tc>
          <w:tcPr>
            <w:cnfStyle w:val="001000000000" w:firstRow="0" w:lastRow="0" w:firstColumn="1" w:lastColumn="0" w:oddVBand="0" w:evenVBand="0" w:oddHBand="0" w:evenHBand="0" w:firstRowFirstColumn="0" w:firstRowLastColumn="0" w:lastRowFirstColumn="0" w:lastRowLastColumn="0"/>
            <w:tcW w:w="1830" w:type="dxa"/>
            <w:vMerge/>
          </w:tcPr>
          <w:p w14:paraId="3B314286" w14:textId="77777777" w:rsidR="00EC011C" w:rsidRPr="004530A6" w:rsidRDefault="00EC011C" w:rsidP="006F7415">
            <w:pPr>
              <w:rPr>
                <w:rFonts w:ascii="Times New Roman" w:eastAsia="Times New Roman" w:hAnsi="Times New Roman" w:cs="Times New Roman"/>
                <w:b w:val="0"/>
                <w:bCs w:val="0"/>
                <w:sz w:val="24"/>
                <w:szCs w:val="24"/>
              </w:rPr>
            </w:pPr>
          </w:p>
        </w:tc>
        <w:tc>
          <w:tcPr>
            <w:tcW w:w="693" w:type="dxa"/>
          </w:tcPr>
          <w:p w14:paraId="6BD1EB5D" w14:textId="77777777" w:rsidR="00EC011C" w:rsidRPr="004530A6" w:rsidRDefault="00EC011C" w:rsidP="006F7415">
            <w:pPr>
              <w:pStyle w:val="ListParagraph"/>
              <w:numPr>
                <w:ilvl w:val="0"/>
                <w:numId w:val="4"/>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6F3F4312" w14:textId="6839B3C1" w:rsidR="00EC011C" w:rsidRPr="004530A6" w:rsidRDefault="00EC011C" w:rsidP="006F741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Improving water infrastructure and service management. This will involve capacity building of local water management institutions (water user associations).</w:t>
            </w:r>
          </w:p>
        </w:tc>
      </w:tr>
      <w:tr w:rsidR="00EC011C" w:rsidRPr="004530A6" w14:paraId="41D7EFD6" w14:textId="77777777" w:rsidTr="007D43B5">
        <w:trPr>
          <w:trHeight w:val="433"/>
        </w:trPr>
        <w:tc>
          <w:tcPr>
            <w:cnfStyle w:val="001000000000" w:firstRow="0" w:lastRow="0" w:firstColumn="1" w:lastColumn="0" w:oddVBand="0" w:evenVBand="0" w:oddHBand="0" w:evenHBand="0" w:firstRowFirstColumn="0" w:firstRowLastColumn="0" w:lastRowFirstColumn="0" w:lastRowLastColumn="0"/>
            <w:tcW w:w="1830" w:type="dxa"/>
            <w:vMerge/>
          </w:tcPr>
          <w:p w14:paraId="51B8A34E" w14:textId="77777777" w:rsidR="00EC011C" w:rsidRPr="004530A6" w:rsidRDefault="00EC011C" w:rsidP="006F7415">
            <w:pPr>
              <w:rPr>
                <w:rFonts w:ascii="Times New Roman" w:eastAsia="Times New Roman" w:hAnsi="Times New Roman" w:cs="Times New Roman"/>
                <w:b w:val="0"/>
                <w:bCs w:val="0"/>
                <w:sz w:val="24"/>
                <w:szCs w:val="24"/>
              </w:rPr>
            </w:pPr>
          </w:p>
        </w:tc>
        <w:tc>
          <w:tcPr>
            <w:tcW w:w="693" w:type="dxa"/>
          </w:tcPr>
          <w:p w14:paraId="335DCDC4" w14:textId="77777777" w:rsidR="00EC011C" w:rsidRPr="004530A6" w:rsidRDefault="00EC011C" w:rsidP="006F7415">
            <w:pPr>
              <w:pStyle w:val="ListParagraph"/>
              <w:numPr>
                <w:ilvl w:val="0"/>
                <w:numId w:val="4"/>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30AB974B" w14:textId="08B1EC93" w:rsidR="00EC011C" w:rsidRPr="004530A6" w:rsidRDefault="00EC011C" w:rsidP="006F741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 xml:space="preserve">Construction of household latrines at IDP camps and construction of institutional latrines.  </w:t>
            </w:r>
          </w:p>
        </w:tc>
      </w:tr>
      <w:tr w:rsidR="00EC011C" w:rsidRPr="004530A6" w14:paraId="2CF807D1" w14:textId="77777777" w:rsidTr="007D43B5">
        <w:trPr>
          <w:trHeight w:val="433"/>
        </w:trPr>
        <w:tc>
          <w:tcPr>
            <w:cnfStyle w:val="001000000000" w:firstRow="0" w:lastRow="0" w:firstColumn="1" w:lastColumn="0" w:oddVBand="0" w:evenVBand="0" w:oddHBand="0" w:evenHBand="0" w:firstRowFirstColumn="0" w:firstRowLastColumn="0" w:lastRowFirstColumn="0" w:lastRowLastColumn="0"/>
            <w:tcW w:w="1830" w:type="dxa"/>
            <w:vMerge/>
          </w:tcPr>
          <w:p w14:paraId="5AEE8F96" w14:textId="77777777" w:rsidR="00EC011C" w:rsidRPr="004530A6" w:rsidRDefault="00EC011C" w:rsidP="006F7415">
            <w:pPr>
              <w:rPr>
                <w:rFonts w:ascii="Times New Roman" w:eastAsia="Times New Roman" w:hAnsi="Times New Roman" w:cs="Times New Roman"/>
                <w:b w:val="0"/>
                <w:bCs w:val="0"/>
                <w:sz w:val="24"/>
                <w:szCs w:val="24"/>
              </w:rPr>
            </w:pPr>
          </w:p>
        </w:tc>
        <w:tc>
          <w:tcPr>
            <w:tcW w:w="693" w:type="dxa"/>
          </w:tcPr>
          <w:p w14:paraId="0D07642F" w14:textId="77777777" w:rsidR="00EC011C" w:rsidRPr="004530A6" w:rsidRDefault="00EC011C" w:rsidP="006F7415">
            <w:pPr>
              <w:pStyle w:val="ListParagraph"/>
              <w:numPr>
                <w:ilvl w:val="0"/>
                <w:numId w:val="4"/>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6F9B1EC3" w14:textId="2CCD87BD" w:rsidR="00EC011C" w:rsidRPr="004530A6" w:rsidRDefault="00EC011C" w:rsidP="006F741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Distribution of water storage containers for IDPs (WASH NFIs)</w:t>
            </w:r>
          </w:p>
        </w:tc>
      </w:tr>
      <w:tr w:rsidR="00EC011C" w:rsidRPr="004530A6" w14:paraId="7A78784C" w14:textId="77777777" w:rsidTr="007D43B5">
        <w:trPr>
          <w:trHeight w:val="433"/>
        </w:trPr>
        <w:tc>
          <w:tcPr>
            <w:cnfStyle w:val="001000000000" w:firstRow="0" w:lastRow="0" w:firstColumn="1" w:lastColumn="0" w:oddVBand="0" w:evenVBand="0" w:oddHBand="0" w:evenHBand="0" w:firstRowFirstColumn="0" w:firstRowLastColumn="0" w:lastRowFirstColumn="0" w:lastRowLastColumn="0"/>
            <w:tcW w:w="1830" w:type="dxa"/>
            <w:vMerge/>
          </w:tcPr>
          <w:p w14:paraId="16CA977F" w14:textId="77777777" w:rsidR="00EC011C" w:rsidRPr="004530A6" w:rsidRDefault="00EC011C" w:rsidP="006F7415">
            <w:pPr>
              <w:rPr>
                <w:rFonts w:ascii="Times New Roman" w:eastAsia="Times New Roman" w:hAnsi="Times New Roman" w:cs="Times New Roman"/>
                <w:b w:val="0"/>
                <w:bCs w:val="0"/>
                <w:sz w:val="24"/>
                <w:szCs w:val="24"/>
              </w:rPr>
            </w:pPr>
          </w:p>
        </w:tc>
        <w:tc>
          <w:tcPr>
            <w:tcW w:w="693" w:type="dxa"/>
          </w:tcPr>
          <w:p w14:paraId="7522988F" w14:textId="77777777" w:rsidR="00EC011C" w:rsidRPr="004530A6" w:rsidRDefault="00EC011C" w:rsidP="006F7415">
            <w:pPr>
              <w:pStyle w:val="ListParagraph"/>
              <w:numPr>
                <w:ilvl w:val="0"/>
                <w:numId w:val="4"/>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4B439358" w14:textId="63DD2A4F" w:rsidR="00EC011C" w:rsidRPr="004530A6" w:rsidRDefault="00EC011C" w:rsidP="006F741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 xml:space="preserve">Carryout hygiene promotion campaigns in all camps and build the capacity of community hygiene volunteers. </w:t>
            </w:r>
          </w:p>
        </w:tc>
      </w:tr>
      <w:tr w:rsidR="00EC011C" w:rsidRPr="004530A6" w14:paraId="470BF9BD" w14:textId="77777777" w:rsidTr="007D43B5">
        <w:trPr>
          <w:trHeight w:val="420"/>
        </w:trPr>
        <w:tc>
          <w:tcPr>
            <w:cnfStyle w:val="001000000000" w:firstRow="0" w:lastRow="0" w:firstColumn="1" w:lastColumn="0" w:oddVBand="0" w:evenVBand="0" w:oddHBand="0" w:evenHBand="0" w:firstRowFirstColumn="0" w:firstRowLastColumn="0" w:lastRowFirstColumn="0" w:lastRowLastColumn="0"/>
            <w:tcW w:w="1830" w:type="dxa"/>
            <w:vMerge w:val="restart"/>
          </w:tcPr>
          <w:p w14:paraId="784C77C4" w14:textId="64277181" w:rsidR="00EC011C" w:rsidRPr="004530A6" w:rsidRDefault="00EC011C" w:rsidP="004530A6">
            <w:pPr>
              <w:jc w:val="center"/>
              <w:rPr>
                <w:rFonts w:ascii="Times New Roman" w:eastAsia="Times New Roman" w:hAnsi="Times New Roman" w:cs="Times New Roman"/>
                <w:sz w:val="24"/>
                <w:szCs w:val="24"/>
              </w:rPr>
            </w:pPr>
            <w:r w:rsidRPr="004530A6">
              <w:rPr>
                <w:rFonts w:ascii="Times New Roman" w:eastAsia="Times New Roman" w:hAnsi="Times New Roman" w:cs="Times New Roman"/>
                <w:noProof/>
                <w:sz w:val="24"/>
                <w:szCs w:val="24"/>
              </w:rPr>
              <w:drawing>
                <wp:anchor distT="0" distB="0" distL="114300" distR="114300" simplePos="0" relativeHeight="251667456" behindDoc="1" locked="0" layoutInCell="1" allowOverlap="1" wp14:anchorId="18B71D4E" wp14:editId="1244388F">
                  <wp:simplePos x="0" y="0"/>
                  <wp:positionH relativeFrom="column">
                    <wp:posOffset>261758</wp:posOffset>
                  </wp:positionH>
                  <wp:positionV relativeFrom="paragraph">
                    <wp:posOffset>164465</wp:posOffset>
                  </wp:positionV>
                  <wp:extent cx="533400" cy="566420"/>
                  <wp:effectExtent l="0" t="0" r="0" b="5080"/>
                  <wp:wrapTight wrapText="bothSides">
                    <wp:wrapPolygon edited="0">
                      <wp:start x="0" y="0"/>
                      <wp:lineTo x="0" y="21067"/>
                      <wp:lineTo x="20829" y="21067"/>
                      <wp:lineTo x="20829" y="0"/>
                      <wp:lineTo x="0" y="0"/>
                    </wp:wrapPolygon>
                  </wp:wrapTight>
                  <wp:docPr id="58" name="Picture 58" descr="64px blu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4px bluebo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0" cy="566420"/>
                          </a:xfrm>
                          <a:prstGeom prst="rect">
                            <a:avLst/>
                          </a:prstGeom>
                          <a:noFill/>
                          <a:ln>
                            <a:noFill/>
                          </a:ln>
                        </pic:spPr>
                      </pic:pic>
                    </a:graphicData>
                  </a:graphic>
                </wp:anchor>
              </w:drawing>
            </w:r>
            <w:r w:rsidR="004530A6" w:rsidRPr="004530A6">
              <w:rPr>
                <w:rFonts w:ascii="Times New Roman" w:eastAsia="Times New Roman" w:hAnsi="Times New Roman" w:cs="Times New Roman"/>
                <w:sz w:val="24"/>
                <w:szCs w:val="24"/>
              </w:rPr>
              <w:t>HEALTH</w:t>
            </w:r>
          </w:p>
        </w:tc>
        <w:tc>
          <w:tcPr>
            <w:tcW w:w="693" w:type="dxa"/>
          </w:tcPr>
          <w:p w14:paraId="289B9144" w14:textId="77777777" w:rsidR="00EC011C" w:rsidRPr="004530A6" w:rsidRDefault="00EC011C" w:rsidP="008104A8">
            <w:pPr>
              <w:pStyle w:val="ListParagraph"/>
              <w:numPr>
                <w:ilvl w:val="0"/>
                <w:numId w:val="5"/>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7320A94E" w14:textId="7888E740" w:rsidR="00EC011C" w:rsidRPr="004530A6" w:rsidRDefault="00EC011C" w:rsidP="00EC011C">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Provide health/medical supplies in existing health and nutrition facilities</w:t>
            </w:r>
          </w:p>
        </w:tc>
      </w:tr>
      <w:tr w:rsidR="00EC011C" w:rsidRPr="004530A6" w14:paraId="65FC83ED" w14:textId="77777777" w:rsidTr="007D43B5">
        <w:trPr>
          <w:trHeight w:val="1410"/>
        </w:trPr>
        <w:tc>
          <w:tcPr>
            <w:cnfStyle w:val="001000000000" w:firstRow="0" w:lastRow="0" w:firstColumn="1" w:lastColumn="0" w:oddVBand="0" w:evenVBand="0" w:oddHBand="0" w:evenHBand="0" w:firstRowFirstColumn="0" w:firstRowLastColumn="0" w:lastRowFirstColumn="0" w:lastRowLastColumn="0"/>
            <w:tcW w:w="1830" w:type="dxa"/>
            <w:vMerge/>
          </w:tcPr>
          <w:p w14:paraId="5CA324E3" w14:textId="77777777" w:rsidR="00EC011C" w:rsidRPr="004530A6" w:rsidRDefault="00EC011C" w:rsidP="004530A6">
            <w:pPr>
              <w:jc w:val="center"/>
              <w:rPr>
                <w:rFonts w:ascii="Times New Roman" w:eastAsia="Times New Roman" w:hAnsi="Times New Roman" w:cs="Times New Roman"/>
                <w:sz w:val="24"/>
                <w:szCs w:val="24"/>
              </w:rPr>
            </w:pPr>
          </w:p>
        </w:tc>
        <w:tc>
          <w:tcPr>
            <w:tcW w:w="693" w:type="dxa"/>
          </w:tcPr>
          <w:p w14:paraId="79CAF539" w14:textId="77777777" w:rsidR="00EC011C" w:rsidRPr="004530A6" w:rsidRDefault="00EC011C" w:rsidP="008104A8">
            <w:pPr>
              <w:pStyle w:val="ListParagraph"/>
              <w:numPr>
                <w:ilvl w:val="0"/>
                <w:numId w:val="5"/>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205A7AAA" w14:textId="77777777" w:rsidR="00EC011C" w:rsidRPr="004530A6" w:rsidRDefault="00EC011C" w:rsidP="00EC011C">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Due to the recent rains received, there is a need of distribution of insecticide-treated nets in order to prevent possible malaria outbreaks. </w:t>
            </w:r>
          </w:p>
          <w:p w14:paraId="7A2E86F6" w14:textId="77777777" w:rsidR="00EC011C" w:rsidRPr="004530A6" w:rsidRDefault="00EC011C" w:rsidP="00EC011C">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6F7415" w:rsidRPr="004530A6" w14:paraId="0FB0164B" w14:textId="77777777" w:rsidTr="007D43B5">
        <w:trPr>
          <w:trHeight w:val="528"/>
        </w:trPr>
        <w:tc>
          <w:tcPr>
            <w:cnfStyle w:val="001000000000" w:firstRow="0" w:lastRow="0" w:firstColumn="1" w:lastColumn="0" w:oddVBand="0" w:evenVBand="0" w:oddHBand="0" w:evenHBand="0" w:firstRowFirstColumn="0" w:firstRowLastColumn="0" w:lastRowFirstColumn="0" w:lastRowLastColumn="0"/>
            <w:tcW w:w="1830" w:type="dxa"/>
            <w:vMerge w:val="restart"/>
          </w:tcPr>
          <w:p w14:paraId="20A7B17E" w14:textId="4F4A6BEB" w:rsidR="006F7415" w:rsidRPr="004530A6" w:rsidRDefault="004530A6" w:rsidP="004530A6">
            <w:pPr>
              <w:jc w:val="center"/>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lastRenderedPageBreak/>
              <w:t>NUTRITION</w:t>
            </w:r>
          </w:p>
        </w:tc>
        <w:tc>
          <w:tcPr>
            <w:tcW w:w="693" w:type="dxa"/>
          </w:tcPr>
          <w:p w14:paraId="5C50F761" w14:textId="77777777" w:rsidR="006F7415" w:rsidRPr="004530A6" w:rsidRDefault="006F7415" w:rsidP="006F7415">
            <w:pPr>
              <w:pStyle w:val="ListParagraph"/>
              <w:numPr>
                <w:ilvl w:val="0"/>
                <w:numId w:val="27"/>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292F1E74" w14:textId="1F4FA73A" w:rsidR="006F7415" w:rsidRPr="004530A6" w:rsidRDefault="006F7415" w:rsidP="006F7415">
            <w:pPr>
              <w:ind w:left="3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 xml:space="preserve">Integrations of WASH, Health and Nutrition with relief especially family ration to curb sharing of the nutrition products meant to treat acute malnutrition. </w:t>
            </w:r>
          </w:p>
        </w:tc>
      </w:tr>
      <w:tr w:rsidR="00EC011C" w:rsidRPr="004530A6" w14:paraId="06912ECA" w14:textId="77777777" w:rsidTr="007D43B5">
        <w:trPr>
          <w:trHeight w:val="528"/>
        </w:trPr>
        <w:tc>
          <w:tcPr>
            <w:cnfStyle w:val="001000000000" w:firstRow="0" w:lastRow="0" w:firstColumn="1" w:lastColumn="0" w:oddVBand="0" w:evenVBand="0" w:oddHBand="0" w:evenHBand="0" w:firstRowFirstColumn="0" w:firstRowLastColumn="0" w:lastRowFirstColumn="0" w:lastRowLastColumn="0"/>
            <w:tcW w:w="1830" w:type="dxa"/>
            <w:vMerge/>
          </w:tcPr>
          <w:p w14:paraId="2644C29A" w14:textId="77777777" w:rsidR="00EC011C" w:rsidRPr="004530A6" w:rsidRDefault="00EC011C" w:rsidP="004530A6">
            <w:pPr>
              <w:jc w:val="center"/>
              <w:rPr>
                <w:rFonts w:ascii="Times New Roman" w:eastAsia="Times New Roman" w:hAnsi="Times New Roman" w:cs="Times New Roman"/>
                <w:b w:val="0"/>
                <w:bCs w:val="0"/>
                <w:sz w:val="24"/>
                <w:szCs w:val="24"/>
              </w:rPr>
            </w:pPr>
          </w:p>
        </w:tc>
        <w:tc>
          <w:tcPr>
            <w:tcW w:w="693" w:type="dxa"/>
          </w:tcPr>
          <w:p w14:paraId="36EA4AF0" w14:textId="77777777" w:rsidR="00EC011C" w:rsidRPr="004530A6" w:rsidRDefault="00EC011C" w:rsidP="006F7415">
            <w:pPr>
              <w:pStyle w:val="ListParagraph"/>
              <w:numPr>
                <w:ilvl w:val="0"/>
                <w:numId w:val="27"/>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5549AD7B" w14:textId="0A69071C" w:rsidR="00EC011C" w:rsidRPr="004530A6" w:rsidRDefault="00EC011C" w:rsidP="006F7415">
            <w:pPr>
              <w:ind w:left="3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There is need for nutrition screening in the IDPs to determine the current levels of malnutrition in the IDP community.</w:t>
            </w:r>
          </w:p>
        </w:tc>
      </w:tr>
      <w:tr w:rsidR="006F7415" w:rsidRPr="004530A6" w14:paraId="7AE4FFA4" w14:textId="77777777" w:rsidTr="007D43B5">
        <w:trPr>
          <w:trHeight w:val="789"/>
        </w:trPr>
        <w:tc>
          <w:tcPr>
            <w:cnfStyle w:val="001000000000" w:firstRow="0" w:lastRow="0" w:firstColumn="1" w:lastColumn="0" w:oddVBand="0" w:evenVBand="0" w:oddHBand="0" w:evenHBand="0" w:firstRowFirstColumn="0" w:firstRowLastColumn="0" w:lastRowFirstColumn="0" w:lastRowLastColumn="0"/>
            <w:tcW w:w="1830" w:type="dxa"/>
            <w:vMerge/>
          </w:tcPr>
          <w:p w14:paraId="07ABABED" w14:textId="77777777" w:rsidR="006F7415" w:rsidRPr="004530A6" w:rsidRDefault="006F7415" w:rsidP="004530A6">
            <w:pPr>
              <w:jc w:val="center"/>
              <w:rPr>
                <w:rFonts w:ascii="Times New Roman" w:eastAsia="Times New Roman" w:hAnsi="Times New Roman" w:cs="Times New Roman"/>
                <w:b w:val="0"/>
                <w:bCs w:val="0"/>
                <w:sz w:val="24"/>
                <w:szCs w:val="24"/>
              </w:rPr>
            </w:pPr>
          </w:p>
        </w:tc>
        <w:tc>
          <w:tcPr>
            <w:tcW w:w="693" w:type="dxa"/>
          </w:tcPr>
          <w:p w14:paraId="5FEF62DD" w14:textId="77777777" w:rsidR="006F7415" w:rsidRPr="004530A6" w:rsidRDefault="006F7415" w:rsidP="006F7415">
            <w:pPr>
              <w:pStyle w:val="ListParagraph"/>
              <w:numPr>
                <w:ilvl w:val="0"/>
                <w:numId w:val="27"/>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7DB098DB" w14:textId="5031BB66" w:rsidR="006F7415" w:rsidRPr="004530A6" w:rsidRDefault="006F7415" w:rsidP="006F7415">
            <w:pPr>
              <w:ind w:left="3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 xml:space="preserve">To maintain the situation under control and reverse the trend in the current admissions, there is need for additional support and attention from humanitarians to avoid the situation slipping further. </w:t>
            </w:r>
          </w:p>
        </w:tc>
      </w:tr>
      <w:tr w:rsidR="006F7415" w:rsidRPr="004530A6" w14:paraId="6C5F39B0" w14:textId="77777777" w:rsidTr="007D43B5">
        <w:trPr>
          <w:trHeight w:val="600"/>
        </w:trPr>
        <w:tc>
          <w:tcPr>
            <w:cnfStyle w:val="001000000000" w:firstRow="0" w:lastRow="0" w:firstColumn="1" w:lastColumn="0" w:oddVBand="0" w:evenVBand="0" w:oddHBand="0" w:evenHBand="0" w:firstRowFirstColumn="0" w:firstRowLastColumn="0" w:lastRowFirstColumn="0" w:lastRowLastColumn="0"/>
            <w:tcW w:w="1830" w:type="dxa"/>
            <w:vMerge/>
          </w:tcPr>
          <w:p w14:paraId="6D9392F9" w14:textId="77777777" w:rsidR="006F7415" w:rsidRPr="004530A6" w:rsidRDefault="006F7415" w:rsidP="004530A6">
            <w:pPr>
              <w:jc w:val="center"/>
              <w:rPr>
                <w:rFonts w:ascii="Times New Roman" w:eastAsia="Times New Roman" w:hAnsi="Times New Roman" w:cs="Times New Roman"/>
                <w:b w:val="0"/>
                <w:bCs w:val="0"/>
                <w:sz w:val="24"/>
                <w:szCs w:val="24"/>
              </w:rPr>
            </w:pPr>
          </w:p>
        </w:tc>
        <w:tc>
          <w:tcPr>
            <w:tcW w:w="693" w:type="dxa"/>
          </w:tcPr>
          <w:p w14:paraId="517A3A5D" w14:textId="77777777" w:rsidR="006F7415" w:rsidRPr="004530A6" w:rsidRDefault="006F7415" w:rsidP="006F7415">
            <w:pPr>
              <w:pStyle w:val="ListParagraph"/>
              <w:numPr>
                <w:ilvl w:val="0"/>
                <w:numId w:val="27"/>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591DEECE" w14:textId="4FEF6DED" w:rsidR="006F7415" w:rsidRPr="004530A6" w:rsidRDefault="006F7415" w:rsidP="006F7415">
            <w:pPr>
              <w:ind w:left="3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 xml:space="preserve">Operationalizing Humanitarian Intervention in major accessible villages surrounding them to reduce more displacements to </w:t>
            </w:r>
            <w:proofErr w:type="spellStart"/>
            <w:r w:rsidRPr="004530A6">
              <w:rPr>
                <w:rFonts w:ascii="Times New Roman" w:eastAsia="Times New Roman" w:hAnsi="Times New Roman" w:cs="Times New Roman"/>
                <w:sz w:val="24"/>
                <w:szCs w:val="24"/>
              </w:rPr>
              <w:t>Merka</w:t>
            </w:r>
            <w:proofErr w:type="spellEnd"/>
            <w:r w:rsidRPr="004530A6">
              <w:rPr>
                <w:rFonts w:ascii="Times New Roman" w:eastAsia="Times New Roman" w:hAnsi="Times New Roman" w:cs="Times New Roman"/>
                <w:sz w:val="24"/>
                <w:szCs w:val="24"/>
              </w:rPr>
              <w:t>.</w:t>
            </w:r>
          </w:p>
        </w:tc>
      </w:tr>
      <w:tr w:rsidR="006F7415" w:rsidRPr="004530A6" w14:paraId="134B15AD" w14:textId="77777777" w:rsidTr="007D43B5">
        <w:trPr>
          <w:trHeight w:val="510"/>
        </w:trPr>
        <w:tc>
          <w:tcPr>
            <w:cnfStyle w:val="001000000000" w:firstRow="0" w:lastRow="0" w:firstColumn="1" w:lastColumn="0" w:oddVBand="0" w:evenVBand="0" w:oddHBand="0" w:evenHBand="0" w:firstRowFirstColumn="0" w:firstRowLastColumn="0" w:lastRowFirstColumn="0" w:lastRowLastColumn="0"/>
            <w:tcW w:w="1830" w:type="dxa"/>
            <w:vMerge/>
          </w:tcPr>
          <w:p w14:paraId="17DBABC6" w14:textId="77777777" w:rsidR="006F7415" w:rsidRPr="004530A6" w:rsidRDefault="006F7415" w:rsidP="004530A6">
            <w:pPr>
              <w:jc w:val="center"/>
              <w:rPr>
                <w:rFonts w:ascii="Times New Roman" w:eastAsia="Times New Roman" w:hAnsi="Times New Roman" w:cs="Times New Roman"/>
                <w:b w:val="0"/>
                <w:bCs w:val="0"/>
                <w:sz w:val="24"/>
                <w:szCs w:val="24"/>
              </w:rPr>
            </w:pPr>
          </w:p>
        </w:tc>
        <w:tc>
          <w:tcPr>
            <w:tcW w:w="693" w:type="dxa"/>
          </w:tcPr>
          <w:p w14:paraId="61598479" w14:textId="77777777" w:rsidR="006F7415" w:rsidRPr="004530A6" w:rsidRDefault="006F7415" w:rsidP="006F7415">
            <w:pPr>
              <w:pStyle w:val="ListParagraph"/>
              <w:numPr>
                <w:ilvl w:val="0"/>
                <w:numId w:val="27"/>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423C02FA" w14:textId="14412C91" w:rsidR="006F7415" w:rsidRPr="004530A6" w:rsidRDefault="006F7415" w:rsidP="006F7415">
            <w:pPr>
              <w:ind w:left="3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Scale up nutrition services treating and preventing acute malnutrition among children and women.</w:t>
            </w:r>
          </w:p>
        </w:tc>
      </w:tr>
      <w:tr w:rsidR="000146A2" w:rsidRPr="004530A6" w14:paraId="25673350" w14:textId="77777777" w:rsidTr="007D43B5">
        <w:trPr>
          <w:trHeight w:val="164"/>
        </w:trPr>
        <w:tc>
          <w:tcPr>
            <w:cnfStyle w:val="001000000000" w:firstRow="0" w:lastRow="0" w:firstColumn="1" w:lastColumn="0" w:oddVBand="0" w:evenVBand="0" w:oddHBand="0" w:evenHBand="0" w:firstRowFirstColumn="0" w:firstRowLastColumn="0" w:lastRowFirstColumn="0" w:lastRowLastColumn="0"/>
            <w:tcW w:w="1830" w:type="dxa"/>
            <w:vMerge w:val="restart"/>
          </w:tcPr>
          <w:p w14:paraId="3178B0C9" w14:textId="63DEB452" w:rsidR="000146A2" w:rsidRPr="004530A6" w:rsidRDefault="000146A2" w:rsidP="004530A6">
            <w:pPr>
              <w:jc w:val="center"/>
              <w:rPr>
                <w:rFonts w:ascii="Times New Roman" w:eastAsia="Times New Roman" w:hAnsi="Times New Roman" w:cs="Times New Roman"/>
                <w:b w:val="0"/>
                <w:bCs w:val="0"/>
                <w:sz w:val="24"/>
                <w:szCs w:val="24"/>
              </w:rPr>
            </w:pPr>
          </w:p>
          <w:p w14:paraId="1B633C12" w14:textId="30928C23" w:rsidR="000146A2" w:rsidRPr="004530A6" w:rsidRDefault="000146A2" w:rsidP="004530A6">
            <w:pPr>
              <w:jc w:val="center"/>
              <w:rPr>
                <w:rFonts w:ascii="Times New Roman" w:eastAsia="Times New Roman" w:hAnsi="Times New Roman" w:cs="Times New Roman"/>
                <w:sz w:val="24"/>
                <w:szCs w:val="24"/>
              </w:rPr>
            </w:pPr>
            <w:r w:rsidRPr="004530A6">
              <w:rPr>
                <w:rFonts w:ascii="Times New Roman" w:eastAsia="Times New Roman" w:hAnsi="Times New Roman" w:cs="Times New Roman"/>
                <w:noProof/>
                <w:sz w:val="24"/>
                <w:szCs w:val="24"/>
              </w:rPr>
              <w:drawing>
                <wp:anchor distT="0" distB="0" distL="114300" distR="114300" simplePos="0" relativeHeight="251655168" behindDoc="0" locked="0" layoutInCell="1" allowOverlap="1" wp14:anchorId="14C4FCFA" wp14:editId="65D27EBC">
                  <wp:simplePos x="0" y="0"/>
                  <wp:positionH relativeFrom="column">
                    <wp:posOffset>182466</wp:posOffset>
                  </wp:positionH>
                  <wp:positionV relativeFrom="paragraph">
                    <wp:posOffset>537183</wp:posOffset>
                  </wp:positionV>
                  <wp:extent cx="609600" cy="609600"/>
                  <wp:effectExtent l="0" t="0" r="0" b="0"/>
                  <wp:wrapSquare wrapText="bothSides"/>
                  <wp:docPr id="63" name="Picture 63" descr="64px blu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4px bluebox"/>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r w:rsidR="004530A6" w:rsidRPr="004530A6">
              <w:rPr>
                <w:rFonts w:ascii="Times New Roman" w:eastAsia="Times New Roman" w:hAnsi="Times New Roman" w:cs="Times New Roman"/>
                <w:sz w:val="24"/>
                <w:szCs w:val="24"/>
              </w:rPr>
              <w:t>PROTECTION</w:t>
            </w:r>
          </w:p>
        </w:tc>
        <w:tc>
          <w:tcPr>
            <w:tcW w:w="693" w:type="dxa"/>
          </w:tcPr>
          <w:p w14:paraId="49044C8A" w14:textId="77777777" w:rsidR="000146A2" w:rsidRPr="004530A6" w:rsidRDefault="000146A2" w:rsidP="008104A8">
            <w:pPr>
              <w:pStyle w:val="ListParagraph"/>
              <w:numPr>
                <w:ilvl w:val="0"/>
                <w:numId w:val="6"/>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44F92758" w14:textId="64A996B3" w:rsidR="000146A2" w:rsidRPr="004530A6" w:rsidRDefault="000146A2" w:rsidP="007552A4">
            <w:pPr>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Provision of adequate water at household level to reduce protection risks of women/girls to fetch water from a distant locations and provision of donkey carts to improve the livelihoods of the vulnerable IDPs.</w:t>
            </w:r>
          </w:p>
        </w:tc>
      </w:tr>
      <w:tr w:rsidR="000146A2" w:rsidRPr="004530A6" w14:paraId="14A4F852" w14:textId="77777777" w:rsidTr="007D43B5">
        <w:trPr>
          <w:trHeight w:val="163"/>
        </w:trPr>
        <w:tc>
          <w:tcPr>
            <w:cnfStyle w:val="001000000000" w:firstRow="0" w:lastRow="0" w:firstColumn="1" w:lastColumn="0" w:oddVBand="0" w:evenVBand="0" w:oddHBand="0" w:evenHBand="0" w:firstRowFirstColumn="0" w:firstRowLastColumn="0" w:lastRowFirstColumn="0" w:lastRowLastColumn="0"/>
            <w:tcW w:w="1830" w:type="dxa"/>
            <w:vMerge/>
          </w:tcPr>
          <w:p w14:paraId="03283D76" w14:textId="77777777" w:rsidR="000146A2" w:rsidRPr="004530A6" w:rsidRDefault="000146A2" w:rsidP="004530A6">
            <w:pPr>
              <w:jc w:val="center"/>
              <w:rPr>
                <w:rFonts w:ascii="Times New Roman" w:eastAsia="Times New Roman" w:hAnsi="Times New Roman" w:cs="Times New Roman"/>
                <w:b w:val="0"/>
                <w:bCs w:val="0"/>
                <w:sz w:val="24"/>
                <w:szCs w:val="24"/>
              </w:rPr>
            </w:pPr>
          </w:p>
        </w:tc>
        <w:tc>
          <w:tcPr>
            <w:tcW w:w="693" w:type="dxa"/>
          </w:tcPr>
          <w:p w14:paraId="39CA9097" w14:textId="77777777" w:rsidR="000146A2" w:rsidRPr="004530A6" w:rsidRDefault="000146A2" w:rsidP="008104A8">
            <w:pPr>
              <w:pStyle w:val="ListParagraph"/>
              <w:numPr>
                <w:ilvl w:val="0"/>
                <w:numId w:val="6"/>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2B19B797" w14:textId="46C5DF06" w:rsidR="000146A2" w:rsidRPr="004530A6" w:rsidRDefault="000146A2" w:rsidP="000146A2">
            <w:pPr>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Capacity building and law enforcement of governments institutions i.e. the legal system/judicial through the provision of communication gadgets, rehabilitation of government facilities and training (on SGBV case management and protection) to local administration, police officers and judicial officers.</w:t>
            </w:r>
          </w:p>
        </w:tc>
      </w:tr>
      <w:tr w:rsidR="000146A2" w:rsidRPr="004530A6" w14:paraId="0118F4F0" w14:textId="77777777" w:rsidTr="007D43B5">
        <w:trPr>
          <w:trHeight w:val="764"/>
        </w:trPr>
        <w:tc>
          <w:tcPr>
            <w:cnfStyle w:val="001000000000" w:firstRow="0" w:lastRow="0" w:firstColumn="1" w:lastColumn="0" w:oddVBand="0" w:evenVBand="0" w:oddHBand="0" w:evenHBand="0" w:firstRowFirstColumn="0" w:firstRowLastColumn="0" w:lastRowFirstColumn="0" w:lastRowLastColumn="0"/>
            <w:tcW w:w="1830" w:type="dxa"/>
            <w:vMerge/>
          </w:tcPr>
          <w:p w14:paraId="17D71AD0" w14:textId="77777777" w:rsidR="000146A2" w:rsidRPr="004530A6" w:rsidRDefault="000146A2" w:rsidP="004530A6">
            <w:pPr>
              <w:jc w:val="center"/>
              <w:rPr>
                <w:rFonts w:ascii="Times New Roman" w:eastAsia="Times New Roman" w:hAnsi="Times New Roman" w:cs="Times New Roman"/>
                <w:b w:val="0"/>
                <w:bCs w:val="0"/>
                <w:sz w:val="24"/>
                <w:szCs w:val="24"/>
              </w:rPr>
            </w:pPr>
          </w:p>
        </w:tc>
        <w:tc>
          <w:tcPr>
            <w:tcW w:w="693" w:type="dxa"/>
          </w:tcPr>
          <w:p w14:paraId="322C59CE" w14:textId="77777777" w:rsidR="000146A2" w:rsidRPr="004530A6" w:rsidRDefault="000146A2" w:rsidP="008104A8">
            <w:pPr>
              <w:pStyle w:val="ListParagraph"/>
              <w:numPr>
                <w:ilvl w:val="0"/>
                <w:numId w:val="6"/>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6A7E0F2C" w14:textId="3009C977" w:rsidR="000146A2" w:rsidRPr="004530A6" w:rsidRDefault="000146A2" w:rsidP="000146A2">
            <w:pPr>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Installation of Street Solar lights and provision of hand-held torches to provide security and enhance the protection of the IDPs especially Girls and women from GBV violations during night time.</w:t>
            </w:r>
          </w:p>
        </w:tc>
      </w:tr>
      <w:tr w:rsidR="000146A2" w:rsidRPr="004530A6" w14:paraId="6864B081" w14:textId="77777777" w:rsidTr="007D43B5">
        <w:trPr>
          <w:trHeight w:val="150"/>
        </w:trPr>
        <w:tc>
          <w:tcPr>
            <w:cnfStyle w:val="001000000000" w:firstRow="0" w:lastRow="0" w:firstColumn="1" w:lastColumn="0" w:oddVBand="0" w:evenVBand="0" w:oddHBand="0" w:evenHBand="0" w:firstRowFirstColumn="0" w:firstRowLastColumn="0" w:lastRowFirstColumn="0" w:lastRowLastColumn="0"/>
            <w:tcW w:w="1830" w:type="dxa"/>
            <w:vMerge/>
          </w:tcPr>
          <w:p w14:paraId="35794885" w14:textId="77777777" w:rsidR="000146A2" w:rsidRPr="004530A6" w:rsidRDefault="000146A2" w:rsidP="004530A6">
            <w:pPr>
              <w:jc w:val="center"/>
              <w:rPr>
                <w:rFonts w:ascii="Times New Roman" w:eastAsia="Times New Roman" w:hAnsi="Times New Roman" w:cs="Times New Roman"/>
                <w:b w:val="0"/>
                <w:bCs w:val="0"/>
                <w:sz w:val="24"/>
                <w:szCs w:val="24"/>
              </w:rPr>
            </w:pPr>
          </w:p>
        </w:tc>
        <w:tc>
          <w:tcPr>
            <w:tcW w:w="693" w:type="dxa"/>
          </w:tcPr>
          <w:p w14:paraId="08DFEC0A" w14:textId="77777777" w:rsidR="000146A2" w:rsidRPr="004530A6" w:rsidRDefault="000146A2" w:rsidP="008104A8">
            <w:pPr>
              <w:pStyle w:val="ListParagraph"/>
              <w:numPr>
                <w:ilvl w:val="0"/>
                <w:numId w:val="6"/>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116EF2C9" w14:textId="02829D5F" w:rsidR="000146A2" w:rsidRPr="004530A6" w:rsidRDefault="000146A2" w:rsidP="000146A2">
            <w:pPr>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Establishments/construction of Child Friendly spaces for the settlements where most unaccompanied and separated children are reported. This supports in identifying children with symptoms of stress and provide them informal education and holistic responses through the case management process.</w:t>
            </w:r>
          </w:p>
        </w:tc>
      </w:tr>
      <w:tr w:rsidR="000146A2" w:rsidRPr="004530A6" w14:paraId="72C65B68" w14:textId="77777777" w:rsidTr="007D43B5">
        <w:trPr>
          <w:trHeight w:val="150"/>
        </w:trPr>
        <w:tc>
          <w:tcPr>
            <w:cnfStyle w:val="001000000000" w:firstRow="0" w:lastRow="0" w:firstColumn="1" w:lastColumn="0" w:oddVBand="0" w:evenVBand="0" w:oddHBand="0" w:evenHBand="0" w:firstRowFirstColumn="0" w:firstRowLastColumn="0" w:lastRowFirstColumn="0" w:lastRowLastColumn="0"/>
            <w:tcW w:w="1830" w:type="dxa"/>
            <w:vMerge/>
          </w:tcPr>
          <w:p w14:paraId="51D7D7CC" w14:textId="77777777" w:rsidR="000146A2" w:rsidRPr="004530A6" w:rsidRDefault="000146A2" w:rsidP="004530A6">
            <w:pPr>
              <w:jc w:val="center"/>
              <w:rPr>
                <w:rFonts w:ascii="Times New Roman" w:eastAsia="Times New Roman" w:hAnsi="Times New Roman" w:cs="Times New Roman"/>
                <w:b w:val="0"/>
                <w:bCs w:val="0"/>
                <w:sz w:val="24"/>
                <w:szCs w:val="24"/>
              </w:rPr>
            </w:pPr>
          </w:p>
        </w:tc>
        <w:tc>
          <w:tcPr>
            <w:tcW w:w="693" w:type="dxa"/>
          </w:tcPr>
          <w:p w14:paraId="607E9A6E" w14:textId="77777777" w:rsidR="000146A2" w:rsidRPr="004530A6" w:rsidRDefault="000146A2" w:rsidP="008104A8">
            <w:pPr>
              <w:pStyle w:val="ListParagraph"/>
              <w:numPr>
                <w:ilvl w:val="0"/>
                <w:numId w:val="6"/>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73F756B5" w14:textId="67DBEF65" w:rsidR="000146A2" w:rsidRPr="004530A6" w:rsidRDefault="000146A2" w:rsidP="000146A2">
            <w:pPr>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 xml:space="preserve">Provision of NFI/Shelter Kits that are lockable to the IDPs to enhance their protection from the rains, direct sunlight and perpetrators of Gender Based Violence (GBV) especially at nights and during rainy seasons. </w:t>
            </w:r>
          </w:p>
        </w:tc>
      </w:tr>
      <w:tr w:rsidR="000146A2" w:rsidRPr="004530A6" w14:paraId="0BDD52AB" w14:textId="77777777" w:rsidTr="007D43B5">
        <w:trPr>
          <w:trHeight w:val="150"/>
        </w:trPr>
        <w:tc>
          <w:tcPr>
            <w:cnfStyle w:val="001000000000" w:firstRow="0" w:lastRow="0" w:firstColumn="1" w:lastColumn="0" w:oddVBand="0" w:evenVBand="0" w:oddHBand="0" w:evenHBand="0" w:firstRowFirstColumn="0" w:firstRowLastColumn="0" w:lastRowFirstColumn="0" w:lastRowLastColumn="0"/>
            <w:tcW w:w="1830" w:type="dxa"/>
            <w:vMerge w:val="restart"/>
          </w:tcPr>
          <w:p w14:paraId="2B58D982" w14:textId="77777777" w:rsidR="000146A2" w:rsidRPr="004530A6" w:rsidRDefault="000146A2" w:rsidP="004530A6">
            <w:pPr>
              <w:jc w:val="center"/>
              <w:rPr>
                <w:rFonts w:ascii="Times New Roman" w:eastAsia="Times New Roman" w:hAnsi="Times New Roman" w:cs="Times New Roman"/>
                <w:b w:val="0"/>
                <w:bCs w:val="0"/>
                <w:sz w:val="24"/>
                <w:szCs w:val="24"/>
              </w:rPr>
            </w:pPr>
          </w:p>
          <w:p w14:paraId="4A5DE01B" w14:textId="5418D2AA" w:rsidR="000146A2" w:rsidRPr="004530A6" w:rsidRDefault="004530A6" w:rsidP="004530A6">
            <w:pPr>
              <w:jc w:val="center"/>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SHELTER</w:t>
            </w:r>
          </w:p>
          <w:p w14:paraId="6A12A579" w14:textId="0A9D29EB" w:rsidR="000146A2" w:rsidRPr="004530A6" w:rsidRDefault="000146A2" w:rsidP="004530A6">
            <w:pPr>
              <w:jc w:val="center"/>
              <w:rPr>
                <w:rFonts w:ascii="Times New Roman" w:eastAsia="Times New Roman" w:hAnsi="Times New Roman" w:cs="Times New Roman"/>
                <w:b w:val="0"/>
                <w:bCs w:val="0"/>
                <w:sz w:val="24"/>
                <w:szCs w:val="24"/>
              </w:rPr>
            </w:pPr>
            <w:r w:rsidRPr="004530A6">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64A8AE21" wp14:editId="39B5A5B4">
                  <wp:simplePos x="0" y="0"/>
                  <wp:positionH relativeFrom="column">
                    <wp:posOffset>186193</wp:posOffset>
                  </wp:positionH>
                  <wp:positionV relativeFrom="paragraph">
                    <wp:posOffset>371171</wp:posOffset>
                  </wp:positionV>
                  <wp:extent cx="609600" cy="609600"/>
                  <wp:effectExtent l="0" t="0" r="0" b="0"/>
                  <wp:wrapSquare wrapText="bothSides"/>
                  <wp:docPr id="62" name="Picture 62" descr="64px blu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4px bluebox"/>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p>
        </w:tc>
        <w:tc>
          <w:tcPr>
            <w:tcW w:w="693" w:type="dxa"/>
          </w:tcPr>
          <w:p w14:paraId="6862FD81" w14:textId="77777777" w:rsidR="000146A2" w:rsidRPr="004530A6" w:rsidRDefault="000146A2" w:rsidP="000146A2">
            <w:pPr>
              <w:pStyle w:val="ListParagraph"/>
              <w:numPr>
                <w:ilvl w:val="0"/>
                <w:numId w:val="25"/>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38A422F1" w14:textId="2AAF2807" w:rsidR="000146A2" w:rsidRPr="004530A6" w:rsidRDefault="000146A2" w:rsidP="000146A2">
            <w:pPr>
              <w:ind w:left="3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 xml:space="preserve">Provision of emergency shelter support (ESK) for those who are living in the </w:t>
            </w:r>
            <w:r w:rsidR="006F7415" w:rsidRPr="004530A6">
              <w:rPr>
                <w:rFonts w:ascii="Times New Roman" w:eastAsia="Times New Roman" w:hAnsi="Times New Roman" w:cs="Times New Roman"/>
                <w:sz w:val="24"/>
                <w:szCs w:val="24"/>
              </w:rPr>
              <w:t xml:space="preserve">temporary </w:t>
            </w:r>
            <w:proofErr w:type="spellStart"/>
            <w:r w:rsidR="006F7415" w:rsidRPr="004530A6">
              <w:rPr>
                <w:rFonts w:ascii="Times New Roman" w:eastAsia="Times New Roman" w:hAnsi="Times New Roman" w:cs="Times New Roman"/>
                <w:sz w:val="24"/>
                <w:szCs w:val="24"/>
              </w:rPr>
              <w:t>makeshits</w:t>
            </w:r>
            <w:proofErr w:type="spellEnd"/>
            <w:r w:rsidRPr="004530A6">
              <w:rPr>
                <w:rFonts w:ascii="Times New Roman" w:eastAsia="Times New Roman" w:hAnsi="Times New Roman" w:cs="Times New Roman"/>
                <w:sz w:val="24"/>
                <w:szCs w:val="24"/>
              </w:rPr>
              <w:t xml:space="preserve"> without proper shelter now.</w:t>
            </w:r>
          </w:p>
        </w:tc>
      </w:tr>
      <w:tr w:rsidR="000146A2" w:rsidRPr="004530A6" w14:paraId="29674872" w14:textId="77777777" w:rsidTr="007D43B5">
        <w:trPr>
          <w:trHeight w:val="150"/>
        </w:trPr>
        <w:tc>
          <w:tcPr>
            <w:cnfStyle w:val="001000000000" w:firstRow="0" w:lastRow="0" w:firstColumn="1" w:lastColumn="0" w:oddVBand="0" w:evenVBand="0" w:oddHBand="0" w:evenHBand="0" w:firstRowFirstColumn="0" w:firstRowLastColumn="0" w:lastRowFirstColumn="0" w:lastRowLastColumn="0"/>
            <w:tcW w:w="1830" w:type="dxa"/>
            <w:vMerge/>
          </w:tcPr>
          <w:p w14:paraId="390388E1" w14:textId="77777777" w:rsidR="000146A2" w:rsidRPr="004530A6" w:rsidRDefault="000146A2" w:rsidP="004530A6">
            <w:pPr>
              <w:jc w:val="center"/>
              <w:rPr>
                <w:rFonts w:ascii="Times New Roman" w:eastAsia="Times New Roman" w:hAnsi="Times New Roman" w:cs="Times New Roman"/>
                <w:b w:val="0"/>
                <w:bCs w:val="0"/>
                <w:sz w:val="24"/>
                <w:szCs w:val="24"/>
              </w:rPr>
            </w:pPr>
          </w:p>
        </w:tc>
        <w:tc>
          <w:tcPr>
            <w:tcW w:w="693" w:type="dxa"/>
          </w:tcPr>
          <w:p w14:paraId="57A6ECFD" w14:textId="77777777" w:rsidR="000146A2" w:rsidRPr="004530A6" w:rsidRDefault="000146A2" w:rsidP="000146A2">
            <w:pPr>
              <w:pStyle w:val="ListParagraph"/>
              <w:numPr>
                <w:ilvl w:val="0"/>
                <w:numId w:val="25"/>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39DE8A2A" w14:textId="0CCB3F08" w:rsidR="000146A2" w:rsidRPr="004530A6" w:rsidRDefault="000146A2" w:rsidP="000146A2">
            <w:pPr>
              <w:ind w:left="3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 xml:space="preserve">All shelter partners are in treasure to advocate more funding for Shelter interventions by speaking with different donors and partners to invest the massive gap in the sector, as most of the IDPs in </w:t>
            </w:r>
            <w:proofErr w:type="spellStart"/>
            <w:r w:rsidRPr="004530A6">
              <w:rPr>
                <w:rFonts w:ascii="Times New Roman" w:eastAsia="Times New Roman" w:hAnsi="Times New Roman" w:cs="Times New Roman"/>
                <w:sz w:val="24"/>
                <w:szCs w:val="24"/>
              </w:rPr>
              <w:t>Merka</w:t>
            </w:r>
            <w:proofErr w:type="spellEnd"/>
            <w:r w:rsidRPr="004530A6">
              <w:rPr>
                <w:rFonts w:ascii="Times New Roman" w:eastAsia="Times New Roman" w:hAnsi="Times New Roman" w:cs="Times New Roman"/>
                <w:sz w:val="24"/>
                <w:szCs w:val="24"/>
              </w:rPr>
              <w:t xml:space="preserve"> are living in temporary makeshifts.</w:t>
            </w:r>
          </w:p>
        </w:tc>
      </w:tr>
      <w:tr w:rsidR="000146A2" w:rsidRPr="004530A6" w14:paraId="7994B970" w14:textId="77777777" w:rsidTr="007D43B5">
        <w:trPr>
          <w:trHeight w:val="150"/>
        </w:trPr>
        <w:tc>
          <w:tcPr>
            <w:cnfStyle w:val="001000000000" w:firstRow="0" w:lastRow="0" w:firstColumn="1" w:lastColumn="0" w:oddVBand="0" w:evenVBand="0" w:oddHBand="0" w:evenHBand="0" w:firstRowFirstColumn="0" w:firstRowLastColumn="0" w:lastRowFirstColumn="0" w:lastRowLastColumn="0"/>
            <w:tcW w:w="1830" w:type="dxa"/>
            <w:vMerge/>
          </w:tcPr>
          <w:p w14:paraId="3A326D9F" w14:textId="77777777" w:rsidR="000146A2" w:rsidRPr="004530A6" w:rsidRDefault="000146A2" w:rsidP="004530A6">
            <w:pPr>
              <w:jc w:val="center"/>
              <w:rPr>
                <w:rFonts w:ascii="Times New Roman" w:eastAsia="Times New Roman" w:hAnsi="Times New Roman" w:cs="Times New Roman"/>
                <w:b w:val="0"/>
                <w:bCs w:val="0"/>
                <w:sz w:val="24"/>
                <w:szCs w:val="24"/>
              </w:rPr>
            </w:pPr>
          </w:p>
        </w:tc>
        <w:tc>
          <w:tcPr>
            <w:tcW w:w="693" w:type="dxa"/>
          </w:tcPr>
          <w:p w14:paraId="3BA4415B" w14:textId="77777777" w:rsidR="000146A2" w:rsidRPr="004530A6" w:rsidRDefault="000146A2" w:rsidP="000146A2">
            <w:pPr>
              <w:pStyle w:val="ListParagraph"/>
              <w:numPr>
                <w:ilvl w:val="0"/>
                <w:numId w:val="25"/>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276C1CAC" w14:textId="502D76EB" w:rsidR="000146A2" w:rsidRPr="004530A6" w:rsidRDefault="000146A2" w:rsidP="000146A2">
            <w:pPr>
              <w:ind w:left="3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 xml:space="preserve">Provision of other shelter packages apart from non-food items, e.g. construction of transitional or semi-permanent and permanent shelters for those have land with specific period of secure tenure or (permanent land) verified through HLP working group and District authority. </w:t>
            </w:r>
          </w:p>
        </w:tc>
      </w:tr>
      <w:tr w:rsidR="000146A2" w:rsidRPr="004530A6" w14:paraId="638352B3" w14:textId="77777777" w:rsidTr="007D43B5">
        <w:trPr>
          <w:trHeight w:val="150"/>
        </w:trPr>
        <w:tc>
          <w:tcPr>
            <w:cnfStyle w:val="001000000000" w:firstRow="0" w:lastRow="0" w:firstColumn="1" w:lastColumn="0" w:oddVBand="0" w:evenVBand="0" w:oddHBand="0" w:evenHBand="0" w:firstRowFirstColumn="0" w:firstRowLastColumn="0" w:lastRowFirstColumn="0" w:lastRowLastColumn="0"/>
            <w:tcW w:w="1830" w:type="dxa"/>
            <w:vMerge/>
          </w:tcPr>
          <w:p w14:paraId="131D5642" w14:textId="77777777" w:rsidR="000146A2" w:rsidRPr="004530A6" w:rsidRDefault="000146A2" w:rsidP="004530A6">
            <w:pPr>
              <w:jc w:val="center"/>
              <w:rPr>
                <w:rFonts w:ascii="Times New Roman" w:eastAsia="Times New Roman" w:hAnsi="Times New Roman" w:cs="Times New Roman"/>
                <w:b w:val="0"/>
                <w:bCs w:val="0"/>
                <w:sz w:val="24"/>
                <w:szCs w:val="24"/>
              </w:rPr>
            </w:pPr>
          </w:p>
        </w:tc>
        <w:tc>
          <w:tcPr>
            <w:tcW w:w="693" w:type="dxa"/>
          </w:tcPr>
          <w:p w14:paraId="6782D5D4" w14:textId="77777777" w:rsidR="000146A2" w:rsidRPr="004530A6" w:rsidRDefault="000146A2" w:rsidP="000146A2">
            <w:pPr>
              <w:pStyle w:val="ListParagraph"/>
              <w:numPr>
                <w:ilvl w:val="0"/>
                <w:numId w:val="25"/>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21520B2C" w14:textId="6ED80195" w:rsidR="000146A2" w:rsidRPr="004530A6" w:rsidRDefault="000146A2" w:rsidP="000146A2">
            <w:pPr>
              <w:ind w:left="3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 xml:space="preserve">Distribution of non-food Items (NFIs) to the IDPs at the assessed sites and others who have not proper shelters. </w:t>
            </w:r>
          </w:p>
        </w:tc>
      </w:tr>
      <w:tr w:rsidR="000146A2" w:rsidRPr="004530A6" w14:paraId="696C00A0" w14:textId="77777777" w:rsidTr="007D43B5">
        <w:trPr>
          <w:trHeight w:val="150"/>
        </w:trPr>
        <w:tc>
          <w:tcPr>
            <w:cnfStyle w:val="001000000000" w:firstRow="0" w:lastRow="0" w:firstColumn="1" w:lastColumn="0" w:oddVBand="0" w:evenVBand="0" w:oddHBand="0" w:evenHBand="0" w:firstRowFirstColumn="0" w:firstRowLastColumn="0" w:lastRowFirstColumn="0" w:lastRowLastColumn="0"/>
            <w:tcW w:w="1830" w:type="dxa"/>
            <w:vMerge/>
          </w:tcPr>
          <w:p w14:paraId="24561DA0" w14:textId="77777777" w:rsidR="000146A2" w:rsidRPr="004530A6" w:rsidRDefault="000146A2" w:rsidP="004530A6">
            <w:pPr>
              <w:jc w:val="center"/>
              <w:rPr>
                <w:rFonts w:ascii="Times New Roman" w:eastAsia="Times New Roman" w:hAnsi="Times New Roman" w:cs="Times New Roman"/>
                <w:b w:val="0"/>
                <w:bCs w:val="0"/>
                <w:sz w:val="24"/>
                <w:szCs w:val="24"/>
              </w:rPr>
            </w:pPr>
          </w:p>
        </w:tc>
        <w:tc>
          <w:tcPr>
            <w:tcW w:w="693" w:type="dxa"/>
          </w:tcPr>
          <w:p w14:paraId="16BB4BF5" w14:textId="77777777" w:rsidR="000146A2" w:rsidRPr="004530A6" w:rsidRDefault="000146A2" w:rsidP="000146A2">
            <w:pPr>
              <w:pStyle w:val="ListParagraph"/>
              <w:numPr>
                <w:ilvl w:val="0"/>
                <w:numId w:val="25"/>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2A5DBEC3" w14:textId="0AA921EC" w:rsidR="000146A2" w:rsidRPr="004530A6" w:rsidRDefault="000146A2" w:rsidP="000146A2">
            <w:pPr>
              <w:ind w:left="3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 xml:space="preserve">Request all the partners who have NFIs in plan to speed up the distribution of NFIs/shelter packages to newly arrived IDPs with deep consideration of the most vulnerable communities through the leadership and coordination of shelter cluster and OCHA. </w:t>
            </w:r>
          </w:p>
        </w:tc>
      </w:tr>
      <w:tr w:rsidR="000146A2" w:rsidRPr="004530A6" w14:paraId="75106190" w14:textId="77777777" w:rsidTr="007D43B5">
        <w:trPr>
          <w:trHeight w:val="150"/>
        </w:trPr>
        <w:tc>
          <w:tcPr>
            <w:cnfStyle w:val="001000000000" w:firstRow="0" w:lastRow="0" w:firstColumn="1" w:lastColumn="0" w:oddVBand="0" w:evenVBand="0" w:oddHBand="0" w:evenHBand="0" w:firstRowFirstColumn="0" w:firstRowLastColumn="0" w:lastRowFirstColumn="0" w:lastRowLastColumn="0"/>
            <w:tcW w:w="1830" w:type="dxa"/>
            <w:vMerge/>
          </w:tcPr>
          <w:p w14:paraId="1C946962" w14:textId="77777777" w:rsidR="000146A2" w:rsidRPr="004530A6" w:rsidRDefault="000146A2" w:rsidP="004530A6">
            <w:pPr>
              <w:jc w:val="center"/>
              <w:rPr>
                <w:rFonts w:ascii="Times New Roman" w:eastAsia="Times New Roman" w:hAnsi="Times New Roman" w:cs="Times New Roman"/>
                <w:b w:val="0"/>
                <w:bCs w:val="0"/>
                <w:sz w:val="24"/>
                <w:szCs w:val="24"/>
              </w:rPr>
            </w:pPr>
          </w:p>
        </w:tc>
        <w:tc>
          <w:tcPr>
            <w:tcW w:w="693" w:type="dxa"/>
          </w:tcPr>
          <w:p w14:paraId="049B90FF" w14:textId="77777777" w:rsidR="000146A2" w:rsidRPr="004530A6" w:rsidRDefault="000146A2" w:rsidP="000146A2">
            <w:pPr>
              <w:pStyle w:val="ListParagraph"/>
              <w:numPr>
                <w:ilvl w:val="0"/>
                <w:numId w:val="25"/>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5F16498C" w14:textId="48FD444F" w:rsidR="000146A2" w:rsidRPr="004530A6" w:rsidRDefault="000146A2" w:rsidP="000146A2">
            <w:pPr>
              <w:ind w:left="3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Distribution of mosquito-nets to protect pregnant women and children from malaria.</w:t>
            </w:r>
          </w:p>
        </w:tc>
      </w:tr>
      <w:tr w:rsidR="000146A2" w:rsidRPr="004530A6" w14:paraId="75459036" w14:textId="77777777" w:rsidTr="007D43B5">
        <w:trPr>
          <w:trHeight w:val="600"/>
        </w:trPr>
        <w:tc>
          <w:tcPr>
            <w:cnfStyle w:val="001000000000" w:firstRow="0" w:lastRow="0" w:firstColumn="1" w:lastColumn="0" w:oddVBand="0" w:evenVBand="0" w:oddHBand="0" w:evenHBand="0" w:firstRowFirstColumn="0" w:firstRowLastColumn="0" w:lastRowFirstColumn="0" w:lastRowLastColumn="0"/>
            <w:tcW w:w="1830" w:type="dxa"/>
            <w:vMerge w:val="restart"/>
          </w:tcPr>
          <w:p w14:paraId="79D43A7F" w14:textId="23BB4736" w:rsidR="000146A2" w:rsidRPr="004530A6" w:rsidRDefault="000146A2" w:rsidP="004530A6">
            <w:pPr>
              <w:jc w:val="center"/>
              <w:rPr>
                <w:rFonts w:ascii="Times New Roman" w:eastAsia="Times New Roman" w:hAnsi="Times New Roman" w:cs="Times New Roman"/>
                <w:sz w:val="24"/>
                <w:szCs w:val="24"/>
              </w:rPr>
            </w:pPr>
            <w:r w:rsidRPr="004530A6">
              <w:rPr>
                <w:rFonts w:ascii="Times New Roman" w:eastAsia="Times New Roman" w:hAnsi="Times New Roman" w:cs="Times New Roman"/>
                <w:noProof/>
                <w:sz w:val="24"/>
                <w:szCs w:val="24"/>
              </w:rPr>
              <w:drawing>
                <wp:anchor distT="0" distB="0" distL="114300" distR="114300" simplePos="0" relativeHeight="251651072" behindDoc="1" locked="0" layoutInCell="1" allowOverlap="1" wp14:anchorId="2E3DBF0D" wp14:editId="44EEBE03">
                  <wp:simplePos x="0" y="0"/>
                  <wp:positionH relativeFrom="column">
                    <wp:posOffset>191770</wp:posOffset>
                  </wp:positionH>
                  <wp:positionV relativeFrom="paragraph">
                    <wp:posOffset>1041814</wp:posOffset>
                  </wp:positionV>
                  <wp:extent cx="641350" cy="641350"/>
                  <wp:effectExtent l="0" t="0" r="6350" b="6350"/>
                  <wp:wrapTight wrapText="bothSides">
                    <wp:wrapPolygon edited="0">
                      <wp:start x="642" y="0"/>
                      <wp:lineTo x="0" y="642"/>
                      <wp:lineTo x="0" y="19889"/>
                      <wp:lineTo x="642" y="21172"/>
                      <wp:lineTo x="20531" y="21172"/>
                      <wp:lineTo x="21172" y="19889"/>
                      <wp:lineTo x="21172" y="642"/>
                      <wp:lineTo x="20531" y="0"/>
                      <wp:lineTo x="642" y="0"/>
                    </wp:wrapPolygon>
                  </wp:wrapTight>
                  <wp:docPr id="57" name="Picture 57" descr="https://mw1.google.com/crisisresponse/icons/un-ocha/cluster_education_32px_icon_blue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w1.google.com/crisisresponse/icons/un-ocha/cluster_education_32px_icon_bluebox.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anchor>
              </w:drawing>
            </w:r>
            <w:r w:rsidR="004530A6" w:rsidRPr="004530A6">
              <w:rPr>
                <w:rFonts w:ascii="Times New Roman" w:eastAsia="Times New Roman" w:hAnsi="Times New Roman" w:cs="Times New Roman"/>
                <w:sz w:val="24"/>
                <w:szCs w:val="24"/>
              </w:rPr>
              <w:t>EDUCATION</w:t>
            </w:r>
          </w:p>
        </w:tc>
        <w:tc>
          <w:tcPr>
            <w:tcW w:w="693" w:type="dxa"/>
          </w:tcPr>
          <w:p w14:paraId="5DD52115" w14:textId="77777777" w:rsidR="000146A2" w:rsidRPr="004530A6" w:rsidRDefault="000146A2" w:rsidP="008104A8">
            <w:pPr>
              <w:pStyle w:val="ListParagraph"/>
              <w:numPr>
                <w:ilvl w:val="0"/>
                <w:numId w:val="7"/>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546301B6" w14:textId="5DF1EF94" w:rsidR="000146A2" w:rsidRPr="004530A6" w:rsidRDefault="000146A2" w:rsidP="000146A2">
            <w:pPr>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Increase community awareness in support of education for all children regardless of gender and socio-economic status. Build capacity of community education committees to manage own schools after projects phase out.</w:t>
            </w:r>
          </w:p>
        </w:tc>
      </w:tr>
      <w:tr w:rsidR="000146A2" w:rsidRPr="004530A6" w14:paraId="7A348596" w14:textId="77777777" w:rsidTr="007D43B5">
        <w:trPr>
          <w:trHeight w:val="780"/>
        </w:trPr>
        <w:tc>
          <w:tcPr>
            <w:cnfStyle w:val="001000000000" w:firstRow="0" w:lastRow="0" w:firstColumn="1" w:lastColumn="0" w:oddVBand="0" w:evenVBand="0" w:oddHBand="0" w:evenHBand="0" w:firstRowFirstColumn="0" w:firstRowLastColumn="0" w:lastRowFirstColumn="0" w:lastRowLastColumn="0"/>
            <w:tcW w:w="1830" w:type="dxa"/>
            <w:vMerge/>
          </w:tcPr>
          <w:p w14:paraId="08BA5371" w14:textId="77777777" w:rsidR="000146A2" w:rsidRPr="004530A6" w:rsidRDefault="000146A2" w:rsidP="004530A6">
            <w:pPr>
              <w:jc w:val="center"/>
              <w:rPr>
                <w:rFonts w:ascii="Times New Roman" w:eastAsia="Times New Roman" w:hAnsi="Times New Roman" w:cs="Times New Roman"/>
                <w:b w:val="0"/>
                <w:bCs w:val="0"/>
                <w:sz w:val="24"/>
                <w:szCs w:val="24"/>
              </w:rPr>
            </w:pPr>
          </w:p>
        </w:tc>
        <w:tc>
          <w:tcPr>
            <w:tcW w:w="693" w:type="dxa"/>
          </w:tcPr>
          <w:p w14:paraId="6F1FD836" w14:textId="77777777" w:rsidR="000146A2" w:rsidRPr="004530A6" w:rsidRDefault="000146A2" w:rsidP="008104A8">
            <w:pPr>
              <w:pStyle w:val="ListParagraph"/>
              <w:numPr>
                <w:ilvl w:val="0"/>
                <w:numId w:val="7"/>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33B6785E" w14:textId="0F0AA483" w:rsidR="000146A2" w:rsidRPr="004530A6" w:rsidRDefault="000146A2" w:rsidP="000146A2">
            <w:pPr>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 xml:space="preserve">Improve educational infrastructure where schools exist through provision of water, teaching &amp; learning materials, training of teachers, construction of more classrooms and latrines. </w:t>
            </w:r>
          </w:p>
        </w:tc>
      </w:tr>
      <w:tr w:rsidR="000146A2" w:rsidRPr="004530A6" w14:paraId="46800739" w14:textId="77777777" w:rsidTr="007D43B5">
        <w:trPr>
          <w:trHeight w:val="600"/>
        </w:trPr>
        <w:tc>
          <w:tcPr>
            <w:cnfStyle w:val="001000000000" w:firstRow="0" w:lastRow="0" w:firstColumn="1" w:lastColumn="0" w:oddVBand="0" w:evenVBand="0" w:oddHBand="0" w:evenHBand="0" w:firstRowFirstColumn="0" w:firstRowLastColumn="0" w:lastRowFirstColumn="0" w:lastRowLastColumn="0"/>
            <w:tcW w:w="1830" w:type="dxa"/>
            <w:vMerge/>
          </w:tcPr>
          <w:p w14:paraId="4BF5CAB8" w14:textId="77777777" w:rsidR="000146A2" w:rsidRPr="004530A6" w:rsidRDefault="000146A2" w:rsidP="004530A6">
            <w:pPr>
              <w:jc w:val="center"/>
              <w:rPr>
                <w:rFonts w:ascii="Times New Roman" w:eastAsia="Times New Roman" w:hAnsi="Times New Roman" w:cs="Times New Roman"/>
                <w:b w:val="0"/>
                <w:bCs w:val="0"/>
                <w:sz w:val="24"/>
                <w:szCs w:val="24"/>
              </w:rPr>
            </w:pPr>
          </w:p>
        </w:tc>
        <w:tc>
          <w:tcPr>
            <w:tcW w:w="693" w:type="dxa"/>
          </w:tcPr>
          <w:p w14:paraId="2F6EDF2B" w14:textId="77777777" w:rsidR="000146A2" w:rsidRPr="004530A6" w:rsidRDefault="000146A2" w:rsidP="008104A8">
            <w:pPr>
              <w:pStyle w:val="ListParagraph"/>
              <w:numPr>
                <w:ilvl w:val="0"/>
                <w:numId w:val="7"/>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4B7444CB" w14:textId="25CD0F04" w:rsidR="000146A2" w:rsidRPr="004530A6" w:rsidRDefault="000146A2" w:rsidP="000146A2">
            <w:pPr>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Introduce school feeding program for IDP schools to increase enrolment and retention and of learners.</w:t>
            </w:r>
          </w:p>
        </w:tc>
      </w:tr>
      <w:tr w:rsidR="000146A2" w:rsidRPr="004530A6" w14:paraId="55D57407" w14:textId="77777777" w:rsidTr="007D43B5">
        <w:trPr>
          <w:trHeight w:val="879"/>
        </w:trPr>
        <w:tc>
          <w:tcPr>
            <w:cnfStyle w:val="001000000000" w:firstRow="0" w:lastRow="0" w:firstColumn="1" w:lastColumn="0" w:oddVBand="0" w:evenVBand="0" w:oddHBand="0" w:evenHBand="0" w:firstRowFirstColumn="0" w:firstRowLastColumn="0" w:lastRowFirstColumn="0" w:lastRowLastColumn="0"/>
            <w:tcW w:w="1830" w:type="dxa"/>
            <w:vMerge/>
          </w:tcPr>
          <w:p w14:paraId="03B32FE3" w14:textId="77777777" w:rsidR="000146A2" w:rsidRPr="004530A6" w:rsidRDefault="000146A2" w:rsidP="004530A6">
            <w:pPr>
              <w:jc w:val="center"/>
              <w:rPr>
                <w:rFonts w:ascii="Times New Roman" w:eastAsia="Times New Roman" w:hAnsi="Times New Roman" w:cs="Times New Roman"/>
                <w:b w:val="0"/>
                <w:bCs w:val="0"/>
                <w:sz w:val="24"/>
                <w:szCs w:val="24"/>
              </w:rPr>
            </w:pPr>
          </w:p>
        </w:tc>
        <w:tc>
          <w:tcPr>
            <w:tcW w:w="693" w:type="dxa"/>
          </w:tcPr>
          <w:p w14:paraId="0C40C374" w14:textId="77777777" w:rsidR="000146A2" w:rsidRPr="004530A6" w:rsidRDefault="000146A2" w:rsidP="008104A8">
            <w:pPr>
              <w:pStyle w:val="ListParagraph"/>
              <w:numPr>
                <w:ilvl w:val="0"/>
                <w:numId w:val="7"/>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2B96DE28" w14:textId="2655EC11" w:rsidR="000146A2" w:rsidRPr="004530A6" w:rsidRDefault="000146A2" w:rsidP="000146A2">
            <w:pPr>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Conduct feasibility study to know the number of children at risk with particular focus on UAC and those fleeing from areas controlled by the non-state armed actors who are either living in IDP camps or integrated in urban villages.</w:t>
            </w:r>
          </w:p>
        </w:tc>
      </w:tr>
      <w:tr w:rsidR="000146A2" w:rsidRPr="004530A6" w14:paraId="3D207C2E" w14:textId="77777777" w:rsidTr="007D43B5">
        <w:trPr>
          <w:trHeight w:val="330"/>
        </w:trPr>
        <w:tc>
          <w:tcPr>
            <w:cnfStyle w:val="001000000000" w:firstRow="0" w:lastRow="0" w:firstColumn="1" w:lastColumn="0" w:oddVBand="0" w:evenVBand="0" w:oddHBand="0" w:evenHBand="0" w:firstRowFirstColumn="0" w:firstRowLastColumn="0" w:lastRowFirstColumn="0" w:lastRowLastColumn="0"/>
            <w:tcW w:w="1830" w:type="dxa"/>
            <w:vMerge/>
          </w:tcPr>
          <w:p w14:paraId="6A277A34" w14:textId="77777777" w:rsidR="000146A2" w:rsidRPr="004530A6" w:rsidRDefault="000146A2" w:rsidP="004530A6">
            <w:pPr>
              <w:jc w:val="center"/>
              <w:rPr>
                <w:rFonts w:ascii="Times New Roman" w:eastAsia="Times New Roman" w:hAnsi="Times New Roman" w:cs="Times New Roman"/>
                <w:b w:val="0"/>
                <w:bCs w:val="0"/>
                <w:sz w:val="24"/>
                <w:szCs w:val="24"/>
              </w:rPr>
            </w:pPr>
          </w:p>
        </w:tc>
        <w:tc>
          <w:tcPr>
            <w:tcW w:w="693" w:type="dxa"/>
          </w:tcPr>
          <w:p w14:paraId="07880FC2" w14:textId="77777777" w:rsidR="000146A2" w:rsidRPr="004530A6" w:rsidRDefault="000146A2" w:rsidP="008104A8">
            <w:pPr>
              <w:pStyle w:val="ListParagraph"/>
              <w:numPr>
                <w:ilvl w:val="0"/>
                <w:numId w:val="7"/>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09D14A6A" w14:textId="7DDB8FCC" w:rsidR="000146A2" w:rsidRPr="004530A6" w:rsidRDefault="000146A2" w:rsidP="000146A2">
            <w:pPr>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Introduce postural/mobile education program specifically targeting rural communities.</w:t>
            </w:r>
          </w:p>
        </w:tc>
      </w:tr>
      <w:tr w:rsidR="000146A2" w:rsidRPr="004530A6" w14:paraId="280E9CC6" w14:textId="77777777" w:rsidTr="007D43B5">
        <w:trPr>
          <w:trHeight w:val="1106"/>
        </w:trPr>
        <w:tc>
          <w:tcPr>
            <w:cnfStyle w:val="001000000000" w:firstRow="0" w:lastRow="0" w:firstColumn="1" w:lastColumn="0" w:oddVBand="0" w:evenVBand="0" w:oddHBand="0" w:evenHBand="0" w:firstRowFirstColumn="0" w:firstRowLastColumn="0" w:lastRowFirstColumn="0" w:lastRowLastColumn="0"/>
            <w:tcW w:w="1830" w:type="dxa"/>
            <w:vMerge/>
          </w:tcPr>
          <w:p w14:paraId="28CBC419" w14:textId="77777777" w:rsidR="000146A2" w:rsidRPr="004530A6" w:rsidRDefault="000146A2" w:rsidP="004530A6">
            <w:pPr>
              <w:jc w:val="center"/>
              <w:rPr>
                <w:rFonts w:ascii="Times New Roman" w:eastAsia="Times New Roman" w:hAnsi="Times New Roman" w:cs="Times New Roman"/>
                <w:b w:val="0"/>
                <w:bCs w:val="0"/>
                <w:sz w:val="24"/>
                <w:szCs w:val="24"/>
              </w:rPr>
            </w:pPr>
          </w:p>
        </w:tc>
        <w:tc>
          <w:tcPr>
            <w:tcW w:w="693" w:type="dxa"/>
          </w:tcPr>
          <w:p w14:paraId="2C2EBC10" w14:textId="77777777" w:rsidR="000146A2" w:rsidRPr="004530A6" w:rsidRDefault="000146A2" w:rsidP="008104A8">
            <w:pPr>
              <w:pStyle w:val="ListParagraph"/>
              <w:numPr>
                <w:ilvl w:val="0"/>
                <w:numId w:val="7"/>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17F18882" w14:textId="6C06D490" w:rsidR="000146A2" w:rsidRPr="004530A6" w:rsidRDefault="000146A2" w:rsidP="000146A2">
            <w:pPr>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Introduce affirmative action in support of girl child education at primary and secondary level. Train more female teachers to bridge the gender gap in the teaching workforce.</w:t>
            </w:r>
          </w:p>
        </w:tc>
      </w:tr>
      <w:tr w:rsidR="001E1627" w:rsidRPr="004530A6" w14:paraId="70538950" w14:textId="77777777" w:rsidTr="007D43B5">
        <w:trPr>
          <w:trHeight w:val="924"/>
        </w:trPr>
        <w:tc>
          <w:tcPr>
            <w:cnfStyle w:val="001000000000" w:firstRow="0" w:lastRow="0" w:firstColumn="1" w:lastColumn="0" w:oddVBand="0" w:evenVBand="0" w:oddHBand="0" w:evenHBand="0" w:firstRowFirstColumn="0" w:firstRowLastColumn="0" w:lastRowFirstColumn="0" w:lastRowLastColumn="0"/>
            <w:tcW w:w="1830" w:type="dxa"/>
          </w:tcPr>
          <w:p w14:paraId="38A1E9A1" w14:textId="4B48EAA3" w:rsidR="001E1627" w:rsidRPr="004530A6" w:rsidRDefault="00EC011C" w:rsidP="004530A6">
            <w:pPr>
              <w:jc w:val="center"/>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CCCM</w:t>
            </w:r>
          </w:p>
        </w:tc>
        <w:tc>
          <w:tcPr>
            <w:tcW w:w="693" w:type="dxa"/>
          </w:tcPr>
          <w:p w14:paraId="368C89C0" w14:textId="77777777" w:rsidR="001E1627" w:rsidRPr="004530A6" w:rsidRDefault="001E1627" w:rsidP="008104A8">
            <w:pPr>
              <w:pStyle w:val="ListParagraph"/>
              <w:numPr>
                <w:ilvl w:val="0"/>
                <w:numId w:val="8"/>
              </w:num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267" w:type="dxa"/>
          </w:tcPr>
          <w:p w14:paraId="488D506F" w14:textId="292346F5" w:rsidR="001E1627" w:rsidRPr="004530A6" w:rsidRDefault="006E6A22" w:rsidP="008104A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Establish camp committees for the various IDPs settlements stated above. Train the camp committee on camp management and camp coordination, safety of the camps, leaving enough spaces among the ESKs constructed. To enhance the internal communication for the IDPs and coordination with the Local authority in terms of safety and security of the population and law and order. Designing monthly meetings to discuss their needs, gaps and recommend the partners on the ground for advocacy and response.</w:t>
            </w:r>
          </w:p>
        </w:tc>
      </w:tr>
    </w:tbl>
    <w:p w14:paraId="78135758" w14:textId="77777777" w:rsidR="004E02D6" w:rsidRPr="004530A6" w:rsidRDefault="004E02D6" w:rsidP="004E02D6">
      <w:pPr>
        <w:pStyle w:val="Heading2"/>
        <w:rPr>
          <w:sz w:val="24"/>
          <w:szCs w:val="24"/>
        </w:rPr>
      </w:pPr>
      <w:r w:rsidRPr="004530A6">
        <w:rPr>
          <w:sz w:val="24"/>
          <w:szCs w:val="24"/>
        </w:rPr>
        <w:t>Long Term Needs</w:t>
      </w:r>
    </w:p>
    <w:p w14:paraId="190AC494" w14:textId="03870A09" w:rsidR="004E02D6" w:rsidRDefault="004E02D6" w:rsidP="004E02D6">
      <w:pPr>
        <w:pStyle w:val="ListParagraph"/>
        <w:numPr>
          <w:ilvl w:val="0"/>
          <w:numId w:val="18"/>
        </w:numPr>
        <w:spacing w:line="240" w:lineRule="auto"/>
        <w:jc w:val="both"/>
        <w:rPr>
          <w:rFonts w:ascii="Times New Roman" w:eastAsia="Times New Roman" w:hAnsi="Times New Roman" w:cs="Times New Roman"/>
          <w:sz w:val="24"/>
          <w:szCs w:val="24"/>
        </w:rPr>
      </w:pPr>
      <w:r w:rsidRPr="004530A6">
        <w:rPr>
          <w:rFonts w:ascii="Times New Roman" w:eastAsia="Times New Roman" w:hAnsi="Times New Roman" w:cs="Times New Roman"/>
          <w:sz w:val="24"/>
          <w:szCs w:val="24"/>
        </w:rPr>
        <w:t xml:space="preserve">monitor movements in the camps using household </w:t>
      </w:r>
      <w:r w:rsidR="004530A6" w:rsidRPr="004530A6">
        <w:rPr>
          <w:rFonts w:ascii="Times New Roman" w:eastAsia="Times New Roman" w:hAnsi="Times New Roman" w:cs="Times New Roman"/>
          <w:sz w:val="24"/>
          <w:szCs w:val="24"/>
        </w:rPr>
        <w:t>specific serialized</w:t>
      </w:r>
      <w:r w:rsidRPr="004530A6">
        <w:rPr>
          <w:rFonts w:ascii="Times New Roman" w:eastAsia="Times New Roman" w:hAnsi="Times New Roman" w:cs="Times New Roman"/>
          <w:sz w:val="24"/>
          <w:szCs w:val="24"/>
        </w:rPr>
        <w:t xml:space="preserve"> registration number</w:t>
      </w:r>
      <w:r w:rsidR="00FE31EF">
        <w:rPr>
          <w:rFonts w:ascii="Times New Roman" w:eastAsia="Times New Roman" w:hAnsi="Times New Roman" w:cs="Times New Roman"/>
          <w:sz w:val="24"/>
          <w:szCs w:val="24"/>
        </w:rPr>
        <w:t>.</w:t>
      </w:r>
    </w:p>
    <w:p w14:paraId="6E989E1C" w14:textId="1001500B" w:rsidR="00FE31EF" w:rsidRDefault="00FE31EF" w:rsidP="004E02D6">
      <w:pPr>
        <w:pStyle w:val="ListParagraph"/>
        <w:numPr>
          <w:ilvl w:val="0"/>
          <w:numId w:val="18"/>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Resilient building mechanisms for people in crisis</w:t>
      </w:r>
    </w:p>
    <w:p w14:paraId="1D687204" w14:textId="3241E851" w:rsidR="00FE31EF" w:rsidRDefault="00FE31EF" w:rsidP="004E02D6">
      <w:pPr>
        <w:pStyle w:val="ListParagraph"/>
        <w:numPr>
          <w:ilvl w:val="0"/>
          <w:numId w:val="18"/>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 support to plan and provide services to emergency critically affected populations</w:t>
      </w:r>
    </w:p>
    <w:p w14:paraId="257A2978" w14:textId="713D76ED" w:rsidR="00FE31EF" w:rsidRDefault="00FE31EF" w:rsidP="004E02D6">
      <w:pPr>
        <w:pStyle w:val="ListParagraph"/>
        <w:numPr>
          <w:ilvl w:val="0"/>
          <w:numId w:val="18"/>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Increase partnerships with local businesses and innovators to find local solutions to localized problems facing youth and women.</w:t>
      </w:r>
    </w:p>
    <w:p w14:paraId="5E085E2D" w14:textId="15ABE107" w:rsidR="00FE31EF" w:rsidRPr="004530A6" w:rsidRDefault="00FE31EF" w:rsidP="004E02D6">
      <w:pPr>
        <w:pStyle w:val="ListParagraph"/>
        <w:numPr>
          <w:ilvl w:val="0"/>
          <w:numId w:val="18"/>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Enhanced security and access to newly liberated areas.</w:t>
      </w:r>
    </w:p>
    <w:p w14:paraId="17248837" w14:textId="73060C04" w:rsidR="009B2BC5" w:rsidRPr="000C1910" w:rsidRDefault="009C05A6" w:rsidP="000C1910">
      <w:pPr>
        <w:pStyle w:val="Heading1"/>
        <w:spacing w:line="240" w:lineRule="auto"/>
        <w:rPr>
          <w:rFonts w:ascii="Times New Roman" w:hAnsi="Times New Roman" w:cs="Times New Roman"/>
          <w:b/>
          <w:bCs/>
          <w:sz w:val="28"/>
          <w:szCs w:val="28"/>
        </w:rPr>
      </w:pPr>
      <w:r w:rsidRPr="000C1910">
        <w:rPr>
          <w:rFonts w:ascii="Times New Roman" w:hAnsi="Times New Roman" w:cs="Times New Roman"/>
          <w:b/>
          <w:bCs/>
          <w:sz w:val="28"/>
          <w:szCs w:val="28"/>
        </w:rPr>
        <w:t>Sampling and Data Collection Methodologies</w:t>
      </w:r>
    </w:p>
    <w:p w14:paraId="628FDEA9" w14:textId="77777777" w:rsidR="000C1910" w:rsidRDefault="000C1910" w:rsidP="00760228"/>
    <w:p w14:paraId="4DA69816" w14:textId="07C9C4CF" w:rsidR="009B2BC5" w:rsidRPr="00347657" w:rsidRDefault="00FE31EF" w:rsidP="00347657">
      <w:pPr>
        <w:spacing w:line="240" w:lineRule="auto"/>
        <w:jc w:val="both"/>
        <w:rPr>
          <w:rFonts w:ascii="Times New Roman" w:eastAsia="Times New Roman" w:hAnsi="Times New Roman" w:cs="Times New Roman"/>
          <w:sz w:val="24"/>
          <w:szCs w:val="24"/>
        </w:rPr>
      </w:pPr>
      <w:r w:rsidRPr="00347657">
        <w:rPr>
          <w:rFonts w:ascii="Times New Roman" w:eastAsia="Times New Roman" w:hAnsi="Times New Roman" w:cs="Times New Roman"/>
          <w:sz w:val="24"/>
          <w:szCs w:val="24"/>
        </w:rPr>
        <w:t xml:space="preserve">An average of 5% sample was picked for each of the 29 camps in the 5 villages targeted for the assessment. This gave us an average sample proportion of about 18. The selected IDP settlements were in newly accessible areas and most are new arrivals due to prolonged drought. The sample methodology involved focused group discussions, observation and key informants. </w:t>
      </w:r>
      <w:r w:rsidR="00760228" w:rsidRPr="00347657">
        <w:rPr>
          <w:rFonts w:ascii="Times New Roman" w:eastAsia="Times New Roman" w:hAnsi="Times New Roman" w:cs="Times New Roman"/>
          <w:sz w:val="24"/>
          <w:szCs w:val="24"/>
        </w:rPr>
        <w:t>Focus group discussions targeted the household level in the camps with mostly targeting heads of households with one discussion targeting women headed households and another for child headed households. Key informant included gate keepers, camp coordination camp management leads, government representatives for different sectors and representatives for persons with special needs among others.</w:t>
      </w:r>
    </w:p>
    <w:p w14:paraId="0B255E0F" w14:textId="0B5F78A2" w:rsidR="009B2BC5" w:rsidRDefault="00760228" w:rsidP="00347657">
      <w:pPr>
        <w:spacing w:line="240" w:lineRule="auto"/>
        <w:jc w:val="both"/>
        <w:rPr>
          <w:rFonts w:ascii="Times New Roman" w:eastAsia="Times New Roman" w:hAnsi="Times New Roman" w:cs="Times New Roman"/>
          <w:sz w:val="24"/>
          <w:szCs w:val="24"/>
        </w:rPr>
      </w:pPr>
      <w:r w:rsidRPr="00347657">
        <w:rPr>
          <w:rFonts w:ascii="Times New Roman" w:eastAsia="Times New Roman" w:hAnsi="Times New Roman" w:cs="Times New Roman"/>
          <w:sz w:val="24"/>
          <w:szCs w:val="24"/>
        </w:rPr>
        <w:t xml:space="preserve">Data collection was done through the use of questionnaires with a total of 525 sample questionnaires administered in the 29 camps from the 5 villages. Each questionnaire had </w:t>
      </w:r>
      <w:r w:rsidR="000C1910" w:rsidRPr="00347657">
        <w:rPr>
          <w:rFonts w:ascii="Times New Roman" w:eastAsia="Times New Roman" w:hAnsi="Times New Roman" w:cs="Times New Roman"/>
          <w:sz w:val="24"/>
          <w:szCs w:val="24"/>
        </w:rPr>
        <w:t>78 questions covering population demographics and sectors of food and livelihoods, water sanitation and hygiene, education, shelter, camp coordination and management, protection, health and Nutrition.</w:t>
      </w:r>
    </w:p>
    <w:p w14:paraId="68A3842A" w14:textId="08975522" w:rsidR="0041475A" w:rsidRPr="00347657" w:rsidRDefault="0041475A" w:rsidP="0041475A">
      <w:pPr>
        <w:spacing w:line="240" w:lineRule="auto"/>
        <w:jc w:val="center"/>
        <w:rPr>
          <w:rFonts w:ascii="Times New Roman" w:eastAsia="Times New Roman" w:hAnsi="Times New Roman" w:cs="Times New Roman"/>
          <w:sz w:val="24"/>
          <w:szCs w:val="24"/>
        </w:rPr>
      </w:pPr>
      <w:r>
        <w:rPr>
          <w:noProof/>
        </w:rPr>
        <w:lastRenderedPageBreak/>
        <w:drawing>
          <wp:inline distT="0" distB="0" distL="0" distR="0" wp14:anchorId="4D7F9089" wp14:editId="510E3BDE">
            <wp:extent cx="4800600" cy="3819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00600" cy="3819525"/>
                    </a:xfrm>
                    <a:prstGeom prst="rect">
                      <a:avLst/>
                    </a:prstGeom>
                    <a:noFill/>
                    <a:ln>
                      <a:noFill/>
                    </a:ln>
                  </pic:spPr>
                </pic:pic>
              </a:graphicData>
            </a:graphic>
          </wp:inline>
        </w:drawing>
      </w:r>
    </w:p>
    <w:p w14:paraId="339625AA" w14:textId="77777777" w:rsidR="00C85768" w:rsidRPr="008104A8" w:rsidRDefault="00C85768" w:rsidP="008104A8">
      <w:pPr>
        <w:pStyle w:val="Caption"/>
        <w:keepNext/>
        <w:rPr>
          <w:rFonts w:ascii="Times New Roman" w:hAnsi="Times New Roman" w:cs="Times New Roman"/>
          <w:i w:val="0"/>
          <w:color w:val="2E74B5" w:themeColor="accent1" w:themeShade="BF"/>
          <w:sz w:val="24"/>
          <w:szCs w:val="24"/>
        </w:rPr>
      </w:pPr>
      <w:r w:rsidRPr="008104A8">
        <w:rPr>
          <w:rFonts w:ascii="Times New Roman" w:hAnsi="Times New Roman" w:cs="Times New Roman"/>
          <w:i w:val="0"/>
          <w:color w:val="2E74B5" w:themeColor="accent1" w:themeShade="BF"/>
          <w:sz w:val="24"/>
          <w:szCs w:val="24"/>
        </w:rPr>
        <w:t xml:space="preserve">Table </w:t>
      </w:r>
      <w:r w:rsidR="0038393B" w:rsidRPr="008104A8">
        <w:rPr>
          <w:rFonts w:ascii="Times New Roman" w:hAnsi="Times New Roman" w:cs="Times New Roman"/>
          <w:i w:val="0"/>
          <w:color w:val="2E74B5" w:themeColor="accent1" w:themeShade="BF"/>
          <w:sz w:val="24"/>
          <w:szCs w:val="24"/>
        </w:rPr>
        <w:fldChar w:fldCharType="begin"/>
      </w:r>
      <w:r w:rsidRPr="008104A8">
        <w:rPr>
          <w:rFonts w:ascii="Times New Roman" w:hAnsi="Times New Roman" w:cs="Times New Roman"/>
          <w:i w:val="0"/>
          <w:color w:val="2E74B5" w:themeColor="accent1" w:themeShade="BF"/>
          <w:sz w:val="24"/>
          <w:szCs w:val="24"/>
        </w:rPr>
        <w:instrText xml:space="preserve"> SEQ Table \* ARABIC </w:instrText>
      </w:r>
      <w:r w:rsidR="0038393B" w:rsidRPr="008104A8">
        <w:rPr>
          <w:rFonts w:ascii="Times New Roman" w:hAnsi="Times New Roman" w:cs="Times New Roman"/>
          <w:i w:val="0"/>
          <w:color w:val="2E74B5" w:themeColor="accent1" w:themeShade="BF"/>
          <w:sz w:val="24"/>
          <w:szCs w:val="24"/>
        </w:rPr>
        <w:fldChar w:fldCharType="separate"/>
      </w:r>
      <w:r w:rsidR="00136EF6" w:rsidRPr="008104A8">
        <w:rPr>
          <w:rFonts w:ascii="Times New Roman" w:hAnsi="Times New Roman" w:cs="Times New Roman"/>
          <w:i w:val="0"/>
          <w:noProof/>
          <w:color w:val="2E74B5" w:themeColor="accent1" w:themeShade="BF"/>
          <w:sz w:val="24"/>
          <w:szCs w:val="24"/>
        </w:rPr>
        <w:t>1</w:t>
      </w:r>
      <w:r w:rsidR="0038393B" w:rsidRPr="008104A8">
        <w:rPr>
          <w:rFonts w:ascii="Times New Roman" w:hAnsi="Times New Roman" w:cs="Times New Roman"/>
          <w:i w:val="0"/>
          <w:color w:val="2E74B5" w:themeColor="accent1" w:themeShade="BF"/>
          <w:sz w:val="24"/>
          <w:szCs w:val="24"/>
        </w:rPr>
        <w:fldChar w:fldCharType="end"/>
      </w:r>
      <w:r w:rsidRPr="008104A8">
        <w:rPr>
          <w:rFonts w:ascii="Times New Roman" w:hAnsi="Times New Roman" w:cs="Times New Roman"/>
          <w:i w:val="0"/>
          <w:color w:val="2E74B5" w:themeColor="accent1" w:themeShade="BF"/>
          <w:sz w:val="24"/>
          <w:szCs w:val="24"/>
        </w:rPr>
        <w:t xml:space="preserve"> Distribution of Submitted Data</w:t>
      </w:r>
    </w:p>
    <w:tbl>
      <w:tblPr>
        <w:tblStyle w:val="GridTable6Colorful-Accent11"/>
        <w:tblW w:w="10002" w:type="dxa"/>
        <w:tblBorders>
          <w:top w:val="double" w:sz="4" w:space="0" w:color="5B9BD5" w:themeColor="accent1"/>
          <w:left w:val="double" w:sz="4" w:space="0" w:color="5B9BD5" w:themeColor="accent1"/>
          <w:bottom w:val="double" w:sz="4" w:space="0" w:color="5B9BD5" w:themeColor="accent1"/>
          <w:right w:val="double" w:sz="4" w:space="0" w:color="5B9BD5" w:themeColor="accent1"/>
          <w:insideH w:val="double" w:sz="4" w:space="0" w:color="5B9BD5" w:themeColor="accent1"/>
          <w:insideV w:val="double" w:sz="4" w:space="0" w:color="5B9BD5" w:themeColor="accent1"/>
        </w:tblBorders>
        <w:tblLook w:val="04A0" w:firstRow="1" w:lastRow="0" w:firstColumn="1" w:lastColumn="0" w:noHBand="0" w:noVBand="1"/>
      </w:tblPr>
      <w:tblGrid>
        <w:gridCol w:w="1852"/>
        <w:gridCol w:w="2417"/>
        <w:gridCol w:w="2340"/>
        <w:gridCol w:w="1003"/>
        <w:gridCol w:w="1387"/>
        <w:gridCol w:w="1003"/>
      </w:tblGrid>
      <w:tr w:rsidR="003E74BB" w:rsidRPr="008104A8" w14:paraId="34A78185" w14:textId="77777777" w:rsidTr="00D418F7">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52" w:type="dxa"/>
            <w:noWrap/>
            <w:hideMark/>
          </w:tcPr>
          <w:p w14:paraId="222FB7C9" w14:textId="77777777" w:rsidR="003E74BB" w:rsidRPr="008104A8" w:rsidRDefault="003E74BB" w:rsidP="008104A8">
            <w:pPr>
              <w:rPr>
                <w:rFonts w:ascii="Times New Roman" w:eastAsia="Times New Roman" w:hAnsi="Times New Roman" w:cs="Times New Roman"/>
                <w:sz w:val="24"/>
                <w:szCs w:val="24"/>
              </w:rPr>
            </w:pPr>
            <w:r w:rsidRPr="008104A8">
              <w:rPr>
                <w:rFonts w:ascii="Times New Roman" w:eastAsia="Times New Roman" w:hAnsi="Times New Roman" w:cs="Times New Roman"/>
                <w:sz w:val="24"/>
                <w:szCs w:val="24"/>
              </w:rPr>
              <w:t>Village</w:t>
            </w:r>
          </w:p>
        </w:tc>
        <w:tc>
          <w:tcPr>
            <w:tcW w:w="2417" w:type="dxa"/>
            <w:noWrap/>
            <w:hideMark/>
          </w:tcPr>
          <w:p w14:paraId="1BAA695F" w14:textId="77777777" w:rsidR="003E74BB" w:rsidRPr="008104A8" w:rsidRDefault="003E74BB" w:rsidP="008104A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4A8">
              <w:rPr>
                <w:rFonts w:ascii="Times New Roman" w:eastAsia="Times New Roman" w:hAnsi="Times New Roman" w:cs="Times New Roman"/>
                <w:sz w:val="24"/>
                <w:szCs w:val="24"/>
              </w:rPr>
              <w:t>Number of Camps</w:t>
            </w:r>
          </w:p>
        </w:tc>
        <w:tc>
          <w:tcPr>
            <w:tcW w:w="2340" w:type="dxa"/>
            <w:noWrap/>
            <w:hideMark/>
          </w:tcPr>
          <w:p w14:paraId="739922B2" w14:textId="77777777" w:rsidR="003E74BB" w:rsidRPr="008104A8" w:rsidRDefault="003E74BB" w:rsidP="008104A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4A8">
              <w:rPr>
                <w:rFonts w:ascii="Times New Roman" w:eastAsia="Times New Roman" w:hAnsi="Times New Roman" w:cs="Times New Roman"/>
                <w:sz w:val="24"/>
                <w:szCs w:val="24"/>
              </w:rPr>
              <w:t xml:space="preserve">Sample Proportion </w:t>
            </w:r>
          </w:p>
        </w:tc>
        <w:tc>
          <w:tcPr>
            <w:tcW w:w="1003" w:type="dxa"/>
          </w:tcPr>
          <w:p w14:paraId="7BCC57F5" w14:textId="799B9059" w:rsidR="003E74BB" w:rsidRPr="008104A8" w:rsidRDefault="003E74BB" w:rsidP="008104A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#of HHs</w:t>
            </w:r>
          </w:p>
        </w:tc>
        <w:tc>
          <w:tcPr>
            <w:tcW w:w="1387" w:type="dxa"/>
            <w:noWrap/>
            <w:hideMark/>
          </w:tcPr>
          <w:p w14:paraId="54D507EA" w14:textId="192356F9" w:rsidR="003E74BB" w:rsidRPr="008104A8" w:rsidRDefault="003E74BB" w:rsidP="008104A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4A8">
              <w:rPr>
                <w:rFonts w:ascii="Times New Roman" w:eastAsia="Times New Roman" w:hAnsi="Times New Roman" w:cs="Times New Roman"/>
                <w:sz w:val="24"/>
                <w:szCs w:val="24"/>
              </w:rPr>
              <w:t>% of the Sample</w:t>
            </w:r>
          </w:p>
        </w:tc>
        <w:tc>
          <w:tcPr>
            <w:tcW w:w="1003" w:type="dxa"/>
          </w:tcPr>
          <w:p w14:paraId="0B9D8297" w14:textId="77777777" w:rsidR="003E74BB" w:rsidRPr="008104A8" w:rsidRDefault="003E74BB" w:rsidP="008104A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104A8">
              <w:rPr>
                <w:rFonts w:ascii="Times New Roman" w:eastAsia="Times New Roman" w:hAnsi="Times New Roman" w:cs="Times New Roman"/>
                <w:b w:val="0"/>
                <w:bCs w:val="0"/>
                <w:sz w:val="24"/>
                <w:szCs w:val="24"/>
              </w:rPr>
              <w:t>Number of FGD s</w:t>
            </w:r>
          </w:p>
        </w:tc>
      </w:tr>
      <w:tr w:rsidR="00D418F7" w:rsidRPr="008104A8" w14:paraId="6B21A422" w14:textId="77777777" w:rsidTr="00D418F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52" w:type="dxa"/>
            <w:vMerge w:val="restart"/>
            <w:noWrap/>
          </w:tcPr>
          <w:p w14:paraId="19209AAB" w14:textId="4C99C844" w:rsidR="00D418F7" w:rsidRPr="008104A8" w:rsidRDefault="00D418F7" w:rsidP="00D418F7">
            <w:pPr>
              <w:rPr>
                <w:rFonts w:ascii="Times New Roman" w:eastAsia="Times New Roman" w:hAnsi="Times New Roman" w:cs="Times New Roman"/>
                <w:sz w:val="24"/>
                <w:szCs w:val="24"/>
              </w:rPr>
            </w:pPr>
            <w:bookmarkStart w:id="3" w:name="_Hlk11842030"/>
            <w:r>
              <w:rPr>
                <w:rFonts w:ascii="Times New Roman" w:eastAsia="Times New Roman" w:hAnsi="Times New Roman" w:cs="Times New Roman"/>
                <w:sz w:val="24"/>
                <w:szCs w:val="24"/>
              </w:rPr>
              <w:t>Marka IDP settlements</w:t>
            </w:r>
          </w:p>
        </w:tc>
        <w:tc>
          <w:tcPr>
            <w:tcW w:w="2417" w:type="dxa"/>
            <w:noWrap/>
          </w:tcPr>
          <w:p w14:paraId="12DA5350" w14:textId="6625EDF1"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4A8">
              <w:rPr>
                <w:b/>
                <w:bCs/>
                <w:sz w:val="24"/>
                <w:szCs w:val="24"/>
              </w:rPr>
              <w:t xml:space="preserve">Aw </w:t>
            </w:r>
            <w:proofErr w:type="spellStart"/>
            <w:r w:rsidRPr="008104A8">
              <w:rPr>
                <w:b/>
                <w:bCs/>
                <w:sz w:val="24"/>
                <w:szCs w:val="24"/>
              </w:rPr>
              <w:t>yaalle</w:t>
            </w:r>
            <w:proofErr w:type="spellEnd"/>
          </w:p>
        </w:tc>
        <w:tc>
          <w:tcPr>
            <w:tcW w:w="2340" w:type="dxa"/>
            <w:noWrap/>
          </w:tcPr>
          <w:p w14:paraId="5CBAD896" w14:textId="74B9062E" w:rsidR="00D418F7" w:rsidRPr="006E6A22"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15</w:t>
            </w:r>
          </w:p>
        </w:tc>
        <w:tc>
          <w:tcPr>
            <w:tcW w:w="1003" w:type="dxa"/>
          </w:tcPr>
          <w:p w14:paraId="57106061" w14:textId="564D539F"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307</w:t>
            </w:r>
          </w:p>
        </w:tc>
        <w:tc>
          <w:tcPr>
            <w:tcW w:w="1387" w:type="dxa"/>
            <w:noWrap/>
          </w:tcPr>
          <w:p w14:paraId="0713D8FF" w14:textId="0FF23310"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B6F08">
              <w:t>4.89</w:t>
            </w:r>
          </w:p>
        </w:tc>
        <w:tc>
          <w:tcPr>
            <w:tcW w:w="1003" w:type="dxa"/>
          </w:tcPr>
          <w:p w14:paraId="1F7874B2" w14:textId="661D7609" w:rsidR="00D418F7" w:rsidRPr="006E6A22"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3</w:t>
            </w:r>
          </w:p>
        </w:tc>
      </w:tr>
      <w:tr w:rsidR="00D418F7" w:rsidRPr="008104A8" w14:paraId="06678916" w14:textId="77777777" w:rsidTr="00D418F7">
        <w:trPr>
          <w:trHeight w:val="250"/>
        </w:trPr>
        <w:tc>
          <w:tcPr>
            <w:cnfStyle w:val="001000000000" w:firstRow="0" w:lastRow="0" w:firstColumn="1" w:lastColumn="0" w:oddVBand="0" w:evenVBand="0" w:oddHBand="0" w:evenHBand="0" w:firstRowFirstColumn="0" w:firstRowLastColumn="0" w:lastRowFirstColumn="0" w:lastRowLastColumn="0"/>
            <w:tcW w:w="1852" w:type="dxa"/>
            <w:vMerge/>
            <w:noWrap/>
          </w:tcPr>
          <w:p w14:paraId="04A29388" w14:textId="77777777" w:rsidR="00D418F7" w:rsidRPr="008104A8" w:rsidRDefault="00D418F7" w:rsidP="00D418F7">
            <w:pPr>
              <w:rPr>
                <w:rFonts w:ascii="Times New Roman" w:eastAsia="Times New Roman" w:hAnsi="Times New Roman" w:cs="Times New Roman"/>
                <w:sz w:val="24"/>
                <w:szCs w:val="24"/>
              </w:rPr>
            </w:pPr>
          </w:p>
        </w:tc>
        <w:tc>
          <w:tcPr>
            <w:tcW w:w="2417" w:type="dxa"/>
            <w:noWrap/>
          </w:tcPr>
          <w:p w14:paraId="6C028086" w14:textId="5206412D"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8104A8">
              <w:rPr>
                <w:b/>
                <w:bCs/>
                <w:sz w:val="24"/>
                <w:szCs w:val="24"/>
              </w:rPr>
              <w:t>Nurta</w:t>
            </w:r>
            <w:proofErr w:type="spellEnd"/>
            <w:r w:rsidRPr="008104A8">
              <w:rPr>
                <w:b/>
                <w:bCs/>
                <w:sz w:val="24"/>
                <w:szCs w:val="24"/>
              </w:rPr>
              <w:t xml:space="preserve"> </w:t>
            </w:r>
            <w:proofErr w:type="spellStart"/>
            <w:r w:rsidRPr="008104A8">
              <w:rPr>
                <w:b/>
                <w:bCs/>
                <w:sz w:val="24"/>
                <w:szCs w:val="24"/>
              </w:rPr>
              <w:t>Taliyow</w:t>
            </w:r>
            <w:proofErr w:type="spellEnd"/>
          </w:p>
        </w:tc>
        <w:tc>
          <w:tcPr>
            <w:tcW w:w="2340" w:type="dxa"/>
            <w:noWrap/>
          </w:tcPr>
          <w:p w14:paraId="370996C2" w14:textId="792F11C9" w:rsidR="00D418F7" w:rsidRPr="006E6A22"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20</w:t>
            </w:r>
          </w:p>
        </w:tc>
        <w:tc>
          <w:tcPr>
            <w:tcW w:w="1003" w:type="dxa"/>
          </w:tcPr>
          <w:p w14:paraId="1AB4A24E" w14:textId="7020E981"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518</w:t>
            </w:r>
          </w:p>
        </w:tc>
        <w:tc>
          <w:tcPr>
            <w:tcW w:w="1387" w:type="dxa"/>
            <w:noWrap/>
          </w:tcPr>
          <w:p w14:paraId="05E9508B" w14:textId="0EB94CF4"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B6F08">
              <w:t>3.86</w:t>
            </w:r>
          </w:p>
        </w:tc>
        <w:tc>
          <w:tcPr>
            <w:tcW w:w="1003" w:type="dxa"/>
          </w:tcPr>
          <w:p w14:paraId="62C3A395" w14:textId="13462D36" w:rsidR="00D418F7" w:rsidRPr="006E6A22"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4</w:t>
            </w:r>
          </w:p>
        </w:tc>
      </w:tr>
      <w:tr w:rsidR="00D418F7" w:rsidRPr="008104A8" w14:paraId="22071616" w14:textId="77777777" w:rsidTr="00D418F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52" w:type="dxa"/>
            <w:vMerge/>
            <w:noWrap/>
          </w:tcPr>
          <w:p w14:paraId="4D02D16E" w14:textId="77777777" w:rsidR="00D418F7" w:rsidRPr="008104A8" w:rsidRDefault="00D418F7" w:rsidP="00D418F7">
            <w:pPr>
              <w:rPr>
                <w:rFonts w:ascii="Times New Roman" w:eastAsia="Times New Roman" w:hAnsi="Times New Roman" w:cs="Times New Roman"/>
                <w:sz w:val="24"/>
                <w:szCs w:val="24"/>
              </w:rPr>
            </w:pPr>
          </w:p>
        </w:tc>
        <w:tc>
          <w:tcPr>
            <w:tcW w:w="2417" w:type="dxa"/>
            <w:noWrap/>
          </w:tcPr>
          <w:p w14:paraId="00294AE5" w14:textId="6ACDFC7B"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spellStart"/>
            <w:r w:rsidRPr="008104A8">
              <w:rPr>
                <w:b/>
                <w:bCs/>
                <w:sz w:val="24"/>
                <w:szCs w:val="24"/>
              </w:rPr>
              <w:t>Buufow</w:t>
            </w:r>
            <w:proofErr w:type="spellEnd"/>
            <w:r w:rsidRPr="008104A8">
              <w:rPr>
                <w:b/>
                <w:bCs/>
                <w:sz w:val="24"/>
                <w:szCs w:val="24"/>
              </w:rPr>
              <w:t xml:space="preserve"> </w:t>
            </w:r>
            <w:proofErr w:type="spellStart"/>
            <w:r w:rsidRPr="008104A8">
              <w:rPr>
                <w:b/>
                <w:bCs/>
                <w:sz w:val="24"/>
                <w:szCs w:val="24"/>
              </w:rPr>
              <w:t>Bacaad</w:t>
            </w:r>
            <w:proofErr w:type="spellEnd"/>
          </w:p>
        </w:tc>
        <w:tc>
          <w:tcPr>
            <w:tcW w:w="2340" w:type="dxa"/>
            <w:noWrap/>
          </w:tcPr>
          <w:p w14:paraId="4B2AF62D" w14:textId="1DCA4E9F" w:rsidR="00D418F7" w:rsidRPr="006E6A22"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20</w:t>
            </w:r>
          </w:p>
        </w:tc>
        <w:tc>
          <w:tcPr>
            <w:tcW w:w="1003" w:type="dxa"/>
          </w:tcPr>
          <w:p w14:paraId="475755FF" w14:textId="5EEC77F2"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c>
          <w:tcPr>
            <w:tcW w:w="1387" w:type="dxa"/>
            <w:noWrap/>
          </w:tcPr>
          <w:p w14:paraId="4A330506" w14:textId="60568626"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B6F08">
              <w:t>4.76</w:t>
            </w:r>
          </w:p>
        </w:tc>
        <w:tc>
          <w:tcPr>
            <w:tcW w:w="1003" w:type="dxa"/>
          </w:tcPr>
          <w:p w14:paraId="225495E4" w14:textId="0641205A" w:rsidR="00D418F7" w:rsidRPr="006E6A22"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4</w:t>
            </w:r>
          </w:p>
        </w:tc>
      </w:tr>
      <w:tr w:rsidR="00D418F7" w:rsidRPr="008104A8" w14:paraId="221E65C4" w14:textId="77777777" w:rsidTr="00D418F7">
        <w:trPr>
          <w:trHeight w:val="250"/>
        </w:trPr>
        <w:tc>
          <w:tcPr>
            <w:cnfStyle w:val="001000000000" w:firstRow="0" w:lastRow="0" w:firstColumn="1" w:lastColumn="0" w:oddVBand="0" w:evenVBand="0" w:oddHBand="0" w:evenHBand="0" w:firstRowFirstColumn="0" w:firstRowLastColumn="0" w:lastRowFirstColumn="0" w:lastRowLastColumn="0"/>
            <w:tcW w:w="1852" w:type="dxa"/>
            <w:vMerge/>
            <w:noWrap/>
          </w:tcPr>
          <w:p w14:paraId="04E6FDB2" w14:textId="77777777" w:rsidR="00D418F7" w:rsidRPr="008104A8" w:rsidRDefault="00D418F7" w:rsidP="00D418F7">
            <w:pPr>
              <w:rPr>
                <w:rFonts w:ascii="Times New Roman" w:eastAsia="Times New Roman" w:hAnsi="Times New Roman" w:cs="Times New Roman"/>
                <w:sz w:val="24"/>
                <w:szCs w:val="24"/>
              </w:rPr>
            </w:pPr>
          </w:p>
        </w:tc>
        <w:tc>
          <w:tcPr>
            <w:tcW w:w="2417" w:type="dxa"/>
            <w:noWrap/>
          </w:tcPr>
          <w:p w14:paraId="2C9F55E1" w14:textId="6366444F"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4A8">
              <w:rPr>
                <w:b/>
                <w:bCs/>
                <w:sz w:val="24"/>
                <w:szCs w:val="24"/>
              </w:rPr>
              <w:t xml:space="preserve">Aw </w:t>
            </w:r>
            <w:proofErr w:type="spellStart"/>
            <w:r w:rsidRPr="008104A8">
              <w:rPr>
                <w:b/>
                <w:bCs/>
                <w:sz w:val="24"/>
                <w:szCs w:val="24"/>
              </w:rPr>
              <w:t>beylow</w:t>
            </w:r>
            <w:proofErr w:type="spellEnd"/>
          </w:p>
        </w:tc>
        <w:tc>
          <w:tcPr>
            <w:tcW w:w="2340" w:type="dxa"/>
            <w:noWrap/>
          </w:tcPr>
          <w:p w14:paraId="77AE65C3" w14:textId="7536F450" w:rsidR="00D418F7" w:rsidRPr="006E6A22"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20</w:t>
            </w:r>
          </w:p>
        </w:tc>
        <w:tc>
          <w:tcPr>
            <w:tcW w:w="1003" w:type="dxa"/>
          </w:tcPr>
          <w:p w14:paraId="78E8CC4B" w14:textId="770E1B1A"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570</w:t>
            </w:r>
          </w:p>
        </w:tc>
        <w:tc>
          <w:tcPr>
            <w:tcW w:w="1387" w:type="dxa"/>
            <w:noWrap/>
          </w:tcPr>
          <w:p w14:paraId="7882DF8D" w14:textId="34BC8E70"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B6F08">
              <w:t>3.51</w:t>
            </w:r>
          </w:p>
        </w:tc>
        <w:tc>
          <w:tcPr>
            <w:tcW w:w="1003" w:type="dxa"/>
          </w:tcPr>
          <w:p w14:paraId="4FC70BD9" w14:textId="0B82C4DC" w:rsidR="00D418F7" w:rsidRPr="006E6A22"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4</w:t>
            </w:r>
          </w:p>
        </w:tc>
      </w:tr>
      <w:tr w:rsidR="00D418F7" w:rsidRPr="008104A8" w14:paraId="1273FB29" w14:textId="77777777" w:rsidTr="00D418F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52" w:type="dxa"/>
            <w:vMerge/>
            <w:noWrap/>
          </w:tcPr>
          <w:p w14:paraId="0332D331" w14:textId="77777777" w:rsidR="00D418F7" w:rsidRPr="008104A8" w:rsidRDefault="00D418F7" w:rsidP="00D418F7">
            <w:pPr>
              <w:rPr>
                <w:rFonts w:ascii="Times New Roman" w:eastAsia="Times New Roman" w:hAnsi="Times New Roman" w:cs="Times New Roman"/>
                <w:sz w:val="24"/>
                <w:szCs w:val="24"/>
              </w:rPr>
            </w:pPr>
          </w:p>
        </w:tc>
        <w:tc>
          <w:tcPr>
            <w:tcW w:w="2417" w:type="dxa"/>
            <w:noWrap/>
          </w:tcPr>
          <w:p w14:paraId="4FDCC11D" w14:textId="1FB68702"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spellStart"/>
            <w:r w:rsidRPr="008104A8">
              <w:rPr>
                <w:b/>
                <w:bCs/>
                <w:sz w:val="24"/>
                <w:szCs w:val="24"/>
              </w:rPr>
              <w:t>Tima</w:t>
            </w:r>
            <w:proofErr w:type="spellEnd"/>
            <w:r w:rsidRPr="008104A8">
              <w:rPr>
                <w:b/>
                <w:bCs/>
                <w:sz w:val="24"/>
                <w:szCs w:val="24"/>
              </w:rPr>
              <w:t xml:space="preserve"> </w:t>
            </w:r>
            <w:proofErr w:type="spellStart"/>
            <w:r w:rsidRPr="008104A8">
              <w:rPr>
                <w:b/>
                <w:bCs/>
                <w:sz w:val="24"/>
                <w:szCs w:val="24"/>
              </w:rPr>
              <w:t>Cadde</w:t>
            </w:r>
            <w:proofErr w:type="spellEnd"/>
          </w:p>
        </w:tc>
        <w:tc>
          <w:tcPr>
            <w:tcW w:w="2340" w:type="dxa"/>
            <w:noWrap/>
          </w:tcPr>
          <w:p w14:paraId="62E945DC" w14:textId="58479700" w:rsidR="00D418F7" w:rsidRPr="006E6A22"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20</w:t>
            </w:r>
          </w:p>
        </w:tc>
        <w:tc>
          <w:tcPr>
            <w:tcW w:w="1003" w:type="dxa"/>
          </w:tcPr>
          <w:p w14:paraId="09E34A9E" w14:textId="40212CAB"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475</w:t>
            </w:r>
          </w:p>
        </w:tc>
        <w:tc>
          <w:tcPr>
            <w:tcW w:w="1387" w:type="dxa"/>
            <w:noWrap/>
          </w:tcPr>
          <w:p w14:paraId="2A29EEFA" w14:textId="65DE923C"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B6F08">
              <w:t>4.21</w:t>
            </w:r>
          </w:p>
        </w:tc>
        <w:tc>
          <w:tcPr>
            <w:tcW w:w="1003" w:type="dxa"/>
          </w:tcPr>
          <w:p w14:paraId="25C1AF6F" w14:textId="32C6ED30" w:rsidR="00D418F7" w:rsidRPr="006E6A22"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4</w:t>
            </w:r>
          </w:p>
        </w:tc>
      </w:tr>
      <w:tr w:rsidR="00D418F7" w:rsidRPr="008104A8" w14:paraId="77B0B29D" w14:textId="77777777" w:rsidTr="00D418F7">
        <w:trPr>
          <w:trHeight w:val="250"/>
        </w:trPr>
        <w:tc>
          <w:tcPr>
            <w:cnfStyle w:val="001000000000" w:firstRow="0" w:lastRow="0" w:firstColumn="1" w:lastColumn="0" w:oddVBand="0" w:evenVBand="0" w:oddHBand="0" w:evenHBand="0" w:firstRowFirstColumn="0" w:firstRowLastColumn="0" w:lastRowFirstColumn="0" w:lastRowLastColumn="0"/>
            <w:tcW w:w="1852" w:type="dxa"/>
            <w:vMerge/>
            <w:noWrap/>
          </w:tcPr>
          <w:p w14:paraId="7727FFB9" w14:textId="77777777" w:rsidR="00D418F7" w:rsidRPr="008104A8" w:rsidRDefault="00D418F7" w:rsidP="00D418F7">
            <w:pPr>
              <w:rPr>
                <w:rFonts w:ascii="Times New Roman" w:eastAsia="Times New Roman" w:hAnsi="Times New Roman" w:cs="Times New Roman"/>
                <w:sz w:val="24"/>
                <w:szCs w:val="24"/>
              </w:rPr>
            </w:pPr>
          </w:p>
        </w:tc>
        <w:tc>
          <w:tcPr>
            <w:tcW w:w="2417" w:type="dxa"/>
            <w:noWrap/>
          </w:tcPr>
          <w:p w14:paraId="548A5B49" w14:textId="0609BF11"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8104A8">
              <w:rPr>
                <w:b/>
                <w:bCs/>
                <w:sz w:val="24"/>
                <w:szCs w:val="24"/>
              </w:rPr>
              <w:t>Ceel</w:t>
            </w:r>
            <w:proofErr w:type="spellEnd"/>
            <w:r w:rsidRPr="008104A8">
              <w:rPr>
                <w:b/>
                <w:bCs/>
                <w:sz w:val="24"/>
                <w:szCs w:val="24"/>
              </w:rPr>
              <w:t xml:space="preserve"> </w:t>
            </w:r>
            <w:proofErr w:type="spellStart"/>
            <w:r w:rsidRPr="008104A8">
              <w:rPr>
                <w:b/>
                <w:bCs/>
                <w:sz w:val="24"/>
                <w:szCs w:val="24"/>
              </w:rPr>
              <w:t>Xaaji</w:t>
            </w:r>
            <w:proofErr w:type="spellEnd"/>
          </w:p>
        </w:tc>
        <w:tc>
          <w:tcPr>
            <w:tcW w:w="2340" w:type="dxa"/>
            <w:noWrap/>
          </w:tcPr>
          <w:p w14:paraId="5ADCDBC1" w14:textId="4D78B13E" w:rsidR="00D418F7" w:rsidRPr="006E6A22"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20</w:t>
            </w:r>
          </w:p>
        </w:tc>
        <w:tc>
          <w:tcPr>
            <w:tcW w:w="1003" w:type="dxa"/>
          </w:tcPr>
          <w:p w14:paraId="65E76BF4" w14:textId="5FB878E8"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414</w:t>
            </w:r>
          </w:p>
        </w:tc>
        <w:tc>
          <w:tcPr>
            <w:tcW w:w="1387" w:type="dxa"/>
            <w:noWrap/>
          </w:tcPr>
          <w:p w14:paraId="7A255E9B" w14:textId="702386DC"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B6F08">
              <w:t>4.83</w:t>
            </w:r>
          </w:p>
        </w:tc>
        <w:tc>
          <w:tcPr>
            <w:tcW w:w="1003" w:type="dxa"/>
          </w:tcPr>
          <w:p w14:paraId="06AB60E4" w14:textId="148605EF" w:rsidR="00D418F7" w:rsidRPr="006E6A22"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4</w:t>
            </w:r>
          </w:p>
        </w:tc>
      </w:tr>
      <w:tr w:rsidR="00D418F7" w:rsidRPr="008104A8" w14:paraId="2DEA5AA3" w14:textId="77777777" w:rsidTr="00D418F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52" w:type="dxa"/>
            <w:vMerge/>
            <w:noWrap/>
          </w:tcPr>
          <w:p w14:paraId="2E69019D" w14:textId="77777777" w:rsidR="00D418F7" w:rsidRPr="008104A8" w:rsidRDefault="00D418F7" w:rsidP="00D418F7">
            <w:pPr>
              <w:rPr>
                <w:rFonts w:ascii="Times New Roman" w:eastAsia="Times New Roman" w:hAnsi="Times New Roman" w:cs="Times New Roman"/>
                <w:sz w:val="24"/>
                <w:szCs w:val="24"/>
              </w:rPr>
            </w:pPr>
          </w:p>
        </w:tc>
        <w:tc>
          <w:tcPr>
            <w:tcW w:w="2417" w:type="dxa"/>
            <w:noWrap/>
          </w:tcPr>
          <w:p w14:paraId="0D6FBB54" w14:textId="0AC174DF"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spellStart"/>
            <w:r w:rsidRPr="008104A8">
              <w:rPr>
                <w:b/>
                <w:bCs/>
                <w:sz w:val="24"/>
                <w:szCs w:val="24"/>
              </w:rPr>
              <w:t>Abosivo</w:t>
            </w:r>
            <w:proofErr w:type="spellEnd"/>
          </w:p>
        </w:tc>
        <w:tc>
          <w:tcPr>
            <w:tcW w:w="2340" w:type="dxa"/>
            <w:noWrap/>
          </w:tcPr>
          <w:p w14:paraId="12725072" w14:textId="2A3473FD" w:rsidR="00D418F7" w:rsidRPr="006E6A22"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15</w:t>
            </w:r>
          </w:p>
        </w:tc>
        <w:tc>
          <w:tcPr>
            <w:tcW w:w="1003" w:type="dxa"/>
          </w:tcPr>
          <w:p w14:paraId="4684F177" w14:textId="5E42DD99"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231</w:t>
            </w:r>
          </w:p>
        </w:tc>
        <w:tc>
          <w:tcPr>
            <w:tcW w:w="1387" w:type="dxa"/>
            <w:noWrap/>
          </w:tcPr>
          <w:p w14:paraId="75304A14" w14:textId="0D166EFF"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B6F08">
              <w:t>6.49</w:t>
            </w:r>
          </w:p>
        </w:tc>
        <w:tc>
          <w:tcPr>
            <w:tcW w:w="1003" w:type="dxa"/>
          </w:tcPr>
          <w:p w14:paraId="5896D807" w14:textId="749E5DD7" w:rsidR="00D418F7" w:rsidRPr="006E6A22"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2</w:t>
            </w:r>
          </w:p>
        </w:tc>
      </w:tr>
      <w:tr w:rsidR="00D418F7" w:rsidRPr="008104A8" w14:paraId="0889D13B" w14:textId="77777777" w:rsidTr="00D418F7">
        <w:trPr>
          <w:trHeight w:val="250"/>
        </w:trPr>
        <w:tc>
          <w:tcPr>
            <w:cnfStyle w:val="001000000000" w:firstRow="0" w:lastRow="0" w:firstColumn="1" w:lastColumn="0" w:oddVBand="0" w:evenVBand="0" w:oddHBand="0" w:evenHBand="0" w:firstRowFirstColumn="0" w:firstRowLastColumn="0" w:lastRowFirstColumn="0" w:lastRowLastColumn="0"/>
            <w:tcW w:w="1852" w:type="dxa"/>
            <w:vMerge/>
            <w:noWrap/>
          </w:tcPr>
          <w:p w14:paraId="2B3A634B" w14:textId="77777777" w:rsidR="00D418F7" w:rsidRPr="008104A8" w:rsidRDefault="00D418F7" w:rsidP="00D418F7">
            <w:pPr>
              <w:rPr>
                <w:rFonts w:ascii="Times New Roman" w:eastAsia="Times New Roman" w:hAnsi="Times New Roman" w:cs="Times New Roman"/>
                <w:sz w:val="24"/>
                <w:szCs w:val="24"/>
              </w:rPr>
            </w:pPr>
          </w:p>
        </w:tc>
        <w:tc>
          <w:tcPr>
            <w:tcW w:w="2417" w:type="dxa"/>
            <w:noWrap/>
          </w:tcPr>
          <w:p w14:paraId="79FFEE2A" w14:textId="44A0CADE"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8104A8">
              <w:rPr>
                <w:b/>
                <w:bCs/>
                <w:sz w:val="24"/>
                <w:szCs w:val="24"/>
              </w:rPr>
              <w:t>Cusmaan</w:t>
            </w:r>
            <w:proofErr w:type="spellEnd"/>
            <w:r w:rsidRPr="008104A8">
              <w:rPr>
                <w:b/>
                <w:bCs/>
                <w:sz w:val="24"/>
                <w:szCs w:val="24"/>
              </w:rPr>
              <w:t xml:space="preserve"> </w:t>
            </w:r>
            <w:proofErr w:type="spellStart"/>
            <w:r w:rsidRPr="008104A8">
              <w:rPr>
                <w:b/>
                <w:bCs/>
                <w:sz w:val="24"/>
                <w:szCs w:val="24"/>
              </w:rPr>
              <w:t>Qulle</w:t>
            </w:r>
            <w:proofErr w:type="spellEnd"/>
          </w:p>
        </w:tc>
        <w:tc>
          <w:tcPr>
            <w:tcW w:w="2340" w:type="dxa"/>
            <w:noWrap/>
          </w:tcPr>
          <w:p w14:paraId="6A60AAC1" w14:textId="395269EE" w:rsidR="00D418F7" w:rsidRPr="006E6A22"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20</w:t>
            </w:r>
          </w:p>
        </w:tc>
        <w:tc>
          <w:tcPr>
            <w:tcW w:w="1003" w:type="dxa"/>
          </w:tcPr>
          <w:p w14:paraId="1983A4BA" w14:textId="5EE61F8A"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369</w:t>
            </w:r>
          </w:p>
        </w:tc>
        <w:tc>
          <w:tcPr>
            <w:tcW w:w="1387" w:type="dxa"/>
            <w:noWrap/>
          </w:tcPr>
          <w:p w14:paraId="6A533BA6" w14:textId="74241E6F"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B6F08">
              <w:t>5.42</w:t>
            </w:r>
          </w:p>
        </w:tc>
        <w:tc>
          <w:tcPr>
            <w:tcW w:w="1003" w:type="dxa"/>
          </w:tcPr>
          <w:p w14:paraId="16244578" w14:textId="7A82EDE6" w:rsidR="00D418F7" w:rsidRPr="006E6A22"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3</w:t>
            </w:r>
          </w:p>
        </w:tc>
      </w:tr>
      <w:tr w:rsidR="00D418F7" w:rsidRPr="008104A8" w14:paraId="13A163A8" w14:textId="77777777" w:rsidTr="00D418F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52" w:type="dxa"/>
            <w:vMerge w:val="restart"/>
            <w:noWrap/>
          </w:tcPr>
          <w:p w14:paraId="1F882C46" w14:textId="782403B6" w:rsidR="00D418F7" w:rsidRPr="008104A8" w:rsidRDefault="00D418F7" w:rsidP="00D418F7">
            <w:pPr>
              <w:rPr>
                <w:rFonts w:ascii="Times New Roman" w:eastAsia="Times New Roman" w:hAnsi="Times New Roman" w:cs="Times New Roman"/>
                <w:sz w:val="24"/>
                <w:szCs w:val="24"/>
              </w:rPr>
            </w:pPr>
            <w:proofErr w:type="spellStart"/>
            <w:r w:rsidRPr="008104A8">
              <w:rPr>
                <w:b w:val="0"/>
                <w:bCs w:val="0"/>
                <w:sz w:val="24"/>
                <w:szCs w:val="24"/>
              </w:rPr>
              <w:t>Awdhegle</w:t>
            </w:r>
            <w:proofErr w:type="spellEnd"/>
            <w:r w:rsidRPr="008104A8">
              <w:rPr>
                <w:b w:val="0"/>
                <w:bCs w:val="0"/>
                <w:sz w:val="24"/>
                <w:szCs w:val="24"/>
              </w:rPr>
              <w:t>/KM50 IDPs settlements</w:t>
            </w:r>
          </w:p>
        </w:tc>
        <w:tc>
          <w:tcPr>
            <w:tcW w:w="2417" w:type="dxa"/>
            <w:noWrap/>
          </w:tcPr>
          <w:p w14:paraId="46174F73" w14:textId="4E890A38"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spellStart"/>
            <w:r w:rsidRPr="008104A8">
              <w:rPr>
                <w:b/>
                <w:bCs/>
                <w:sz w:val="24"/>
                <w:szCs w:val="24"/>
              </w:rPr>
              <w:t>Fedi</w:t>
            </w:r>
            <w:proofErr w:type="spellEnd"/>
            <w:r w:rsidRPr="008104A8">
              <w:rPr>
                <w:b/>
                <w:bCs/>
                <w:sz w:val="24"/>
                <w:szCs w:val="24"/>
              </w:rPr>
              <w:t xml:space="preserve"> </w:t>
            </w:r>
            <w:proofErr w:type="spellStart"/>
            <w:r w:rsidRPr="008104A8">
              <w:rPr>
                <w:b/>
                <w:bCs/>
                <w:sz w:val="24"/>
                <w:szCs w:val="24"/>
              </w:rPr>
              <w:t>Kuus</w:t>
            </w:r>
            <w:proofErr w:type="spellEnd"/>
          </w:p>
        </w:tc>
        <w:tc>
          <w:tcPr>
            <w:tcW w:w="2340" w:type="dxa"/>
            <w:noWrap/>
          </w:tcPr>
          <w:p w14:paraId="074FB656" w14:textId="29B6B211" w:rsidR="00D418F7" w:rsidRPr="006E6A22"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20</w:t>
            </w:r>
          </w:p>
        </w:tc>
        <w:tc>
          <w:tcPr>
            <w:tcW w:w="1003" w:type="dxa"/>
          </w:tcPr>
          <w:p w14:paraId="1812C6A1" w14:textId="2E2D4A9B"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310</w:t>
            </w:r>
          </w:p>
        </w:tc>
        <w:tc>
          <w:tcPr>
            <w:tcW w:w="1387" w:type="dxa"/>
            <w:noWrap/>
          </w:tcPr>
          <w:p w14:paraId="235AC99C" w14:textId="18ABC69F"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B6F08">
              <w:t>6.45</w:t>
            </w:r>
          </w:p>
        </w:tc>
        <w:tc>
          <w:tcPr>
            <w:tcW w:w="1003" w:type="dxa"/>
          </w:tcPr>
          <w:p w14:paraId="6CF52535" w14:textId="0BED86DF" w:rsidR="00D418F7" w:rsidRPr="006E6A22"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3</w:t>
            </w:r>
          </w:p>
        </w:tc>
      </w:tr>
      <w:tr w:rsidR="00D418F7" w:rsidRPr="008104A8" w14:paraId="200FF705" w14:textId="77777777" w:rsidTr="00D418F7">
        <w:trPr>
          <w:trHeight w:val="250"/>
        </w:trPr>
        <w:tc>
          <w:tcPr>
            <w:cnfStyle w:val="001000000000" w:firstRow="0" w:lastRow="0" w:firstColumn="1" w:lastColumn="0" w:oddVBand="0" w:evenVBand="0" w:oddHBand="0" w:evenHBand="0" w:firstRowFirstColumn="0" w:firstRowLastColumn="0" w:lastRowFirstColumn="0" w:lastRowLastColumn="0"/>
            <w:tcW w:w="1852" w:type="dxa"/>
            <w:vMerge/>
            <w:noWrap/>
          </w:tcPr>
          <w:p w14:paraId="671EEAED" w14:textId="77777777" w:rsidR="00D418F7" w:rsidRPr="008104A8" w:rsidRDefault="00D418F7" w:rsidP="00D418F7">
            <w:pPr>
              <w:rPr>
                <w:rFonts w:ascii="Times New Roman" w:eastAsia="Times New Roman" w:hAnsi="Times New Roman" w:cs="Times New Roman"/>
                <w:sz w:val="24"/>
                <w:szCs w:val="24"/>
              </w:rPr>
            </w:pPr>
          </w:p>
        </w:tc>
        <w:tc>
          <w:tcPr>
            <w:tcW w:w="2417" w:type="dxa"/>
            <w:noWrap/>
          </w:tcPr>
          <w:p w14:paraId="282771B2" w14:textId="118088C2"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8104A8">
              <w:rPr>
                <w:b/>
                <w:bCs/>
                <w:sz w:val="24"/>
                <w:szCs w:val="24"/>
              </w:rPr>
              <w:t>Buulo</w:t>
            </w:r>
            <w:proofErr w:type="spellEnd"/>
            <w:r w:rsidRPr="008104A8">
              <w:rPr>
                <w:b/>
                <w:bCs/>
                <w:sz w:val="24"/>
                <w:szCs w:val="24"/>
              </w:rPr>
              <w:t xml:space="preserve"> </w:t>
            </w:r>
            <w:proofErr w:type="spellStart"/>
            <w:r w:rsidRPr="008104A8">
              <w:rPr>
                <w:b/>
                <w:bCs/>
                <w:sz w:val="24"/>
                <w:szCs w:val="24"/>
              </w:rPr>
              <w:t>Muudey</w:t>
            </w:r>
            <w:proofErr w:type="spellEnd"/>
          </w:p>
        </w:tc>
        <w:tc>
          <w:tcPr>
            <w:tcW w:w="2340" w:type="dxa"/>
            <w:noWrap/>
          </w:tcPr>
          <w:p w14:paraId="0C418D36" w14:textId="60DA1183" w:rsidR="00D418F7" w:rsidRPr="006E6A22"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15</w:t>
            </w:r>
          </w:p>
        </w:tc>
        <w:tc>
          <w:tcPr>
            <w:tcW w:w="1003" w:type="dxa"/>
          </w:tcPr>
          <w:p w14:paraId="49D31866" w14:textId="21284513"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278</w:t>
            </w:r>
          </w:p>
        </w:tc>
        <w:tc>
          <w:tcPr>
            <w:tcW w:w="1387" w:type="dxa"/>
            <w:noWrap/>
          </w:tcPr>
          <w:p w14:paraId="425BDB58" w14:textId="4F0C8456"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B6F08">
              <w:t>5.40</w:t>
            </w:r>
          </w:p>
        </w:tc>
        <w:tc>
          <w:tcPr>
            <w:tcW w:w="1003" w:type="dxa"/>
          </w:tcPr>
          <w:p w14:paraId="58FA9416" w14:textId="325BC54C" w:rsidR="00D418F7" w:rsidRPr="006E6A22"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2</w:t>
            </w:r>
          </w:p>
        </w:tc>
      </w:tr>
      <w:tr w:rsidR="00D418F7" w:rsidRPr="008104A8" w14:paraId="1B99BB6B" w14:textId="77777777" w:rsidTr="00D418F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52" w:type="dxa"/>
            <w:vMerge/>
            <w:noWrap/>
          </w:tcPr>
          <w:p w14:paraId="06ADF959" w14:textId="77777777" w:rsidR="00D418F7" w:rsidRPr="008104A8" w:rsidRDefault="00D418F7" w:rsidP="00D418F7">
            <w:pPr>
              <w:rPr>
                <w:rFonts w:ascii="Times New Roman" w:eastAsia="Times New Roman" w:hAnsi="Times New Roman" w:cs="Times New Roman"/>
                <w:sz w:val="24"/>
                <w:szCs w:val="24"/>
              </w:rPr>
            </w:pPr>
          </w:p>
        </w:tc>
        <w:tc>
          <w:tcPr>
            <w:tcW w:w="2417" w:type="dxa"/>
            <w:noWrap/>
          </w:tcPr>
          <w:p w14:paraId="5B4387CC" w14:textId="3C0977F0"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spellStart"/>
            <w:r w:rsidRPr="008104A8">
              <w:rPr>
                <w:b/>
                <w:bCs/>
                <w:sz w:val="24"/>
                <w:szCs w:val="24"/>
              </w:rPr>
              <w:t>Garas</w:t>
            </w:r>
            <w:proofErr w:type="spellEnd"/>
            <w:r w:rsidRPr="008104A8">
              <w:rPr>
                <w:b/>
                <w:bCs/>
                <w:sz w:val="24"/>
                <w:szCs w:val="24"/>
              </w:rPr>
              <w:t xml:space="preserve"> </w:t>
            </w:r>
            <w:proofErr w:type="spellStart"/>
            <w:r w:rsidRPr="008104A8">
              <w:rPr>
                <w:b/>
                <w:bCs/>
                <w:sz w:val="24"/>
                <w:szCs w:val="24"/>
              </w:rPr>
              <w:t>Kulmiye</w:t>
            </w:r>
            <w:proofErr w:type="spellEnd"/>
          </w:p>
        </w:tc>
        <w:tc>
          <w:tcPr>
            <w:tcW w:w="2340" w:type="dxa"/>
            <w:noWrap/>
          </w:tcPr>
          <w:p w14:paraId="48BD8D5A" w14:textId="28DEB88A" w:rsidR="00D418F7" w:rsidRPr="006E6A22"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15</w:t>
            </w:r>
          </w:p>
        </w:tc>
        <w:tc>
          <w:tcPr>
            <w:tcW w:w="1003" w:type="dxa"/>
          </w:tcPr>
          <w:p w14:paraId="2AE49348" w14:textId="20EEA8C5"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p>
        </w:tc>
        <w:tc>
          <w:tcPr>
            <w:tcW w:w="1387" w:type="dxa"/>
            <w:noWrap/>
          </w:tcPr>
          <w:p w14:paraId="1DF305FA" w14:textId="1359FACA"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B6F08">
              <w:t>4.81</w:t>
            </w:r>
          </w:p>
        </w:tc>
        <w:tc>
          <w:tcPr>
            <w:tcW w:w="1003" w:type="dxa"/>
          </w:tcPr>
          <w:p w14:paraId="0F3912FA" w14:textId="05ACB580" w:rsidR="00D418F7" w:rsidRPr="006E6A22"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3</w:t>
            </w:r>
          </w:p>
        </w:tc>
      </w:tr>
      <w:tr w:rsidR="00D418F7" w:rsidRPr="008104A8" w14:paraId="60BB3F38" w14:textId="77777777" w:rsidTr="00D418F7">
        <w:trPr>
          <w:trHeight w:val="250"/>
        </w:trPr>
        <w:tc>
          <w:tcPr>
            <w:cnfStyle w:val="001000000000" w:firstRow="0" w:lastRow="0" w:firstColumn="1" w:lastColumn="0" w:oddVBand="0" w:evenVBand="0" w:oddHBand="0" w:evenHBand="0" w:firstRowFirstColumn="0" w:firstRowLastColumn="0" w:lastRowFirstColumn="0" w:lastRowLastColumn="0"/>
            <w:tcW w:w="1852" w:type="dxa"/>
            <w:vMerge/>
            <w:noWrap/>
          </w:tcPr>
          <w:p w14:paraId="39009756" w14:textId="77777777" w:rsidR="00D418F7" w:rsidRPr="008104A8" w:rsidRDefault="00D418F7" w:rsidP="00D418F7">
            <w:pPr>
              <w:rPr>
                <w:rFonts w:ascii="Times New Roman" w:eastAsia="Times New Roman" w:hAnsi="Times New Roman" w:cs="Times New Roman"/>
                <w:sz w:val="24"/>
                <w:szCs w:val="24"/>
              </w:rPr>
            </w:pPr>
          </w:p>
        </w:tc>
        <w:tc>
          <w:tcPr>
            <w:tcW w:w="2417" w:type="dxa"/>
            <w:noWrap/>
          </w:tcPr>
          <w:p w14:paraId="66BA9A84" w14:textId="222D7B57"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8104A8">
              <w:rPr>
                <w:b/>
                <w:bCs/>
                <w:sz w:val="24"/>
                <w:szCs w:val="24"/>
              </w:rPr>
              <w:t>Yaaq</w:t>
            </w:r>
            <w:proofErr w:type="spellEnd"/>
            <w:r w:rsidRPr="008104A8">
              <w:rPr>
                <w:b/>
                <w:bCs/>
                <w:sz w:val="24"/>
                <w:szCs w:val="24"/>
              </w:rPr>
              <w:t xml:space="preserve"> </w:t>
            </w:r>
            <w:proofErr w:type="spellStart"/>
            <w:r w:rsidRPr="008104A8">
              <w:rPr>
                <w:b/>
                <w:bCs/>
                <w:sz w:val="24"/>
                <w:szCs w:val="24"/>
              </w:rPr>
              <w:t>Buulle</w:t>
            </w:r>
            <w:proofErr w:type="spellEnd"/>
          </w:p>
        </w:tc>
        <w:tc>
          <w:tcPr>
            <w:tcW w:w="2340" w:type="dxa"/>
            <w:noWrap/>
          </w:tcPr>
          <w:p w14:paraId="1FC69B10" w14:textId="035A59D5" w:rsidR="00D418F7" w:rsidRPr="006E6A22"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25</w:t>
            </w:r>
          </w:p>
        </w:tc>
        <w:tc>
          <w:tcPr>
            <w:tcW w:w="1003" w:type="dxa"/>
          </w:tcPr>
          <w:p w14:paraId="213777E0" w14:textId="7ECD5040"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428</w:t>
            </w:r>
          </w:p>
        </w:tc>
        <w:tc>
          <w:tcPr>
            <w:tcW w:w="1387" w:type="dxa"/>
            <w:noWrap/>
          </w:tcPr>
          <w:p w14:paraId="67FE95A7" w14:textId="02B9AA1A"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B6F08">
              <w:t>5.84</w:t>
            </w:r>
          </w:p>
        </w:tc>
        <w:tc>
          <w:tcPr>
            <w:tcW w:w="1003" w:type="dxa"/>
          </w:tcPr>
          <w:p w14:paraId="2CC01A3C" w14:textId="4DBBAE84" w:rsidR="00D418F7" w:rsidRPr="006E6A22"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4</w:t>
            </w:r>
          </w:p>
        </w:tc>
      </w:tr>
      <w:tr w:rsidR="00D418F7" w:rsidRPr="008104A8" w14:paraId="31122EF8" w14:textId="77777777" w:rsidTr="00D418F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52" w:type="dxa"/>
            <w:vMerge/>
            <w:noWrap/>
          </w:tcPr>
          <w:p w14:paraId="4003A077" w14:textId="77777777" w:rsidR="00D418F7" w:rsidRPr="008104A8" w:rsidRDefault="00D418F7" w:rsidP="00D418F7">
            <w:pPr>
              <w:rPr>
                <w:rFonts w:ascii="Times New Roman" w:eastAsia="Times New Roman" w:hAnsi="Times New Roman" w:cs="Times New Roman"/>
                <w:sz w:val="24"/>
                <w:szCs w:val="24"/>
              </w:rPr>
            </w:pPr>
          </w:p>
        </w:tc>
        <w:tc>
          <w:tcPr>
            <w:tcW w:w="2417" w:type="dxa"/>
            <w:noWrap/>
          </w:tcPr>
          <w:p w14:paraId="662FD609" w14:textId="3C0C452F"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spellStart"/>
            <w:r w:rsidRPr="008104A8">
              <w:rPr>
                <w:b/>
                <w:bCs/>
                <w:sz w:val="24"/>
                <w:szCs w:val="24"/>
              </w:rPr>
              <w:t>Buulo</w:t>
            </w:r>
            <w:proofErr w:type="spellEnd"/>
            <w:r w:rsidRPr="008104A8">
              <w:rPr>
                <w:b/>
                <w:bCs/>
                <w:sz w:val="24"/>
                <w:szCs w:val="24"/>
              </w:rPr>
              <w:t xml:space="preserve"> </w:t>
            </w:r>
            <w:proofErr w:type="spellStart"/>
            <w:r w:rsidRPr="008104A8">
              <w:rPr>
                <w:b/>
                <w:bCs/>
                <w:sz w:val="24"/>
                <w:szCs w:val="24"/>
              </w:rPr>
              <w:t>Qalaali</w:t>
            </w:r>
            <w:proofErr w:type="spellEnd"/>
          </w:p>
        </w:tc>
        <w:tc>
          <w:tcPr>
            <w:tcW w:w="2340" w:type="dxa"/>
            <w:noWrap/>
          </w:tcPr>
          <w:p w14:paraId="54330B2F" w14:textId="3C34EFBC" w:rsidR="00D418F7" w:rsidRPr="006E6A22"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15</w:t>
            </w:r>
          </w:p>
        </w:tc>
        <w:tc>
          <w:tcPr>
            <w:tcW w:w="1003" w:type="dxa"/>
          </w:tcPr>
          <w:p w14:paraId="4540E3D7" w14:textId="258C9A6B"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1387" w:type="dxa"/>
            <w:noWrap/>
          </w:tcPr>
          <w:p w14:paraId="657179CF" w14:textId="74071649"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B6F08">
              <w:t>5.08</w:t>
            </w:r>
          </w:p>
        </w:tc>
        <w:tc>
          <w:tcPr>
            <w:tcW w:w="1003" w:type="dxa"/>
          </w:tcPr>
          <w:p w14:paraId="4D5AD7B6" w14:textId="3422CE94" w:rsidR="00D418F7" w:rsidRPr="006E6A22"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3</w:t>
            </w:r>
          </w:p>
        </w:tc>
      </w:tr>
      <w:tr w:rsidR="00D418F7" w:rsidRPr="008104A8" w14:paraId="51A9CF78" w14:textId="77777777" w:rsidTr="00D418F7">
        <w:trPr>
          <w:trHeight w:val="250"/>
        </w:trPr>
        <w:tc>
          <w:tcPr>
            <w:cnfStyle w:val="001000000000" w:firstRow="0" w:lastRow="0" w:firstColumn="1" w:lastColumn="0" w:oddVBand="0" w:evenVBand="0" w:oddHBand="0" w:evenHBand="0" w:firstRowFirstColumn="0" w:firstRowLastColumn="0" w:lastRowFirstColumn="0" w:lastRowLastColumn="0"/>
            <w:tcW w:w="1852" w:type="dxa"/>
            <w:vMerge/>
            <w:noWrap/>
          </w:tcPr>
          <w:p w14:paraId="4E548ACE" w14:textId="77777777" w:rsidR="00D418F7" w:rsidRPr="008104A8" w:rsidRDefault="00D418F7" w:rsidP="00D418F7">
            <w:pPr>
              <w:rPr>
                <w:rFonts w:ascii="Times New Roman" w:eastAsia="Times New Roman" w:hAnsi="Times New Roman" w:cs="Times New Roman"/>
                <w:sz w:val="24"/>
                <w:szCs w:val="24"/>
              </w:rPr>
            </w:pPr>
          </w:p>
        </w:tc>
        <w:tc>
          <w:tcPr>
            <w:tcW w:w="2417" w:type="dxa"/>
            <w:noWrap/>
          </w:tcPr>
          <w:p w14:paraId="1C5DF0DB" w14:textId="0EEF1CB8"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8104A8">
              <w:rPr>
                <w:b/>
                <w:bCs/>
                <w:sz w:val="24"/>
                <w:szCs w:val="24"/>
              </w:rPr>
              <w:t>Bakina</w:t>
            </w:r>
            <w:proofErr w:type="spellEnd"/>
          </w:p>
        </w:tc>
        <w:tc>
          <w:tcPr>
            <w:tcW w:w="2340" w:type="dxa"/>
            <w:noWrap/>
          </w:tcPr>
          <w:p w14:paraId="5AEDCA3D" w14:textId="55DDD158" w:rsidR="00D418F7" w:rsidRPr="006E6A22"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15</w:t>
            </w:r>
          </w:p>
        </w:tc>
        <w:tc>
          <w:tcPr>
            <w:tcW w:w="1003" w:type="dxa"/>
          </w:tcPr>
          <w:p w14:paraId="6F746757" w14:textId="1E0CB564"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1387" w:type="dxa"/>
            <w:noWrap/>
          </w:tcPr>
          <w:p w14:paraId="5FAD64FF" w14:textId="3B8BCC18"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B6F08">
              <w:t>11.72</w:t>
            </w:r>
          </w:p>
        </w:tc>
        <w:tc>
          <w:tcPr>
            <w:tcW w:w="1003" w:type="dxa"/>
          </w:tcPr>
          <w:p w14:paraId="1A087629" w14:textId="365BC853" w:rsidR="00D418F7" w:rsidRPr="006E6A22"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2</w:t>
            </w:r>
          </w:p>
        </w:tc>
      </w:tr>
      <w:tr w:rsidR="00D418F7" w:rsidRPr="008104A8" w14:paraId="394309D8" w14:textId="77777777" w:rsidTr="00D418F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52" w:type="dxa"/>
            <w:vMerge/>
            <w:noWrap/>
          </w:tcPr>
          <w:p w14:paraId="76FB1408" w14:textId="77777777" w:rsidR="00D418F7" w:rsidRPr="008104A8" w:rsidRDefault="00D418F7" w:rsidP="00D418F7">
            <w:pPr>
              <w:rPr>
                <w:rFonts w:ascii="Times New Roman" w:eastAsia="Times New Roman" w:hAnsi="Times New Roman" w:cs="Times New Roman"/>
                <w:sz w:val="24"/>
                <w:szCs w:val="24"/>
              </w:rPr>
            </w:pPr>
          </w:p>
        </w:tc>
        <w:tc>
          <w:tcPr>
            <w:tcW w:w="2417" w:type="dxa"/>
            <w:noWrap/>
          </w:tcPr>
          <w:p w14:paraId="193C7D55" w14:textId="2C84E209"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b/>
                <w:bCs/>
                <w:sz w:val="24"/>
                <w:szCs w:val="24"/>
              </w:rPr>
            </w:pPr>
            <w:proofErr w:type="spellStart"/>
            <w:r w:rsidRPr="008104A8">
              <w:rPr>
                <w:b/>
                <w:bCs/>
                <w:sz w:val="24"/>
                <w:szCs w:val="24"/>
              </w:rPr>
              <w:t>Todoba</w:t>
            </w:r>
            <w:proofErr w:type="spellEnd"/>
            <w:r w:rsidRPr="008104A8">
              <w:rPr>
                <w:b/>
                <w:bCs/>
                <w:sz w:val="24"/>
                <w:szCs w:val="24"/>
              </w:rPr>
              <w:t xml:space="preserve"> </w:t>
            </w:r>
            <w:proofErr w:type="spellStart"/>
            <w:r w:rsidRPr="008104A8">
              <w:rPr>
                <w:b/>
                <w:bCs/>
                <w:sz w:val="24"/>
                <w:szCs w:val="24"/>
              </w:rPr>
              <w:t>derbi</w:t>
            </w:r>
            <w:proofErr w:type="spellEnd"/>
          </w:p>
        </w:tc>
        <w:tc>
          <w:tcPr>
            <w:tcW w:w="2340" w:type="dxa"/>
            <w:noWrap/>
          </w:tcPr>
          <w:p w14:paraId="40A0D443" w14:textId="39B4F2D6" w:rsidR="00D418F7" w:rsidRPr="006E6A22"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15</w:t>
            </w:r>
          </w:p>
        </w:tc>
        <w:tc>
          <w:tcPr>
            <w:tcW w:w="1003" w:type="dxa"/>
          </w:tcPr>
          <w:p w14:paraId="74FBD286" w14:textId="689791D8"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352</w:t>
            </w:r>
          </w:p>
        </w:tc>
        <w:tc>
          <w:tcPr>
            <w:tcW w:w="1387" w:type="dxa"/>
            <w:noWrap/>
          </w:tcPr>
          <w:p w14:paraId="7BC843C1" w14:textId="0C1BED7A"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B6F08">
              <w:t>4.26</w:t>
            </w:r>
          </w:p>
        </w:tc>
        <w:tc>
          <w:tcPr>
            <w:tcW w:w="1003" w:type="dxa"/>
          </w:tcPr>
          <w:p w14:paraId="4CDC44AA" w14:textId="7A20F9B5" w:rsidR="00D418F7" w:rsidRPr="006E6A22"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3</w:t>
            </w:r>
          </w:p>
        </w:tc>
      </w:tr>
      <w:tr w:rsidR="00D418F7" w:rsidRPr="008104A8" w14:paraId="5D1C8678" w14:textId="77777777" w:rsidTr="00D418F7">
        <w:trPr>
          <w:trHeight w:val="250"/>
        </w:trPr>
        <w:tc>
          <w:tcPr>
            <w:cnfStyle w:val="001000000000" w:firstRow="0" w:lastRow="0" w:firstColumn="1" w:lastColumn="0" w:oddVBand="0" w:evenVBand="0" w:oddHBand="0" w:evenHBand="0" w:firstRowFirstColumn="0" w:firstRowLastColumn="0" w:lastRowFirstColumn="0" w:lastRowLastColumn="0"/>
            <w:tcW w:w="1852" w:type="dxa"/>
            <w:vMerge/>
            <w:noWrap/>
          </w:tcPr>
          <w:p w14:paraId="551E47A6" w14:textId="77777777" w:rsidR="00D418F7" w:rsidRPr="008104A8" w:rsidRDefault="00D418F7" w:rsidP="00D418F7">
            <w:pPr>
              <w:rPr>
                <w:rFonts w:ascii="Times New Roman" w:eastAsia="Times New Roman" w:hAnsi="Times New Roman" w:cs="Times New Roman"/>
                <w:sz w:val="24"/>
                <w:szCs w:val="24"/>
              </w:rPr>
            </w:pPr>
          </w:p>
        </w:tc>
        <w:tc>
          <w:tcPr>
            <w:tcW w:w="2417" w:type="dxa"/>
            <w:noWrap/>
          </w:tcPr>
          <w:p w14:paraId="05AF9196" w14:textId="2395B77D"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b/>
                <w:bCs/>
                <w:sz w:val="24"/>
                <w:szCs w:val="24"/>
              </w:rPr>
            </w:pPr>
            <w:proofErr w:type="spellStart"/>
            <w:r w:rsidRPr="008104A8">
              <w:rPr>
                <w:b/>
                <w:bCs/>
                <w:sz w:val="24"/>
                <w:szCs w:val="24"/>
              </w:rPr>
              <w:t>Aala</w:t>
            </w:r>
            <w:proofErr w:type="spellEnd"/>
            <w:r w:rsidRPr="008104A8">
              <w:rPr>
                <w:b/>
                <w:bCs/>
                <w:sz w:val="24"/>
                <w:szCs w:val="24"/>
              </w:rPr>
              <w:t xml:space="preserve"> </w:t>
            </w:r>
            <w:proofErr w:type="spellStart"/>
            <w:r w:rsidRPr="008104A8">
              <w:rPr>
                <w:b/>
                <w:bCs/>
                <w:sz w:val="24"/>
                <w:szCs w:val="24"/>
              </w:rPr>
              <w:t>yaasir</w:t>
            </w:r>
            <w:proofErr w:type="spellEnd"/>
          </w:p>
        </w:tc>
        <w:tc>
          <w:tcPr>
            <w:tcW w:w="2340" w:type="dxa"/>
            <w:noWrap/>
          </w:tcPr>
          <w:p w14:paraId="3B70D8A5" w14:textId="6DD4DBB9" w:rsidR="00D418F7" w:rsidRPr="006E6A22"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15</w:t>
            </w:r>
          </w:p>
        </w:tc>
        <w:tc>
          <w:tcPr>
            <w:tcW w:w="1003" w:type="dxa"/>
          </w:tcPr>
          <w:p w14:paraId="733411C6" w14:textId="19C3077A"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402</w:t>
            </w:r>
          </w:p>
        </w:tc>
        <w:tc>
          <w:tcPr>
            <w:tcW w:w="1387" w:type="dxa"/>
            <w:noWrap/>
          </w:tcPr>
          <w:p w14:paraId="2F9ABEFC" w14:textId="02DC590B"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B6F08">
              <w:t>3.73</w:t>
            </w:r>
          </w:p>
        </w:tc>
        <w:tc>
          <w:tcPr>
            <w:tcW w:w="1003" w:type="dxa"/>
          </w:tcPr>
          <w:p w14:paraId="5E9D8C4E" w14:textId="5E1881A0" w:rsidR="00D418F7" w:rsidRPr="006E6A22"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4</w:t>
            </w:r>
          </w:p>
        </w:tc>
      </w:tr>
      <w:tr w:rsidR="00D418F7" w:rsidRPr="008104A8" w14:paraId="58123D21" w14:textId="77777777" w:rsidTr="00D418F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52" w:type="dxa"/>
            <w:vMerge w:val="restart"/>
            <w:noWrap/>
          </w:tcPr>
          <w:p w14:paraId="6BB093F4" w14:textId="0E5620DD" w:rsidR="00D418F7" w:rsidRPr="008104A8" w:rsidRDefault="00D418F7" w:rsidP="00D418F7">
            <w:pPr>
              <w:rPr>
                <w:rFonts w:ascii="Times New Roman" w:eastAsia="Times New Roman" w:hAnsi="Times New Roman" w:cs="Times New Roman"/>
                <w:sz w:val="24"/>
                <w:szCs w:val="24"/>
              </w:rPr>
            </w:pPr>
            <w:r w:rsidRPr="008104A8">
              <w:rPr>
                <w:b w:val="0"/>
                <w:bCs w:val="0"/>
                <w:sz w:val="24"/>
                <w:szCs w:val="24"/>
              </w:rPr>
              <w:t>Qoryooley IDPs settlements</w:t>
            </w:r>
          </w:p>
        </w:tc>
        <w:tc>
          <w:tcPr>
            <w:tcW w:w="2417" w:type="dxa"/>
            <w:noWrap/>
          </w:tcPr>
          <w:p w14:paraId="7028E1A9" w14:textId="747665E9"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b/>
                <w:bCs/>
                <w:sz w:val="24"/>
                <w:szCs w:val="24"/>
              </w:rPr>
            </w:pPr>
            <w:proofErr w:type="spellStart"/>
            <w:r w:rsidRPr="008104A8">
              <w:rPr>
                <w:b/>
                <w:bCs/>
                <w:sz w:val="24"/>
                <w:szCs w:val="24"/>
              </w:rPr>
              <w:t>Degaaye</w:t>
            </w:r>
            <w:proofErr w:type="spellEnd"/>
            <w:r w:rsidRPr="008104A8">
              <w:rPr>
                <w:b/>
                <w:bCs/>
                <w:sz w:val="24"/>
                <w:szCs w:val="24"/>
              </w:rPr>
              <w:t xml:space="preserve"> </w:t>
            </w:r>
            <w:proofErr w:type="spellStart"/>
            <w:r w:rsidRPr="008104A8">
              <w:rPr>
                <w:b/>
                <w:bCs/>
                <w:sz w:val="24"/>
                <w:szCs w:val="24"/>
              </w:rPr>
              <w:t>beere</w:t>
            </w:r>
            <w:proofErr w:type="spellEnd"/>
          </w:p>
        </w:tc>
        <w:tc>
          <w:tcPr>
            <w:tcW w:w="2340" w:type="dxa"/>
            <w:noWrap/>
          </w:tcPr>
          <w:p w14:paraId="6B66117E" w14:textId="19FE3C33" w:rsidR="00D418F7" w:rsidRPr="006E6A22"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25</w:t>
            </w:r>
          </w:p>
        </w:tc>
        <w:tc>
          <w:tcPr>
            <w:tcW w:w="1003" w:type="dxa"/>
          </w:tcPr>
          <w:p w14:paraId="45BA0DC7" w14:textId="1BF10EA7"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390</w:t>
            </w:r>
          </w:p>
        </w:tc>
        <w:tc>
          <w:tcPr>
            <w:tcW w:w="1387" w:type="dxa"/>
            <w:noWrap/>
          </w:tcPr>
          <w:p w14:paraId="0DAF60A4" w14:textId="62C6BAB3"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B6F08">
              <w:t>6.41</w:t>
            </w:r>
          </w:p>
        </w:tc>
        <w:tc>
          <w:tcPr>
            <w:tcW w:w="1003" w:type="dxa"/>
          </w:tcPr>
          <w:p w14:paraId="1C1B22C9" w14:textId="6D31AE1D" w:rsidR="00D418F7" w:rsidRPr="006E6A22"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4</w:t>
            </w:r>
          </w:p>
        </w:tc>
      </w:tr>
      <w:tr w:rsidR="00D418F7" w:rsidRPr="008104A8" w14:paraId="6569390C" w14:textId="77777777" w:rsidTr="00D418F7">
        <w:trPr>
          <w:trHeight w:val="250"/>
        </w:trPr>
        <w:tc>
          <w:tcPr>
            <w:cnfStyle w:val="001000000000" w:firstRow="0" w:lastRow="0" w:firstColumn="1" w:lastColumn="0" w:oddVBand="0" w:evenVBand="0" w:oddHBand="0" w:evenHBand="0" w:firstRowFirstColumn="0" w:firstRowLastColumn="0" w:lastRowFirstColumn="0" w:lastRowLastColumn="0"/>
            <w:tcW w:w="1852" w:type="dxa"/>
            <w:vMerge/>
            <w:noWrap/>
          </w:tcPr>
          <w:p w14:paraId="5D40F9C0" w14:textId="77777777" w:rsidR="00D418F7" w:rsidRPr="008104A8" w:rsidRDefault="00D418F7" w:rsidP="00D418F7">
            <w:pPr>
              <w:rPr>
                <w:rFonts w:ascii="Times New Roman" w:eastAsia="Times New Roman" w:hAnsi="Times New Roman" w:cs="Times New Roman"/>
                <w:sz w:val="24"/>
                <w:szCs w:val="24"/>
              </w:rPr>
            </w:pPr>
          </w:p>
        </w:tc>
        <w:tc>
          <w:tcPr>
            <w:tcW w:w="2417" w:type="dxa"/>
            <w:noWrap/>
          </w:tcPr>
          <w:p w14:paraId="20BA2F6A" w14:textId="77C27210"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b/>
                <w:bCs/>
                <w:sz w:val="24"/>
                <w:szCs w:val="24"/>
              </w:rPr>
            </w:pPr>
            <w:proofErr w:type="spellStart"/>
            <w:r w:rsidRPr="008104A8">
              <w:rPr>
                <w:b/>
                <w:bCs/>
                <w:sz w:val="24"/>
                <w:szCs w:val="24"/>
              </w:rPr>
              <w:t>Halane</w:t>
            </w:r>
            <w:proofErr w:type="spellEnd"/>
          </w:p>
        </w:tc>
        <w:tc>
          <w:tcPr>
            <w:tcW w:w="2340" w:type="dxa"/>
            <w:noWrap/>
          </w:tcPr>
          <w:p w14:paraId="21B9C83B" w14:textId="49582AE5" w:rsidR="00D418F7" w:rsidRPr="006E6A22"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25</w:t>
            </w:r>
          </w:p>
        </w:tc>
        <w:tc>
          <w:tcPr>
            <w:tcW w:w="1003" w:type="dxa"/>
          </w:tcPr>
          <w:p w14:paraId="6F43474A" w14:textId="68A70648"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287</w:t>
            </w:r>
          </w:p>
        </w:tc>
        <w:tc>
          <w:tcPr>
            <w:tcW w:w="1387" w:type="dxa"/>
            <w:noWrap/>
          </w:tcPr>
          <w:p w14:paraId="0312C325" w14:textId="6BE3497E"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B6F08">
              <w:t>8.71</w:t>
            </w:r>
          </w:p>
        </w:tc>
        <w:tc>
          <w:tcPr>
            <w:tcW w:w="1003" w:type="dxa"/>
          </w:tcPr>
          <w:p w14:paraId="01D50D3B" w14:textId="25F18A52" w:rsidR="00D418F7" w:rsidRPr="006E6A22"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3</w:t>
            </w:r>
          </w:p>
        </w:tc>
      </w:tr>
      <w:tr w:rsidR="00D418F7" w:rsidRPr="008104A8" w14:paraId="43AF21DE" w14:textId="77777777" w:rsidTr="00D418F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52" w:type="dxa"/>
            <w:vMerge/>
            <w:noWrap/>
          </w:tcPr>
          <w:p w14:paraId="5DC4AB88" w14:textId="77777777" w:rsidR="00D418F7" w:rsidRPr="008104A8" w:rsidRDefault="00D418F7" w:rsidP="00D418F7">
            <w:pPr>
              <w:rPr>
                <w:rFonts w:ascii="Times New Roman" w:eastAsia="Times New Roman" w:hAnsi="Times New Roman" w:cs="Times New Roman"/>
                <w:sz w:val="24"/>
                <w:szCs w:val="24"/>
              </w:rPr>
            </w:pPr>
          </w:p>
        </w:tc>
        <w:tc>
          <w:tcPr>
            <w:tcW w:w="2417" w:type="dxa"/>
            <w:noWrap/>
          </w:tcPr>
          <w:p w14:paraId="5CF569D4" w14:textId="14F01AE7"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b/>
                <w:bCs/>
                <w:sz w:val="24"/>
                <w:szCs w:val="24"/>
              </w:rPr>
            </w:pPr>
            <w:proofErr w:type="spellStart"/>
            <w:r w:rsidRPr="008104A8">
              <w:rPr>
                <w:b/>
                <w:bCs/>
                <w:sz w:val="24"/>
                <w:szCs w:val="24"/>
              </w:rPr>
              <w:t>Hodan</w:t>
            </w:r>
            <w:proofErr w:type="spellEnd"/>
          </w:p>
        </w:tc>
        <w:tc>
          <w:tcPr>
            <w:tcW w:w="2340" w:type="dxa"/>
            <w:noWrap/>
          </w:tcPr>
          <w:p w14:paraId="4DE9D9A9" w14:textId="56728023" w:rsidR="00D418F7" w:rsidRPr="006E6A22"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15</w:t>
            </w:r>
          </w:p>
        </w:tc>
        <w:tc>
          <w:tcPr>
            <w:tcW w:w="1003" w:type="dxa"/>
          </w:tcPr>
          <w:p w14:paraId="1F4FF499" w14:textId="1E7A04D8"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387" w:type="dxa"/>
            <w:noWrap/>
          </w:tcPr>
          <w:p w14:paraId="59676101" w14:textId="2938E592"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B6F08">
              <w:t>14.15</w:t>
            </w:r>
          </w:p>
        </w:tc>
        <w:tc>
          <w:tcPr>
            <w:tcW w:w="1003" w:type="dxa"/>
          </w:tcPr>
          <w:p w14:paraId="6E0151E1" w14:textId="3E5421F6" w:rsidR="00D418F7" w:rsidRPr="006E6A22"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3</w:t>
            </w:r>
          </w:p>
        </w:tc>
      </w:tr>
      <w:tr w:rsidR="00D418F7" w:rsidRPr="008104A8" w14:paraId="4EAED26C" w14:textId="77777777" w:rsidTr="00D418F7">
        <w:trPr>
          <w:trHeight w:val="250"/>
        </w:trPr>
        <w:tc>
          <w:tcPr>
            <w:cnfStyle w:val="001000000000" w:firstRow="0" w:lastRow="0" w:firstColumn="1" w:lastColumn="0" w:oddVBand="0" w:evenVBand="0" w:oddHBand="0" w:evenHBand="0" w:firstRowFirstColumn="0" w:firstRowLastColumn="0" w:lastRowFirstColumn="0" w:lastRowLastColumn="0"/>
            <w:tcW w:w="1852" w:type="dxa"/>
            <w:vMerge/>
            <w:noWrap/>
          </w:tcPr>
          <w:p w14:paraId="75DE4281" w14:textId="77777777" w:rsidR="00D418F7" w:rsidRPr="008104A8" w:rsidRDefault="00D418F7" w:rsidP="00D418F7">
            <w:pPr>
              <w:rPr>
                <w:rFonts w:ascii="Times New Roman" w:eastAsia="Times New Roman" w:hAnsi="Times New Roman" w:cs="Times New Roman"/>
                <w:sz w:val="24"/>
                <w:szCs w:val="24"/>
              </w:rPr>
            </w:pPr>
          </w:p>
        </w:tc>
        <w:tc>
          <w:tcPr>
            <w:tcW w:w="2417" w:type="dxa"/>
            <w:noWrap/>
          </w:tcPr>
          <w:p w14:paraId="6AAA4E04" w14:textId="2DFB32D9"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b/>
                <w:bCs/>
                <w:sz w:val="24"/>
                <w:szCs w:val="24"/>
              </w:rPr>
            </w:pPr>
            <w:proofErr w:type="spellStart"/>
            <w:r w:rsidRPr="008104A8">
              <w:rPr>
                <w:b/>
                <w:bCs/>
                <w:sz w:val="24"/>
                <w:szCs w:val="24"/>
              </w:rPr>
              <w:t>Wadajir</w:t>
            </w:r>
            <w:proofErr w:type="spellEnd"/>
          </w:p>
        </w:tc>
        <w:tc>
          <w:tcPr>
            <w:tcW w:w="2340" w:type="dxa"/>
            <w:noWrap/>
          </w:tcPr>
          <w:p w14:paraId="227FD2BC" w14:textId="01AA9C9B" w:rsidR="00D418F7" w:rsidRPr="006E6A22"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25</w:t>
            </w:r>
          </w:p>
        </w:tc>
        <w:tc>
          <w:tcPr>
            <w:tcW w:w="1003" w:type="dxa"/>
          </w:tcPr>
          <w:p w14:paraId="1CC443A0" w14:textId="2B33517E"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266</w:t>
            </w:r>
          </w:p>
        </w:tc>
        <w:tc>
          <w:tcPr>
            <w:tcW w:w="1387" w:type="dxa"/>
            <w:noWrap/>
          </w:tcPr>
          <w:p w14:paraId="306315FC" w14:textId="5605A0DA"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B6F08">
              <w:t>9.40</w:t>
            </w:r>
          </w:p>
        </w:tc>
        <w:tc>
          <w:tcPr>
            <w:tcW w:w="1003" w:type="dxa"/>
          </w:tcPr>
          <w:p w14:paraId="644F3B9D" w14:textId="3CA7C0B8" w:rsidR="00D418F7" w:rsidRPr="006E6A22"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2</w:t>
            </w:r>
          </w:p>
        </w:tc>
      </w:tr>
      <w:tr w:rsidR="00D418F7" w:rsidRPr="008104A8" w14:paraId="26762962" w14:textId="77777777" w:rsidTr="00D418F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52" w:type="dxa"/>
            <w:vMerge w:val="restart"/>
            <w:noWrap/>
          </w:tcPr>
          <w:p w14:paraId="08825FCF" w14:textId="5C5CD6B3" w:rsidR="00D418F7" w:rsidRPr="008104A8" w:rsidRDefault="00D418F7" w:rsidP="00D418F7">
            <w:pPr>
              <w:rPr>
                <w:rFonts w:ascii="Times New Roman" w:eastAsia="Times New Roman" w:hAnsi="Times New Roman" w:cs="Times New Roman"/>
                <w:sz w:val="24"/>
                <w:szCs w:val="24"/>
              </w:rPr>
            </w:pPr>
            <w:proofErr w:type="spellStart"/>
            <w:r w:rsidRPr="008104A8">
              <w:rPr>
                <w:b w:val="0"/>
                <w:bCs w:val="0"/>
                <w:sz w:val="24"/>
                <w:szCs w:val="24"/>
              </w:rPr>
              <w:lastRenderedPageBreak/>
              <w:t>Wanla</w:t>
            </w:r>
            <w:proofErr w:type="spellEnd"/>
            <w:r w:rsidRPr="008104A8">
              <w:rPr>
                <w:b w:val="0"/>
                <w:bCs w:val="0"/>
                <w:sz w:val="24"/>
                <w:szCs w:val="24"/>
              </w:rPr>
              <w:t xml:space="preserve"> </w:t>
            </w:r>
            <w:proofErr w:type="spellStart"/>
            <w:r w:rsidRPr="008104A8">
              <w:rPr>
                <w:b w:val="0"/>
                <w:bCs w:val="0"/>
                <w:sz w:val="24"/>
                <w:szCs w:val="24"/>
              </w:rPr>
              <w:t>Weyn</w:t>
            </w:r>
            <w:proofErr w:type="spellEnd"/>
            <w:r w:rsidRPr="008104A8">
              <w:rPr>
                <w:b w:val="0"/>
                <w:bCs w:val="0"/>
                <w:sz w:val="24"/>
                <w:szCs w:val="24"/>
              </w:rPr>
              <w:t xml:space="preserve"> IDP settlements</w:t>
            </w:r>
          </w:p>
        </w:tc>
        <w:tc>
          <w:tcPr>
            <w:tcW w:w="2417" w:type="dxa"/>
            <w:noWrap/>
          </w:tcPr>
          <w:p w14:paraId="0CA22DE4" w14:textId="75AA811F"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b/>
                <w:bCs/>
                <w:sz w:val="24"/>
                <w:szCs w:val="24"/>
              </w:rPr>
            </w:pPr>
            <w:proofErr w:type="spellStart"/>
            <w:r w:rsidRPr="008104A8">
              <w:rPr>
                <w:b/>
                <w:bCs/>
                <w:sz w:val="24"/>
                <w:szCs w:val="24"/>
              </w:rPr>
              <w:t>Bakaal</w:t>
            </w:r>
            <w:proofErr w:type="spellEnd"/>
          </w:p>
        </w:tc>
        <w:tc>
          <w:tcPr>
            <w:tcW w:w="2340" w:type="dxa"/>
            <w:noWrap/>
          </w:tcPr>
          <w:p w14:paraId="44C74551" w14:textId="09468A47" w:rsidR="00D418F7" w:rsidRPr="006E6A22"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20</w:t>
            </w:r>
          </w:p>
        </w:tc>
        <w:tc>
          <w:tcPr>
            <w:tcW w:w="1003" w:type="dxa"/>
          </w:tcPr>
          <w:p w14:paraId="2BBB04D3" w14:textId="2CF3D34F"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289</w:t>
            </w:r>
          </w:p>
        </w:tc>
        <w:tc>
          <w:tcPr>
            <w:tcW w:w="1387" w:type="dxa"/>
            <w:noWrap/>
          </w:tcPr>
          <w:p w14:paraId="40B4E8AC" w14:textId="4F8C68AC"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B6F08">
              <w:t>6.92</w:t>
            </w:r>
          </w:p>
        </w:tc>
        <w:tc>
          <w:tcPr>
            <w:tcW w:w="1003" w:type="dxa"/>
          </w:tcPr>
          <w:p w14:paraId="774ED60A" w14:textId="0A993155" w:rsidR="00D418F7" w:rsidRPr="006E6A22"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3</w:t>
            </w:r>
          </w:p>
        </w:tc>
      </w:tr>
      <w:tr w:rsidR="00D418F7" w:rsidRPr="008104A8" w14:paraId="18898D3C" w14:textId="77777777" w:rsidTr="00D418F7">
        <w:trPr>
          <w:trHeight w:val="250"/>
        </w:trPr>
        <w:tc>
          <w:tcPr>
            <w:cnfStyle w:val="001000000000" w:firstRow="0" w:lastRow="0" w:firstColumn="1" w:lastColumn="0" w:oddVBand="0" w:evenVBand="0" w:oddHBand="0" w:evenHBand="0" w:firstRowFirstColumn="0" w:firstRowLastColumn="0" w:lastRowFirstColumn="0" w:lastRowLastColumn="0"/>
            <w:tcW w:w="1852" w:type="dxa"/>
            <w:vMerge/>
            <w:noWrap/>
          </w:tcPr>
          <w:p w14:paraId="1A2A6244" w14:textId="77777777" w:rsidR="00D418F7" w:rsidRPr="008104A8" w:rsidRDefault="00D418F7" w:rsidP="00D418F7">
            <w:pPr>
              <w:rPr>
                <w:rFonts w:ascii="Times New Roman" w:eastAsia="Times New Roman" w:hAnsi="Times New Roman" w:cs="Times New Roman"/>
                <w:sz w:val="24"/>
                <w:szCs w:val="24"/>
              </w:rPr>
            </w:pPr>
          </w:p>
        </w:tc>
        <w:tc>
          <w:tcPr>
            <w:tcW w:w="2417" w:type="dxa"/>
            <w:noWrap/>
          </w:tcPr>
          <w:p w14:paraId="6708831F" w14:textId="7EC356BF"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b/>
                <w:bCs/>
                <w:sz w:val="24"/>
                <w:szCs w:val="24"/>
              </w:rPr>
            </w:pPr>
            <w:proofErr w:type="spellStart"/>
            <w:proofErr w:type="gramStart"/>
            <w:r w:rsidRPr="008104A8">
              <w:rPr>
                <w:b/>
                <w:bCs/>
                <w:sz w:val="24"/>
                <w:szCs w:val="24"/>
              </w:rPr>
              <w:t>Dau,d</w:t>
            </w:r>
            <w:proofErr w:type="spellEnd"/>
            <w:proofErr w:type="gramEnd"/>
            <w:r w:rsidRPr="008104A8">
              <w:rPr>
                <w:b/>
                <w:bCs/>
                <w:sz w:val="24"/>
                <w:szCs w:val="24"/>
              </w:rPr>
              <w:t xml:space="preserve"> </w:t>
            </w:r>
            <w:proofErr w:type="spellStart"/>
            <w:r w:rsidRPr="008104A8">
              <w:rPr>
                <w:b/>
                <w:bCs/>
                <w:sz w:val="24"/>
                <w:szCs w:val="24"/>
              </w:rPr>
              <w:t>Bulle</w:t>
            </w:r>
            <w:proofErr w:type="spellEnd"/>
          </w:p>
        </w:tc>
        <w:tc>
          <w:tcPr>
            <w:tcW w:w="2340" w:type="dxa"/>
            <w:noWrap/>
          </w:tcPr>
          <w:p w14:paraId="4C9B33D9" w14:textId="72338076" w:rsidR="00D418F7" w:rsidRPr="006E6A22"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15</w:t>
            </w:r>
          </w:p>
        </w:tc>
        <w:tc>
          <w:tcPr>
            <w:tcW w:w="1003" w:type="dxa"/>
          </w:tcPr>
          <w:p w14:paraId="7920E1C6" w14:textId="7EFF0E65"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315</w:t>
            </w:r>
          </w:p>
        </w:tc>
        <w:tc>
          <w:tcPr>
            <w:tcW w:w="1387" w:type="dxa"/>
            <w:noWrap/>
          </w:tcPr>
          <w:p w14:paraId="7D824FE1" w14:textId="69CD2AFC"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B6F08">
              <w:t>4.76</w:t>
            </w:r>
          </w:p>
        </w:tc>
        <w:tc>
          <w:tcPr>
            <w:tcW w:w="1003" w:type="dxa"/>
          </w:tcPr>
          <w:p w14:paraId="0B3F5AC2" w14:textId="32063F3B" w:rsidR="00D418F7" w:rsidRPr="006E6A22"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2</w:t>
            </w:r>
          </w:p>
        </w:tc>
      </w:tr>
      <w:tr w:rsidR="00D418F7" w:rsidRPr="008104A8" w14:paraId="2D5CA908" w14:textId="77777777" w:rsidTr="00D418F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52" w:type="dxa"/>
            <w:vMerge/>
            <w:noWrap/>
          </w:tcPr>
          <w:p w14:paraId="233FFDF4" w14:textId="77777777" w:rsidR="00D418F7" w:rsidRPr="008104A8" w:rsidRDefault="00D418F7" w:rsidP="00D418F7">
            <w:pPr>
              <w:rPr>
                <w:rFonts w:ascii="Times New Roman" w:eastAsia="Times New Roman" w:hAnsi="Times New Roman" w:cs="Times New Roman"/>
                <w:sz w:val="24"/>
                <w:szCs w:val="24"/>
              </w:rPr>
            </w:pPr>
          </w:p>
        </w:tc>
        <w:tc>
          <w:tcPr>
            <w:tcW w:w="2417" w:type="dxa"/>
            <w:noWrap/>
          </w:tcPr>
          <w:p w14:paraId="68FE465D" w14:textId="2C40FBB9"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b/>
                <w:bCs/>
                <w:sz w:val="24"/>
                <w:szCs w:val="24"/>
              </w:rPr>
            </w:pPr>
            <w:proofErr w:type="spellStart"/>
            <w:r w:rsidRPr="008104A8">
              <w:rPr>
                <w:b/>
                <w:bCs/>
                <w:sz w:val="24"/>
                <w:szCs w:val="24"/>
              </w:rPr>
              <w:t>Teendhada</w:t>
            </w:r>
            <w:proofErr w:type="spellEnd"/>
          </w:p>
        </w:tc>
        <w:tc>
          <w:tcPr>
            <w:tcW w:w="2340" w:type="dxa"/>
            <w:noWrap/>
          </w:tcPr>
          <w:p w14:paraId="7DDE5DFC" w14:textId="3CD42851" w:rsidR="00D418F7" w:rsidRPr="006E6A22"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15</w:t>
            </w:r>
          </w:p>
        </w:tc>
        <w:tc>
          <w:tcPr>
            <w:tcW w:w="1003" w:type="dxa"/>
          </w:tcPr>
          <w:p w14:paraId="56C88495" w14:textId="7986C18F"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311</w:t>
            </w:r>
          </w:p>
        </w:tc>
        <w:tc>
          <w:tcPr>
            <w:tcW w:w="1387" w:type="dxa"/>
            <w:noWrap/>
          </w:tcPr>
          <w:p w14:paraId="659321AB" w14:textId="65624B65"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B6F08">
              <w:t>4.82</w:t>
            </w:r>
          </w:p>
        </w:tc>
        <w:tc>
          <w:tcPr>
            <w:tcW w:w="1003" w:type="dxa"/>
          </w:tcPr>
          <w:p w14:paraId="587F7948" w14:textId="34B47A80" w:rsidR="00D418F7" w:rsidRPr="006E6A22"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3</w:t>
            </w:r>
          </w:p>
        </w:tc>
      </w:tr>
      <w:tr w:rsidR="00D418F7" w:rsidRPr="008104A8" w14:paraId="2E3DC3EF" w14:textId="77777777" w:rsidTr="00D418F7">
        <w:trPr>
          <w:trHeight w:val="250"/>
        </w:trPr>
        <w:tc>
          <w:tcPr>
            <w:cnfStyle w:val="001000000000" w:firstRow="0" w:lastRow="0" w:firstColumn="1" w:lastColumn="0" w:oddVBand="0" w:evenVBand="0" w:oddHBand="0" w:evenHBand="0" w:firstRowFirstColumn="0" w:firstRowLastColumn="0" w:lastRowFirstColumn="0" w:lastRowLastColumn="0"/>
            <w:tcW w:w="1852" w:type="dxa"/>
            <w:vMerge/>
            <w:noWrap/>
          </w:tcPr>
          <w:p w14:paraId="3B59F8DE" w14:textId="77777777" w:rsidR="00D418F7" w:rsidRPr="008104A8" w:rsidRDefault="00D418F7" w:rsidP="00D418F7">
            <w:pPr>
              <w:rPr>
                <w:rFonts w:ascii="Times New Roman" w:eastAsia="Times New Roman" w:hAnsi="Times New Roman" w:cs="Times New Roman"/>
                <w:sz w:val="24"/>
                <w:szCs w:val="24"/>
              </w:rPr>
            </w:pPr>
          </w:p>
        </w:tc>
        <w:tc>
          <w:tcPr>
            <w:tcW w:w="2417" w:type="dxa"/>
            <w:noWrap/>
          </w:tcPr>
          <w:p w14:paraId="05AD3D89" w14:textId="4BC4711F"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b/>
                <w:bCs/>
                <w:sz w:val="24"/>
                <w:szCs w:val="24"/>
              </w:rPr>
            </w:pPr>
            <w:proofErr w:type="spellStart"/>
            <w:r w:rsidRPr="008104A8">
              <w:rPr>
                <w:b/>
                <w:bCs/>
                <w:sz w:val="24"/>
                <w:szCs w:val="24"/>
              </w:rPr>
              <w:t>Caga</w:t>
            </w:r>
            <w:proofErr w:type="spellEnd"/>
            <w:r w:rsidRPr="008104A8">
              <w:rPr>
                <w:b/>
                <w:bCs/>
                <w:sz w:val="24"/>
                <w:szCs w:val="24"/>
              </w:rPr>
              <w:t xml:space="preserve"> </w:t>
            </w:r>
            <w:proofErr w:type="spellStart"/>
            <w:r w:rsidRPr="008104A8">
              <w:rPr>
                <w:b/>
                <w:bCs/>
                <w:sz w:val="24"/>
                <w:szCs w:val="24"/>
              </w:rPr>
              <w:t>boorre</w:t>
            </w:r>
            <w:proofErr w:type="spellEnd"/>
          </w:p>
        </w:tc>
        <w:tc>
          <w:tcPr>
            <w:tcW w:w="2340" w:type="dxa"/>
            <w:noWrap/>
          </w:tcPr>
          <w:p w14:paraId="621E5EEC" w14:textId="321B86EA" w:rsidR="00D418F7" w:rsidRPr="006E6A22"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15</w:t>
            </w:r>
          </w:p>
        </w:tc>
        <w:tc>
          <w:tcPr>
            <w:tcW w:w="1003" w:type="dxa"/>
          </w:tcPr>
          <w:p w14:paraId="422C7FBE" w14:textId="7A3E7BC2"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c>
          <w:tcPr>
            <w:tcW w:w="1387" w:type="dxa"/>
            <w:noWrap/>
          </w:tcPr>
          <w:p w14:paraId="402D671A" w14:textId="3EE6038F"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B6F08">
              <w:t>7.77</w:t>
            </w:r>
          </w:p>
        </w:tc>
        <w:tc>
          <w:tcPr>
            <w:tcW w:w="1003" w:type="dxa"/>
          </w:tcPr>
          <w:p w14:paraId="28D92A70" w14:textId="0ACC3F98" w:rsidR="00D418F7" w:rsidRPr="006E6A22"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3</w:t>
            </w:r>
          </w:p>
        </w:tc>
      </w:tr>
      <w:tr w:rsidR="00D418F7" w:rsidRPr="008104A8" w14:paraId="053318D5" w14:textId="77777777" w:rsidTr="00D418F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52" w:type="dxa"/>
            <w:vMerge/>
            <w:noWrap/>
          </w:tcPr>
          <w:p w14:paraId="10CBE012" w14:textId="77777777" w:rsidR="00D418F7" w:rsidRPr="008104A8" w:rsidRDefault="00D418F7" w:rsidP="00D418F7">
            <w:pPr>
              <w:rPr>
                <w:rFonts w:ascii="Times New Roman" w:eastAsia="Times New Roman" w:hAnsi="Times New Roman" w:cs="Times New Roman"/>
                <w:sz w:val="24"/>
                <w:szCs w:val="24"/>
              </w:rPr>
            </w:pPr>
          </w:p>
        </w:tc>
        <w:tc>
          <w:tcPr>
            <w:tcW w:w="2417" w:type="dxa"/>
            <w:noWrap/>
          </w:tcPr>
          <w:p w14:paraId="785FDC57" w14:textId="5DF92DE7"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b/>
                <w:bCs/>
                <w:sz w:val="24"/>
                <w:szCs w:val="24"/>
              </w:rPr>
            </w:pPr>
            <w:proofErr w:type="spellStart"/>
            <w:r w:rsidRPr="008104A8">
              <w:rPr>
                <w:b/>
                <w:bCs/>
                <w:sz w:val="24"/>
                <w:szCs w:val="24"/>
              </w:rPr>
              <w:t>Hakabo</w:t>
            </w:r>
            <w:proofErr w:type="spellEnd"/>
          </w:p>
        </w:tc>
        <w:tc>
          <w:tcPr>
            <w:tcW w:w="2340" w:type="dxa"/>
            <w:noWrap/>
          </w:tcPr>
          <w:p w14:paraId="1094F297" w14:textId="65139087" w:rsidR="00D418F7" w:rsidRPr="006E6A22"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20</w:t>
            </w:r>
          </w:p>
        </w:tc>
        <w:tc>
          <w:tcPr>
            <w:tcW w:w="1003" w:type="dxa"/>
          </w:tcPr>
          <w:p w14:paraId="3D2B3D6F" w14:textId="12327B5D"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c>
          <w:tcPr>
            <w:tcW w:w="1387" w:type="dxa"/>
            <w:noWrap/>
          </w:tcPr>
          <w:p w14:paraId="3EE0961A" w14:textId="7AE1951B"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B6F08">
              <w:t>9.48</w:t>
            </w:r>
          </w:p>
        </w:tc>
        <w:tc>
          <w:tcPr>
            <w:tcW w:w="1003" w:type="dxa"/>
          </w:tcPr>
          <w:p w14:paraId="48EB47ED" w14:textId="58B05B72" w:rsidR="00D418F7" w:rsidRPr="006E6A22"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2</w:t>
            </w:r>
          </w:p>
        </w:tc>
      </w:tr>
      <w:tr w:rsidR="00D418F7" w:rsidRPr="008104A8" w14:paraId="360F2C66" w14:textId="77777777" w:rsidTr="00D418F7">
        <w:trPr>
          <w:trHeight w:val="250"/>
        </w:trPr>
        <w:tc>
          <w:tcPr>
            <w:cnfStyle w:val="001000000000" w:firstRow="0" w:lastRow="0" w:firstColumn="1" w:lastColumn="0" w:oddVBand="0" w:evenVBand="0" w:oddHBand="0" w:evenHBand="0" w:firstRowFirstColumn="0" w:firstRowLastColumn="0" w:lastRowFirstColumn="0" w:lastRowLastColumn="0"/>
            <w:tcW w:w="1852" w:type="dxa"/>
            <w:vMerge w:val="restart"/>
            <w:noWrap/>
          </w:tcPr>
          <w:p w14:paraId="6E9D3E7F" w14:textId="02D854D2" w:rsidR="00D418F7" w:rsidRPr="00D12B41" w:rsidRDefault="00D418F7" w:rsidP="00D418F7">
            <w:pPr>
              <w:rPr>
                <w:b w:val="0"/>
                <w:bCs w:val="0"/>
                <w:sz w:val="24"/>
                <w:szCs w:val="24"/>
              </w:rPr>
            </w:pPr>
            <w:proofErr w:type="spellStart"/>
            <w:r w:rsidRPr="008104A8">
              <w:rPr>
                <w:b w:val="0"/>
                <w:bCs w:val="0"/>
                <w:sz w:val="24"/>
                <w:szCs w:val="24"/>
              </w:rPr>
              <w:t>Kurtunwaarey</w:t>
            </w:r>
            <w:proofErr w:type="spellEnd"/>
            <w:r w:rsidRPr="008104A8">
              <w:rPr>
                <w:b w:val="0"/>
                <w:bCs w:val="0"/>
                <w:sz w:val="24"/>
                <w:szCs w:val="24"/>
              </w:rPr>
              <w:t xml:space="preserve"> IDPs settlements</w:t>
            </w:r>
          </w:p>
        </w:tc>
        <w:tc>
          <w:tcPr>
            <w:tcW w:w="2417" w:type="dxa"/>
            <w:noWrap/>
          </w:tcPr>
          <w:p w14:paraId="21736EB9" w14:textId="586C91B5"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b/>
                <w:bCs/>
                <w:sz w:val="24"/>
                <w:szCs w:val="24"/>
              </w:rPr>
            </w:pPr>
            <w:proofErr w:type="spellStart"/>
            <w:r w:rsidRPr="008104A8">
              <w:rPr>
                <w:b/>
                <w:bCs/>
                <w:sz w:val="24"/>
                <w:szCs w:val="24"/>
              </w:rPr>
              <w:t>Xiin</w:t>
            </w:r>
            <w:proofErr w:type="spellEnd"/>
            <w:r w:rsidRPr="008104A8">
              <w:rPr>
                <w:b/>
                <w:bCs/>
                <w:sz w:val="24"/>
                <w:szCs w:val="24"/>
              </w:rPr>
              <w:t xml:space="preserve"> </w:t>
            </w:r>
            <w:proofErr w:type="spellStart"/>
            <w:r w:rsidRPr="008104A8">
              <w:rPr>
                <w:b/>
                <w:bCs/>
                <w:sz w:val="24"/>
                <w:szCs w:val="24"/>
              </w:rPr>
              <w:t>Faniin</w:t>
            </w:r>
            <w:proofErr w:type="spellEnd"/>
          </w:p>
        </w:tc>
        <w:tc>
          <w:tcPr>
            <w:tcW w:w="2340" w:type="dxa"/>
            <w:noWrap/>
          </w:tcPr>
          <w:p w14:paraId="646B67ED" w14:textId="3A9C7CDC" w:rsidR="00D418F7" w:rsidRPr="006E6A22"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20</w:t>
            </w:r>
          </w:p>
        </w:tc>
        <w:tc>
          <w:tcPr>
            <w:tcW w:w="1003" w:type="dxa"/>
          </w:tcPr>
          <w:p w14:paraId="077EDC32" w14:textId="539D17DF"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319</w:t>
            </w:r>
          </w:p>
        </w:tc>
        <w:tc>
          <w:tcPr>
            <w:tcW w:w="1387" w:type="dxa"/>
            <w:noWrap/>
          </w:tcPr>
          <w:p w14:paraId="28D22FA0" w14:textId="28F79FE8"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B6F08">
              <w:t>6.27</w:t>
            </w:r>
          </w:p>
        </w:tc>
        <w:tc>
          <w:tcPr>
            <w:tcW w:w="1003" w:type="dxa"/>
          </w:tcPr>
          <w:p w14:paraId="2279CF37" w14:textId="00B10B38" w:rsidR="00D418F7" w:rsidRPr="006E6A22"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3</w:t>
            </w:r>
          </w:p>
        </w:tc>
      </w:tr>
      <w:tr w:rsidR="00D418F7" w:rsidRPr="008104A8" w14:paraId="3512F5E2" w14:textId="77777777" w:rsidTr="00D418F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52" w:type="dxa"/>
            <w:vMerge/>
            <w:noWrap/>
          </w:tcPr>
          <w:p w14:paraId="080CB73A" w14:textId="77777777" w:rsidR="00D418F7" w:rsidRPr="008104A8" w:rsidRDefault="00D418F7" w:rsidP="00D418F7">
            <w:pPr>
              <w:rPr>
                <w:rFonts w:ascii="Times New Roman" w:eastAsia="Times New Roman" w:hAnsi="Times New Roman" w:cs="Times New Roman"/>
                <w:sz w:val="24"/>
                <w:szCs w:val="24"/>
              </w:rPr>
            </w:pPr>
          </w:p>
        </w:tc>
        <w:tc>
          <w:tcPr>
            <w:tcW w:w="2417" w:type="dxa"/>
            <w:noWrap/>
          </w:tcPr>
          <w:p w14:paraId="6ADDD37B" w14:textId="13BD2409"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b/>
                <w:bCs/>
                <w:sz w:val="24"/>
                <w:szCs w:val="24"/>
              </w:rPr>
            </w:pPr>
            <w:proofErr w:type="spellStart"/>
            <w:r w:rsidRPr="008104A8">
              <w:rPr>
                <w:b/>
                <w:bCs/>
                <w:sz w:val="24"/>
                <w:szCs w:val="24"/>
              </w:rPr>
              <w:t>Xaafad</w:t>
            </w:r>
            <w:proofErr w:type="spellEnd"/>
            <w:r w:rsidRPr="008104A8">
              <w:rPr>
                <w:b/>
                <w:bCs/>
                <w:sz w:val="24"/>
                <w:szCs w:val="24"/>
              </w:rPr>
              <w:t xml:space="preserve"> </w:t>
            </w:r>
            <w:proofErr w:type="spellStart"/>
            <w:r w:rsidRPr="008104A8">
              <w:rPr>
                <w:b/>
                <w:bCs/>
                <w:sz w:val="24"/>
                <w:szCs w:val="24"/>
              </w:rPr>
              <w:t>Jadiid</w:t>
            </w:r>
            <w:proofErr w:type="spellEnd"/>
          </w:p>
        </w:tc>
        <w:tc>
          <w:tcPr>
            <w:tcW w:w="2340" w:type="dxa"/>
            <w:noWrap/>
          </w:tcPr>
          <w:p w14:paraId="5B07045A" w14:textId="206EDA64" w:rsidR="00D418F7" w:rsidRPr="006E6A22"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15</w:t>
            </w:r>
          </w:p>
        </w:tc>
        <w:tc>
          <w:tcPr>
            <w:tcW w:w="1003" w:type="dxa"/>
          </w:tcPr>
          <w:p w14:paraId="373ED57A" w14:textId="3DEC5281"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297</w:t>
            </w:r>
          </w:p>
        </w:tc>
        <w:tc>
          <w:tcPr>
            <w:tcW w:w="1387" w:type="dxa"/>
            <w:noWrap/>
          </w:tcPr>
          <w:p w14:paraId="00906890" w14:textId="27FCDB4F"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B6F08">
              <w:t>5.05</w:t>
            </w:r>
          </w:p>
        </w:tc>
        <w:tc>
          <w:tcPr>
            <w:tcW w:w="1003" w:type="dxa"/>
          </w:tcPr>
          <w:p w14:paraId="3F081B7A" w14:textId="23081EEA" w:rsidR="00D418F7" w:rsidRPr="006E6A22"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2</w:t>
            </w:r>
          </w:p>
        </w:tc>
      </w:tr>
      <w:tr w:rsidR="00D418F7" w:rsidRPr="008104A8" w14:paraId="4F697691" w14:textId="77777777" w:rsidTr="00D418F7">
        <w:trPr>
          <w:trHeight w:val="250"/>
        </w:trPr>
        <w:tc>
          <w:tcPr>
            <w:cnfStyle w:val="001000000000" w:firstRow="0" w:lastRow="0" w:firstColumn="1" w:lastColumn="0" w:oddVBand="0" w:evenVBand="0" w:oddHBand="0" w:evenHBand="0" w:firstRowFirstColumn="0" w:firstRowLastColumn="0" w:lastRowFirstColumn="0" w:lastRowLastColumn="0"/>
            <w:tcW w:w="1852" w:type="dxa"/>
            <w:vMerge/>
            <w:noWrap/>
          </w:tcPr>
          <w:p w14:paraId="3AAC028F" w14:textId="77777777" w:rsidR="00D418F7" w:rsidRPr="008104A8" w:rsidRDefault="00D418F7" w:rsidP="00D418F7">
            <w:pPr>
              <w:rPr>
                <w:rFonts w:ascii="Times New Roman" w:eastAsia="Times New Roman" w:hAnsi="Times New Roman" w:cs="Times New Roman"/>
                <w:sz w:val="24"/>
                <w:szCs w:val="24"/>
              </w:rPr>
            </w:pPr>
          </w:p>
        </w:tc>
        <w:tc>
          <w:tcPr>
            <w:tcW w:w="2417" w:type="dxa"/>
            <w:noWrap/>
          </w:tcPr>
          <w:p w14:paraId="73EB04B5" w14:textId="71BE56C7"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b/>
                <w:bCs/>
                <w:sz w:val="24"/>
                <w:szCs w:val="24"/>
              </w:rPr>
            </w:pPr>
            <w:proofErr w:type="spellStart"/>
            <w:r w:rsidRPr="008104A8">
              <w:rPr>
                <w:b/>
                <w:bCs/>
                <w:sz w:val="24"/>
                <w:szCs w:val="24"/>
              </w:rPr>
              <w:t>Daydoog</w:t>
            </w:r>
            <w:proofErr w:type="spellEnd"/>
          </w:p>
        </w:tc>
        <w:tc>
          <w:tcPr>
            <w:tcW w:w="2340" w:type="dxa"/>
            <w:noWrap/>
          </w:tcPr>
          <w:p w14:paraId="1A208F03" w14:textId="57BCF955" w:rsidR="00D418F7" w:rsidRPr="006E6A22"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20</w:t>
            </w:r>
          </w:p>
        </w:tc>
        <w:tc>
          <w:tcPr>
            <w:tcW w:w="1003" w:type="dxa"/>
          </w:tcPr>
          <w:p w14:paraId="6E1B3849" w14:textId="43FBF881"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386</w:t>
            </w:r>
          </w:p>
        </w:tc>
        <w:tc>
          <w:tcPr>
            <w:tcW w:w="1387" w:type="dxa"/>
            <w:noWrap/>
          </w:tcPr>
          <w:p w14:paraId="254B2C53" w14:textId="10547DA7" w:rsidR="00D418F7" w:rsidRPr="008104A8"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B6F08">
              <w:t>5.18</w:t>
            </w:r>
          </w:p>
        </w:tc>
        <w:tc>
          <w:tcPr>
            <w:tcW w:w="1003" w:type="dxa"/>
          </w:tcPr>
          <w:p w14:paraId="4FF043E5" w14:textId="0996BA00" w:rsidR="00D418F7" w:rsidRPr="006E6A22" w:rsidRDefault="00D418F7" w:rsidP="00D418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3</w:t>
            </w:r>
          </w:p>
        </w:tc>
      </w:tr>
      <w:tr w:rsidR="00D418F7" w:rsidRPr="008104A8" w14:paraId="33436A03" w14:textId="77777777" w:rsidTr="00D418F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52" w:type="dxa"/>
            <w:vMerge/>
            <w:noWrap/>
          </w:tcPr>
          <w:p w14:paraId="00FCE034" w14:textId="77777777" w:rsidR="00D418F7" w:rsidRPr="008104A8" w:rsidRDefault="00D418F7" w:rsidP="00D418F7">
            <w:pPr>
              <w:rPr>
                <w:rFonts w:ascii="Times New Roman" w:eastAsia="Times New Roman" w:hAnsi="Times New Roman" w:cs="Times New Roman"/>
                <w:sz w:val="24"/>
                <w:szCs w:val="24"/>
              </w:rPr>
            </w:pPr>
          </w:p>
        </w:tc>
        <w:tc>
          <w:tcPr>
            <w:tcW w:w="2417" w:type="dxa"/>
            <w:noWrap/>
          </w:tcPr>
          <w:p w14:paraId="0031E6D6" w14:textId="66424855"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b/>
                <w:bCs/>
                <w:sz w:val="24"/>
                <w:szCs w:val="24"/>
              </w:rPr>
            </w:pPr>
            <w:proofErr w:type="spellStart"/>
            <w:r w:rsidRPr="008104A8">
              <w:rPr>
                <w:b/>
                <w:bCs/>
                <w:sz w:val="24"/>
                <w:szCs w:val="24"/>
              </w:rPr>
              <w:t>Hormuud</w:t>
            </w:r>
            <w:proofErr w:type="spellEnd"/>
          </w:p>
        </w:tc>
        <w:tc>
          <w:tcPr>
            <w:tcW w:w="2340" w:type="dxa"/>
            <w:noWrap/>
          </w:tcPr>
          <w:p w14:paraId="15715F36" w14:textId="07B604E7" w:rsidR="00D418F7" w:rsidRPr="006E6A22"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10</w:t>
            </w:r>
          </w:p>
        </w:tc>
        <w:tc>
          <w:tcPr>
            <w:tcW w:w="1003" w:type="dxa"/>
          </w:tcPr>
          <w:p w14:paraId="395E53D3" w14:textId="7DAFD2EE"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387" w:type="dxa"/>
            <w:noWrap/>
          </w:tcPr>
          <w:p w14:paraId="72C29260" w14:textId="063BBD0A" w:rsidR="00D418F7" w:rsidRPr="008104A8"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B6F08">
              <w:t>8.00</w:t>
            </w:r>
          </w:p>
        </w:tc>
        <w:tc>
          <w:tcPr>
            <w:tcW w:w="1003" w:type="dxa"/>
          </w:tcPr>
          <w:p w14:paraId="2D766D14" w14:textId="766A3972" w:rsidR="00D418F7" w:rsidRPr="006E6A22" w:rsidRDefault="00D418F7" w:rsidP="00D418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E6A22">
              <w:rPr>
                <w:rFonts w:ascii="Times New Roman" w:eastAsia="Times New Roman" w:hAnsi="Times New Roman" w:cs="Times New Roman"/>
                <w:sz w:val="24"/>
                <w:szCs w:val="24"/>
              </w:rPr>
              <w:t>1</w:t>
            </w:r>
          </w:p>
        </w:tc>
      </w:tr>
      <w:bookmarkEnd w:id="3"/>
      <w:tr w:rsidR="006E6A22" w:rsidRPr="008104A8" w14:paraId="1D33AA34" w14:textId="77777777" w:rsidTr="00D418F7">
        <w:trPr>
          <w:trHeight w:val="250"/>
        </w:trPr>
        <w:tc>
          <w:tcPr>
            <w:cnfStyle w:val="001000000000" w:firstRow="0" w:lastRow="0" w:firstColumn="1" w:lastColumn="0" w:oddVBand="0" w:evenVBand="0" w:oddHBand="0" w:evenHBand="0" w:firstRowFirstColumn="0" w:firstRowLastColumn="0" w:lastRowFirstColumn="0" w:lastRowLastColumn="0"/>
            <w:tcW w:w="1852" w:type="dxa"/>
            <w:noWrap/>
          </w:tcPr>
          <w:p w14:paraId="224238AA" w14:textId="7E366E4D" w:rsidR="006E6A22" w:rsidRPr="008104A8" w:rsidRDefault="006E6A22" w:rsidP="006E6A22">
            <w:pPr>
              <w:rPr>
                <w:rFonts w:ascii="Times New Roman" w:eastAsia="Times New Roman" w:hAnsi="Times New Roman" w:cs="Times New Roman"/>
                <w:sz w:val="24"/>
                <w:szCs w:val="24"/>
              </w:rPr>
            </w:pPr>
            <w:r>
              <w:rPr>
                <w:rFonts w:ascii="Times New Roman" w:eastAsia="Times New Roman" w:hAnsi="Times New Roman" w:cs="Times New Roman"/>
                <w:sz w:val="24"/>
                <w:szCs w:val="24"/>
              </w:rPr>
              <w:t>TOTALS</w:t>
            </w:r>
          </w:p>
        </w:tc>
        <w:tc>
          <w:tcPr>
            <w:tcW w:w="2417" w:type="dxa"/>
            <w:noWrap/>
          </w:tcPr>
          <w:p w14:paraId="6184A377" w14:textId="77777777" w:rsidR="006E6A22" w:rsidRPr="008104A8" w:rsidRDefault="006E6A22" w:rsidP="006E6A22">
            <w:pPr>
              <w:jc w:val="right"/>
              <w:cnfStyle w:val="000000000000" w:firstRow="0" w:lastRow="0" w:firstColumn="0" w:lastColumn="0" w:oddVBand="0" w:evenVBand="0" w:oddHBand="0" w:evenHBand="0" w:firstRowFirstColumn="0" w:firstRowLastColumn="0" w:lastRowFirstColumn="0" w:lastRowLastColumn="0"/>
              <w:rPr>
                <w:b/>
                <w:bCs/>
                <w:sz w:val="24"/>
                <w:szCs w:val="24"/>
              </w:rPr>
            </w:pPr>
          </w:p>
        </w:tc>
        <w:tc>
          <w:tcPr>
            <w:tcW w:w="2340" w:type="dxa"/>
            <w:noWrap/>
          </w:tcPr>
          <w:p w14:paraId="387FFC49" w14:textId="574FFC29" w:rsidR="006E6A22" w:rsidRPr="008104A8" w:rsidRDefault="00760228" w:rsidP="006E6A2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525</w:t>
            </w:r>
          </w:p>
        </w:tc>
        <w:tc>
          <w:tcPr>
            <w:tcW w:w="1003" w:type="dxa"/>
          </w:tcPr>
          <w:p w14:paraId="20FE5BD5" w14:textId="0C844447" w:rsidR="006E6A22" w:rsidRDefault="006E6A22" w:rsidP="006E6A2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9304</w:t>
            </w:r>
          </w:p>
        </w:tc>
        <w:tc>
          <w:tcPr>
            <w:tcW w:w="1387" w:type="dxa"/>
            <w:noWrap/>
          </w:tcPr>
          <w:p w14:paraId="5915AFA7" w14:textId="77777777" w:rsidR="006E6A22" w:rsidRPr="008104A8" w:rsidRDefault="006E6A22" w:rsidP="006E6A2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003" w:type="dxa"/>
          </w:tcPr>
          <w:p w14:paraId="30007921" w14:textId="77777777" w:rsidR="006E6A22" w:rsidRPr="008104A8" w:rsidRDefault="006E6A22" w:rsidP="006E6A2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bl>
    <w:p w14:paraId="06771277" w14:textId="77777777" w:rsidR="0026294D" w:rsidRPr="008104A8" w:rsidRDefault="0026294D" w:rsidP="008104A8">
      <w:pPr>
        <w:spacing w:line="240" w:lineRule="auto"/>
        <w:jc w:val="both"/>
        <w:rPr>
          <w:rFonts w:ascii="Times New Roman" w:hAnsi="Times New Roman" w:cs="Times New Roman"/>
          <w:sz w:val="24"/>
          <w:szCs w:val="24"/>
        </w:rPr>
      </w:pPr>
    </w:p>
    <w:p w14:paraId="33CA0762" w14:textId="7A65F8A1" w:rsidR="009B2BC5" w:rsidRPr="000C1910" w:rsidRDefault="005E56B0" w:rsidP="00D12B41">
      <w:pPr>
        <w:pStyle w:val="Heading1"/>
        <w:spacing w:line="240" w:lineRule="auto"/>
        <w:rPr>
          <w:rFonts w:ascii="Times New Roman" w:hAnsi="Times New Roman" w:cs="Times New Roman"/>
          <w:b/>
          <w:bCs/>
        </w:rPr>
      </w:pPr>
      <w:r w:rsidRPr="000C1910">
        <w:rPr>
          <w:rFonts w:ascii="Times New Roman" w:hAnsi="Times New Roman" w:cs="Times New Roman"/>
          <w:b/>
          <w:bCs/>
        </w:rPr>
        <w:t xml:space="preserve">Population Demographic </w:t>
      </w:r>
    </w:p>
    <w:p w14:paraId="35002A3B" w14:textId="77777777" w:rsidR="00D12B41" w:rsidRPr="00D12B41" w:rsidRDefault="00D12B41" w:rsidP="00D12B41"/>
    <w:tbl>
      <w:tblPr>
        <w:tblStyle w:val="GridTable6Colorful-Accent11"/>
        <w:tblW w:w="10590" w:type="dxa"/>
        <w:tblBorders>
          <w:top w:val="double" w:sz="4" w:space="0" w:color="5B9BD5" w:themeColor="accent1"/>
          <w:left w:val="double" w:sz="4" w:space="0" w:color="5B9BD5" w:themeColor="accent1"/>
          <w:bottom w:val="double" w:sz="4" w:space="0" w:color="5B9BD5" w:themeColor="accent1"/>
          <w:right w:val="double" w:sz="4" w:space="0" w:color="5B9BD5" w:themeColor="accent1"/>
          <w:insideH w:val="double" w:sz="4" w:space="0" w:color="5B9BD5" w:themeColor="accent1"/>
          <w:insideV w:val="double" w:sz="4" w:space="0" w:color="5B9BD5" w:themeColor="accent1"/>
        </w:tblBorders>
        <w:tblLook w:val="04A0" w:firstRow="1" w:lastRow="0" w:firstColumn="1" w:lastColumn="0" w:noHBand="0" w:noVBand="1"/>
      </w:tblPr>
      <w:tblGrid>
        <w:gridCol w:w="1875"/>
        <w:gridCol w:w="1080"/>
        <w:gridCol w:w="2160"/>
        <w:gridCol w:w="1458"/>
        <w:gridCol w:w="1602"/>
        <w:gridCol w:w="1170"/>
        <w:gridCol w:w="1245"/>
      </w:tblGrid>
      <w:tr w:rsidR="008D23CE" w:rsidRPr="008104A8" w14:paraId="68C991F3" w14:textId="77777777" w:rsidTr="00B05CA8">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875" w:type="dxa"/>
            <w:vMerge w:val="restart"/>
            <w:tcBorders>
              <w:bottom w:val="none" w:sz="0" w:space="0" w:color="auto"/>
            </w:tcBorders>
            <w:noWrap/>
            <w:hideMark/>
          </w:tcPr>
          <w:p w14:paraId="688A11D1" w14:textId="77777777" w:rsidR="008D23CE" w:rsidRPr="008104A8" w:rsidRDefault="008D23CE" w:rsidP="008104A8">
            <w:pPr>
              <w:spacing w:after="160"/>
              <w:jc w:val="both"/>
              <w:rPr>
                <w:rFonts w:ascii="Times New Roman" w:hAnsi="Times New Roman" w:cs="Times New Roman"/>
                <w:sz w:val="24"/>
                <w:szCs w:val="24"/>
              </w:rPr>
            </w:pPr>
            <w:r w:rsidRPr="008104A8">
              <w:rPr>
                <w:rFonts w:ascii="Times New Roman" w:hAnsi="Times New Roman" w:cs="Times New Roman"/>
                <w:sz w:val="24"/>
                <w:szCs w:val="24"/>
              </w:rPr>
              <w:t> </w:t>
            </w:r>
          </w:p>
          <w:p w14:paraId="13DA6941" w14:textId="77777777" w:rsidR="008D23CE" w:rsidRPr="008104A8" w:rsidRDefault="008D23CE" w:rsidP="008104A8">
            <w:pPr>
              <w:spacing w:after="160"/>
              <w:jc w:val="both"/>
              <w:rPr>
                <w:rFonts w:ascii="Times New Roman" w:hAnsi="Times New Roman" w:cs="Times New Roman"/>
                <w:sz w:val="24"/>
                <w:szCs w:val="24"/>
              </w:rPr>
            </w:pPr>
            <w:r w:rsidRPr="008104A8">
              <w:rPr>
                <w:rFonts w:ascii="Times New Roman" w:hAnsi="Times New Roman" w:cs="Times New Roman"/>
                <w:sz w:val="24"/>
                <w:szCs w:val="24"/>
              </w:rPr>
              <w:t> </w:t>
            </w:r>
          </w:p>
          <w:p w14:paraId="3D048C6C" w14:textId="77777777" w:rsidR="008D23CE" w:rsidRPr="008104A8" w:rsidRDefault="008D23CE" w:rsidP="008104A8">
            <w:pPr>
              <w:spacing w:after="160"/>
              <w:jc w:val="both"/>
              <w:rPr>
                <w:rFonts w:ascii="Times New Roman" w:hAnsi="Times New Roman" w:cs="Times New Roman"/>
                <w:sz w:val="24"/>
                <w:szCs w:val="24"/>
              </w:rPr>
            </w:pPr>
            <w:r w:rsidRPr="008104A8">
              <w:rPr>
                <w:rFonts w:ascii="Times New Roman" w:hAnsi="Times New Roman" w:cs="Times New Roman"/>
                <w:sz w:val="24"/>
                <w:szCs w:val="24"/>
              </w:rPr>
              <w:t xml:space="preserve">Category </w:t>
            </w:r>
          </w:p>
        </w:tc>
        <w:tc>
          <w:tcPr>
            <w:tcW w:w="6300" w:type="dxa"/>
            <w:gridSpan w:val="4"/>
            <w:tcBorders>
              <w:bottom w:val="none" w:sz="0" w:space="0" w:color="auto"/>
            </w:tcBorders>
            <w:noWrap/>
          </w:tcPr>
          <w:p w14:paraId="728BF2B5" w14:textId="77777777" w:rsidR="008D23CE" w:rsidRPr="008104A8" w:rsidRDefault="008D23CE" w:rsidP="008104A8">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04A8">
              <w:rPr>
                <w:rFonts w:ascii="Times New Roman" w:hAnsi="Times New Roman" w:cs="Times New Roman"/>
                <w:sz w:val="24"/>
                <w:szCs w:val="24"/>
              </w:rPr>
              <w:t>Sex</w:t>
            </w:r>
          </w:p>
        </w:tc>
        <w:tc>
          <w:tcPr>
            <w:tcW w:w="1170" w:type="dxa"/>
            <w:vMerge w:val="restart"/>
            <w:tcBorders>
              <w:bottom w:val="none" w:sz="0" w:space="0" w:color="auto"/>
            </w:tcBorders>
            <w:noWrap/>
            <w:hideMark/>
          </w:tcPr>
          <w:p w14:paraId="7DEB0409" w14:textId="77777777" w:rsidR="008D23CE" w:rsidRPr="008104A8" w:rsidRDefault="008D23CE" w:rsidP="008104A8">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04A8">
              <w:rPr>
                <w:rFonts w:ascii="Times New Roman" w:hAnsi="Times New Roman" w:cs="Times New Roman"/>
                <w:sz w:val="24"/>
                <w:szCs w:val="24"/>
              </w:rPr>
              <w:t xml:space="preserve">Age Sum </w:t>
            </w:r>
          </w:p>
        </w:tc>
        <w:tc>
          <w:tcPr>
            <w:tcW w:w="1245" w:type="dxa"/>
            <w:vMerge w:val="restart"/>
            <w:tcBorders>
              <w:bottom w:val="none" w:sz="0" w:space="0" w:color="auto"/>
            </w:tcBorders>
            <w:noWrap/>
            <w:hideMark/>
          </w:tcPr>
          <w:p w14:paraId="3C06B7E5" w14:textId="77777777" w:rsidR="008D23CE" w:rsidRPr="008104A8" w:rsidRDefault="008D23CE" w:rsidP="008104A8">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04A8">
              <w:rPr>
                <w:rFonts w:ascii="Times New Roman" w:hAnsi="Times New Roman" w:cs="Times New Roman"/>
                <w:sz w:val="24"/>
                <w:szCs w:val="24"/>
              </w:rPr>
              <w:t xml:space="preserve">% of Grand Total </w:t>
            </w:r>
          </w:p>
        </w:tc>
      </w:tr>
      <w:tr w:rsidR="008D23CE" w:rsidRPr="008104A8" w14:paraId="06D995A3" w14:textId="77777777" w:rsidTr="00B05C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5" w:type="dxa"/>
            <w:vMerge/>
            <w:noWrap/>
          </w:tcPr>
          <w:p w14:paraId="17F0F53D" w14:textId="77777777" w:rsidR="008D23CE" w:rsidRPr="008104A8" w:rsidRDefault="008D23CE" w:rsidP="008104A8">
            <w:pPr>
              <w:spacing w:after="160"/>
              <w:jc w:val="both"/>
              <w:rPr>
                <w:rFonts w:ascii="Times New Roman" w:hAnsi="Times New Roman" w:cs="Times New Roman"/>
                <w:sz w:val="24"/>
                <w:szCs w:val="24"/>
              </w:rPr>
            </w:pPr>
          </w:p>
        </w:tc>
        <w:tc>
          <w:tcPr>
            <w:tcW w:w="3240" w:type="dxa"/>
            <w:gridSpan w:val="2"/>
            <w:noWrap/>
          </w:tcPr>
          <w:p w14:paraId="11FCF676" w14:textId="77777777" w:rsidR="008D23CE" w:rsidRPr="008104A8" w:rsidRDefault="008D23CE" w:rsidP="008104A8">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104A8">
              <w:rPr>
                <w:rFonts w:ascii="Times New Roman" w:hAnsi="Times New Roman" w:cs="Times New Roman"/>
                <w:sz w:val="24"/>
                <w:szCs w:val="24"/>
              </w:rPr>
              <w:t>Female</w:t>
            </w:r>
          </w:p>
        </w:tc>
        <w:tc>
          <w:tcPr>
            <w:tcW w:w="3060" w:type="dxa"/>
            <w:gridSpan w:val="2"/>
            <w:noWrap/>
          </w:tcPr>
          <w:p w14:paraId="3087C36B" w14:textId="77777777" w:rsidR="008D23CE" w:rsidRPr="008104A8" w:rsidRDefault="008D23CE" w:rsidP="008104A8">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104A8">
              <w:rPr>
                <w:rFonts w:ascii="Times New Roman" w:hAnsi="Times New Roman" w:cs="Times New Roman"/>
                <w:sz w:val="24"/>
                <w:szCs w:val="24"/>
              </w:rPr>
              <w:t>Male</w:t>
            </w:r>
          </w:p>
        </w:tc>
        <w:tc>
          <w:tcPr>
            <w:tcW w:w="1170" w:type="dxa"/>
            <w:vMerge/>
            <w:noWrap/>
          </w:tcPr>
          <w:p w14:paraId="63609C56" w14:textId="77777777" w:rsidR="008D23CE" w:rsidRPr="008104A8" w:rsidRDefault="008D23CE" w:rsidP="008104A8">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45" w:type="dxa"/>
            <w:vMerge/>
            <w:noWrap/>
          </w:tcPr>
          <w:p w14:paraId="0C5A7F7D" w14:textId="77777777" w:rsidR="008D23CE" w:rsidRPr="008104A8" w:rsidRDefault="008D23CE" w:rsidP="008104A8">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D23CE" w:rsidRPr="008104A8" w14:paraId="4DC89673" w14:textId="77777777" w:rsidTr="007D43B5">
        <w:trPr>
          <w:trHeight w:val="798"/>
        </w:trPr>
        <w:tc>
          <w:tcPr>
            <w:cnfStyle w:val="001000000000" w:firstRow="0" w:lastRow="0" w:firstColumn="1" w:lastColumn="0" w:oddVBand="0" w:evenVBand="0" w:oddHBand="0" w:evenHBand="0" w:firstRowFirstColumn="0" w:firstRowLastColumn="0" w:lastRowFirstColumn="0" w:lastRowLastColumn="0"/>
            <w:tcW w:w="1875" w:type="dxa"/>
            <w:vMerge/>
            <w:noWrap/>
            <w:hideMark/>
          </w:tcPr>
          <w:p w14:paraId="644E3CAB" w14:textId="77777777" w:rsidR="008D23CE" w:rsidRPr="008104A8" w:rsidRDefault="008D23CE" w:rsidP="008104A8">
            <w:pPr>
              <w:spacing w:after="160"/>
              <w:jc w:val="both"/>
              <w:rPr>
                <w:rFonts w:ascii="Times New Roman" w:hAnsi="Times New Roman" w:cs="Times New Roman"/>
                <w:sz w:val="24"/>
                <w:szCs w:val="24"/>
              </w:rPr>
            </w:pPr>
          </w:p>
        </w:tc>
        <w:tc>
          <w:tcPr>
            <w:tcW w:w="1080" w:type="dxa"/>
            <w:noWrap/>
            <w:hideMark/>
          </w:tcPr>
          <w:p w14:paraId="287A5DA4" w14:textId="77777777" w:rsidR="008D23CE" w:rsidRPr="008104A8" w:rsidRDefault="008D23CE" w:rsidP="008104A8">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04A8">
              <w:rPr>
                <w:rFonts w:ascii="Times New Roman" w:hAnsi="Times New Roman" w:cs="Times New Roman"/>
                <w:sz w:val="24"/>
                <w:szCs w:val="24"/>
              </w:rPr>
              <w:t>Total Number</w:t>
            </w:r>
          </w:p>
        </w:tc>
        <w:tc>
          <w:tcPr>
            <w:tcW w:w="2160" w:type="dxa"/>
            <w:noWrap/>
            <w:hideMark/>
          </w:tcPr>
          <w:p w14:paraId="7967172B" w14:textId="77777777" w:rsidR="008D23CE" w:rsidRPr="008104A8" w:rsidRDefault="008D23CE" w:rsidP="008104A8">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04A8">
              <w:rPr>
                <w:rFonts w:ascii="Times New Roman" w:hAnsi="Times New Roman" w:cs="Times New Roman"/>
                <w:sz w:val="24"/>
                <w:szCs w:val="24"/>
              </w:rPr>
              <w:t>Category Percentage</w:t>
            </w:r>
          </w:p>
        </w:tc>
        <w:tc>
          <w:tcPr>
            <w:tcW w:w="1458" w:type="dxa"/>
            <w:noWrap/>
          </w:tcPr>
          <w:p w14:paraId="02F0CE7A" w14:textId="6B24595E" w:rsidR="008D23CE" w:rsidRPr="008104A8" w:rsidRDefault="007D43B5" w:rsidP="008104A8">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04A8">
              <w:rPr>
                <w:rFonts w:ascii="Times New Roman" w:hAnsi="Times New Roman" w:cs="Times New Roman"/>
                <w:sz w:val="24"/>
                <w:szCs w:val="24"/>
              </w:rPr>
              <w:t>Total Number</w:t>
            </w:r>
          </w:p>
        </w:tc>
        <w:tc>
          <w:tcPr>
            <w:tcW w:w="1602" w:type="dxa"/>
            <w:noWrap/>
          </w:tcPr>
          <w:p w14:paraId="6B2DC98D" w14:textId="215953F4" w:rsidR="008D23CE" w:rsidRPr="008104A8" w:rsidRDefault="007D43B5" w:rsidP="008104A8">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04A8">
              <w:rPr>
                <w:rFonts w:ascii="Times New Roman" w:hAnsi="Times New Roman" w:cs="Times New Roman"/>
                <w:sz w:val="24"/>
                <w:szCs w:val="24"/>
              </w:rPr>
              <w:t>Category Percentage</w:t>
            </w:r>
          </w:p>
        </w:tc>
        <w:tc>
          <w:tcPr>
            <w:tcW w:w="1170" w:type="dxa"/>
            <w:vMerge/>
            <w:hideMark/>
          </w:tcPr>
          <w:p w14:paraId="569A1F02" w14:textId="77777777" w:rsidR="008D23CE" w:rsidRPr="008104A8" w:rsidRDefault="008D23CE" w:rsidP="008104A8">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45" w:type="dxa"/>
            <w:vMerge/>
            <w:hideMark/>
          </w:tcPr>
          <w:p w14:paraId="71A47926" w14:textId="77777777" w:rsidR="008D23CE" w:rsidRPr="008104A8" w:rsidRDefault="008D23CE" w:rsidP="008104A8">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D23CE" w:rsidRPr="008104A8" w14:paraId="08654C95" w14:textId="77777777" w:rsidTr="009B2BC5">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75" w:type="dxa"/>
            <w:noWrap/>
            <w:hideMark/>
          </w:tcPr>
          <w:p w14:paraId="23408622" w14:textId="77777777" w:rsidR="008D23CE" w:rsidRPr="008104A8" w:rsidRDefault="008D23CE" w:rsidP="008104A8">
            <w:pPr>
              <w:spacing w:after="160"/>
              <w:jc w:val="both"/>
              <w:rPr>
                <w:rFonts w:ascii="Times New Roman" w:hAnsi="Times New Roman" w:cs="Times New Roman"/>
                <w:sz w:val="24"/>
                <w:szCs w:val="24"/>
              </w:rPr>
            </w:pPr>
            <w:r w:rsidRPr="008104A8">
              <w:rPr>
                <w:rFonts w:ascii="Times New Roman" w:hAnsi="Times New Roman" w:cs="Times New Roman"/>
                <w:sz w:val="24"/>
                <w:szCs w:val="24"/>
              </w:rPr>
              <w:t xml:space="preserve">&lt;=59 </w:t>
            </w:r>
            <w:r w:rsidRPr="008104A8">
              <w:rPr>
                <w:rFonts w:ascii="Times New Roman" w:hAnsi="Times New Roman" w:cs="Times New Roman"/>
                <w:b w:val="0"/>
                <w:sz w:val="24"/>
                <w:szCs w:val="24"/>
              </w:rPr>
              <w:t>Months</w:t>
            </w:r>
          </w:p>
        </w:tc>
        <w:tc>
          <w:tcPr>
            <w:tcW w:w="1080" w:type="dxa"/>
            <w:noWrap/>
          </w:tcPr>
          <w:p w14:paraId="7D667D58" w14:textId="704E4BA1" w:rsidR="008D23CE" w:rsidRPr="008104A8" w:rsidRDefault="00916D4C" w:rsidP="008104A8">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752</w:t>
            </w:r>
          </w:p>
        </w:tc>
        <w:tc>
          <w:tcPr>
            <w:tcW w:w="2160" w:type="dxa"/>
            <w:noWrap/>
          </w:tcPr>
          <w:p w14:paraId="5FE3A59C" w14:textId="106A255D" w:rsidR="008D23CE" w:rsidRPr="008104A8" w:rsidRDefault="007117FB" w:rsidP="008104A8">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w:t>
            </w:r>
          </w:p>
        </w:tc>
        <w:tc>
          <w:tcPr>
            <w:tcW w:w="1458" w:type="dxa"/>
            <w:noWrap/>
          </w:tcPr>
          <w:p w14:paraId="3B552943" w14:textId="2A4B4A85" w:rsidR="008D23CE" w:rsidRPr="008104A8" w:rsidRDefault="00916D4C" w:rsidP="008104A8">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1321</w:t>
            </w:r>
          </w:p>
        </w:tc>
        <w:tc>
          <w:tcPr>
            <w:tcW w:w="1602" w:type="dxa"/>
            <w:noWrap/>
          </w:tcPr>
          <w:p w14:paraId="4D1CD624" w14:textId="1E0DCBDD" w:rsidR="008D23CE" w:rsidRPr="008104A8" w:rsidRDefault="007117FB" w:rsidP="008104A8">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w:t>
            </w:r>
          </w:p>
        </w:tc>
        <w:tc>
          <w:tcPr>
            <w:tcW w:w="1170" w:type="dxa"/>
            <w:noWrap/>
          </w:tcPr>
          <w:p w14:paraId="66500502" w14:textId="0FC0E519" w:rsidR="008D23CE" w:rsidRPr="008104A8" w:rsidRDefault="00814156" w:rsidP="008104A8">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2073</w:t>
            </w:r>
          </w:p>
        </w:tc>
        <w:tc>
          <w:tcPr>
            <w:tcW w:w="1245" w:type="dxa"/>
            <w:noWrap/>
          </w:tcPr>
          <w:p w14:paraId="26DD0714" w14:textId="1F2440F4" w:rsidR="008D23CE" w:rsidRPr="008104A8" w:rsidRDefault="0073432B" w:rsidP="008104A8">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r>
      <w:tr w:rsidR="008D23CE" w:rsidRPr="008104A8" w14:paraId="7602F529" w14:textId="77777777" w:rsidTr="009B2BC5">
        <w:trPr>
          <w:trHeight w:val="250"/>
        </w:trPr>
        <w:tc>
          <w:tcPr>
            <w:cnfStyle w:val="001000000000" w:firstRow="0" w:lastRow="0" w:firstColumn="1" w:lastColumn="0" w:oddVBand="0" w:evenVBand="0" w:oddHBand="0" w:evenHBand="0" w:firstRowFirstColumn="0" w:firstRowLastColumn="0" w:lastRowFirstColumn="0" w:lastRowLastColumn="0"/>
            <w:tcW w:w="1875" w:type="dxa"/>
            <w:noWrap/>
            <w:hideMark/>
          </w:tcPr>
          <w:p w14:paraId="31379A17" w14:textId="77777777" w:rsidR="008D23CE" w:rsidRPr="008104A8" w:rsidRDefault="008D23CE" w:rsidP="008104A8">
            <w:pPr>
              <w:spacing w:after="160"/>
              <w:jc w:val="both"/>
              <w:rPr>
                <w:rFonts w:ascii="Times New Roman" w:hAnsi="Times New Roman" w:cs="Times New Roman"/>
                <w:sz w:val="24"/>
                <w:szCs w:val="24"/>
              </w:rPr>
            </w:pPr>
            <w:r w:rsidRPr="008104A8">
              <w:rPr>
                <w:rFonts w:ascii="Times New Roman" w:hAnsi="Times New Roman" w:cs="Times New Roman"/>
                <w:sz w:val="24"/>
                <w:szCs w:val="24"/>
              </w:rPr>
              <w:t xml:space="preserve">5 -11 </w:t>
            </w:r>
            <w:proofErr w:type="spellStart"/>
            <w:r w:rsidRPr="008104A8">
              <w:rPr>
                <w:rFonts w:ascii="Times New Roman" w:hAnsi="Times New Roman" w:cs="Times New Roman"/>
                <w:sz w:val="24"/>
                <w:szCs w:val="24"/>
              </w:rPr>
              <w:t>yrs</w:t>
            </w:r>
            <w:proofErr w:type="spellEnd"/>
          </w:p>
        </w:tc>
        <w:tc>
          <w:tcPr>
            <w:tcW w:w="1080" w:type="dxa"/>
            <w:noWrap/>
          </w:tcPr>
          <w:p w14:paraId="3D1F3368" w14:textId="58D9C861" w:rsidR="008D23CE" w:rsidRPr="008104A8" w:rsidRDefault="00916D4C" w:rsidP="008104A8">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1705</w:t>
            </w:r>
          </w:p>
        </w:tc>
        <w:tc>
          <w:tcPr>
            <w:tcW w:w="2160" w:type="dxa"/>
            <w:noWrap/>
          </w:tcPr>
          <w:p w14:paraId="7103E875" w14:textId="0D99A4D0" w:rsidR="008D23CE" w:rsidRPr="008104A8" w:rsidRDefault="007117FB" w:rsidP="008104A8">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p>
        </w:tc>
        <w:tc>
          <w:tcPr>
            <w:tcW w:w="1458" w:type="dxa"/>
            <w:noWrap/>
          </w:tcPr>
          <w:p w14:paraId="3DF9BBE0" w14:textId="5126EDEB" w:rsidR="008D23CE" w:rsidRPr="008104A8" w:rsidRDefault="00916D4C" w:rsidP="008104A8">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1874</w:t>
            </w:r>
          </w:p>
        </w:tc>
        <w:tc>
          <w:tcPr>
            <w:tcW w:w="1602" w:type="dxa"/>
            <w:noWrap/>
          </w:tcPr>
          <w:p w14:paraId="30A96574" w14:textId="2ACB7BD5" w:rsidR="008D23CE" w:rsidRPr="008104A8" w:rsidRDefault="007117FB" w:rsidP="008104A8">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w:t>
            </w:r>
          </w:p>
        </w:tc>
        <w:tc>
          <w:tcPr>
            <w:tcW w:w="1170" w:type="dxa"/>
            <w:noWrap/>
          </w:tcPr>
          <w:p w14:paraId="6DA5EE40" w14:textId="3BD0190B" w:rsidR="008D23CE" w:rsidRPr="008104A8" w:rsidRDefault="00814156" w:rsidP="008104A8">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3579</w:t>
            </w:r>
          </w:p>
        </w:tc>
        <w:tc>
          <w:tcPr>
            <w:tcW w:w="1245" w:type="dxa"/>
            <w:noWrap/>
          </w:tcPr>
          <w:p w14:paraId="11B208A9" w14:textId="31D7538E" w:rsidR="008D23CE" w:rsidRPr="008104A8" w:rsidRDefault="0073432B" w:rsidP="008104A8">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w:t>
            </w:r>
          </w:p>
        </w:tc>
      </w:tr>
      <w:tr w:rsidR="008D23CE" w:rsidRPr="008104A8" w14:paraId="2DDCBCBD" w14:textId="77777777" w:rsidTr="009B2B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5" w:type="dxa"/>
            <w:noWrap/>
            <w:hideMark/>
          </w:tcPr>
          <w:p w14:paraId="6A8427D1" w14:textId="77777777" w:rsidR="008D23CE" w:rsidRPr="008104A8" w:rsidRDefault="008D23CE" w:rsidP="008104A8">
            <w:pPr>
              <w:spacing w:after="160"/>
              <w:jc w:val="both"/>
              <w:rPr>
                <w:rFonts w:ascii="Times New Roman" w:hAnsi="Times New Roman" w:cs="Times New Roman"/>
                <w:sz w:val="24"/>
                <w:szCs w:val="24"/>
              </w:rPr>
            </w:pPr>
            <w:r w:rsidRPr="008104A8">
              <w:rPr>
                <w:rFonts w:ascii="Times New Roman" w:hAnsi="Times New Roman" w:cs="Times New Roman"/>
                <w:sz w:val="24"/>
                <w:szCs w:val="24"/>
              </w:rPr>
              <w:t xml:space="preserve">12-17 </w:t>
            </w:r>
            <w:proofErr w:type="spellStart"/>
            <w:r w:rsidRPr="008104A8">
              <w:rPr>
                <w:rFonts w:ascii="Times New Roman" w:hAnsi="Times New Roman" w:cs="Times New Roman"/>
                <w:sz w:val="24"/>
                <w:szCs w:val="24"/>
              </w:rPr>
              <w:t>yrs</w:t>
            </w:r>
            <w:proofErr w:type="spellEnd"/>
          </w:p>
        </w:tc>
        <w:tc>
          <w:tcPr>
            <w:tcW w:w="1080" w:type="dxa"/>
            <w:noWrap/>
          </w:tcPr>
          <w:p w14:paraId="6AF87BED" w14:textId="10A8F82A" w:rsidR="008D23CE" w:rsidRPr="008104A8" w:rsidRDefault="00916D4C" w:rsidP="008104A8">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1290</w:t>
            </w:r>
          </w:p>
        </w:tc>
        <w:tc>
          <w:tcPr>
            <w:tcW w:w="2160" w:type="dxa"/>
            <w:noWrap/>
          </w:tcPr>
          <w:p w14:paraId="59B72EBA" w14:textId="56ED3C26" w:rsidR="008D23CE" w:rsidRPr="008104A8" w:rsidRDefault="007117FB" w:rsidP="008104A8">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w:t>
            </w:r>
          </w:p>
        </w:tc>
        <w:tc>
          <w:tcPr>
            <w:tcW w:w="1458" w:type="dxa"/>
            <w:noWrap/>
          </w:tcPr>
          <w:p w14:paraId="63888AAE" w14:textId="648595FE" w:rsidR="008D23CE" w:rsidRPr="008104A8" w:rsidRDefault="00916D4C" w:rsidP="008104A8">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197</w:t>
            </w:r>
            <w:r w:rsidR="007117FB">
              <w:rPr>
                <w:rFonts w:ascii="Times New Roman" w:hAnsi="Times New Roman" w:cs="Times New Roman"/>
                <w:sz w:val="24"/>
                <w:szCs w:val="24"/>
              </w:rPr>
              <w:t>9</w:t>
            </w:r>
          </w:p>
        </w:tc>
        <w:tc>
          <w:tcPr>
            <w:tcW w:w="1602" w:type="dxa"/>
            <w:noWrap/>
          </w:tcPr>
          <w:p w14:paraId="083D31BF" w14:textId="49A66CD7" w:rsidR="008D23CE" w:rsidRPr="008104A8" w:rsidRDefault="007117FB" w:rsidP="008104A8">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w:t>
            </w:r>
          </w:p>
        </w:tc>
        <w:tc>
          <w:tcPr>
            <w:tcW w:w="1170" w:type="dxa"/>
            <w:noWrap/>
          </w:tcPr>
          <w:p w14:paraId="2EAA1B85" w14:textId="3B252B44" w:rsidR="008D23CE" w:rsidRPr="008104A8" w:rsidRDefault="00814156" w:rsidP="008104A8">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3269</w:t>
            </w:r>
          </w:p>
        </w:tc>
        <w:tc>
          <w:tcPr>
            <w:tcW w:w="1245" w:type="dxa"/>
            <w:noWrap/>
          </w:tcPr>
          <w:p w14:paraId="4EEE7A75" w14:textId="4B7B1FF5" w:rsidR="008D23CE" w:rsidRPr="008104A8" w:rsidRDefault="0073432B" w:rsidP="008104A8">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tc>
      </w:tr>
      <w:tr w:rsidR="008D23CE" w:rsidRPr="008104A8" w14:paraId="0141D900" w14:textId="77777777" w:rsidTr="009B2BC5">
        <w:trPr>
          <w:trHeight w:val="310"/>
        </w:trPr>
        <w:tc>
          <w:tcPr>
            <w:cnfStyle w:val="001000000000" w:firstRow="0" w:lastRow="0" w:firstColumn="1" w:lastColumn="0" w:oddVBand="0" w:evenVBand="0" w:oddHBand="0" w:evenHBand="0" w:firstRowFirstColumn="0" w:firstRowLastColumn="0" w:lastRowFirstColumn="0" w:lastRowLastColumn="0"/>
            <w:tcW w:w="1875" w:type="dxa"/>
            <w:noWrap/>
            <w:hideMark/>
          </w:tcPr>
          <w:p w14:paraId="08415729" w14:textId="77777777" w:rsidR="008D23CE" w:rsidRPr="008104A8" w:rsidRDefault="008D23CE" w:rsidP="008104A8">
            <w:pPr>
              <w:spacing w:after="160"/>
              <w:jc w:val="both"/>
              <w:rPr>
                <w:rFonts w:ascii="Times New Roman" w:hAnsi="Times New Roman" w:cs="Times New Roman"/>
                <w:sz w:val="24"/>
                <w:szCs w:val="24"/>
              </w:rPr>
            </w:pPr>
            <w:r w:rsidRPr="008104A8">
              <w:rPr>
                <w:rFonts w:ascii="Times New Roman" w:hAnsi="Times New Roman" w:cs="Times New Roman"/>
                <w:sz w:val="24"/>
                <w:szCs w:val="24"/>
              </w:rPr>
              <w:t xml:space="preserve">18-59 </w:t>
            </w:r>
            <w:proofErr w:type="spellStart"/>
            <w:r w:rsidRPr="008104A8">
              <w:rPr>
                <w:rFonts w:ascii="Times New Roman" w:hAnsi="Times New Roman" w:cs="Times New Roman"/>
                <w:sz w:val="24"/>
                <w:szCs w:val="24"/>
              </w:rPr>
              <w:t>yrs</w:t>
            </w:r>
            <w:proofErr w:type="spellEnd"/>
          </w:p>
        </w:tc>
        <w:tc>
          <w:tcPr>
            <w:tcW w:w="1080" w:type="dxa"/>
            <w:noWrap/>
          </w:tcPr>
          <w:p w14:paraId="4DB971B9" w14:textId="5A95384E" w:rsidR="008D23CE" w:rsidRPr="008104A8" w:rsidRDefault="00916D4C" w:rsidP="008104A8">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4056</w:t>
            </w:r>
          </w:p>
        </w:tc>
        <w:tc>
          <w:tcPr>
            <w:tcW w:w="2160" w:type="dxa"/>
            <w:noWrap/>
          </w:tcPr>
          <w:p w14:paraId="5E4C9807" w14:textId="3A90B7F0" w:rsidR="008D23CE" w:rsidRPr="008104A8" w:rsidRDefault="00814156" w:rsidP="008104A8">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63%</w:t>
            </w:r>
          </w:p>
        </w:tc>
        <w:tc>
          <w:tcPr>
            <w:tcW w:w="1458" w:type="dxa"/>
            <w:noWrap/>
          </w:tcPr>
          <w:p w14:paraId="3B712BDF" w14:textId="457D6C21" w:rsidR="008D23CE" w:rsidRPr="008104A8" w:rsidRDefault="007117FB" w:rsidP="008104A8">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2403</w:t>
            </w:r>
          </w:p>
        </w:tc>
        <w:tc>
          <w:tcPr>
            <w:tcW w:w="1602" w:type="dxa"/>
            <w:noWrap/>
          </w:tcPr>
          <w:p w14:paraId="7FACCFFE" w14:textId="224CA5E0" w:rsidR="008D23CE" w:rsidRPr="008104A8" w:rsidRDefault="00814156" w:rsidP="008104A8">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w:t>
            </w:r>
          </w:p>
        </w:tc>
        <w:tc>
          <w:tcPr>
            <w:tcW w:w="1170" w:type="dxa"/>
            <w:noWrap/>
          </w:tcPr>
          <w:p w14:paraId="23B43624" w14:textId="4FF90E31" w:rsidR="008D23CE" w:rsidRPr="008104A8" w:rsidRDefault="00814156" w:rsidP="008104A8">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6459</w:t>
            </w:r>
          </w:p>
        </w:tc>
        <w:tc>
          <w:tcPr>
            <w:tcW w:w="1245" w:type="dxa"/>
            <w:noWrap/>
          </w:tcPr>
          <w:p w14:paraId="538DC816" w14:textId="00E4E6F2" w:rsidR="008D23CE" w:rsidRPr="008104A8" w:rsidRDefault="0073432B" w:rsidP="008104A8">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w:t>
            </w:r>
          </w:p>
        </w:tc>
      </w:tr>
      <w:tr w:rsidR="008D23CE" w:rsidRPr="008104A8" w14:paraId="0B55ABF2" w14:textId="77777777" w:rsidTr="009B2BC5">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75" w:type="dxa"/>
            <w:noWrap/>
            <w:hideMark/>
          </w:tcPr>
          <w:p w14:paraId="562E82C8" w14:textId="77777777" w:rsidR="008D23CE" w:rsidRPr="008104A8" w:rsidRDefault="008D23CE" w:rsidP="008104A8">
            <w:pPr>
              <w:spacing w:after="160"/>
              <w:jc w:val="both"/>
              <w:rPr>
                <w:rFonts w:ascii="Times New Roman" w:hAnsi="Times New Roman" w:cs="Times New Roman"/>
                <w:sz w:val="24"/>
                <w:szCs w:val="24"/>
              </w:rPr>
            </w:pPr>
            <w:r w:rsidRPr="008104A8">
              <w:rPr>
                <w:rFonts w:ascii="Times New Roman" w:hAnsi="Times New Roman" w:cs="Times New Roman"/>
                <w:sz w:val="24"/>
                <w:szCs w:val="24"/>
              </w:rPr>
              <w:t xml:space="preserve">&gt;60 </w:t>
            </w:r>
            <w:proofErr w:type="spellStart"/>
            <w:r w:rsidRPr="008104A8">
              <w:rPr>
                <w:rFonts w:ascii="Times New Roman" w:hAnsi="Times New Roman" w:cs="Times New Roman"/>
                <w:sz w:val="24"/>
                <w:szCs w:val="24"/>
              </w:rPr>
              <w:t>yrs</w:t>
            </w:r>
            <w:proofErr w:type="spellEnd"/>
          </w:p>
        </w:tc>
        <w:tc>
          <w:tcPr>
            <w:tcW w:w="1080" w:type="dxa"/>
            <w:noWrap/>
          </w:tcPr>
          <w:p w14:paraId="515C0BD2" w14:textId="30ECE11E" w:rsidR="008D23CE" w:rsidRPr="008104A8" w:rsidRDefault="00916D4C" w:rsidP="008104A8">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2704</w:t>
            </w:r>
          </w:p>
        </w:tc>
        <w:tc>
          <w:tcPr>
            <w:tcW w:w="2160" w:type="dxa"/>
            <w:noWrap/>
          </w:tcPr>
          <w:p w14:paraId="533E6270" w14:textId="296AD891" w:rsidR="008D23CE" w:rsidRPr="008104A8" w:rsidRDefault="00814156" w:rsidP="008104A8">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w:t>
            </w:r>
          </w:p>
        </w:tc>
        <w:tc>
          <w:tcPr>
            <w:tcW w:w="1458" w:type="dxa"/>
            <w:noWrap/>
          </w:tcPr>
          <w:p w14:paraId="1B5332CA" w14:textId="1929085C" w:rsidR="008D23CE" w:rsidRPr="008104A8" w:rsidRDefault="007117FB" w:rsidP="008104A8">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1740</w:t>
            </w:r>
          </w:p>
        </w:tc>
        <w:tc>
          <w:tcPr>
            <w:tcW w:w="1602" w:type="dxa"/>
            <w:noWrap/>
          </w:tcPr>
          <w:p w14:paraId="61D02987" w14:textId="5C0BF074" w:rsidR="008D23CE" w:rsidRPr="008104A8" w:rsidRDefault="00814156" w:rsidP="008104A8">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w:t>
            </w:r>
          </w:p>
        </w:tc>
        <w:tc>
          <w:tcPr>
            <w:tcW w:w="1170" w:type="dxa"/>
            <w:noWrap/>
          </w:tcPr>
          <w:p w14:paraId="09D5F816" w14:textId="6DCAA15C" w:rsidR="008D23CE" w:rsidRPr="008104A8" w:rsidRDefault="00814156" w:rsidP="008104A8">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4444</w:t>
            </w:r>
          </w:p>
        </w:tc>
        <w:tc>
          <w:tcPr>
            <w:tcW w:w="1245" w:type="dxa"/>
            <w:noWrap/>
          </w:tcPr>
          <w:p w14:paraId="709B27E0" w14:textId="28A5E261" w:rsidR="008D23CE" w:rsidRPr="008104A8" w:rsidRDefault="0073432B" w:rsidP="008104A8">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r>
      <w:tr w:rsidR="008D23CE" w:rsidRPr="008104A8" w14:paraId="15F4CAE2" w14:textId="77777777" w:rsidTr="009B2BC5">
        <w:trPr>
          <w:trHeight w:val="250"/>
        </w:trPr>
        <w:tc>
          <w:tcPr>
            <w:cnfStyle w:val="001000000000" w:firstRow="0" w:lastRow="0" w:firstColumn="1" w:lastColumn="0" w:oddVBand="0" w:evenVBand="0" w:oddHBand="0" w:evenHBand="0" w:firstRowFirstColumn="0" w:firstRowLastColumn="0" w:lastRowFirstColumn="0" w:lastRowLastColumn="0"/>
            <w:tcW w:w="1875" w:type="dxa"/>
            <w:noWrap/>
            <w:hideMark/>
          </w:tcPr>
          <w:p w14:paraId="70B22838" w14:textId="77777777" w:rsidR="008D23CE" w:rsidRPr="008104A8" w:rsidRDefault="008D23CE" w:rsidP="008104A8">
            <w:pPr>
              <w:spacing w:after="160"/>
              <w:jc w:val="both"/>
              <w:rPr>
                <w:rFonts w:ascii="Times New Roman" w:hAnsi="Times New Roman" w:cs="Times New Roman"/>
                <w:sz w:val="24"/>
                <w:szCs w:val="24"/>
              </w:rPr>
            </w:pPr>
            <w:r w:rsidRPr="008104A8">
              <w:rPr>
                <w:rFonts w:ascii="Times New Roman" w:hAnsi="Times New Roman" w:cs="Times New Roman"/>
                <w:sz w:val="24"/>
                <w:szCs w:val="24"/>
              </w:rPr>
              <w:t>Category Totals</w:t>
            </w:r>
          </w:p>
        </w:tc>
        <w:tc>
          <w:tcPr>
            <w:tcW w:w="1080" w:type="dxa"/>
            <w:noWrap/>
          </w:tcPr>
          <w:p w14:paraId="7DBDED38" w14:textId="5E01F3EA" w:rsidR="008D23CE" w:rsidRPr="008104A8" w:rsidRDefault="007117FB" w:rsidP="008104A8">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10507</w:t>
            </w:r>
          </w:p>
        </w:tc>
        <w:tc>
          <w:tcPr>
            <w:tcW w:w="2160" w:type="dxa"/>
            <w:noWrap/>
          </w:tcPr>
          <w:p w14:paraId="7A42675D" w14:textId="20FAEEFF" w:rsidR="008D23CE" w:rsidRPr="008104A8" w:rsidRDefault="00814156" w:rsidP="008104A8">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c>
          <w:tcPr>
            <w:tcW w:w="1458" w:type="dxa"/>
            <w:noWrap/>
          </w:tcPr>
          <w:p w14:paraId="60845BE3" w14:textId="7A270F02" w:rsidR="008D23CE" w:rsidRPr="008104A8" w:rsidRDefault="007117FB" w:rsidP="008104A8">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93</w:t>
            </w:r>
            <w:r w:rsidR="00814156">
              <w:rPr>
                <w:rFonts w:ascii="Times New Roman" w:hAnsi="Times New Roman" w:cs="Times New Roman"/>
                <w:sz w:val="24"/>
                <w:szCs w:val="24"/>
              </w:rPr>
              <w:t>17</w:t>
            </w:r>
          </w:p>
        </w:tc>
        <w:tc>
          <w:tcPr>
            <w:tcW w:w="1602" w:type="dxa"/>
            <w:noWrap/>
          </w:tcPr>
          <w:p w14:paraId="50C5EC1B" w14:textId="6C1852F0" w:rsidR="008D23CE" w:rsidRPr="008104A8" w:rsidRDefault="00814156" w:rsidP="008104A8">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c>
          <w:tcPr>
            <w:tcW w:w="1170" w:type="dxa"/>
            <w:noWrap/>
          </w:tcPr>
          <w:p w14:paraId="53FF9D13" w14:textId="6DCCE31D" w:rsidR="008D23CE" w:rsidRPr="008104A8" w:rsidRDefault="00814156" w:rsidP="008104A8">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19824</w:t>
            </w:r>
          </w:p>
        </w:tc>
        <w:tc>
          <w:tcPr>
            <w:tcW w:w="1245" w:type="dxa"/>
            <w:noWrap/>
          </w:tcPr>
          <w:p w14:paraId="1039D6DE" w14:textId="3E38E438" w:rsidR="008D23CE" w:rsidRPr="008104A8" w:rsidRDefault="00814156" w:rsidP="008104A8">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r w:rsidR="008D23CE" w:rsidRPr="008104A8" w14:paraId="587F96CB" w14:textId="77777777" w:rsidTr="009B2BC5">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75" w:type="dxa"/>
            <w:noWrap/>
            <w:hideMark/>
          </w:tcPr>
          <w:p w14:paraId="6B17F779" w14:textId="77777777" w:rsidR="008D23CE" w:rsidRPr="008104A8" w:rsidRDefault="008D23CE" w:rsidP="008104A8">
            <w:pPr>
              <w:spacing w:after="160"/>
              <w:jc w:val="both"/>
              <w:rPr>
                <w:rFonts w:ascii="Times New Roman" w:hAnsi="Times New Roman" w:cs="Times New Roman"/>
                <w:sz w:val="24"/>
                <w:szCs w:val="24"/>
              </w:rPr>
            </w:pPr>
            <w:r w:rsidRPr="008104A8">
              <w:rPr>
                <w:rFonts w:ascii="Times New Roman" w:hAnsi="Times New Roman" w:cs="Times New Roman"/>
                <w:sz w:val="24"/>
                <w:szCs w:val="24"/>
              </w:rPr>
              <w:t xml:space="preserve">Grand Category % </w:t>
            </w:r>
          </w:p>
        </w:tc>
        <w:tc>
          <w:tcPr>
            <w:tcW w:w="1080" w:type="dxa"/>
            <w:noWrap/>
          </w:tcPr>
          <w:p w14:paraId="117DBFB7" w14:textId="15BF4F09" w:rsidR="008D23CE" w:rsidRPr="008104A8" w:rsidRDefault="007117FB" w:rsidP="008104A8">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w:t>
            </w:r>
          </w:p>
        </w:tc>
        <w:tc>
          <w:tcPr>
            <w:tcW w:w="2160" w:type="dxa"/>
            <w:noWrap/>
          </w:tcPr>
          <w:p w14:paraId="2030928B" w14:textId="7C32B8EB" w:rsidR="008D23CE" w:rsidRPr="008104A8" w:rsidRDefault="00814156" w:rsidP="008104A8">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458" w:type="dxa"/>
            <w:noWrap/>
          </w:tcPr>
          <w:p w14:paraId="0272A7C8" w14:textId="751B741A" w:rsidR="008D23CE" w:rsidRPr="008104A8" w:rsidRDefault="007117FB" w:rsidP="008104A8">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w:t>
            </w:r>
          </w:p>
        </w:tc>
        <w:tc>
          <w:tcPr>
            <w:tcW w:w="1602" w:type="dxa"/>
            <w:noWrap/>
          </w:tcPr>
          <w:p w14:paraId="039B4980" w14:textId="40ED19C4" w:rsidR="008D23CE" w:rsidRPr="008104A8" w:rsidRDefault="00814156" w:rsidP="008104A8">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170" w:type="dxa"/>
            <w:noWrap/>
          </w:tcPr>
          <w:p w14:paraId="775F5C8F" w14:textId="2798115C" w:rsidR="008D23CE" w:rsidRPr="008104A8" w:rsidRDefault="00814156" w:rsidP="008104A8">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245" w:type="dxa"/>
            <w:noWrap/>
          </w:tcPr>
          <w:p w14:paraId="206EDF77" w14:textId="0FDEC82C" w:rsidR="008D23CE" w:rsidRPr="008104A8" w:rsidRDefault="00814156" w:rsidP="008104A8">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bl>
    <w:p w14:paraId="4FC7B315" w14:textId="77777777" w:rsidR="009B2BC5" w:rsidRPr="008104A8" w:rsidRDefault="009B2BC5" w:rsidP="008104A8">
      <w:pPr>
        <w:spacing w:line="240" w:lineRule="auto"/>
        <w:jc w:val="both"/>
        <w:rPr>
          <w:rFonts w:ascii="Times New Roman" w:hAnsi="Times New Roman" w:cs="Times New Roman"/>
          <w:sz w:val="24"/>
          <w:szCs w:val="24"/>
        </w:rPr>
      </w:pPr>
    </w:p>
    <w:tbl>
      <w:tblPr>
        <w:tblStyle w:val="GridTable6Colorful-Accent51"/>
        <w:tblW w:w="9805" w:type="dxa"/>
        <w:tblBorders>
          <w:top w:val="double" w:sz="4" w:space="0" w:color="5B9BD5" w:themeColor="accent1"/>
          <w:left w:val="double" w:sz="4" w:space="0" w:color="5B9BD5" w:themeColor="accent1"/>
          <w:bottom w:val="double" w:sz="4" w:space="0" w:color="5B9BD5" w:themeColor="accent1"/>
          <w:right w:val="double" w:sz="4" w:space="0" w:color="5B9BD5" w:themeColor="accent1"/>
          <w:insideH w:val="double" w:sz="4" w:space="0" w:color="5B9BD5" w:themeColor="accent1"/>
          <w:insideV w:val="double" w:sz="4" w:space="0" w:color="5B9BD5" w:themeColor="accent1"/>
        </w:tblBorders>
        <w:tblLook w:val="04A0" w:firstRow="1" w:lastRow="0" w:firstColumn="1" w:lastColumn="0" w:noHBand="0" w:noVBand="1"/>
      </w:tblPr>
      <w:tblGrid>
        <w:gridCol w:w="2065"/>
        <w:gridCol w:w="1536"/>
        <w:gridCol w:w="830"/>
        <w:gridCol w:w="1829"/>
        <w:gridCol w:w="1584"/>
        <w:gridCol w:w="2110"/>
      </w:tblGrid>
      <w:tr w:rsidR="00F54508" w:rsidRPr="008104A8" w14:paraId="7384734E" w14:textId="77777777" w:rsidTr="00DF6EA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noWrap/>
            <w:hideMark/>
          </w:tcPr>
          <w:p w14:paraId="3B2DFCBA" w14:textId="77777777" w:rsidR="00F54508" w:rsidRPr="008104A8" w:rsidRDefault="00F54508" w:rsidP="008104A8">
            <w:pPr>
              <w:rPr>
                <w:rFonts w:ascii="Times New Roman" w:eastAsia="Times New Roman" w:hAnsi="Times New Roman" w:cs="Times New Roman"/>
                <w:color w:val="000000"/>
                <w:sz w:val="24"/>
                <w:szCs w:val="24"/>
              </w:rPr>
            </w:pPr>
            <w:r w:rsidRPr="008104A8">
              <w:rPr>
                <w:rFonts w:ascii="Times New Roman" w:eastAsia="Times New Roman" w:hAnsi="Times New Roman" w:cs="Times New Roman"/>
                <w:color w:val="000000"/>
                <w:sz w:val="24"/>
                <w:szCs w:val="24"/>
              </w:rPr>
              <w:t> </w:t>
            </w:r>
          </w:p>
        </w:tc>
        <w:tc>
          <w:tcPr>
            <w:tcW w:w="7740" w:type="dxa"/>
            <w:gridSpan w:val="5"/>
            <w:tcBorders>
              <w:bottom w:val="none" w:sz="0" w:space="0" w:color="auto"/>
            </w:tcBorders>
            <w:noWrap/>
            <w:hideMark/>
          </w:tcPr>
          <w:p w14:paraId="6E454C13" w14:textId="77777777" w:rsidR="00F54508" w:rsidRPr="008104A8" w:rsidRDefault="00F54508" w:rsidP="008104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04A8">
              <w:rPr>
                <w:rFonts w:ascii="Times New Roman" w:eastAsia="Times New Roman" w:hAnsi="Times New Roman" w:cs="Times New Roman"/>
                <w:color w:val="000000"/>
                <w:sz w:val="24"/>
                <w:szCs w:val="24"/>
              </w:rPr>
              <w:t xml:space="preserve">Pull Factor </w:t>
            </w:r>
          </w:p>
        </w:tc>
      </w:tr>
      <w:tr w:rsidR="00F157AE" w:rsidRPr="008104A8" w14:paraId="3CBA546B" w14:textId="77777777" w:rsidTr="00DF6E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65" w:type="dxa"/>
            <w:noWrap/>
            <w:hideMark/>
          </w:tcPr>
          <w:p w14:paraId="3B4861A9" w14:textId="77777777" w:rsidR="00F54508" w:rsidRPr="008104A8" w:rsidRDefault="00F54508" w:rsidP="008104A8">
            <w:pPr>
              <w:rPr>
                <w:rFonts w:ascii="Times New Roman" w:eastAsia="Times New Roman" w:hAnsi="Times New Roman" w:cs="Times New Roman"/>
                <w:color w:val="000000"/>
                <w:sz w:val="24"/>
                <w:szCs w:val="24"/>
              </w:rPr>
            </w:pPr>
            <w:r w:rsidRPr="008104A8">
              <w:rPr>
                <w:rFonts w:ascii="Times New Roman" w:eastAsia="Times New Roman" w:hAnsi="Times New Roman" w:cs="Times New Roman"/>
                <w:color w:val="000000"/>
                <w:sz w:val="24"/>
                <w:szCs w:val="24"/>
              </w:rPr>
              <w:t>HH Type</w:t>
            </w:r>
          </w:p>
        </w:tc>
        <w:tc>
          <w:tcPr>
            <w:tcW w:w="1444" w:type="dxa"/>
            <w:noWrap/>
            <w:hideMark/>
          </w:tcPr>
          <w:p w14:paraId="62D760A4" w14:textId="77777777" w:rsidR="00F54508" w:rsidRPr="008104A8" w:rsidRDefault="00F54508" w:rsidP="008104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104A8">
              <w:rPr>
                <w:rFonts w:ascii="Times New Roman" w:eastAsia="Times New Roman" w:hAnsi="Times New Roman" w:cs="Times New Roman"/>
                <w:color w:val="000000"/>
                <w:sz w:val="24"/>
                <w:szCs w:val="24"/>
              </w:rPr>
              <w:t>Humanitarian Aid</w:t>
            </w:r>
          </w:p>
        </w:tc>
        <w:tc>
          <w:tcPr>
            <w:tcW w:w="773" w:type="dxa"/>
            <w:noWrap/>
            <w:hideMark/>
          </w:tcPr>
          <w:p w14:paraId="7BA36205" w14:textId="77777777" w:rsidR="00F54508" w:rsidRPr="008104A8" w:rsidRDefault="00F54508" w:rsidP="008104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104A8">
              <w:rPr>
                <w:rFonts w:ascii="Times New Roman" w:eastAsia="Times New Roman" w:hAnsi="Times New Roman" w:cs="Times New Roman"/>
                <w:color w:val="000000"/>
                <w:sz w:val="24"/>
                <w:szCs w:val="24"/>
              </w:rPr>
              <w:t xml:space="preserve">Safety </w:t>
            </w:r>
          </w:p>
        </w:tc>
        <w:tc>
          <w:tcPr>
            <w:tcW w:w="1829" w:type="dxa"/>
            <w:noWrap/>
            <w:hideMark/>
          </w:tcPr>
          <w:p w14:paraId="45F44FFA" w14:textId="77777777" w:rsidR="00F54508" w:rsidRPr="008104A8" w:rsidRDefault="00F54508" w:rsidP="008104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104A8">
              <w:rPr>
                <w:rFonts w:ascii="Times New Roman" w:eastAsia="Times New Roman" w:hAnsi="Times New Roman" w:cs="Times New Roman"/>
                <w:color w:val="000000"/>
                <w:sz w:val="24"/>
                <w:szCs w:val="24"/>
              </w:rPr>
              <w:t>In Search of Work</w:t>
            </w:r>
          </w:p>
        </w:tc>
        <w:tc>
          <w:tcPr>
            <w:tcW w:w="1584" w:type="dxa"/>
            <w:noWrap/>
            <w:hideMark/>
          </w:tcPr>
          <w:p w14:paraId="48AD14E5" w14:textId="77777777" w:rsidR="00F54508" w:rsidRPr="008104A8" w:rsidRDefault="00F54508" w:rsidP="008104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104A8">
              <w:rPr>
                <w:rFonts w:ascii="Times New Roman" w:eastAsia="Times New Roman" w:hAnsi="Times New Roman" w:cs="Times New Roman"/>
                <w:color w:val="000000"/>
                <w:sz w:val="24"/>
                <w:szCs w:val="24"/>
              </w:rPr>
              <w:t xml:space="preserve">Just Migrated </w:t>
            </w:r>
          </w:p>
        </w:tc>
        <w:tc>
          <w:tcPr>
            <w:tcW w:w="2110" w:type="dxa"/>
            <w:noWrap/>
            <w:hideMark/>
          </w:tcPr>
          <w:p w14:paraId="33075E53" w14:textId="77777777" w:rsidR="00F54508" w:rsidRPr="008104A8" w:rsidRDefault="00F54508" w:rsidP="008104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104A8">
              <w:rPr>
                <w:rFonts w:ascii="Times New Roman" w:eastAsia="Times New Roman" w:hAnsi="Times New Roman" w:cs="Times New Roman"/>
                <w:color w:val="000000"/>
                <w:sz w:val="24"/>
                <w:szCs w:val="24"/>
              </w:rPr>
              <w:t xml:space="preserve">Grand Contribution </w:t>
            </w:r>
          </w:p>
        </w:tc>
      </w:tr>
      <w:tr w:rsidR="00F54508" w:rsidRPr="008104A8" w14:paraId="2447EB48" w14:textId="77777777" w:rsidTr="009B2BC5">
        <w:trPr>
          <w:trHeight w:val="290"/>
        </w:trPr>
        <w:tc>
          <w:tcPr>
            <w:cnfStyle w:val="001000000000" w:firstRow="0" w:lastRow="0" w:firstColumn="1" w:lastColumn="0" w:oddVBand="0" w:evenVBand="0" w:oddHBand="0" w:evenHBand="0" w:firstRowFirstColumn="0" w:firstRowLastColumn="0" w:lastRowFirstColumn="0" w:lastRowLastColumn="0"/>
            <w:tcW w:w="2065" w:type="dxa"/>
            <w:noWrap/>
            <w:hideMark/>
          </w:tcPr>
          <w:p w14:paraId="53456489" w14:textId="77777777" w:rsidR="00F54508" w:rsidRPr="008104A8" w:rsidRDefault="00F54508" w:rsidP="008104A8">
            <w:pPr>
              <w:rPr>
                <w:rFonts w:ascii="Times New Roman" w:eastAsia="Times New Roman" w:hAnsi="Times New Roman" w:cs="Times New Roman"/>
                <w:color w:val="000000"/>
                <w:sz w:val="24"/>
                <w:szCs w:val="24"/>
              </w:rPr>
            </w:pPr>
            <w:r w:rsidRPr="008104A8">
              <w:rPr>
                <w:rFonts w:ascii="Times New Roman" w:eastAsia="Times New Roman" w:hAnsi="Times New Roman" w:cs="Times New Roman"/>
                <w:color w:val="000000"/>
                <w:sz w:val="24"/>
                <w:szCs w:val="24"/>
              </w:rPr>
              <w:t xml:space="preserve">Conflict Affected </w:t>
            </w:r>
          </w:p>
        </w:tc>
        <w:tc>
          <w:tcPr>
            <w:tcW w:w="1444" w:type="dxa"/>
            <w:noWrap/>
          </w:tcPr>
          <w:p w14:paraId="282EC98B" w14:textId="684C913D" w:rsidR="00F54508" w:rsidRPr="008104A8" w:rsidRDefault="00D12B41" w:rsidP="008104A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73" w:type="dxa"/>
            <w:noWrap/>
          </w:tcPr>
          <w:p w14:paraId="25F690F2" w14:textId="516A1F57" w:rsidR="00F54508" w:rsidRPr="008104A8" w:rsidRDefault="00D12B41" w:rsidP="008104A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c>
          <w:tcPr>
            <w:tcW w:w="1829" w:type="dxa"/>
            <w:noWrap/>
          </w:tcPr>
          <w:p w14:paraId="7F235745" w14:textId="34D68DC6" w:rsidR="00F54508" w:rsidRPr="008104A8" w:rsidRDefault="00D12B41" w:rsidP="008104A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584" w:type="dxa"/>
            <w:noWrap/>
          </w:tcPr>
          <w:p w14:paraId="09D7FD96" w14:textId="5B170935" w:rsidR="00F54508" w:rsidRPr="008104A8" w:rsidRDefault="00D12B41" w:rsidP="008104A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2110" w:type="dxa"/>
            <w:noWrap/>
          </w:tcPr>
          <w:p w14:paraId="3E281F5C" w14:textId="77777777" w:rsidR="00F54508" w:rsidRPr="008104A8" w:rsidRDefault="00F54508" w:rsidP="008104A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F157AE" w:rsidRPr="008104A8" w14:paraId="08F1780D" w14:textId="77777777" w:rsidTr="009B2B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65" w:type="dxa"/>
            <w:noWrap/>
            <w:hideMark/>
          </w:tcPr>
          <w:p w14:paraId="761A0158" w14:textId="77777777" w:rsidR="00F54508" w:rsidRPr="008104A8" w:rsidRDefault="00F54508" w:rsidP="008104A8">
            <w:pPr>
              <w:rPr>
                <w:rFonts w:ascii="Times New Roman" w:eastAsia="Times New Roman" w:hAnsi="Times New Roman" w:cs="Times New Roman"/>
                <w:color w:val="000000"/>
                <w:sz w:val="24"/>
                <w:szCs w:val="24"/>
              </w:rPr>
            </w:pPr>
            <w:r w:rsidRPr="008104A8">
              <w:rPr>
                <w:rFonts w:ascii="Times New Roman" w:eastAsia="Times New Roman" w:hAnsi="Times New Roman" w:cs="Times New Roman"/>
                <w:color w:val="000000"/>
                <w:sz w:val="24"/>
                <w:szCs w:val="24"/>
              </w:rPr>
              <w:t>Disease Outbreak</w:t>
            </w:r>
          </w:p>
        </w:tc>
        <w:tc>
          <w:tcPr>
            <w:tcW w:w="1444" w:type="dxa"/>
            <w:noWrap/>
          </w:tcPr>
          <w:p w14:paraId="5EB28527" w14:textId="1DC923BA" w:rsidR="00F54508" w:rsidRPr="008104A8" w:rsidRDefault="00D12B41" w:rsidP="008104A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73" w:type="dxa"/>
            <w:noWrap/>
          </w:tcPr>
          <w:p w14:paraId="01AB1080" w14:textId="41CA96FD" w:rsidR="00F54508" w:rsidRPr="008104A8" w:rsidRDefault="00D12B41" w:rsidP="008104A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829" w:type="dxa"/>
            <w:noWrap/>
          </w:tcPr>
          <w:p w14:paraId="1AA49E1F" w14:textId="7F8C4711" w:rsidR="00F54508" w:rsidRPr="008104A8" w:rsidRDefault="00D12B41" w:rsidP="008104A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584" w:type="dxa"/>
            <w:noWrap/>
          </w:tcPr>
          <w:p w14:paraId="3852D7C4" w14:textId="2A45939C" w:rsidR="00F54508" w:rsidRPr="008104A8" w:rsidRDefault="00D12B41" w:rsidP="008104A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110" w:type="dxa"/>
            <w:noWrap/>
          </w:tcPr>
          <w:p w14:paraId="5D2C5624" w14:textId="77777777" w:rsidR="00F54508" w:rsidRPr="008104A8" w:rsidRDefault="00F54508" w:rsidP="008104A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F54508" w:rsidRPr="008104A8" w14:paraId="281D70E4" w14:textId="77777777" w:rsidTr="009B2BC5">
        <w:trPr>
          <w:trHeight w:val="290"/>
        </w:trPr>
        <w:tc>
          <w:tcPr>
            <w:cnfStyle w:val="001000000000" w:firstRow="0" w:lastRow="0" w:firstColumn="1" w:lastColumn="0" w:oddVBand="0" w:evenVBand="0" w:oddHBand="0" w:evenHBand="0" w:firstRowFirstColumn="0" w:firstRowLastColumn="0" w:lastRowFirstColumn="0" w:lastRowLastColumn="0"/>
            <w:tcW w:w="2065" w:type="dxa"/>
            <w:noWrap/>
            <w:hideMark/>
          </w:tcPr>
          <w:p w14:paraId="32973D73" w14:textId="77777777" w:rsidR="00F54508" w:rsidRPr="008104A8" w:rsidRDefault="00F54508" w:rsidP="008104A8">
            <w:pPr>
              <w:rPr>
                <w:rFonts w:ascii="Times New Roman" w:eastAsia="Times New Roman" w:hAnsi="Times New Roman" w:cs="Times New Roman"/>
                <w:color w:val="000000"/>
                <w:sz w:val="24"/>
                <w:szCs w:val="24"/>
              </w:rPr>
            </w:pPr>
            <w:r w:rsidRPr="008104A8">
              <w:rPr>
                <w:rFonts w:ascii="Times New Roman" w:eastAsia="Times New Roman" w:hAnsi="Times New Roman" w:cs="Times New Roman"/>
                <w:color w:val="000000"/>
                <w:sz w:val="24"/>
                <w:szCs w:val="24"/>
              </w:rPr>
              <w:t>Drought</w:t>
            </w:r>
          </w:p>
        </w:tc>
        <w:tc>
          <w:tcPr>
            <w:tcW w:w="1444" w:type="dxa"/>
            <w:noWrap/>
          </w:tcPr>
          <w:p w14:paraId="6F1D3D7D" w14:textId="2C308F49" w:rsidR="00F54508" w:rsidRPr="008104A8" w:rsidRDefault="00D12B41" w:rsidP="008104A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773" w:type="dxa"/>
            <w:noWrap/>
          </w:tcPr>
          <w:p w14:paraId="4FCCE702" w14:textId="32E223F9" w:rsidR="00F54508" w:rsidRPr="008104A8" w:rsidRDefault="00D12B41" w:rsidP="008104A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1829" w:type="dxa"/>
            <w:noWrap/>
          </w:tcPr>
          <w:p w14:paraId="02C728A6" w14:textId="723CDA6D" w:rsidR="00F54508" w:rsidRPr="008104A8" w:rsidRDefault="00D12B41" w:rsidP="008104A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584" w:type="dxa"/>
            <w:noWrap/>
          </w:tcPr>
          <w:p w14:paraId="2D6F1184" w14:textId="12C34577" w:rsidR="00F54508" w:rsidRPr="008104A8" w:rsidRDefault="00D12B41" w:rsidP="008104A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110" w:type="dxa"/>
            <w:noWrap/>
          </w:tcPr>
          <w:p w14:paraId="18FFCB0D" w14:textId="77777777" w:rsidR="00F54508" w:rsidRPr="008104A8" w:rsidRDefault="00F54508" w:rsidP="008104A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F157AE" w:rsidRPr="008104A8" w14:paraId="38A197AB" w14:textId="77777777" w:rsidTr="009B2B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65" w:type="dxa"/>
            <w:noWrap/>
            <w:hideMark/>
          </w:tcPr>
          <w:p w14:paraId="0C809307" w14:textId="77777777" w:rsidR="00F54508" w:rsidRPr="008104A8" w:rsidRDefault="00F54508" w:rsidP="008104A8">
            <w:pPr>
              <w:rPr>
                <w:rFonts w:ascii="Times New Roman" w:eastAsia="Times New Roman" w:hAnsi="Times New Roman" w:cs="Times New Roman"/>
                <w:color w:val="000000"/>
                <w:sz w:val="24"/>
                <w:szCs w:val="24"/>
              </w:rPr>
            </w:pPr>
            <w:r w:rsidRPr="008104A8">
              <w:rPr>
                <w:rFonts w:ascii="Times New Roman" w:eastAsia="Times New Roman" w:hAnsi="Times New Roman" w:cs="Times New Roman"/>
                <w:color w:val="000000"/>
                <w:sz w:val="24"/>
                <w:szCs w:val="24"/>
              </w:rPr>
              <w:t>Returnee</w:t>
            </w:r>
          </w:p>
        </w:tc>
        <w:tc>
          <w:tcPr>
            <w:tcW w:w="1444" w:type="dxa"/>
            <w:noWrap/>
          </w:tcPr>
          <w:p w14:paraId="3B952FDC" w14:textId="4A3C9A64" w:rsidR="00F54508" w:rsidRPr="008104A8" w:rsidRDefault="00D12B41" w:rsidP="008104A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73" w:type="dxa"/>
            <w:noWrap/>
          </w:tcPr>
          <w:p w14:paraId="6559ED3A" w14:textId="11FBDC8D" w:rsidR="00F54508" w:rsidRPr="008104A8" w:rsidRDefault="00D12B41" w:rsidP="008104A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829" w:type="dxa"/>
            <w:noWrap/>
          </w:tcPr>
          <w:p w14:paraId="45EEAFE6" w14:textId="0648C81F" w:rsidR="00F54508" w:rsidRPr="008104A8" w:rsidRDefault="00D12B41" w:rsidP="008104A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584" w:type="dxa"/>
            <w:noWrap/>
          </w:tcPr>
          <w:p w14:paraId="70DEDE9F" w14:textId="3131F7E6" w:rsidR="00F54508" w:rsidRPr="008104A8" w:rsidRDefault="00D12B41" w:rsidP="008104A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110" w:type="dxa"/>
            <w:noWrap/>
          </w:tcPr>
          <w:p w14:paraId="310F7253" w14:textId="77777777" w:rsidR="00F54508" w:rsidRPr="008104A8" w:rsidRDefault="00F54508" w:rsidP="008104A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bl>
    <w:p w14:paraId="46F9B2C3" w14:textId="77777777" w:rsidR="000A38AE" w:rsidRDefault="000A38AE" w:rsidP="000A38AE">
      <w:pPr>
        <w:spacing w:line="240" w:lineRule="auto"/>
        <w:jc w:val="both"/>
        <w:rPr>
          <w:rFonts w:ascii="Times New Roman" w:eastAsiaTheme="majorEastAsia" w:hAnsi="Times New Roman" w:cs="Times New Roman"/>
          <w:b/>
          <w:bCs/>
          <w:color w:val="2E74B5" w:themeColor="accent1" w:themeShade="BF"/>
          <w:sz w:val="32"/>
          <w:szCs w:val="32"/>
        </w:rPr>
      </w:pPr>
    </w:p>
    <w:p w14:paraId="71057195" w14:textId="17342846" w:rsidR="00A25C5F" w:rsidRPr="000A38AE" w:rsidRDefault="00121250" w:rsidP="000A38AE">
      <w:pPr>
        <w:spacing w:line="240" w:lineRule="auto"/>
        <w:jc w:val="both"/>
        <w:rPr>
          <w:rFonts w:ascii="Times New Roman" w:eastAsiaTheme="majorEastAsia" w:hAnsi="Times New Roman" w:cs="Times New Roman"/>
          <w:b/>
          <w:bCs/>
          <w:color w:val="2E74B5" w:themeColor="accent1" w:themeShade="BF"/>
          <w:sz w:val="32"/>
          <w:szCs w:val="32"/>
        </w:rPr>
      </w:pPr>
      <w:r w:rsidRPr="000A38AE">
        <w:rPr>
          <w:rFonts w:ascii="Times New Roman" w:eastAsiaTheme="majorEastAsia" w:hAnsi="Times New Roman" w:cs="Times New Roman"/>
          <w:b/>
          <w:bCs/>
          <w:color w:val="2E74B5" w:themeColor="accent1" w:themeShade="BF"/>
          <w:sz w:val="32"/>
          <w:szCs w:val="32"/>
        </w:rPr>
        <w:t>Dependency and</w:t>
      </w:r>
      <w:r w:rsidR="00D256C2" w:rsidRPr="000A38AE">
        <w:rPr>
          <w:rFonts w:ascii="Times New Roman" w:eastAsiaTheme="majorEastAsia" w:hAnsi="Times New Roman" w:cs="Times New Roman"/>
          <w:b/>
          <w:bCs/>
          <w:color w:val="2E74B5" w:themeColor="accent1" w:themeShade="BF"/>
          <w:sz w:val="32"/>
          <w:szCs w:val="32"/>
        </w:rPr>
        <w:t xml:space="preserve"> Persons with Special Needs </w:t>
      </w:r>
    </w:p>
    <w:p w14:paraId="78E35484" w14:textId="31245F32" w:rsidR="00336729" w:rsidRPr="008104A8" w:rsidRDefault="000C1910" w:rsidP="008104A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assessment identified </w:t>
      </w:r>
      <w:r w:rsidR="00163DED" w:rsidRPr="0073432B">
        <w:rPr>
          <w:rFonts w:ascii="Times New Roman" w:hAnsi="Times New Roman" w:cs="Times New Roman"/>
          <w:sz w:val="24"/>
          <w:szCs w:val="24"/>
        </w:rPr>
        <w:t xml:space="preserve">560 </w:t>
      </w:r>
      <w:r w:rsidRPr="0073432B">
        <w:rPr>
          <w:rFonts w:ascii="Times New Roman" w:hAnsi="Times New Roman" w:cs="Times New Roman"/>
          <w:sz w:val="24"/>
          <w:szCs w:val="24"/>
        </w:rPr>
        <w:t xml:space="preserve">individuals with special needs. These were persons with physical disabilities, mental disabilities, psycho-social trauma and </w:t>
      </w:r>
      <w:r w:rsidR="00163DED" w:rsidRPr="0073432B">
        <w:rPr>
          <w:rFonts w:ascii="Times New Roman" w:hAnsi="Times New Roman" w:cs="Times New Roman"/>
          <w:sz w:val="24"/>
          <w:szCs w:val="24"/>
        </w:rPr>
        <w:t xml:space="preserve">1500 </w:t>
      </w:r>
      <w:r w:rsidRPr="0073432B">
        <w:rPr>
          <w:rFonts w:ascii="Times New Roman" w:hAnsi="Times New Roman" w:cs="Times New Roman"/>
          <w:sz w:val="24"/>
          <w:szCs w:val="24"/>
        </w:rPr>
        <w:t xml:space="preserve">persons who totally depended on aid assistances either due </w:t>
      </w:r>
      <w:r w:rsidRPr="0073432B">
        <w:rPr>
          <w:rFonts w:ascii="Times New Roman" w:hAnsi="Times New Roman" w:cs="Times New Roman"/>
          <w:sz w:val="24"/>
          <w:szCs w:val="24"/>
        </w:rPr>
        <w:lastRenderedPageBreak/>
        <w:t xml:space="preserve">to their disability of because of age limitations (under 18 or over 70 and living alone). </w:t>
      </w:r>
      <w:r w:rsidR="008A49E0" w:rsidRPr="0073432B">
        <w:rPr>
          <w:rFonts w:ascii="Times New Roman" w:hAnsi="Times New Roman" w:cs="Times New Roman"/>
          <w:sz w:val="24"/>
          <w:szCs w:val="24"/>
        </w:rPr>
        <w:t>Most of</w:t>
      </w:r>
      <w:r w:rsidRPr="0073432B">
        <w:rPr>
          <w:rFonts w:ascii="Times New Roman" w:hAnsi="Times New Roman" w:cs="Times New Roman"/>
          <w:sz w:val="24"/>
          <w:szCs w:val="24"/>
        </w:rPr>
        <w:t xml:space="preserve"> this group were female with (</w:t>
      </w:r>
      <w:r w:rsidR="00163DED" w:rsidRPr="0073432B">
        <w:rPr>
          <w:rFonts w:ascii="Times New Roman" w:hAnsi="Times New Roman" w:cs="Times New Roman"/>
          <w:sz w:val="24"/>
          <w:szCs w:val="24"/>
        </w:rPr>
        <w:t>73</w:t>
      </w:r>
      <w:r w:rsidRPr="0073432B">
        <w:rPr>
          <w:rFonts w:ascii="Times New Roman" w:hAnsi="Times New Roman" w:cs="Times New Roman"/>
          <w:sz w:val="24"/>
          <w:szCs w:val="24"/>
        </w:rPr>
        <w:t>%) while males stood at (</w:t>
      </w:r>
      <w:r w:rsidR="00163DED" w:rsidRPr="0073432B">
        <w:rPr>
          <w:rFonts w:ascii="Times New Roman" w:hAnsi="Times New Roman" w:cs="Times New Roman"/>
          <w:sz w:val="24"/>
          <w:szCs w:val="24"/>
        </w:rPr>
        <w:t>27</w:t>
      </w:r>
      <w:r w:rsidRPr="0073432B">
        <w:rPr>
          <w:rFonts w:ascii="Times New Roman" w:hAnsi="Times New Roman" w:cs="Times New Roman"/>
          <w:sz w:val="24"/>
          <w:szCs w:val="24"/>
        </w:rPr>
        <w:t>%)</w:t>
      </w:r>
    </w:p>
    <w:p w14:paraId="6B0749C2" w14:textId="77777777" w:rsidR="000A38AE" w:rsidRDefault="000A38AE" w:rsidP="008104A8">
      <w:pPr>
        <w:spacing w:line="240" w:lineRule="auto"/>
        <w:jc w:val="both"/>
        <w:rPr>
          <w:rFonts w:ascii="Times New Roman" w:hAnsi="Times New Roman" w:cs="Times New Roman"/>
          <w:b/>
          <w:sz w:val="24"/>
          <w:szCs w:val="24"/>
          <w:u w:val="single"/>
        </w:rPr>
      </w:pPr>
    </w:p>
    <w:p w14:paraId="189ED186" w14:textId="6A62CAB4" w:rsidR="00657C37" w:rsidRPr="000A38AE" w:rsidRDefault="00D3378D" w:rsidP="008104A8">
      <w:pPr>
        <w:spacing w:line="240" w:lineRule="auto"/>
        <w:jc w:val="both"/>
        <w:rPr>
          <w:rFonts w:ascii="Times New Roman" w:eastAsiaTheme="majorEastAsia" w:hAnsi="Times New Roman" w:cs="Times New Roman"/>
          <w:b/>
          <w:bCs/>
          <w:color w:val="2E74B5" w:themeColor="accent1" w:themeShade="BF"/>
          <w:sz w:val="32"/>
          <w:szCs w:val="32"/>
        </w:rPr>
      </w:pPr>
      <w:r w:rsidRPr="000A38AE">
        <w:rPr>
          <w:rFonts w:ascii="Times New Roman" w:eastAsiaTheme="majorEastAsia" w:hAnsi="Times New Roman" w:cs="Times New Roman"/>
          <w:b/>
          <w:bCs/>
          <w:color w:val="2E74B5" w:themeColor="accent1" w:themeShade="BF"/>
          <w:sz w:val="32"/>
          <w:szCs w:val="32"/>
        </w:rPr>
        <w:t>Sectoral Analysis</w:t>
      </w:r>
      <w:r w:rsidR="00657C37" w:rsidRPr="000A38AE">
        <w:rPr>
          <w:rFonts w:ascii="Times New Roman" w:eastAsiaTheme="majorEastAsia" w:hAnsi="Times New Roman" w:cs="Times New Roman"/>
          <w:b/>
          <w:bCs/>
          <w:color w:val="2E74B5" w:themeColor="accent1" w:themeShade="BF"/>
          <w:sz w:val="32"/>
          <w:szCs w:val="32"/>
        </w:rPr>
        <w:t>:</w:t>
      </w:r>
    </w:p>
    <w:p w14:paraId="15415598" w14:textId="57454CC4" w:rsidR="009B2BC5" w:rsidRPr="000A38AE" w:rsidRDefault="00896A10" w:rsidP="008104A8">
      <w:pPr>
        <w:spacing w:line="240" w:lineRule="auto"/>
        <w:jc w:val="both"/>
        <w:rPr>
          <w:rFonts w:ascii="Times New Roman" w:eastAsiaTheme="majorEastAsia" w:hAnsi="Times New Roman" w:cs="Times New Roman"/>
          <w:b/>
          <w:bCs/>
          <w:color w:val="2E74B5" w:themeColor="accent1" w:themeShade="BF"/>
          <w:sz w:val="24"/>
          <w:szCs w:val="24"/>
        </w:rPr>
      </w:pPr>
      <w:r w:rsidRPr="000A38AE">
        <w:rPr>
          <w:rFonts w:ascii="Times New Roman" w:eastAsiaTheme="majorEastAsia" w:hAnsi="Times New Roman" w:cs="Times New Roman"/>
          <w:b/>
          <w:bCs/>
          <w:color w:val="2E74B5" w:themeColor="accent1" w:themeShade="BF"/>
          <w:sz w:val="24"/>
          <w:szCs w:val="24"/>
        </w:rPr>
        <w:t xml:space="preserve">Education and </w:t>
      </w:r>
      <w:r w:rsidR="00C631BD" w:rsidRPr="000A38AE">
        <w:rPr>
          <w:rFonts w:ascii="Times New Roman" w:eastAsiaTheme="majorEastAsia" w:hAnsi="Times New Roman" w:cs="Times New Roman"/>
          <w:b/>
          <w:bCs/>
          <w:color w:val="2E74B5" w:themeColor="accent1" w:themeShade="BF"/>
          <w:sz w:val="24"/>
          <w:szCs w:val="24"/>
        </w:rPr>
        <w:t xml:space="preserve">Child </w:t>
      </w:r>
      <w:r w:rsidR="00351704" w:rsidRPr="000A38AE">
        <w:rPr>
          <w:rFonts w:ascii="Times New Roman" w:eastAsiaTheme="majorEastAsia" w:hAnsi="Times New Roman" w:cs="Times New Roman"/>
          <w:b/>
          <w:bCs/>
          <w:color w:val="2E74B5" w:themeColor="accent1" w:themeShade="BF"/>
          <w:sz w:val="24"/>
          <w:szCs w:val="24"/>
        </w:rPr>
        <w:t>Protection:</w:t>
      </w:r>
    </w:p>
    <w:tbl>
      <w:tblPr>
        <w:tblStyle w:val="GridTable6Colorful-Accent51"/>
        <w:tblW w:w="0" w:type="auto"/>
        <w:tblBorders>
          <w:top w:val="double" w:sz="4" w:space="0" w:color="5B9BD5" w:themeColor="accent1"/>
          <w:left w:val="double" w:sz="4" w:space="0" w:color="5B9BD5" w:themeColor="accent1"/>
          <w:bottom w:val="double" w:sz="4" w:space="0" w:color="5B9BD5" w:themeColor="accent1"/>
          <w:right w:val="double" w:sz="4" w:space="0" w:color="5B9BD5" w:themeColor="accent1"/>
          <w:insideH w:val="double" w:sz="4" w:space="0" w:color="5B9BD5" w:themeColor="accent1"/>
          <w:insideV w:val="double" w:sz="4" w:space="0" w:color="5B9BD5" w:themeColor="accent1"/>
        </w:tblBorders>
        <w:tblLook w:val="04A0" w:firstRow="1" w:lastRow="0" w:firstColumn="1" w:lastColumn="0" w:noHBand="0" w:noVBand="1"/>
      </w:tblPr>
      <w:tblGrid>
        <w:gridCol w:w="2415"/>
        <w:gridCol w:w="2790"/>
      </w:tblGrid>
      <w:tr w:rsidR="00351704" w:rsidRPr="008104A8" w14:paraId="1ED5B335" w14:textId="77777777" w:rsidTr="003517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14:paraId="067D69C9" w14:textId="499F9D69" w:rsidR="00351704" w:rsidRPr="008104A8" w:rsidRDefault="00351704" w:rsidP="008104A8">
            <w:pPr>
              <w:jc w:val="both"/>
              <w:rPr>
                <w:rFonts w:ascii="Times New Roman" w:hAnsi="Times New Roman" w:cs="Times New Roman"/>
                <w:b w:val="0"/>
                <w:sz w:val="24"/>
                <w:szCs w:val="24"/>
              </w:rPr>
            </w:pPr>
            <w:r w:rsidRPr="008104A8">
              <w:rPr>
                <w:rFonts w:ascii="Times New Roman" w:hAnsi="Times New Roman" w:cs="Times New Roman"/>
                <w:b w:val="0"/>
                <w:sz w:val="24"/>
                <w:szCs w:val="24"/>
              </w:rPr>
              <w:t xml:space="preserve">Institutions </w:t>
            </w:r>
            <w:r>
              <w:rPr>
                <w:rFonts w:ascii="Times New Roman" w:hAnsi="Times New Roman" w:cs="Times New Roman"/>
                <w:b w:val="0"/>
                <w:sz w:val="24"/>
                <w:szCs w:val="24"/>
              </w:rPr>
              <w:t xml:space="preserve">in </w:t>
            </w:r>
            <w:proofErr w:type="spellStart"/>
            <w:r>
              <w:rPr>
                <w:rFonts w:ascii="Times New Roman" w:hAnsi="Times New Roman" w:cs="Times New Roman"/>
                <w:b w:val="0"/>
                <w:sz w:val="24"/>
                <w:szCs w:val="24"/>
              </w:rPr>
              <w:t>Merka</w:t>
            </w:r>
            <w:proofErr w:type="spellEnd"/>
            <w:r>
              <w:rPr>
                <w:rFonts w:ascii="Times New Roman" w:hAnsi="Times New Roman" w:cs="Times New Roman"/>
                <w:b w:val="0"/>
                <w:sz w:val="24"/>
                <w:szCs w:val="24"/>
              </w:rPr>
              <w:t xml:space="preserve"> </w:t>
            </w:r>
          </w:p>
        </w:tc>
        <w:tc>
          <w:tcPr>
            <w:tcW w:w="2790" w:type="dxa"/>
          </w:tcPr>
          <w:p w14:paraId="144FF507" w14:textId="4C473349" w:rsidR="00351704" w:rsidRPr="008104A8" w:rsidRDefault="00351704" w:rsidP="008104A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104A8">
              <w:rPr>
                <w:rFonts w:ascii="Times New Roman" w:hAnsi="Times New Roman" w:cs="Times New Roman"/>
                <w:noProof/>
                <w:sz w:val="24"/>
                <w:szCs w:val="24"/>
              </w:rPr>
              <w:t xml:space="preserve">% </w:t>
            </w:r>
            <w:r w:rsidRPr="008104A8">
              <w:rPr>
                <w:rFonts w:ascii="Times New Roman" w:hAnsi="Times New Roman" w:cs="Times New Roman"/>
                <w:b w:val="0"/>
                <w:sz w:val="24"/>
                <w:szCs w:val="24"/>
              </w:rPr>
              <w:t xml:space="preserve">of HHs with Children in </w:t>
            </w:r>
          </w:p>
        </w:tc>
      </w:tr>
      <w:tr w:rsidR="00351704" w:rsidRPr="008104A8" w14:paraId="4826E1CC" w14:textId="77777777" w:rsidTr="00351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14:paraId="0748B9AC" w14:textId="77777777" w:rsidR="00351704" w:rsidRPr="008104A8" w:rsidRDefault="00351704" w:rsidP="008104A8">
            <w:pPr>
              <w:jc w:val="both"/>
              <w:rPr>
                <w:rFonts w:ascii="Times New Roman" w:hAnsi="Times New Roman" w:cs="Times New Roman"/>
                <w:sz w:val="24"/>
                <w:szCs w:val="24"/>
              </w:rPr>
            </w:pPr>
            <w:r w:rsidRPr="008104A8">
              <w:rPr>
                <w:rFonts w:ascii="Times New Roman" w:hAnsi="Times New Roman" w:cs="Times New Roman"/>
                <w:sz w:val="24"/>
                <w:szCs w:val="24"/>
              </w:rPr>
              <w:t>Primary Schools</w:t>
            </w:r>
          </w:p>
        </w:tc>
        <w:tc>
          <w:tcPr>
            <w:tcW w:w="2790" w:type="dxa"/>
          </w:tcPr>
          <w:p w14:paraId="0C079E8E" w14:textId="6B403BD4" w:rsidR="00351704" w:rsidRPr="008104A8" w:rsidRDefault="00351704" w:rsidP="008104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w:t>
            </w:r>
          </w:p>
        </w:tc>
      </w:tr>
      <w:tr w:rsidR="00351704" w:rsidRPr="008104A8" w14:paraId="0D7B6E74" w14:textId="77777777" w:rsidTr="00351704">
        <w:tc>
          <w:tcPr>
            <w:cnfStyle w:val="001000000000" w:firstRow="0" w:lastRow="0" w:firstColumn="1" w:lastColumn="0" w:oddVBand="0" w:evenVBand="0" w:oddHBand="0" w:evenHBand="0" w:firstRowFirstColumn="0" w:firstRowLastColumn="0" w:lastRowFirstColumn="0" w:lastRowLastColumn="0"/>
            <w:tcW w:w="2415" w:type="dxa"/>
          </w:tcPr>
          <w:p w14:paraId="16B13A2F" w14:textId="77777777" w:rsidR="00351704" w:rsidRPr="008104A8" w:rsidRDefault="00351704" w:rsidP="008104A8">
            <w:pPr>
              <w:jc w:val="both"/>
              <w:rPr>
                <w:rFonts w:ascii="Times New Roman" w:hAnsi="Times New Roman" w:cs="Times New Roman"/>
                <w:sz w:val="24"/>
                <w:szCs w:val="24"/>
              </w:rPr>
            </w:pPr>
            <w:r w:rsidRPr="008104A8">
              <w:rPr>
                <w:rFonts w:ascii="Times New Roman" w:hAnsi="Times New Roman" w:cs="Times New Roman"/>
                <w:sz w:val="24"/>
                <w:szCs w:val="24"/>
              </w:rPr>
              <w:t>Secondary Schools</w:t>
            </w:r>
          </w:p>
        </w:tc>
        <w:tc>
          <w:tcPr>
            <w:tcW w:w="2790" w:type="dxa"/>
          </w:tcPr>
          <w:p w14:paraId="2811E635" w14:textId="20D25506" w:rsidR="00351704" w:rsidRPr="008104A8" w:rsidRDefault="00351704" w:rsidP="008104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r>
      <w:tr w:rsidR="00351704" w:rsidRPr="008104A8" w14:paraId="14972672" w14:textId="77777777" w:rsidTr="00351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14:paraId="53491B80" w14:textId="77777777" w:rsidR="00351704" w:rsidRPr="008104A8" w:rsidRDefault="00351704" w:rsidP="008104A8">
            <w:pPr>
              <w:jc w:val="both"/>
              <w:rPr>
                <w:rFonts w:ascii="Times New Roman" w:hAnsi="Times New Roman" w:cs="Times New Roman"/>
                <w:sz w:val="24"/>
                <w:szCs w:val="24"/>
              </w:rPr>
            </w:pPr>
            <w:proofErr w:type="gramStart"/>
            <w:r w:rsidRPr="008104A8">
              <w:rPr>
                <w:rFonts w:ascii="Times New Roman" w:hAnsi="Times New Roman" w:cs="Times New Roman"/>
                <w:sz w:val="24"/>
                <w:szCs w:val="24"/>
              </w:rPr>
              <w:t>Tertiary  Institutions</w:t>
            </w:r>
            <w:proofErr w:type="gramEnd"/>
          </w:p>
        </w:tc>
        <w:tc>
          <w:tcPr>
            <w:tcW w:w="2790" w:type="dxa"/>
          </w:tcPr>
          <w:p w14:paraId="36B0E2A7" w14:textId="7191D893" w:rsidR="00351704" w:rsidRPr="008104A8" w:rsidRDefault="00351704" w:rsidP="008104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bl>
    <w:tbl>
      <w:tblPr>
        <w:tblStyle w:val="GridTable4-Accent11"/>
        <w:tblpPr w:leftFromText="180" w:rightFromText="180" w:vertAnchor="text" w:horzAnchor="page" w:tblpX="7091" w:tblpY="-1272"/>
        <w:tblW w:w="0" w:type="auto"/>
        <w:tblBorders>
          <w:top w:val="double" w:sz="4" w:space="0" w:color="5B9BD5" w:themeColor="accent1"/>
          <w:left w:val="double" w:sz="4" w:space="0" w:color="5B9BD5" w:themeColor="accent1"/>
          <w:bottom w:val="double" w:sz="4" w:space="0" w:color="5B9BD5" w:themeColor="accent1"/>
          <w:right w:val="double" w:sz="4" w:space="0" w:color="5B9BD5" w:themeColor="accent1"/>
          <w:insideH w:val="double" w:sz="4" w:space="0" w:color="5B9BD5" w:themeColor="accent1"/>
          <w:insideV w:val="double" w:sz="4" w:space="0" w:color="5B9BD5" w:themeColor="accent1"/>
        </w:tblBorders>
        <w:tblLook w:val="04A0" w:firstRow="1" w:lastRow="0" w:firstColumn="1" w:lastColumn="0" w:noHBand="0" w:noVBand="1"/>
      </w:tblPr>
      <w:tblGrid>
        <w:gridCol w:w="1137"/>
        <w:gridCol w:w="1558"/>
        <w:gridCol w:w="1260"/>
        <w:gridCol w:w="1260"/>
      </w:tblGrid>
      <w:tr w:rsidR="00351704" w:rsidRPr="008104A8" w14:paraId="6ED8ABE6" w14:textId="77777777" w:rsidTr="003517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gridSpan w:val="2"/>
          </w:tcPr>
          <w:p w14:paraId="7E751C1D" w14:textId="77777777" w:rsidR="00351704" w:rsidRPr="008104A8" w:rsidRDefault="00351704" w:rsidP="00351704">
            <w:pPr>
              <w:jc w:val="center"/>
              <w:rPr>
                <w:rFonts w:ascii="Times New Roman" w:hAnsi="Times New Roman" w:cs="Times New Roman"/>
                <w:sz w:val="24"/>
                <w:szCs w:val="24"/>
              </w:rPr>
            </w:pPr>
            <w:r w:rsidRPr="008104A8">
              <w:rPr>
                <w:rFonts w:ascii="Times New Roman" w:hAnsi="Times New Roman" w:cs="Times New Roman"/>
                <w:sz w:val="24"/>
                <w:szCs w:val="24"/>
              </w:rPr>
              <w:t>Sex</w:t>
            </w:r>
          </w:p>
        </w:tc>
        <w:tc>
          <w:tcPr>
            <w:tcW w:w="1260" w:type="dxa"/>
          </w:tcPr>
          <w:p w14:paraId="6DC480D7" w14:textId="77777777" w:rsidR="00351704" w:rsidRPr="008104A8" w:rsidRDefault="00351704" w:rsidP="0035170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04A8">
              <w:rPr>
                <w:rFonts w:ascii="Times New Roman" w:hAnsi="Times New Roman" w:cs="Times New Roman"/>
                <w:sz w:val="24"/>
                <w:szCs w:val="24"/>
              </w:rPr>
              <w:t>N</w:t>
            </w:r>
            <w:r>
              <w:rPr>
                <w:rFonts w:ascii="Times New Roman" w:hAnsi="Times New Roman" w:cs="Times New Roman"/>
                <w:sz w:val="24"/>
                <w:szCs w:val="24"/>
              </w:rPr>
              <w:t>umber</w:t>
            </w:r>
          </w:p>
        </w:tc>
        <w:tc>
          <w:tcPr>
            <w:tcW w:w="1260" w:type="dxa"/>
          </w:tcPr>
          <w:p w14:paraId="268F9F22" w14:textId="77777777" w:rsidR="00351704" w:rsidRPr="008104A8" w:rsidRDefault="00351704" w:rsidP="0035170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8104A8">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Population</w:t>
            </w:r>
          </w:p>
        </w:tc>
      </w:tr>
      <w:tr w:rsidR="006B5A16" w:rsidRPr="008104A8" w14:paraId="2E69E760" w14:textId="77777777" w:rsidTr="00351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dxa"/>
            <w:vMerge w:val="restart"/>
          </w:tcPr>
          <w:p w14:paraId="09477A83" w14:textId="77777777" w:rsidR="006B5A16" w:rsidRPr="008104A8" w:rsidRDefault="006B5A16" w:rsidP="006B5A16">
            <w:pPr>
              <w:jc w:val="both"/>
              <w:rPr>
                <w:rFonts w:ascii="Times New Roman" w:hAnsi="Times New Roman" w:cs="Times New Roman"/>
                <w:sz w:val="24"/>
                <w:szCs w:val="24"/>
              </w:rPr>
            </w:pPr>
            <w:r w:rsidRPr="008104A8">
              <w:rPr>
                <w:rFonts w:ascii="Times New Roman" w:hAnsi="Times New Roman" w:cs="Times New Roman"/>
                <w:sz w:val="24"/>
                <w:szCs w:val="24"/>
              </w:rPr>
              <w:t xml:space="preserve">Children </w:t>
            </w:r>
          </w:p>
        </w:tc>
        <w:tc>
          <w:tcPr>
            <w:tcW w:w="1558" w:type="dxa"/>
          </w:tcPr>
          <w:p w14:paraId="1633B30F" w14:textId="77777777" w:rsidR="006B5A16" w:rsidRPr="008104A8" w:rsidRDefault="006B5A16" w:rsidP="006B5A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104A8">
              <w:rPr>
                <w:rFonts w:ascii="Times New Roman" w:hAnsi="Times New Roman" w:cs="Times New Roman"/>
                <w:sz w:val="24"/>
                <w:szCs w:val="24"/>
              </w:rPr>
              <w:t xml:space="preserve">Male </w:t>
            </w:r>
          </w:p>
        </w:tc>
        <w:tc>
          <w:tcPr>
            <w:tcW w:w="1260" w:type="dxa"/>
          </w:tcPr>
          <w:p w14:paraId="5868F428" w14:textId="5ED6102D" w:rsidR="006B5A16" w:rsidRPr="008104A8" w:rsidRDefault="006B5A16" w:rsidP="006B5A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5174</w:t>
            </w:r>
          </w:p>
        </w:tc>
        <w:tc>
          <w:tcPr>
            <w:tcW w:w="1260" w:type="dxa"/>
          </w:tcPr>
          <w:p w14:paraId="4D6B74BA" w14:textId="7460C431" w:rsidR="006B5A16" w:rsidRPr="008104A8" w:rsidRDefault="006B5A16" w:rsidP="006B5A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74497">
              <w:t>26.10</w:t>
            </w:r>
          </w:p>
        </w:tc>
      </w:tr>
      <w:tr w:rsidR="006B5A16" w:rsidRPr="008104A8" w14:paraId="5778ADA3" w14:textId="77777777" w:rsidTr="00351704">
        <w:trPr>
          <w:trHeight w:val="180"/>
        </w:trPr>
        <w:tc>
          <w:tcPr>
            <w:cnfStyle w:val="001000000000" w:firstRow="0" w:lastRow="0" w:firstColumn="1" w:lastColumn="0" w:oddVBand="0" w:evenVBand="0" w:oddHBand="0" w:evenHBand="0" w:firstRowFirstColumn="0" w:firstRowLastColumn="0" w:lastRowFirstColumn="0" w:lastRowLastColumn="0"/>
            <w:tcW w:w="1137" w:type="dxa"/>
            <w:vMerge/>
          </w:tcPr>
          <w:p w14:paraId="2FDE259E" w14:textId="77777777" w:rsidR="006B5A16" w:rsidRPr="008104A8" w:rsidRDefault="006B5A16" w:rsidP="006B5A16">
            <w:pPr>
              <w:jc w:val="both"/>
              <w:rPr>
                <w:rFonts w:ascii="Times New Roman" w:hAnsi="Times New Roman" w:cs="Times New Roman"/>
                <w:sz w:val="24"/>
                <w:szCs w:val="24"/>
              </w:rPr>
            </w:pPr>
          </w:p>
        </w:tc>
        <w:tc>
          <w:tcPr>
            <w:tcW w:w="1558" w:type="dxa"/>
          </w:tcPr>
          <w:p w14:paraId="7855ECC5" w14:textId="77777777" w:rsidR="006B5A16" w:rsidRPr="008104A8" w:rsidRDefault="006B5A16" w:rsidP="006B5A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04A8">
              <w:rPr>
                <w:rFonts w:ascii="Times New Roman" w:hAnsi="Times New Roman" w:cs="Times New Roman"/>
                <w:sz w:val="24"/>
                <w:szCs w:val="24"/>
              </w:rPr>
              <w:t>Female</w:t>
            </w:r>
          </w:p>
        </w:tc>
        <w:tc>
          <w:tcPr>
            <w:tcW w:w="1260" w:type="dxa"/>
          </w:tcPr>
          <w:p w14:paraId="1369419F" w14:textId="678CFE5C" w:rsidR="006B5A16" w:rsidRPr="008104A8" w:rsidRDefault="006B5A16" w:rsidP="006B5A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3747</w:t>
            </w:r>
          </w:p>
        </w:tc>
        <w:tc>
          <w:tcPr>
            <w:tcW w:w="1260" w:type="dxa"/>
          </w:tcPr>
          <w:p w14:paraId="48073492" w14:textId="3F537706" w:rsidR="006B5A16" w:rsidRPr="008104A8" w:rsidRDefault="006B5A16" w:rsidP="006B5A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4497">
              <w:t>18.90</w:t>
            </w:r>
          </w:p>
        </w:tc>
      </w:tr>
      <w:tr w:rsidR="006B5A16" w:rsidRPr="008104A8" w14:paraId="4153C3E0" w14:textId="77777777" w:rsidTr="0035170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137" w:type="dxa"/>
            <w:vMerge/>
          </w:tcPr>
          <w:p w14:paraId="4BAA35EF" w14:textId="77777777" w:rsidR="006B5A16" w:rsidRPr="008104A8" w:rsidRDefault="006B5A16" w:rsidP="006B5A16">
            <w:pPr>
              <w:jc w:val="both"/>
              <w:rPr>
                <w:rFonts w:ascii="Times New Roman" w:hAnsi="Times New Roman" w:cs="Times New Roman"/>
                <w:sz w:val="24"/>
                <w:szCs w:val="24"/>
              </w:rPr>
            </w:pPr>
          </w:p>
        </w:tc>
        <w:tc>
          <w:tcPr>
            <w:tcW w:w="1558" w:type="dxa"/>
          </w:tcPr>
          <w:p w14:paraId="5BE3E4FE" w14:textId="77777777" w:rsidR="006B5A16" w:rsidRPr="008104A8" w:rsidRDefault="006B5A16" w:rsidP="006B5A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104A8">
              <w:rPr>
                <w:rFonts w:ascii="Times New Roman" w:hAnsi="Times New Roman" w:cs="Times New Roman"/>
                <w:sz w:val="24"/>
                <w:szCs w:val="24"/>
              </w:rPr>
              <w:t xml:space="preserve">Total </w:t>
            </w:r>
          </w:p>
        </w:tc>
        <w:tc>
          <w:tcPr>
            <w:tcW w:w="1260" w:type="dxa"/>
          </w:tcPr>
          <w:p w14:paraId="50D4D5F0" w14:textId="7BE12870" w:rsidR="006B5A16" w:rsidRPr="008104A8" w:rsidRDefault="006B5A16" w:rsidP="006B5A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8921</w:t>
            </w:r>
          </w:p>
        </w:tc>
        <w:tc>
          <w:tcPr>
            <w:tcW w:w="1260" w:type="dxa"/>
          </w:tcPr>
          <w:p w14:paraId="10204716" w14:textId="0009F853" w:rsidR="006B5A16" w:rsidRPr="008104A8" w:rsidRDefault="006B5A16" w:rsidP="006B5A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74497">
              <w:t>45.00</w:t>
            </w:r>
          </w:p>
        </w:tc>
      </w:tr>
      <w:tr w:rsidR="006B5A16" w:rsidRPr="008104A8" w14:paraId="13078669" w14:textId="77777777" w:rsidTr="00351704">
        <w:tc>
          <w:tcPr>
            <w:cnfStyle w:val="001000000000" w:firstRow="0" w:lastRow="0" w:firstColumn="1" w:lastColumn="0" w:oddVBand="0" w:evenVBand="0" w:oddHBand="0" w:evenHBand="0" w:firstRowFirstColumn="0" w:firstRowLastColumn="0" w:lastRowFirstColumn="0" w:lastRowLastColumn="0"/>
            <w:tcW w:w="1137" w:type="dxa"/>
            <w:vMerge w:val="restart"/>
          </w:tcPr>
          <w:p w14:paraId="458E3AA5" w14:textId="77777777" w:rsidR="006B5A16" w:rsidRPr="008104A8" w:rsidRDefault="006B5A16" w:rsidP="006B5A16">
            <w:pPr>
              <w:jc w:val="both"/>
              <w:rPr>
                <w:rFonts w:ascii="Times New Roman" w:hAnsi="Times New Roman" w:cs="Times New Roman"/>
                <w:sz w:val="24"/>
                <w:szCs w:val="24"/>
              </w:rPr>
            </w:pPr>
            <w:r w:rsidRPr="008104A8">
              <w:rPr>
                <w:rFonts w:ascii="Times New Roman" w:hAnsi="Times New Roman" w:cs="Times New Roman"/>
                <w:sz w:val="24"/>
                <w:szCs w:val="24"/>
              </w:rPr>
              <w:t>Adults</w:t>
            </w:r>
          </w:p>
        </w:tc>
        <w:tc>
          <w:tcPr>
            <w:tcW w:w="1558" w:type="dxa"/>
          </w:tcPr>
          <w:p w14:paraId="7C6CB6B6" w14:textId="77777777" w:rsidR="006B5A16" w:rsidRPr="008104A8" w:rsidRDefault="006B5A16" w:rsidP="006B5A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04A8">
              <w:rPr>
                <w:rFonts w:ascii="Times New Roman" w:hAnsi="Times New Roman" w:cs="Times New Roman"/>
                <w:sz w:val="24"/>
                <w:szCs w:val="24"/>
              </w:rPr>
              <w:t xml:space="preserve">Male </w:t>
            </w:r>
          </w:p>
        </w:tc>
        <w:tc>
          <w:tcPr>
            <w:tcW w:w="1260" w:type="dxa"/>
          </w:tcPr>
          <w:p w14:paraId="71AA5E19" w14:textId="399FB938" w:rsidR="006B5A16" w:rsidRPr="008104A8" w:rsidRDefault="006B5A16" w:rsidP="006B5A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4143</w:t>
            </w:r>
          </w:p>
        </w:tc>
        <w:tc>
          <w:tcPr>
            <w:tcW w:w="1260" w:type="dxa"/>
          </w:tcPr>
          <w:p w14:paraId="2FE8DA32" w14:textId="19884526" w:rsidR="006B5A16" w:rsidRPr="008104A8" w:rsidRDefault="006B5A16" w:rsidP="006B5A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4497">
              <w:t>20.90</w:t>
            </w:r>
          </w:p>
        </w:tc>
      </w:tr>
      <w:tr w:rsidR="006B5A16" w:rsidRPr="008104A8" w14:paraId="7F30E86B" w14:textId="77777777" w:rsidTr="00351704">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137" w:type="dxa"/>
            <w:vMerge/>
          </w:tcPr>
          <w:p w14:paraId="22BC203F" w14:textId="77777777" w:rsidR="006B5A16" w:rsidRPr="008104A8" w:rsidRDefault="006B5A16" w:rsidP="006B5A16">
            <w:pPr>
              <w:jc w:val="both"/>
              <w:rPr>
                <w:rFonts w:ascii="Times New Roman" w:hAnsi="Times New Roman" w:cs="Times New Roman"/>
                <w:sz w:val="24"/>
                <w:szCs w:val="24"/>
              </w:rPr>
            </w:pPr>
          </w:p>
        </w:tc>
        <w:tc>
          <w:tcPr>
            <w:tcW w:w="1558" w:type="dxa"/>
          </w:tcPr>
          <w:p w14:paraId="262DC9E9" w14:textId="77777777" w:rsidR="006B5A16" w:rsidRPr="008104A8" w:rsidRDefault="006B5A16" w:rsidP="006B5A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104A8">
              <w:rPr>
                <w:rFonts w:ascii="Times New Roman" w:hAnsi="Times New Roman" w:cs="Times New Roman"/>
                <w:sz w:val="24"/>
                <w:szCs w:val="24"/>
              </w:rPr>
              <w:t>Female</w:t>
            </w:r>
          </w:p>
        </w:tc>
        <w:tc>
          <w:tcPr>
            <w:tcW w:w="1260" w:type="dxa"/>
          </w:tcPr>
          <w:p w14:paraId="45A7ABE3" w14:textId="20E16F81" w:rsidR="006B5A16" w:rsidRPr="008104A8" w:rsidRDefault="006B5A16" w:rsidP="006B5A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6760</w:t>
            </w:r>
          </w:p>
        </w:tc>
        <w:tc>
          <w:tcPr>
            <w:tcW w:w="1260" w:type="dxa"/>
          </w:tcPr>
          <w:p w14:paraId="4C79FECD" w14:textId="1BD170BD" w:rsidR="006B5A16" w:rsidRPr="008104A8" w:rsidRDefault="006B5A16" w:rsidP="006B5A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74497">
              <w:t>34.10</w:t>
            </w:r>
          </w:p>
        </w:tc>
      </w:tr>
      <w:tr w:rsidR="006B5A16" w:rsidRPr="008104A8" w14:paraId="23FD7828" w14:textId="77777777" w:rsidTr="00351704">
        <w:trPr>
          <w:trHeight w:val="90"/>
        </w:trPr>
        <w:tc>
          <w:tcPr>
            <w:cnfStyle w:val="001000000000" w:firstRow="0" w:lastRow="0" w:firstColumn="1" w:lastColumn="0" w:oddVBand="0" w:evenVBand="0" w:oddHBand="0" w:evenHBand="0" w:firstRowFirstColumn="0" w:firstRowLastColumn="0" w:lastRowFirstColumn="0" w:lastRowLastColumn="0"/>
            <w:tcW w:w="1137" w:type="dxa"/>
            <w:vMerge/>
          </w:tcPr>
          <w:p w14:paraId="12514AEF" w14:textId="77777777" w:rsidR="006B5A16" w:rsidRPr="008104A8" w:rsidRDefault="006B5A16" w:rsidP="006B5A16">
            <w:pPr>
              <w:jc w:val="both"/>
              <w:rPr>
                <w:rFonts w:ascii="Times New Roman" w:hAnsi="Times New Roman" w:cs="Times New Roman"/>
                <w:sz w:val="24"/>
                <w:szCs w:val="24"/>
              </w:rPr>
            </w:pPr>
          </w:p>
        </w:tc>
        <w:tc>
          <w:tcPr>
            <w:tcW w:w="1558" w:type="dxa"/>
          </w:tcPr>
          <w:p w14:paraId="53B46241" w14:textId="77777777" w:rsidR="006B5A16" w:rsidRPr="008104A8" w:rsidRDefault="006B5A16" w:rsidP="006B5A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04A8">
              <w:rPr>
                <w:rFonts w:ascii="Times New Roman" w:hAnsi="Times New Roman" w:cs="Times New Roman"/>
                <w:sz w:val="24"/>
                <w:szCs w:val="24"/>
              </w:rPr>
              <w:t xml:space="preserve">Total </w:t>
            </w:r>
          </w:p>
        </w:tc>
        <w:tc>
          <w:tcPr>
            <w:tcW w:w="1260" w:type="dxa"/>
          </w:tcPr>
          <w:p w14:paraId="4A2A30A1" w14:textId="07D94907" w:rsidR="006B5A16" w:rsidRPr="008104A8" w:rsidRDefault="006B5A16" w:rsidP="006B5A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10,903</w:t>
            </w:r>
          </w:p>
        </w:tc>
        <w:tc>
          <w:tcPr>
            <w:tcW w:w="1260" w:type="dxa"/>
          </w:tcPr>
          <w:p w14:paraId="4F98623C" w14:textId="4CDED10E" w:rsidR="006B5A16" w:rsidRPr="008104A8" w:rsidRDefault="006B5A16" w:rsidP="006B5A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4497">
              <w:t>55.00</w:t>
            </w:r>
          </w:p>
        </w:tc>
      </w:tr>
      <w:tr w:rsidR="006B5A16" w:rsidRPr="008104A8" w14:paraId="08FC99EC" w14:textId="77777777" w:rsidTr="00351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dxa"/>
          </w:tcPr>
          <w:p w14:paraId="4DF760A3" w14:textId="77777777" w:rsidR="006B5A16" w:rsidRPr="008104A8" w:rsidRDefault="006B5A16" w:rsidP="006B5A16">
            <w:pPr>
              <w:jc w:val="both"/>
              <w:rPr>
                <w:rFonts w:ascii="Times New Roman" w:hAnsi="Times New Roman" w:cs="Times New Roman"/>
                <w:sz w:val="24"/>
                <w:szCs w:val="24"/>
              </w:rPr>
            </w:pPr>
            <w:r w:rsidRPr="008104A8">
              <w:rPr>
                <w:rFonts w:ascii="Times New Roman" w:hAnsi="Times New Roman" w:cs="Times New Roman"/>
                <w:sz w:val="24"/>
                <w:szCs w:val="24"/>
              </w:rPr>
              <w:t xml:space="preserve">Total </w:t>
            </w:r>
          </w:p>
        </w:tc>
        <w:tc>
          <w:tcPr>
            <w:tcW w:w="1558" w:type="dxa"/>
          </w:tcPr>
          <w:p w14:paraId="26431958" w14:textId="77777777" w:rsidR="006B5A16" w:rsidRPr="008104A8" w:rsidRDefault="006B5A16" w:rsidP="006B5A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60" w:type="dxa"/>
          </w:tcPr>
          <w:p w14:paraId="77300D6C" w14:textId="35D35128" w:rsidR="006B5A16" w:rsidRPr="008104A8" w:rsidRDefault="006B5A16" w:rsidP="006B5A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19,824</w:t>
            </w:r>
          </w:p>
        </w:tc>
        <w:tc>
          <w:tcPr>
            <w:tcW w:w="1260" w:type="dxa"/>
          </w:tcPr>
          <w:p w14:paraId="097FDAE1" w14:textId="1B06D7E9" w:rsidR="006B5A16" w:rsidRPr="008104A8" w:rsidRDefault="006B5A16" w:rsidP="006B5A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74497">
              <w:t>100.00</w:t>
            </w:r>
          </w:p>
        </w:tc>
      </w:tr>
    </w:tbl>
    <w:p w14:paraId="1858C126" w14:textId="77777777" w:rsidR="00774F1B" w:rsidRPr="008104A8" w:rsidRDefault="00774F1B" w:rsidP="008104A8">
      <w:pPr>
        <w:spacing w:line="240" w:lineRule="auto"/>
        <w:jc w:val="both"/>
        <w:rPr>
          <w:rFonts w:ascii="Times New Roman" w:hAnsi="Times New Roman" w:cs="Times New Roman"/>
          <w:sz w:val="24"/>
          <w:szCs w:val="24"/>
        </w:rPr>
      </w:pPr>
    </w:p>
    <w:p w14:paraId="1FF69EAE" w14:textId="0814F276" w:rsidR="00AF44F8" w:rsidRPr="000A38AE" w:rsidRDefault="00AF44F8" w:rsidP="008104A8">
      <w:pPr>
        <w:spacing w:line="240" w:lineRule="auto"/>
        <w:jc w:val="both"/>
        <w:rPr>
          <w:rFonts w:ascii="Times New Roman" w:eastAsiaTheme="majorEastAsia" w:hAnsi="Times New Roman" w:cs="Times New Roman"/>
          <w:b/>
          <w:bCs/>
          <w:color w:val="2E74B5" w:themeColor="accent1" w:themeShade="BF"/>
          <w:sz w:val="24"/>
          <w:szCs w:val="24"/>
        </w:rPr>
      </w:pPr>
      <w:r w:rsidRPr="000A38AE">
        <w:rPr>
          <w:rFonts w:ascii="Times New Roman" w:eastAsiaTheme="majorEastAsia" w:hAnsi="Times New Roman" w:cs="Times New Roman"/>
          <w:b/>
          <w:bCs/>
          <w:color w:val="2E74B5" w:themeColor="accent1" w:themeShade="BF"/>
          <w:sz w:val="24"/>
          <w:szCs w:val="24"/>
        </w:rPr>
        <w:t>Common Child</w:t>
      </w:r>
      <w:r w:rsidR="004E1D53" w:rsidRPr="000A38AE">
        <w:rPr>
          <w:rFonts w:ascii="Times New Roman" w:eastAsiaTheme="majorEastAsia" w:hAnsi="Times New Roman" w:cs="Times New Roman"/>
          <w:b/>
          <w:bCs/>
          <w:color w:val="2E74B5" w:themeColor="accent1" w:themeShade="BF"/>
          <w:sz w:val="24"/>
          <w:szCs w:val="24"/>
        </w:rPr>
        <w:t xml:space="preserve"> Labor;</w:t>
      </w:r>
    </w:p>
    <w:p w14:paraId="533244D0" w14:textId="22B34370" w:rsidR="00FD2692" w:rsidRDefault="004E1D53" w:rsidP="004E1D53">
      <w:pPr>
        <w:pStyle w:val="ListParagraph"/>
        <w:numPr>
          <w:ilvl w:val="0"/>
          <w:numId w:val="28"/>
        </w:numPr>
        <w:spacing w:line="240" w:lineRule="auto"/>
        <w:jc w:val="both"/>
        <w:rPr>
          <w:rFonts w:ascii="Times New Roman" w:hAnsi="Times New Roman" w:cs="Times New Roman"/>
          <w:bCs/>
          <w:sz w:val="24"/>
          <w:szCs w:val="24"/>
        </w:rPr>
      </w:pPr>
      <w:r w:rsidRPr="004E1D53">
        <w:rPr>
          <w:rFonts w:ascii="Times New Roman" w:hAnsi="Times New Roman" w:cs="Times New Roman"/>
          <w:bCs/>
          <w:sz w:val="24"/>
          <w:szCs w:val="24"/>
        </w:rPr>
        <w:t>Vending</w:t>
      </w:r>
      <w:r>
        <w:rPr>
          <w:rFonts w:ascii="Times New Roman" w:hAnsi="Times New Roman" w:cs="Times New Roman"/>
          <w:bCs/>
          <w:sz w:val="24"/>
          <w:szCs w:val="24"/>
        </w:rPr>
        <w:t xml:space="preserve"> and Hawking.</w:t>
      </w:r>
    </w:p>
    <w:p w14:paraId="522EF40E" w14:textId="6698E4C2" w:rsidR="004E1D53" w:rsidRDefault="004E1D53" w:rsidP="004E1D53">
      <w:pPr>
        <w:pStyle w:val="ListParagraph"/>
        <w:numPr>
          <w:ilvl w:val="0"/>
          <w:numId w:val="28"/>
        </w:num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Farming </w:t>
      </w:r>
    </w:p>
    <w:p w14:paraId="128CD0A7" w14:textId="6E7E7D11" w:rsidR="004E1D53" w:rsidRDefault="004E1D53" w:rsidP="004E1D53">
      <w:pPr>
        <w:pStyle w:val="ListParagraph"/>
        <w:numPr>
          <w:ilvl w:val="0"/>
          <w:numId w:val="28"/>
        </w:numPr>
        <w:spacing w:line="240" w:lineRule="auto"/>
        <w:jc w:val="both"/>
        <w:rPr>
          <w:rFonts w:ascii="Times New Roman" w:hAnsi="Times New Roman" w:cs="Times New Roman"/>
          <w:bCs/>
          <w:sz w:val="24"/>
          <w:szCs w:val="24"/>
        </w:rPr>
      </w:pPr>
      <w:r>
        <w:rPr>
          <w:rFonts w:ascii="Times New Roman" w:hAnsi="Times New Roman" w:cs="Times New Roman"/>
          <w:bCs/>
          <w:sz w:val="24"/>
          <w:szCs w:val="24"/>
        </w:rPr>
        <w:t>House keeping</w:t>
      </w:r>
    </w:p>
    <w:p w14:paraId="0590DC5B" w14:textId="7D8CCC34" w:rsidR="004E1D53" w:rsidRDefault="004E1D53" w:rsidP="004E1D53">
      <w:pPr>
        <w:pStyle w:val="ListParagraph"/>
        <w:numPr>
          <w:ilvl w:val="0"/>
          <w:numId w:val="28"/>
        </w:numPr>
        <w:spacing w:line="240" w:lineRule="auto"/>
        <w:jc w:val="both"/>
        <w:rPr>
          <w:rFonts w:ascii="Times New Roman" w:hAnsi="Times New Roman" w:cs="Times New Roman"/>
          <w:bCs/>
          <w:sz w:val="24"/>
          <w:szCs w:val="24"/>
        </w:rPr>
      </w:pPr>
      <w:r>
        <w:rPr>
          <w:rFonts w:ascii="Times New Roman" w:hAnsi="Times New Roman" w:cs="Times New Roman"/>
          <w:bCs/>
          <w:sz w:val="24"/>
          <w:szCs w:val="24"/>
        </w:rPr>
        <w:t>Herding</w:t>
      </w:r>
    </w:p>
    <w:p w14:paraId="45DCEB56" w14:textId="338A1EC1" w:rsidR="0078293D" w:rsidRPr="002328EA" w:rsidRDefault="004E1D53" w:rsidP="002328EA">
      <w:pPr>
        <w:pStyle w:val="ListParagraph"/>
        <w:numPr>
          <w:ilvl w:val="0"/>
          <w:numId w:val="28"/>
        </w:numPr>
        <w:spacing w:line="240" w:lineRule="auto"/>
        <w:jc w:val="both"/>
        <w:rPr>
          <w:rFonts w:ascii="Times New Roman" w:hAnsi="Times New Roman" w:cs="Times New Roman"/>
          <w:bCs/>
          <w:sz w:val="24"/>
          <w:szCs w:val="24"/>
        </w:rPr>
      </w:pPr>
      <w:r>
        <w:rPr>
          <w:rFonts w:ascii="Times New Roman" w:hAnsi="Times New Roman" w:cs="Times New Roman"/>
          <w:bCs/>
          <w:sz w:val="24"/>
          <w:szCs w:val="24"/>
        </w:rPr>
        <w:t>Shop keeping</w:t>
      </w:r>
    </w:p>
    <w:p w14:paraId="668A37A8" w14:textId="77777777" w:rsidR="0078293D" w:rsidRDefault="0078293D" w:rsidP="0078293D">
      <w:pPr>
        <w:tabs>
          <w:tab w:val="left" w:pos="720"/>
          <w:tab w:val="left" w:pos="1440"/>
          <w:tab w:val="left" w:pos="2160"/>
          <w:tab w:val="left" w:pos="5400"/>
          <w:tab w:val="left" w:pos="6220"/>
        </w:tabs>
        <w:spacing w:line="240" w:lineRule="auto"/>
        <w:jc w:val="both"/>
        <w:rPr>
          <w:rFonts w:ascii="Times New Roman" w:eastAsiaTheme="majorEastAsia" w:hAnsi="Times New Roman" w:cs="Times New Roman"/>
          <w:b/>
          <w:bCs/>
          <w:color w:val="2E74B5" w:themeColor="accent1" w:themeShade="BF"/>
          <w:sz w:val="24"/>
          <w:szCs w:val="24"/>
        </w:rPr>
        <w:sectPr w:rsidR="0078293D" w:rsidSect="00E461D8">
          <w:endnotePr>
            <w:numFmt w:val="decimal"/>
          </w:endnotePr>
          <w:type w:val="continuous"/>
          <w:pgSz w:w="12528" w:h="16834" w:code="9"/>
          <w:pgMar w:top="1170" w:right="828" w:bottom="1440" w:left="1080" w:header="1440" w:footer="340" w:gutter="0"/>
          <w:cols w:space="720"/>
          <w:noEndnote/>
          <w:titlePg/>
          <w:docGrid w:linePitch="299"/>
        </w:sectPr>
      </w:pPr>
    </w:p>
    <w:p w14:paraId="4A86C3F7" w14:textId="2DAD25A7" w:rsidR="00A12CC3" w:rsidRPr="000A38AE" w:rsidRDefault="00BF7DE9" w:rsidP="0078293D">
      <w:pPr>
        <w:tabs>
          <w:tab w:val="left" w:pos="720"/>
          <w:tab w:val="left" w:pos="1440"/>
          <w:tab w:val="left" w:pos="2160"/>
          <w:tab w:val="left" w:pos="5400"/>
          <w:tab w:val="left" w:pos="6220"/>
        </w:tabs>
        <w:spacing w:line="240" w:lineRule="auto"/>
        <w:jc w:val="both"/>
        <w:rPr>
          <w:rFonts w:ascii="Times New Roman" w:eastAsiaTheme="majorEastAsia" w:hAnsi="Times New Roman" w:cs="Times New Roman"/>
          <w:b/>
          <w:bCs/>
          <w:color w:val="2E74B5" w:themeColor="accent1" w:themeShade="BF"/>
          <w:sz w:val="24"/>
          <w:szCs w:val="24"/>
        </w:rPr>
      </w:pPr>
      <w:r w:rsidRPr="000A38AE">
        <w:rPr>
          <w:rFonts w:ascii="Times New Roman" w:eastAsiaTheme="majorEastAsia" w:hAnsi="Times New Roman" w:cs="Times New Roman"/>
          <w:b/>
          <w:bCs/>
          <w:color w:val="2E74B5" w:themeColor="accent1" w:themeShade="BF"/>
          <w:sz w:val="24"/>
          <w:szCs w:val="24"/>
        </w:rPr>
        <w:t>Livelihood Sources</w:t>
      </w:r>
      <w:r w:rsidR="004E1D53" w:rsidRPr="000A38AE">
        <w:rPr>
          <w:rFonts w:ascii="Times New Roman" w:eastAsiaTheme="majorEastAsia" w:hAnsi="Times New Roman" w:cs="Times New Roman"/>
          <w:b/>
          <w:bCs/>
          <w:color w:val="2E74B5" w:themeColor="accent1" w:themeShade="BF"/>
          <w:sz w:val="24"/>
          <w:szCs w:val="24"/>
        </w:rPr>
        <w:t>;</w:t>
      </w:r>
      <w:r w:rsidR="0078293D" w:rsidRPr="0078293D">
        <w:rPr>
          <w:rFonts w:ascii="Times New Roman" w:hAnsi="Times New Roman" w:cs="Times New Roman"/>
          <w:bCs/>
          <w:noProof/>
          <w:sz w:val="24"/>
          <w:szCs w:val="24"/>
        </w:rPr>
        <w:t xml:space="preserve"> </w:t>
      </w:r>
      <w:r w:rsidR="0078293D">
        <w:rPr>
          <w:rFonts w:ascii="Times New Roman" w:hAnsi="Times New Roman" w:cs="Times New Roman"/>
          <w:bCs/>
          <w:noProof/>
          <w:sz w:val="24"/>
          <w:szCs w:val="24"/>
        </w:rPr>
        <w:tab/>
      </w:r>
      <w:r w:rsidR="0078293D">
        <w:rPr>
          <w:rFonts w:ascii="Times New Roman" w:hAnsi="Times New Roman" w:cs="Times New Roman"/>
          <w:bCs/>
          <w:noProof/>
          <w:sz w:val="24"/>
          <w:szCs w:val="24"/>
        </w:rPr>
        <w:tab/>
      </w:r>
      <w:r w:rsidR="0078293D">
        <w:rPr>
          <w:rFonts w:ascii="Times New Roman" w:hAnsi="Times New Roman" w:cs="Times New Roman"/>
          <w:bCs/>
          <w:noProof/>
          <w:sz w:val="24"/>
          <w:szCs w:val="24"/>
        </w:rPr>
        <w:tab/>
      </w:r>
      <w:r w:rsidR="0078293D">
        <w:rPr>
          <w:rFonts w:ascii="Times New Roman" w:hAnsi="Times New Roman" w:cs="Times New Roman"/>
          <w:bCs/>
          <w:noProof/>
          <w:sz w:val="24"/>
          <w:szCs w:val="24"/>
        </w:rPr>
        <w:tab/>
      </w:r>
    </w:p>
    <w:p w14:paraId="7BCF844F" w14:textId="54D21CB0" w:rsidR="004E1D53" w:rsidRDefault="004E1D53" w:rsidP="004E1D53">
      <w:pPr>
        <w:pStyle w:val="ListParagraph"/>
        <w:numPr>
          <w:ilvl w:val="0"/>
          <w:numId w:val="29"/>
        </w:numPr>
        <w:spacing w:line="240" w:lineRule="auto"/>
        <w:jc w:val="both"/>
        <w:rPr>
          <w:rFonts w:ascii="Times New Roman" w:hAnsi="Times New Roman" w:cs="Times New Roman"/>
          <w:bCs/>
          <w:sz w:val="24"/>
          <w:szCs w:val="24"/>
        </w:rPr>
      </w:pPr>
      <w:r w:rsidRPr="004E1D53">
        <w:rPr>
          <w:rFonts w:ascii="Times New Roman" w:hAnsi="Times New Roman" w:cs="Times New Roman"/>
          <w:bCs/>
          <w:sz w:val="24"/>
          <w:szCs w:val="24"/>
        </w:rPr>
        <w:t>Agriculture and farming</w:t>
      </w:r>
      <w:r>
        <w:rPr>
          <w:rFonts w:ascii="Times New Roman" w:hAnsi="Times New Roman" w:cs="Times New Roman"/>
          <w:bCs/>
          <w:sz w:val="24"/>
          <w:szCs w:val="24"/>
        </w:rPr>
        <w:t>.</w:t>
      </w:r>
    </w:p>
    <w:p w14:paraId="36552165" w14:textId="05CBF5ED" w:rsidR="004E1D53" w:rsidRDefault="004E1D53" w:rsidP="004E1D53">
      <w:pPr>
        <w:pStyle w:val="ListParagraph"/>
        <w:numPr>
          <w:ilvl w:val="0"/>
          <w:numId w:val="29"/>
        </w:numPr>
        <w:spacing w:line="240" w:lineRule="auto"/>
        <w:jc w:val="both"/>
        <w:rPr>
          <w:rFonts w:ascii="Times New Roman" w:hAnsi="Times New Roman" w:cs="Times New Roman"/>
          <w:bCs/>
          <w:sz w:val="24"/>
          <w:szCs w:val="24"/>
        </w:rPr>
      </w:pPr>
      <w:r>
        <w:rPr>
          <w:rFonts w:ascii="Times New Roman" w:hAnsi="Times New Roman" w:cs="Times New Roman"/>
          <w:bCs/>
          <w:sz w:val="24"/>
          <w:szCs w:val="24"/>
        </w:rPr>
        <w:t>Animal keeping</w:t>
      </w:r>
    </w:p>
    <w:p w14:paraId="7CA62D7B" w14:textId="6AE0071A" w:rsidR="004E1D53" w:rsidRDefault="004E1D53" w:rsidP="004E1D53">
      <w:pPr>
        <w:pStyle w:val="ListParagraph"/>
        <w:numPr>
          <w:ilvl w:val="0"/>
          <w:numId w:val="29"/>
        </w:numPr>
        <w:spacing w:line="240" w:lineRule="auto"/>
        <w:jc w:val="both"/>
        <w:rPr>
          <w:rFonts w:ascii="Times New Roman" w:hAnsi="Times New Roman" w:cs="Times New Roman"/>
          <w:bCs/>
          <w:sz w:val="24"/>
          <w:szCs w:val="24"/>
        </w:rPr>
      </w:pPr>
      <w:r>
        <w:rPr>
          <w:rFonts w:ascii="Times New Roman" w:hAnsi="Times New Roman" w:cs="Times New Roman"/>
          <w:bCs/>
          <w:sz w:val="24"/>
          <w:szCs w:val="24"/>
        </w:rPr>
        <w:t>Vending</w:t>
      </w:r>
    </w:p>
    <w:p w14:paraId="2F18C3DB" w14:textId="651F92CD" w:rsidR="009B2BC5" w:rsidRPr="000A38AE" w:rsidRDefault="004E1D53" w:rsidP="008104A8">
      <w:pPr>
        <w:pStyle w:val="ListParagraph"/>
        <w:numPr>
          <w:ilvl w:val="0"/>
          <w:numId w:val="29"/>
        </w:numPr>
        <w:spacing w:line="240" w:lineRule="auto"/>
        <w:jc w:val="both"/>
        <w:rPr>
          <w:rFonts w:ascii="Times New Roman" w:hAnsi="Times New Roman" w:cs="Times New Roman"/>
          <w:bCs/>
          <w:sz w:val="24"/>
          <w:szCs w:val="24"/>
        </w:rPr>
      </w:pPr>
      <w:r>
        <w:rPr>
          <w:rFonts w:ascii="Times New Roman" w:hAnsi="Times New Roman" w:cs="Times New Roman"/>
          <w:bCs/>
          <w:sz w:val="24"/>
          <w:szCs w:val="24"/>
        </w:rPr>
        <w:t>Small scale businesses</w:t>
      </w:r>
    </w:p>
    <w:p w14:paraId="641E7C54" w14:textId="3608E291" w:rsidR="00E72310" w:rsidRPr="000A38AE" w:rsidRDefault="00E72310" w:rsidP="008104A8">
      <w:pPr>
        <w:spacing w:line="240" w:lineRule="auto"/>
        <w:jc w:val="both"/>
        <w:rPr>
          <w:rFonts w:ascii="Times New Roman" w:eastAsiaTheme="majorEastAsia" w:hAnsi="Times New Roman" w:cs="Times New Roman"/>
          <w:b/>
          <w:bCs/>
          <w:color w:val="2E74B5" w:themeColor="accent1" w:themeShade="BF"/>
          <w:sz w:val="24"/>
          <w:szCs w:val="24"/>
        </w:rPr>
      </w:pPr>
      <w:r w:rsidRPr="000A38AE">
        <w:rPr>
          <w:rFonts w:ascii="Times New Roman" w:eastAsiaTheme="majorEastAsia" w:hAnsi="Times New Roman" w:cs="Times New Roman"/>
          <w:b/>
          <w:bCs/>
          <w:color w:val="2E74B5" w:themeColor="accent1" w:themeShade="BF"/>
          <w:sz w:val="24"/>
          <w:szCs w:val="24"/>
        </w:rPr>
        <w:t>H</w:t>
      </w:r>
      <w:r w:rsidR="00BF7DE9" w:rsidRPr="000A38AE">
        <w:rPr>
          <w:rFonts w:ascii="Times New Roman" w:eastAsiaTheme="majorEastAsia" w:hAnsi="Times New Roman" w:cs="Times New Roman"/>
          <w:b/>
          <w:bCs/>
          <w:color w:val="2E74B5" w:themeColor="accent1" w:themeShade="BF"/>
          <w:sz w:val="24"/>
          <w:szCs w:val="24"/>
        </w:rPr>
        <w:t>ousehold Regular Income Sources</w:t>
      </w:r>
      <w:r w:rsidR="004E1D53" w:rsidRPr="000A38AE">
        <w:rPr>
          <w:rFonts w:ascii="Times New Roman" w:eastAsiaTheme="majorEastAsia" w:hAnsi="Times New Roman" w:cs="Times New Roman"/>
          <w:b/>
          <w:bCs/>
          <w:color w:val="2E74B5" w:themeColor="accent1" w:themeShade="BF"/>
          <w:sz w:val="24"/>
          <w:szCs w:val="24"/>
        </w:rPr>
        <w:t>;</w:t>
      </w:r>
    </w:p>
    <w:p w14:paraId="2408DD43" w14:textId="7EBB3DB9" w:rsidR="004E1D53" w:rsidRDefault="004E1D53" w:rsidP="004E1D53">
      <w:pPr>
        <w:pStyle w:val="ListParagraph"/>
        <w:numPr>
          <w:ilvl w:val="0"/>
          <w:numId w:val="30"/>
        </w:numPr>
        <w:spacing w:line="240" w:lineRule="auto"/>
        <w:jc w:val="both"/>
        <w:rPr>
          <w:rFonts w:ascii="Times New Roman" w:hAnsi="Times New Roman" w:cs="Times New Roman"/>
          <w:bCs/>
          <w:sz w:val="24"/>
          <w:szCs w:val="24"/>
        </w:rPr>
      </w:pPr>
      <w:r w:rsidRPr="004E1D53">
        <w:rPr>
          <w:rFonts w:ascii="Times New Roman" w:hAnsi="Times New Roman" w:cs="Times New Roman"/>
          <w:bCs/>
          <w:sz w:val="24"/>
          <w:szCs w:val="24"/>
        </w:rPr>
        <w:t>Farming and farm products</w:t>
      </w:r>
    </w:p>
    <w:p w14:paraId="703BD0B9" w14:textId="1D775675" w:rsidR="004E1D53" w:rsidRDefault="004E1D53" w:rsidP="004E1D53">
      <w:pPr>
        <w:pStyle w:val="ListParagraph"/>
        <w:numPr>
          <w:ilvl w:val="0"/>
          <w:numId w:val="30"/>
        </w:numPr>
        <w:spacing w:line="240" w:lineRule="auto"/>
        <w:jc w:val="both"/>
        <w:rPr>
          <w:rFonts w:ascii="Times New Roman" w:hAnsi="Times New Roman" w:cs="Times New Roman"/>
          <w:bCs/>
          <w:sz w:val="24"/>
          <w:szCs w:val="24"/>
        </w:rPr>
      </w:pPr>
      <w:r>
        <w:rPr>
          <w:rFonts w:ascii="Times New Roman" w:hAnsi="Times New Roman" w:cs="Times New Roman"/>
          <w:bCs/>
          <w:sz w:val="24"/>
          <w:szCs w:val="24"/>
        </w:rPr>
        <w:t>Small scale businesses</w:t>
      </w:r>
    </w:p>
    <w:p w14:paraId="5BE0BBD1" w14:textId="5DC2EDE3" w:rsidR="00774F1B" w:rsidRPr="004E1D53" w:rsidRDefault="004E1D53" w:rsidP="00D418F7">
      <w:pPr>
        <w:pStyle w:val="ListParagraph"/>
        <w:numPr>
          <w:ilvl w:val="0"/>
          <w:numId w:val="30"/>
        </w:numPr>
        <w:spacing w:line="240" w:lineRule="auto"/>
        <w:jc w:val="both"/>
        <w:rPr>
          <w:rFonts w:ascii="Times New Roman" w:hAnsi="Times New Roman" w:cs="Times New Roman"/>
          <w:b/>
          <w:sz w:val="24"/>
          <w:szCs w:val="24"/>
          <w:u w:val="single"/>
        </w:rPr>
      </w:pPr>
      <w:r w:rsidRPr="004E1D53">
        <w:rPr>
          <w:rFonts w:ascii="Times New Roman" w:hAnsi="Times New Roman" w:cs="Times New Roman"/>
          <w:bCs/>
          <w:sz w:val="24"/>
          <w:szCs w:val="24"/>
        </w:rPr>
        <w:t>Reliance from aid assistance</w:t>
      </w:r>
    </w:p>
    <w:p w14:paraId="5792172B" w14:textId="49DEBF98" w:rsidR="00E86FBC" w:rsidRPr="000A38AE" w:rsidRDefault="00E86FBC" w:rsidP="008104A8">
      <w:pPr>
        <w:spacing w:line="240" w:lineRule="auto"/>
        <w:jc w:val="both"/>
        <w:rPr>
          <w:rFonts w:ascii="Times New Roman" w:eastAsiaTheme="majorEastAsia" w:hAnsi="Times New Roman" w:cs="Times New Roman"/>
          <w:b/>
          <w:bCs/>
          <w:color w:val="2E74B5" w:themeColor="accent1" w:themeShade="BF"/>
          <w:sz w:val="24"/>
          <w:szCs w:val="24"/>
        </w:rPr>
      </w:pPr>
      <w:r w:rsidRPr="000A38AE">
        <w:rPr>
          <w:rFonts w:ascii="Times New Roman" w:eastAsiaTheme="majorEastAsia" w:hAnsi="Times New Roman" w:cs="Times New Roman"/>
          <w:b/>
          <w:bCs/>
          <w:color w:val="2E74B5" w:themeColor="accent1" w:themeShade="BF"/>
          <w:sz w:val="24"/>
          <w:szCs w:val="24"/>
        </w:rPr>
        <w:t xml:space="preserve">Access to Cash </w:t>
      </w:r>
      <w:r w:rsidR="0077394F" w:rsidRPr="000A38AE">
        <w:rPr>
          <w:rFonts w:ascii="Times New Roman" w:eastAsiaTheme="majorEastAsia" w:hAnsi="Times New Roman" w:cs="Times New Roman"/>
          <w:b/>
          <w:bCs/>
          <w:color w:val="2E74B5" w:themeColor="accent1" w:themeShade="BF"/>
          <w:sz w:val="24"/>
          <w:szCs w:val="24"/>
        </w:rPr>
        <w:t>and Household Expenditure</w:t>
      </w:r>
      <w:r w:rsidR="004E1D53" w:rsidRPr="000A38AE">
        <w:rPr>
          <w:rFonts w:ascii="Times New Roman" w:eastAsiaTheme="majorEastAsia" w:hAnsi="Times New Roman" w:cs="Times New Roman"/>
          <w:b/>
          <w:bCs/>
          <w:color w:val="2E74B5" w:themeColor="accent1" w:themeShade="BF"/>
          <w:sz w:val="24"/>
          <w:szCs w:val="24"/>
        </w:rPr>
        <w:t>;</w:t>
      </w:r>
    </w:p>
    <w:p w14:paraId="0169094F" w14:textId="2EE46F4A" w:rsidR="004E1D53" w:rsidRDefault="004E1D53" w:rsidP="004E1D53">
      <w:pPr>
        <w:pStyle w:val="ListParagraph"/>
        <w:numPr>
          <w:ilvl w:val="0"/>
          <w:numId w:val="31"/>
        </w:numPr>
        <w:spacing w:line="240" w:lineRule="auto"/>
        <w:jc w:val="both"/>
        <w:rPr>
          <w:rFonts w:ascii="Times New Roman" w:hAnsi="Times New Roman" w:cs="Times New Roman"/>
          <w:bCs/>
          <w:sz w:val="24"/>
          <w:szCs w:val="24"/>
        </w:rPr>
      </w:pPr>
      <w:r>
        <w:rPr>
          <w:rFonts w:ascii="Times New Roman" w:hAnsi="Times New Roman" w:cs="Times New Roman"/>
          <w:bCs/>
          <w:sz w:val="24"/>
          <w:szCs w:val="24"/>
        </w:rPr>
        <w:t>Food and water</w:t>
      </w:r>
    </w:p>
    <w:p w14:paraId="0C8E3F01" w14:textId="4AC5B609" w:rsidR="004E1D53" w:rsidRDefault="004E1D53" w:rsidP="004E1D53">
      <w:pPr>
        <w:pStyle w:val="ListParagraph"/>
        <w:numPr>
          <w:ilvl w:val="0"/>
          <w:numId w:val="31"/>
        </w:numPr>
        <w:spacing w:line="240" w:lineRule="auto"/>
        <w:jc w:val="both"/>
        <w:rPr>
          <w:rFonts w:ascii="Times New Roman" w:hAnsi="Times New Roman" w:cs="Times New Roman"/>
          <w:bCs/>
          <w:sz w:val="24"/>
          <w:szCs w:val="24"/>
        </w:rPr>
      </w:pPr>
      <w:r>
        <w:rPr>
          <w:rFonts w:ascii="Times New Roman" w:hAnsi="Times New Roman" w:cs="Times New Roman"/>
          <w:bCs/>
          <w:sz w:val="24"/>
          <w:szCs w:val="24"/>
        </w:rPr>
        <w:t>Shelter and clothing</w:t>
      </w:r>
    </w:p>
    <w:p w14:paraId="2B1B8297" w14:textId="6B6AEF75" w:rsidR="004E1D53" w:rsidRDefault="004E1D53" w:rsidP="004E1D53">
      <w:pPr>
        <w:pStyle w:val="ListParagraph"/>
        <w:numPr>
          <w:ilvl w:val="0"/>
          <w:numId w:val="31"/>
        </w:numPr>
        <w:spacing w:line="240" w:lineRule="auto"/>
        <w:jc w:val="both"/>
        <w:rPr>
          <w:rFonts w:ascii="Times New Roman" w:hAnsi="Times New Roman" w:cs="Times New Roman"/>
          <w:bCs/>
          <w:sz w:val="24"/>
          <w:szCs w:val="24"/>
        </w:rPr>
      </w:pPr>
      <w:r>
        <w:rPr>
          <w:rFonts w:ascii="Times New Roman" w:hAnsi="Times New Roman" w:cs="Times New Roman"/>
          <w:bCs/>
          <w:sz w:val="24"/>
          <w:szCs w:val="24"/>
        </w:rPr>
        <w:t>Education</w:t>
      </w:r>
    </w:p>
    <w:p w14:paraId="1A8FB48D" w14:textId="5F02C89E" w:rsidR="00F61CFF" w:rsidRPr="004E1D53" w:rsidRDefault="004E1D53" w:rsidP="00D418F7">
      <w:pPr>
        <w:pStyle w:val="ListParagraph"/>
        <w:numPr>
          <w:ilvl w:val="0"/>
          <w:numId w:val="31"/>
        </w:numPr>
        <w:spacing w:line="240" w:lineRule="auto"/>
        <w:jc w:val="both"/>
        <w:rPr>
          <w:rFonts w:ascii="Times New Roman" w:hAnsi="Times New Roman" w:cs="Times New Roman"/>
          <w:sz w:val="24"/>
          <w:szCs w:val="24"/>
        </w:rPr>
      </w:pPr>
      <w:r w:rsidRPr="004E1D53">
        <w:rPr>
          <w:rFonts w:ascii="Times New Roman" w:hAnsi="Times New Roman" w:cs="Times New Roman"/>
          <w:bCs/>
          <w:sz w:val="24"/>
          <w:szCs w:val="24"/>
        </w:rPr>
        <w:t>Health services</w:t>
      </w:r>
    </w:p>
    <w:p w14:paraId="35D0B7A3" w14:textId="6C258768" w:rsidR="0078293D" w:rsidRDefault="002328EA" w:rsidP="002328EA">
      <w:pPr>
        <w:spacing w:line="240" w:lineRule="auto"/>
        <w:ind w:hanging="450"/>
        <w:jc w:val="both"/>
        <w:rPr>
          <w:rFonts w:ascii="Times New Roman" w:hAnsi="Times New Roman" w:cs="Times New Roman"/>
          <w:b/>
          <w:color w:val="5B9BD5" w:themeColor="accent1"/>
          <w:sz w:val="28"/>
          <w:szCs w:val="28"/>
        </w:rPr>
      </w:pPr>
      <w:r>
        <w:rPr>
          <w:noProof/>
        </w:rPr>
        <w:drawing>
          <wp:inline distT="0" distB="0" distL="0" distR="0" wp14:anchorId="76C8A241" wp14:editId="134BB9CE">
            <wp:extent cx="3746500" cy="2970530"/>
            <wp:effectExtent l="0" t="0" r="6350" b="1270"/>
            <wp:docPr id="7" name="Chart 7">
              <a:extLst xmlns:a="http://schemas.openxmlformats.org/drawingml/2006/main">
                <a:ext uri="{FF2B5EF4-FFF2-40B4-BE49-F238E27FC236}">
                  <a16:creationId xmlns:a16="http://schemas.microsoft.com/office/drawing/2014/main" id="{ACBACF0A-BFDB-466A-B0BA-AE2538E7D2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3B4D1AB" w14:textId="6D31DE00" w:rsidR="0078293D" w:rsidRDefault="0078293D" w:rsidP="0078293D">
      <w:pPr>
        <w:spacing w:line="240" w:lineRule="auto"/>
        <w:ind w:left="-540"/>
        <w:jc w:val="both"/>
        <w:rPr>
          <w:rFonts w:ascii="Times New Roman" w:hAnsi="Times New Roman" w:cs="Times New Roman"/>
          <w:b/>
          <w:color w:val="5B9BD5" w:themeColor="accent1"/>
          <w:sz w:val="28"/>
          <w:szCs w:val="28"/>
        </w:rPr>
        <w:sectPr w:rsidR="0078293D" w:rsidSect="0078293D">
          <w:endnotePr>
            <w:numFmt w:val="decimal"/>
          </w:endnotePr>
          <w:type w:val="continuous"/>
          <w:pgSz w:w="12528" w:h="16834" w:code="9"/>
          <w:pgMar w:top="1170" w:right="828" w:bottom="1440" w:left="1080" w:header="1440" w:footer="340" w:gutter="0"/>
          <w:cols w:num="2" w:space="720"/>
          <w:noEndnote/>
          <w:titlePg/>
          <w:docGrid w:linePitch="299"/>
        </w:sectPr>
      </w:pPr>
    </w:p>
    <w:p w14:paraId="5EE96DB6" w14:textId="77777777" w:rsidR="0078293D" w:rsidRDefault="0078293D" w:rsidP="008104A8">
      <w:pPr>
        <w:spacing w:line="240" w:lineRule="auto"/>
        <w:jc w:val="both"/>
        <w:rPr>
          <w:rFonts w:ascii="Times New Roman" w:hAnsi="Times New Roman" w:cs="Times New Roman"/>
          <w:b/>
          <w:color w:val="5B9BD5" w:themeColor="accent1"/>
          <w:sz w:val="28"/>
          <w:szCs w:val="28"/>
        </w:rPr>
      </w:pPr>
    </w:p>
    <w:p w14:paraId="234B8435" w14:textId="71E48B45" w:rsidR="00315609" w:rsidRPr="004E1D53" w:rsidRDefault="004E1D53" w:rsidP="008104A8">
      <w:pPr>
        <w:spacing w:line="240" w:lineRule="auto"/>
        <w:jc w:val="both"/>
        <w:rPr>
          <w:rFonts w:ascii="Times New Roman" w:hAnsi="Times New Roman" w:cs="Times New Roman"/>
          <w:b/>
          <w:color w:val="5B9BD5" w:themeColor="accent1"/>
          <w:sz w:val="28"/>
          <w:szCs w:val="28"/>
        </w:rPr>
      </w:pPr>
      <w:r w:rsidRPr="004E1D53">
        <w:rPr>
          <w:rFonts w:ascii="Times New Roman" w:hAnsi="Times New Roman" w:cs="Times New Roman"/>
          <w:b/>
          <w:color w:val="5B9BD5" w:themeColor="accent1"/>
          <w:sz w:val="28"/>
          <w:szCs w:val="28"/>
        </w:rPr>
        <w:t>ACCESS TO BASIC NEEDS</w:t>
      </w:r>
      <w:r>
        <w:rPr>
          <w:rFonts w:ascii="Times New Roman" w:hAnsi="Times New Roman" w:cs="Times New Roman"/>
          <w:b/>
          <w:color w:val="5B9BD5" w:themeColor="accent1"/>
          <w:sz w:val="28"/>
          <w:szCs w:val="28"/>
        </w:rPr>
        <w:t>:</w:t>
      </w:r>
    </w:p>
    <w:p w14:paraId="4AA8C3A9" w14:textId="5B23D852" w:rsidR="00055566" w:rsidRDefault="00315609" w:rsidP="008104A8">
      <w:pPr>
        <w:spacing w:line="240" w:lineRule="auto"/>
        <w:jc w:val="both"/>
        <w:rPr>
          <w:rFonts w:ascii="Times New Roman" w:hAnsi="Times New Roman" w:cs="Times New Roman"/>
          <w:bCs/>
          <w:sz w:val="24"/>
          <w:szCs w:val="24"/>
        </w:rPr>
      </w:pPr>
      <w:r w:rsidRPr="00315609">
        <w:rPr>
          <w:rFonts w:ascii="Times New Roman" w:hAnsi="Times New Roman" w:cs="Times New Roman"/>
          <w:bCs/>
          <w:sz w:val="24"/>
          <w:szCs w:val="24"/>
        </w:rPr>
        <w:t xml:space="preserve">Since </w:t>
      </w:r>
      <w:r>
        <w:rPr>
          <w:rFonts w:ascii="Times New Roman" w:hAnsi="Times New Roman" w:cs="Times New Roman"/>
          <w:bCs/>
          <w:sz w:val="24"/>
          <w:szCs w:val="24"/>
        </w:rPr>
        <w:t xml:space="preserve">the start of 2019, the communities have not received any medical assistance. The only food they receive is from well-wishers. They also have to walk between 3 to 10 kilometers to get water which in most circumstances is not safe for drinking. The cost of a barrel of water is currently at 4 dollars which is </w:t>
      </w:r>
      <w:proofErr w:type="spellStart"/>
      <w:r>
        <w:rPr>
          <w:rFonts w:ascii="Times New Roman" w:hAnsi="Times New Roman" w:cs="Times New Roman"/>
          <w:bCs/>
          <w:sz w:val="24"/>
          <w:szCs w:val="24"/>
        </w:rPr>
        <w:t>quiet</w:t>
      </w:r>
      <w:r w:rsidR="002328EA">
        <w:rPr>
          <w:rFonts w:ascii="Times New Roman" w:hAnsi="Times New Roman" w:cs="Times New Roman"/>
          <w:bCs/>
          <w:sz w:val="24"/>
          <w:szCs w:val="24"/>
        </w:rPr>
        <w:t>e</w:t>
      </w:r>
      <w:proofErr w:type="spellEnd"/>
      <w:r>
        <w:rPr>
          <w:rFonts w:ascii="Times New Roman" w:hAnsi="Times New Roman" w:cs="Times New Roman"/>
          <w:bCs/>
          <w:sz w:val="24"/>
          <w:szCs w:val="24"/>
        </w:rPr>
        <w:t xml:space="preserve"> expensive for the IDP population. The only health facility in the vicinity is the Marka Health Centre run by AYUUB but even this facility is located about 15 kilometers to the furthest IDP settlement. The IDPs are using locally available materials like sticks, plastics and old canvas/clothing to construct shelter. Most household items needed like jerry-cans, basins, cooking utensils and cooking aids are either not available or the old things they had carried with themselves during displacement. The </w:t>
      </w:r>
      <w:r w:rsidR="00055566">
        <w:rPr>
          <w:rFonts w:ascii="Times New Roman" w:hAnsi="Times New Roman" w:cs="Times New Roman"/>
          <w:bCs/>
          <w:sz w:val="24"/>
          <w:szCs w:val="24"/>
        </w:rPr>
        <w:t xml:space="preserve">IDPs have no access to latrines and there is evidence </w:t>
      </w:r>
      <w:r w:rsidR="00055566">
        <w:rPr>
          <w:rFonts w:ascii="Times New Roman" w:hAnsi="Times New Roman" w:cs="Times New Roman"/>
          <w:bCs/>
          <w:sz w:val="24"/>
          <w:szCs w:val="24"/>
        </w:rPr>
        <w:lastRenderedPageBreak/>
        <w:t xml:space="preserve">of open defecation within the camps. There are no schools in the camps that largely hosts children below 18 years (school going ages). The camps have not been lit at night and this posses grace protection concerns for women and girls as they move about in the evenings. </w:t>
      </w:r>
    </w:p>
    <w:p w14:paraId="044630EF" w14:textId="2089D708" w:rsidR="00981624" w:rsidRPr="00055566" w:rsidRDefault="00055566" w:rsidP="00055566">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Main needs include support for women and children with psycho-social trauma, support for persons with special needs, health and nutrition screening and service delivery, provision of emergency food assistance and safe water, access to teaching and learning services, safe and hygienic sanitation services including hand washing facilities, referral pathways for health and protection concerns and proper coordination with all stakeholders to better manage the camps.</w:t>
      </w:r>
    </w:p>
    <w:p w14:paraId="77723A75" w14:textId="70531686" w:rsidR="006B5A16" w:rsidRPr="008104A8" w:rsidRDefault="00581EBF" w:rsidP="008104A8">
      <w:pPr>
        <w:tabs>
          <w:tab w:val="left" w:pos="7030"/>
        </w:tabs>
        <w:spacing w:line="240" w:lineRule="auto"/>
        <w:jc w:val="both"/>
        <w:rPr>
          <w:rFonts w:ascii="Times New Roman" w:hAnsi="Times New Roman" w:cs="Times New Roman"/>
          <w:b/>
          <w:color w:val="5B9BD5" w:themeColor="accent1"/>
          <w:sz w:val="24"/>
          <w:szCs w:val="24"/>
        </w:rPr>
      </w:pPr>
      <w:r w:rsidRPr="00055566">
        <w:rPr>
          <w:rFonts w:ascii="Times New Roman" w:hAnsi="Times New Roman" w:cs="Times New Roman"/>
          <w:b/>
          <w:color w:val="5B9BD5" w:themeColor="accent1"/>
          <w:sz w:val="32"/>
          <w:szCs w:val="32"/>
        </w:rPr>
        <w:t>Priority Needs</w:t>
      </w:r>
      <w:r w:rsidR="005142DE" w:rsidRPr="00055566">
        <w:rPr>
          <w:rFonts w:ascii="Times New Roman" w:hAnsi="Times New Roman" w:cs="Times New Roman"/>
          <w:b/>
          <w:color w:val="5B9BD5" w:themeColor="accent1"/>
          <w:sz w:val="32"/>
          <w:szCs w:val="32"/>
        </w:rPr>
        <w:t xml:space="preserve">; </w:t>
      </w:r>
      <w:r w:rsidR="00055566">
        <w:rPr>
          <w:rFonts w:ascii="Times New Roman" w:hAnsi="Times New Roman" w:cs="Times New Roman"/>
          <w:b/>
          <w:color w:val="5B9BD5" w:themeColor="accent1"/>
          <w:sz w:val="32"/>
          <w:szCs w:val="32"/>
        </w:rPr>
        <w:t>(</w:t>
      </w:r>
      <w:r w:rsidR="005142DE" w:rsidRPr="00055566">
        <w:rPr>
          <w:rFonts w:ascii="Times New Roman" w:hAnsi="Times New Roman" w:cs="Times New Roman"/>
          <w:b/>
          <w:color w:val="5B9BD5" w:themeColor="accent1"/>
          <w:sz w:val="32"/>
          <w:szCs w:val="32"/>
        </w:rPr>
        <w:t>Top Three</w:t>
      </w:r>
      <w:r w:rsidR="00055566">
        <w:rPr>
          <w:rFonts w:ascii="Times New Roman" w:hAnsi="Times New Roman" w:cs="Times New Roman"/>
          <w:b/>
          <w:color w:val="5B9BD5" w:themeColor="accent1"/>
          <w:sz w:val="32"/>
          <w:szCs w:val="32"/>
        </w:rPr>
        <w:t>)</w:t>
      </w:r>
    </w:p>
    <w:p w14:paraId="2D23B0E7" w14:textId="28504695" w:rsidR="005C3CC9" w:rsidRPr="00055566" w:rsidRDefault="00055566" w:rsidP="008104A8">
      <w:pPr>
        <w:tabs>
          <w:tab w:val="left" w:pos="703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Based on the analysis below (see table), it is evident that the h</w:t>
      </w:r>
      <w:r w:rsidR="00C9331D" w:rsidRPr="00055566">
        <w:rPr>
          <w:rFonts w:ascii="Times New Roman" w:hAnsi="Times New Roman" w:cs="Times New Roman"/>
          <w:bCs/>
          <w:sz w:val="24"/>
          <w:szCs w:val="24"/>
        </w:rPr>
        <w:t xml:space="preserve">ouseholds </w:t>
      </w:r>
      <w:r w:rsidR="00B81972">
        <w:rPr>
          <w:rFonts w:ascii="Times New Roman" w:hAnsi="Times New Roman" w:cs="Times New Roman"/>
          <w:bCs/>
          <w:sz w:val="24"/>
          <w:szCs w:val="24"/>
        </w:rPr>
        <w:t>w</w:t>
      </w:r>
      <w:r w:rsidR="00C9331D" w:rsidRPr="00055566">
        <w:rPr>
          <w:rFonts w:ascii="Times New Roman" w:hAnsi="Times New Roman" w:cs="Times New Roman"/>
          <w:bCs/>
          <w:sz w:val="24"/>
          <w:szCs w:val="24"/>
        </w:rPr>
        <w:t>ould</w:t>
      </w:r>
      <w:r w:rsidR="009216E6" w:rsidRPr="00055566">
        <w:rPr>
          <w:rFonts w:ascii="Times New Roman" w:hAnsi="Times New Roman" w:cs="Times New Roman"/>
          <w:bCs/>
          <w:sz w:val="24"/>
          <w:szCs w:val="24"/>
        </w:rPr>
        <w:t xml:space="preserve"> </w:t>
      </w:r>
      <w:r w:rsidR="00B81972">
        <w:rPr>
          <w:rFonts w:ascii="Times New Roman" w:hAnsi="Times New Roman" w:cs="Times New Roman"/>
          <w:bCs/>
          <w:sz w:val="24"/>
          <w:szCs w:val="24"/>
        </w:rPr>
        <w:t>s</w:t>
      </w:r>
      <w:r w:rsidR="009216E6" w:rsidRPr="00055566">
        <w:rPr>
          <w:rFonts w:ascii="Times New Roman" w:hAnsi="Times New Roman" w:cs="Times New Roman"/>
          <w:bCs/>
          <w:sz w:val="24"/>
          <w:szCs w:val="24"/>
        </w:rPr>
        <w:t>pen</w:t>
      </w:r>
      <w:r w:rsidR="00872B3A">
        <w:rPr>
          <w:rFonts w:ascii="Times New Roman" w:hAnsi="Times New Roman" w:cs="Times New Roman"/>
          <w:bCs/>
          <w:sz w:val="24"/>
          <w:szCs w:val="24"/>
        </w:rPr>
        <w:t>d</w:t>
      </w:r>
      <w:r w:rsidR="009216E6" w:rsidRPr="00055566">
        <w:rPr>
          <w:rFonts w:ascii="Times New Roman" w:hAnsi="Times New Roman" w:cs="Times New Roman"/>
          <w:bCs/>
          <w:sz w:val="24"/>
          <w:szCs w:val="24"/>
        </w:rPr>
        <w:t xml:space="preserve"> 100 Dollars Gift</w:t>
      </w:r>
      <w:r w:rsidR="00B81972">
        <w:rPr>
          <w:rFonts w:ascii="Times New Roman" w:hAnsi="Times New Roman" w:cs="Times New Roman"/>
          <w:bCs/>
          <w:sz w:val="24"/>
          <w:szCs w:val="24"/>
        </w:rPr>
        <w:t xml:space="preserve"> on Food 48%, shelter 18% and Hygiene facilities 12%.</w:t>
      </w:r>
    </w:p>
    <w:tbl>
      <w:tblPr>
        <w:tblStyle w:val="GridTable1Light-Accent51"/>
        <w:tblW w:w="0" w:type="auto"/>
        <w:tblBorders>
          <w:top w:val="double" w:sz="4" w:space="0" w:color="5B9BD5" w:themeColor="accent1"/>
          <w:left w:val="double" w:sz="4" w:space="0" w:color="5B9BD5" w:themeColor="accent1"/>
          <w:bottom w:val="double" w:sz="4" w:space="0" w:color="5B9BD5" w:themeColor="accent1"/>
          <w:right w:val="double" w:sz="4" w:space="0" w:color="5B9BD5" w:themeColor="accent1"/>
          <w:insideH w:val="double" w:sz="4" w:space="0" w:color="5B9BD5" w:themeColor="accent1"/>
          <w:insideV w:val="double" w:sz="4" w:space="0" w:color="5B9BD5" w:themeColor="accent1"/>
        </w:tblBorders>
        <w:tblLook w:val="04A0" w:firstRow="1" w:lastRow="0" w:firstColumn="1" w:lastColumn="0" w:noHBand="0" w:noVBand="1"/>
      </w:tblPr>
      <w:tblGrid>
        <w:gridCol w:w="7179"/>
        <w:gridCol w:w="1798"/>
        <w:gridCol w:w="1613"/>
      </w:tblGrid>
      <w:tr w:rsidR="00AB4E96" w:rsidRPr="008104A8" w14:paraId="432977A0" w14:textId="77777777" w:rsidTr="00487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79" w:type="dxa"/>
            <w:tcBorders>
              <w:bottom w:val="none" w:sz="0" w:space="0" w:color="auto"/>
            </w:tcBorders>
          </w:tcPr>
          <w:p w14:paraId="4D465DDE" w14:textId="77777777" w:rsidR="00C9331D" w:rsidRPr="008104A8" w:rsidRDefault="00581EBF" w:rsidP="008104A8">
            <w:pPr>
              <w:tabs>
                <w:tab w:val="left" w:pos="7030"/>
              </w:tabs>
              <w:jc w:val="both"/>
              <w:rPr>
                <w:rFonts w:ascii="Times New Roman" w:hAnsi="Times New Roman" w:cs="Times New Roman"/>
                <w:b w:val="0"/>
                <w:sz w:val="24"/>
                <w:szCs w:val="24"/>
              </w:rPr>
            </w:pPr>
            <w:proofErr w:type="gramStart"/>
            <w:r w:rsidRPr="008104A8">
              <w:rPr>
                <w:rFonts w:ascii="Times New Roman" w:hAnsi="Times New Roman" w:cs="Times New Roman"/>
                <w:b w:val="0"/>
                <w:sz w:val="24"/>
                <w:szCs w:val="24"/>
              </w:rPr>
              <w:t>Basic  Need</w:t>
            </w:r>
            <w:proofErr w:type="gramEnd"/>
          </w:p>
        </w:tc>
        <w:tc>
          <w:tcPr>
            <w:tcW w:w="1798" w:type="dxa"/>
            <w:tcBorders>
              <w:bottom w:val="none" w:sz="0" w:space="0" w:color="auto"/>
            </w:tcBorders>
          </w:tcPr>
          <w:p w14:paraId="1F8BE039" w14:textId="77777777" w:rsidR="00C9331D" w:rsidRPr="008104A8" w:rsidRDefault="00C9331D" w:rsidP="008104A8">
            <w:pPr>
              <w:tabs>
                <w:tab w:val="left" w:pos="703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104A8">
              <w:rPr>
                <w:rFonts w:ascii="Times New Roman" w:hAnsi="Times New Roman" w:cs="Times New Roman"/>
                <w:b w:val="0"/>
                <w:sz w:val="24"/>
                <w:szCs w:val="24"/>
              </w:rPr>
              <w:t xml:space="preserve">Average Amount </w:t>
            </w:r>
            <w:r w:rsidR="00AB4E96" w:rsidRPr="008104A8">
              <w:rPr>
                <w:rFonts w:ascii="Times New Roman" w:hAnsi="Times New Roman" w:cs="Times New Roman"/>
                <w:b w:val="0"/>
                <w:sz w:val="24"/>
                <w:szCs w:val="24"/>
              </w:rPr>
              <w:t xml:space="preserve">in (USD) </w:t>
            </w:r>
            <w:r w:rsidRPr="008104A8">
              <w:rPr>
                <w:rFonts w:ascii="Times New Roman" w:hAnsi="Times New Roman" w:cs="Times New Roman"/>
                <w:b w:val="0"/>
                <w:sz w:val="24"/>
                <w:szCs w:val="24"/>
              </w:rPr>
              <w:t xml:space="preserve">Spent </w:t>
            </w:r>
          </w:p>
        </w:tc>
        <w:tc>
          <w:tcPr>
            <w:tcW w:w="1613" w:type="dxa"/>
            <w:tcBorders>
              <w:bottom w:val="none" w:sz="0" w:space="0" w:color="auto"/>
            </w:tcBorders>
          </w:tcPr>
          <w:p w14:paraId="5425A4A0" w14:textId="77777777" w:rsidR="00C9331D" w:rsidRPr="008104A8" w:rsidRDefault="0020567E" w:rsidP="008104A8">
            <w:pPr>
              <w:tabs>
                <w:tab w:val="left" w:pos="703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104A8">
              <w:rPr>
                <w:rFonts w:ascii="Times New Roman" w:hAnsi="Times New Roman" w:cs="Times New Roman"/>
                <w:sz w:val="24"/>
                <w:szCs w:val="24"/>
              </w:rPr>
              <w:t xml:space="preserve">% of </w:t>
            </w:r>
            <w:r w:rsidR="00C9331D" w:rsidRPr="008104A8">
              <w:rPr>
                <w:rFonts w:ascii="Times New Roman" w:hAnsi="Times New Roman" w:cs="Times New Roman"/>
                <w:b w:val="0"/>
                <w:sz w:val="24"/>
                <w:szCs w:val="24"/>
              </w:rPr>
              <w:t xml:space="preserve">Total </w:t>
            </w:r>
            <w:r w:rsidRPr="008104A8">
              <w:rPr>
                <w:rFonts w:ascii="Times New Roman" w:hAnsi="Times New Roman" w:cs="Times New Roman"/>
                <w:sz w:val="24"/>
                <w:szCs w:val="24"/>
              </w:rPr>
              <w:t>(</w:t>
            </w:r>
            <w:r w:rsidR="00C9331D" w:rsidRPr="008104A8">
              <w:rPr>
                <w:rFonts w:ascii="Times New Roman" w:hAnsi="Times New Roman" w:cs="Times New Roman"/>
                <w:b w:val="0"/>
                <w:sz w:val="24"/>
                <w:szCs w:val="24"/>
              </w:rPr>
              <w:t>Gift</w:t>
            </w:r>
            <w:r w:rsidRPr="008104A8">
              <w:rPr>
                <w:rFonts w:ascii="Times New Roman" w:hAnsi="Times New Roman" w:cs="Times New Roman"/>
                <w:sz w:val="24"/>
                <w:szCs w:val="24"/>
              </w:rPr>
              <w:t>)</w:t>
            </w:r>
          </w:p>
        </w:tc>
      </w:tr>
      <w:tr w:rsidR="00487DC3" w:rsidRPr="008104A8" w14:paraId="29A66479" w14:textId="77777777" w:rsidTr="00487DC3">
        <w:trPr>
          <w:trHeight w:val="71"/>
        </w:trPr>
        <w:tc>
          <w:tcPr>
            <w:cnfStyle w:val="001000000000" w:firstRow="0" w:lastRow="0" w:firstColumn="1" w:lastColumn="0" w:oddVBand="0" w:evenVBand="0" w:oddHBand="0" w:evenHBand="0" w:firstRowFirstColumn="0" w:firstRowLastColumn="0" w:lastRowFirstColumn="0" w:lastRowLastColumn="0"/>
            <w:tcW w:w="7179" w:type="dxa"/>
          </w:tcPr>
          <w:p w14:paraId="28DF0560" w14:textId="77777777" w:rsidR="00487DC3" w:rsidRPr="008104A8" w:rsidRDefault="00487DC3" w:rsidP="00487DC3">
            <w:pPr>
              <w:tabs>
                <w:tab w:val="left" w:pos="7030"/>
              </w:tabs>
              <w:jc w:val="both"/>
              <w:rPr>
                <w:rFonts w:ascii="Times New Roman" w:hAnsi="Times New Roman" w:cs="Times New Roman"/>
                <w:b w:val="0"/>
                <w:sz w:val="24"/>
                <w:szCs w:val="24"/>
              </w:rPr>
            </w:pPr>
            <w:r w:rsidRPr="008104A8">
              <w:rPr>
                <w:rFonts w:ascii="Times New Roman" w:hAnsi="Times New Roman" w:cs="Times New Roman"/>
                <w:b w:val="0"/>
                <w:sz w:val="24"/>
                <w:szCs w:val="24"/>
              </w:rPr>
              <w:t>Food commodities (Staple and non-staple, etc.)</w:t>
            </w:r>
          </w:p>
        </w:tc>
        <w:tc>
          <w:tcPr>
            <w:tcW w:w="1798" w:type="dxa"/>
          </w:tcPr>
          <w:p w14:paraId="0EDDFBF6" w14:textId="7909A991" w:rsidR="00487DC3" w:rsidRPr="008104A8" w:rsidRDefault="00B81972" w:rsidP="00487D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t>4</w:t>
            </w:r>
            <w:r w:rsidR="00D418F7">
              <w:t>8</w:t>
            </w:r>
            <w:r w:rsidR="00487DC3" w:rsidRPr="00FA36D0">
              <w:t>.00</w:t>
            </w:r>
          </w:p>
        </w:tc>
        <w:tc>
          <w:tcPr>
            <w:tcW w:w="1613" w:type="dxa"/>
          </w:tcPr>
          <w:p w14:paraId="7517B5CD" w14:textId="4F8608DB" w:rsidR="00487DC3" w:rsidRPr="008104A8" w:rsidRDefault="00B81972" w:rsidP="00487DC3">
            <w:pPr>
              <w:tabs>
                <w:tab w:val="left" w:pos="703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t>4</w:t>
            </w:r>
            <w:r w:rsidR="00D418F7">
              <w:t>8</w:t>
            </w:r>
            <w:r w:rsidR="00487DC3" w:rsidRPr="00FA36D0">
              <w:t>%</w:t>
            </w:r>
          </w:p>
        </w:tc>
      </w:tr>
      <w:tr w:rsidR="00487DC3" w:rsidRPr="008104A8" w14:paraId="0C89EA41" w14:textId="77777777" w:rsidTr="00487DC3">
        <w:tc>
          <w:tcPr>
            <w:cnfStyle w:val="001000000000" w:firstRow="0" w:lastRow="0" w:firstColumn="1" w:lastColumn="0" w:oddVBand="0" w:evenVBand="0" w:oddHBand="0" w:evenHBand="0" w:firstRowFirstColumn="0" w:firstRowLastColumn="0" w:lastRowFirstColumn="0" w:lastRowLastColumn="0"/>
            <w:tcW w:w="7179" w:type="dxa"/>
          </w:tcPr>
          <w:p w14:paraId="6F69381E" w14:textId="77777777" w:rsidR="00487DC3" w:rsidRPr="008104A8" w:rsidRDefault="00487DC3" w:rsidP="00487DC3">
            <w:pPr>
              <w:tabs>
                <w:tab w:val="left" w:pos="7030"/>
              </w:tabs>
              <w:jc w:val="both"/>
              <w:rPr>
                <w:rFonts w:ascii="Times New Roman" w:hAnsi="Times New Roman" w:cs="Times New Roman"/>
                <w:b w:val="0"/>
                <w:sz w:val="24"/>
                <w:szCs w:val="24"/>
              </w:rPr>
            </w:pPr>
            <w:r w:rsidRPr="008104A8">
              <w:rPr>
                <w:rFonts w:ascii="Times New Roman" w:hAnsi="Times New Roman" w:cs="Times New Roman"/>
                <w:b w:val="0"/>
                <w:sz w:val="24"/>
                <w:szCs w:val="24"/>
              </w:rPr>
              <w:t>Health Care Services commodities (drugs, etc.)</w:t>
            </w:r>
          </w:p>
        </w:tc>
        <w:tc>
          <w:tcPr>
            <w:tcW w:w="1798" w:type="dxa"/>
          </w:tcPr>
          <w:p w14:paraId="329ABFA6" w14:textId="7B3F3D9A" w:rsidR="00487DC3" w:rsidRPr="008104A8" w:rsidRDefault="00D418F7" w:rsidP="00487D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t>0</w:t>
            </w:r>
          </w:p>
        </w:tc>
        <w:tc>
          <w:tcPr>
            <w:tcW w:w="1613" w:type="dxa"/>
          </w:tcPr>
          <w:p w14:paraId="75B71ABE" w14:textId="3D2A858E" w:rsidR="00487DC3" w:rsidRPr="008104A8" w:rsidRDefault="00487DC3" w:rsidP="00487DC3">
            <w:pPr>
              <w:tabs>
                <w:tab w:val="left" w:pos="703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36D0">
              <w:t>0%</w:t>
            </w:r>
          </w:p>
        </w:tc>
      </w:tr>
      <w:tr w:rsidR="00487DC3" w:rsidRPr="008104A8" w14:paraId="7F3F5FA8" w14:textId="77777777" w:rsidTr="00487DC3">
        <w:tc>
          <w:tcPr>
            <w:cnfStyle w:val="001000000000" w:firstRow="0" w:lastRow="0" w:firstColumn="1" w:lastColumn="0" w:oddVBand="0" w:evenVBand="0" w:oddHBand="0" w:evenHBand="0" w:firstRowFirstColumn="0" w:firstRowLastColumn="0" w:lastRowFirstColumn="0" w:lastRowLastColumn="0"/>
            <w:tcW w:w="7179" w:type="dxa"/>
          </w:tcPr>
          <w:p w14:paraId="21EC8393" w14:textId="77777777" w:rsidR="00487DC3" w:rsidRPr="008104A8" w:rsidRDefault="00487DC3" w:rsidP="00487DC3">
            <w:pPr>
              <w:tabs>
                <w:tab w:val="left" w:pos="7030"/>
              </w:tabs>
              <w:jc w:val="both"/>
              <w:rPr>
                <w:rFonts w:ascii="Times New Roman" w:hAnsi="Times New Roman" w:cs="Times New Roman"/>
                <w:b w:val="0"/>
                <w:sz w:val="24"/>
                <w:szCs w:val="24"/>
              </w:rPr>
            </w:pPr>
            <w:r w:rsidRPr="008104A8">
              <w:rPr>
                <w:rFonts w:ascii="Times New Roman" w:hAnsi="Times New Roman" w:cs="Times New Roman"/>
                <w:b w:val="0"/>
                <w:sz w:val="24"/>
                <w:szCs w:val="24"/>
              </w:rPr>
              <w:t>Potable water (including containers, treatment, etc.)</w:t>
            </w:r>
          </w:p>
        </w:tc>
        <w:tc>
          <w:tcPr>
            <w:tcW w:w="1798" w:type="dxa"/>
          </w:tcPr>
          <w:p w14:paraId="09806E94" w14:textId="02BB1145" w:rsidR="00487DC3" w:rsidRPr="008104A8" w:rsidRDefault="00B81972" w:rsidP="00487D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t>1</w:t>
            </w:r>
            <w:r w:rsidR="00D418F7">
              <w:t>0</w:t>
            </w:r>
          </w:p>
        </w:tc>
        <w:tc>
          <w:tcPr>
            <w:tcW w:w="1613" w:type="dxa"/>
          </w:tcPr>
          <w:p w14:paraId="1F1EE4E1" w14:textId="640EA275" w:rsidR="00487DC3" w:rsidRPr="008104A8" w:rsidRDefault="00B81972" w:rsidP="00487DC3">
            <w:pPr>
              <w:tabs>
                <w:tab w:val="left" w:pos="703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t>1</w:t>
            </w:r>
            <w:r w:rsidR="00D418F7">
              <w:t>0</w:t>
            </w:r>
            <w:r w:rsidR="00487DC3" w:rsidRPr="00FA36D0">
              <w:t>%</w:t>
            </w:r>
          </w:p>
        </w:tc>
      </w:tr>
      <w:tr w:rsidR="00487DC3" w:rsidRPr="008104A8" w14:paraId="4418BC44" w14:textId="77777777" w:rsidTr="00487DC3">
        <w:tc>
          <w:tcPr>
            <w:cnfStyle w:val="001000000000" w:firstRow="0" w:lastRow="0" w:firstColumn="1" w:lastColumn="0" w:oddVBand="0" w:evenVBand="0" w:oddHBand="0" w:evenHBand="0" w:firstRowFirstColumn="0" w:firstRowLastColumn="0" w:lastRowFirstColumn="0" w:lastRowLastColumn="0"/>
            <w:tcW w:w="7179" w:type="dxa"/>
          </w:tcPr>
          <w:p w14:paraId="3D459AA8" w14:textId="77777777" w:rsidR="00487DC3" w:rsidRPr="008104A8" w:rsidRDefault="00487DC3" w:rsidP="00487DC3">
            <w:pPr>
              <w:tabs>
                <w:tab w:val="left" w:pos="7030"/>
              </w:tabs>
              <w:jc w:val="both"/>
              <w:rPr>
                <w:rFonts w:ascii="Times New Roman" w:hAnsi="Times New Roman" w:cs="Times New Roman"/>
                <w:b w:val="0"/>
                <w:sz w:val="24"/>
                <w:szCs w:val="24"/>
              </w:rPr>
            </w:pPr>
            <w:r w:rsidRPr="008104A8">
              <w:rPr>
                <w:rFonts w:ascii="Times New Roman" w:hAnsi="Times New Roman" w:cs="Times New Roman"/>
                <w:b w:val="0"/>
                <w:sz w:val="24"/>
                <w:szCs w:val="24"/>
              </w:rPr>
              <w:t>Shelter and Housing commodities (furniture, building material, etc.)</w:t>
            </w:r>
          </w:p>
        </w:tc>
        <w:tc>
          <w:tcPr>
            <w:tcW w:w="1798" w:type="dxa"/>
          </w:tcPr>
          <w:p w14:paraId="324AE4CA" w14:textId="099AC55A" w:rsidR="00487DC3" w:rsidRPr="008104A8" w:rsidRDefault="00B81972" w:rsidP="00487D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t>18</w:t>
            </w:r>
            <w:r w:rsidR="00487DC3" w:rsidRPr="00FA36D0">
              <w:t>.00</w:t>
            </w:r>
          </w:p>
        </w:tc>
        <w:tc>
          <w:tcPr>
            <w:tcW w:w="1613" w:type="dxa"/>
          </w:tcPr>
          <w:p w14:paraId="7E37F757" w14:textId="484B2C41" w:rsidR="00487DC3" w:rsidRPr="008104A8" w:rsidRDefault="00B81972" w:rsidP="00487DC3">
            <w:pPr>
              <w:tabs>
                <w:tab w:val="left" w:pos="703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t>18</w:t>
            </w:r>
            <w:r w:rsidR="00487DC3" w:rsidRPr="00FA36D0">
              <w:t>%</w:t>
            </w:r>
          </w:p>
        </w:tc>
      </w:tr>
      <w:tr w:rsidR="00487DC3" w:rsidRPr="008104A8" w14:paraId="28C8ACD5" w14:textId="77777777" w:rsidTr="00487DC3">
        <w:trPr>
          <w:trHeight w:val="250"/>
        </w:trPr>
        <w:tc>
          <w:tcPr>
            <w:cnfStyle w:val="001000000000" w:firstRow="0" w:lastRow="0" w:firstColumn="1" w:lastColumn="0" w:oddVBand="0" w:evenVBand="0" w:oddHBand="0" w:evenHBand="0" w:firstRowFirstColumn="0" w:firstRowLastColumn="0" w:lastRowFirstColumn="0" w:lastRowLastColumn="0"/>
            <w:tcW w:w="7179" w:type="dxa"/>
          </w:tcPr>
          <w:p w14:paraId="03FB59B1" w14:textId="77777777" w:rsidR="00487DC3" w:rsidRPr="008104A8" w:rsidRDefault="00487DC3" w:rsidP="00487DC3">
            <w:pPr>
              <w:tabs>
                <w:tab w:val="left" w:pos="7030"/>
              </w:tabs>
              <w:jc w:val="both"/>
              <w:rPr>
                <w:rFonts w:ascii="Times New Roman" w:hAnsi="Times New Roman" w:cs="Times New Roman"/>
                <w:b w:val="0"/>
                <w:sz w:val="24"/>
                <w:szCs w:val="24"/>
              </w:rPr>
            </w:pPr>
            <w:r w:rsidRPr="008104A8">
              <w:rPr>
                <w:rFonts w:ascii="Times New Roman" w:hAnsi="Times New Roman" w:cs="Times New Roman"/>
                <w:b w:val="0"/>
                <w:sz w:val="24"/>
                <w:szCs w:val="24"/>
              </w:rPr>
              <w:t>Household commodities (Utensils, pots, mats, blanket, mosquito net, cooking set, etc.)</w:t>
            </w:r>
          </w:p>
        </w:tc>
        <w:tc>
          <w:tcPr>
            <w:tcW w:w="1798" w:type="dxa"/>
          </w:tcPr>
          <w:p w14:paraId="5CAC9EBC" w14:textId="3AE83C7F" w:rsidR="00487DC3" w:rsidRPr="008104A8" w:rsidRDefault="00D418F7" w:rsidP="00487D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t>0</w:t>
            </w:r>
          </w:p>
        </w:tc>
        <w:tc>
          <w:tcPr>
            <w:tcW w:w="1613" w:type="dxa"/>
          </w:tcPr>
          <w:p w14:paraId="65527E6B" w14:textId="15F2BFAF" w:rsidR="00487DC3" w:rsidRPr="008104A8" w:rsidRDefault="00D418F7" w:rsidP="00487DC3">
            <w:pPr>
              <w:tabs>
                <w:tab w:val="left" w:pos="703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t>0</w:t>
            </w:r>
            <w:r w:rsidR="00487DC3" w:rsidRPr="00FA36D0">
              <w:t>%</w:t>
            </w:r>
          </w:p>
        </w:tc>
      </w:tr>
      <w:tr w:rsidR="00487DC3" w:rsidRPr="008104A8" w14:paraId="16558A95" w14:textId="77777777" w:rsidTr="00487DC3">
        <w:trPr>
          <w:trHeight w:val="160"/>
        </w:trPr>
        <w:tc>
          <w:tcPr>
            <w:cnfStyle w:val="001000000000" w:firstRow="0" w:lastRow="0" w:firstColumn="1" w:lastColumn="0" w:oddVBand="0" w:evenVBand="0" w:oddHBand="0" w:evenHBand="0" w:firstRowFirstColumn="0" w:firstRowLastColumn="0" w:lastRowFirstColumn="0" w:lastRowLastColumn="0"/>
            <w:tcW w:w="7179" w:type="dxa"/>
          </w:tcPr>
          <w:p w14:paraId="359B38AD" w14:textId="77777777" w:rsidR="00487DC3" w:rsidRPr="008104A8" w:rsidRDefault="00487DC3" w:rsidP="00487DC3">
            <w:pPr>
              <w:tabs>
                <w:tab w:val="left" w:pos="7030"/>
              </w:tabs>
              <w:jc w:val="both"/>
              <w:rPr>
                <w:rFonts w:ascii="Times New Roman" w:hAnsi="Times New Roman" w:cs="Times New Roman"/>
                <w:b w:val="0"/>
                <w:sz w:val="24"/>
                <w:szCs w:val="24"/>
              </w:rPr>
            </w:pPr>
            <w:r w:rsidRPr="008104A8">
              <w:rPr>
                <w:rFonts w:ascii="Times New Roman" w:hAnsi="Times New Roman" w:cs="Times New Roman"/>
                <w:b w:val="0"/>
                <w:sz w:val="24"/>
                <w:szCs w:val="24"/>
              </w:rPr>
              <w:t>Hygiene Facilities (establishing) and commodities (clothing, washing, soap, pads, etc.)</w:t>
            </w:r>
          </w:p>
        </w:tc>
        <w:tc>
          <w:tcPr>
            <w:tcW w:w="1798" w:type="dxa"/>
          </w:tcPr>
          <w:p w14:paraId="1EDA21C3" w14:textId="7B36BBB1" w:rsidR="00487DC3" w:rsidRPr="008104A8" w:rsidRDefault="00D418F7" w:rsidP="00487D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t>12</w:t>
            </w:r>
          </w:p>
        </w:tc>
        <w:tc>
          <w:tcPr>
            <w:tcW w:w="1613" w:type="dxa"/>
          </w:tcPr>
          <w:p w14:paraId="314DF24F" w14:textId="536AC6E7" w:rsidR="00487DC3" w:rsidRPr="008104A8" w:rsidRDefault="00D418F7" w:rsidP="00487DC3">
            <w:pPr>
              <w:tabs>
                <w:tab w:val="left" w:pos="703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t>12</w:t>
            </w:r>
            <w:r w:rsidR="00487DC3" w:rsidRPr="00FA36D0">
              <w:t>%</w:t>
            </w:r>
          </w:p>
        </w:tc>
      </w:tr>
      <w:tr w:rsidR="00487DC3" w:rsidRPr="008104A8" w14:paraId="4FD1CDC4" w14:textId="77777777" w:rsidTr="00487DC3">
        <w:trPr>
          <w:trHeight w:val="170"/>
        </w:trPr>
        <w:tc>
          <w:tcPr>
            <w:cnfStyle w:val="001000000000" w:firstRow="0" w:lastRow="0" w:firstColumn="1" w:lastColumn="0" w:oddVBand="0" w:evenVBand="0" w:oddHBand="0" w:evenHBand="0" w:firstRowFirstColumn="0" w:firstRowLastColumn="0" w:lastRowFirstColumn="0" w:lastRowLastColumn="0"/>
            <w:tcW w:w="7179" w:type="dxa"/>
          </w:tcPr>
          <w:p w14:paraId="6AB22D59" w14:textId="77777777" w:rsidR="00487DC3" w:rsidRPr="008104A8" w:rsidRDefault="00487DC3" w:rsidP="00487DC3">
            <w:pPr>
              <w:tabs>
                <w:tab w:val="left" w:pos="7030"/>
              </w:tabs>
              <w:jc w:val="both"/>
              <w:rPr>
                <w:rFonts w:ascii="Times New Roman" w:hAnsi="Times New Roman" w:cs="Times New Roman"/>
                <w:b w:val="0"/>
                <w:sz w:val="24"/>
                <w:szCs w:val="24"/>
              </w:rPr>
            </w:pPr>
            <w:r w:rsidRPr="008104A8">
              <w:rPr>
                <w:rFonts w:ascii="Times New Roman" w:hAnsi="Times New Roman" w:cs="Times New Roman"/>
                <w:b w:val="0"/>
                <w:sz w:val="24"/>
                <w:szCs w:val="24"/>
              </w:rPr>
              <w:t>Energy commodities for heating, cooking, lightning and charging</w:t>
            </w:r>
          </w:p>
        </w:tc>
        <w:tc>
          <w:tcPr>
            <w:tcW w:w="1798" w:type="dxa"/>
          </w:tcPr>
          <w:p w14:paraId="5082AA83" w14:textId="026D3BEC" w:rsidR="00487DC3" w:rsidRPr="008104A8" w:rsidRDefault="00D418F7" w:rsidP="00487D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t>0</w:t>
            </w:r>
          </w:p>
        </w:tc>
        <w:tc>
          <w:tcPr>
            <w:tcW w:w="1613" w:type="dxa"/>
          </w:tcPr>
          <w:p w14:paraId="3FD4551B" w14:textId="4E59A88B" w:rsidR="00487DC3" w:rsidRPr="008104A8" w:rsidRDefault="00D418F7" w:rsidP="00487DC3">
            <w:pPr>
              <w:tabs>
                <w:tab w:val="left" w:pos="703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t>0</w:t>
            </w:r>
            <w:r w:rsidR="00487DC3" w:rsidRPr="00FA36D0">
              <w:t>%</w:t>
            </w:r>
          </w:p>
        </w:tc>
      </w:tr>
      <w:tr w:rsidR="00487DC3" w:rsidRPr="008104A8" w14:paraId="5EF43246" w14:textId="77777777" w:rsidTr="00487DC3">
        <w:trPr>
          <w:trHeight w:val="90"/>
        </w:trPr>
        <w:tc>
          <w:tcPr>
            <w:cnfStyle w:val="001000000000" w:firstRow="0" w:lastRow="0" w:firstColumn="1" w:lastColumn="0" w:oddVBand="0" w:evenVBand="0" w:oddHBand="0" w:evenHBand="0" w:firstRowFirstColumn="0" w:firstRowLastColumn="0" w:lastRowFirstColumn="0" w:lastRowLastColumn="0"/>
            <w:tcW w:w="7179" w:type="dxa"/>
          </w:tcPr>
          <w:p w14:paraId="3ECFB3B1" w14:textId="77777777" w:rsidR="00487DC3" w:rsidRPr="008104A8" w:rsidRDefault="00487DC3" w:rsidP="00487DC3">
            <w:pPr>
              <w:tabs>
                <w:tab w:val="left" w:pos="7030"/>
              </w:tabs>
              <w:jc w:val="both"/>
              <w:rPr>
                <w:rFonts w:ascii="Times New Roman" w:hAnsi="Times New Roman" w:cs="Times New Roman"/>
                <w:b w:val="0"/>
                <w:sz w:val="24"/>
                <w:szCs w:val="24"/>
              </w:rPr>
            </w:pPr>
            <w:r w:rsidRPr="008104A8">
              <w:rPr>
                <w:rFonts w:ascii="Times New Roman" w:hAnsi="Times New Roman" w:cs="Times New Roman"/>
                <w:b w:val="0"/>
                <w:sz w:val="24"/>
                <w:szCs w:val="24"/>
              </w:rPr>
              <w:t>Transport services (To work, health center, markets, etc.)</w:t>
            </w:r>
          </w:p>
        </w:tc>
        <w:tc>
          <w:tcPr>
            <w:tcW w:w="1798" w:type="dxa"/>
          </w:tcPr>
          <w:p w14:paraId="412D5ED3" w14:textId="0861D3E5" w:rsidR="00487DC3" w:rsidRPr="008104A8" w:rsidRDefault="00D418F7" w:rsidP="00487D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t>0</w:t>
            </w:r>
          </w:p>
        </w:tc>
        <w:tc>
          <w:tcPr>
            <w:tcW w:w="1613" w:type="dxa"/>
          </w:tcPr>
          <w:p w14:paraId="049B901C" w14:textId="03603560" w:rsidR="00487DC3" w:rsidRPr="008104A8" w:rsidRDefault="00D418F7" w:rsidP="00487DC3">
            <w:pPr>
              <w:tabs>
                <w:tab w:val="left" w:pos="703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t>0</w:t>
            </w:r>
            <w:r w:rsidR="00487DC3" w:rsidRPr="00FA36D0">
              <w:t>%</w:t>
            </w:r>
          </w:p>
        </w:tc>
      </w:tr>
      <w:tr w:rsidR="00487DC3" w:rsidRPr="008104A8" w14:paraId="54C4099E" w14:textId="77777777" w:rsidTr="00487DC3">
        <w:trPr>
          <w:trHeight w:val="170"/>
        </w:trPr>
        <w:tc>
          <w:tcPr>
            <w:cnfStyle w:val="001000000000" w:firstRow="0" w:lastRow="0" w:firstColumn="1" w:lastColumn="0" w:oddVBand="0" w:evenVBand="0" w:oddHBand="0" w:evenHBand="0" w:firstRowFirstColumn="0" w:firstRowLastColumn="0" w:lastRowFirstColumn="0" w:lastRowLastColumn="0"/>
            <w:tcW w:w="7179" w:type="dxa"/>
          </w:tcPr>
          <w:p w14:paraId="593998CC" w14:textId="77777777" w:rsidR="00487DC3" w:rsidRPr="008104A8" w:rsidRDefault="00487DC3" w:rsidP="00487DC3">
            <w:pPr>
              <w:tabs>
                <w:tab w:val="left" w:pos="7030"/>
              </w:tabs>
              <w:jc w:val="both"/>
              <w:rPr>
                <w:rFonts w:ascii="Times New Roman" w:hAnsi="Times New Roman" w:cs="Times New Roman"/>
                <w:b w:val="0"/>
                <w:sz w:val="24"/>
                <w:szCs w:val="24"/>
              </w:rPr>
            </w:pPr>
            <w:r w:rsidRPr="008104A8">
              <w:rPr>
                <w:rFonts w:ascii="Times New Roman" w:hAnsi="Times New Roman" w:cs="Times New Roman"/>
                <w:b w:val="0"/>
                <w:sz w:val="24"/>
                <w:szCs w:val="24"/>
              </w:rPr>
              <w:t>Education commodities (uniforms, shoes, stationaries, books, etc.)</w:t>
            </w:r>
          </w:p>
        </w:tc>
        <w:tc>
          <w:tcPr>
            <w:tcW w:w="1798" w:type="dxa"/>
          </w:tcPr>
          <w:p w14:paraId="11A79D22" w14:textId="60F9F4EF" w:rsidR="00487DC3" w:rsidRPr="008104A8" w:rsidRDefault="00B81972" w:rsidP="00487D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t>9</w:t>
            </w:r>
          </w:p>
        </w:tc>
        <w:tc>
          <w:tcPr>
            <w:tcW w:w="1613" w:type="dxa"/>
          </w:tcPr>
          <w:p w14:paraId="6643DEB7" w14:textId="726873E7" w:rsidR="00487DC3" w:rsidRPr="008104A8" w:rsidRDefault="00B81972" w:rsidP="00487DC3">
            <w:pPr>
              <w:tabs>
                <w:tab w:val="left" w:pos="703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t>9</w:t>
            </w:r>
            <w:r w:rsidR="00487DC3" w:rsidRPr="00FA36D0">
              <w:t>%</w:t>
            </w:r>
          </w:p>
        </w:tc>
      </w:tr>
      <w:tr w:rsidR="00487DC3" w:rsidRPr="008104A8" w14:paraId="2B462CEC" w14:textId="77777777" w:rsidTr="00487DC3">
        <w:trPr>
          <w:trHeight w:val="210"/>
        </w:trPr>
        <w:tc>
          <w:tcPr>
            <w:cnfStyle w:val="001000000000" w:firstRow="0" w:lastRow="0" w:firstColumn="1" w:lastColumn="0" w:oddVBand="0" w:evenVBand="0" w:oddHBand="0" w:evenHBand="0" w:firstRowFirstColumn="0" w:firstRowLastColumn="0" w:lastRowFirstColumn="0" w:lastRowLastColumn="0"/>
            <w:tcW w:w="7179" w:type="dxa"/>
          </w:tcPr>
          <w:p w14:paraId="7FB1C4E4" w14:textId="77777777" w:rsidR="00487DC3" w:rsidRPr="008104A8" w:rsidRDefault="00487DC3" w:rsidP="00487DC3">
            <w:pPr>
              <w:tabs>
                <w:tab w:val="left" w:pos="7030"/>
              </w:tabs>
              <w:jc w:val="both"/>
              <w:rPr>
                <w:rFonts w:ascii="Times New Roman" w:hAnsi="Times New Roman" w:cs="Times New Roman"/>
                <w:b w:val="0"/>
                <w:sz w:val="24"/>
                <w:szCs w:val="24"/>
              </w:rPr>
            </w:pPr>
            <w:r w:rsidRPr="008104A8">
              <w:rPr>
                <w:rFonts w:ascii="Times New Roman" w:hAnsi="Times New Roman" w:cs="Times New Roman"/>
                <w:b w:val="0"/>
                <w:sz w:val="24"/>
                <w:szCs w:val="24"/>
              </w:rPr>
              <w:t>Education services (transport, fees, teachers, etc.)</w:t>
            </w:r>
          </w:p>
        </w:tc>
        <w:tc>
          <w:tcPr>
            <w:tcW w:w="1798" w:type="dxa"/>
          </w:tcPr>
          <w:p w14:paraId="61DB5E81" w14:textId="5C199270" w:rsidR="00487DC3" w:rsidRPr="008104A8" w:rsidRDefault="00D418F7" w:rsidP="00487D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t>0</w:t>
            </w:r>
          </w:p>
        </w:tc>
        <w:tc>
          <w:tcPr>
            <w:tcW w:w="1613" w:type="dxa"/>
          </w:tcPr>
          <w:p w14:paraId="37C5687C" w14:textId="73AFF366" w:rsidR="00487DC3" w:rsidRPr="008104A8" w:rsidRDefault="00D418F7" w:rsidP="00487DC3">
            <w:pPr>
              <w:tabs>
                <w:tab w:val="left" w:pos="703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t>0</w:t>
            </w:r>
            <w:r w:rsidR="00487DC3" w:rsidRPr="00FA36D0">
              <w:t>%</w:t>
            </w:r>
          </w:p>
        </w:tc>
      </w:tr>
      <w:tr w:rsidR="00487DC3" w:rsidRPr="008104A8" w14:paraId="590C8EF2" w14:textId="77777777" w:rsidTr="00487DC3">
        <w:trPr>
          <w:trHeight w:val="323"/>
        </w:trPr>
        <w:tc>
          <w:tcPr>
            <w:cnfStyle w:val="001000000000" w:firstRow="0" w:lastRow="0" w:firstColumn="1" w:lastColumn="0" w:oddVBand="0" w:evenVBand="0" w:oddHBand="0" w:evenHBand="0" w:firstRowFirstColumn="0" w:firstRowLastColumn="0" w:lastRowFirstColumn="0" w:lastRowLastColumn="0"/>
            <w:tcW w:w="7179" w:type="dxa"/>
          </w:tcPr>
          <w:p w14:paraId="3E362556" w14:textId="77777777" w:rsidR="00487DC3" w:rsidRPr="008104A8" w:rsidRDefault="00487DC3" w:rsidP="00487DC3">
            <w:pPr>
              <w:tabs>
                <w:tab w:val="left" w:pos="7030"/>
              </w:tabs>
              <w:jc w:val="both"/>
              <w:rPr>
                <w:rFonts w:ascii="Times New Roman" w:hAnsi="Times New Roman" w:cs="Times New Roman"/>
                <w:b w:val="0"/>
                <w:sz w:val="24"/>
                <w:szCs w:val="24"/>
              </w:rPr>
            </w:pPr>
            <w:r w:rsidRPr="008104A8">
              <w:rPr>
                <w:rFonts w:ascii="Times New Roman" w:hAnsi="Times New Roman" w:cs="Times New Roman"/>
                <w:b w:val="0"/>
                <w:sz w:val="24"/>
                <w:szCs w:val="24"/>
              </w:rPr>
              <w:t>Communication commodities (Phone, credit, etc.)</w:t>
            </w:r>
          </w:p>
        </w:tc>
        <w:tc>
          <w:tcPr>
            <w:tcW w:w="1798" w:type="dxa"/>
          </w:tcPr>
          <w:p w14:paraId="3E4338A6" w14:textId="7A6F8178" w:rsidR="00487DC3" w:rsidRPr="008104A8" w:rsidRDefault="00D418F7" w:rsidP="00487D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t>0</w:t>
            </w:r>
          </w:p>
        </w:tc>
        <w:tc>
          <w:tcPr>
            <w:tcW w:w="1613" w:type="dxa"/>
          </w:tcPr>
          <w:p w14:paraId="33E0FB11" w14:textId="2B7BB6DE" w:rsidR="00487DC3" w:rsidRPr="008104A8" w:rsidRDefault="00D418F7" w:rsidP="00487DC3">
            <w:pPr>
              <w:tabs>
                <w:tab w:val="left" w:pos="703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t>0</w:t>
            </w:r>
            <w:r w:rsidR="00487DC3" w:rsidRPr="00FA36D0">
              <w:t>%</w:t>
            </w:r>
          </w:p>
        </w:tc>
      </w:tr>
      <w:tr w:rsidR="00487DC3" w:rsidRPr="008104A8" w14:paraId="4D2A6E13" w14:textId="77777777" w:rsidTr="00487DC3">
        <w:trPr>
          <w:trHeight w:val="140"/>
        </w:trPr>
        <w:tc>
          <w:tcPr>
            <w:cnfStyle w:val="001000000000" w:firstRow="0" w:lastRow="0" w:firstColumn="1" w:lastColumn="0" w:oddVBand="0" w:evenVBand="0" w:oddHBand="0" w:evenHBand="0" w:firstRowFirstColumn="0" w:firstRowLastColumn="0" w:lastRowFirstColumn="0" w:lastRowLastColumn="0"/>
            <w:tcW w:w="7179" w:type="dxa"/>
          </w:tcPr>
          <w:p w14:paraId="51D4B699" w14:textId="77777777" w:rsidR="00487DC3" w:rsidRPr="008104A8" w:rsidRDefault="00487DC3" w:rsidP="00487DC3">
            <w:pPr>
              <w:tabs>
                <w:tab w:val="left" w:pos="7030"/>
              </w:tabs>
              <w:jc w:val="both"/>
              <w:rPr>
                <w:rFonts w:ascii="Times New Roman" w:hAnsi="Times New Roman" w:cs="Times New Roman"/>
                <w:b w:val="0"/>
                <w:sz w:val="24"/>
                <w:szCs w:val="24"/>
              </w:rPr>
            </w:pPr>
            <w:r w:rsidRPr="008104A8">
              <w:rPr>
                <w:rFonts w:ascii="Times New Roman" w:hAnsi="Times New Roman" w:cs="Times New Roman"/>
                <w:b w:val="0"/>
                <w:sz w:val="24"/>
                <w:szCs w:val="24"/>
              </w:rPr>
              <w:t>Communication services (providers, towers, network, etc.)</w:t>
            </w:r>
          </w:p>
        </w:tc>
        <w:tc>
          <w:tcPr>
            <w:tcW w:w="1798" w:type="dxa"/>
          </w:tcPr>
          <w:p w14:paraId="686DFFDE" w14:textId="414F9DAB" w:rsidR="00487DC3" w:rsidRPr="008104A8" w:rsidRDefault="00D418F7" w:rsidP="00487D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t>0</w:t>
            </w:r>
          </w:p>
        </w:tc>
        <w:tc>
          <w:tcPr>
            <w:tcW w:w="1613" w:type="dxa"/>
          </w:tcPr>
          <w:p w14:paraId="5EFDE441" w14:textId="7C07CD5E" w:rsidR="00487DC3" w:rsidRPr="008104A8" w:rsidRDefault="00487DC3" w:rsidP="00487DC3">
            <w:pPr>
              <w:tabs>
                <w:tab w:val="left" w:pos="703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36D0">
              <w:t>0%</w:t>
            </w:r>
          </w:p>
        </w:tc>
      </w:tr>
      <w:tr w:rsidR="00487DC3" w:rsidRPr="008104A8" w14:paraId="21AF2651" w14:textId="77777777" w:rsidTr="00487DC3">
        <w:trPr>
          <w:trHeight w:val="160"/>
        </w:trPr>
        <w:tc>
          <w:tcPr>
            <w:cnfStyle w:val="001000000000" w:firstRow="0" w:lastRow="0" w:firstColumn="1" w:lastColumn="0" w:oddVBand="0" w:evenVBand="0" w:oddHBand="0" w:evenHBand="0" w:firstRowFirstColumn="0" w:firstRowLastColumn="0" w:lastRowFirstColumn="0" w:lastRowLastColumn="0"/>
            <w:tcW w:w="7179" w:type="dxa"/>
          </w:tcPr>
          <w:p w14:paraId="6FCDAE49" w14:textId="77777777" w:rsidR="00487DC3" w:rsidRPr="008104A8" w:rsidRDefault="00487DC3" w:rsidP="00487DC3">
            <w:pPr>
              <w:tabs>
                <w:tab w:val="left" w:pos="7030"/>
              </w:tabs>
              <w:jc w:val="both"/>
              <w:rPr>
                <w:rFonts w:ascii="Times New Roman" w:hAnsi="Times New Roman" w:cs="Times New Roman"/>
                <w:b w:val="0"/>
                <w:sz w:val="24"/>
                <w:szCs w:val="24"/>
              </w:rPr>
            </w:pPr>
            <w:r w:rsidRPr="008104A8">
              <w:rPr>
                <w:rFonts w:ascii="Times New Roman" w:hAnsi="Times New Roman" w:cs="Times New Roman"/>
                <w:b w:val="0"/>
                <w:sz w:val="24"/>
                <w:szCs w:val="24"/>
              </w:rPr>
              <w:t>Other (Legal support, special needs, seeds, tools, agricultural inputs, etc.)</w:t>
            </w:r>
          </w:p>
        </w:tc>
        <w:tc>
          <w:tcPr>
            <w:tcW w:w="1798" w:type="dxa"/>
          </w:tcPr>
          <w:p w14:paraId="40A40920" w14:textId="4BC39C1C" w:rsidR="00487DC3" w:rsidRPr="008104A8" w:rsidRDefault="00B81972" w:rsidP="00487D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t>3</w:t>
            </w:r>
          </w:p>
        </w:tc>
        <w:tc>
          <w:tcPr>
            <w:tcW w:w="1613" w:type="dxa"/>
          </w:tcPr>
          <w:p w14:paraId="6FFEEBF6" w14:textId="446EA9C0" w:rsidR="00487DC3" w:rsidRPr="008104A8" w:rsidRDefault="00B81972" w:rsidP="00487DC3">
            <w:pPr>
              <w:tabs>
                <w:tab w:val="left" w:pos="703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t>3</w:t>
            </w:r>
            <w:r w:rsidR="00487DC3" w:rsidRPr="00FA36D0">
              <w:t>%</w:t>
            </w:r>
          </w:p>
        </w:tc>
      </w:tr>
      <w:tr w:rsidR="00AB4E96" w:rsidRPr="008104A8" w14:paraId="030243B6" w14:textId="77777777" w:rsidTr="00487DC3">
        <w:trPr>
          <w:trHeight w:val="230"/>
        </w:trPr>
        <w:tc>
          <w:tcPr>
            <w:cnfStyle w:val="001000000000" w:firstRow="0" w:lastRow="0" w:firstColumn="1" w:lastColumn="0" w:oddVBand="0" w:evenVBand="0" w:oddHBand="0" w:evenHBand="0" w:firstRowFirstColumn="0" w:firstRowLastColumn="0" w:lastRowFirstColumn="0" w:lastRowLastColumn="0"/>
            <w:tcW w:w="7179" w:type="dxa"/>
          </w:tcPr>
          <w:p w14:paraId="575DC545" w14:textId="77777777" w:rsidR="00D125C1" w:rsidRPr="008104A8" w:rsidRDefault="00D125C1" w:rsidP="008104A8">
            <w:pPr>
              <w:tabs>
                <w:tab w:val="left" w:pos="7030"/>
              </w:tabs>
              <w:jc w:val="both"/>
              <w:rPr>
                <w:rFonts w:ascii="Times New Roman" w:hAnsi="Times New Roman" w:cs="Times New Roman"/>
                <w:b w:val="0"/>
                <w:sz w:val="24"/>
                <w:szCs w:val="24"/>
              </w:rPr>
            </w:pPr>
            <w:r w:rsidRPr="008104A8">
              <w:rPr>
                <w:rFonts w:ascii="Times New Roman" w:hAnsi="Times New Roman" w:cs="Times New Roman"/>
                <w:b w:val="0"/>
                <w:sz w:val="24"/>
                <w:szCs w:val="24"/>
              </w:rPr>
              <w:t xml:space="preserve">Total </w:t>
            </w:r>
          </w:p>
        </w:tc>
        <w:tc>
          <w:tcPr>
            <w:tcW w:w="1798" w:type="dxa"/>
          </w:tcPr>
          <w:p w14:paraId="4365CBB9" w14:textId="77777777" w:rsidR="00D125C1" w:rsidRPr="008104A8" w:rsidRDefault="00D125C1" w:rsidP="008104A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104A8">
              <w:rPr>
                <w:rFonts w:ascii="Times New Roman" w:hAnsi="Times New Roman" w:cs="Times New Roman"/>
                <w:color w:val="000000"/>
                <w:sz w:val="24"/>
                <w:szCs w:val="24"/>
              </w:rPr>
              <w:t>100 USD</w:t>
            </w:r>
          </w:p>
        </w:tc>
        <w:tc>
          <w:tcPr>
            <w:tcW w:w="1613" w:type="dxa"/>
          </w:tcPr>
          <w:p w14:paraId="33454203" w14:textId="77777777" w:rsidR="00D125C1" w:rsidRPr="008104A8" w:rsidRDefault="00AB4E96" w:rsidP="008104A8">
            <w:pPr>
              <w:tabs>
                <w:tab w:val="left" w:pos="703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04A8">
              <w:rPr>
                <w:rFonts w:ascii="Times New Roman" w:hAnsi="Times New Roman" w:cs="Times New Roman"/>
                <w:sz w:val="24"/>
                <w:szCs w:val="24"/>
              </w:rPr>
              <w:t>100%</w:t>
            </w:r>
          </w:p>
        </w:tc>
      </w:tr>
    </w:tbl>
    <w:p w14:paraId="08EC4FB3" w14:textId="77777777" w:rsidR="00C9331D" w:rsidRPr="008104A8" w:rsidRDefault="00C9331D" w:rsidP="008104A8">
      <w:pPr>
        <w:tabs>
          <w:tab w:val="left" w:pos="7030"/>
        </w:tabs>
        <w:spacing w:line="240" w:lineRule="auto"/>
        <w:jc w:val="both"/>
        <w:rPr>
          <w:rFonts w:ascii="Times New Roman" w:hAnsi="Times New Roman" w:cs="Times New Roman"/>
          <w:b/>
          <w:sz w:val="24"/>
          <w:szCs w:val="24"/>
          <w:u w:val="single"/>
        </w:rPr>
      </w:pPr>
    </w:p>
    <w:p w14:paraId="02C9D57C" w14:textId="07AD5F14" w:rsidR="006B5A16" w:rsidRDefault="00B81972" w:rsidP="00937121">
      <w:pPr>
        <w:tabs>
          <w:tab w:val="left" w:pos="7030"/>
        </w:tabs>
        <w:spacing w:line="240" w:lineRule="auto"/>
        <w:ind w:left="360"/>
        <w:jc w:val="both"/>
        <w:rPr>
          <w:rFonts w:ascii="Times New Roman" w:hAnsi="Times New Roman" w:cs="Times New Roman"/>
          <w:b/>
          <w:sz w:val="24"/>
          <w:szCs w:val="24"/>
          <w:u w:val="single"/>
        </w:rPr>
      </w:pPr>
      <w:r>
        <w:rPr>
          <w:noProof/>
        </w:rPr>
        <w:lastRenderedPageBreak/>
        <w:drawing>
          <wp:inline distT="0" distB="0" distL="0" distR="0" wp14:anchorId="212544BB" wp14:editId="63DF78C4">
            <wp:extent cx="6261100" cy="4267200"/>
            <wp:effectExtent l="0" t="0" r="6350" b="0"/>
            <wp:docPr id="1" name="Chart 1">
              <a:extLst xmlns:a="http://schemas.openxmlformats.org/drawingml/2006/main">
                <a:ext uri="{FF2B5EF4-FFF2-40B4-BE49-F238E27FC236}">
                  <a16:creationId xmlns:a16="http://schemas.microsoft.com/office/drawing/2014/main" id="{8DAE108C-E106-41B4-8B80-94E0FA5D90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F497D84" w14:textId="77777777" w:rsidR="00937121" w:rsidRPr="008104A8" w:rsidRDefault="00937121" w:rsidP="00937121">
      <w:pPr>
        <w:tabs>
          <w:tab w:val="left" w:pos="7030"/>
        </w:tabs>
        <w:spacing w:line="240" w:lineRule="auto"/>
        <w:ind w:left="360"/>
        <w:jc w:val="both"/>
        <w:rPr>
          <w:rFonts w:ascii="Times New Roman" w:hAnsi="Times New Roman" w:cs="Times New Roman"/>
          <w:b/>
          <w:sz w:val="24"/>
          <w:szCs w:val="24"/>
          <w:u w:val="single"/>
        </w:rPr>
      </w:pPr>
    </w:p>
    <w:p w14:paraId="5A7BF0EB" w14:textId="77777777" w:rsidR="002328EA" w:rsidRDefault="002328EA" w:rsidP="008104A8">
      <w:pPr>
        <w:spacing w:line="240" w:lineRule="auto"/>
        <w:rPr>
          <w:rFonts w:ascii="Times New Roman" w:hAnsi="Times New Roman" w:cs="Times New Roman"/>
          <w:b/>
          <w:color w:val="5B9BD5" w:themeColor="accent1"/>
          <w:sz w:val="28"/>
          <w:szCs w:val="28"/>
        </w:rPr>
      </w:pPr>
    </w:p>
    <w:p w14:paraId="05963C68" w14:textId="470D0B6B" w:rsidR="00115036" w:rsidRPr="00937121" w:rsidRDefault="00115036" w:rsidP="008104A8">
      <w:pPr>
        <w:spacing w:line="240" w:lineRule="auto"/>
        <w:rPr>
          <w:rFonts w:ascii="Times New Roman" w:hAnsi="Times New Roman" w:cs="Times New Roman"/>
          <w:b/>
          <w:color w:val="5B9BD5" w:themeColor="accent1"/>
          <w:sz w:val="28"/>
          <w:szCs w:val="28"/>
        </w:rPr>
      </w:pPr>
      <w:r w:rsidRPr="00937121">
        <w:rPr>
          <w:rFonts w:ascii="Times New Roman" w:hAnsi="Times New Roman" w:cs="Times New Roman"/>
          <w:b/>
          <w:color w:val="5B9BD5" w:themeColor="accent1"/>
          <w:sz w:val="28"/>
          <w:szCs w:val="28"/>
        </w:rPr>
        <w:t xml:space="preserve">Household </w:t>
      </w:r>
      <w:r w:rsidR="009C077F" w:rsidRPr="00937121">
        <w:rPr>
          <w:rFonts w:ascii="Times New Roman" w:hAnsi="Times New Roman" w:cs="Times New Roman"/>
          <w:b/>
          <w:color w:val="5B9BD5" w:themeColor="accent1"/>
          <w:sz w:val="28"/>
          <w:szCs w:val="28"/>
        </w:rPr>
        <w:t>Perceived</w:t>
      </w:r>
      <w:r w:rsidR="006B5A16" w:rsidRPr="00937121">
        <w:rPr>
          <w:rFonts w:ascii="Times New Roman" w:hAnsi="Times New Roman" w:cs="Times New Roman"/>
          <w:b/>
          <w:color w:val="5B9BD5" w:themeColor="accent1"/>
          <w:sz w:val="28"/>
          <w:szCs w:val="28"/>
        </w:rPr>
        <w:t xml:space="preserve"> </w:t>
      </w:r>
      <w:r w:rsidRPr="00937121">
        <w:rPr>
          <w:rFonts w:ascii="Times New Roman" w:hAnsi="Times New Roman" w:cs="Times New Roman"/>
          <w:b/>
          <w:color w:val="5B9BD5" w:themeColor="accent1"/>
          <w:sz w:val="28"/>
          <w:szCs w:val="28"/>
        </w:rPr>
        <w:t>Priority Needs (Best Three)</w:t>
      </w:r>
    </w:p>
    <w:tbl>
      <w:tblPr>
        <w:tblStyle w:val="TableGrid"/>
        <w:tblW w:w="0" w:type="auto"/>
        <w:tblBorders>
          <w:top w:val="double" w:sz="4" w:space="0" w:color="4472C4" w:themeColor="accent5"/>
          <w:left w:val="double" w:sz="4" w:space="0" w:color="4472C4" w:themeColor="accent5"/>
          <w:bottom w:val="double" w:sz="4" w:space="0" w:color="4472C4" w:themeColor="accent5"/>
          <w:right w:val="double" w:sz="4" w:space="0" w:color="4472C4" w:themeColor="accent5"/>
          <w:insideH w:val="double" w:sz="4" w:space="0" w:color="4472C4" w:themeColor="accent5"/>
          <w:insideV w:val="double" w:sz="4" w:space="0" w:color="4472C4" w:themeColor="accent5"/>
        </w:tblBorders>
        <w:shd w:val="clear" w:color="auto" w:fill="FFFFFF" w:themeFill="background1"/>
        <w:tblLook w:val="04A0" w:firstRow="1" w:lastRow="0" w:firstColumn="1" w:lastColumn="0" w:noHBand="0" w:noVBand="1"/>
      </w:tblPr>
      <w:tblGrid>
        <w:gridCol w:w="870"/>
        <w:gridCol w:w="2715"/>
        <w:gridCol w:w="3600"/>
        <w:gridCol w:w="3405"/>
      </w:tblGrid>
      <w:tr w:rsidR="00115036" w:rsidRPr="008104A8" w14:paraId="4CF0CA1A" w14:textId="77777777" w:rsidTr="00500FD3">
        <w:tc>
          <w:tcPr>
            <w:tcW w:w="870" w:type="dxa"/>
            <w:shd w:val="clear" w:color="auto" w:fill="FFFFFF" w:themeFill="background1"/>
          </w:tcPr>
          <w:p w14:paraId="6F98152E" w14:textId="77777777" w:rsidR="00115036" w:rsidRPr="008104A8" w:rsidRDefault="00115036" w:rsidP="008104A8">
            <w:pPr>
              <w:rPr>
                <w:rFonts w:ascii="Times New Roman" w:hAnsi="Times New Roman" w:cs="Times New Roman"/>
                <w:b/>
                <w:sz w:val="24"/>
                <w:szCs w:val="24"/>
              </w:rPr>
            </w:pPr>
            <w:r w:rsidRPr="008104A8">
              <w:rPr>
                <w:rFonts w:ascii="Times New Roman" w:hAnsi="Times New Roman" w:cs="Times New Roman"/>
                <w:b/>
                <w:sz w:val="24"/>
                <w:szCs w:val="24"/>
              </w:rPr>
              <w:t>Ranks</w:t>
            </w:r>
          </w:p>
        </w:tc>
        <w:tc>
          <w:tcPr>
            <w:tcW w:w="2715" w:type="dxa"/>
            <w:shd w:val="clear" w:color="auto" w:fill="FFFFFF" w:themeFill="background1"/>
          </w:tcPr>
          <w:p w14:paraId="387176C7" w14:textId="2AB07C5A" w:rsidR="00115036" w:rsidRPr="008104A8" w:rsidRDefault="00115036" w:rsidP="008104A8">
            <w:pPr>
              <w:rPr>
                <w:rFonts w:ascii="Times New Roman" w:hAnsi="Times New Roman" w:cs="Times New Roman"/>
                <w:b/>
                <w:sz w:val="24"/>
                <w:szCs w:val="24"/>
              </w:rPr>
            </w:pPr>
            <w:r w:rsidRPr="008104A8">
              <w:rPr>
                <w:rFonts w:ascii="Times New Roman" w:hAnsi="Times New Roman" w:cs="Times New Roman"/>
                <w:b/>
                <w:sz w:val="24"/>
                <w:szCs w:val="24"/>
              </w:rPr>
              <w:t>Most Frequent Needs</w:t>
            </w:r>
          </w:p>
        </w:tc>
        <w:tc>
          <w:tcPr>
            <w:tcW w:w="3600" w:type="dxa"/>
            <w:shd w:val="clear" w:color="auto" w:fill="FFFFFF" w:themeFill="background1"/>
          </w:tcPr>
          <w:p w14:paraId="73E68DE0" w14:textId="77777777" w:rsidR="00115036" w:rsidRPr="008104A8" w:rsidRDefault="00115036" w:rsidP="008104A8">
            <w:pPr>
              <w:rPr>
                <w:rFonts w:ascii="Times New Roman" w:hAnsi="Times New Roman" w:cs="Times New Roman"/>
                <w:b/>
                <w:sz w:val="24"/>
                <w:szCs w:val="24"/>
              </w:rPr>
            </w:pPr>
            <w:r w:rsidRPr="008104A8">
              <w:rPr>
                <w:rFonts w:ascii="Times New Roman" w:hAnsi="Times New Roman" w:cs="Times New Roman"/>
                <w:b/>
                <w:sz w:val="24"/>
                <w:szCs w:val="24"/>
              </w:rPr>
              <w:t xml:space="preserve">Reasons Why the Needs Can’t be Met </w:t>
            </w:r>
          </w:p>
        </w:tc>
        <w:tc>
          <w:tcPr>
            <w:tcW w:w="3405" w:type="dxa"/>
            <w:shd w:val="clear" w:color="auto" w:fill="FFFFFF" w:themeFill="background1"/>
          </w:tcPr>
          <w:p w14:paraId="6EDDC58E" w14:textId="30B34DFB" w:rsidR="00115036" w:rsidRPr="008104A8" w:rsidRDefault="00115036" w:rsidP="008104A8">
            <w:pPr>
              <w:rPr>
                <w:rFonts w:ascii="Times New Roman" w:hAnsi="Times New Roman" w:cs="Times New Roman"/>
                <w:b/>
                <w:sz w:val="24"/>
                <w:szCs w:val="24"/>
              </w:rPr>
            </w:pPr>
            <w:r w:rsidRPr="008104A8">
              <w:rPr>
                <w:rFonts w:ascii="Times New Roman" w:hAnsi="Times New Roman" w:cs="Times New Roman"/>
                <w:b/>
                <w:sz w:val="24"/>
                <w:szCs w:val="24"/>
              </w:rPr>
              <w:t>Form of Assistance Delivery Sought Cash, Service and In-Kind Ranks for Each Need)</w:t>
            </w:r>
          </w:p>
        </w:tc>
      </w:tr>
      <w:tr w:rsidR="00115036" w:rsidRPr="008104A8" w14:paraId="47AF9AF6" w14:textId="77777777" w:rsidTr="00500FD3">
        <w:trPr>
          <w:trHeight w:val="252"/>
        </w:trPr>
        <w:tc>
          <w:tcPr>
            <w:tcW w:w="870" w:type="dxa"/>
            <w:vMerge w:val="restart"/>
            <w:shd w:val="clear" w:color="auto" w:fill="FFFFFF" w:themeFill="background1"/>
          </w:tcPr>
          <w:p w14:paraId="4C86287A" w14:textId="77777777" w:rsidR="00115036" w:rsidRPr="008104A8" w:rsidRDefault="00115036" w:rsidP="008104A8">
            <w:pPr>
              <w:rPr>
                <w:rFonts w:ascii="Times New Roman" w:hAnsi="Times New Roman" w:cs="Times New Roman"/>
                <w:sz w:val="24"/>
                <w:szCs w:val="24"/>
              </w:rPr>
            </w:pPr>
            <w:r w:rsidRPr="008104A8">
              <w:rPr>
                <w:rFonts w:ascii="Times New Roman" w:hAnsi="Times New Roman" w:cs="Times New Roman"/>
                <w:sz w:val="24"/>
                <w:szCs w:val="24"/>
              </w:rPr>
              <w:t>1</w:t>
            </w:r>
          </w:p>
        </w:tc>
        <w:tc>
          <w:tcPr>
            <w:tcW w:w="2715" w:type="dxa"/>
            <w:vMerge w:val="restart"/>
            <w:shd w:val="clear" w:color="auto" w:fill="FFFFFF" w:themeFill="background1"/>
            <w:vAlign w:val="center"/>
          </w:tcPr>
          <w:p w14:paraId="51CBB2C6" w14:textId="18F4FCA9" w:rsidR="00115036" w:rsidRPr="008104A8" w:rsidRDefault="00500FD3" w:rsidP="008104A8">
            <w:pPr>
              <w:rPr>
                <w:rFonts w:ascii="Times New Roman" w:hAnsi="Times New Roman" w:cs="Times New Roman"/>
                <w:sz w:val="24"/>
                <w:szCs w:val="24"/>
              </w:rPr>
            </w:pPr>
            <w:r>
              <w:rPr>
                <w:rFonts w:ascii="Times New Roman" w:hAnsi="Times New Roman" w:cs="Times New Roman"/>
                <w:sz w:val="24"/>
                <w:szCs w:val="24"/>
              </w:rPr>
              <w:t>FOOD</w:t>
            </w:r>
          </w:p>
        </w:tc>
        <w:tc>
          <w:tcPr>
            <w:tcW w:w="3600" w:type="dxa"/>
            <w:shd w:val="clear" w:color="auto" w:fill="FFFFFF" w:themeFill="background1"/>
          </w:tcPr>
          <w:p w14:paraId="0E9649B2" w14:textId="2384EA64" w:rsidR="00115036" w:rsidRPr="008104A8" w:rsidRDefault="00115036" w:rsidP="008104A8">
            <w:pPr>
              <w:rPr>
                <w:rFonts w:ascii="Times New Roman" w:hAnsi="Times New Roman" w:cs="Times New Roman"/>
                <w:sz w:val="24"/>
                <w:szCs w:val="24"/>
              </w:rPr>
            </w:pPr>
            <w:r w:rsidRPr="008104A8">
              <w:rPr>
                <w:rFonts w:ascii="Times New Roman" w:hAnsi="Times New Roman" w:cs="Times New Roman"/>
                <w:sz w:val="24"/>
                <w:szCs w:val="24"/>
              </w:rPr>
              <w:t xml:space="preserve">Reason 1: </w:t>
            </w:r>
            <w:r w:rsidR="00500FD3">
              <w:rPr>
                <w:rFonts w:ascii="Times New Roman" w:hAnsi="Times New Roman" w:cs="Times New Roman"/>
                <w:sz w:val="24"/>
                <w:szCs w:val="24"/>
              </w:rPr>
              <w:t>lost livelihoods</w:t>
            </w:r>
          </w:p>
        </w:tc>
        <w:tc>
          <w:tcPr>
            <w:tcW w:w="3405" w:type="dxa"/>
            <w:vMerge w:val="restart"/>
            <w:shd w:val="clear" w:color="auto" w:fill="FFFFFF" w:themeFill="background1"/>
            <w:vAlign w:val="center"/>
          </w:tcPr>
          <w:p w14:paraId="3EACA734" w14:textId="284CF4E1" w:rsidR="00115036" w:rsidRPr="008104A8" w:rsidRDefault="00115036" w:rsidP="008104A8">
            <w:pPr>
              <w:rPr>
                <w:rFonts w:ascii="Times New Roman" w:hAnsi="Times New Roman" w:cs="Times New Roman"/>
                <w:sz w:val="24"/>
                <w:szCs w:val="24"/>
              </w:rPr>
            </w:pPr>
            <w:r w:rsidRPr="008104A8">
              <w:rPr>
                <w:rFonts w:ascii="Times New Roman" w:hAnsi="Times New Roman" w:cs="Times New Roman"/>
                <w:sz w:val="24"/>
                <w:szCs w:val="24"/>
              </w:rPr>
              <w:t xml:space="preserve">Assistance Rank 1: </w:t>
            </w:r>
            <w:r w:rsidR="00500FD3">
              <w:rPr>
                <w:rFonts w:ascii="Times New Roman" w:hAnsi="Times New Roman" w:cs="Times New Roman"/>
                <w:sz w:val="24"/>
                <w:szCs w:val="24"/>
              </w:rPr>
              <w:t>cash</w:t>
            </w:r>
          </w:p>
          <w:p w14:paraId="00974804" w14:textId="7CF6FB67" w:rsidR="00115036" w:rsidRPr="008104A8" w:rsidRDefault="00115036" w:rsidP="008104A8">
            <w:pPr>
              <w:rPr>
                <w:rFonts w:ascii="Times New Roman" w:hAnsi="Times New Roman" w:cs="Times New Roman"/>
                <w:sz w:val="24"/>
                <w:szCs w:val="24"/>
              </w:rPr>
            </w:pPr>
            <w:r w:rsidRPr="008104A8">
              <w:rPr>
                <w:rFonts w:ascii="Times New Roman" w:hAnsi="Times New Roman" w:cs="Times New Roman"/>
                <w:sz w:val="24"/>
                <w:szCs w:val="24"/>
              </w:rPr>
              <w:t xml:space="preserve">Assistance Rank 2: </w:t>
            </w:r>
            <w:r w:rsidR="00500FD3">
              <w:rPr>
                <w:rFonts w:ascii="Times New Roman" w:hAnsi="Times New Roman" w:cs="Times New Roman"/>
                <w:sz w:val="24"/>
                <w:szCs w:val="24"/>
              </w:rPr>
              <w:t>In kind</w:t>
            </w:r>
          </w:p>
          <w:p w14:paraId="46B277ED" w14:textId="77777777" w:rsidR="00115036" w:rsidRPr="008104A8" w:rsidRDefault="00115036" w:rsidP="008104A8">
            <w:pPr>
              <w:rPr>
                <w:rFonts w:ascii="Times New Roman" w:hAnsi="Times New Roman" w:cs="Times New Roman"/>
                <w:sz w:val="24"/>
                <w:szCs w:val="24"/>
              </w:rPr>
            </w:pPr>
            <w:r w:rsidRPr="008104A8">
              <w:rPr>
                <w:rFonts w:ascii="Times New Roman" w:hAnsi="Times New Roman" w:cs="Times New Roman"/>
                <w:sz w:val="24"/>
                <w:szCs w:val="24"/>
              </w:rPr>
              <w:t xml:space="preserve">Assistance Rank 3: </w:t>
            </w:r>
          </w:p>
        </w:tc>
      </w:tr>
      <w:tr w:rsidR="00115036" w:rsidRPr="008104A8" w14:paraId="2B469133" w14:textId="77777777" w:rsidTr="00500FD3">
        <w:trPr>
          <w:trHeight w:val="215"/>
        </w:trPr>
        <w:tc>
          <w:tcPr>
            <w:tcW w:w="870" w:type="dxa"/>
            <w:vMerge/>
            <w:shd w:val="clear" w:color="auto" w:fill="FFFFFF" w:themeFill="background1"/>
          </w:tcPr>
          <w:p w14:paraId="36D8A8D5" w14:textId="77777777" w:rsidR="00115036" w:rsidRPr="008104A8" w:rsidRDefault="00115036" w:rsidP="008104A8">
            <w:pPr>
              <w:rPr>
                <w:rFonts w:ascii="Times New Roman" w:hAnsi="Times New Roman" w:cs="Times New Roman"/>
                <w:sz w:val="24"/>
                <w:szCs w:val="24"/>
              </w:rPr>
            </w:pPr>
          </w:p>
        </w:tc>
        <w:tc>
          <w:tcPr>
            <w:tcW w:w="2715" w:type="dxa"/>
            <w:vMerge/>
            <w:shd w:val="clear" w:color="auto" w:fill="FFFFFF" w:themeFill="background1"/>
          </w:tcPr>
          <w:p w14:paraId="30D1C893" w14:textId="77777777" w:rsidR="00115036" w:rsidRPr="008104A8" w:rsidRDefault="00115036" w:rsidP="008104A8">
            <w:pPr>
              <w:rPr>
                <w:rFonts w:ascii="Times New Roman" w:hAnsi="Times New Roman" w:cs="Times New Roman"/>
                <w:sz w:val="24"/>
                <w:szCs w:val="24"/>
              </w:rPr>
            </w:pPr>
          </w:p>
        </w:tc>
        <w:tc>
          <w:tcPr>
            <w:tcW w:w="3600" w:type="dxa"/>
            <w:shd w:val="clear" w:color="auto" w:fill="FFFFFF" w:themeFill="background1"/>
          </w:tcPr>
          <w:p w14:paraId="7B087708" w14:textId="499DE846" w:rsidR="00115036" w:rsidRPr="008104A8" w:rsidRDefault="00115036" w:rsidP="008104A8">
            <w:pPr>
              <w:rPr>
                <w:rFonts w:ascii="Times New Roman" w:hAnsi="Times New Roman" w:cs="Times New Roman"/>
                <w:sz w:val="24"/>
                <w:szCs w:val="24"/>
              </w:rPr>
            </w:pPr>
            <w:r w:rsidRPr="008104A8">
              <w:rPr>
                <w:rFonts w:ascii="Times New Roman" w:hAnsi="Times New Roman" w:cs="Times New Roman"/>
                <w:sz w:val="24"/>
                <w:szCs w:val="24"/>
              </w:rPr>
              <w:t xml:space="preserve">Reason 2: </w:t>
            </w:r>
            <w:r w:rsidR="00500FD3">
              <w:rPr>
                <w:rFonts w:ascii="Times New Roman" w:hAnsi="Times New Roman" w:cs="Times New Roman"/>
                <w:sz w:val="24"/>
                <w:szCs w:val="24"/>
              </w:rPr>
              <w:t>Prolonged drought</w:t>
            </w:r>
          </w:p>
        </w:tc>
        <w:tc>
          <w:tcPr>
            <w:tcW w:w="3405" w:type="dxa"/>
            <w:vMerge/>
            <w:shd w:val="clear" w:color="auto" w:fill="FFFFFF" w:themeFill="background1"/>
          </w:tcPr>
          <w:p w14:paraId="0ECB60A0" w14:textId="77777777" w:rsidR="00115036" w:rsidRPr="008104A8" w:rsidRDefault="00115036" w:rsidP="008104A8">
            <w:pPr>
              <w:rPr>
                <w:rFonts w:ascii="Times New Roman" w:hAnsi="Times New Roman" w:cs="Times New Roman"/>
                <w:sz w:val="24"/>
                <w:szCs w:val="24"/>
              </w:rPr>
            </w:pPr>
          </w:p>
        </w:tc>
      </w:tr>
      <w:tr w:rsidR="00115036" w:rsidRPr="008104A8" w14:paraId="2982B016" w14:textId="77777777" w:rsidTr="00500FD3">
        <w:trPr>
          <w:trHeight w:val="312"/>
        </w:trPr>
        <w:tc>
          <w:tcPr>
            <w:tcW w:w="870" w:type="dxa"/>
            <w:vMerge/>
            <w:tcBorders>
              <w:bottom w:val="double" w:sz="4" w:space="0" w:color="5B9BD5" w:themeColor="accent1"/>
            </w:tcBorders>
            <w:shd w:val="clear" w:color="auto" w:fill="FFFFFF" w:themeFill="background1"/>
          </w:tcPr>
          <w:p w14:paraId="4D3D1869" w14:textId="77777777" w:rsidR="00115036" w:rsidRPr="008104A8" w:rsidRDefault="00115036" w:rsidP="008104A8">
            <w:pPr>
              <w:rPr>
                <w:rFonts w:ascii="Times New Roman" w:hAnsi="Times New Roman" w:cs="Times New Roman"/>
                <w:sz w:val="24"/>
                <w:szCs w:val="24"/>
              </w:rPr>
            </w:pPr>
          </w:p>
        </w:tc>
        <w:tc>
          <w:tcPr>
            <w:tcW w:w="2715" w:type="dxa"/>
            <w:vMerge/>
            <w:tcBorders>
              <w:bottom w:val="double" w:sz="4" w:space="0" w:color="5B9BD5" w:themeColor="accent1"/>
            </w:tcBorders>
            <w:shd w:val="clear" w:color="auto" w:fill="FFFFFF" w:themeFill="background1"/>
          </w:tcPr>
          <w:p w14:paraId="3BDE478A" w14:textId="77777777" w:rsidR="00115036" w:rsidRPr="008104A8" w:rsidRDefault="00115036" w:rsidP="008104A8">
            <w:pPr>
              <w:rPr>
                <w:rFonts w:ascii="Times New Roman" w:hAnsi="Times New Roman" w:cs="Times New Roman"/>
                <w:sz w:val="24"/>
                <w:szCs w:val="24"/>
              </w:rPr>
            </w:pPr>
          </w:p>
        </w:tc>
        <w:tc>
          <w:tcPr>
            <w:tcW w:w="3600" w:type="dxa"/>
            <w:tcBorders>
              <w:bottom w:val="double" w:sz="4" w:space="0" w:color="5B9BD5" w:themeColor="accent1"/>
            </w:tcBorders>
            <w:shd w:val="clear" w:color="auto" w:fill="FFFFFF" w:themeFill="background1"/>
          </w:tcPr>
          <w:p w14:paraId="596B5957" w14:textId="38D3082B" w:rsidR="00115036" w:rsidRPr="008104A8" w:rsidRDefault="00115036" w:rsidP="008104A8">
            <w:pPr>
              <w:rPr>
                <w:rFonts w:ascii="Times New Roman" w:hAnsi="Times New Roman" w:cs="Times New Roman"/>
                <w:sz w:val="24"/>
                <w:szCs w:val="24"/>
              </w:rPr>
            </w:pPr>
            <w:r w:rsidRPr="008104A8">
              <w:rPr>
                <w:rFonts w:ascii="Times New Roman" w:hAnsi="Times New Roman" w:cs="Times New Roman"/>
                <w:sz w:val="24"/>
                <w:szCs w:val="24"/>
              </w:rPr>
              <w:t xml:space="preserve">Reason 3: </w:t>
            </w:r>
            <w:r w:rsidR="00500FD3">
              <w:rPr>
                <w:rFonts w:ascii="Times New Roman" w:hAnsi="Times New Roman" w:cs="Times New Roman"/>
                <w:sz w:val="24"/>
                <w:szCs w:val="24"/>
              </w:rPr>
              <w:t>Lack of aid assistance</w:t>
            </w:r>
          </w:p>
        </w:tc>
        <w:tc>
          <w:tcPr>
            <w:tcW w:w="3405" w:type="dxa"/>
            <w:vMerge/>
            <w:tcBorders>
              <w:bottom w:val="double" w:sz="4" w:space="0" w:color="5B9BD5" w:themeColor="accent1"/>
            </w:tcBorders>
            <w:shd w:val="clear" w:color="auto" w:fill="FFFFFF" w:themeFill="background1"/>
          </w:tcPr>
          <w:p w14:paraId="064F4124" w14:textId="77777777" w:rsidR="00115036" w:rsidRPr="008104A8" w:rsidRDefault="00115036" w:rsidP="008104A8">
            <w:pPr>
              <w:rPr>
                <w:rFonts w:ascii="Times New Roman" w:hAnsi="Times New Roman" w:cs="Times New Roman"/>
                <w:sz w:val="24"/>
                <w:szCs w:val="24"/>
              </w:rPr>
            </w:pPr>
          </w:p>
        </w:tc>
      </w:tr>
      <w:tr w:rsidR="00115036" w:rsidRPr="008104A8" w14:paraId="353A748A" w14:textId="77777777" w:rsidTr="00500F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9"/>
        </w:trPr>
        <w:tc>
          <w:tcPr>
            <w:tcW w:w="870" w:type="dxa"/>
            <w:vMerge w:val="restart"/>
            <w:tcBorders>
              <w:top w:val="double" w:sz="4" w:space="0" w:color="5B9BD5" w:themeColor="accent1"/>
              <w:left w:val="double" w:sz="4" w:space="0" w:color="5B9BD5" w:themeColor="accent1"/>
              <w:bottom w:val="double" w:sz="4" w:space="0" w:color="5B9BD5" w:themeColor="accent1"/>
              <w:right w:val="double" w:sz="4" w:space="0" w:color="5B9BD5" w:themeColor="accent1"/>
            </w:tcBorders>
            <w:shd w:val="clear" w:color="auto" w:fill="FFFFFF" w:themeFill="background1"/>
          </w:tcPr>
          <w:p w14:paraId="15AA03B4" w14:textId="77777777" w:rsidR="00115036" w:rsidRPr="008104A8" w:rsidRDefault="00115036" w:rsidP="008104A8">
            <w:pPr>
              <w:rPr>
                <w:rFonts w:ascii="Times New Roman" w:hAnsi="Times New Roman" w:cs="Times New Roman"/>
                <w:sz w:val="24"/>
                <w:szCs w:val="24"/>
              </w:rPr>
            </w:pPr>
            <w:r w:rsidRPr="008104A8">
              <w:rPr>
                <w:rFonts w:ascii="Times New Roman" w:hAnsi="Times New Roman" w:cs="Times New Roman"/>
                <w:sz w:val="24"/>
                <w:szCs w:val="24"/>
              </w:rPr>
              <w:t>2</w:t>
            </w:r>
          </w:p>
        </w:tc>
        <w:tc>
          <w:tcPr>
            <w:tcW w:w="2715" w:type="dxa"/>
            <w:vMerge w:val="restart"/>
            <w:tcBorders>
              <w:top w:val="double" w:sz="4" w:space="0" w:color="5B9BD5" w:themeColor="accent1"/>
              <w:left w:val="double" w:sz="4" w:space="0" w:color="5B9BD5" w:themeColor="accent1"/>
              <w:bottom w:val="double" w:sz="4" w:space="0" w:color="5B9BD5" w:themeColor="accent1"/>
              <w:right w:val="double" w:sz="4" w:space="0" w:color="5B9BD5" w:themeColor="accent1"/>
            </w:tcBorders>
            <w:shd w:val="clear" w:color="auto" w:fill="FFFFFF" w:themeFill="background1"/>
          </w:tcPr>
          <w:p w14:paraId="365CBD59" w14:textId="4BD5A708" w:rsidR="00115036" w:rsidRPr="008104A8" w:rsidRDefault="00500FD3" w:rsidP="008104A8">
            <w:pPr>
              <w:rPr>
                <w:rFonts w:ascii="Times New Roman" w:hAnsi="Times New Roman" w:cs="Times New Roman"/>
                <w:sz w:val="24"/>
                <w:szCs w:val="24"/>
              </w:rPr>
            </w:pPr>
            <w:r>
              <w:rPr>
                <w:rFonts w:ascii="Times New Roman" w:hAnsi="Times New Roman" w:cs="Times New Roman"/>
                <w:sz w:val="24"/>
                <w:szCs w:val="24"/>
              </w:rPr>
              <w:t>SHELTER</w:t>
            </w:r>
          </w:p>
        </w:tc>
        <w:tc>
          <w:tcPr>
            <w:tcW w:w="360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shd w:val="clear" w:color="auto" w:fill="FFFFFF" w:themeFill="background1"/>
          </w:tcPr>
          <w:p w14:paraId="1ED8D893" w14:textId="0BA8D8C2" w:rsidR="00115036" w:rsidRPr="008104A8" w:rsidRDefault="00115036" w:rsidP="008104A8">
            <w:pPr>
              <w:rPr>
                <w:rFonts w:ascii="Times New Roman" w:hAnsi="Times New Roman" w:cs="Times New Roman"/>
                <w:sz w:val="24"/>
                <w:szCs w:val="24"/>
              </w:rPr>
            </w:pPr>
            <w:r w:rsidRPr="008104A8">
              <w:rPr>
                <w:rFonts w:ascii="Times New Roman" w:hAnsi="Times New Roman" w:cs="Times New Roman"/>
                <w:sz w:val="24"/>
                <w:szCs w:val="24"/>
              </w:rPr>
              <w:t xml:space="preserve">Reason 1: </w:t>
            </w:r>
            <w:r w:rsidR="00500FD3">
              <w:rPr>
                <w:rFonts w:ascii="Times New Roman" w:hAnsi="Times New Roman" w:cs="Times New Roman"/>
                <w:sz w:val="24"/>
                <w:szCs w:val="24"/>
              </w:rPr>
              <w:t xml:space="preserve">Displacement </w:t>
            </w:r>
          </w:p>
        </w:tc>
        <w:tc>
          <w:tcPr>
            <w:tcW w:w="3405" w:type="dxa"/>
            <w:vMerge w:val="restart"/>
            <w:tcBorders>
              <w:top w:val="double" w:sz="4" w:space="0" w:color="5B9BD5" w:themeColor="accent1"/>
              <w:left w:val="double" w:sz="4" w:space="0" w:color="5B9BD5" w:themeColor="accent1"/>
              <w:bottom w:val="double" w:sz="4" w:space="0" w:color="5B9BD5" w:themeColor="accent1"/>
              <w:right w:val="double" w:sz="4" w:space="0" w:color="5B9BD5" w:themeColor="accent1"/>
            </w:tcBorders>
            <w:shd w:val="clear" w:color="auto" w:fill="FFFFFF" w:themeFill="background1"/>
          </w:tcPr>
          <w:p w14:paraId="7FF93FB0" w14:textId="001B1659" w:rsidR="00115036" w:rsidRPr="008104A8" w:rsidRDefault="00115036" w:rsidP="008104A8">
            <w:pPr>
              <w:rPr>
                <w:rFonts w:ascii="Times New Roman" w:hAnsi="Times New Roman" w:cs="Times New Roman"/>
                <w:sz w:val="24"/>
                <w:szCs w:val="24"/>
              </w:rPr>
            </w:pPr>
            <w:r w:rsidRPr="008104A8">
              <w:rPr>
                <w:rFonts w:ascii="Times New Roman" w:hAnsi="Times New Roman" w:cs="Times New Roman"/>
                <w:sz w:val="24"/>
                <w:szCs w:val="24"/>
              </w:rPr>
              <w:t xml:space="preserve">Assistance Rank 1: </w:t>
            </w:r>
            <w:r w:rsidR="00500FD3">
              <w:rPr>
                <w:rFonts w:ascii="Times New Roman" w:hAnsi="Times New Roman" w:cs="Times New Roman"/>
                <w:sz w:val="24"/>
                <w:szCs w:val="24"/>
              </w:rPr>
              <w:t>In kind</w:t>
            </w:r>
          </w:p>
          <w:p w14:paraId="180D3D4C" w14:textId="77777777" w:rsidR="00106880" w:rsidRPr="008104A8" w:rsidRDefault="00115036" w:rsidP="008104A8">
            <w:pPr>
              <w:rPr>
                <w:rFonts w:ascii="Times New Roman" w:hAnsi="Times New Roman" w:cs="Times New Roman"/>
                <w:sz w:val="24"/>
                <w:szCs w:val="24"/>
              </w:rPr>
            </w:pPr>
            <w:r w:rsidRPr="008104A8">
              <w:rPr>
                <w:rFonts w:ascii="Times New Roman" w:hAnsi="Times New Roman" w:cs="Times New Roman"/>
                <w:sz w:val="24"/>
                <w:szCs w:val="24"/>
              </w:rPr>
              <w:t xml:space="preserve">Assistance Rank 2: </w:t>
            </w:r>
          </w:p>
          <w:p w14:paraId="4EF557E9" w14:textId="77777777" w:rsidR="00115036" w:rsidRPr="008104A8" w:rsidRDefault="00106880" w:rsidP="008104A8">
            <w:pPr>
              <w:rPr>
                <w:rFonts w:ascii="Times New Roman" w:hAnsi="Times New Roman" w:cs="Times New Roman"/>
                <w:sz w:val="24"/>
                <w:szCs w:val="24"/>
              </w:rPr>
            </w:pPr>
            <w:r w:rsidRPr="008104A8">
              <w:rPr>
                <w:rFonts w:ascii="Times New Roman" w:hAnsi="Times New Roman" w:cs="Times New Roman"/>
                <w:sz w:val="24"/>
                <w:szCs w:val="24"/>
              </w:rPr>
              <w:t xml:space="preserve">Assistance </w:t>
            </w:r>
            <w:r w:rsidR="00115036" w:rsidRPr="008104A8">
              <w:rPr>
                <w:rFonts w:ascii="Times New Roman" w:hAnsi="Times New Roman" w:cs="Times New Roman"/>
                <w:sz w:val="24"/>
                <w:szCs w:val="24"/>
              </w:rPr>
              <w:t xml:space="preserve">Rank 3: </w:t>
            </w:r>
          </w:p>
        </w:tc>
      </w:tr>
      <w:tr w:rsidR="00115036" w:rsidRPr="008104A8" w14:paraId="5D0FBB61" w14:textId="77777777" w:rsidTr="00500F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9"/>
        </w:trPr>
        <w:tc>
          <w:tcPr>
            <w:tcW w:w="870" w:type="dxa"/>
            <w:vMerge/>
            <w:tcBorders>
              <w:top w:val="double" w:sz="4" w:space="0" w:color="5B9BD5" w:themeColor="accent1"/>
              <w:left w:val="double" w:sz="4" w:space="0" w:color="5B9BD5" w:themeColor="accent1"/>
              <w:bottom w:val="double" w:sz="4" w:space="0" w:color="5B9BD5" w:themeColor="accent1"/>
              <w:right w:val="double" w:sz="4" w:space="0" w:color="5B9BD5" w:themeColor="accent1"/>
            </w:tcBorders>
            <w:shd w:val="clear" w:color="auto" w:fill="FFFFFF" w:themeFill="background1"/>
          </w:tcPr>
          <w:p w14:paraId="1E95A561" w14:textId="77777777" w:rsidR="00115036" w:rsidRPr="008104A8" w:rsidRDefault="00115036" w:rsidP="008104A8">
            <w:pPr>
              <w:rPr>
                <w:rFonts w:ascii="Times New Roman" w:hAnsi="Times New Roman" w:cs="Times New Roman"/>
                <w:sz w:val="24"/>
                <w:szCs w:val="24"/>
              </w:rPr>
            </w:pPr>
          </w:p>
        </w:tc>
        <w:tc>
          <w:tcPr>
            <w:tcW w:w="2715" w:type="dxa"/>
            <w:vMerge/>
            <w:tcBorders>
              <w:top w:val="double" w:sz="4" w:space="0" w:color="5B9BD5" w:themeColor="accent1"/>
              <w:left w:val="double" w:sz="4" w:space="0" w:color="5B9BD5" w:themeColor="accent1"/>
              <w:bottom w:val="double" w:sz="4" w:space="0" w:color="5B9BD5" w:themeColor="accent1"/>
              <w:right w:val="double" w:sz="4" w:space="0" w:color="5B9BD5" w:themeColor="accent1"/>
            </w:tcBorders>
            <w:shd w:val="clear" w:color="auto" w:fill="FFFFFF" w:themeFill="background1"/>
          </w:tcPr>
          <w:p w14:paraId="6DF64C82" w14:textId="77777777" w:rsidR="00115036" w:rsidRPr="008104A8" w:rsidRDefault="00115036" w:rsidP="008104A8">
            <w:pPr>
              <w:rPr>
                <w:rFonts w:ascii="Times New Roman" w:hAnsi="Times New Roman" w:cs="Times New Roman"/>
                <w:sz w:val="24"/>
                <w:szCs w:val="24"/>
              </w:rPr>
            </w:pPr>
          </w:p>
        </w:tc>
        <w:tc>
          <w:tcPr>
            <w:tcW w:w="360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shd w:val="clear" w:color="auto" w:fill="FFFFFF" w:themeFill="background1"/>
          </w:tcPr>
          <w:p w14:paraId="1CE20200" w14:textId="53F4A454" w:rsidR="00115036" w:rsidRPr="008104A8" w:rsidRDefault="00115036" w:rsidP="008104A8">
            <w:pPr>
              <w:rPr>
                <w:rFonts w:ascii="Times New Roman" w:hAnsi="Times New Roman" w:cs="Times New Roman"/>
                <w:sz w:val="24"/>
                <w:szCs w:val="24"/>
              </w:rPr>
            </w:pPr>
            <w:r w:rsidRPr="008104A8">
              <w:rPr>
                <w:rFonts w:ascii="Times New Roman" w:hAnsi="Times New Roman" w:cs="Times New Roman"/>
                <w:sz w:val="24"/>
                <w:szCs w:val="24"/>
              </w:rPr>
              <w:t xml:space="preserve">Reason 2: </w:t>
            </w:r>
            <w:r w:rsidR="00500FD3">
              <w:rPr>
                <w:rFonts w:ascii="Times New Roman" w:hAnsi="Times New Roman" w:cs="Times New Roman"/>
                <w:sz w:val="24"/>
                <w:szCs w:val="24"/>
              </w:rPr>
              <w:t>Lack of aid assistance</w:t>
            </w:r>
          </w:p>
        </w:tc>
        <w:tc>
          <w:tcPr>
            <w:tcW w:w="3405" w:type="dxa"/>
            <w:vMerge/>
            <w:tcBorders>
              <w:top w:val="double" w:sz="4" w:space="0" w:color="5B9BD5" w:themeColor="accent1"/>
              <w:left w:val="double" w:sz="4" w:space="0" w:color="5B9BD5" w:themeColor="accent1"/>
              <w:bottom w:val="double" w:sz="4" w:space="0" w:color="5B9BD5" w:themeColor="accent1"/>
              <w:right w:val="double" w:sz="4" w:space="0" w:color="5B9BD5" w:themeColor="accent1"/>
            </w:tcBorders>
            <w:shd w:val="clear" w:color="auto" w:fill="FFFFFF" w:themeFill="background1"/>
          </w:tcPr>
          <w:p w14:paraId="25738DB2" w14:textId="77777777" w:rsidR="00115036" w:rsidRPr="008104A8" w:rsidRDefault="00115036" w:rsidP="008104A8">
            <w:pPr>
              <w:rPr>
                <w:rFonts w:ascii="Times New Roman" w:hAnsi="Times New Roman" w:cs="Times New Roman"/>
                <w:sz w:val="24"/>
                <w:szCs w:val="24"/>
              </w:rPr>
            </w:pPr>
          </w:p>
        </w:tc>
      </w:tr>
      <w:tr w:rsidR="00115036" w:rsidRPr="008104A8" w14:paraId="72489B93" w14:textId="77777777" w:rsidTr="00500F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9"/>
        </w:trPr>
        <w:tc>
          <w:tcPr>
            <w:tcW w:w="870" w:type="dxa"/>
            <w:vMerge/>
            <w:tcBorders>
              <w:top w:val="double" w:sz="4" w:space="0" w:color="5B9BD5" w:themeColor="accent1"/>
              <w:left w:val="double" w:sz="4" w:space="0" w:color="5B9BD5" w:themeColor="accent1"/>
              <w:bottom w:val="double" w:sz="4" w:space="0" w:color="5B9BD5" w:themeColor="accent1"/>
              <w:right w:val="double" w:sz="4" w:space="0" w:color="5B9BD5" w:themeColor="accent1"/>
            </w:tcBorders>
            <w:shd w:val="clear" w:color="auto" w:fill="FFFFFF" w:themeFill="background1"/>
          </w:tcPr>
          <w:p w14:paraId="3F9470A6" w14:textId="77777777" w:rsidR="00115036" w:rsidRPr="008104A8" w:rsidRDefault="00115036" w:rsidP="008104A8">
            <w:pPr>
              <w:rPr>
                <w:rFonts w:ascii="Times New Roman" w:hAnsi="Times New Roman" w:cs="Times New Roman"/>
                <w:sz w:val="24"/>
                <w:szCs w:val="24"/>
              </w:rPr>
            </w:pPr>
          </w:p>
        </w:tc>
        <w:tc>
          <w:tcPr>
            <w:tcW w:w="2715" w:type="dxa"/>
            <w:vMerge/>
            <w:tcBorders>
              <w:top w:val="double" w:sz="4" w:space="0" w:color="5B9BD5" w:themeColor="accent1"/>
              <w:left w:val="double" w:sz="4" w:space="0" w:color="5B9BD5" w:themeColor="accent1"/>
              <w:bottom w:val="double" w:sz="4" w:space="0" w:color="5B9BD5" w:themeColor="accent1"/>
              <w:right w:val="double" w:sz="4" w:space="0" w:color="5B9BD5" w:themeColor="accent1"/>
            </w:tcBorders>
            <w:shd w:val="clear" w:color="auto" w:fill="FFFFFF" w:themeFill="background1"/>
          </w:tcPr>
          <w:p w14:paraId="3CB2662C" w14:textId="77777777" w:rsidR="00115036" w:rsidRPr="008104A8" w:rsidRDefault="00115036" w:rsidP="008104A8">
            <w:pPr>
              <w:rPr>
                <w:rFonts w:ascii="Times New Roman" w:hAnsi="Times New Roman" w:cs="Times New Roman"/>
                <w:sz w:val="24"/>
                <w:szCs w:val="24"/>
              </w:rPr>
            </w:pPr>
          </w:p>
        </w:tc>
        <w:tc>
          <w:tcPr>
            <w:tcW w:w="360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shd w:val="clear" w:color="auto" w:fill="FFFFFF" w:themeFill="background1"/>
          </w:tcPr>
          <w:p w14:paraId="230685F8" w14:textId="77777777" w:rsidR="00115036" w:rsidRPr="008104A8" w:rsidRDefault="00115036" w:rsidP="008104A8">
            <w:pPr>
              <w:rPr>
                <w:rFonts w:ascii="Times New Roman" w:hAnsi="Times New Roman" w:cs="Times New Roman"/>
                <w:sz w:val="24"/>
                <w:szCs w:val="24"/>
              </w:rPr>
            </w:pPr>
            <w:r w:rsidRPr="008104A8">
              <w:rPr>
                <w:rFonts w:ascii="Times New Roman" w:hAnsi="Times New Roman" w:cs="Times New Roman"/>
                <w:sz w:val="24"/>
                <w:szCs w:val="24"/>
              </w:rPr>
              <w:t xml:space="preserve">Reason 3: </w:t>
            </w:r>
          </w:p>
        </w:tc>
        <w:tc>
          <w:tcPr>
            <w:tcW w:w="3405" w:type="dxa"/>
            <w:vMerge/>
            <w:tcBorders>
              <w:top w:val="double" w:sz="4" w:space="0" w:color="5B9BD5" w:themeColor="accent1"/>
              <w:left w:val="double" w:sz="4" w:space="0" w:color="5B9BD5" w:themeColor="accent1"/>
              <w:bottom w:val="double" w:sz="4" w:space="0" w:color="5B9BD5" w:themeColor="accent1"/>
              <w:right w:val="double" w:sz="4" w:space="0" w:color="5B9BD5" w:themeColor="accent1"/>
            </w:tcBorders>
            <w:shd w:val="clear" w:color="auto" w:fill="FFFFFF" w:themeFill="background1"/>
          </w:tcPr>
          <w:p w14:paraId="4C4E48B8" w14:textId="77777777" w:rsidR="00115036" w:rsidRPr="008104A8" w:rsidRDefault="00115036" w:rsidP="008104A8">
            <w:pPr>
              <w:rPr>
                <w:rFonts w:ascii="Times New Roman" w:hAnsi="Times New Roman" w:cs="Times New Roman"/>
                <w:sz w:val="24"/>
                <w:szCs w:val="24"/>
              </w:rPr>
            </w:pPr>
          </w:p>
        </w:tc>
      </w:tr>
      <w:tr w:rsidR="00115036" w:rsidRPr="008104A8" w14:paraId="08B50B81" w14:textId="77777777" w:rsidTr="00500F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
        </w:trPr>
        <w:tc>
          <w:tcPr>
            <w:tcW w:w="870" w:type="dxa"/>
            <w:vMerge w:val="restart"/>
            <w:tcBorders>
              <w:top w:val="double" w:sz="4" w:space="0" w:color="5B9BD5" w:themeColor="accent1"/>
              <w:left w:val="double" w:sz="4" w:space="0" w:color="5B9BD5" w:themeColor="accent1"/>
              <w:bottom w:val="double" w:sz="4" w:space="0" w:color="5B9BD5" w:themeColor="accent1"/>
              <w:right w:val="double" w:sz="4" w:space="0" w:color="5B9BD5" w:themeColor="accent1"/>
            </w:tcBorders>
            <w:shd w:val="clear" w:color="auto" w:fill="FFFFFF" w:themeFill="background1"/>
          </w:tcPr>
          <w:p w14:paraId="66854359" w14:textId="77777777" w:rsidR="00115036" w:rsidRPr="008104A8" w:rsidRDefault="00115036" w:rsidP="008104A8">
            <w:pPr>
              <w:rPr>
                <w:rFonts w:ascii="Times New Roman" w:hAnsi="Times New Roman" w:cs="Times New Roman"/>
                <w:sz w:val="24"/>
                <w:szCs w:val="24"/>
              </w:rPr>
            </w:pPr>
            <w:r w:rsidRPr="008104A8">
              <w:rPr>
                <w:rFonts w:ascii="Times New Roman" w:hAnsi="Times New Roman" w:cs="Times New Roman"/>
                <w:sz w:val="24"/>
                <w:szCs w:val="24"/>
              </w:rPr>
              <w:t>3</w:t>
            </w:r>
          </w:p>
        </w:tc>
        <w:tc>
          <w:tcPr>
            <w:tcW w:w="2715" w:type="dxa"/>
            <w:vMerge w:val="restart"/>
            <w:tcBorders>
              <w:top w:val="double" w:sz="4" w:space="0" w:color="5B9BD5" w:themeColor="accent1"/>
              <w:left w:val="double" w:sz="4" w:space="0" w:color="5B9BD5" w:themeColor="accent1"/>
              <w:bottom w:val="double" w:sz="4" w:space="0" w:color="5B9BD5" w:themeColor="accent1"/>
              <w:right w:val="double" w:sz="4" w:space="0" w:color="5B9BD5" w:themeColor="accent1"/>
            </w:tcBorders>
            <w:shd w:val="clear" w:color="auto" w:fill="FFFFFF" w:themeFill="background1"/>
          </w:tcPr>
          <w:p w14:paraId="21758B5F" w14:textId="3D6CF230" w:rsidR="00115036" w:rsidRPr="008104A8" w:rsidRDefault="00500FD3" w:rsidP="008104A8">
            <w:pPr>
              <w:rPr>
                <w:rFonts w:ascii="Times New Roman" w:hAnsi="Times New Roman" w:cs="Times New Roman"/>
                <w:sz w:val="24"/>
                <w:szCs w:val="24"/>
              </w:rPr>
            </w:pPr>
            <w:r>
              <w:rPr>
                <w:rFonts w:ascii="Times New Roman" w:hAnsi="Times New Roman" w:cs="Times New Roman"/>
                <w:sz w:val="24"/>
                <w:szCs w:val="24"/>
              </w:rPr>
              <w:t>WASH FACILITIES</w:t>
            </w:r>
          </w:p>
        </w:tc>
        <w:tc>
          <w:tcPr>
            <w:tcW w:w="360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shd w:val="clear" w:color="auto" w:fill="FFFFFF" w:themeFill="background1"/>
          </w:tcPr>
          <w:p w14:paraId="35706D6A" w14:textId="13E64082" w:rsidR="00115036" w:rsidRPr="008104A8" w:rsidRDefault="00115036" w:rsidP="008104A8">
            <w:pPr>
              <w:rPr>
                <w:rFonts w:ascii="Times New Roman" w:hAnsi="Times New Roman" w:cs="Times New Roman"/>
                <w:sz w:val="24"/>
                <w:szCs w:val="24"/>
              </w:rPr>
            </w:pPr>
            <w:r w:rsidRPr="008104A8">
              <w:rPr>
                <w:rFonts w:ascii="Times New Roman" w:hAnsi="Times New Roman" w:cs="Times New Roman"/>
                <w:sz w:val="24"/>
                <w:szCs w:val="24"/>
              </w:rPr>
              <w:t xml:space="preserve">Reason 1: </w:t>
            </w:r>
            <w:r w:rsidR="00500FD3">
              <w:rPr>
                <w:rFonts w:ascii="Times New Roman" w:hAnsi="Times New Roman" w:cs="Times New Roman"/>
                <w:sz w:val="24"/>
                <w:szCs w:val="24"/>
              </w:rPr>
              <w:t>Displacement</w:t>
            </w:r>
          </w:p>
        </w:tc>
        <w:tc>
          <w:tcPr>
            <w:tcW w:w="3405" w:type="dxa"/>
            <w:vMerge w:val="restart"/>
            <w:tcBorders>
              <w:top w:val="double" w:sz="4" w:space="0" w:color="5B9BD5" w:themeColor="accent1"/>
              <w:left w:val="double" w:sz="4" w:space="0" w:color="5B9BD5" w:themeColor="accent1"/>
              <w:bottom w:val="double" w:sz="4" w:space="0" w:color="5B9BD5" w:themeColor="accent1"/>
              <w:right w:val="double" w:sz="4" w:space="0" w:color="5B9BD5" w:themeColor="accent1"/>
            </w:tcBorders>
            <w:shd w:val="clear" w:color="auto" w:fill="FFFFFF" w:themeFill="background1"/>
          </w:tcPr>
          <w:p w14:paraId="3522544C" w14:textId="60061115" w:rsidR="00115036" w:rsidRPr="008104A8" w:rsidRDefault="00115036" w:rsidP="008104A8">
            <w:pPr>
              <w:rPr>
                <w:rFonts w:ascii="Times New Roman" w:hAnsi="Times New Roman" w:cs="Times New Roman"/>
                <w:sz w:val="24"/>
                <w:szCs w:val="24"/>
              </w:rPr>
            </w:pPr>
            <w:r w:rsidRPr="008104A8">
              <w:rPr>
                <w:rFonts w:ascii="Times New Roman" w:hAnsi="Times New Roman" w:cs="Times New Roman"/>
                <w:sz w:val="24"/>
                <w:szCs w:val="24"/>
              </w:rPr>
              <w:t xml:space="preserve">Assistance Rank 1: </w:t>
            </w:r>
            <w:r w:rsidR="00500FD3">
              <w:rPr>
                <w:rFonts w:ascii="Times New Roman" w:hAnsi="Times New Roman" w:cs="Times New Roman"/>
                <w:sz w:val="24"/>
                <w:szCs w:val="24"/>
              </w:rPr>
              <w:t>In kind</w:t>
            </w:r>
          </w:p>
          <w:p w14:paraId="0108CAD2" w14:textId="4BF4F650" w:rsidR="00106880" w:rsidRPr="008104A8" w:rsidRDefault="00115036" w:rsidP="008104A8">
            <w:pPr>
              <w:rPr>
                <w:rFonts w:ascii="Times New Roman" w:hAnsi="Times New Roman" w:cs="Times New Roman"/>
                <w:sz w:val="24"/>
                <w:szCs w:val="24"/>
              </w:rPr>
            </w:pPr>
            <w:r w:rsidRPr="008104A8">
              <w:rPr>
                <w:rFonts w:ascii="Times New Roman" w:hAnsi="Times New Roman" w:cs="Times New Roman"/>
                <w:sz w:val="24"/>
                <w:szCs w:val="24"/>
              </w:rPr>
              <w:t xml:space="preserve">Assistance Rank 2: </w:t>
            </w:r>
            <w:r w:rsidR="00500FD3">
              <w:rPr>
                <w:rFonts w:ascii="Times New Roman" w:hAnsi="Times New Roman" w:cs="Times New Roman"/>
                <w:sz w:val="24"/>
                <w:szCs w:val="24"/>
              </w:rPr>
              <w:t>cash</w:t>
            </w:r>
          </w:p>
          <w:p w14:paraId="49597A49" w14:textId="77777777" w:rsidR="00115036" w:rsidRPr="008104A8" w:rsidRDefault="00115036" w:rsidP="008104A8">
            <w:pPr>
              <w:rPr>
                <w:rFonts w:ascii="Times New Roman" w:hAnsi="Times New Roman" w:cs="Times New Roman"/>
                <w:sz w:val="24"/>
                <w:szCs w:val="24"/>
              </w:rPr>
            </w:pPr>
            <w:r w:rsidRPr="008104A8">
              <w:rPr>
                <w:rFonts w:ascii="Times New Roman" w:hAnsi="Times New Roman" w:cs="Times New Roman"/>
                <w:sz w:val="24"/>
                <w:szCs w:val="24"/>
              </w:rPr>
              <w:t xml:space="preserve">Assistance Rank 3: </w:t>
            </w:r>
          </w:p>
        </w:tc>
      </w:tr>
      <w:tr w:rsidR="00115036" w:rsidRPr="008104A8" w14:paraId="64A2AFAF" w14:textId="77777777" w:rsidTr="00500F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
        </w:trPr>
        <w:tc>
          <w:tcPr>
            <w:tcW w:w="870" w:type="dxa"/>
            <w:vMerge/>
            <w:tcBorders>
              <w:top w:val="double" w:sz="4" w:space="0" w:color="5B9BD5" w:themeColor="accent1"/>
              <w:left w:val="double" w:sz="4" w:space="0" w:color="5B9BD5" w:themeColor="accent1"/>
              <w:bottom w:val="double" w:sz="4" w:space="0" w:color="5B9BD5" w:themeColor="accent1"/>
              <w:right w:val="double" w:sz="4" w:space="0" w:color="5B9BD5" w:themeColor="accent1"/>
            </w:tcBorders>
            <w:shd w:val="clear" w:color="auto" w:fill="FFFFFF" w:themeFill="background1"/>
          </w:tcPr>
          <w:p w14:paraId="24870FA8" w14:textId="77777777" w:rsidR="00115036" w:rsidRPr="008104A8" w:rsidRDefault="00115036" w:rsidP="008104A8">
            <w:pPr>
              <w:rPr>
                <w:rFonts w:ascii="Times New Roman" w:hAnsi="Times New Roman" w:cs="Times New Roman"/>
                <w:sz w:val="24"/>
                <w:szCs w:val="24"/>
              </w:rPr>
            </w:pPr>
          </w:p>
        </w:tc>
        <w:tc>
          <w:tcPr>
            <w:tcW w:w="2715" w:type="dxa"/>
            <w:vMerge/>
            <w:tcBorders>
              <w:top w:val="double" w:sz="4" w:space="0" w:color="5B9BD5" w:themeColor="accent1"/>
              <w:left w:val="double" w:sz="4" w:space="0" w:color="5B9BD5" w:themeColor="accent1"/>
              <w:bottom w:val="double" w:sz="4" w:space="0" w:color="5B9BD5" w:themeColor="accent1"/>
              <w:right w:val="double" w:sz="4" w:space="0" w:color="5B9BD5" w:themeColor="accent1"/>
            </w:tcBorders>
            <w:shd w:val="clear" w:color="auto" w:fill="FFFFFF" w:themeFill="background1"/>
          </w:tcPr>
          <w:p w14:paraId="6C7077EB" w14:textId="77777777" w:rsidR="00115036" w:rsidRPr="008104A8" w:rsidRDefault="00115036" w:rsidP="008104A8">
            <w:pPr>
              <w:rPr>
                <w:rFonts w:ascii="Times New Roman" w:hAnsi="Times New Roman" w:cs="Times New Roman"/>
                <w:sz w:val="24"/>
                <w:szCs w:val="24"/>
              </w:rPr>
            </w:pPr>
          </w:p>
        </w:tc>
        <w:tc>
          <w:tcPr>
            <w:tcW w:w="360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shd w:val="clear" w:color="auto" w:fill="FFFFFF" w:themeFill="background1"/>
          </w:tcPr>
          <w:p w14:paraId="31B5750C" w14:textId="103D246C" w:rsidR="00115036" w:rsidRPr="008104A8" w:rsidRDefault="00115036" w:rsidP="008104A8">
            <w:pPr>
              <w:rPr>
                <w:rFonts w:ascii="Times New Roman" w:hAnsi="Times New Roman" w:cs="Times New Roman"/>
                <w:sz w:val="24"/>
                <w:szCs w:val="24"/>
              </w:rPr>
            </w:pPr>
            <w:r w:rsidRPr="008104A8">
              <w:rPr>
                <w:rFonts w:ascii="Times New Roman" w:hAnsi="Times New Roman" w:cs="Times New Roman"/>
                <w:sz w:val="24"/>
                <w:szCs w:val="24"/>
              </w:rPr>
              <w:t xml:space="preserve">Reason 2: </w:t>
            </w:r>
            <w:r w:rsidR="00500FD3">
              <w:rPr>
                <w:rFonts w:ascii="Times New Roman" w:hAnsi="Times New Roman" w:cs="Times New Roman"/>
                <w:sz w:val="24"/>
                <w:szCs w:val="24"/>
              </w:rPr>
              <w:t>Lack of aid assistance</w:t>
            </w:r>
          </w:p>
        </w:tc>
        <w:tc>
          <w:tcPr>
            <w:tcW w:w="3405" w:type="dxa"/>
            <w:vMerge/>
            <w:tcBorders>
              <w:top w:val="double" w:sz="4" w:space="0" w:color="5B9BD5" w:themeColor="accent1"/>
              <w:left w:val="double" w:sz="4" w:space="0" w:color="5B9BD5" w:themeColor="accent1"/>
              <w:bottom w:val="double" w:sz="4" w:space="0" w:color="5B9BD5" w:themeColor="accent1"/>
              <w:right w:val="double" w:sz="4" w:space="0" w:color="5B9BD5" w:themeColor="accent1"/>
            </w:tcBorders>
            <w:shd w:val="clear" w:color="auto" w:fill="FFFFFF" w:themeFill="background1"/>
          </w:tcPr>
          <w:p w14:paraId="19581ECF" w14:textId="77777777" w:rsidR="00115036" w:rsidRPr="008104A8" w:rsidRDefault="00115036" w:rsidP="008104A8">
            <w:pPr>
              <w:rPr>
                <w:rFonts w:ascii="Times New Roman" w:hAnsi="Times New Roman" w:cs="Times New Roman"/>
                <w:sz w:val="24"/>
                <w:szCs w:val="24"/>
              </w:rPr>
            </w:pPr>
          </w:p>
        </w:tc>
      </w:tr>
      <w:tr w:rsidR="00115036" w:rsidRPr="008104A8" w14:paraId="6DB61ACC" w14:textId="77777777" w:rsidTr="00500F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
        </w:trPr>
        <w:tc>
          <w:tcPr>
            <w:tcW w:w="870" w:type="dxa"/>
            <w:vMerge/>
            <w:tcBorders>
              <w:top w:val="double" w:sz="4" w:space="0" w:color="5B9BD5" w:themeColor="accent1"/>
              <w:left w:val="double" w:sz="4" w:space="0" w:color="5B9BD5" w:themeColor="accent1"/>
              <w:bottom w:val="double" w:sz="4" w:space="0" w:color="5B9BD5" w:themeColor="accent1"/>
              <w:right w:val="double" w:sz="4" w:space="0" w:color="5B9BD5" w:themeColor="accent1"/>
            </w:tcBorders>
            <w:shd w:val="clear" w:color="auto" w:fill="FFFFFF" w:themeFill="background1"/>
          </w:tcPr>
          <w:p w14:paraId="503AA729" w14:textId="77777777" w:rsidR="00115036" w:rsidRPr="008104A8" w:rsidRDefault="00115036" w:rsidP="008104A8">
            <w:pPr>
              <w:rPr>
                <w:rFonts w:ascii="Times New Roman" w:hAnsi="Times New Roman" w:cs="Times New Roman"/>
                <w:sz w:val="24"/>
                <w:szCs w:val="24"/>
              </w:rPr>
            </w:pPr>
          </w:p>
        </w:tc>
        <w:tc>
          <w:tcPr>
            <w:tcW w:w="2715" w:type="dxa"/>
            <w:vMerge/>
            <w:tcBorders>
              <w:top w:val="double" w:sz="4" w:space="0" w:color="5B9BD5" w:themeColor="accent1"/>
              <w:left w:val="double" w:sz="4" w:space="0" w:color="5B9BD5" w:themeColor="accent1"/>
              <w:bottom w:val="double" w:sz="4" w:space="0" w:color="5B9BD5" w:themeColor="accent1"/>
              <w:right w:val="double" w:sz="4" w:space="0" w:color="5B9BD5" w:themeColor="accent1"/>
            </w:tcBorders>
            <w:shd w:val="clear" w:color="auto" w:fill="FFFFFF" w:themeFill="background1"/>
          </w:tcPr>
          <w:p w14:paraId="752BC0E2" w14:textId="77777777" w:rsidR="00115036" w:rsidRPr="008104A8" w:rsidRDefault="00115036" w:rsidP="008104A8">
            <w:pPr>
              <w:rPr>
                <w:rFonts w:ascii="Times New Roman" w:hAnsi="Times New Roman" w:cs="Times New Roman"/>
                <w:sz w:val="24"/>
                <w:szCs w:val="24"/>
              </w:rPr>
            </w:pPr>
          </w:p>
        </w:tc>
        <w:tc>
          <w:tcPr>
            <w:tcW w:w="360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shd w:val="clear" w:color="auto" w:fill="FFFFFF" w:themeFill="background1"/>
          </w:tcPr>
          <w:p w14:paraId="2A939B02" w14:textId="003C0F1F" w:rsidR="00115036" w:rsidRPr="008104A8" w:rsidRDefault="00115036" w:rsidP="008104A8">
            <w:pPr>
              <w:rPr>
                <w:rFonts w:ascii="Times New Roman" w:hAnsi="Times New Roman" w:cs="Times New Roman"/>
                <w:sz w:val="24"/>
                <w:szCs w:val="24"/>
              </w:rPr>
            </w:pPr>
            <w:r w:rsidRPr="008104A8">
              <w:rPr>
                <w:rFonts w:ascii="Times New Roman" w:hAnsi="Times New Roman" w:cs="Times New Roman"/>
                <w:sz w:val="24"/>
                <w:szCs w:val="24"/>
              </w:rPr>
              <w:t xml:space="preserve">Reason 3: </w:t>
            </w:r>
            <w:r w:rsidR="00500FD3">
              <w:rPr>
                <w:rFonts w:ascii="Times New Roman" w:hAnsi="Times New Roman" w:cs="Times New Roman"/>
                <w:sz w:val="24"/>
                <w:szCs w:val="24"/>
              </w:rPr>
              <w:t>Loss of livelihoods</w:t>
            </w:r>
          </w:p>
        </w:tc>
        <w:tc>
          <w:tcPr>
            <w:tcW w:w="3405" w:type="dxa"/>
            <w:vMerge/>
            <w:tcBorders>
              <w:top w:val="double" w:sz="4" w:space="0" w:color="5B9BD5" w:themeColor="accent1"/>
              <w:left w:val="double" w:sz="4" w:space="0" w:color="5B9BD5" w:themeColor="accent1"/>
              <w:bottom w:val="double" w:sz="4" w:space="0" w:color="5B9BD5" w:themeColor="accent1"/>
              <w:right w:val="double" w:sz="4" w:space="0" w:color="5B9BD5" w:themeColor="accent1"/>
            </w:tcBorders>
            <w:shd w:val="clear" w:color="auto" w:fill="FFFFFF" w:themeFill="background1"/>
          </w:tcPr>
          <w:p w14:paraId="7BAE6DC5" w14:textId="77777777" w:rsidR="00115036" w:rsidRPr="008104A8" w:rsidRDefault="00115036" w:rsidP="008104A8">
            <w:pPr>
              <w:rPr>
                <w:rFonts w:ascii="Times New Roman" w:hAnsi="Times New Roman" w:cs="Times New Roman"/>
                <w:sz w:val="24"/>
                <w:szCs w:val="24"/>
              </w:rPr>
            </w:pPr>
          </w:p>
        </w:tc>
      </w:tr>
    </w:tbl>
    <w:p w14:paraId="02A3F558" w14:textId="77777777" w:rsidR="006B5A16" w:rsidRPr="008104A8" w:rsidRDefault="006B5A16" w:rsidP="008104A8">
      <w:pPr>
        <w:tabs>
          <w:tab w:val="left" w:pos="7030"/>
        </w:tabs>
        <w:spacing w:line="240" w:lineRule="auto"/>
        <w:jc w:val="both"/>
        <w:rPr>
          <w:rFonts w:ascii="Times New Roman" w:hAnsi="Times New Roman" w:cs="Times New Roman"/>
          <w:b/>
          <w:sz w:val="24"/>
          <w:szCs w:val="24"/>
          <w:u w:val="single"/>
        </w:rPr>
      </w:pPr>
    </w:p>
    <w:p w14:paraId="12E6F45C" w14:textId="77777777" w:rsidR="002328EA" w:rsidRDefault="002328EA" w:rsidP="008104A8">
      <w:pPr>
        <w:spacing w:line="240" w:lineRule="auto"/>
        <w:rPr>
          <w:rFonts w:ascii="Times New Roman" w:hAnsi="Times New Roman" w:cs="Times New Roman"/>
          <w:b/>
          <w:color w:val="5B9BD5" w:themeColor="accent1"/>
          <w:sz w:val="28"/>
          <w:szCs w:val="28"/>
        </w:rPr>
      </w:pPr>
    </w:p>
    <w:p w14:paraId="4AEEA3DA" w14:textId="77777777" w:rsidR="002328EA" w:rsidRDefault="002328EA" w:rsidP="008104A8">
      <w:pPr>
        <w:spacing w:line="240" w:lineRule="auto"/>
        <w:rPr>
          <w:rFonts w:ascii="Times New Roman" w:hAnsi="Times New Roman" w:cs="Times New Roman"/>
          <w:b/>
          <w:color w:val="5B9BD5" w:themeColor="accent1"/>
          <w:sz w:val="28"/>
          <w:szCs w:val="28"/>
        </w:rPr>
      </w:pPr>
    </w:p>
    <w:p w14:paraId="5CB71AB1" w14:textId="77777777" w:rsidR="002328EA" w:rsidRDefault="002328EA" w:rsidP="008104A8">
      <w:pPr>
        <w:spacing w:line="240" w:lineRule="auto"/>
        <w:rPr>
          <w:rFonts w:ascii="Times New Roman" w:hAnsi="Times New Roman" w:cs="Times New Roman"/>
          <w:b/>
          <w:color w:val="5B9BD5" w:themeColor="accent1"/>
          <w:sz w:val="28"/>
          <w:szCs w:val="28"/>
        </w:rPr>
      </w:pPr>
    </w:p>
    <w:p w14:paraId="312DD9E6" w14:textId="77777777" w:rsidR="002328EA" w:rsidRDefault="002328EA" w:rsidP="008104A8">
      <w:pPr>
        <w:spacing w:line="240" w:lineRule="auto"/>
        <w:rPr>
          <w:rFonts w:ascii="Times New Roman" w:hAnsi="Times New Roman" w:cs="Times New Roman"/>
          <w:b/>
          <w:color w:val="5B9BD5" w:themeColor="accent1"/>
          <w:sz w:val="28"/>
          <w:szCs w:val="28"/>
        </w:rPr>
      </w:pPr>
    </w:p>
    <w:p w14:paraId="08E7D66F" w14:textId="7787D61C" w:rsidR="00513C30" w:rsidRPr="002328EA" w:rsidRDefault="00202822" w:rsidP="008104A8">
      <w:pPr>
        <w:spacing w:line="240" w:lineRule="auto"/>
        <w:rPr>
          <w:rFonts w:ascii="Times New Roman" w:hAnsi="Times New Roman" w:cs="Times New Roman"/>
          <w:b/>
          <w:color w:val="5B9BD5" w:themeColor="accent1"/>
          <w:sz w:val="28"/>
          <w:szCs w:val="28"/>
        </w:rPr>
      </w:pPr>
      <w:r w:rsidRPr="002328EA">
        <w:rPr>
          <w:rFonts w:ascii="Times New Roman" w:hAnsi="Times New Roman" w:cs="Times New Roman"/>
          <w:b/>
          <w:color w:val="5B9BD5" w:themeColor="accent1"/>
          <w:sz w:val="28"/>
          <w:szCs w:val="28"/>
        </w:rPr>
        <w:t>Humanitarian Assistance Provided in May 201</w:t>
      </w:r>
      <w:r w:rsidR="00106880" w:rsidRPr="002328EA">
        <w:rPr>
          <w:rFonts w:ascii="Times New Roman" w:hAnsi="Times New Roman" w:cs="Times New Roman"/>
          <w:b/>
          <w:color w:val="5B9BD5" w:themeColor="accent1"/>
          <w:sz w:val="28"/>
          <w:szCs w:val="28"/>
        </w:rPr>
        <w:t>9</w:t>
      </w:r>
      <w:r w:rsidRPr="002328EA">
        <w:rPr>
          <w:rFonts w:ascii="Times New Roman" w:hAnsi="Times New Roman" w:cs="Times New Roman"/>
          <w:b/>
          <w:color w:val="5B9BD5" w:themeColor="accent1"/>
          <w:sz w:val="28"/>
          <w:szCs w:val="28"/>
        </w:rPr>
        <w:t xml:space="preserve"> to the IDP </w:t>
      </w:r>
    </w:p>
    <w:tbl>
      <w:tblPr>
        <w:tblStyle w:val="TableGrid"/>
        <w:tblW w:w="10605" w:type="dxa"/>
        <w:tblBorders>
          <w:top w:val="double" w:sz="4" w:space="0" w:color="4472C4" w:themeColor="accent5"/>
          <w:left w:val="double" w:sz="4" w:space="0" w:color="4472C4" w:themeColor="accent5"/>
          <w:bottom w:val="double" w:sz="4" w:space="0" w:color="4472C4" w:themeColor="accent5"/>
          <w:right w:val="double" w:sz="4" w:space="0" w:color="4472C4" w:themeColor="accent5"/>
          <w:insideH w:val="double" w:sz="4" w:space="0" w:color="4472C4" w:themeColor="accent5"/>
          <w:insideV w:val="double" w:sz="4" w:space="0" w:color="4472C4" w:themeColor="accent5"/>
        </w:tblBorders>
        <w:shd w:val="clear" w:color="auto" w:fill="FFFFFF" w:themeFill="background1"/>
        <w:tblLook w:val="04A0" w:firstRow="1" w:lastRow="0" w:firstColumn="1" w:lastColumn="0" w:noHBand="0" w:noVBand="1"/>
      </w:tblPr>
      <w:tblGrid>
        <w:gridCol w:w="950"/>
        <w:gridCol w:w="4420"/>
        <w:gridCol w:w="1890"/>
        <w:gridCol w:w="3345"/>
      </w:tblGrid>
      <w:tr w:rsidR="00202822" w:rsidRPr="008104A8" w14:paraId="37D14C3A" w14:textId="77777777" w:rsidTr="00937121">
        <w:tc>
          <w:tcPr>
            <w:tcW w:w="950" w:type="dxa"/>
            <w:shd w:val="clear" w:color="auto" w:fill="FFFFFF" w:themeFill="background1"/>
          </w:tcPr>
          <w:p w14:paraId="411A0424" w14:textId="594B9AA2" w:rsidR="00202822" w:rsidRPr="008104A8" w:rsidRDefault="00D418F7" w:rsidP="00D418F7">
            <w:pPr>
              <w:ind w:left="360"/>
              <w:jc w:val="both"/>
              <w:rPr>
                <w:rFonts w:ascii="Times New Roman" w:hAnsi="Times New Roman" w:cs="Times New Roman"/>
                <w:sz w:val="24"/>
                <w:szCs w:val="24"/>
              </w:rPr>
            </w:pPr>
            <w:r>
              <w:rPr>
                <w:rFonts w:ascii="Times New Roman" w:hAnsi="Times New Roman" w:cs="Times New Roman"/>
                <w:sz w:val="24"/>
                <w:szCs w:val="24"/>
              </w:rPr>
              <w:t>S/N</w:t>
            </w:r>
          </w:p>
        </w:tc>
        <w:tc>
          <w:tcPr>
            <w:tcW w:w="6310" w:type="dxa"/>
            <w:gridSpan w:val="2"/>
            <w:shd w:val="clear" w:color="auto" w:fill="FFFFFF" w:themeFill="background1"/>
          </w:tcPr>
          <w:p w14:paraId="1E1DAC2D" w14:textId="77777777" w:rsidR="00202822" w:rsidRPr="008104A8" w:rsidRDefault="00202822" w:rsidP="008104A8">
            <w:pPr>
              <w:rPr>
                <w:rFonts w:ascii="Times New Roman" w:hAnsi="Times New Roman" w:cs="Times New Roman"/>
                <w:sz w:val="24"/>
                <w:szCs w:val="24"/>
              </w:rPr>
            </w:pPr>
          </w:p>
        </w:tc>
        <w:tc>
          <w:tcPr>
            <w:tcW w:w="3345" w:type="dxa"/>
            <w:shd w:val="clear" w:color="auto" w:fill="FFFFFF" w:themeFill="background1"/>
          </w:tcPr>
          <w:p w14:paraId="7362FEAE" w14:textId="765239A3" w:rsidR="00202822" w:rsidRPr="008104A8" w:rsidRDefault="00D418F7" w:rsidP="008104A8">
            <w:pPr>
              <w:rPr>
                <w:rFonts w:ascii="Times New Roman" w:hAnsi="Times New Roman" w:cs="Times New Roman"/>
                <w:sz w:val="24"/>
                <w:szCs w:val="24"/>
              </w:rPr>
            </w:pPr>
            <w:r>
              <w:rPr>
                <w:rFonts w:ascii="Times New Roman" w:hAnsi="Times New Roman" w:cs="Times New Roman"/>
                <w:sz w:val="24"/>
                <w:szCs w:val="24"/>
              </w:rPr>
              <w:t>IDP camps</w:t>
            </w:r>
          </w:p>
        </w:tc>
      </w:tr>
      <w:tr w:rsidR="00D418F7" w:rsidRPr="008104A8" w14:paraId="14C13FC2" w14:textId="77777777" w:rsidTr="00937121">
        <w:tc>
          <w:tcPr>
            <w:tcW w:w="950" w:type="dxa"/>
            <w:shd w:val="clear" w:color="auto" w:fill="FFFFFF" w:themeFill="background1"/>
          </w:tcPr>
          <w:p w14:paraId="73662003" w14:textId="77777777" w:rsidR="00D418F7" w:rsidRPr="008104A8" w:rsidRDefault="00D418F7" w:rsidP="00D418F7">
            <w:pPr>
              <w:pStyle w:val="ListParagraph"/>
              <w:numPr>
                <w:ilvl w:val="0"/>
                <w:numId w:val="9"/>
              </w:numPr>
              <w:jc w:val="both"/>
              <w:rPr>
                <w:rFonts w:ascii="Times New Roman" w:hAnsi="Times New Roman" w:cs="Times New Roman"/>
                <w:sz w:val="24"/>
                <w:szCs w:val="24"/>
              </w:rPr>
            </w:pPr>
          </w:p>
        </w:tc>
        <w:tc>
          <w:tcPr>
            <w:tcW w:w="4420" w:type="dxa"/>
            <w:shd w:val="clear" w:color="auto" w:fill="FFFFFF" w:themeFill="background1"/>
          </w:tcPr>
          <w:p w14:paraId="2FE71637" w14:textId="77777777" w:rsidR="00D418F7" w:rsidRPr="008104A8" w:rsidRDefault="00D418F7" w:rsidP="00D418F7">
            <w:pPr>
              <w:rPr>
                <w:rFonts w:ascii="Times New Roman" w:hAnsi="Times New Roman" w:cs="Times New Roman"/>
                <w:sz w:val="24"/>
                <w:szCs w:val="24"/>
              </w:rPr>
            </w:pPr>
            <w:r w:rsidRPr="008104A8">
              <w:rPr>
                <w:rFonts w:ascii="Times New Roman" w:hAnsi="Times New Roman" w:cs="Times New Roman"/>
                <w:sz w:val="24"/>
                <w:szCs w:val="24"/>
              </w:rPr>
              <w:t xml:space="preserve">Cash Transfer </w:t>
            </w:r>
          </w:p>
        </w:tc>
        <w:tc>
          <w:tcPr>
            <w:tcW w:w="1890" w:type="dxa"/>
            <w:shd w:val="clear" w:color="auto" w:fill="FFFFFF" w:themeFill="background1"/>
          </w:tcPr>
          <w:p w14:paraId="4F4C1106" w14:textId="186BD1EA" w:rsidR="00D418F7" w:rsidRPr="008104A8" w:rsidRDefault="00D418F7" w:rsidP="00D418F7">
            <w:pPr>
              <w:rPr>
                <w:rFonts w:ascii="Times New Roman" w:hAnsi="Times New Roman" w:cs="Times New Roman"/>
                <w:sz w:val="24"/>
                <w:szCs w:val="24"/>
              </w:rPr>
            </w:pPr>
            <w:r w:rsidRPr="0057125B">
              <w:t>None</w:t>
            </w:r>
          </w:p>
        </w:tc>
        <w:tc>
          <w:tcPr>
            <w:tcW w:w="3345" w:type="dxa"/>
            <w:shd w:val="clear" w:color="auto" w:fill="FFFFFF" w:themeFill="background1"/>
          </w:tcPr>
          <w:p w14:paraId="3435F33D" w14:textId="0F1D9B59" w:rsidR="00D418F7" w:rsidRPr="008104A8" w:rsidRDefault="006B5A16" w:rsidP="00D418F7">
            <w:pPr>
              <w:rPr>
                <w:rFonts w:ascii="Times New Roman" w:hAnsi="Times New Roman" w:cs="Times New Roman"/>
                <w:sz w:val="24"/>
                <w:szCs w:val="24"/>
              </w:rPr>
            </w:pPr>
            <w:proofErr w:type="spellStart"/>
            <w:r w:rsidRPr="006B5A16">
              <w:t>Marka</w:t>
            </w:r>
            <w:proofErr w:type="spellEnd"/>
            <w:r w:rsidRPr="006B5A16">
              <w:t xml:space="preserve">, </w:t>
            </w:r>
            <w:proofErr w:type="spellStart"/>
            <w:r w:rsidRPr="006B5A16">
              <w:t>Qoryooley</w:t>
            </w:r>
            <w:proofErr w:type="spellEnd"/>
            <w:r w:rsidRPr="006B5A16">
              <w:t xml:space="preserve">, </w:t>
            </w:r>
            <w:proofErr w:type="spellStart"/>
            <w:r w:rsidRPr="006B5A16">
              <w:t>Kurtunwaarey</w:t>
            </w:r>
            <w:proofErr w:type="spellEnd"/>
            <w:r w:rsidRPr="006B5A16">
              <w:t xml:space="preserve">, </w:t>
            </w:r>
            <w:proofErr w:type="spellStart"/>
            <w:r w:rsidRPr="006B5A16">
              <w:t>Awdhegle</w:t>
            </w:r>
            <w:proofErr w:type="spellEnd"/>
            <w:r w:rsidRPr="006B5A16">
              <w:t xml:space="preserve"> and </w:t>
            </w:r>
            <w:proofErr w:type="spellStart"/>
            <w:r w:rsidRPr="006B5A16">
              <w:t>Wanla</w:t>
            </w:r>
            <w:proofErr w:type="spellEnd"/>
            <w:r w:rsidRPr="006B5A16">
              <w:t xml:space="preserve"> </w:t>
            </w:r>
            <w:proofErr w:type="spellStart"/>
            <w:r w:rsidRPr="006B5A16">
              <w:t>Weyn</w:t>
            </w:r>
            <w:proofErr w:type="spellEnd"/>
          </w:p>
        </w:tc>
      </w:tr>
      <w:tr w:rsidR="006B5A16" w:rsidRPr="008104A8" w14:paraId="1CFE8A8E" w14:textId="77777777" w:rsidTr="00937121">
        <w:tc>
          <w:tcPr>
            <w:tcW w:w="950" w:type="dxa"/>
            <w:shd w:val="clear" w:color="auto" w:fill="FFFFFF" w:themeFill="background1"/>
          </w:tcPr>
          <w:p w14:paraId="54B7ABB9" w14:textId="77777777" w:rsidR="006B5A16" w:rsidRPr="008104A8" w:rsidRDefault="006B5A16" w:rsidP="006B5A16">
            <w:pPr>
              <w:pStyle w:val="ListParagraph"/>
              <w:numPr>
                <w:ilvl w:val="0"/>
                <w:numId w:val="9"/>
              </w:numPr>
              <w:jc w:val="both"/>
              <w:rPr>
                <w:rFonts w:ascii="Times New Roman" w:hAnsi="Times New Roman" w:cs="Times New Roman"/>
                <w:sz w:val="24"/>
                <w:szCs w:val="24"/>
              </w:rPr>
            </w:pPr>
          </w:p>
        </w:tc>
        <w:tc>
          <w:tcPr>
            <w:tcW w:w="4420" w:type="dxa"/>
            <w:shd w:val="clear" w:color="auto" w:fill="FFFFFF" w:themeFill="background1"/>
          </w:tcPr>
          <w:p w14:paraId="2543C588" w14:textId="77777777" w:rsidR="006B5A16" w:rsidRPr="008104A8" w:rsidRDefault="006B5A16" w:rsidP="006B5A16">
            <w:pPr>
              <w:rPr>
                <w:rFonts w:ascii="Times New Roman" w:hAnsi="Times New Roman" w:cs="Times New Roman"/>
                <w:sz w:val="24"/>
                <w:szCs w:val="24"/>
              </w:rPr>
            </w:pPr>
            <w:r w:rsidRPr="008104A8">
              <w:rPr>
                <w:rFonts w:ascii="Times New Roman" w:hAnsi="Times New Roman" w:cs="Times New Roman"/>
                <w:sz w:val="24"/>
                <w:szCs w:val="24"/>
              </w:rPr>
              <w:t xml:space="preserve">Food Voucher </w:t>
            </w:r>
          </w:p>
        </w:tc>
        <w:tc>
          <w:tcPr>
            <w:tcW w:w="1890" w:type="dxa"/>
            <w:shd w:val="clear" w:color="auto" w:fill="FFFFFF" w:themeFill="background1"/>
          </w:tcPr>
          <w:p w14:paraId="33FDA668" w14:textId="7B60AF75" w:rsidR="006B5A16" w:rsidRPr="008104A8" w:rsidRDefault="006B5A16" w:rsidP="006B5A16">
            <w:pPr>
              <w:rPr>
                <w:rFonts w:ascii="Times New Roman" w:hAnsi="Times New Roman" w:cs="Times New Roman"/>
                <w:sz w:val="24"/>
                <w:szCs w:val="24"/>
              </w:rPr>
            </w:pPr>
            <w:r w:rsidRPr="0057125B">
              <w:t>None</w:t>
            </w:r>
          </w:p>
        </w:tc>
        <w:tc>
          <w:tcPr>
            <w:tcW w:w="3345" w:type="dxa"/>
            <w:shd w:val="clear" w:color="auto" w:fill="FFFFFF" w:themeFill="background1"/>
          </w:tcPr>
          <w:p w14:paraId="24E5BFDF" w14:textId="1728929D" w:rsidR="006B5A16" w:rsidRPr="008104A8" w:rsidRDefault="006B5A16" w:rsidP="006B5A16">
            <w:pPr>
              <w:rPr>
                <w:rFonts w:ascii="Times New Roman" w:hAnsi="Times New Roman" w:cs="Times New Roman"/>
                <w:sz w:val="24"/>
                <w:szCs w:val="24"/>
              </w:rPr>
            </w:pPr>
            <w:proofErr w:type="spellStart"/>
            <w:r w:rsidRPr="006F03A7">
              <w:t>Marka</w:t>
            </w:r>
            <w:proofErr w:type="spellEnd"/>
            <w:r w:rsidRPr="006F03A7">
              <w:t xml:space="preserve">, </w:t>
            </w:r>
            <w:proofErr w:type="spellStart"/>
            <w:r w:rsidRPr="006F03A7">
              <w:t>Qoryooley</w:t>
            </w:r>
            <w:proofErr w:type="spellEnd"/>
            <w:r w:rsidRPr="006F03A7">
              <w:t xml:space="preserve">, </w:t>
            </w:r>
            <w:proofErr w:type="spellStart"/>
            <w:r w:rsidRPr="006F03A7">
              <w:t>Kurtunwaarey</w:t>
            </w:r>
            <w:proofErr w:type="spellEnd"/>
            <w:r w:rsidRPr="006F03A7">
              <w:t xml:space="preserve">, </w:t>
            </w:r>
            <w:proofErr w:type="spellStart"/>
            <w:r w:rsidRPr="006F03A7">
              <w:t>Awdhegle</w:t>
            </w:r>
            <w:proofErr w:type="spellEnd"/>
            <w:r w:rsidRPr="006F03A7">
              <w:t xml:space="preserve"> and </w:t>
            </w:r>
            <w:proofErr w:type="spellStart"/>
            <w:r w:rsidRPr="006F03A7">
              <w:t>Wanla</w:t>
            </w:r>
            <w:proofErr w:type="spellEnd"/>
            <w:r w:rsidRPr="006F03A7">
              <w:t xml:space="preserve"> </w:t>
            </w:r>
            <w:proofErr w:type="spellStart"/>
            <w:r w:rsidRPr="006F03A7">
              <w:t>Weyn</w:t>
            </w:r>
            <w:proofErr w:type="spellEnd"/>
          </w:p>
        </w:tc>
      </w:tr>
      <w:tr w:rsidR="006B5A16" w:rsidRPr="008104A8" w14:paraId="70EA152F" w14:textId="77777777" w:rsidTr="00937121">
        <w:tc>
          <w:tcPr>
            <w:tcW w:w="950" w:type="dxa"/>
            <w:shd w:val="clear" w:color="auto" w:fill="FFFFFF" w:themeFill="background1"/>
          </w:tcPr>
          <w:p w14:paraId="6C163A6E" w14:textId="77777777" w:rsidR="006B5A16" w:rsidRPr="008104A8" w:rsidRDefault="006B5A16" w:rsidP="006B5A16">
            <w:pPr>
              <w:pStyle w:val="ListParagraph"/>
              <w:numPr>
                <w:ilvl w:val="0"/>
                <w:numId w:val="9"/>
              </w:numPr>
              <w:jc w:val="both"/>
              <w:rPr>
                <w:rFonts w:ascii="Times New Roman" w:hAnsi="Times New Roman" w:cs="Times New Roman"/>
                <w:sz w:val="24"/>
                <w:szCs w:val="24"/>
              </w:rPr>
            </w:pPr>
          </w:p>
        </w:tc>
        <w:tc>
          <w:tcPr>
            <w:tcW w:w="4420" w:type="dxa"/>
            <w:shd w:val="clear" w:color="auto" w:fill="FFFFFF" w:themeFill="background1"/>
          </w:tcPr>
          <w:p w14:paraId="2BCC8DCA" w14:textId="77777777" w:rsidR="006B5A16" w:rsidRPr="008104A8" w:rsidRDefault="006B5A16" w:rsidP="006B5A16">
            <w:pPr>
              <w:rPr>
                <w:rFonts w:ascii="Times New Roman" w:hAnsi="Times New Roman" w:cs="Times New Roman"/>
                <w:sz w:val="24"/>
                <w:szCs w:val="24"/>
              </w:rPr>
            </w:pPr>
            <w:r w:rsidRPr="008104A8">
              <w:rPr>
                <w:rFonts w:ascii="Times New Roman" w:hAnsi="Times New Roman" w:cs="Times New Roman"/>
                <w:sz w:val="24"/>
                <w:szCs w:val="24"/>
              </w:rPr>
              <w:t xml:space="preserve">Drinking Water </w:t>
            </w:r>
          </w:p>
        </w:tc>
        <w:tc>
          <w:tcPr>
            <w:tcW w:w="1890" w:type="dxa"/>
            <w:shd w:val="clear" w:color="auto" w:fill="FFFFFF" w:themeFill="background1"/>
          </w:tcPr>
          <w:p w14:paraId="616853B9" w14:textId="47381736" w:rsidR="006B5A16" w:rsidRPr="008104A8" w:rsidRDefault="006B5A16" w:rsidP="006B5A16">
            <w:pPr>
              <w:rPr>
                <w:rFonts w:ascii="Times New Roman" w:hAnsi="Times New Roman" w:cs="Times New Roman"/>
                <w:sz w:val="24"/>
                <w:szCs w:val="24"/>
              </w:rPr>
            </w:pPr>
            <w:r w:rsidRPr="0057125B">
              <w:t>None</w:t>
            </w:r>
          </w:p>
        </w:tc>
        <w:tc>
          <w:tcPr>
            <w:tcW w:w="3345" w:type="dxa"/>
            <w:shd w:val="clear" w:color="auto" w:fill="FFFFFF" w:themeFill="background1"/>
          </w:tcPr>
          <w:p w14:paraId="7A60DC23" w14:textId="0A8D4CD5" w:rsidR="006B5A16" w:rsidRPr="008104A8" w:rsidRDefault="006B5A16" w:rsidP="006B5A16">
            <w:pPr>
              <w:rPr>
                <w:rFonts w:ascii="Times New Roman" w:hAnsi="Times New Roman" w:cs="Times New Roman"/>
                <w:sz w:val="24"/>
                <w:szCs w:val="24"/>
              </w:rPr>
            </w:pPr>
            <w:proofErr w:type="spellStart"/>
            <w:r w:rsidRPr="006F03A7">
              <w:t>Marka</w:t>
            </w:r>
            <w:proofErr w:type="spellEnd"/>
            <w:r w:rsidRPr="006F03A7">
              <w:t xml:space="preserve">, </w:t>
            </w:r>
            <w:proofErr w:type="spellStart"/>
            <w:r w:rsidRPr="006F03A7">
              <w:t>Qoryooley</w:t>
            </w:r>
            <w:proofErr w:type="spellEnd"/>
            <w:r w:rsidRPr="006F03A7">
              <w:t xml:space="preserve">, </w:t>
            </w:r>
            <w:proofErr w:type="spellStart"/>
            <w:r w:rsidRPr="006F03A7">
              <w:t>Kurtunwaarey</w:t>
            </w:r>
            <w:proofErr w:type="spellEnd"/>
            <w:r w:rsidRPr="006F03A7">
              <w:t xml:space="preserve">, </w:t>
            </w:r>
            <w:proofErr w:type="spellStart"/>
            <w:r w:rsidRPr="006F03A7">
              <w:t>Awdhegle</w:t>
            </w:r>
            <w:proofErr w:type="spellEnd"/>
            <w:r w:rsidRPr="006F03A7">
              <w:t xml:space="preserve"> and </w:t>
            </w:r>
            <w:proofErr w:type="spellStart"/>
            <w:r w:rsidRPr="006F03A7">
              <w:t>Wanla</w:t>
            </w:r>
            <w:proofErr w:type="spellEnd"/>
            <w:r w:rsidRPr="006F03A7">
              <w:t xml:space="preserve"> </w:t>
            </w:r>
            <w:proofErr w:type="spellStart"/>
            <w:r w:rsidRPr="006F03A7">
              <w:t>Weyn</w:t>
            </w:r>
            <w:proofErr w:type="spellEnd"/>
          </w:p>
        </w:tc>
      </w:tr>
      <w:tr w:rsidR="006B5A16" w:rsidRPr="008104A8" w14:paraId="3A79A145" w14:textId="77777777" w:rsidTr="00937121">
        <w:tc>
          <w:tcPr>
            <w:tcW w:w="950" w:type="dxa"/>
            <w:shd w:val="clear" w:color="auto" w:fill="FFFFFF" w:themeFill="background1"/>
          </w:tcPr>
          <w:p w14:paraId="5F3BB09F" w14:textId="77777777" w:rsidR="006B5A16" w:rsidRPr="008104A8" w:rsidRDefault="006B5A16" w:rsidP="006B5A16">
            <w:pPr>
              <w:pStyle w:val="ListParagraph"/>
              <w:numPr>
                <w:ilvl w:val="0"/>
                <w:numId w:val="9"/>
              </w:numPr>
              <w:jc w:val="both"/>
              <w:rPr>
                <w:rFonts w:ascii="Times New Roman" w:hAnsi="Times New Roman" w:cs="Times New Roman"/>
                <w:sz w:val="24"/>
                <w:szCs w:val="24"/>
              </w:rPr>
            </w:pPr>
          </w:p>
        </w:tc>
        <w:tc>
          <w:tcPr>
            <w:tcW w:w="4420" w:type="dxa"/>
            <w:shd w:val="clear" w:color="auto" w:fill="FFFFFF" w:themeFill="background1"/>
          </w:tcPr>
          <w:p w14:paraId="0FF3AA0B" w14:textId="77777777" w:rsidR="006B5A16" w:rsidRPr="008104A8" w:rsidRDefault="006B5A16" w:rsidP="006B5A16">
            <w:pPr>
              <w:rPr>
                <w:rFonts w:ascii="Times New Roman" w:hAnsi="Times New Roman" w:cs="Times New Roman"/>
                <w:sz w:val="24"/>
                <w:szCs w:val="24"/>
              </w:rPr>
            </w:pPr>
            <w:r w:rsidRPr="008104A8">
              <w:rPr>
                <w:rFonts w:ascii="Times New Roman" w:hAnsi="Times New Roman" w:cs="Times New Roman"/>
                <w:sz w:val="24"/>
                <w:szCs w:val="24"/>
              </w:rPr>
              <w:t>Water for Other Purposes</w:t>
            </w:r>
          </w:p>
        </w:tc>
        <w:tc>
          <w:tcPr>
            <w:tcW w:w="1890" w:type="dxa"/>
            <w:shd w:val="clear" w:color="auto" w:fill="FFFFFF" w:themeFill="background1"/>
          </w:tcPr>
          <w:p w14:paraId="11CF1927" w14:textId="4DDF4842" w:rsidR="006B5A16" w:rsidRPr="008104A8" w:rsidRDefault="006B5A16" w:rsidP="006B5A16">
            <w:pPr>
              <w:rPr>
                <w:rFonts w:ascii="Times New Roman" w:hAnsi="Times New Roman" w:cs="Times New Roman"/>
                <w:sz w:val="24"/>
                <w:szCs w:val="24"/>
              </w:rPr>
            </w:pPr>
            <w:r w:rsidRPr="0057125B">
              <w:t>None</w:t>
            </w:r>
          </w:p>
        </w:tc>
        <w:tc>
          <w:tcPr>
            <w:tcW w:w="3345" w:type="dxa"/>
            <w:shd w:val="clear" w:color="auto" w:fill="FFFFFF" w:themeFill="background1"/>
          </w:tcPr>
          <w:p w14:paraId="5104A6A3" w14:textId="69C938E7" w:rsidR="006B5A16" w:rsidRPr="008104A8" w:rsidRDefault="006B5A16" w:rsidP="006B5A16">
            <w:pPr>
              <w:rPr>
                <w:rFonts w:ascii="Times New Roman" w:hAnsi="Times New Roman" w:cs="Times New Roman"/>
                <w:sz w:val="24"/>
                <w:szCs w:val="24"/>
              </w:rPr>
            </w:pPr>
            <w:proofErr w:type="spellStart"/>
            <w:r w:rsidRPr="006F03A7">
              <w:t>Marka</w:t>
            </w:r>
            <w:proofErr w:type="spellEnd"/>
            <w:r w:rsidRPr="006F03A7">
              <w:t xml:space="preserve">, </w:t>
            </w:r>
            <w:proofErr w:type="spellStart"/>
            <w:r w:rsidRPr="006F03A7">
              <w:t>Qoryooley</w:t>
            </w:r>
            <w:proofErr w:type="spellEnd"/>
            <w:r w:rsidRPr="006F03A7">
              <w:t xml:space="preserve">, </w:t>
            </w:r>
            <w:proofErr w:type="spellStart"/>
            <w:r w:rsidRPr="006F03A7">
              <w:t>Kurtunwaarey</w:t>
            </w:r>
            <w:proofErr w:type="spellEnd"/>
            <w:r w:rsidRPr="006F03A7">
              <w:t xml:space="preserve">, </w:t>
            </w:r>
            <w:proofErr w:type="spellStart"/>
            <w:r w:rsidRPr="006F03A7">
              <w:t>Awdhegle</w:t>
            </w:r>
            <w:proofErr w:type="spellEnd"/>
            <w:r w:rsidRPr="006F03A7">
              <w:t xml:space="preserve"> and </w:t>
            </w:r>
            <w:proofErr w:type="spellStart"/>
            <w:r w:rsidRPr="006F03A7">
              <w:t>Wanla</w:t>
            </w:r>
            <w:proofErr w:type="spellEnd"/>
            <w:r w:rsidRPr="006F03A7">
              <w:t xml:space="preserve"> </w:t>
            </w:r>
            <w:proofErr w:type="spellStart"/>
            <w:r w:rsidRPr="006F03A7">
              <w:t>Weyn</w:t>
            </w:r>
            <w:proofErr w:type="spellEnd"/>
          </w:p>
        </w:tc>
      </w:tr>
      <w:tr w:rsidR="006B5A16" w:rsidRPr="008104A8" w14:paraId="4001D4B7" w14:textId="77777777" w:rsidTr="00937121">
        <w:tc>
          <w:tcPr>
            <w:tcW w:w="950" w:type="dxa"/>
            <w:shd w:val="clear" w:color="auto" w:fill="FFFFFF" w:themeFill="background1"/>
          </w:tcPr>
          <w:p w14:paraId="672C96AD" w14:textId="77777777" w:rsidR="006B5A16" w:rsidRPr="008104A8" w:rsidRDefault="006B5A16" w:rsidP="006B5A16">
            <w:pPr>
              <w:pStyle w:val="ListParagraph"/>
              <w:numPr>
                <w:ilvl w:val="0"/>
                <w:numId w:val="9"/>
              </w:numPr>
              <w:jc w:val="both"/>
              <w:rPr>
                <w:rFonts w:ascii="Times New Roman" w:hAnsi="Times New Roman" w:cs="Times New Roman"/>
                <w:sz w:val="24"/>
                <w:szCs w:val="24"/>
              </w:rPr>
            </w:pPr>
          </w:p>
        </w:tc>
        <w:tc>
          <w:tcPr>
            <w:tcW w:w="4420" w:type="dxa"/>
            <w:shd w:val="clear" w:color="auto" w:fill="FFFFFF" w:themeFill="background1"/>
          </w:tcPr>
          <w:p w14:paraId="349D570C" w14:textId="77777777" w:rsidR="006B5A16" w:rsidRPr="008104A8" w:rsidRDefault="006B5A16" w:rsidP="006B5A16">
            <w:pPr>
              <w:rPr>
                <w:rFonts w:ascii="Times New Roman" w:hAnsi="Times New Roman" w:cs="Times New Roman"/>
                <w:sz w:val="24"/>
                <w:szCs w:val="24"/>
              </w:rPr>
            </w:pPr>
            <w:r w:rsidRPr="008104A8">
              <w:rPr>
                <w:rFonts w:ascii="Times New Roman" w:hAnsi="Times New Roman" w:cs="Times New Roman"/>
                <w:sz w:val="24"/>
                <w:szCs w:val="24"/>
              </w:rPr>
              <w:t xml:space="preserve">NFIs (household items) </w:t>
            </w:r>
          </w:p>
        </w:tc>
        <w:tc>
          <w:tcPr>
            <w:tcW w:w="1890" w:type="dxa"/>
            <w:shd w:val="clear" w:color="auto" w:fill="FFFFFF" w:themeFill="background1"/>
          </w:tcPr>
          <w:p w14:paraId="132125ED" w14:textId="09E3FD6C" w:rsidR="006B5A16" w:rsidRPr="008104A8" w:rsidRDefault="006B5A16" w:rsidP="006B5A16">
            <w:pPr>
              <w:rPr>
                <w:rFonts w:ascii="Times New Roman" w:hAnsi="Times New Roman" w:cs="Times New Roman"/>
                <w:sz w:val="24"/>
                <w:szCs w:val="24"/>
              </w:rPr>
            </w:pPr>
            <w:r w:rsidRPr="0057125B">
              <w:t>None</w:t>
            </w:r>
          </w:p>
        </w:tc>
        <w:tc>
          <w:tcPr>
            <w:tcW w:w="3345" w:type="dxa"/>
            <w:shd w:val="clear" w:color="auto" w:fill="FFFFFF" w:themeFill="background1"/>
          </w:tcPr>
          <w:p w14:paraId="79B8C245" w14:textId="6798F897" w:rsidR="006B5A16" w:rsidRPr="008104A8" w:rsidRDefault="006B5A16" w:rsidP="006B5A16">
            <w:pPr>
              <w:rPr>
                <w:rFonts w:ascii="Times New Roman" w:hAnsi="Times New Roman" w:cs="Times New Roman"/>
                <w:sz w:val="24"/>
                <w:szCs w:val="24"/>
              </w:rPr>
            </w:pPr>
            <w:proofErr w:type="spellStart"/>
            <w:r w:rsidRPr="006F03A7">
              <w:t>Marka</w:t>
            </w:r>
            <w:proofErr w:type="spellEnd"/>
            <w:r w:rsidRPr="006F03A7">
              <w:t xml:space="preserve">, </w:t>
            </w:r>
            <w:proofErr w:type="spellStart"/>
            <w:r w:rsidRPr="006F03A7">
              <w:t>Qoryooley</w:t>
            </w:r>
            <w:proofErr w:type="spellEnd"/>
            <w:r w:rsidRPr="006F03A7">
              <w:t xml:space="preserve">, </w:t>
            </w:r>
            <w:proofErr w:type="spellStart"/>
            <w:r w:rsidRPr="006F03A7">
              <w:t>Kurtunwaarey</w:t>
            </w:r>
            <w:proofErr w:type="spellEnd"/>
            <w:r w:rsidRPr="006F03A7">
              <w:t xml:space="preserve">, </w:t>
            </w:r>
            <w:proofErr w:type="spellStart"/>
            <w:r w:rsidRPr="006F03A7">
              <w:t>Awdhegle</w:t>
            </w:r>
            <w:proofErr w:type="spellEnd"/>
            <w:r w:rsidRPr="006F03A7">
              <w:t xml:space="preserve"> and </w:t>
            </w:r>
            <w:proofErr w:type="spellStart"/>
            <w:r w:rsidRPr="006F03A7">
              <w:t>Wanla</w:t>
            </w:r>
            <w:proofErr w:type="spellEnd"/>
            <w:r w:rsidRPr="006F03A7">
              <w:t xml:space="preserve"> </w:t>
            </w:r>
            <w:proofErr w:type="spellStart"/>
            <w:r w:rsidRPr="006F03A7">
              <w:t>Weyn</w:t>
            </w:r>
            <w:proofErr w:type="spellEnd"/>
          </w:p>
        </w:tc>
      </w:tr>
      <w:tr w:rsidR="006B5A16" w:rsidRPr="008104A8" w14:paraId="3FA03AF3" w14:textId="77777777" w:rsidTr="00937121">
        <w:tc>
          <w:tcPr>
            <w:tcW w:w="950" w:type="dxa"/>
            <w:shd w:val="clear" w:color="auto" w:fill="FFFFFF" w:themeFill="background1"/>
          </w:tcPr>
          <w:p w14:paraId="214A4FDE" w14:textId="77777777" w:rsidR="006B5A16" w:rsidRPr="008104A8" w:rsidRDefault="006B5A16" w:rsidP="006B5A16">
            <w:pPr>
              <w:pStyle w:val="ListParagraph"/>
              <w:numPr>
                <w:ilvl w:val="0"/>
                <w:numId w:val="9"/>
              </w:numPr>
              <w:jc w:val="both"/>
              <w:rPr>
                <w:rFonts w:ascii="Times New Roman" w:hAnsi="Times New Roman" w:cs="Times New Roman"/>
                <w:sz w:val="24"/>
                <w:szCs w:val="24"/>
              </w:rPr>
            </w:pPr>
          </w:p>
        </w:tc>
        <w:tc>
          <w:tcPr>
            <w:tcW w:w="4420" w:type="dxa"/>
            <w:shd w:val="clear" w:color="auto" w:fill="FFFFFF" w:themeFill="background1"/>
          </w:tcPr>
          <w:p w14:paraId="3AE6B3E4" w14:textId="77777777" w:rsidR="006B5A16" w:rsidRPr="008104A8" w:rsidRDefault="006B5A16" w:rsidP="006B5A16">
            <w:pPr>
              <w:rPr>
                <w:rFonts w:ascii="Times New Roman" w:hAnsi="Times New Roman" w:cs="Times New Roman"/>
                <w:sz w:val="24"/>
                <w:szCs w:val="24"/>
              </w:rPr>
            </w:pPr>
            <w:r w:rsidRPr="008104A8">
              <w:rPr>
                <w:rFonts w:ascii="Times New Roman" w:hAnsi="Times New Roman" w:cs="Times New Roman"/>
                <w:sz w:val="24"/>
                <w:szCs w:val="24"/>
              </w:rPr>
              <w:t xml:space="preserve">Hygiene facility/Toilets </w:t>
            </w:r>
          </w:p>
        </w:tc>
        <w:tc>
          <w:tcPr>
            <w:tcW w:w="1890" w:type="dxa"/>
            <w:shd w:val="clear" w:color="auto" w:fill="FFFFFF" w:themeFill="background1"/>
          </w:tcPr>
          <w:p w14:paraId="3F900D2B" w14:textId="0A7DCBDD" w:rsidR="006B5A16" w:rsidRPr="008104A8" w:rsidRDefault="006B5A16" w:rsidP="006B5A16">
            <w:pPr>
              <w:rPr>
                <w:rFonts w:ascii="Times New Roman" w:hAnsi="Times New Roman" w:cs="Times New Roman"/>
                <w:sz w:val="24"/>
                <w:szCs w:val="24"/>
              </w:rPr>
            </w:pPr>
            <w:r w:rsidRPr="0057125B">
              <w:t>None</w:t>
            </w:r>
          </w:p>
        </w:tc>
        <w:tc>
          <w:tcPr>
            <w:tcW w:w="3345" w:type="dxa"/>
            <w:shd w:val="clear" w:color="auto" w:fill="FFFFFF" w:themeFill="background1"/>
          </w:tcPr>
          <w:p w14:paraId="1455EE36" w14:textId="7285B0AA" w:rsidR="006B5A16" w:rsidRPr="008104A8" w:rsidRDefault="006B5A16" w:rsidP="006B5A16">
            <w:pPr>
              <w:rPr>
                <w:rFonts w:ascii="Times New Roman" w:hAnsi="Times New Roman" w:cs="Times New Roman"/>
                <w:sz w:val="24"/>
                <w:szCs w:val="24"/>
              </w:rPr>
            </w:pPr>
            <w:proofErr w:type="spellStart"/>
            <w:r w:rsidRPr="006F03A7">
              <w:t>Marka</w:t>
            </w:r>
            <w:proofErr w:type="spellEnd"/>
            <w:r w:rsidRPr="006F03A7">
              <w:t xml:space="preserve">, </w:t>
            </w:r>
            <w:proofErr w:type="spellStart"/>
            <w:r w:rsidRPr="006F03A7">
              <w:t>Qoryooley</w:t>
            </w:r>
            <w:proofErr w:type="spellEnd"/>
            <w:r w:rsidRPr="006F03A7">
              <w:t xml:space="preserve">, </w:t>
            </w:r>
            <w:proofErr w:type="spellStart"/>
            <w:r w:rsidRPr="006F03A7">
              <w:t>Kurtunwaarey</w:t>
            </w:r>
            <w:proofErr w:type="spellEnd"/>
            <w:r w:rsidRPr="006F03A7">
              <w:t xml:space="preserve">, </w:t>
            </w:r>
            <w:proofErr w:type="spellStart"/>
            <w:r w:rsidRPr="006F03A7">
              <w:t>Awdhegle</w:t>
            </w:r>
            <w:proofErr w:type="spellEnd"/>
            <w:r w:rsidRPr="006F03A7">
              <w:t xml:space="preserve"> and </w:t>
            </w:r>
            <w:proofErr w:type="spellStart"/>
            <w:r w:rsidRPr="006F03A7">
              <w:t>Wanla</w:t>
            </w:r>
            <w:proofErr w:type="spellEnd"/>
            <w:r w:rsidRPr="006F03A7">
              <w:t xml:space="preserve"> </w:t>
            </w:r>
            <w:proofErr w:type="spellStart"/>
            <w:r w:rsidRPr="006F03A7">
              <w:t>Weyn</w:t>
            </w:r>
            <w:proofErr w:type="spellEnd"/>
          </w:p>
        </w:tc>
      </w:tr>
      <w:tr w:rsidR="006B5A16" w:rsidRPr="008104A8" w14:paraId="1BCC3643" w14:textId="77777777" w:rsidTr="00937121">
        <w:trPr>
          <w:trHeight w:val="242"/>
        </w:trPr>
        <w:tc>
          <w:tcPr>
            <w:tcW w:w="950" w:type="dxa"/>
            <w:shd w:val="clear" w:color="auto" w:fill="FFFFFF" w:themeFill="background1"/>
          </w:tcPr>
          <w:p w14:paraId="01025200" w14:textId="77777777" w:rsidR="006B5A16" w:rsidRPr="008104A8" w:rsidRDefault="006B5A16" w:rsidP="006B5A16">
            <w:pPr>
              <w:pStyle w:val="ListParagraph"/>
              <w:numPr>
                <w:ilvl w:val="0"/>
                <w:numId w:val="9"/>
              </w:numPr>
              <w:jc w:val="both"/>
              <w:rPr>
                <w:rFonts w:ascii="Times New Roman" w:hAnsi="Times New Roman" w:cs="Times New Roman"/>
                <w:sz w:val="24"/>
                <w:szCs w:val="24"/>
              </w:rPr>
            </w:pPr>
          </w:p>
        </w:tc>
        <w:tc>
          <w:tcPr>
            <w:tcW w:w="4420" w:type="dxa"/>
            <w:shd w:val="clear" w:color="auto" w:fill="FFFFFF" w:themeFill="background1"/>
          </w:tcPr>
          <w:p w14:paraId="511075AF" w14:textId="77777777" w:rsidR="006B5A16" w:rsidRPr="008104A8" w:rsidRDefault="006B5A16" w:rsidP="006B5A16">
            <w:pPr>
              <w:rPr>
                <w:rFonts w:ascii="Times New Roman" w:hAnsi="Times New Roman" w:cs="Times New Roman"/>
                <w:sz w:val="24"/>
                <w:szCs w:val="24"/>
              </w:rPr>
            </w:pPr>
            <w:r w:rsidRPr="008104A8">
              <w:rPr>
                <w:rFonts w:ascii="Times New Roman" w:hAnsi="Times New Roman" w:cs="Times New Roman"/>
                <w:sz w:val="24"/>
                <w:szCs w:val="24"/>
              </w:rPr>
              <w:t xml:space="preserve">Shelter Commodities </w:t>
            </w:r>
          </w:p>
        </w:tc>
        <w:tc>
          <w:tcPr>
            <w:tcW w:w="1890" w:type="dxa"/>
            <w:shd w:val="clear" w:color="auto" w:fill="FFFFFF" w:themeFill="background1"/>
          </w:tcPr>
          <w:p w14:paraId="7F7F9071" w14:textId="17029688" w:rsidR="006B5A16" w:rsidRPr="008104A8" w:rsidRDefault="006B5A16" w:rsidP="006B5A16">
            <w:pPr>
              <w:rPr>
                <w:rFonts w:ascii="Times New Roman" w:hAnsi="Times New Roman" w:cs="Times New Roman"/>
                <w:sz w:val="24"/>
                <w:szCs w:val="24"/>
              </w:rPr>
            </w:pPr>
            <w:r w:rsidRPr="0057125B">
              <w:t>None</w:t>
            </w:r>
          </w:p>
        </w:tc>
        <w:tc>
          <w:tcPr>
            <w:tcW w:w="3345" w:type="dxa"/>
            <w:shd w:val="clear" w:color="auto" w:fill="FFFFFF" w:themeFill="background1"/>
          </w:tcPr>
          <w:p w14:paraId="5BD52A7F" w14:textId="0DD7549C" w:rsidR="006B5A16" w:rsidRPr="008104A8" w:rsidRDefault="006B5A16" w:rsidP="006B5A16">
            <w:pPr>
              <w:rPr>
                <w:rFonts w:ascii="Times New Roman" w:hAnsi="Times New Roman" w:cs="Times New Roman"/>
                <w:sz w:val="24"/>
                <w:szCs w:val="24"/>
              </w:rPr>
            </w:pPr>
            <w:proofErr w:type="spellStart"/>
            <w:r w:rsidRPr="006F03A7">
              <w:t>Marka</w:t>
            </w:r>
            <w:proofErr w:type="spellEnd"/>
            <w:r w:rsidRPr="006F03A7">
              <w:t xml:space="preserve">, </w:t>
            </w:r>
            <w:proofErr w:type="spellStart"/>
            <w:r w:rsidRPr="006F03A7">
              <w:t>Qoryooley</w:t>
            </w:r>
            <w:proofErr w:type="spellEnd"/>
            <w:r w:rsidRPr="006F03A7">
              <w:t xml:space="preserve">, </w:t>
            </w:r>
            <w:proofErr w:type="spellStart"/>
            <w:r w:rsidRPr="006F03A7">
              <w:t>Kurtunwaarey</w:t>
            </w:r>
            <w:proofErr w:type="spellEnd"/>
            <w:r w:rsidRPr="006F03A7">
              <w:t xml:space="preserve">, </w:t>
            </w:r>
            <w:proofErr w:type="spellStart"/>
            <w:r w:rsidRPr="006F03A7">
              <w:t>Awdhegle</w:t>
            </w:r>
            <w:proofErr w:type="spellEnd"/>
            <w:r w:rsidRPr="006F03A7">
              <w:t xml:space="preserve"> and </w:t>
            </w:r>
            <w:proofErr w:type="spellStart"/>
            <w:r w:rsidRPr="006F03A7">
              <w:t>Wanla</w:t>
            </w:r>
            <w:proofErr w:type="spellEnd"/>
            <w:r w:rsidRPr="006F03A7">
              <w:t xml:space="preserve"> </w:t>
            </w:r>
            <w:proofErr w:type="spellStart"/>
            <w:r w:rsidRPr="006F03A7">
              <w:t>Weyn</w:t>
            </w:r>
            <w:proofErr w:type="spellEnd"/>
          </w:p>
        </w:tc>
      </w:tr>
      <w:tr w:rsidR="006B5A16" w:rsidRPr="008104A8" w14:paraId="7328A09E" w14:textId="77777777" w:rsidTr="00937121">
        <w:trPr>
          <w:trHeight w:val="225"/>
        </w:trPr>
        <w:tc>
          <w:tcPr>
            <w:tcW w:w="950" w:type="dxa"/>
            <w:shd w:val="clear" w:color="auto" w:fill="FFFFFF" w:themeFill="background1"/>
          </w:tcPr>
          <w:p w14:paraId="044A5FF1" w14:textId="77777777" w:rsidR="006B5A16" w:rsidRPr="008104A8" w:rsidRDefault="006B5A16" w:rsidP="006B5A16">
            <w:pPr>
              <w:pStyle w:val="ListParagraph"/>
              <w:numPr>
                <w:ilvl w:val="0"/>
                <w:numId w:val="9"/>
              </w:numPr>
              <w:jc w:val="both"/>
              <w:rPr>
                <w:rFonts w:ascii="Times New Roman" w:hAnsi="Times New Roman" w:cs="Times New Roman"/>
                <w:sz w:val="24"/>
                <w:szCs w:val="24"/>
              </w:rPr>
            </w:pPr>
          </w:p>
        </w:tc>
        <w:tc>
          <w:tcPr>
            <w:tcW w:w="4420" w:type="dxa"/>
            <w:shd w:val="clear" w:color="auto" w:fill="FFFFFF" w:themeFill="background1"/>
          </w:tcPr>
          <w:p w14:paraId="344F4B7C" w14:textId="77777777" w:rsidR="006B5A16" w:rsidRPr="008104A8" w:rsidRDefault="006B5A16" w:rsidP="006B5A16">
            <w:pPr>
              <w:rPr>
                <w:rFonts w:ascii="Times New Roman" w:hAnsi="Times New Roman" w:cs="Times New Roman"/>
                <w:sz w:val="24"/>
                <w:szCs w:val="24"/>
              </w:rPr>
            </w:pPr>
            <w:r w:rsidRPr="008104A8">
              <w:rPr>
                <w:rFonts w:ascii="Times New Roman" w:hAnsi="Times New Roman" w:cs="Times New Roman"/>
                <w:sz w:val="24"/>
                <w:szCs w:val="24"/>
              </w:rPr>
              <w:t>Nutrition Feeding/Feeds</w:t>
            </w:r>
          </w:p>
        </w:tc>
        <w:tc>
          <w:tcPr>
            <w:tcW w:w="1890" w:type="dxa"/>
            <w:shd w:val="clear" w:color="auto" w:fill="FFFFFF" w:themeFill="background1"/>
          </w:tcPr>
          <w:p w14:paraId="610FB0F5" w14:textId="5955B08D" w:rsidR="006B5A16" w:rsidRPr="008104A8" w:rsidRDefault="006B5A16" w:rsidP="006B5A16">
            <w:pPr>
              <w:rPr>
                <w:rFonts w:ascii="Times New Roman" w:hAnsi="Times New Roman" w:cs="Times New Roman"/>
                <w:sz w:val="24"/>
                <w:szCs w:val="24"/>
              </w:rPr>
            </w:pPr>
            <w:r w:rsidRPr="0057125B">
              <w:t>None</w:t>
            </w:r>
          </w:p>
        </w:tc>
        <w:tc>
          <w:tcPr>
            <w:tcW w:w="3345" w:type="dxa"/>
            <w:shd w:val="clear" w:color="auto" w:fill="FFFFFF" w:themeFill="background1"/>
          </w:tcPr>
          <w:p w14:paraId="320489D6" w14:textId="18D5990D" w:rsidR="006B5A16" w:rsidRPr="008104A8" w:rsidRDefault="006B5A16" w:rsidP="006B5A16">
            <w:pPr>
              <w:rPr>
                <w:rFonts w:ascii="Times New Roman" w:hAnsi="Times New Roman" w:cs="Times New Roman"/>
                <w:sz w:val="24"/>
                <w:szCs w:val="24"/>
              </w:rPr>
            </w:pPr>
            <w:proofErr w:type="spellStart"/>
            <w:r w:rsidRPr="006F03A7">
              <w:t>Marka</w:t>
            </w:r>
            <w:proofErr w:type="spellEnd"/>
            <w:r w:rsidRPr="006F03A7">
              <w:t xml:space="preserve">, </w:t>
            </w:r>
            <w:proofErr w:type="spellStart"/>
            <w:r w:rsidRPr="006F03A7">
              <w:t>Qoryooley</w:t>
            </w:r>
            <w:proofErr w:type="spellEnd"/>
            <w:r w:rsidRPr="006F03A7">
              <w:t xml:space="preserve">, </w:t>
            </w:r>
            <w:proofErr w:type="spellStart"/>
            <w:r w:rsidRPr="006F03A7">
              <w:t>Kurtunwaarey</w:t>
            </w:r>
            <w:proofErr w:type="spellEnd"/>
            <w:r w:rsidRPr="006F03A7">
              <w:t xml:space="preserve">, </w:t>
            </w:r>
            <w:proofErr w:type="spellStart"/>
            <w:r w:rsidRPr="006F03A7">
              <w:t>Awdhegle</w:t>
            </w:r>
            <w:proofErr w:type="spellEnd"/>
            <w:r w:rsidRPr="006F03A7">
              <w:t xml:space="preserve"> and </w:t>
            </w:r>
            <w:proofErr w:type="spellStart"/>
            <w:r w:rsidRPr="006F03A7">
              <w:t>Wanla</w:t>
            </w:r>
            <w:proofErr w:type="spellEnd"/>
            <w:r w:rsidRPr="006F03A7">
              <w:t xml:space="preserve"> </w:t>
            </w:r>
            <w:proofErr w:type="spellStart"/>
            <w:r w:rsidRPr="006F03A7">
              <w:t>Weyn</w:t>
            </w:r>
            <w:proofErr w:type="spellEnd"/>
          </w:p>
        </w:tc>
      </w:tr>
      <w:tr w:rsidR="006B5A16" w:rsidRPr="008104A8" w14:paraId="6A77E9F7" w14:textId="77777777" w:rsidTr="00937121">
        <w:trPr>
          <w:trHeight w:val="302"/>
        </w:trPr>
        <w:tc>
          <w:tcPr>
            <w:tcW w:w="950" w:type="dxa"/>
            <w:shd w:val="clear" w:color="auto" w:fill="FFFFFF" w:themeFill="background1"/>
          </w:tcPr>
          <w:p w14:paraId="78A6D158" w14:textId="77777777" w:rsidR="006B5A16" w:rsidRPr="008104A8" w:rsidRDefault="006B5A16" w:rsidP="006B5A16">
            <w:pPr>
              <w:pStyle w:val="ListParagraph"/>
              <w:numPr>
                <w:ilvl w:val="0"/>
                <w:numId w:val="9"/>
              </w:numPr>
              <w:jc w:val="both"/>
              <w:rPr>
                <w:rFonts w:ascii="Times New Roman" w:hAnsi="Times New Roman" w:cs="Times New Roman"/>
                <w:sz w:val="24"/>
                <w:szCs w:val="24"/>
              </w:rPr>
            </w:pPr>
          </w:p>
        </w:tc>
        <w:tc>
          <w:tcPr>
            <w:tcW w:w="4420" w:type="dxa"/>
            <w:shd w:val="clear" w:color="auto" w:fill="FFFFFF" w:themeFill="background1"/>
          </w:tcPr>
          <w:p w14:paraId="32BA183A" w14:textId="77777777" w:rsidR="006B5A16" w:rsidRPr="008104A8" w:rsidRDefault="006B5A16" w:rsidP="006B5A16">
            <w:pPr>
              <w:rPr>
                <w:rFonts w:ascii="Times New Roman" w:hAnsi="Times New Roman" w:cs="Times New Roman"/>
                <w:sz w:val="24"/>
                <w:szCs w:val="24"/>
              </w:rPr>
            </w:pPr>
            <w:r w:rsidRPr="008104A8">
              <w:rPr>
                <w:rFonts w:ascii="Times New Roman" w:hAnsi="Times New Roman" w:cs="Times New Roman"/>
                <w:sz w:val="24"/>
                <w:szCs w:val="24"/>
              </w:rPr>
              <w:t xml:space="preserve">Support </w:t>
            </w:r>
            <w:proofErr w:type="gramStart"/>
            <w:r w:rsidRPr="008104A8">
              <w:rPr>
                <w:rFonts w:ascii="Times New Roman" w:hAnsi="Times New Roman" w:cs="Times New Roman"/>
                <w:sz w:val="24"/>
                <w:szCs w:val="24"/>
              </w:rPr>
              <w:t>In</w:t>
            </w:r>
            <w:proofErr w:type="gramEnd"/>
            <w:r w:rsidRPr="008104A8">
              <w:rPr>
                <w:rFonts w:ascii="Times New Roman" w:hAnsi="Times New Roman" w:cs="Times New Roman"/>
                <w:sz w:val="24"/>
                <w:szCs w:val="24"/>
              </w:rPr>
              <w:t xml:space="preserve"> Education/Accessibility </w:t>
            </w:r>
          </w:p>
        </w:tc>
        <w:tc>
          <w:tcPr>
            <w:tcW w:w="1890" w:type="dxa"/>
            <w:shd w:val="clear" w:color="auto" w:fill="FFFFFF" w:themeFill="background1"/>
          </w:tcPr>
          <w:p w14:paraId="28403B45" w14:textId="4763068F" w:rsidR="006B5A16" w:rsidRPr="008104A8" w:rsidRDefault="006B5A16" w:rsidP="006B5A16">
            <w:pPr>
              <w:rPr>
                <w:rFonts w:ascii="Times New Roman" w:hAnsi="Times New Roman" w:cs="Times New Roman"/>
                <w:sz w:val="24"/>
                <w:szCs w:val="24"/>
              </w:rPr>
            </w:pPr>
            <w:r w:rsidRPr="0057125B">
              <w:t>None</w:t>
            </w:r>
          </w:p>
        </w:tc>
        <w:tc>
          <w:tcPr>
            <w:tcW w:w="3345" w:type="dxa"/>
            <w:shd w:val="clear" w:color="auto" w:fill="FFFFFF" w:themeFill="background1"/>
          </w:tcPr>
          <w:p w14:paraId="432E8382" w14:textId="555D39EC" w:rsidR="006B5A16" w:rsidRPr="008104A8" w:rsidRDefault="006B5A16" w:rsidP="006B5A16">
            <w:pPr>
              <w:rPr>
                <w:rFonts w:ascii="Times New Roman" w:hAnsi="Times New Roman" w:cs="Times New Roman"/>
                <w:sz w:val="24"/>
                <w:szCs w:val="24"/>
              </w:rPr>
            </w:pPr>
            <w:proofErr w:type="spellStart"/>
            <w:r w:rsidRPr="006F03A7">
              <w:t>Marka</w:t>
            </w:r>
            <w:proofErr w:type="spellEnd"/>
            <w:r w:rsidRPr="006F03A7">
              <w:t xml:space="preserve">, </w:t>
            </w:r>
            <w:proofErr w:type="spellStart"/>
            <w:r w:rsidRPr="006F03A7">
              <w:t>Qoryooley</w:t>
            </w:r>
            <w:proofErr w:type="spellEnd"/>
            <w:r w:rsidRPr="006F03A7">
              <w:t xml:space="preserve">, </w:t>
            </w:r>
            <w:proofErr w:type="spellStart"/>
            <w:r w:rsidRPr="006F03A7">
              <w:t>Kurtunwaarey</w:t>
            </w:r>
            <w:proofErr w:type="spellEnd"/>
            <w:r w:rsidRPr="006F03A7">
              <w:t xml:space="preserve">, </w:t>
            </w:r>
            <w:proofErr w:type="spellStart"/>
            <w:r w:rsidRPr="006F03A7">
              <w:t>Awdhegle</w:t>
            </w:r>
            <w:proofErr w:type="spellEnd"/>
            <w:r w:rsidRPr="006F03A7">
              <w:t xml:space="preserve"> and </w:t>
            </w:r>
            <w:proofErr w:type="spellStart"/>
            <w:r w:rsidRPr="006F03A7">
              <w:t>Wanla</w:t>
            </w:r>
            <w:proofErr w:type="spellEnd"/>
            <w:r w:rsidRPr="006F03A7">
              <w:t xml:space="preserve"> </w:t>
            </w:r>
            <w:proofErr w:type="spellStart"/>
            <w:r w:rsidRPr="006F03A7">
              <w:t>Weyn</w:t>
            </w:r>
            <w:proofErr w:type="spellEnd"/>
          </w:p>
        </w:tc>
      </w:tr>
      <w:tr w:rsidR="006B5A16" w:rsidRPr="008104A8" w14:paraId="591CAB5D" w14:textId="77777777" w:rsidTr="00937121">
        <w:trPr>
          <w:trHeight w:val="235"/>
        </w:trPr>
        <w:tc>
          <w:tcPr>
            <w:tcW w:w="950" w:type="dxa"/>
            <w:shd w:val="clear" w:color="auto" w:fill="FFFFFF" w:themeFill="background1"/>
          </w:tcPr>
          <w:p w14:paraId="15579D79" w14:textId="77777777" w:rsidR="006B5A16" w:rsidRPr="008104A8" w:rsidRDefault="006B5A16" w:rsidP="006B5A16">
            <w:pPr>
              <w:pStyle w:val="ListParagraph"/>
              <w:numPr>
                <w:ilvl w:val="0"/>
                <w:numId w:val="9"/>
              </w:numPr>
              <w:jc w:val="both"/>
              <w:rPr>
                <w:rFonts w:ascii="Times New Roman" w:hAnsi="Times New Roman" w:cs="Times New Roman"/>
                <w:sz w:val="24"/>
                <w:szCs w:val="24"/>
              </w:rPr>
            </w:pPr>
          </w:p>
        </w:tc>
        <w:tc>
          <w:tcPr>
            <w:tcW w:w="4420" w:type="dxa"/>
            <w:shd w:val="clear" w:color="auto" w:fill="FFFFFF" w:themeFill="background1"/>
          </w:tcPr>
          <w:p w14:paraId="5D40DE48" w14:textId="77777777" w:rsidR="006B5A16" w:rsidRPr="008104A8" w:rsidRDefault="006B5A16" w:rsidP="006B5A16">
            <w:pPr>
              <w:rPr>
                <w:rFonts w:ascii="Times New Roman" w:hAnsi="Times New Roman" w:cs="Times New Roman"/>
                <w:sz w:val="24"/>
                <w:szCs w:val="24"/>
              </w:rPr>
            </w:pPr>
            <w:r w:rsidRPr="008104A8">
              <w:rPr>
                <w:rFonts w:ascii="Times New Roman" w:hAnsi="Times New Roman" w:cs="Times New Roman"/>
                <w:sz w:val="24"/>
                <w:szCs w:val="24"/>
              </w:rPr>
              <w:t>Health Service/Medical Care</w:t>
            </w:r>
          </w:p>
        </w:tc>
        <w:tc>
          <w:tcPr>
            <w:tcW w:w="1890" w:type="dxa"/>
            <w:shd w:val="clear" w:color="auto" w:fill="FFFFFF" w:themeFill="background1"/>
          </w:tcPr>
          <w:p w14:paraId="1C9C5A42" w14:textId="3CFF8706" w:rsidR="006B5A16" w:rsidRPr="008104A8" w:rsidRDefault="006B5A16" w:rsidP="006B5A16">
            <w:pPr>
              <w:rPr>
                <w:rFonts w:ascii="Times New Roman" w:hAnsi="Times New Roman" w:cs="Times New Roman"/>
                <w:sz w:val="24"/>
                <w:szCs w:val="24"/>
              </w:rPr>
            </w:pPr>
            <w:r w:rsidRPr="0057125B">
              <w:t>None</w:t>
            </w:r>
          </w:p>
        </w:tc>
        <w:tc>
          <w:tcPr>
            <w:tcW w:w="3345" w:type="dxa"/>
            <w:shd w:val="clear" w:color="auto" w:fill="FFFFFF" w:themeFill="background1"/>
          </w:tcPr>
          <w:p w14:paraId="353F513F" w14:textId="74840765" w:rsidR="006B5A16" w:rsidRPr="008104A8" w:rsidRDefault="006B5A16" w:rsidP="006B5A16">
            <w:pPr>
              <w:rPr>
                <w:rFonts w:ascii="Times New Roman" w:hAnsi="Times New Roman" w:cs="Times New Roman"/>
                <w:sz w:val="24"/>
                <w:szCs w:val="24"/>
              </w:rPr>
            </w:pPr>
            <w:proofErr w:type="spellStart"/>
            <w:r w:rsidRPr="006F03A7">
              <w:t>Marka</w:t>
            </w:r>
            <w:proofErr w:type="spellEnd"/>
            <w:r w:rsidRPr="006F03A7">
              <w:t xml:space="preserve">, </w:t>
            </w:r>
            <w:proofErr w:type="spellStart"/>
            <w:r w:rsidRPr="006F03A7">
              <w:t>Qoryooley</w:t>
            </w:r>
            <w:proofErr w:type="spellEnd"/>
            <w:r w:rsidRPr="006F03A7">
              <w:t xml:space="preserve">, </w:t>
            </w:r>
            <w:proofErr w:type="spellStart"/>
            <w:r w:rsidRPr="006F03A7">
              <w:t>Kurtunwaarey</w:t>
            </w:r>
            <w:proofErr w:type="spellEnd"/>
            <w:r w:rsidRPr="006F03A7">
              <w:t xml:space="preserve">, </w:t>
            </w:r>
            <w:proofErr w:type="spellStart"/>
            <w:r w:rsidRPr="006F03A7">
              <w:t>Awdhegle</w:t>
            </w:r>
            <w:proofErr w:type="spellEnd"/>
            <w:r w:rsidRPr="006F03A7">
              <w:t xml:space="preserve"> and </w:t>
            </w:r>
            <w:proofErr w:type="spellStart"/>
            <w:r w:rsidRPr="006F03A7">
              <w:t>Wanla</w:t>
            </w:r>
            <w:proofErr w:type="spellEnd"/>
            <w:r w:rsidRPr="006F03A7">
              <w:t xml:space="preserve"> </w:t>
            </w:r>
            <w:proofErr w:type="spellStart"/>
            <w:r w:rsidRPr="006F03A7">
              <w:t>Weyn</w:t>
            </w:r>
            <w:proofErr w:type="spellEnd"/>
          </w:p>
        </w:tc>
      </w:tr>
      <w:tr w:rsidR="006B5A16" w:rsidRPr="008104A8" w14:paraId="646184A3" w14:textId="77777777" w:rsidTr="00937121">
        <w:trPr>
          <w:trHeight w:val="433"/>
        </w:trPr>
        <w:tc>
          <w:tcPr>
            <w:tcW w:w="950" w:type="dxa"/>
            <w:shd w:val="clear" w:color="auto" w:fill="FFFFFF" w:themeFill="background1"/>
          </w:tcPr>
          <w:p w14:paraId="3BE6E195" w14:textId="77777777" w:rsidR="006B5A16" w:rsidRPr="008104A8" w:rsidRDefault="006B5A16" w:rsidP="006B5A16">
            <w:pPr>
              <w:pStyle w:val="ListParagraph"/>
              <w:numPr>
                <w:ilvl w:val="0"/>
                <w:numId w:val="9"/>
              </w:numPr>
              <w:jc w:val="both"/>
              <w:rPr>
                <w:rFonts w:ascii="Times New Roman" w:hAnsi="Times New Roman" w:cs="Times New Roman"/>
                <w:sz w:val="24"/>
                <w:szCs w:val="24"/>
              </w:rPr>
            </w:pPr>
          </w:p>
        </w:tc>
        <w:tc>
          <w:tcPr>
            <w:tcW w:w="4420" w:type="dxa"/>
            <w:shd w:val="clear" w:color="auto" w:fill="FFFFFF" w:themeFill="background1"/>
          </w:tcPr>
          <w:p w14:paraId="2368DFF5" w14:textId="77777777" w:rsidR="006B5A16" w:rsidRPr="008104A8" w:rsidRDefault="006B5A16" w:rsidP="006B5A16">
            <w:pPr>
              <w:rPr>
                <w:rFonts w:ascii="Times New Roman" w:hAnsi="Times New Roman" w:cs="Times New Roman"/>
                <w:sz w:val="24"/>
                <w:szCs w:val="24"/>
              </w:rPr>
            </w:pPr>
            <w:r w:rsidRPr="008104A8">
              <w:rPr>
                <w:rFonts w:ascii="Times New Roman" w:hAnsi="Times New Roman" w:cs="Times New Roman"/>
                <w:sz w:val="24"/>
                <w:szCs w:val="24"/>
              </w:rPr>
              <w:t>Community Awareness Campaign on Health and Hygiene</w:t>
            </w:r>
          </w:p>
        </w:tc>
        <w:tc>
          <w:tcPr>
            <w:tcW w:w="1890" w:type="dxa"/>
            <w:shd w:val="clear" w:color="auto" w:fill="FFFFFF" w:themeFill="background1"/>
          </w:tcPr>
          <w:p w14:paraId="096470C8" w14:textId="31EBBA50" w:rsidR="006B5A16" w:rsidRPr="008104A8" w:rsidRDefault="006B5A16" w:rsidP="006B5A16">
            <w:pPr>
              <w:rPr>
                <w:rFonts w:ascii="Times New Roman" w:hAnsi="Times New Roman" w:cs="Times New Roman"/>
                <w:sz w:val="24"/>
                <w:szCs w:val="24"/>
              </w:rPr>
            </w:pPr>
            <w:r w:rsidRPr="0057125B">
              <w:t>None</w:t>
            </w:r>
          </w:p>
        </w:tc>
        <w:tc>
          <w:tcPr>
            <w:tcW w:w="3345" w:type="dxa"/>
            <w:shd w:val="clear" w:color="auto" w:fill="FFFFFF" w:themeFill="background1"/>
          </w:tcPr>
          <w:p w14:paraId="6D4753AA" w14:textId="081CA6C7" w:rsidR="006B5A16" w:rsidRPr="008104A8" w:rsidRDefault="006B5A16" w:rsidP="006B5A16">
            <w:pPr>
              <w:rPr>
                <w:rFonts w:ascii="Times New Roman" w:hAnsi="Times New Roman" w:cs="Times New Roman"/>
                <w:sz w:val="24"/>
                <w:szCs w:val="24"/>
              </w:rPr>
            </w:pPr>
            <w:proofErr w:type="spellStart"/>
            <w:r w:rsidRPr="006F03A7">
              <w:t>Marka</w:t>
            </w:r>
            <w:proofErr w:type="spellEnd"/>
            <w:r w:rsidRPr="006F03A7">
              <w:t xml:space="preserve">, </w:t>
            </w:r>
            <w:proofErr w:type="spellStart"/>
            <w:r w:rsidRPr="006F03A7">
              <w:t>Qoryooley</w:t>
            </w:r>
            <w:proofErr w:type="spellEnd"/>
            <w:r w:rsidRPr="006F03A7">
              <w:t xml:space="preserve">, </w:t>
            </w:r>
            <w:proofErr w:type="spellStart"/>
            <w:r w:rsidRPr="006F03A7">
              <w:t>Kurtunwaarey</w:t>
            </w:r>
            <w:proofErr w:type="spellEnd"/>
            <w:r w:rsidRPr="006F03A7">
              <w:t xml:space="preserve">, </w:t>
            </w:r>
            <w:proofErr w:type="spellStart"/>
            <w:r w:rsidRPr="006F03A7">
              <w:t>Awdhegle</w:t>
            </w:r>
            <w:proofErr w:type="spellEnd"/>
            <w:r w:rsidRPr="006F03A7">
              <w:t xml:space="preserve"> and </w:t>
            </w:r>
            <w:proofErr w:type="spellStart"/>
            <w:r w:rsidRPr="006F03A7">
              <w:t>Wanla</w:t>
            </w:r>
            <w:proofErr w:type="spellEnd"/>
            <w:r w:rsidRPr="006F03A7">
              <w:t xml:space="preserve"> </w:t>
            </w:r>
            <w:proofErr w:type="spellStart"/>
            <w:r w:rsidRPr="006F03A7">
              <w:t>Weyn</w:t>
            </w:r>
            <w:proofErr w:type="spellEnd"/>
          </w:p>
        </w:tc>
      </w:tr>
      <w:tr w:rsidR="006B5A16" w:rsidRPr="008104A8" w14:paraId="7AC8AD7A" w14:textId="77777777" w:rsidTr="00937121">
        <w:trPr>
          <w:trHeight w:val="363"/>
        </w:trPr>
        <w:tc>
          <w:tcPr>
            <w:tcW w:w="950" w:type="dxa"/>
            <w:shd w:val="clear" w:color="auto" w:fill="FFFFFF" w:themeFill="background1"/>
          </w:tcPr>
          <w:p w14:paraId="0C2A4001" w14:textId="77777777" w:rsidR="006B5A16" w:rsidRPr="008104A8" w:rsidRDefault="006B5A16" w:rsidP="006B5A16">
            <w:pPr>
              <w:pStyle w:val="ListParagraph"/>
              <w:numPr>
                <w:ilvl w:val="0"/>
                <w:numId w:val="9"/>
              </w:numPr>
              <w:jc w:val="both"/>
              <w:rPr>
                <w:rFonts w:ascii="Times New Roman" w:hAnsi="Times New Roman" w:cs="Times New Roman"/>
                <w:sz w:val="24"/>
                <w:szCs w:val="24"/>
              </w:rPr>
            </w:pPr>
          </w:p>
        </w:tc>
        <w:tc>
          <w:tcPr>
            <w:tcW w:w="4420" w:type="dxa"/>
            <w:shd w:val="clear" w:color="auto" w:fill="FFFFFF" w:themeFill="background1"/>
          </w:tcPr>
          <w:p w14:paraId="4BE61139" w14:textId="77777777" w:rsidR="006B5A16" w:rsidRPr="008104A8" w:rsidRDefault="006B5A16" w:rsidP="006B5A16">
            <w:pPr>
              <w:rPr>
                <w:rFonts w:ascii="Times New Roman" w:hAnsi="Times New Roman" w:cs="Times New Roman"/>
                <w:sz w:val="24"/>
                <w:szCs w:val="24"/>
              </w:rPr>
            </w:pPr>
            <w:r w:rsidRPr="008104A8">
              <w:rPr>
                <w:rFonts w:ascii="Times New Roman" w:hAnsi="Times New Roman" w:cs="Times New Roman"/>
                <w:sz w:val="24"/>
                <w:szCs w:val="24"/>
              </w:rPr>
              <w:t>Community Awareness Campaign on Child Feeding Practices</w:t>
            </w:r>
          </w:p>
        </w:tc>
        <w:tc>
          <w:tcPr>
            <w:tcW w:w="1890" w:type="dxa"/>
            <w:shd w:val="clear" w:color="auto" w:fill="FFFFFF" w:themeFill="background1"/>
          </w:tcPr>
          <w:p w14:paraId="542F8DA6" w14:textId="3B574D54" w:rsidR="006B5A16" w:rsidRPr="008104A8" w:rsidRDefault="006B5A16" w:rsidP="006B5A16">
            <w:pPr>
              <w:rPr>
                <w:rFonts w:ascii="Times New Roman" w:hAnsi="Times New Roman" w:cs="Times New Roman"/>
                <w:sz w:val="24"/>
                <w:szCs w:val="24"/>
              </w:rPr>
            </w:pPr>
            <w:r w:rsidRPr="0057125B">
              <w:t>None</w:t>
            </w:r>
          </w:p>
        </w:tc>
        <w:tc>
          <w:tcPr>
            <w:tcW w:w="3345" w:type="dxa"/>
            <w:shd w:val="clear" w:color="auto" w:fill="FFFFFF" w:themeFill="background1"/>
          </w:tcPr>
          <w:p w14:paraId="3F5A0042" w14:textId="4E36E826" w:rsidR="006B5A16" w:rsidRPr="008104A8" w:rsidRDefault="006B5A16" w:rsidP="006B5A16">
            <w:pPr>
              <w:rPr>
                <w:rFonts w:ascii="Times New Roman" w:hAnsi="Times New Roman" w:cs="Times New Roman"/>
                <w:sz w:val="24"/>
                <w:szCs w:val="24"/>
              </w:rPr>
            </w:pPr>
            <w:proofErr w:type="spellStart"/>
            <w:r w:rsidRPr="006F03A7">
              <w:t>Marka</w:t>
            </w:r>
            <w:proofErr w:type="spellEnd"/>
            <w:r w:rsidRPr="006F03A7">
              <w:t xml:space="preserve">, </w:t>
            </w:r>
            <w:proofErr w:type="spellStart"/>
            <w:r w:rsidRPr="006F03A7">
              <w:t>Qoryooley</w:t>
            </w:r>
            <w:proofErr w:type="spellEnd"/>
            <w:r w:rsidRPr="006F03A7">
              <w:t xml:space="preserve">, </w:t>
            </w:r>
            <w:proofErr w:type="spellStart"/>
            <w:r w:rsidRPr="006F03A7">
              <w:t>Kurtunwaarey</w:t>
            </w:r>
            <w:proofErr w:type="spellEnd"/>
            <w:r w:rsidRPr="006F03A7">
              <w:t xml:space="preserve">, </w:t>
            </w:r>
            <w:proofErr w:type="spellStart"/>
            <w:r w:rsidRPr="006F03A7">
              <w:t>Awdhegle</w:t>
            </w:r>
            <w:proofErr w:type="spellEnd"/>
            <w:r w:rsidRPr="006F03A7">
              <w:t xml:space="preserve"> and </w:t>
            </w:r>
            <w:proofErr w:type="spellStart"/>
            <w:r w:rsidRPr="006F03A7">
              <w:t>Wanla</w:t>
            </w:r>
            <w:proofErr w:type="spellEnd"/>
            <w:r w:rsidRPr="006F03A7">
              <w:t xml:space="preserve"> </w:t>
            </w:r>
            <w:proofErr w:type="spellStart"/>
            <w:r w:rsidRPr="006F03A7">
              <w:t>Weyn</w:t>
            </w:r>
            <w:proofErr w:type="spellEnd"/>
          </w:p>
        </w:tc>
      </w:tr>
    </w:tbl>
    <w:p w14:paraId="3D8DB6CF" w14:textId="77777777" w:rsidR="00F641E0" w:rsidRPr="008104A8" w:rsidRDefault="00F641E0" w:rsidP="008104A8">
      <w:pPr>
        <w:spacing w:line="240" w:lineRule="auto"/>
        <w:rPr>
          <w:rFonts w:ascii="Times New Roman" w:hAnsi="Times New Roman" w:cs="Times New Roman"/>
          <w:b/>
          <w:sz w:val="24"/>
          <w:szCs w:val="24"/>
          <w:u w:val="single"/>
        </w:rPr>
      </w:pPr>
    </w:p>
    <w:p w14:paraId="0E525261" w14:textId="77777777" w:rsidR="002328EA" w:rsidRDefault="002328EA" w:rsidP="008104A8">
      <w:pPr>
        <w:spacing w:line="240" w:lineRule="auto"/>
        <w:rPr>
          <w:rFonts w:ascii="Times New Roman" w:hAnsi="Times New Roman" w:cs="Times New Roman"/>
          <w:b/>
          <w:color w:val="5B9BD5" w:themeColor="accent1"/>
          <w:sz w:val="24"/>
          <w:szCs w:val="24"/>
        </w:rPr>
      </w:pPr>
    </w:p>
    <w:p w14:paraId="00AAEC8F" w14:textId="2498A082" w:rsidR="00513C30" w:rsidRPr="002328EA" w:rsidRDefault="003F77C7" w:rsidP="008104A8">
      <w:pPr>
        <w:spacing w:line="240" w:lineRule="auto"/>
        <w:rPr>
          <w:rFonts w:ascii="Times New Roman" w:hAnsi="Times New Roman" w:cs="Times New Roman"/>
          <w:b/>
          <w:color w:val="5B9BD5" w:themeColor="accent1"/>
          <w:sz w:val="32"/>
          <w:szCs w:val="32"/>
        </w:rPr>
      </w:pPr>
      <w:r w:rsidRPr="002328EA">
        <w:rPr>
          <w:rFonts w:ascii="Times New Roman" w:hAnsi="Times New Roman" w:cs="Times New Roman"/>
          <w:b/>
          <w:color w:val="5B9BD5" w:themeColor="accent1"/>
          <w:sz w:val="32"/>
          <w:szCs w:val="32"/>
        </w:rPr>
        <w:t xml:space="preserve">Views of Focus Group Participants </w:t>
      </w:r>
      <w:r w:rsidR="00BC6DDA" w:rsidRPr="002328EA">
        <w:rPr>
          <w:rFonts w:ascii="Times New Roman" w:hAnsi="Times New Roman" w:cs="Times New Roman"/>
          <w:b/>
          <w:color w:val="5B9BD5" w:themeColor="accent1"/>
          <w:sz w:val="32"/>
          <w:szCs w:val="32"/>
        </w:rPr>
        <w:t xml:space="preserve">on Assistance </w:t>
      </w:r>
      <w:r w:rsidR="00937121" w:rsidRPr="002328EA">
        <w:rPr>
          <w:rFonts w:ascii="Times New Roman" w:hAnsi="Times New Roman" w:cs="Times New Roman"/>
          <w:b/>
          <w:color w:val="5B9BD5" w:themeColor="accent1"/>
          <w:sz w:val="32"/>
          <w:szCs w:val="32"/>
        </w:rPr>
        <w:t>Received.</w:t>
      </w:r>
    </w:p>
    <w:p w14:paraId="2FF9A12C" w14:textId="77777777" w:rsidR="00937121" w:rsidRDefault="00500FD3" w:rsidP="002328EA">
      <w:pPr>
        <w:tabs>
          <w:tab w:val="left" w:pos="7030"/>
        </w:tabs>
        <w:spacing w:line="240" w:lineRule="auto"/>
        <w:jc w:val="both"/>
        <w:rPr>
          <w:rFonts w:ascii="Times New Roman" w:hAnsi="Times New Roman" w:cs="Times New Roman"/>
          <w:bCs/>
          <w:sz w:val="24"/>
          <w:szCs w:val="24"/>
        </w:rPr>
      </w:pPr>
      <w:r w:rsidRPr="00500FD3">
        <w:rPr>
          <w:rFonts w:ascii="Times New Roman" w:hAnsi="Times New Roman" w:cs="Times New Roman"/>
          <w:bCs/>
          <w:sz w:val="24"/>
          <w:szCs w:val="24"/>
        </w:rPr>
        <w:t xml:space="preserve">The </w:t>
      </w:r>
      <w:r>
        <w:rPr>
          <w:rFonts w:ascii="Times New Roman" w:hAnsi="Times New Roman" w:cs="Times New Roman"/>
          <w:bCs/>
          <w:sz w:val="24"/>
          <w:szCs w:val="24"/>
        </w:rPr>
        <w:t xml:space="preserve">community expressed concern that with the experience of below normal rainfall this season, they would slide from drought crisis to full fledged famine. This is because there has been no humanitarian aid assistance to the families in these villages since March 2018 after the first response to the 2017 drought. The community now urges all concerned stakeholder including government, UN agencies, donors, national </w:t>
      </w:r>
      <w:r w:rsidR="009E3CA3">
        <w:rPr>
          <w:rFonts w:ascii="Times New Roman" w:hAnsi="Times New Roman" w:cs="Times New Roman"/>
          <w:bCs/>
          <w:sz w:val="24"/>
          <w:szCs w:val="24"/>
        </w:rPr>
        <w:t>civil society organizations and the international community to come to the aid of the internally displaced population of the 5 districts assessed by AYUUB.</w:t>
      </w:r>
    </w:p>
    <w:p w14:paraId="180C88A0" w14:textId="77777777" w:rsidR="00B26251" w:rsidRDefault="00B26251" w:rsidP="002328EA">
      <w:pPr>
        <w:tabs>
          <w:tab w:val="left" w:pos="7030"/>
        </w:tabs>
        <w:spacing w:line="240" w:lineRule="auto"/>
        <w:jc w:val="both"/>
        <w:rPr>
          <w:rFonts w:ascii="Times New Roman" w:hAnsi="Times New Roman" w:cs="Times New Roman"/>
          <w:sz w:val="24"/>
          <w:szCs w:val="24"/>
        </w:rPr>
      </w:pPr>
    </w:p>
    <w:p w14:paraId="6FB7CA9B" w14:textId="33E22FFA" w:rsidR="00B26251" w:rsidRPr="00937121" w:rsidRDefault="00B26251" w:rsidP="002328EA">
      <w:pPr>
        <w:tabs>
          <w:tab w:val="left" w:pos="7030"/>
        </w:tabs>
        <w:spacing w:line="240" w:lineRule="auto"/>
        <w:jc w:val="both"/>
        <w:rPr>
          <w:rFonts w:ascii="Times New Roman" w:hAnsi="Times New Roman" w:cs="Times New Roman"/>
          <w:sz w:val="24"/>
          <w:szCs w:val="24"/>
        </w:rPr>
        <w:sectPr w:rsidR="00B26251" w:rsidRPr="00937121" w:rsidSect="00E461D8">
          <w:endnotePr>
            <w:numFmt w:val="decimal"/>
          </w:endnotePr>
          <w:type w:val="continuous"/>
          <w:pgSz w:w="12528" w:h="16834" w:code="9"/>
          <w:pgMar w:top="1170" w:right="828" w:bottom="1440" w:left="1080" w:header="1440" w:footer="340" w:gutter="0"/>
          <w:cols w:space="720"/>
          <w:noEndnote/>
          <w:titlePg/>
          <w:docGrid w:linePitch="299"/>
        </w:sectPr>
      </w:pPr>
      <w:r>
        <w:rPr>
          <w:noProof/>
        </w:rPr>
        <w:lastRenderedPageBreak/>
        <w:drawing>
          <wp:inline distT="0" distB="0" distL="0" distR="0" wp14:anchorId="07575919" wp14:editId="32D88CD6">
            <wp:extent cx="5495925" cy="3886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95925" cy="3886200"/>
                    </a:xfrm>
                    <a:prstGeom prst="rect">
                      <a:avLst/>
                    </a:prstGeom>
                    <a:noFill/>
                    <a:ln>
                      <a:noFill/>
                    </a:ln>
                  </pic:spPr>
                </pic:pic>
              </a:graphicData>
            </a:graphic>
          </wp:inline>
        </w:drawing>
      </w:r>
    </w:p>
    <w:p w14:paraId="7158AD2B" w14:textId="77777777" w:rsidR="002721A1" w:rsidRPr="008104A8" w:rsidRDefault="002721A1" w:rsidP="008104A8">
      <w:pPr>
        <w:tabs>
          <w:tab w:val="left" w:pos="6070"/>
        </w:tabs>
        <w:spacing w:line="240" w:lineRule="auto"/>
        <w:rPr>
          <w:rFonts w:ascii="Times New Roman" w:hAnsi="Times New Roman" w:cs="Times New Roman"/>
          <w:sz w:val="24"/>
          <w:szCs w:val="24"/>
        </w:rPr>
        <w:sectPr w:rsidR="002721A1" w:rsidRPr="008104A8" w:rsidSect="002721A1">
          <w:pgSz w:w="12528" w:h="16834" w:code="9"/>
          <w:pgMar w:top="540" w:right="835" w:bottom="1440" w:left="446" w:header="1440" w:footer="346" w:gutter="0"/>
          <w:cols w:num="2" w:space="720"/>
          <w:noEndnote/>
          <w:titlePg/>
          <w:docGrid w:linePitch="299"/>
        </w:sectPr>
      </w:pPr>
    </w:p>
    <w:p w14:paraId="71F84F9E" w14:textId="4DC092FB" w:rsidR="008314D2" w:rsidRPr="009E3CA3" w:rsidRDefault="00FE08CF" w:rsidP="009E3CA3">
      <w:pPr>
        <w:spacing w:line="240" w:lineRule="auto"/>
        <w:jc w:val="center"/>
        <w:rPr>
          <w:rFonts w:ascii="Times New Roman" w:hAnsi="Times New Roman" w:cs="Times New Roman"/>
          <w:b/>
          <w:color w:val="5B9BD5" w:themeColor="accent1"/>
          <w:sz w:val="32"/>
          <w:szCs w:val="32"/>
        </w:rPr>
        <w:sectPr w:rsidR="008314D2" w:rsidRPr="009E3CA3" w:rsidSect="008314D2">
          <w:type w:val="continuous"/>
          <w:pgSz w:w="12528" w:h="16834" w:code="9"/>
          <w:pgMar w:top="1350" w:right="835" w:bottom="1440" w:left="446" w:header="1440" w:footer="346" w:gutter="0"/>
          <w:cols w:space="720"/>
          <w:noEndnote/>
          <w:titlePg/>
          <w:docGrid w:linePitch="299"/>
        </w:sectPr>
      </w:pPr>
      <w:r w:rsidRPr="009E3CA3">
        <w:rPr>
          <w:rFonts w:ascii="Times New Roman" w:hAnsi="Times New Roman" w:cs="Times New Roman"/>
          <w:b/>
          <w:color w:val="5B9BD5" w:themeColor="accent1"/>
          <w:sz w:val="32"/>
          <w:szCs w:val="32"/>
        </w:rPr>
        <w:t>Assessment Agenc</w:t>
      </w:r>
      <w:r w:rsidR="00347657">
        <w:rPr>
          <w:rFonts w:ascii="Times New Roman" w:hAnsi="Times New Roman" w:cs="Times New Roman"/>
          <w:b/>
          <w:color w:val="5B9BD5" w:themeColor="accent1"/>
          <w:sz w:val="32"/>
          <w:szCs w:val="32"/>
        </w:rPr>
        <w:t>y</w:t>
      </w:r>
      <w:r w:rsidRPr="009E3CA3">
        <w:rPr>
          <w:rFonts w:ascii="Times New Roman" w:hAnsi="Times New Roman" w:cs="Times New Roman"/>
          <w:b/>
          <w:color w:val="5B9BD5" w:themeColor="accent1"/>
          <w:sz w:val="32"/>
          <w:szCs w:val="32"/>
        </w:rPr>
        <w:t xml:space="preserve"> </w:t>
      </w:r>
      <w:r w:rsidR="00F839C1" w:rsidRPr="009E3CA3">
        <w:rPr>
          <w:rFonts w:ascii="Times New Roman" w:hAnsi="Times New Roman" w:cs="Times New Roman"/>
          <w:b/>
          <w:color w:val="5B9BD5" w:themeColor="accent1"/>
          <w:sz w:val="32"/>
          <w:szCs w:val="32"/>
        </w:rPr>
        <w:t>Villages</w:t>
      </w:r>
      <w:r w:rsidR="00844251" w:rsidRPr="009E3CA3">
        <w:rPr>
          <w:rFonts w:ascii="Times New Roman" w:hAnsi="Times New Roman" w:cs="Times New Roman"/>
          <w:b/>
          <w:color w:val="5B9BD5" w:themeColor="accent1"/>
          <w:sz w:val="32"/>
          <w:szCs w:val="32"/>
        </w:rPr>
        <w:t xml:space="preserve"> and </w:t>
      </w:r>
      <w:r w:rsidR="000A305A" w:rsidRPr="009E3CA3">
        <w:rPr>
          <w:rFonts w:ascii="Times New Roman" w:hAnsi="Times New Roman" w:cs="Times New Roman"/>
          <w:b/>
          <w:color w:val="5B9BD5" w:themeColor="accent1"/>
          <w:sz w:val="32"/>
          <w:szCs w:val="32"/>
        </w:rPr>
        <w:t xml:space="preserve">their IDP </w:t>
      </w:r>
      <w:r w:rsidR="00844251" w:rsidRPr="009E3CA3">
        <w:rPr>
          <w:rFonts w:ascii="Times New Roman" w:hAnsi="Times New Roman" w:cs="Times New Roman"/>
          <w:b/>
          <w:color w:val="5B9BD5" w:themeColor="accent1"/>
          <w:sz w:val="32"/>
          <w:szCs w:val="32"/>
        </w:rPr>
        <w:t>Camp</w:t>
      </w:r>
    </w:p>
    <w:p w14:paraId="37CCDBAB" w14:textId="77777777" w:rsidR="00D309E6" w:rsidRPr="008104A8" w:rsidRDefault="00D309E6" w:rsidP="008104A8">
      <w:pPr>
        <w:spacing w:after="0" w:line="240" w:lineRule="auto"/>
        <w:rPr>
          <w:rFonts w:ascii="Times New Roman" w:hAnsi="Times New Roman" w:cs="Times New Roman"/>
          <w:sz w:val="24"/>
          <w:szCs w:val="24"/>
        </w:rPr>
        <w:sectPr w:rsidR="00D309E6" w:rsidRPr="008104A8" w:rsidSect="00A370AB">
          <w:type w:val="continuous"/>
          <w:pgSz w:w="12528" w:h="16834" w:code="9"/>
          <w:pgMar w:top="1350" w:right="1548" w:bottom="450" w:left="446" w:header="1440" w:footer="346" w:gutter="0"/>
          <w:cols w:num="2" w:space="259"/>
          <w:noEndnote/>
          <w:titlePg/>
          <w:docGrid w:linePitch="299"/>
        </w:sectPr>
      </w:pPr>
    </w:p>
    <w:p w14:paraId="6FD6A2A9" w14:textId="77777777" w:rsidR="009E3CA3" w:rsidRPr="009E3CA3" w:rsidRDefault="009E3CA3" w:rsidP="009E3CA3">
      <w:pPr>
        <w:spacing w:after="38" w:line="240" w:lineRule="auto"/>
        <w:ind w:left="-5" w:right="981"/>
        <w:jc w:val="both"/>
        <w:rPr>
          <w:rFonts w:ascii="Times New Roman" w:hAnsi="Times New Roman" w:cs="Times New Roman"/>
          <w:sz w:val="24"/>
          <w:szCs w:val="24"/>
        </w:rPr>
      </w:pPr>
      <w:r w:rsidRPr="009E3CA3">
        <w:rPr>
          <w:rFonts w:ascii="Times New Roman" w:hAnsi="Times New Roman" w:cs="Times New Roman"/>
          <w:bCs/>
          <w:sz w:val="24"/>
          <w:szCs w:val="24"/>
        </w:rPr>
        <w:t>Th</w:t>
      </w:r>
      <w:r>
        <w:rPr>
          <w:rFonts w:ascii="Times New Roman" w:hAnsi="Times New Roman" w:cs="Times New Roman"/>
          <w:bCs/>
          <w:sz w:val="24"/>
          <w:szCs w:val="24"/>
        </w:rPr>
        <w:t>e AYUUB multi-sectoral</w:t>
      </w:r>
      <w:r w:rsidRPr="009E3CA3">
        <w:rPr>
          <w:rFonts w:ascii="Times New Roman" w:hAnsi="Times New Roman" w:cs="Times New Roman"/>
          <w:bCs/>
          <w:sz w:val="24"/>
          <w:szCs w:val="24"/>
        </w:rPr>
        <w:t xml:space="preserve"> </w:t>
      </w:r>
      <w:r>
        <w:rPr>
          <w:rFonts w:ascii="Times New Roman" w:hAnsi="Times New Roman" w:cs="Times New Roman"/>
          <w:bCs/>
          <w:sz w:val="24"/>
          <w:szCs w:val="24"/>
        </w:rPr>
        <w:t xml:space="preserve">assessment has been fully supported by the </w:t>
      </w:r>
      <w:r w:rsidRPr="008104A8">
        <w:rPr>
          <w:rFonts w:ascii="Times New Roman" w:hAnsi="Times New Roman" w:cs="Times New Roman"/>
          <w:sz w:val="24"/>
          <w:szCs w:val="24"/>
        </w:rPr>
        <w:t xml:space="preserve">departments of Livelihood, Health/WASH, Nutrition, Shelter, Protection, CCCM and Education in </w:t>
      </w:r>
      <w:proofErr w:type="spellStart"/>
      <w:r w:rsidRPr="008104A8">
        <w:rPr>
          <w:rFonts w:ascii="Times New Roman" w:hAnsi="Times New Roman" w:cs="Times New Roman"/>
          <w:sz w:val="24"/>
          <w:szCs w:val="24"/>
        </w:rPr>
        <w:t>Marka</w:t>
      </w:r>
      <w:proofErr w:type="spellEnd"/>
      <w:r w:rsidRPr="008104A8">
        <w:rPr>
          <w:rFonts w:ascii="Times New Roman" w:hAnsi="Times New Roman" w:cs="Times New Roman"/>
          <w:sz w:val="24"/>
          <w:szCs w:val="24"/>
        </w:rPr>
        <w:t xml:space="preserve">, </w:t>
      </w:r>
      <w:proofErr w:type="spellStart"/>
      <w:r w:rsidRPr="008104A8">
        <w:rPr>
          <w:rFonts w:ascii="Times New Roman" w:hAnsi="Times New Roman" w:cs="Times New Roman"/>
          <w:sz w:val="24"/>
          <w:szCs w:val="24"/>
        </w:rPr>
        <w:t>Qoryooley</w:t>
      </w:r>
      <w:proofErr w:type="spellEnd"/>
      <w:r w:rsidRPr="008104A8">
        <w:rPr>
          <w:rFonts w:ascii="Times New Roman" w:hAnsi="Times New Roman" w:cs="Times New Roman"/>
          <w:sz w:val="24"/>
          <w:szCs w:val="24"/>
        </w:rPr>
        <w:t xml:space="preserve">, </w:t>
      </w:r>
      <w:proofErr w:type="spellStart"/>
      <w:r w:rsidRPr="008104A8">
        <w:rPr>
          <w:rFonts w:ascii="Times New Roman" w:hAnsi="Times New Roman" w:cs="Times New Roman"/>
          <w:sz w:val="24"/>
          <w:szCs w:val="24"/>
        </w:rPr>
        <w:t>Kurtunwaarey</w:t>
      </w:r>
      <w:proofErr w:type="spellEnd"/>
      <w:r w:rsidRPr="008104A8">
        <w:rPr>
          <w:rFonts w:ascii="Times New Roman" w:hAnsi="Times New Roman" w:cs="Times New Roman"/>
          <w:sz w:val="24"/>
          <w:szCs w:val="24"/>
        </w:rPr>
        <w:t xml:space="preserve">, </w:t>
      </w:r>
      <w:proofErr w:type="spellStart"/>
      <w:r w:rsidRPr="008104A8">
        <w:rPr>
          <w:rFonts w:ascii="Times New Roman" w:hAnsi="Times New Roman" w:cs="Times New Roman"/>
          <w:sz w:val="24"/>
          <w:szCs w:val="24"/>
        </w:rPr>
        <w:t>Awdhegle</w:t>
      </w:r>
      <w:proofErr w:type="spellEnd"/>
      <w:r w:rsidRPr="008104A8">
        <w:rPr>
          <w:rFonts w:ascii="Times New Roman" w:hAnsi="Times New Roman" w:cs="Times New Roman"/>
          <w:sz w:val="24"/>
          <w:szCs w:val="24"/>
        </w:rPr>
        <w:t xml:space="preserve"> and </w:t>
      </w:r>
      <w:proofErr w:type="spellStart"/>
      <w:r w:rsidRPr="008104A8">
        <w:rPr>
          <w:rFonts w:ascii="Times New Roman" w:hAnsi="Times New Roman" w:cs="Times New Roman"/>
          <w:sz w:val="24"/>
          <w:szCs w:val="24"/>
        </w:rPr>
        <w:t>Wanla</w:t>
      </w:r>
      <w:proofErr w:type="spellEnd"/>
      <w:r w:rsidRPr="008104A8">
        <w:rPr>
          <w:rFonts w:ascii="Times New Roman" w:hAnsi="Times New Roman" w:cs="Times New Roman"/>
          <w:sz w:val="24"/>
          <w:szCs w:val="24"/>
        </w:rPr>
        <w:t xml:space="preserve"> </w:t>
      </w:r>
      <w:proofErr w:type="spellStart"/>
      <w:r w:rsidRPr="008104A8">
        <w:rPr>
          <w:rFonts w:ascii="Times New Roman" w:hAnsi="Times New Roman" w:cs="Times New Roman"/>
          <w:sz w:val="24"/>
          <w:szCs w:val="24"/>
        </w:rPr>
        <w:t>Weyn</w:t>
      </w:r>
      <w:proofErr w:type="spellEnd"/>
      <w:r w:rsidRPr="008104A8">
        <w:rPr>
          <w:rFonts w:ascii="Times New Roman" w:hAnsi="Times New Roman" w:cs="Times New Roman"/>
          <w:sz w:val="24"/>
          <w:szCs w:val="24"/>
        </w:rPr>
        <w:t xml:space="preserve"> districts of Lower Shabelle region.</w:t>
      </w:r>
      <w:r>
        <w:rPr>
          <w:rFonts w:ascii="Times New Roman" w:hAnsi="Times New Roman" w:cs="Times New Roman"/>
          <w:sz w:val="24"/>
          <w:szCs w:val="24"/>
        </w:rPr>
        <w:t xml:space="preserve"> The IDP camps assessed were 29; </w:t>
      </w:r>
      <w:r w:rsidRPr="009E3CA3">
        <w:rPr>
          <w:rFonts w:ascii="Times New Roman" w:hAnsi="Times New Roman" w:cs="Times New Roman"/>
          <w:sz w:val="24"/>
          <w:szCs w:val="24"/>
        </w:rPr>
        <w:t xml:space="preserve">Aw </w:t>
      </w:r>
      <w:proofErr w:type="spellStart"/>
      <w:r w:rsidRPr="009E3CA3">
        <w:rPr>
          <w:rFonts w:ascii="Times New Roman" w:hAnsi="Times New Roman" w:cs="Times New Roman"/>
          <w:sz w:val="24"/>
          <w:szCs w:val="24"/>
        </w:rPr>
        <w:t>yaalle</w:t>
      </w:r>
      <w:proofErr w:type="spellEnd"/>
    </w:p>
    <w:p w14:paraId="51CBE944" w14:textId="69789E73" w:rsidR="009E3CA3" w:rsidRDefault="009E3CA3" w:rsidP="009E3CA3">
      <w:pPr>
        <w:spacing w:after="38" w:line="240" w:lineRule="auto"/>
        <w:ind w:left="-5" w:right="981"/>
        <w:jc w:val="both"/>
        <w:rPr>
          <w:rFonts w:ascii="Times New Roman" w:hAnsi="Times New Roman" w:cs="Times New Roman"/>
          <w:sz w:val="24"/>
          <w:szCs w:val="24"/>
        </w:rPr>
      </w:pPr>
      <w:proofErr w:type="spellStart"/>
      <w:r w:rsidRPr="009E3CA3">
        <w:rPr>
          <w:rFonts w:ascii="Times New Roman" w:hAnsi="Times New Roman" w:cs="Times New Roman"/>
          <w:sz w:val="24"/>
          <w:szCs w:val="24"/>
        </w:rPr>
        <w:t>Nurta</w:t>
      </w:r>
      <w:proofErr w:type="spellEnd"/>
      <w:r w:rsidRPr="009E3CA3">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Taliyow</w:t>
      </w:r>
      <w:proofErr w:type="spellEnd"/>
      <w:r>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Buufow</w:t>
      </w:r>
      <w:proofErr w:type="spellEnd"/>
      <w:r w:rsidRPr="009E3CA3">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Bacaad</w:t>
      </w:r>
      <w:proofErr w:type="spellEnd"/>
      <w:r>
        <w:rPr>
          <w:rFonts w:ascii="Times New Roman" w:hAnsi="Times New Roman" w:cs="Times New Roman"/>
          <w:sz w:val="24"/>
          <w:szCs w:val="24"/>
        </w:rPr>
        <w:t xml:space="preserve">, </w:t>
      </w:r>
      <w:r w:rsidRPr="009E3CA3">
        <w:rPr>
          <w:rFonts w:ascii="Times New Roman" w:hAnsi="Times New Roman" w:cs="Times New Roman"/>
          <w:sz w:val="24"/>
          <w:szCs w:val="24"/>
        </w:rPr>
        <w:t xml:space="preserve">Aw </w:t>
      </w:r>
      <w:proofErr w:type="spellStart"/>
      <w:r w:rsidRPr="009E3CA3">
        <w:rPr>
          <w:rFonts w:ascii="Times New Roman" w:hAnsi="Times New Roman" w:cs="Times New Roman"/>
          <w:sz w:val="24"/>
          <w:szCs w:val="24"/>
        </w:rPr>
        <w:t>beylow</w:t>
      </w:r>
      <w:proofErr w:type="spellEnd"/>
      <w:r>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Tima</w:t>
      </w:r>
      <w:proofErr w:type="spellEnd"/>
      <w:r w:rsidRPr="009E3CA3">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Cadde</w:t>
      </w:r>
      <w:proofErr w:type="spellEnd"/>
      <w:r>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Ceel</w:t>
      </w:r>
      <w:proofErr w:type="spellEnd"/>
      <w:r w:rsidRPr="009E3CA3">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Xaaji</w:t>
      </w:r>
      <w:proofErr w:type="spellEnd"/>
      <w:r>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Abosivo</w:t>
      </w:r>
      <w:proofErr w:type="spellEnd"/>
      <w:r>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Cusmaan</w:t>
      </w:r>
      <w:proofErr w:type="spellEnd"/>
      <w:r w:rsidRPr="009E3CA3">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Qulle</w:t>
      </w:r>
      <w:proofErr w:type="spellEnd"/>
      <w:r>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Fedi</w:t>
      </w:r>
      <w:proofErr w:type="spellEnd"/>
      <w:r w:rsidRPr="009E3CA3">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Kuus</w:t>
      </w:r>
      <w:proofErr w:type="spellEnd"/>
      <w:r>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Buulo</w:t>
      </w:r>
      <w:proofErr w:type="spellEnd"/>
      <w:r w:rsidRPr="009E3CA3">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Muudey</w:t>
      </w:r>
      <w:proofErr w:type="spellEnd"/>
      <w:r>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Garas</w:t>
      </w:r>
      <w:proofErr w:type="spellEnd"/>
      <w:r w:rsidRPr="009E3CA3">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Kulmiye</w:t>
      </w:r>
      <w:proofErr w:type="spellEnd"/>
      <w:r>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Yaaq</w:t>
      </w:r>
      <w:proofErr w:type="spellEnd"/>
      <w:r w:rsidRPr="009E3CA3">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Buulle</w:t>
      </w:r>
      <w:proofErr w:type="spellEnd"/>
      <w:r>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Buulo</w:t>
      </w:r>
      <w:proofErr w:type="spellEnd"/>
      <w:r w:rsidRPr="009E3CA3">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Qalaali</w:t>
      </w:r>
      <w:proofErr w:type="spellEnd"/>
      <w:r>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Bakina</w:t>
      </w:r>
      <w:proofErr w:type="spellEnd"/>
      <w:r>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Todoba</w:t>
      </w:r>
      <w:proofErr w:type="spellEnd"/>
      <w:r w:rsidRPr="009E3CA3">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derbi</w:t>
      </w:r>
      <w:proofErr w:type="spellEnd"/>
      <w:r>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Aala</w:t>
      </w:r>
      <w:proofErr w:type="spellEnd"/>
      <w:r w:rsidRPr="009E3CA3">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yaasir</w:t>
      </w:r>
      <w:proofErr w:type="spellEnd"/>
      <w:r>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Degaaye</w:t>
      </w:r>
      <w:proofErr w:type="spellEnd"/>
      <w:r w:rsidRPr="009E3CA3">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beere</w:t>
      </w:r>
      <w:proofErr w:type="spellEnd"/>
      <w:r>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Halane</w:t>
      </w:r>
      <w:proofErr w:type="spellEnd"/>
      <w:r>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Hodan</w:t>
      </w:r>
      <w:proofErr w:type="spellEnd"/>
      <w:r>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Wadajir</w:t>
      </w:r>
      <w:proofErr w:type="spellEnd"/>
      <w:r>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Bakaal</w:t>
      </w:r>
      <w:proofErr w:type="spellEnd"/>
      <w:r>
        <w:rPr>
          <w:rFonts w:ascii="Times New Roman" w:hAnsi="Times New Roman" w:cs="Times New Roman"/>
          <w:sz w:val="24"/>
          <w:szCs w:val="24"/>
        </w:rPr>
        <w:t xml:space="preserve">, </w:t>
      </w:r>
      <w:proofErr w:type="spellStart"/>
      <w:proofErr w:type="gramStart"/>
      <w:r w:rsidRPr="009E3CA3">
        <w:rPr>
          <w:rFonts w:ascii="Times New Roman" w:hAnsi="Times New Roman" w:cs="Times New Roman"/>
          <w:sz w:val="24"/>
          <w:szCs w:val="24"/>
        </w:rPr>
        <w:t>Dau,d</w:t>
      </w:r>
      <w:proofErr w:type="spellEnd"/>
      <w:proofErr w:type="gramEnd"/>
      <w:r w:rsidRPr="009E3CA3">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Bulle</w:t>
      </w:r>
      <w:proofErr w:type="spellEnd"/>
      <w:r>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Teendhada</w:t>
      </w:r>
      <w:proofErr w:type="spellEnd"/>
      <w:r>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Caga</w:t>
      </w:r>
      <w:proofErr w:type="spellEnd"/>
      <w:r w:rsidRPr="009E3CA3">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boorre</w:t>
      </w:r>
      <w:proofErr w:type="spellEnd"/>
      <w:r>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Hakabo</w:t>
      </w:r>
      <w:proofErr w:type="spellEnd"/>
      <w:r>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Xiin</w:t>
      </w:r>
      <w:proofErr w:type="spellEnd"/>
      <w:r w:rsidRPr="009E3CA3">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Faniin</w:t>
      </w:r>
      <w:proofErr w:type="spellEnd"/>
      <w:r>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Xaafad</w:t>
      </w:r>
      <w:proofErr w:type="spellEnd"/>
      <w:r w:rsidRPr="009E3CA3">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Jadiid</w:t>
      </w:r>
      <w:proofErr w:type="spellEnd"/>
      <w:r>
        <w:rPr>
          <w:rFonts w:ascii="Times New Roman" w:hAnsi="Times New Roman" w:cs="Times New Roman"/>
          <w:sz w:val="24"/>
          <w:szCs w:val="24"/>
        </w:rPr>
        <w:t xml:space="preserve">, </w:t>
      </w:r>
      <w:proofErr w:type="spellStart"/>
      <w:r w:rsidRPr="009E3CA3">
        <w:rPr>
          <w:rFonts w:ascii="Times New Roman" w:hAnsi="Times New Roman" w:cs="Times New Roman"/>
          <w:sz w:val="24"/>
          <w:szCs w:val="24"/>
        </w:rPr>
        <w:t>Daydoog</w:t>
      </w:r>
      <w:proofErr w:type="spellEnd"/>
      <w:r w:rsidR="00347657">
        <w:rPr>
          <w:rFonts w:ascii="Times New Roman" w:hAnsi="Times New Roman" w:cs="Times New Roman"/>
          <w:sz w:val="24"/>
          <w:szCs w:val="24"/>
        </w:rPr>
        <w:t xml:space="preserve"> and </w:t>
      </w:r>
      <w:proofErr w:type="spellStart"/>
      <w:r w:rsidRPr="009E3CA3">
        <w:rPr>
          <w:rFonts w:ascii="Times New Roman" w:hAnsi="Times New Roman" w:cs="Times New Roman"/>
          <w:sz w:val="24"/>
          <w:szCs w:val="24"/>
        </w:rPr>
        <w:t>Hormuud</w:t>
      </w:r>
      <w:proofErr w:type="spellEnd"/>
      <w:r w:rsidR="002328EA">
        <w:rPr>
          <w:rFonts w:ascii="Times New Roman" w:hAnsi="Times New Roman" w:cs="Times New Roman"/>
          <w:sz w:val="24"/>
          <w:szCs w:val="24"/>
        </w:rPr>
        <w:t>.</w:t>
      </w:r>
    </w:p>
    <w:p w14:paraId="536384D5" w14:textId="2BEBBE2A" w:rsidR="002328EA" w:rsidRDefault="002328EA" w:rsidP="009E3CA3">
      <w:pPr>
        <w:spacing w:after="38" w:line="240" w:lineRule="auto"/>
        <w:ind w:left="-5" w:right="981"/>
        <w:jc w:val="both"/>
        <w:rPr>
          <w:rFonts w:ascii="Times New Roman" w:hAnsi="Times New Roman" w:cs="Times New Roman"/>
          <w:sz w:val="24"/>
          <w:szCs w:val="24"/>
        </w:rPr>
      </w:pPr>
    </w:p>
    <w:p w14:paraId="0DEB227C" w14:textId="10969EA1" w:rsidR="002328EA" w:rsidRDefault="002328EA" w:rsidP="009E3CA3">
      <w:pPr>
        <w:spacing w:after="38" w:line="240" w:lineRule="auto"/>
        <w:ind w:left="-5" w:right="981"/>
        <w:jc w:val="both"/>
        <w:rPr>
          <w:rFonts w:ascii="Times New Roman" w:hAnsi="Times New Roman" w:cs="Times New Roman"/>
          <w:sz w:val="24"/>
          <w:szCs w:val="24"/>
        </w:rPr>
      </w:pPr>
    </w:p>
    <w:p w14:paraId="15D7370C" w14:textId="77777777" w:rsidR="00106880" w:rsidRPr="002328EA" w:rsidRDefault="00106880" w:rsidP="002328EA">
      <w:pPr>
        <w:tabs>
          <w:tab w:val="left" w:pos="7030"/>
        </w:tabs>
        <w:spacing w:line="240" w:lineRule="auto"/>
        <w:rPr>
          <w:rFonts w:ascii="Times New Roman" w:hAnsi="Times New Roman" w:cs="Times New Roman"/>
          <w:b/>
          <w:color w:val="5B9BD5" w:themeColor="accent1"/>
          <w:sz w:val="32"/>
          <w:szCs w:val="32"/>
        </w:rPr>
      </w:pPr>
      <w:r w:rsidRPr="002328EA">
        <w:rPr>
          <w:rFonts w:ascii="Times New Roman" w:hAnsi="Times New Roman" w:cs="Times New Roman"/>
          <w:b/>
          <w:color w:val="5B9BD5" w:themeColor="accent1"/>
          <w:sz w:val="32"/>
          <w:szCs w:val="32"/>
        </w:rPr>
        <w:t>Acronyms</w:t>
      </w:r>
    </w:p>
    <w:tbl>
      <w:tblPr>
        <w:tblStyle w:val="TableGrid"/>
        <w:tblW w:w="0" w:type="auto"/>
        <w:tblLook w:val="04A0" w:firstRow="1" w:lastRow="0" w:firstColumn="1" w:lastColumn="0" w:noHBand="0" w:noVBand="1"/>
      </w:tblPr>
      <w:tblGrid>
        <w:gridCol w:w="2335"/>
        <w:gridCol w:w="8902"/>
      </w:tblGrid>
      <w:tr w:rsidR="00347657" w14:paraId="37FCBABA" w14:textId="77777777" w:rsidTr="00347657">
        <w:tc>
          <w:tcPr>
            <w:tcW w:w="2335" w:type="dxa"/>
          </w:tcPr>
          <w:p w14:paraId="52028006" w14:textId="517963AA" w:rsidR="00347657" w:rsidRPr="00347657" w:rsidRDefault="00347657" w:rsidP="008104A8">
            <w:pPr>
              <w:tabs>
                <w:tab w:val="left" w:pos="7030"/>
              </w:tabs>
              <w:jc w:val="center"/>
              <w:rPr>
                <w:rFonts w:ascii="Times New Roman" w:hAnsi="Times New Roman" w:cs="Times New Roman"/>
                <w:b/>
                <w:sz w:val="24"/>
                <w:szCs w:val="24"/>
              </w:rPr>
            </w:pPr>
            <w:r w:rsidRPr="00347657">
              <w:rPr>
                <w:rFonts w:ascii="Times New Roman" w:hAnsi="Times New Roman" w:cs="Times New Roman"/>
                <w:b/>
                <w:sz w:val="24"/>
                <w:szCs w:val="24"/>
              </w:rPr>
              <w:t>ACRONYMN</w:t>
            </w:r>
          </w:p>
        </w:tc>
        <w:tc>
          <w:tcPr>
            <w:tcW w:w="8902" w:type="dxa"/>
          </w:tcPr>
          <w:p w14:paraId="44F64D35" w14:textId="0D94E0C7" w:rsidR="00347657" w:rsidRPr="00347657" w:rsidRDefault="00347657" w:rsidP="008104A8">
            <w:pPr>
              <w:tabs>
                <w:tab w:val="left" w:pos="7030"/>
              </w:tabs>
              <w:jc w:val="center"/>
              <w:rPr>
                <w:rFonts w:ascii="Times New Roman" w:hAnsi="Times New Roman" w:cs="Times New Roman"/>
                <w:b/>
                <w:sz w:val="24"/>
                <w:szCs w:val="24"/>
              </w:rPr>
            </w:pPr>
            <w:r w:rsidRPr="00347657">
              <w:rPr>
                <w:rFonts w:ascii="Times New Roman" w:hAnsi="Times New Roman" w:cs="Times New Roman"/>
                <w:b/>
                <w:sz w:val="24"/>
                <w:szCs w:val="24"/>
              </w:rPr>
              <w:t>DESCRIPTION</w:t>
            </w:r>
          </w:p>
        </w:tc>
      </w:tr>
      <w:tr w:rsidR="00347657" w14:paraId="0AD4A6BA" w14:textId="77777777" w:rsidTr="00347657">
        <w:tc>
          <w:tcPr>
            <w:tcW w:w="2335" w:type="dxa"/>
          </w:tcPr>
          <w:p w14:paraId="75944E8E" w14:textId="5ACE319F" w:rsidR="00347657" w:rsidRPr="00A5463C" w:rsidRDefault="00347657" w:rsidP="008104A8">
            <w:pPr>
              <w:tabs>
                <w:tab w:val="left" w:pos="7030"/>
              </w:tabs>
              <w:jc w:val="center"/>
              <w:rPr>
                <w:rFonts w:ascii="Times New Roman" w:hAnsi="Times New Roman" w:cs="Times New Roman"/>
                <w:bCs/>
                <w:sz w:val="24"/>
                <w:szCs w:val="24"/>
              </w:rPr>
            </w:pPr>
            <w:r w:rsidRPr="00A5463C">
              <w:rPr>
                <w:rFonts w:ascii="Times New Roman" w:hAnsi="Times New Roman" w:cs="Times New Roman"/>
                <w:bCs/>
                <w:sz w:val="24"/>
                <w:szCs w:val="24"/>
              </w:rPr>
              <w:t>AYUUB NGO</w:t>
            </w:r>
          </w:p>
        </w:tc>
        <w:tc>
          <w:tcPr>
            <w:tcW w:w="8902" w:type="dxa"/>
          </w:tcPr>
          <w:p w14:paraId="55968762" w14:textId="7F4BBF09" w:rsidR="00347657" w:rsidRPr="00347657" w:rsidRDefault="00A5463C" w:rsidP="008104A8">
            <w:pPr>
              <w:tabs>
                <w:tab w:val="left" w:pos="7030"/>
              </w:tabs>
              <w:jc w:val="center"/>
              <w:rPr>
                <w:rFonts w:ascii="Times New Roman" w:hAnsi="Times New Roman" w:cs="Times New Roman"/>
                <w:bCs/>
                <w:sz w:val="24"/>
                <w:szCs w:val="24"/>
              </w:rPr>
            </w:pPr>
            <w:r>
              <w:rPr>
                <w:rFonts w:ascii="Times New Roman" w:hAnsi="Times New Roman" w:cs="Times New Roman"/>
                <w:bCs/>
                <w:sz w:val="24"/>
                <w:szCs w:val="24"/>
              </w:rPr>
              <w:t>A national Non-Governmental Organization in Somalia.</w:t>
            </w:r>
          </w:p>
        </w:tc>
      </w:tr>
      <w:tr w:rsidR="00347657" w14:paraId="6A2BDB48" w14:textId="77777777" w:rsidTr="00347657">
        <w:tc>
          <w:tcPr>
            <w:tcW w:w="2335" w:type="dxa"/>
          </w:tcPr>
          <w:p w14:paraId="1B0CE52B" w14:textId="57FB5D41" w:rsidR="00347657" w:rsidRPr="00A5463C" w:rsidRDefault="00347657" w:rsidP="008104A8">
            <w:pPr>
              <w:tabs>
                <w:tab w:val="left" w:pos="7030"/>
              </w:tabs>
              <w:jc w:val="center"/>
              <w:rPr>
                <w:rFonts w:ascii="Times New Roman" w:hAnsi="Times New Roman" w:cs="Times New Roman"/>
                <w:bCs/>
                <w:sz w:val="24"/>
                <w:szCs w:val="24"/>
              </w:rPr>
            </w:pPr>
            <w:r w:rsidRPr="00A5463C">
              <w:rPr>
                <w:rFonts w:ascii="Times New Roman" w:hAnsi="Times New Roman" w:cs="Times New Roman"/>
                <w:bCs/>
                <w:sz w:val="24"/>
                <w:szCs w:val="24"/>
              </w:rPr>
              <w:t>CCCM</w:t>
            </w:r>
          </w:p>
        </w:tc>
        <w:tc>
          <w:tcPr>
            <w:tcW w:w="8902" w:type="dxa"/>
          </w:tcPr>
          <w:p w14:paraId="58C073EB" w14:textId="18C484D5" w:rsidR="00347657" w:rsidRPr="00347657" w:rsidRDefault="00A5463C" w:rsidP="008104A8">
            <w:pPr>
              <w:tabs>
                <w:tab w:val="left" w:pos="7030"/>
              </w:tabs>
              <w:jc w:val="center"/>
              <w:rPr>
                <w:rFonts w:ascii="Times New Roman" w:hAnsi="Times New Roman" w:cs="Times New Roman"/>
                <w:bCs/>
                <w:sz w:val="24"/>
                <w:szCs w:val="24"/>
              </w:rPr>
            </w:pPr>
            <w:r>
              <w:rPr>
                <w:rFonts w:ascii="Times New Roman" w:hAnsi="Times New Roman" w:cs="Times New Roman"/>
                <w:bCs/>
                <w:sz w:val="24"/>
                <w:szCs w:val="24"/>
              </w:rPr>
              <w:t>Camp Coordination Camp Management</w:t>
            </w:r>
          </w:p>
        </w:tc>
      </w:tr>
      <w:tr w:rsidR="00347657" w14:paraId="6DAD7CF7" w14:textId="77777777" w:rsidTr="00347657">
        <w:tc>
          <w:tcPr>
            <w:tcW w:w="2335" w:type="dxa"/>
          </w:tcPr>
          <w:p w14:paraId="2F883BFD" w14:textId="2EF67AA4" w:rsidR="00347657" w:rsidRPr="00A5463C" w:rsidRDefault="00347657" w:rsidP="008104A8">
            <w:pPr>
              <w:tabs>
                <w:tab w:val="left" w:pos="7030"/>
              </w:tabs>
              <w:jc w:val="center"/>
              <w:rPr>
                <w:rFonts w:ascii="Times New Roman" w:hAnsi="Times New Roman" w:cs="Times New Roman"/>
                <w:bCs/>
                <w:sz w:val="24"/>
                <w:szCs w:val="24"/>
              </w:rPr>
            </w:pPr>
            <w:r w:rsidRPr="00A5463C">
              <w:rPr>
                <w:rFonts w:ascii="Times New Roman" w:hAnsi="Times New Roman" w:cs="Times New Roman"/>
                <w:bCs/>
                <w:sz w:val="24"/>
                <w:szCs w:val="24"/>
              </w:rPr>
              <w:t>WASH</w:t>
            </w:r>
          </w:p>
        </w:tc>
        <w:tc>
          <w:tcPr>
            <w:tcW w:w="8902" w:type="dxa"/>
          </w:tcPr>
          <w:p w14:paraId="187222CB" w14:textId="52454447" w:rsidR="00347657" w:rsidRPr="00347657" w:rsidRDefault="00A5463C" w:rsidP="008104A8">
            <w:pPr>
              <w:tabs>
                <w:tab w:val="left" w:pos="7030"/>
              </w:tabs>
              <w:jc w:val="center"/>
              <w:rPr>
                <w:rFonts w:ascii="Times New Roman" w:hAnsi="Times New Roman" w:cs="Times New Roman"/>
                <w:bCs/>
                <w:sz w:val="24"/>
                <w:szCs w:val="24"/>
              </w:rPr>
            </w:pPr>
            <w:r>
              <w:rPr>
                <w:rFonts w:ascii="Times New Roman" w:hAnsi="Times New Roman" w:cs="Times New Roman"/>
                <w:bCs/>
                <w:sz w:val="24"/>
                <w:szCs w:val="24"/>
              </w:rPr>
              <w:t>Water, Sanitation and Hygiene</w:t>
            </w:r>
          </w:p>
        </w:tc>
      </w:tr>
      <w:tr w:rsidR="00347657" w14:paraId="3C27CBDA" w14:textId="77777777" w:rsidTr="00347657">
        <w:tc>
          <w:tcPr>
            <w:tcW w:w="2335" w:type="dxa"/>
          </w:tcPr>
          <w:p w14:paraId="33A00AEA" w14:textId="4D0D6732" w:rsidR="00347657" w:rsidRPr="00A5463C" w:rsidRDefault="00347657" w:rsidP="008104A8">
            <w:pPr>
              <w:tabs>
                <w:tab w:val="left" w:pos="7030"/>
              </w:tabs>
              <w:jc w:val="center"/>
              <w:rPr>
                <w:rFonts w:ascii="Times New Roman" w:hAnsi="Times New Roman" w:cs="Times New Roman"/>
                <w:bCs/>
                <w:sz w:val="24"/>
                <w:szCs w:val="24"/>
              </w:rPr>
            </w:pPr>
            <w:r w:rsidRPr="00A5463C">
              <w:rPr>
                <w:rFonts w:ascii="Times New Roman" w:hAnsi="Times New Roman" w:cs="Times New Roman"/>
                <w:bCs/>
                <w:sz w:val="24"/>
                <w:szCs w:val="24"/>
              </w:rPr>
              <w:t>IDP</w:t>
            </w:r>
          </w:p>
        </w:tc>
        <w:tc>
          <w:tcPr>
            <w:tcW w:w="8902" w:type="dxa"/>
          </w:tcPr>
          <w:p w14:paraId="1DCF7E2A" w14:textId="4380CE01" w:rsidR="00347657" w:rsidRPr="00347657" w:rsidRDefault="00A5463C" w:rsidP="008104A8">
            <w:pPr>
              <w:tabs>
                <w:tab w:val="left" w:pos="7030"/>
              </w:tabs>
              <w:jc w:val="center"/>
              <w:rPr>
                <w:rFonts w:ascii="Times New Roman" w:hAnsi="Times New Roman" w:cs="Times New Roman"/>
                <w:bCs/>
                <w:sz w:val="24"/>
                <w:szCs w:val="24"/>
              </w:rPr>
            </w:pPr>
            <w:r>
              <w:rPr>
                <w:rFonts w:ascii="Times New Roman" w:hAnsi="Times New Roman" w:cs="Times New Roman"/>
                <w:bCs/>
                <w:sz w:val="24"/>
                <w:szCs w:val="24"/>
              </w:rPr>
              <w:t>Internally Displaced Person(s)</w:t>
            </w:r>
          </w:p>
        </w:tc>
      </w:tr>
      <w:tr w:rsidR="00347657" w14:paraId="44ECB689" w14:textId="77777777" w:rsidTr="00347657">
        <w:tc>
          <w:tcPr>
            <w:tcW w:w="2335" w:type="dxa"/>
          </w:tcPr>
          <w:p w14:paraId="5DC445AE" w14:textId="0CFD60A5" w:rsidR="00347657" w:rsidRPr="00A5463C" w:rsidRDefault="00347657" w:rsidP="008104A8">
            <w:pPr>
              <w:tabs>
                <w:tab w:val="left" w:pos="7030"/>
              </w:tabs>
              <w:jc w:val="center"/>
              <w:rPr>
                <w:rFonts w:ascii="Times New Roman" w:hAnsi="Times New Roman" w:cs="Times New Roman"/>
                <w:bCs/>
                <w:sz w:val="24"/>
                <w:szCs w:val="24"/>
              </w:rPr>
            </w:pPr>
            <w:r w:rsidRPr="00A5463C">
              <w:rPr>
                <w:rFonts w:ascii="Times New Roman" w:hAnsi="Times New Roman" w:cs="Times New Roman"/>
                <w:bCs/>
                <w:sz w:val="24"/>
                <w:szCs w:val="24"/>
              </w:rPr>
              <w:t>UNICEF</w:t>
            </w:r>
          </w:p>
        </w:tc>
        <w:tc>
          <w:tcPr>
            <w:tcW w:w="8902" w:type="dxa"/>
          </w:tcPr>
          <w:p w14:paraId="4DB21C18" w14:textId="7C8EB66F" w:rsidR="00347657" w:rsidRPr="00347657" w:rsidRDefault="00A5463C" w:rsidP="008104A8">
            <w:pPr>
              <w:tabs>
                <w:tab w:val="left" w:pos="7030"/>
              </w:tabs>
              <w:jc w:val="center"/>
              <w:rPr>
                <w:rFonts w:ascii="Times New Roman" w:hAnsi="Times New Roman" w:cs="Times New Roman"/>
                <w:bCs/>
                <w:sz w:val="24"/>
                <w:szCs w:val="24"/>
              </w:rPr>
            </w:pPr>
            <w:r>
              <w:rPr>
                <w:rFonts w:ascii="Times New Roman" w:hAnsi="Times New Roman" w:cs="Times New Roman"/>
                <w:bCs/>
                <w:sz w:val="24"/>
                <w:szCs w:val="24"/>
              </w:rPr>
              <w:t>United Nations Children’s Fund</w:t>
            </w:r>
          </w:p>
        </w:tc>
      </w:tr>
      <w:tr w:rsidR="00347657" w14:paraId="1A919008" w14:textId="77777777" w:rsidTr="00347657">
        <w:tc>
          <w:tcPr>
            <w:tcW w:w="2335" w:type="dxa"/>
          </w:tcPr>
          <w:p w14:paraId="41ECE22D" w14:textId="68F310B2" w:rsidR="00347657" w:rsidRPr="0073432B" w:rsidRDefault="00347657" w:rsidP="008104A8">
            <w:pPr>
              <w:tabs>
                <w:tab w:val="left" w:pos="7030"/>
              </w:tabs>
              <w:jc w:val="center"/>
              <w:rPr>
                <w:rFonts w:ascii="Times New Roman" w:hAnsi="Times New Roman" w:cs="Times New Roman"/>
                <w:bCs/>
                <w:sz w:val="24"/>
                <w:szCs w:val="24"/>
              </w:rPr>
            </w:pPr>
            <w:r w:rsidRPr="0073432B">
              <w:rPr>
                <w:rFonts w:ascii="Times New Roman" w:hAnsi="Times New Roman" w:cs="Times New Roman"/>
                <w:bCs/>
                <w:sz w:val="24"/>
                <w:szCs w:val="24"/>
              </w:rPr>
              <w:t>UN</w:t>
            </w:r>
          </w:p>
        </w:tc>
        <w:tc>
          <w:tcPr>
            <w:tcW w:w="8902" w:type="dxa"/>
          </w:tcPr>
          <w:p w14:paraId="37AD9DF5" w14:textId="7C56F74D" w:rsidR="00347657" w:rsidRPr="00347657" w:rsidRDefault="00A5463C" w:rsidP="008104A8">
            <w:pPr>
              <w:tabs>
                <w:tab w:val="left" w:pos="7030"/>
              </w:tabs>
              <w:jc w:val="center"/>
              <w:rPr>
                <w:rFonts w:ascii="Times New Roman" w:hAnsi="Times New Roman" w:cs="Times New Roman"/>
                <w:bCs/>
                <w:sz w:val="24"/>
                <w:szCs w:val="24"/>
              </w:rPr>
            </w:pPr>
            <w:r>
              <w:rPr>
                <w:rFonts w:ascii="Times New Roman" w:hAnsi="Times New Roman" w:cs="Times New Roman"/>
                <w:bCs/>
                <w:sz w:val="24"/>
                <w:szCs w:val="24"/>
              </w:rPr>
              <w:t>United Nations</w:t>
            </w:r>
          </w:p>
        </w:tc>
      </w:tr>
      <w:tr w:rsidR="00347657" w14:paraId="3F9DC53B" w14:textId="77777777" w:rsidTr="00347657">
        <w:tc>
          <w:tcPr>
            <w:tcW w:w="2335" w:type="dxa"/>
          </w:tcPr>
          <w:p w14:paraId="5830F241" w14:textId="409EF501" w:rsidR="00347657" w:rsidRPr="0073432B" w:rsidRDefault="00347657" w:rsidP="008104A8">
            <w:pPr>
              <w:tabs>
                <w:tab w:val="left" w:pos="7030"/>
              </w:tabs>
              <w:jc w:val="center"/>
              <w:rPr>
                <w:rFonts w:ascii="Times New Roman" w:hAnsi="Times New Roman" w:cs="Times New Roman"/>
                <w:bCs/>
                <w:sz w:val="24"/>
                <w:szCs w:val="24"/>
              </w:rPr>
            </w:pPr>
            <w:r w:rsidRPr="0073432B">
              <w:rPr>
                <w:rFonts w:ascii="Times New Roman" w:hAnsi="Times New Roman" w:cs="Times New Roman"/>
                <w:bCs/>
                <w:sz w:val="24"/>
                <w:szCs w:val="24"/>
              </w:rPr>
              <w:t>PLWs</w:t>
            </w:r>
          </w:p>
        </w:tc>
        <w:tc>
          <w:tcPr>
            <w:tcW w:w="8902" w:type="dxa"/>
          </w:tcPr>
          <w:p w14:paraId="68CA9AB3" w14:textId="65195D77" w:rsidR="00347657" w:rsidRPr="00347657" w:rsidRDefault="007E29C1" w:rsidP="008104A8">
            <w:pPr>
              <w:tabs>
                <w:tab w:val="left" w:pos="7030"/>
              </w:tabs>
              <w:jc w:val="center"/>
              <w:rPr>
                <w:rFonts w:ascii="Times New Roman" w:hAnsi="Times New Roman" w:cs="Times New Roman"/>
                <w:bCs/>
                <w:sz w:val="24"/>
                <w:szCs w:val="24"/>
              </w:rPr>
            </w:pPr>
            <w:r>
              <w:rPr>
                <w:rFonts w:ascii="Times New Roman" w:hAnsi="Times New Roman" w:cs="Times New Roman"/>
                <w:bCs/>
                <w:sz w:val="24"/>
                <w:szCs w:val="24"/>
              </w:rPr>
              <w:t>Pregnant and Lactating Women</w:t>
            </w:r>
          </w:p>
        </w:tc>
      </w:tr>
      <w:tr w:rsidR="00347657" w14:paraId="285CE0A1" w14:textId="77777777" w:rsidTr="00347657">
        <w:tc>
          <w:tcPr>
            <w:tcW w:w="2335" w:type="dxa"/>
          </w:tcPr>
          <w:p w14:paraId="29F92DC1" w14:textId="768E2B41" w:rsidR="00347657" w:rsidRPr="0073432B" w:rsidRDefault="00347657" w:rsidP="008104A8">
            <w:pPr>
              <w:tabs>
                <w:tab w:val="left" w:pos="7030"/>
              </w:tabs>
              <w:jc w:val="center"/>
              <w:rPr>
                <w:rFonts w:ascii="Times New Roman" w:hAnsi="Times New Roman" w:cs="Times New Roman"/>
                <w:bCs/>
                <w:sz w:val="24"/>
                <w:szCs w:val="24"/>
              </w:rPr>
            </w:pPr>
            <w:r w:rsidRPr="0073432B">
              <w:rPr>
                <w:rFonts w:ascii="Times New Roman" w:hAnsi="Times New Roman" w:cs="Times New Roman"/>
                <w:bCs/>
                <w:sz w:val="24"/>
                <w:szCs w:val="24"/>
              </w:rPr>
              <w:t>ESK</w:t>
            </w:r>
          </w:p>
        </w:tc>
        <w:tc>
          <w:tcPr>
            <w:tcW w:w="8902" w:type="dxa"/>
          </w:tcPr>
          <w:p w14:paraId="575D10DD" w14:textId="505BC2FA" w:rsidR="00347657" w:rsidRPr="00347657" w:rsidRDefault="007E29C1" w:rsidP="008104A8">
            <w:pPr>
              <w:tabs>
                <w:tab w:val="left" w:pos="7030"/>
              </w:tabs>
              <w:jc w:val="center"/>
              <w:rPr>
                <w:rFonts w:ascii="Times New Roman" w:hAnsi="Times New Roman" w:cs="Times New Roman"/>
                <w:bCs/>
                <w:sz w:val="24"/>
                <w:szCs w:val="24"/>
              </w:rPr>
            </w:pPr>
            <w:r>
              <w:rPr>
                <w:rFonts w:ascii="Times New Roman" w:hAnsi="Times New Roman" w:cs="Times New Roman"/>
                <w:bCs/>
                <w:sz w:val="24"/>
                <w:szCs w:val="24"/>
              </w:rPr>
              <w:t>Emergency Shelter Kits</w:t>
            </w:r>
          </w:p>
        </w:tc>
      </w:tr>
      <w:tr w:rsidR="00347657" w14:paraId="7E983108" w14:textId="77777777" w:rsidTr="00347657">
        <w:tc>
          <w:tcPr>
            <w:tcW w:w="2335" w:type="dxa"/>
          </w:tcPr>
          <w:p w14:paraId="45309688" w14:textId="3CDEBA36" w:rsidR="00347657" w:rsidRPr="00A5463C" w:rsidRDefault="00347657" w:rsidP="008104A8">
            <w:pPr>
              <w:tabs>
                <w:tab w:val="left" w:pos="7030"/>
              </w:tabs>
              <w:jc w:val="center"/>
              <w:rPr>
                <w:rFonts w:ascii="Times New Roman" w:hAnsi="Times New Roman" w:cs="Times New Roman"/>
                <w:bCs/>
                <w:sz w:val="24"/>
                <w:szCs w:val="24"/>
              </w:rPr>
            </w:pPr>
            <w:r w:rsidRPr="00A5463C">
              <w:rPr>
                <w:rFonts w:ascii="Times New Roman" w:hAnsi="Times New Roman" w:cs="Times New Roman"/>
                <w:bCs/>
                <w:sz w:val="24"/>
                <w:szCs w:val="24"/>
              </w:rPr>
              <w:t>NFIs</w:t>
            </w:r>
          </w:p>
        </w:tc>
        <w:tc>
          <w:tcPr>
            <w:tcW w:w="8902" w:type="dxa"/>
          </w:tcPr>
          <w:p w14:paraId="740BAA7B" w14:textId="51BE84BC" w:rsidR="00347657" w:rsidRPr="00347657" w:rsidRDefault="00A5463C" w:rsidP="008104A8">
            <w:pPr>
              <w:tabs>
                <w:tab w:val="left" w:pos="7030"/>
              </w:tabs>
              <w:jc w:val="center"/>
              <w:rPr>
                <w:rFonts w:ascii="Times New Roman" w:hAnsi="Times New Roman" w:cs="Times New Roman"/>
                <w:bCs/>
                <w:sz w:val="24"/>
                <w:szCs w:val="24"/>
              </w:rPr>
            </w:pPr>
            <w:r>
              <w:rPr>
                <w:rFonts w:ascii="Times New Roman" w:hAnsi="Times New Roman" w:cs="Times New Roman"/>
                <w:bCs/>
                <w:sz w:val="24"/>
                <w:szCs w:val="24"/>
              </w:rPr>
              <w:t>Non-Food Items</w:t>
            </w:r>
          </w:p>
        </w:tc>
      </w:tr>
      <w:tr w:rsidR="00347657" w14:paraId="4C2B988B" w14:textId="77777777" w:rsidTr="00347657">
        <w:tc>
          <w:tcPr>
            <w:tcW w:w="2335" w:type="dxa"/>
          </w:tcPr>
          <w:p w14:paraId="19527234" w14:textId="7268D6F3" w:rsidR="00347657" w:rsidRPr="00A5463C" w:rsidRDefault="00347657" w:rsidP="008104A8">
            <w:pPr>
              <w:tabs>
                <w:tab w:val="left" w:pos="7030"/>
              </w:tabs>
              <w:jc w:val="center"/>
              <w:rPr>
                <w:rFonts w:ascii="Times New Roman" w:hAnsi="Times New Roman" w:cs="Times New Roman"/>
                <w:bCs/>
                <w:sz w:val="24"/>
                <w:szCs w:val="24"/>
              </w:rPr>
            </w:pPr>
            <w:r w:rsidRPr="00A5463C">
              <w:rPr>
                <w:rFonts w:ascii="Times New Roman" w:hAnsi="Times New Roman" w:cs="Times New Roman"/>
                <w:bCs/>
                <w:sz w:val="24"/>
                <w:szCs w:val="24"/>
              </w:rPr>
              <w:t>OCHA</w:t>
            </w:r>
          </w:p>
        </w:tc>
        <w:tc>
          <w:tcPr>
            <w:tcW w:w="8902" w:type="dxa"/>
          </w:tcPr>
          <w:p w14:paraId="0AF3F5DB" w14:textId="0172067B" w:rsidR="00347657" w:rsidRPr="00347657" w:rsidRDefault="00A5463C" w:rsidP="008104A8">
            <w:pPr>
              <w:tabs>
                <w:tab w:val="left" w:pos="7030"/>
              </w:tabs>
              <w:jc w:val="center"/>
              <w:rPr>
                <w:rFonts w:ascii="Times New Roman" w:hAnsi="Times New Roman" w:cs="Times New Roman"/>
                <w:bCs/>
                <w:sz w:val="24"/>
                <w:szCs w:val="24"/>
              </w:rPr>
            </w:pPr>
            <w:r>
              <w:rPr>
                <w:rFonts w:ascii="Times New Roman" w:hAnsi="Times New Roman" w:cs="Times New Roman"/>
                <w:bCs/>
                <w:sz w:val="24"/>
                <w:szCs w:val="24"/>
              </w:rPr>
              <w:t>Office for the Coordination of Humanitarian Affairs</w:t>
            </w:r>
          </w:p>
        </w:tc>
      </w:tr>
      <w:tr w:rsidR="00347657" w14:paraId="15DE353B" w14:textId="77777777" w:rsidTr="00347657">
        <w:tc>
          <w:tcPr>
            <w:tcW w:w="2335" w:type="dxa"/>
          </w:tcPr>
          <w:p w14:paraId="67CA43DB" w14:textId="0222E87F" w:rsidR="00347657" w:rsidRPr="00A5463C" w:rsidRDefault="00347657" w:rsidP="008104A8">
            <w:pPr>
              <w:tabs>
                <w:tab w:val="left" w:pos="7030"/>
              </w:tabs>
              <w:jc w:val="center"/>
              <w:rPr>
                <w:rFonts w:ascii="Times New Roman" w:hAnsi="Times New Roman" w:cs="Times New Roman"/>
                <w:bCs/>
                <w:sz w:val="24"/>
                <w:szCs w:val="24"/>
              </w:rPr>
            </w:pPr>
            <w:r w:rsidRPr="00A5463C">
              <w:rPr>
                <w:rFonts w:ascii="Times New Roman" w:hAnsi="Times New Roman" w:cs="Times New Roman"/>
                <w:bCs/>
                <w:sz w:val="24"/>
                <w:szCs w:val="24"/>
              </w:rPr>
              <w:t>GBV</w:t>
            </w:r>
          </w:p>
        </w:tc>
        <w:tc>
          <w:tcPr>
            <w:tcW w:w="8902" w:type="dxa"/>
          </w:tcPr>
          <w:p w14:paraId="559A2730" w14:textId="68395A64" w:rsidR="00347657" w:rsidRPr="00347657" w:rsidRDefault="00A5463C" w:rsidP="008104A8">
            <w:pPr>
              <w:tabs>
                <w:tab w:val="left" w:pos="7030"/>
              </w:tabs>
              <w:jc w:val="center"/>
              <w:rPr>
                <w:rFonts w:ascii="Times New Roman" w:hAnsi="Times New Roman" w:cs="Times New Roman"/>
                <w:bCs/>
                <w:sz w:val="24"/>
                <w:szCs w:val="24"/>
              </w:rPr>
            </w:pPr>
            <w:r>
              <w:rPr>
                <w:rFonts w:ascii="Times New Roman" w:hAnsi="Times New Roman" w:cs="Times New Roman"/>
                <w:bCs/>
                <w:sz w:val="24"/>
                <w:szCs w:val="24"/>
              </w:rPr>
              <w:t>Gender Based Violence</w:t>
            </w:r>
          </w:p>
        </w:tc>
      </w:tr>
      <w:tr w:rsidR="00347657" w14:paraId="419AB00C" w14:textId="77777777" w:rsidTr="00347657">
        <w:tc>
          <w:tcPr>
            <w:tcW w:w="2335" w:type="dxa"/>
          </w:tcPr>
          <w:p w14:paraId="40446026" w14:textId="1BCE6910" w:rsidR="00347657" w:rsidRPr="00A5463C" w:rsidRDefault="00347657" w:rsidP="008104A8">
            <w:pPr>
              <w:tabs>
                <w:tab w:val="left" w:pos="7030"/>
              </w:tabs>
              <w:jc w:val="center"/>
              <w:rPr>
                <w:rFonts w:ascii="Times New Roman" w:hAnsi="Times New Roman" w:cs="Times New Roman"/>
                <w:bCs/>
                <w:sz w:val="24"/>
                <w:szCs w:val="24"/>
              </w:rPr>
            </w:pPr>
            <w:r w:rsidRPr="00A5463C">
              <w:rPr>
                <w:rFonts w:ascii="Times New Roman" w:hAnsi="Times New Roman" w:cs="Times New Roman"/>
                <w:bCs/>
                <w:sz w:val="24"/>
                <w:szCs w:val="24"/>
              </w:rPr>
              <w:t>SGBV</w:t>
            </w:r>
          </w:p>
        </w:tc>
        <w:tc>
          <w:tcPr>
            <w:tcW w:w="8902" w:type="dxa"/>
          </w:tcPr>
          <w:p w14:paraId="1A296880" w14:textId="48E99B9A" w:rsidR="00347657" w:rsidRPr="00347657" w:rsidRDefault="00A5463C" w:rsidP="008104A8">
            <w:pPr>
              <w:tabs>
                <w:tab w:val="left" w:pos="7030"/>
              </w:tabs>
              <w:jc w:val="center"/>
              <w:rPr>
                <w:rFonts w:ascii="Times New Roman" w:hAnsi="Times New Roman" w:cs="Times New Roman"/>
                <w:bCs/>
                <w:sz w:val="24"/>
                <w:szCs w:val="24"/>
              </w:rPr>
            </w:pPr>
            <w:r>
              <w:rPr>
                <w:rFonts w:ascii="Times New Roman" w:hAnsi="Times New Roman" w:cs="Times New Roman"/>
                <w:bCs/>
                <w:sz w:val="24"/>
                <w:szCs w:val="24"/>
              </w:rPr>
              <w:t>Sexual and Gender Based Violence</w:t>
            </w:r>
          </w:p>
        </w:tc>
      </w:tr>
      <w:tr w:rsidR="00347657" w14:paraId="18A614E0" w14:textId="77777777" w:rsidTr="00347657">
        <w:tc>
          <w:tcPr>
            <w:tcW w:w="2335" w:type="dxa"/>
          </w:tcPr>
          <w:p w14:paraId="4F313DE8" w14:textId="13839CC0" w:rsidR="00347657" w:rsidRPr="00A5463C" w:rsidRDefault="00347657" w:rsidP="008104A8">
            <w:pPr>
              <w:tabs>
                <w:tab w:val="left" w:pos="7030"/>
              </w:tabs>
              <w:jc w:val="center"/>
              <w:rPr>
                <w:rFonts w:ascii="Times New Roman" w:hAnsi="Times New Roman" w:cs="Times New Roman"/>
                <w:bCs/>
                <w:sz w:val="24"/>
                <w:szCs w:val="24"/>
              </w:rPr>
            </w:pPr>
            <w:r w:rsidRPr="00A5463C">
              <w:rPr>
                <w:rFonts w:ascii="Times New Roman" w:hAnsi="Times New Roman" w:cs="Times New Roman"/>
                <w:bCs/>
                <w:sz w:val="24"/>
                <w:szCs w:val="24"/>
              </w:rPr>
              <w:t>FGD</w:t>
            </w:r>
          </w:p>
        </w:tc>
        <w:tc>
          <w:tcPr>
            <w:tcW w:w="8902" w:type="dxa"/>
          </w:tcPr>
          <w:p w14:paraId="2F20CEB0" w14:textId="1B969465" w:rsidR="00347657" w:rsidRPr="00347657" w:rsidRDefault="00A5463C" w:rsidP="008104A8">
            <w:pPr>
              <w:tabs>
                <w:tab w:val="left" w:pos="7030"/>
              </w:tabs>
              <w:jc w:val="center"/>
              <w:rPr>
                <w:rFonts w:ascii="Times New Roman" w:hAnsi="Times New Roman" w:cs="Times New Roman"/>
                <w:bCs/>
                <w:sz w:val="24"/>
                <w:szCs w:val="24"/>
              </w:rPr>
            </w:pPr>
            <w:r>
              <w:rPr>
                <w:rFonts w:ascii="Times New Roman" w:hAnsi="Times New Roman" w:cs="Times New Roman"/>
                <w:bCs/>
                <w:sz w:val="24"/>
                <w:szCs w:val="24"/>
              </w:rPr>
              <w:t>Focused Group Discussions</w:t>
            </w:r>
          </w:p>
        </w:tc>
      </w:tr>
      <w:tr w:rsidR="00347657" w14:paraId="1E1A79E0" w14:textId="77777777" w:rsidTr="00347657">
        <w:tc>
          <w:tcPr>
            <w:tcW w:w="2335" w:type="dxa"/>
          </w:tcPr>
          <w:p w14:paraId="43095046" w14:textId="46935134" w:rsidR="00347657" w:rsidRPr="00A5463C" w:rsidRDefault="00347657" w:rsidP="008104A8">
            <w:pPr>
              <w:tabs>
                <w:tab w:val="left" w:pos="7030"/>
              </w:tabs>
              <w:jc w:val="center"/>
              <w:rPr>
                <w:rFonts w:ascii="Times New Roman" w:hAnsi="Times New Roman" w:cs="Times New Roman"/>
                <w:bCs/>
                <w:sz w:val="24"/>
                <w:szCs w:val="24"/>
              </w:rPr>
            </w:pPr>
            <w:r w:rsidRPr="00A5463C">
              <w:rPr>
                <w:rFonts w:ascii="Times New Roman" w:hAnsi="Times New Roman" w:cs="Times New Roman"/>
                <w:bCs/>
                <w:sz w:val="24"/>
                <w:szCs w:val="24"/>
              </w:rPr>
              <w:t>KII</w:t>
            </w:r>
          </w:p>
        </w:tc>
        <w:tc>
          <w:tcPr>
            <w:tcW w:w="8902" w:type="dxa"/>
          </w:tcPr>
          <w:p w14:paraId="57597641" w14:textId="697317AC" w:rsidR="00347657" w:rsidRPr="00347657" w:rsidRDefault="00A5463C" w:rsidP="008104A8">
            <w:pPr>
              <w:tabs>
                <w:tab w:val="left" w:pos="7030"/>
              </w:tabs>
              <w:jc w:val="center"/>
              <w:rPr>
                <w:rFonts w:ascii="Times New Roman" w:hAnsi="Times New Roman" w:cs="Times New Roman"/>
                <w:bCs/>
                <w:sz w:val="24"/>
                <w:szCs w:val="24"/>
              </w:rPr>
            </w:pPr>
            <w:r>
              <w:rPr>
                <w:rFonts w:ascii="Times New Roman" w:hAnsi="Times New Roman" w:cs="Times New Roman"/>
                <w:bCs/>
                <w:sz w:val="24"/>
                <w:szCs w:val="24"/>
              </w:rPr>
              <w:t>Key Informant Interview</w:t>
            </w:r>
          </w:p>
        </w:tc>
      </w:tr>
      <w:tr w:rsidR="00347657" w14:paraId="22854CE1" w14:textId="77777777" w:rsidTr="00347657">
        <w:tc>
          <w:tcPr>
            <w:tcW w:w="2335" w:type="dxa"/>
          </w:tcPr>
          <w:p w14:paraId="19A6A2D5" w14:textId="70DD718F" w:rsidR="00347657" w:rsidRPr="00A5463C" w:rsidRDefault="00347657" w:rsidP="008104A8">
            <w:pPr>
              <w:tabs>
                <w:tab w:val="left" w:pos="7030"/>
              </w:tabs>
              <w:jc w:val="center"/>
              <w:rPr>
                <w:rFonts w:ascii="Times New Roman" w:hAnsi="Times New Roman" w:cs="Times New Roman"/>
                <w:bCs/>
                <w:sz w:val="24"/>
                <w:szCs w:val="24"/>
              </w:rPr>
            </w:pPr>
            <w:r w:rsidRPr="00A5463C">
              <w:rPr>
                <w:rFonts w:ascii="Times New Roman" w:hAnsi="Times New Roman" w:cs="Times New Roman"/>
                <w:bCs/>
                <w:sz w:val="24"/>
                <w:szCs w:val="24"/>
              </w:rPr>
              <w:t>SAM</w:t>
            </w:r>
          </w:p>
        </w:tc>
        <w:tc>
          <w:tcPr>
            <w:tcW w:w="8902" w:type="dxa"/>
          </w:tcPr>
          <w:p w14:paraId="28C1812C" w14:textId="352C0C03" w:rsidR="00347657" w:rsidRPr="00347657" w:rsidRDefault="00A5463C" w:rsidP="008104A8">
            <w:pPr>
              <w:tabs>
                <w:tab w:val="left" w:pos="7030"/>
              </w:tabs>
              <w:jc w:val="center"/>
              <w:rPr>
                <w:rFonts w:ascii="Times New Roman" w:hAnsi="Times New Roman" w:cs="Times New Roman"/>
                <w:bCs/>
                <w:sz w:val="24"/>
                <w:szCs w:val="24"/>
              </w:rPr>
            </w:pPr>
            <w:r>
              <w:rPr>
                <w:rFonts w:ascii="Times New Roman" w:hAnsi="Times New Roman" w:cs="Times New Roman"/>
                <w:bCs/>
                <w:sz w:val="24"/>
                <w:szCs w:val="24"/>
              </w:rPr>
              <w:t>Severe Acute Malnutrition</w:t>
            </w:r>
          </w:p>
        </w:tc>
      </w:tr>
      <w:tr w:rsidR="00347657" w14:paraId="72F680AA" w14:textId="77777777" w:rsidTr="00347657">
        <w:tc>
          <w:tcPr>
            <w:tcW w:w="2335" w:type="dxa"/>
          </w:tcPr>
          <w:p w14:paraId="2E857887" w14:textId="1A1895B0" w:rsidR="00347657" w:rsidRPr="00A5463C" w:rsidRDefault="00347657" w:rsidP="008104A8">
            <w:pPr>
              <w:tabs>
                <w:tab w:val="left" w:pos="7030"/>
              </w:tabs>
              <w:jc w:val="center"/>
              <w:rPr>
                <w:rFonts w:ascii="Times New Roman" w:hAnsi="Times New Roman" w:cs="Times New Roman"/>
                <w:bCs/>
                <w:sz w:val="24"/>
                <w:szCs w:val="24"/>
              </w:rPr>
            </w:pPr>
            <w:r w:rsidRPr="00A5463C">
              <w:rPr>
                <w:rFonts w:ascii="Times New Roman" w:hAnsi="Times New Roman" w:cs="Times New Roman"/>
                <w:bCs/>
                <w:sz w:val="24"/>
                <w:szCs w:val="24"/>
              </w:rPr>
              <w:t>MAM</w:t>
            </w:r>
          </w:p>
        </w:tc>
        <w:tc>
          <w:tcPr>
            <w:tcW w:w="8902" w:type="dxa"/>
          </w:tcPr>
          <w:p w14:paraId="516D8E3C" w14:textId="630879FE" w:rsidR="00347657" w:rsidRPr="00347657" w:rsidRDefault="0067377E" w:rsidP="008104A8">
            <w:pPr>
              <w:tabs>
                <w:tab w:val="left" w:pos="7030"/>
              </w:tabs>
              <w:jc w:val="center"/>
              <w:rPr>
                <w:rFonts w:ascii="Times New Roman" w:hAnsi="Times New Roman" w:cs="Times New Roman"/>
                <w:bCs/>
                <w:sz w:val="24"/>
                <w:szCs w:val="24"/>
              </w:rPr>
            </w:pPr>
            <w:r>
              <w:rPr>
                <w:rFonts w:ascii="Times New Roman" w:hAnsi="Times New Roman" w:cs="Times New Roman"/>
                <w:bCs/>
                <w:sz w:val="24"/>
                <w:szCs w:val="24"/>
              </w:rPr>
              <w:t>Moderate Acute Malnutrition</w:t>
            </w:r>
          </w:p>
        </w:tc>
      </w:tr>
      <w:tr w:rsidR="00347657" w14:paraId="6F8CD4E7" w14:textId="77777777" w:rsidTr="00347657">
        <w:tc>
          <w:tcPr>
            <w:tcW w:w="2335" w:type="dxa"/>
          </w:tcPr>
          <w:p w14:paraId="61B54B5C" w14:textId="0A3716D2" w:rsidR="00347657" w:rsidRPr="00A5463C" w:rsidRDefault="00A5463C" w:rsidP="008104A8">
            <w:pPr>
              <w:tabs>
                <w:tab w:val="left" w:pos="7030"/>
              </w:tabs>
              <w:jc w:val="center"/>
              <w:rPr>
                <w:rFonts w:ascii="Times New Roman" w:hAnsi="Times New Roman" w:cs="Times New Roman"/>
                <w:bCs/>
                <w:sz w:val="24"/>
                <w:szCs w:val="24"/>
              </w:rPr>
            </w:pPr>
            <w:r>
              <w:rPr>
                <w:rFonts w:ascii="Times New Roman" w:hAnsi="Times New Roman" w:cs="Times New Roman"/>
                <w:bCs/>
                <w:sz w:val="24"/>
                <w:szCs w:val="24"/>
              </w:rPr>
              <w:t>SNA</w:t>
            </w:r>
          </w:p>
        </w:tc>
        <w:tc>
          <w:tcPr>
            <w:tcW w:w="8902" w:type="dxa"/>
          </w:tcPr>
          <w:p w14:paraId="0318F572" w14:textId="65345F3F" w:rsidR="00347657" w:rsidRPr="00347657" w:rsidRDefault="0067377E" w:rsidP="008104A8">
            <w:pPr>
              <w:tabs>
                <w:tab w:val="left" w:pos="7030"/>
              </w:tabs>
              <w:jc w:val="center"/>
              <w:rPr>
                <w:rFonts w:ascii="Times New Roman" w:hAnsi="Times New Roman" w:cs="Times New Roman"/>
                <w:bCs/>
                <w:sz w:val="24"/>
                <w:szCs w:val="24"/>
              </w:rPr>
            </w:pPr>
            <w:r>
              <w:rPr>
                <w:rFonts w:ascii="Times New Roman" w:hAnsi="Times New Roman" w:cs="Times New Roman"/>
                <w:bCs/>
                <w:sz w:val="24"/>
                <w:szCs w:val="24"/>
              </w:rPr>
              <w:t>Somali National Army</w:t>
            </w:r>
          </w:p>
        </w:tc>
      </w:tr>
      <w:tr w:rsidR="00347657" w14:paraId="2B2AE695" w14:textId="77777777" w:rsidTr="00347657">
        <w:tc>
          <w:tcPr>
            <w:tcW w:w="2335" w:type="dxa"/>
          </w:tcPr>
          <w:p w14:paraId="00D7D329" w14:textId="2443E84C" w:rsidR="00347657" w:rsidRPr="00A5463C" w:rsidRDefault="00A5463C" w:rsidP="008104A8">
            <w:pPr>
              <w:tabs>
                <w:tab w:val="left" w:pos="7030"/>
              </w:tabs>
              <w:jc w:val="center"/>
              <w:rPr>
                <w:rFonts w:ascii="Times New Roman" w:hAnsi="Times New Roman" w:cs="Times New Roman"/>
                <w:bCs/>
                <w:sz w:val="24"/>
                <w:szCs w:val="24"/>
              </w:rPr>
            </w:pPr>
            <w:r>
              <w:rPr>
                <w:rFonts w:ascii="Times New Roman" w:hAnsi="Times New Roman" w:cs="Times New Roman"/>
                <w:bCs/>
                <w:sz w:val="24"/>
                <w:szCs w:val="24"/>
              </w:rPr>
              <w:t>AS</w:t>
            </w:r>
          </w:p>
        </w:tc>
        <w:tc>
          <w:tcPr>
            <w:tcW w:w="8902" w:type="dxa"/>
          </w:tcPr>
          <w:p w14:paraId="72CC8583" w14:textId="0159520F" w:rsidR="00347657" w:rsidRPr="00347657" w:rsidRDefault="0067377E" w:rsidP="008104A8">
            <w:pPr>
              <w:tabs>
                <w:tab w:val="left" w:pos="7030"/>
              </w:tabs>
              <w:jc w:val="center"/>
              <w:rPr>
                <w:rFonts w:ascii="Times New Roman" w:hAnsi="Times New Roman" w:cs="Times New Roman"/>
                <w:bCs/>
                <w:sz w:val="24"/>
                <w:szCs w:val="24"/>
              </w:rPr>
            </w:pPr>
            <w:r>
              <w:rPr>
                <w:rFonts w:ascii="Times New Roman" w:hAnsi="Times New Roman" w:cs="Times New Roman"/>
                <w:bCs/>
                <w:sz w:val="24"/>
                <w:szCs w:val="24"/>
              </w:rPr>
              <w:t>Al-Shabaab</w:t>
            </w:r>
          </w:p>
        </w:tc>
      </w:tr>
      <w:tr w:rsidR="00347657" w14:paraId="530AC403" w14:textId="77777777" w:rsidTr="00347657">
        <w:tc>
          <w:tcPr>
            <w:tcW w:w="2335" w:type="dxa"/>
          </w:tcPr>
          <w:p w14:paraId="19C833AE" w14:textId="52E60359" w:rsidR="00347657" w:rsidRPr="00A5463C" w:rsidRDefault="00A5463C" w:rsidP="008104A8">
            <w:pPr>
              <w:tabs>
                <w:tab w:val="left" w:pos="7030"/>
              </w:tabs>
              <w:jc w:val="center"/>
              <w:rPr>
                <w:rFonts w:ascii="Times New Roman" w:hAnsi="Times New Roman" w:cs="Times New Roman"/>
                <w:bCs/>
                <w:sz w:val="24"/>
                <w:szCs w:val="24"/>
              </w:rPr>
            </w:pPr>
            <w:r>
              <w:rPr>
                <w:rFonts w:ascii="Times New Roman" w:hAnsi="Times New Roman" w:cs="Times New Roman"/>
                <w:bCs/>
                <w:sz w:val="24"/>
                <w:szCs w:val="24"/>
              </w:rPr>
              <w:t>SHF</w:t>
            </w:r>
          </w:p>
        </w:tc>
        <w:tc>
          <w:tcPr>
            <w:tcW w:w="8902" w:type="dxa"/>
          </w:tcPr>
          <w:p w14:paraId="30735182" w14:textId="3A7C6222" w:rsidR="00347657" w:rsidRPr="00347657" w:rsidRDefault="0067377E" w:rsidP="008104A8">
            <w:pPr>
              <w:tabs>
                <w:tab w:val="left" w:pos="7030"/>
              </w:tabs>
              <w:jc w:val="center"/>
              <w:rPr>
                <w:rFonts w:ascii="Times New Roman" w:hAnsi="Times New Roman" w:cs="Times New Roman"/>
                <w:bCs/>
                <w:sz w:val="24"/>
                <w:szCs w:val="24"/>
              </w:rPr>
            </w:pPr>
            <w:r>
              <w:rPr>
                <w:rFonts w:ascii="Times New Roman" w:hAnsi="Times New Roman" w:cs="Times New Roman"/>
                <w:bCs/>
                <w:sz w:val="24"/>
                <w:szCs w:val="24"/>
              </w:rPr>
              <w:t>Somali Humanitarian Fund</w:t>
            </w:r>
          </w:p>
        </w:tc>
      </w:tr>
      <w:tr w:rsidR="00347657" w14:paraId="37C6E663" w14:textId="77777777" w:rsidTr="00347657">
        <w:tc>
          <w:tcPr>
            <w:tcW w:w="2335" w:type="dxa"/>
          </w:tcPr>
          <w:p w14:paraId="72C37334" w14:textId="1B1A4652" w:rsidR="00347657" w:rsidRPr="00A5463C" w:rsidRDefault="00A5463C" w:rsidP="008104A8">
            <w:pPr>
              <w:tabs>
                <w:tab w:val="left" w:pos="7030"/>
              </w:tabs>
              <w:jc w:val="center"/>
              <w:rPr>
                <w:rFonts w:ascii="Times New Roman" w:hAnsi="Times New Roman" w:cs="Times New Roman"/>
                <w:bCs/>
                <w:sz w:val="24"/>
                <w:szCs w:val="24"/>
              </w:rPr>
            </w:pPr>
            <w:r>
              <w:rPr>
                <w:rFonts w:ascii="Times New Roman" w:hAnsi="Times New Roman" w:cs="Times New Roman"/>
                <w:bCs/>
                <w:sz w:val="24"/>
                <w:szCs w:val="24"/>
              </w:rPr>
              <w:t>NGO</w:t>
            </w:r>
          </w:p>
        </w:tc>
        <w:tc>
          <w:tcPr>
            <w:tcW w:w="8902" w:type="dxa"/>
          </w:tcPr>
          <w:p w14:paraId="4F27752C" w14:textId="5FB8488D" w:rsidR="00347657" w:rsidRPr="00347657" w:rsidRDefault="0067377E" w:rsidP="008104A8">
            <w:pPr>
              <w:tabs>
                <w:tab w:val="left" w:pos="7030"/>
              </w:tabs>
              <w:jc w:val="center"/>
              <w:rPr>
                <w:rFonts w:ascii="Times New Roman" w:hAnsi="Times New Roman" w:cs="Times New Roman"/>
                <w:bCs/>
                <w:sz w:val="24"/>
                <w:szCs w:val="24"/>
              </w:rPr>
            </w:pPr>
            <w:r>
              <w:rPr>
                <w:rFonts w:ascii="Times New Roman" w:hAnsi="Times New Roman" w:cs="Times New Roman"/>
                <w:bCs/>
                <w:sz w:val="24"/>
                <w:szCs w:val="24"/>
              </w:rPr>
              <w:t>Non-Governmental Organization</w:t>
            </w:r>
          </w:p>
        </w:tc>
      </w:tr>
      <w:tr w:rsidR="00347657" w14:paraId="46F853E0" w14:textId="77777777" w:rsidTr="00347657">
        <w:tc>
          <w:tcPr>
            <w:tcW w:w="2335" w:type="dxa"/>
          </w:tcPr>
          <w:p w14:paraId="3F31D010" w14:textId="7BDDB373" w:rsidR="00347657" w:rsidRPr="00A5463C" w:rsidRDefault="00A5463C" w:rsidP="008104A8">
            <w:pPr>
              <w:tabs>
                <w:tab w:val="left" w:pos="7030"/>
              </w:tabs>
              <w:jc w:val="center"/>
              <w:rPr>
                <w:rFonts w:ascii="Times New Roman" w:hAnsi="Times New Roman" w:cs="Times New Roman"/>
                <w:bCs/>
                <w:sz w:val="24"/>
                <w:szCs w:val="24"/>
              </w:rPr>
            </w:pPr>
            <w:r>
              <w:rPr>
                <w:rFonts w:ascii="Times New Roman" w:hAnsi="Times New Roman" w:cs="Times New Roman"/>
                <w:bCs/>
                <w:sz w:val="24"/>
                <w:szCs w:val="24"/>
              </w:rPr>
              <w:t>CEC</w:t>
            </w:r>
          </w:p>
        </w:tc>
        <w:tc>
          <w:tcPr>
            <w:tcW w:w="8902" w:type="dxa"/>
          </w:tcPr>
          <w:p w14:paraId="7507CAB4" w14:textId="5416CDA6" w:rsidR="00347657" w:rsidRPr="00347657" w:rsidRDefault="0067377E" w:rsidP="008104A8">
            <w:pPr>
              <w:tabs>
                <w:tab w:val="left" w:pos="7030"/>
              </w:tabs>
              <w:jc w:val="center"/>
              <w:rPr>
                <w:rFonts w:ascii="Times New Roman" w:hAnsi="Times New Roman" w:cs="Times New Roman"/>
                <w:bCs/>
                <w:sz w:val="24"/>
                <w:szCs w:val="24"/>
              </w:rPr>
            </w:pPr>
            <w:r>
              <w:rPr>
                <w:rFonts w:ascii="Times New Roman" w:hAnsi="Times New Roman" w:cs="Times New Roman"/>
                <w:bCs/>
                <w:sz w:val="24"/>
                <w:szCs w:val="24"/>
              </w:rPr>
              <w:t>Community Education Committee</w:t>
            </w:r>
          </w:p>
        </w:tc>
      </w:tr>
      <w:tr w:rsidR="00347657" w14:paraId="2CB7755D" w14:textId="77777777" w:rsidTr="00347657">
        <w:tc>
          <w:tcPr>
            <w:tcW w:w="2335" w:type="dxa"/>
          </w:tcPr>
          <w:p w14:paraId="0B2980B0" w14:textId="1A81D5CD" w:rsidR="00347657" w:rsidRPr="00A5463C" w:rsidRDefault="00A5463C" w:rsidP="008104A8">
            <w:pPr>
              <w:tabs>
                <w:tab w:val="left" w:pos="7030"/>
              </w:tabs>
              <w:jc w:val="center"/>
              <w:rPr>
                <w:rFonts w:ascii="Times New Roman" w:hAnsi="Times New Roman" w:cs="Times New Roman"/>
                <w:bCs/>
                <w:sz w:val="24"/>
                <w:szCs w:val="24"/>
              </w:rPr>
            </w:pPr>
            <w:r w:rsidRPr="0067377E">
              <w:rPr>
                <w:rFonts w:ascii="Times New Roman" w:hAnsi="Times New Roman" w:cs="Times New Roman"/>
                <w:bCs/>
                <w:sz w:val="24"/>
                <w:szCs w:val="24"/>
              </w:rPr>
              <w:t>MUAC</w:t>
            </w:r>
          </w:p>
        </w:tc>
        <w:tc>
          <w:tcPr>
            <w:tcW w:w="8902" w:type="dxa"/>
          </w:tcPr>
          <w:p w14:paraId="523A96C9" w14:textId="5F88F59B" w:rsidR="00347657" w:rsidRPr="00347657" w:rsidRDefault="0067377E" w:rsidP="008104A8">
            <w:pPr>
              <w:tabs>
                <w:tab w:val="left" w:pos="7030"/>
              </w:tabs>
              <w:jc w:val="center"/>
              <w:rPr>
                <w:rFonts w:ascii="Times New Roman" w:hAnsi="Times New Roman" w:cs="Times New Roman"/>
                <w:bCs/>
                <w:sz w:val="24"/>
                <w:szCs w:val="24"/>
              </w:rPr>
            </w:pPr>
            <w:r w:rsidRPr="0067377E">
              <w:rPr>
                <w:rFonts w:ascii="Times New Roman" w:hAnsi="Times New Roman" w:cs="Times New Roman"/>
                <w:bCs/>
                <w:sz w:val="24"/>
                <w:szCs w:val="24"/>
              </w:rPr>
              <w:t>Mid-Upper Arm Circumference</w:t>
            </w:r>
          </w:p>
        </w:tc>
      </w:tr>
      <w:tr w:rsidR="00A5463C" w14:paraId="5E011E78" w14:textId="77777777" w:rsidTr="00347657">
        <w:tc>
          <w:tcPr>
            <w:tcW w:w="2335" w:type="dxa"/>
          </w:tcPr>
          <w:p w14:paraId="7E2F499E" w14:textId="0FD541E4" w:rsidR="00A5463C" w:rsidRDefault="00A5463C" w:rsidP="008104A8">
            <w:pPr>
              <w:tabs>
                <w:tab w:val="left" w:pos="7030"/>
              </w:tabs>
              <w:jc w:val="center"/>
              <w:rPr>
                <w:rFonts w:ascii="Times New Roman" w:hAnsi="Times New Roman" w:cs="Times New Roman"/>
                <w:bCs/>
                <w:sz w:val="24"/>
                <w:szCs w:val="24"/>
              </w:rPr>
            </w:pPr>
            <w:r>
              <w:rPr>
                <w:rFonts w:ascii="Times New Roman" w:hAnsi="Times New Roman" w:cs="Times New Roman"/>
                <w:bCs/>
                <w:sz w:val="24"/>
                <w:szCs w:val="24"/>
              </w:rPr>
              <w:t>HH</w:t>
            </w:r>
          </w:p>
        </w:tc>
        <w:tc>
          <w:tcPr>
            <w:tcW w:w="8902" w:type="dxa"/>
          </w:tcPr>
          <w:p w14:paraId="77283EE0" w14:textId="04514010" w:rsidR="00A5463C" w:rsidRPr="00347657" w:rsidRDefault="0067377E" w:rsidP="008104A8">
            <w:pPr>
              <w:tabs>
                <w:tab w:val="left" w:pos="7030"/>
              </w:tabs>
              <w:jc w:val="center"/>
              <w:rPr>
                <w:rFonts w:ascii="Times New Roman" w:hAnsi="Times New Roman" w:cs="Times New Roman"/>
                <w:bCs/>
                <w:sz w:val="24"/>
                <w:szCs w:val="24"/>
              </w:rPr>
            </w:pPr>
            <w:r>
              <w:rPr>
                <w:rFonts w:ascii="Times New Roman" w:hAnsi="Times New Roman" w:cs="Times New Roman"/>
                <w:bCs/>
                <w:sz w:val="24"/>
                <w:szCs w:val="24"/>
              </w:rPr>
              <w:t>Households</w:t>
            </w:r>
          </w:p>
        </w:tc>
      </w:tr>
    </w:tbl>
    <w:p w14:paraId="7C6796B4" w14:textId="77777777" w:rsidR="00106880" w:rsidRPr="008104A8" w:rsidRDefault="00106880" w:rsidP="008104A8">
      <w:pPr>
        <w:tabs>
          <w:tab w:val="left" w:pos="7030"/>
        </w:tabs>
        <w:spacing w:line="240" w:lineRule="auto"/>
        <w:jc w:val="center"/>
        <w:rPr>
          <w:rFonts w:ascii="Times New Roman" w:hAnsi="Times New Roman" w:cs="Times New Roman"/>
          <w:b/>
          <w:sz w:val="24"/>
          <w:szCs w:val="24"/>
          <w:u w:val="single"/>
        </w:rPr>
      </w:pPr>
    </w:p>
    <w:p w14:paraId="2D761CF4" w14:textId="77777777" w:rsidR="00106880" w:rsidRPr="008104A8" w:rsidRDefault="00106880" w:rsidP="008104A8">
      <w:pPr>
        <w:tabs>
          <w:tab w:val="left" w:pos="7030"/>
        </w:tabs>
        <w:spacing w:line="240" w:lineRule="auto"/>
        <w:jc w:val="center"/>
        <w:rPr>
          <w:rFonts w:ascii="Times New Roman" w:hAnsi="Times New Roman" w:cs="Times New Roman"/>
          <w:b/>
          <w:sz w:val="24"/>
          <w:szCs w:val="24"/>
          <w:u w:val="single"/>
        </w:rPr>
      </w:pPr>
    </w:p>
    <w:p w14:paraId="27417A9C" w14:textId="77777777" w:rsidR="00106880" w:rsidRPr="008104A8" w:rsidRDefault="00106880" w:rsidP="008104A8">
      <w:pPr>
        <w:tabs>
          <w:tab w:val="left" w:pos="7030"/>
        </w:tabs>
        <w:spacing w:line="240" w:lineRule="auto"/>
        <w:jc w:val="both"/>
        <w:rPr>
          <w:rFonts w:ascii="Times New Roman" w:hAnsi="Times New Roman" w:cs="Times New Roman"/>
          <w:b/>
          <w:sz w:val="24"/>
          <w:szCs w:val="24"/>
          <w:u w:val="single"/>
        </w:rPr>
      </w:pPr>
    </w:p>
    <w:sectPr w:rsidR="00106880" w:rsidRPr="008104A8" w:rsidSect="008314D2">
      <w:type w:val="continuous"/>
      <w:pgSz w:w="12528" w:h="16834" w:code="9"/>
      <w:pgMar w:top="1166" w:right="835" w:bottom="1440" w:left="446" w:header="1440" w:footer="34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51B4AC" w14:textId="77777777" w:rsidR="00A6469A" w:rsidRDefault="00A6469A" w:rsidP="00C9331D">
      <w:pPr>
        <w:spacing w:after="0" w:line="240" w:lineRule="auto"/>
      </w:pPr>
      <w:r>
        <w:separator/>
      </w:r>
    </w:p>
  </w:endnote>
  <w:endnote w:type="continuationSeparator" w:id="0">
    <w:p w14:paraId="27FFA97C" w14:textId="77777777" w:rsidR="00A6469A" w:rsidRDefault="00A6469A" w:rsidP="00C93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3CEB6" w14:textId="77777777" w:rsidR="00006BFA" w:rsidRPr="00FF7F31" w:rsidRDefault="00006BFA" w:rsidP="00AE126A">
    <w:pPr>
      <w:spacing w:line="276" w:lineRule="auto"/>
      <w:jc w:val="center"/>
      <w:rPr>
        <w:rFonts w:ascii="Times New Roman" w:hAnsi="Times New Roman" w:cs="Times New Roman"/>
        <w:b/>
        <w:color w:val="2E74B5" w:themeColor="accent1" w:themeShade="BF"/>
      </w:rPr>
    </w:pPr>
    <w:r>
      <w:rPr>
        <w:rFonts w:ascii="Times New Roman" w:hAnsi="Times New Roman" w:cs="Times New Roman"/>
        <w:b/>
        <w:color w:val="2E74B5" w:themeColor="accent1" w:themeShade="BF"/>
      </w:rPr>
      <w:t xml:space="preserve">AYUUB </w:t>
    </w:r>
    <w:r w:rsidRPr="00FF7F31">
      <w:rPr>
        <w:rFonts w:ascii="Times New Roman" w:hAnsi="Times New Roman" w:cs="Times New Roman"/>
        <w:b/>
        <w:color w:val="2E74B5" w:themeColor="accent1" w:themeShade="BF"/>
      </w:rPr>
      <w:t xml:space="preserve">Needs Assessment June </w:t>
    </w:r>
    <w:r>
      <w:rPr>
        <w:rFonts w:ascii="Times New Roman" w:hAnsi="Times New Roman" w:cs="Times New Roman"/>
        <w:b/>
        <w:color w:val="2E74B5" w:themeColor="accent1" w:themeShade="BF"/>
      </w:rPr>
      <w:t>2019</w:t>
    </w:r>
  </w:p>
  <w:p w14:paraId="271DFEBA" w14:textId="77777777" w:rsidR="00006BFA" w:rsidRDefault="00006B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BC9C67" w14:textId="77777777" w:rsidR="00A6469A" w:rsidRDefault="00A6469A" w:rsidP="00C9331D">
      <w:pPr>
        <w:spacing w:after="0" w:line="240" w:lineRule="auto"/>
      </w:pPr>
      <w:r>
        <w:separator/>
      </w:r>
    </w:p>
  </w:footnote>
  <w:footnote w:type="continuationSeparator" w:id="0">
    <w:p w14:paraId="5264776C" w14:textId="77777777" w:rsidR="00A6469A" w:rsidRDefault="00A6469A" w:rsidP="00C9331D">
      <w:pPr>
        <w:spacing w:after="0" w:line="240" w:lineRule="auto"/>
      </w:pPr>
      <w:r>
        <w:continuationSeparator/>
      </w:r>
    </w:p>
  </w:footnote>
  <w:footnote w:id="1">
    <w:p w14:paraId="38BA191C" w14:textId="77777777" w:rsidR="00006BFA" w:rsidRDefault="00006BFA" w:rsidP="00CC574F">
      <w:pPr>
        <w:pStyle w:val="footnotedescription"/>
      </w:pPr>
      <w:r>
        <w:rPr>
          <w:rStyle w:val="footnotemark"/>
        </w:rPr>
        <w:footnoteRef/>
      </w:r>
      <w:r>
        <w:t xml:space="preserve"> FSNAU and FEWSNET,</w:t>
      </w:r>
      <w:hyperlink r:id="rId1">
        <w:r>
          <w:t xml:space="preserve"> “</w:t>
        </w:r>
      </w:hyperlink>
      <w:hyperlink r:id="rId2">
        <w:r>
          <w:rPr>
            <w:color w:val="0000FF"/>
            <w:u w:val="single" w:color="0000FF"/>
          </w:rPr>
          <w:t>Food Security Outlook: Above</w:t>
        </w:r>
      </w:hyperlink>
      <w:hyperlink r:id="rId3">
        <w:r>
          <w:rPr>
            <w:color w:val="0000FF"/>
            <w:u w:val="single" w:color="0000FF"/>
          </w:rPr>
          <w:t>-</w:t>
        </w:r>
      </w:hyperlink>
      <w:hyperlink r:id="rId4">
        <w:r>
          <w:rPr>
            <w:color w:val="0000FF"/>
            <w:u w:val="single" w:color="0000FF"/>
          </w:rPr>
          <w:t>average rainfall throughout 2018 expected to drive improvements in food security</w:t>
        </w:r>
      </w:hyperlink>
      <w:hyperlink r:id="rId5">
        <w:r>
          <w:t>.”</w:t>
        </w:r>
      </w:hyperlink>
      <w:r>
        <w:t xml:space="preserve"> June 2018. </w:t>
      </w:r>
    </w:p>
  </w:footnote>
  <w:footnote w:id="2">
    <w:p w14:paraId="56621CE4" w14:textId="77777777" w:rsidR="00006BFA" w:rsidRDefault="00006BFA" w:rsidP="00CC574F">
      <w:pPr>
        <w:pStyle w:val="footnotedescription"/>
      </w:pPr>
      <w:r>
        <w:rPr>
          <w:rStyle w:val="footnotemark"/>
        </w:rPr>
        <w:footnoteRef/>
      </w:r>
      <w:r>
        <w:t xml:space="preserve"> OCHA,</w:t>
      </w:r>
      <w:hyperlink r:id="rId6">
        <w:r>
          <w:t xml:space="preserve"> “</w:t>
        </w:r>
      </w:hyperlink>
      <w:hyperlink r:id="rId7">
        <w:r>
          <w:rPr>
            <w:color w:val="0000FF"/>
            <w:u w:val="single" w:color="0000FF"/>
          </w:rPr>
          <w:t xml:space="preserve">Somalia Humanitarian Bulletin 5 </w:t>
        </w:r>
      </w:hyperlink>
      <w:hyperlink r:id="rId8">
        <w:r>
          <w:rPr>
            <w:color w:val="0000FF"/>
            <w:u w:val="single" w:color="0000FF"/>
          </w:rPr>
          <w:t xml:space="preserve">– </w:t>
        </w:r>
      </w:hyperlink>
      <w:hyperlink r:id="rId9">
        <w:r>
          <w:rPr>
            <w:color w:val="0000FF"/>
            <w:u w:val="single" w:color="0000FF"/>
          </w:rPr>
          <w:t>31 July</w:t>
        </w:r>
      </w:hyperlink>
      <w:hyperlink r:id="rId10">
        <w:r>
          <w:t>.”</w:t>
        </w:r>
      </w:hyperlink>
      <w:r>
        <w:t xml:space="preserve"> July 2018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A0C62"/>
    <w:multiLevelType w:val="hybridMultilevel"/>
    <w:tmpl w:val="FA16C6D4"/>
    <w:lvl w:ilvl="0" w:tplc="75CA2B9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E57741"/>
    <w:multiLevelType w:val="hybridMultilevel"/>
    <w:tmpl w:val="7950707C"/>
    <w:lvl w:ilvl="0" w:tplc="6F663C2E">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F6FBE"/>
    <w:multiLevelType w:val="hybridMultilevel"/>
    <w:tmpl w:val="45D0A0FC"/>
    <w:lvl w:ilvl="0" w:tplc="75CA2B9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D4300F"/>
    <w:multiLevelType w:val="hybridMultilevel"/>
    <w:tmpl w:val="EF9CD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2C49FE"/>
    <w:multiLevelType w:val="hybridMultilevel"/>
    <w:tmpl w:val="B8CABE34"/>
    <w:lvl w:ilvl="0" w:tplc="4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6B2C3B"/>
    <w:multiLevelType w:val="hybridMultilevel"/>
    <w:tmpl w:val="2E68A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890A26"/>
    <w:multiLevelType w:val="hybridMultilevel"/>
    <w:tmpl w:val="45D0A0FC"/>
    <w:lvl w:ilvl="0" w:tplc="75CA2B9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AA5CE8"/>
    <w:multiLevelType w:val="hybridMultilevel"/>
    <w:tmpl w:val="61E03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116180"/>
    <w:multiLevelType w:val="hybridMultilevel"/>
    <w:tmpl w:val="FD82F706"/>
    <w:lvl w:ilvl="0" w:tplc="8EAE26BA">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26A655ED"/>
    <w:multiLevelType w:val="hybridMultilevel"/>
    <w:tmpl w:val="4864B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0C0D73"/>
    <w:multiLevelType w:val="hybridMultilevel"/>
    <w:tmpl w:val="CD527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C07FEC"/>
    <w:multiLevelType w:val="hybridMultilevel"/>
    <w:tmpl w:val="BF14F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9672B8"/>
    <w:multiLevelType w:val="hybridMultilevel"/>
    <w:tmpl w:val="B7409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49412A"/>
    <w:multiLevelType w:val="hybridMultilevel"/>
    <w:tmpl w:val="372623BE"/>
    <w:lvl w:ilvl="0" w:tplc="75CA2B9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9A392E"/>
    <w:multiLevelType w:val="hybridMultilevel"/>
    <w:tmpl w:val="CF50B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ED662D"/>
    <w:multiLevelType w:val="hybridMultilevel"/>
    <w:tmpl w:val="372623BE"/>
    <w:lvl w:ilvl="0" w:tplc="75CA2B9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2B43F5"/>
    <w:multiLevelType w:val="hybridMultilevel"/>
    <w:tmpl w:val="5916F42E"/>
    <w:lvl w:ilvl="0" w:tplc="24D8E8F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3A936BEA"/>
    <w:multiLevelType w:val="hybridMultilevel"/>
    <w:tmpl w:val="E1D43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312334"/>
    <w:multiLevelType w:val="hybridMultilevel"/>
    <w:tmpl w:val="9B489390"/>
    <w:lvl w:ilvl="0" w:tplc="75CA2B9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D22C38"/>
    <w:multiLevelType w:val="hybridMultilevel"/>
    <w:tmpl w:val="8C8EC4D6"/>
    <w:lvl w:ilvl="0" w:tplc="A9164D5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4FD57231"/>
    <w:multiLevelType w:val="hybridMultilevel"/>
    <w:tmpl w:val="FA16C6D4"/>
    <w:lvl w:ilvl="0" w:tplc="75CA2B9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A51EA8"/>
    <w:multiLevelType w:val="hybridMultilevel"/>
    <w:tmpl w:val="74183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20673"/>
    <w:multiLevelType w:val="hybridMultilevel"/>
    <w:tmpl w:val="228EE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F256EE"/>
    <w:multiLevelType w:val="hybridMultilevel"/>
    <w:tmpl w:val="6E866A0E"/>
    <w:lvl w:ilvl="0" w:tplc="04090009">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4" w15:restartNumberingAfterBreak="0">
    <w:nsid w:val="690A7C7A"/>
    <w:multiLevelType w:val="hybridMultilevel"/>
    <w:tmpl w:val="44303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A51B0D"/>
    <w:multiLevelType w:val="hybridMultilevel"/>
    <w:tmpl w:val="45D0A0FC"/>
    <w:lvl w:ilvl="0" w:tplc="75CA2B9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525D74"/>
    <w:multiLevelType w:val="hybridMultilevel"/>
    <w:tmpl w:val="EAB81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4A66BA"/>
    <w:multiLevelType w:val="hybridMultilevel"/>
    <w:tmpl w:val="45D0A0FC"/>
    <w:lvl w:ilvl="0" w:tplc="75CA2B9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A6167E"/>
    <w:multiLevelType w:val="hybridMultilevel"/>
    <w:tmpl w:val="319A4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F36510"/>
    <w:multiLevelType w:val="hybridMultilevel"/>
    <w:tmpl w:val="40428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85224A"/>
    <w:multiLevelType w:val="hybridMultilevel"/>
    <w:tmpl w:val="898A1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7"/>
  </w:num>
  <w:num w:numId="3">
    <w:abstractNumId w:val="25"/>
  </w:num>
  <w:num w:numId="4">
    <w:abstractNumId w:val="27"/>
  </w:num>
  <w:num w:numId="5">
    <w:abstractNumId w:val="20"/>
  </w:num>
  <w:num w:numId="6">
    <w:abstractNumId w:val="13"/>
  </w:num>
  <w:num w:numId="7">
    <w:abstractNumId w:val="18"/>
  </w:num>
  <w:num w:numId="8">
    <w:abstractNumId w:val="6"/>
  </w:num>
  <w:num w:numId="9">
    <w:abstractNumId w:val="2"/>
  </w:num>
  <w:num w:numId="10">
    <w:abstractNumId w:val="16"/>
  </w:num>
  <w:num w:numId="11">
    <w:abstractNumId w:val="10"/>
  </w:num>
  <w:num w:numId="12">
    <w:abstractNumId w:val="1"/>
  </w:num>
  <w:num w:numId="13">
    <w:abstractNumId w:val="7"/>
  </w:num>
  <w:num w:numId="14">
    <w:abstractNumId w:val="19"/>
  </w:num>
  <w:num w:numId="15">
    <w:abstractNumId w:val="14"/>
  </w:num>
  <w:num w:numId="16">
    <w:abstractNumId w:val="3"/>
  </w:num>
  <w:num w:numId="17">
    <w:abstractNumId w:val="24"/>
  </w:num>
  <w:num w:numId="18">
    <w:abstractNumId w:val="21"/>
  </w:num>
  <w:num w:numId="19">
    <w:abstractNumId w:val="26"/>
  </w:num>
  <w:num w:numId="20">
    <w:abstractNumId w:val="5"/>
  </w:num>
  <w:num w:numId="21">
    <w:abstractNumId w:val="4"/>
  </w:num>
  <w:num w:numId="22">
    <w:abstractNumId w:val="28"/>
  </w:num>
  <w:num w:numId="23">
    <w:abstractNumId w:val="29"/>
  </w:num>
  <w:num w:numId="24">
    <w:abstractNumId w:val="23"/>
  </w:num>
  <w:num w:numId="25">
    <w:abstractNumId w:val="15"/>
  </w:num>
  <w:num w:numId="26">
    <w:abstractNumId w:val="8"/>
  </w:num>
  <w:num w:numId="27">
    <w:abstractNumId w:val="0"/>
  </w:num>
  <w:num w:numId="28">
    <w:abstractNumId w:val="9"/>
  </w:num>
  <w:num w:numId="29">
    <w:abstractNumId w:val="22"/>
  </w:num>
  <w:num w:numId="30">
    <w:abstractNumId w:val="11"/>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FE0"/>
    <w:rsid w:val="0000078A"/>
    <w:rsid w:val="00001F81"/>
    <w:rsid w:val="00005E8C"/>
    <w:rsid w:val="0000662E"/>
    <w:rsid w:val="00006BFA"/>
    <w:rsid w:val="00012936"/>
    <w:rsid w:val="00013A9D"/>
    <w:rsid w:val="00014641"/>
    <w:rsid w:val="000146A2"/>
    <w:rsid w:val="00015FE4"/>
    <w:rsid w:val="000175AF"/>
    <w:rsid w:val="000175C1"/>
    <w:rsid w:val="00020090"/>
    <w:rsid w:val="00020B31"/>
    <w:rsid w:val="00024031"/>
    <w:rsid w:val="00024701"/>
    <w:rsid w:val="00033C78"/>
    <w:rsid w:val="000342D3"/>
    <w:rsid w:val="00035620"/>
    <w:rsid w:val="000364CE"/>
    <w:rsid w:val="0003768C"/>
    <w:rsid w:val="00037DC8"/>
    <w:rsid w:val="00040E19"/>
    <w:rsid w:val="00046087"/>
    <w:rsid w:val="00046437"/>
    <w:rsid w:val="00047DDE"/>
    <w:rsid w:val="000515A7"/>
    <w:rsid w:val="00054CB0"/>
    <w:rsid w:val="0005520E"/>
    <w:rsid w:val="00055566"/>
    <w:rsid w:val="00055943"/>
    <w:rsid w:val="00055F80"/>
    <w:rsid w:val="00060E62"/>
    <w:rsid w:val="00064C70"/>
    <w:rsid w:val="000665A6"/>
    <w:rsid w:val="00067A50"/>
    <w:rsid w:val="00071B83"/>
    <w:rsid w:val="000724B8"/>
    <w:rsid w:val="000736EF"/>
    <w:rsid w:val="00073CB8"/>
    <w:rsid w:val="00075DBE"/>
    <w:rsid w:val="0008498C"/>
    <w:rsid w:val="00087EA4"/>
    <w:rsid w:val="000918E6"/>
    <w:rsid w:val="00091AC9"/>
    <w:rsid w:val="000A2250"/>
    <w:rsid w:val="000A2C50"/>
    <w:rsid w:val="000A305A"/>
    <w:rsid w:val="000A38AE"/>
    <w:rsid w:val="000A47B8"/>
    <w:rsid w:val="000A64DE"/>
    <w:rsid w:val="000B1DB6"/>
    <w:rsid w:val="000C0C55"/>
    <w:rsid w:val="000C1910"/>
    <w:rsid w:val="000C2765"/>
    <w:rsid w:val="000D2F49"/>
    <w:rsid w:val="000D49B5"/>
    <w:rsid w:val="000D4A9A"/>
    <w:rsid w:val="000D72CF"/>
    <w:rsid w:val="000E1146"/>
    <w:rsid w:val="000E1B30"/>
    <w:rsid w:val="000E2577"/>
    <w:rsid w:val="000E4B05"/>
    <w:rsid w:val="000F2C0F"/>
    <w:rsid w:val="000F2D43"/>
    <w:rsid w:val="000F4CF7"/>
    <w:rsid w:val="000F6CE0"/>
    <w:rsid w:val="0010169E"/>
    <w:rsid w:val="00105AFF"/>
    <w:rsid w:val="00106880"/>
    <w:rsid w:val="00115036"/>
    <w:rsid w:val="001155D1"/>
    <w:rsid w:val="00121250"/>
    <w:rsid w:val="00130AD0"/>
    <w:rsid w:val="00136E7C"/>
    <w:rsid w:val="00136EF6"/>
    <w:rsid w:val="00140F05"/>
    <w:rsid w:val="00147482"/>
    <w:rsid w:val="00150CDB"/>
    <w:rsid w:val="00154F24"/>
    <w:rsid w:val="001570F5"/>
    <w:rsid w:val="00157FDD"/>
    <w:rsid w:val="001623C5"/>
    <w:rsid w:val="00163DED"/>
    <w:rsid w:val="00165BE8"/>
    <w:rsid w:val="001661ED"/>
    <w:rsid w:val="00166998"/>
    <w:rsid w:val="0016785A"/>
    <w:rsid w:val="0017016F"/>
    <w:rsid w:val="00171845"/>
    <w:rsid w:val="00176DE0"/>
    <w:rsid w:val="00176E99"/>
    <w:rsid w:val="001807BC"/>
    <w:rsid w:val="00185443"/>
    <w:rsid w:val="00186125"/>
    <w:rsid w:val="00191565"/>
    <w:rsid w:val="001922C7"/>
    <w:rsid w:val="001925A6"/>
    <w:rsid w:val="001A07F9"/>
    <w:rsid w:val="001A30A5"/>
    <w:rsid w:val="001A336E"/>
    <w:rsid w:val="001A4EE5"/>
    <w:rsid w:val="001A623F"/>
    <w:rsid w:val="001A6309"/>
    <w:rsid w:val="001A756B"/>
    <w:rsid w:val="001B1914"/>
    <w:rsid w:val="001B274C"/>
    <w:rsid w:val="001C2472"/>
    <w:rsid w:val="001C27B6"/>
    <w:rsid w:val="001C5676"/>
    <w:rsid w:val="001C643C"/>
    <w:rsid w:val="001D0526"/>
    <w:rsid w:val="001D0A11"/>
    <w:rsid w:val="001D177D"/>
    <w:rsid w:val="001D3639"/>
    <w:rsid w:val="001D3A77"/>
    <w:rsid w:val="001D3E42"/>
    <w:rsid w:val="001D7632"/>
    <w:rsid w:val="001E1612"/>
    <w:rsid w:val="001E1627"/>
    <w:rsid w:val="001E7503"/>
    <w:rsid w:val="001F1123"/>
    <w:rsid w:val="001F2810"/>
    <w:rsid w:val="001F6FBC"/>
    <w:rsid w:val="002009C5"/>
    <w:rsid w:val="00201C55"/>
    <w:rsid w:val="00201CB0"/>
    <w:rsid w:val="002025D7"/>
    <w:rsid w:val="00202822"/>
    <w:rsid w:val="00204413"/>
    <w:rsid w:val="00204515"/>
    <w:rsid w:val="0020567E"/>
    <w:rsid w:val="00216E82"/>
    <w:rsid w:val="00217DCF"/>
    <w:rsid w:val="00223790"/>
    <w:rsid w:val="002243B9"/>
    <w:rsid w:val="00230AE6"/>
    <w:rsid w:val="002328EA"/>
    <w:rsid w:val="00232C7B"/>
    <w:rsid w:val="002375F3"/>
    <w:rsid w:val="002379C7"/>
    <w:rsid w:val="00240B0E"/>
    <w:rsid w:val="002423FF"/>
    <w:rsid w:val="002500B4"/>
    <w:rsid w:val="00261DD7"/>
    <w:rsid w:val="0026294D"/>
    <w:rsid w:val="002701FB"/>
    <w:rsid w:val="002709B0"/>
    <w:rsid w:val="0027215B"/>
    <w:rsid w:val="002721A1"/>
    <w:rsid w:val="002749F6"/>
    <w:rsid w:val="00275D6D"/>
    <w:rsid w:val="0028147C"/>
    <w:rsid w:val="002843DE"/>
    <w:rsid w:val="0028451E"/>
    <w:rsid w:val="0028751E"/>
    <w:rsid w:val="00293BAF"/>
    <w:rsid w:val="00295D91"/>
    <w:rsid w:val="00296818"/>
    <w:rsid w:val="002A5E96"/>
    <w:rsid w:val="002A6E99"/>
    <w:rsid w:val="002A72BE"/>
    <w:rsid w:val="002A7444"/>
    <w:rsid w:val="002B3936"/>
    <w:rsid w:val="002B6ED3"/>
    <w:rsid w:val="002C01E6"/>
    <w:rsid w:val="002C0F11"/>
    <w:rsid w:val="002C6328"/>
    <w:rsid w:val="002C660E"/>
    <w:rsid w:val="002C7006"/>
    <w:rsid w:val="002D16FC"/>
    <w:rsid w:val="002D1874"/>
    <w:rsid w:val="002D2901"/>
    <w:rsid w:val="002D7586"/>
    <w:rsid w:val="002D78B0"/>
    <w:rsid w:val="002E3BB9"/>
    <w:rsid w:val="002E4725"/>
    <w:rsid w:val="002E4959"/>
    <w:rsid w:val="002F1DFD"/>
    <w:rsid w:val="002F2903"/>
    <w:rsid w:val="002F6A95"/>
    <w:rsid w:val="00312203"/>
    <w:rsid w:val="00315609"/>
    <w:rsid w:val="00330254"/>
    <w:rsid w:val="00331329"/>
    <w:rsid w:val="0033253C"/>
    <w:rsid w:val="00336729"/>
    <w:rsid w:val="0034108B"/>
    <w:rsid w:val="003423E6"/>
    <w:rsid w:val="00342856"/>
    <w:rsid w:val="00343E28"/>
    <w:rsid w:val="0034475A"/>
    <w:rsid w:val="003464C0"/>
    <w:rsid w:val="00347657"/>
    <w:rsid w:val="00351704"/>
    <w:rsid w:val="0035419A"/>
    <w:rsid w:val="0035529E"/>
    <w:rsid w:val="0036162C"/>
    <w:rsid w:val="003739CD"/>
    <w:rsid w:val="0037701C"/>
    <w:rsid w:val="00382906"/>
    <w:rsid w:val="0038393B"/>
    <w:rsid w:val="00391FBA"/>
    <w:rsid w:val="00394811"/>
    <w:rsid w:val="003A341F"/>
    <w:rsid w:val="003B1D4E"/>
    <w:rsid w:val="003B339A"/>
    <w:rsid w:val="003B5546"/>
    <w:rsid w:val="003B55F4"/>
    <w:rsid w:val="003B6DB6"/>
    <w:rsid w:val="003B7839"/>
    <w:rsid w:val="003C103F"/>
    <w:rsid w:val="003C2E5E"/>
    <w:rsid w:val="003C4466"/>
    <w:rsid w:val="003C4C68"/>
    <w:rsid w:val="003C5C95"/>
    <w:rsid w:val="003C7FC1"/>
    <w:rsid w:val="003D3488"/>
    <w:rsid w:val="003D5F93"/>
    <w:rsid w:val="003E0426"/>
    <w:rsid w:val="003E0B07"/>
    <w:rsid w:val="003E3D5A"/>
    <w:rsid w:val="003E74BB"/>
    <w:rsid w:val="003E7585"/>
    <w:rsid w:val="003F07C5"/>
    <w:rsid w:val="003F1F12"/>
    <w:rsid w:val="003F37EA"/>
    <w:rsid w:val="003F398B"/>
    <w:rsid w:val="003F42A9"/>
    <w:rsid w:val="003F5F86"/>
    <w:rsid w:val="003F6BA2"/>
    <w:rsid w:val="003F77C7"/>
    <w:rsid w:val="00402BAA"/>
    <w:rsid w:val="004033B2"/>
    <w:rsid w:val="00407860"/>
    <w:rsid w:val="00413922"/>
    <w:rsid w:val="0041475A"/>
    <w:rsid w:val="0041579A"/>
    <w:rsid w:val="00420056"/>
    <w:rsid w:val="00423EE3"/>
    <w:rsid w:val="0042505D"/>
    <w:rsid w:val="004300F2"/>
    <w:rsid w:val="004329B4"/>
    <w:rsid w:val="00432EA8"/>
    <w:rsid w:val="0044238D"/>
    <w:rsid w:val="00442665"/>
    <w:rsid w:val="00442AED"/>
    <w:rsid w:val="00442F11"/>
    <w:rsid w:val="00443052"/>
    <w:rsid w:val="004530A6"/>
    <w:rsid w:val="00454A88"/>
    <w:rsid w:val="00460AEE"/>
    <w:rsid w:val="00460F88"/>
    <w:rsid w:val="004611D8"/>
    <w:rsid w:val="0046291E"/>
    <w:rsid w:val="00465375"/>
    <w:rsid w:val="004655EF"/>
    <w:rsid w:val="0046686F"/>
    <w:rsid w:val="00467418"/>
    <w:rsid w:val="00467F1A"/>
    <w:rsid w:val="00471DEA"/>
    <w:rsid w:val="004726E7"/>
    <w:rsid w:val="00476C4B"/>
    <w:rsid w:val="00477A93"/>
    <w:rsid w:val="00483015"/>
    <w:rsid w:val="004845C6"/>
    <w:rsid w:val="00485CF3"/>
    <w:rsid w:val="00487C0A"/>
    <w:rsid w:val="00487DC3"/>
    <w:rsid w:val="00491817"/>
    <w:rsid w:val="00492A2C"/>
    <w:rsid w:val="00492C5B"/>
    <w:rsid w:val="004950D0"/>
    <w:rsid w:val="004969CC"/>
    <w:rsid w:val="00496C6C"/>
    <w:rsid w:val="00496D31"/>
    <w:rsid w:val="004A0F6B"/>
    <w:rsid w:val="004A24F8"/>
    <w:rsid w:val="004A44AD"/>
    <w:rsid w:val="004B4AA3"/>
    <w:rsid w:val="004C3BF4"/>
    <w:rsid w:val="004C506E"/>
    <w:rsid w:val="004C5A37"/>
    <w:rsid w:val="004D35E2"/>
    <w:rsid w:val="004D5D5F"/>
    <w:rsid w:val="004E02D6"/>
    <w:rsid w:val="004E0A98"/>
    <w:rsid w:val="004E1D53"/>
    <w:rsid w:val="004E2200"/>
    <w:rsid w:val="004E28DC"/>
    <w:rsid w:val="004E34C4"/>
    <w:rsid w:val="004E6AA3"/>
    <w:rsid w:val="004E6B4D"/>
    <w:rsid w:val="004F0259"/>
    <w:rsid w:val="004F102F"/>
    <w:rsid w:val="004F5B52"/>
    <w:rsid w:val="00500FD3"/>
    <w:rsid w:val="00513C30"/>
    <w:rsid w:val="005142DE"/>
    <w:rsid w:val="00514EA2"/>
    <w:rsid w:val="00515553"/>
    <w:rsid w:val="005160EC"/>
    <w:rsid w:val="00517FD5"/>
    <w:rsid w:val="005227F8"/>
    <w:rsid w:val="00522A1C"/>
    <w:rsid w:val="00524D18"/>
    <w:rsid w:val="005268EE"/>
    <w:rsid w:val="00532834"/>
    <w:rsid w:val="00537E69"/>
    <w:rsid w:val="00544724"/>
    <w:rsid w:val="00545108"/>
    <w:rsid w:val="005458AF"/>
    <w:rsid w:val="00550FBC"/>
    <w:rsid w:val="005543C1"/>
    <w:rsid w:val="005543D1"/>
    <w:rsid w:val="005567D2"/>
    <w:rsid w:val="00556C53"/>
    <w:rsid w:val="00562EB8"/>
    <w:rsid w:val="0056311A"/>
    <w:rsid w:val="00563724"/>
    <w:rsid w:val="00570393"/>
    <w:rsid w:val="00571CC0"/>
    <w:rsid w:val="00575339"/>
    <w:rsid w:val="005819C7"/>
    <w:rsid w:val="00581D44"/>
    <w:rsid w:val="00581EBF"/>
    <w:rsid w:val="00582595"/>
    <w:rsid w:val="005956CD"/>
    <w:rsid w:val="005A0375"/>
    <w:rsid w:val="005A1BFE"/>
    <w:rsid w:val="005A4F6C"/>
    <w:rsid w:val="005A6EAB"/>
    <w:rsid w:val="005B546B"/>
    <w:rsid w:val="005B6084"/>
    <w:rsid w:val="005B7990"/>
    <w:rsid w:val="005B7EF7"/>
    <w:rsid w:val="005C14DC"/>
    <w:rsid w:val="005C16A1"/>
    <w:rsid w:val="005C1B29"/>
    <w:rsid w:val="005C2203"/>
    <w:rsid w:val="005C3742"/>
    <w:rsid w:val="005C39F8"/>
    <w:rsid w:val="005C3CC9"/>
    <w:rsid w:val="005C4061"/>
    <w:rsid w:val="005C43B1"/>
    <w:rsid w:val="005C50B0"/>
    <w:rsid w:val="005C6BAE"/>
    <w:rsid w:val="005C6FAF"/>
    <w:rsid w:val="005D0602"/>
    <w:rsid w:val="005D1AA5"/>
    <w:rsid w:val="005D1D1C"/>
    <w:rsid w:val="005D4888"/>
    <w:rsid w:val="005D531E"/>
    <w:rsid w:val="005E32AB"/>
    <w:rsid w:val="005E51ED"/>
    <w:rsid w:val="005E537B"/>
    <w:rsid w:val="005E56B0"/>
    <w:rsid w:val="005E57E9"/>
    <w:rsid w:val="005E60DA"/>
    <w:rsid w:val="005F03F6"/>
    <w:rsid w:val="005F051B"/>
    <w:rsid w:val="005F1D70"/>
    <w:rsid w:val="00600929"/>
    <w:rsid w:val="0060521D"/>
    <w:rsid w:val="00606354"/>
    <w:rsid w:val="0060689F"/>
    <w:rsid w:val="00607697"/>
    <w:rsid w:val="00610A91"/>
    <w:rsid w:val="00610D8D"/>
    <w:rsid w:val="00610FCD"/>
    <w:rsid w:val="00612561"/>
    <w:rsid w:val="006138A4"/>
    <w:rsid w:val="006141C2"/>
    <w:rsid w:val="00622341"/>
    <w:rsid w:val="00624273"/>
    <w:rsid w:val="00625CC1"/>
    <w:rsid w:val="00626716"/>
    <w:rsid w:val="00627851"/>
    <w:rsid w:val="0063087B"/>
    <w:rsid w:val="006323FE"/>
    <w:rsid w:val="006562DD"/>
    <w:rsid w:val="00657C37"/>
    <w:rsid w:val="00663968"/>
    <w:rsid w:val="006663B4"/>
    <w:rsid w:val="00667EC5"/>
    <w:rsid w:val="0067057E"/>
    <w:rsid w:val="0067377E"/>
    <w:rsid w:val="006754E8"/>
    <w:rsid w:val="00680986"/>
    <w:rsid w:val="00680BA4"/>
    <w:rsid w:val="00682F24"/>
    <w:rsid w:val="00691CB7"/>
    <w:rsid w:val="006A0E2F"/>
    <w:rsid w:val="006A3A9C"/>
    <w:rsid w:val="006B3C68"/>
    <w:rsid w:val="006B5A16"/>
    <w:rsid w:val="006B7682"/>
    <w:rsid w:val="006C0D1B"/>
    <w:rsid w:val="006C26F2"/>
    <w:rsid w:val="006D0BB8"/>
    <w:rsid w:val="006D10FD"/>
    <w:rsid w:val="006D3100"/>
    <w:rsid w:val="006D3EF5"/>
    <w:rsid w:val="006D4216"/>
    <w:rsid w:val="006D4B63"/>
    <w:rsid w:val="006D794C"/>
    <w:rsid w:val="006E10B4"/>
    <w:rsid w:val="006E2D1C"/>
    <w:rsid w:val="006E527D"/>
    <w:rsid w:val="006E6A22"/>
    <w:rsid w:val="006F096C"/>
    <w:rsid w:val="006F0A00"/>
    <w:rsid w:val="006F2071"/>
    <w:rsid w:val="006F3558"/>
    <w:rsid w:val="006F7415"/>
    <w:rsid w:val="007009DD"/>
    <w:rsid w:val="007117FB"/>
    <w:rsid w:val="00712A47"/>
    <w:rsid w:val="00713337"/>
    <w:rsid w:val="00715068"/>
    <w:rsid w:val="007170B5"/>
    <w:rsid w:val="0072393C"/>
    <w:rsid w:val="007259C7"/>
    <w:rsid w:val="00725B27"/>
    <w:rsid w:val="0073053C"/>
    <w:rsid w:val="007317BE"/>
    <w:rsid w:val="0073432B"/>
    <w:rsid w:val="007355E4"/>
    <w:rsid w:val="00736FC0"/>
    <w:rsid w:val="007402E2"/>
    <w:rsid w:val="00740BC6"/>
    <w:rsid w:val="00743F0D"/>
    <w:rsid w:val="007475BE"/>
    <w:rsid w:val="00752786"/>
    <w:rsid w:val="007552A4"/>
    <w:rsid w:val="007556B4"/>
    <w:rsid w:val="007574E8"/>
    <w:rsid w:val="00760228"/>
    <w:rsid w:val="007635C2"/>
    <w:rsid w:val="00767C8C"/>
    <w:rsid w:val="00772D6B"/>
    <w:rsid w:val="0077372B"/>
    <w:rsid w:val="0077394F"/>
    <w:rsid w:val="00774F1B"/>
    <w:rsid w:val="0078293D"/>
    <w:rsid w:val="007840A5"/>
    <w:rsid w:val="0078642D"/>
    <w:rsid w:val="007876AD"/>
    <w:rsid w:val="00790DC5"/>
    <w:rsid w:val="00792308"/>
    <w:rsid w:val="00793439"/>
    <w:rsid w:val="00795E5D"/>
    <w:rsid w:val="00796ECC"/>
    <w:rsid w:val="0079774C"/>
    <w:rsid w:val="007977E4"/>
    <w:rsid w:val="00797A0B"/>
    <w:rsid w:val="007A0A09"/>
    <w:rsid w:val="007A7C42"/>
    <w:rsid w:val="007A7F1A"/>
    <w:rsid w:val="007B056E"/>
    <w:rsid w:val="007B2711"/>
    <w:rsid w:val="007C1727"/>
    <w:rsid w:val="007C3B62"/>
    <w:rsid w:val="007C458A"/>
    <w:rsid w:val="007C684B"/>
    <w:rsid w:val="007C6BCC"/>
    <w:rsid w:val="007C77AD"/>
    <w:rsid w:val="007D06AE"/>
    <w:rsid w:val="007D43B5"/>
    <w:rsid w:val="007E1F05"/>
    <w:rsid w:val="007E29C1"/>
    <w:rsid w:val="007E3A0F"/>
    <w:rsid w:val="007E4E3F"/>
    <w:rsid w:val="007E7174"/>
    <w:rsid w:val="007F64D5"/>
    <w:rsid w:val="0080026D"/>
    <w:rsid w:val="00800434"/>
    <w:rsid w:val="008021D0"/>
    <w:rsid w:val="008030BE"/>
    <w:rsid w:val="008044D7"/>
    <w:rsid w:val="0081046E"/>
    <w:rsid w:val="008104A8"/>
    <w:rsid w:val="00810575"/>
    <w:rsid w:val="00811500"/>
    <w:rsid w:val="00813A7D"/>
    <w:rsid w:val="00813F42"/>
    <w:rsid w:val="00814156"/>
    <w:rsid w:val="00814BF6"/>
    <w:rsid w:val="00815CDF"/>
    <w:rsid w:val="00824CF0"/>
    <w:rsid w:val="008314D2"/>
    <w:rsid w:val="00831E2B"/>
    <w:rsid w:val="00832A65"/>
    <w:rsid w:val="00834668"/>
    <w:rsid w:val="00835854"/>
    <w:rsid w:val="00837AA7"/>
    <w:rsid w:val="00840ED3"/>
    <w:rsid w:val="00844251"/>
    <w:rsid w:val="008470EE"/>
    <w:rsid w:val="008475D8"/>
    <w:rsid w:val="0085416D"/>
    <w:rsid w:val="0085451D"/>
    <w:rsid w:val="008550D0"/>
    <w:rsid w:val="00857637"/>
    <w:rsid w:val="008577A8"/>
    <w:rsid w:val="008626C2"/>
    <w:rsid w:val="00862D24"/>
    <w:rsid w:val="00864B5A"/>
    <w:rsid w:val="0086512B"/>
    <w:rsid w:val="00867DBF"/>
    <w:rsid w:val="008716CB"/>
    <w:rsid w:val="00872B3A"/>
    <w:rsid w:val="00874433"/>
    <w:rsid w:val="0087569D"/>
    <w:rsid w:val="008756B9"/>
    <w:rsid w:val="00880F25"/>
    <w:rsid w:val="008833D0"/>
    <w:rsid w:val="0088726B"/>
    <w:rsid w:val="00896A10"/>
    <w:rsid w:val="00897D9B"/>
    <w:rsid w:val="008A0CB5"/>
    <w:rsid w:val="008A3DAE"/>
    <w:rsid w:val="008A49E0"/>
    <w:rsid w:val="008A5D9C"/>
    <w:rsid w:val="008A66D9"/>
    <w:rsid w:val="008A764D"/>
    <w:rsid w:val="008A7B7D"/>
    <w:rsid w:val="008B130B"/>
    <w:rsid w:val="008B1CF5"/>
    <w:rsid w:val="008B3BAD"/>
    <w:rsid w:val="008B4D0B"/>
    <w:rsid w:val="008B5162"/>
    <w:rsid w:val="008C3A4E"/>
    <w:rsid w:val="008C5F1C"/>
    <w:rsid w:val="008C66BA"/>
    <w:rsid w:val="008D0CFF"/>
    <w:rsid w:val="008D23CE"/>
    <w:rsid w:val="008D261C"/>
    <w:rsid w:val="008D2C79"/>
    <w:rsid w:val="008D4F78"/>
    <w:rsid w:val="008D7A41"/>
    <w:rsid w:val="008E0F9C"/>
    <w:rsid w:val="008E26E9"/>
    <w:rsid w:val="008E66E6"/>
    <w:rsid w:val="008E6AA5"/>
    <w:rsid w:val="008F06F0"/>
    <w:rsid w:val="008F348C"/>
    <w:rsid w:val="008F4028"/>
    <w:rsid w:val="008F4AD6"/>
    <w:rsid w:val="008F51F1"/>
    <w:rsid w:val="008F5697"/>
    <w:rsid w:val="00900285"/>
    <w:rsid w:val="00905A91"/>
    <w:rsid w:val="0091020A"/>
    <w:rsid w:val="009126CE"/>
    <w:rsid w:val="00912DBC"/>
    <w:rsid w:val="00915483"/>
    <w:rsid w:val="00916AE8"/>
    <w:rsid w:val="00916B99"/>
    <w:rsid w:val="00916D4C"/>
    <w:rsid w:val="00917084"/>
    <w:rsid w:val="009216E6"/>
    <w:rsid w:val="00925E4E"/>
    <w:rsid w:val="00926BFC"/>
    <w:rsid w:val="009301B6"/>
    <w:rsid w:val="0093171F"/>
    <w:rsid w:val="00934381"/>
    <w:rsid w:val="009346C5"/>
    <w:rsid w:val="00937121"/>
    <w:rsid w:val="00945460"/>
    <w:rsid w:val="00947ADF"/>
    <w:rsid w:val="00950C54"/>
    <w:rsid w:val="009518AF"/>
    <w:rsid w:val="009522F0"/>
    <w:rsid w:val="00953E93"/>
    <w:rsid w:val="0095624C"/>
    <w:rsid w:val="009619DD"/>
    <w:rsid w:val="00961EB1"/>
    <w:rsid w:val="009624BF"/>
    <w:rsid w:val="009664DE"/>
    <w:rsid w:val="00966575"/>
    <w:rsid w:val="00971479"/>
    <w:rsid w:val="00971D9E"/>
    <w:rsid w:val="009775E4"/>
    <w:rsid w:val="00981624"/>
    <w:rsid w:val="0098181D"/>
    <w:rsid w:val="00984FF6"/>
    <w:rsid w:val="00993B6D"/>
    <w:rsid w:val="00994B34"/>
    <w:rsid w:val="00995318"/>
    <w:rsid w:val="00996851"/>
    <w:rsid w:val="00996FE3"/>
    <w:rsid w:val="009A1802"/>
    <w:rsid w:val="009A43DD"/>
    <w:rsid w:val="009A45DA"/>
    <w:rsid w:val="009A548E"/>
    <w:rsid w:val="009B1CFB"/>
    <w:rsid w:val="009B2296"/>
    <w:rsid w:val="009B2BC5"/>
    <w:rsid w:val="009B3711"/>
    <w:rsid w:val="009B5265"/>
    <w:rsid w:val="009C05A6"/>
    <w:rsid w:val="009C077F"/>
    <w:rsid w:val="009C1771"/>
    <w:rsid w:val="009C17DB"/>
    <w:rsid w:val="009C1B53"/>
    <w:rsid w:val="009C5657"/>
    <w:rsid w:val="009C7ABB"/>
    <w:rsid w:val="009E1A7A"/>
    <w:rsid w:val="009E3056"/>
    <w:rsid w:val="009E30FE"/>
    <w:rsid w:val="009E3CA3"/>
    <w:rsid w:val="009E4DF3"/>
    <w:rsid w:val="009E5CFB"/>
    <w:rsid w:val="009F222F"/>
    <w:rsid w:val="009F3EAB"/>
    <w:rsid w:val="009F4054"/>
    <w:rsid w:val="009F76A7"/>
    <w:rsid w:val="009F7B72"/>
    <w:rsid w:val="00A017D8"/>
    <w:rsid w:val="00A03864"/>
    <w:rsid w:val="00A06709"/>
    <w:rsid w:val="00A07163"/>
    <w:rsid w:val="00A07EA3"/>
    <w:rsid w:val="00A116F4"/>
    <w:rsid w:val="00A11BA1"/>
    <w:rsid w:val="00A12607"/>
    <w:rsid w:val="00A12CC3"/>
    <w:rsid w:val="00A13770"/>
    <w:rsid w:val="00A16C64"/>
    <w:rsid w:val="00A25C5F"/>
    <w:rsid w:val="00A31661"/>
    <w:rsid w:val="00A326ED"/>
    <w:rsid w:val="00A36359"/>
    <w:rsid w:val="00A3684E"/>
    <w:rsid w:val="00A370AB"/>
    <w:rsid w:val="00A40A72"/>
    <w:rsid w:val="00A417BD"/>
    <w:rsid w:val="00A51506"/>
    <w:rsid w:val="00A522D6"/>
    <w:rsid w:val="00A5399E"/>
    <w:rsid w:val="00A5463C"/>
    <w:rsid w:val="00A550D4"/>
    <w:rsid w:val="00A6165B"/>
    <w:rsid w:val="00A6469A"/>
    <w:rsid w:val="00A71043"/>
    <w:rsid w:val="00A7208D"/>
    <w:rsid w:val="00A74063"/>
    <w:rsid w:val="00A7481F"/>
    <w:rsid w:val="00A75823"/>
    <w:rsid w:val="00A8623A"/>
    <w:rsid w:val="00A879C3"/>
    <w:rsid w:val="00A903B9"/>
    <w:rsid w:val="00A90D14"/>
    <w:rsid w:val="00A9403B"/>
    <w:rsid w:val="00A95367"/>
    <w:rsid w:val="00A95F1F"/>
    <w:rsid w:val="00A973B4"/>
    <w:rsid w:val="00AA3D85"/>
    <w:rsid w:val="00AA5E2D"/>
    <w:rsid w:val="00AA68AD"/>
    <w:rsid w:val="00AA6ECD"/>
    <w:rsid w:val="00AA6F6E"/>
    <w:rsid w:val="00AA75F8"/>
    <w:rsid w:val="00AB2B2F"/>
    <w:rsid w:val="00AB3C95"/>
    <w:rsid w:val="00AB4E96"/>
    <w:rsid w:val="00AC179B"/>
    <w:rsid w:val="00AC18F7"/>
    <w:rsid w:val="00AC216B"/>
    <w:rsid w:val="00AD337F"/>
    <w:rsid w:val="00AD633E"/>
    <w:rsid w:val="00AD70FB"/>
    <w:rsid w:val="00AE126A"/>
    <w:rsid w:val="00AE3871"/>
    <w:rsid w:val="00AF1457"/>
    <w:rsid w:val="00AF39D3"/>
    <w:rsid w:val="00AF44F8"/>
    <w:rsid w:val="00AF56CC"/>
    <w:rsid w:val="00B0339A"/>
    <w:rsid w:val="00B0483B"/>
    <w:rsid w:val="00B05CA8"/>
    <w:rsid w:val="00B107B8"/>
    <w:rsid w:val="00B1366B"/>
    <w:rsid w:val="00B13779"/>
    <w:rsid w:val="00B17CED"/>
    <w:rsid w:val="00B23282"/>
    <w:rsid w:val="00B24A51"/>
    <w:rsid w:val="00B24AE2"/>
    <w:rsid w:val="00B26251"/>
    <w:rsid w:val="00B26741"/>
    <w:rsid w:val="00B26D42"/>
    <w:rsid w:val="00B31B99"/>
    <w:rsid w:val="00B329B6"/>
    <w:rsid w:val="00B338A8"/>
    <w:rsid w:val="00B33FBE"/>
    <w:rsid w:val="00B346DF"/>
    <w:rsid w:val="00B351CE"/>
    <w:rsid w:val="00B35397"/>
    <w:rsid w:val="00B36773"/>
    <w:rsid w:val="00B367BD"/>
    <w:rsid w:val="00B42CDA"/>
    <w:rsid w:val="00B51F88"/>
    <w:rsid w:val="00B5325B"/>
    <w:rsid w:val="00B56BA2"/>
    <w:rsid w:val="00B6190A"/>
    <w:rsid w:val="00B6231B"/>
    <w:rsid w:val="00B6317C"/>
    <w:rsid w:val="00B67238"/>
    <w:rsid w:val="00B67FBF"/>
    <w:rsid w:val="00B733B6"/>
    <w:rsid w:val="00B75B08"/>
    <w:rsid w:val="00B81972"/>
    <w:rsid w:val="00B83A11"/>
    <w:rsid w:val="00B852C9"/>
    <w:rsid w:val="00B91CC9"/>
    <w:rsid w:val="00B9238C"/>
    <w:rsid w:val="00B94614"/>
    <w:rsid w:val="00B9496F"/>
    <w:rsid w:val="00B95B1C"/>
    <w:rsid w:val="00BA1DB9"/>
    <w:rsid w:val="00BB2FA1"/>
    <w:rsid w:val="00BB397B"/>
    <w:rsid w:val="00BC063F"/>
    <w:rsid w:val="00BC37B2"/>
    <w:rsid w:val="00BC6DDA"/>
    <w:rsid w:val="00BD3F5D"/>
    <w:rsid w:val="00BD7696"/>
    <w:rsid w:val="00BD797D"/>
    <w:rsid w:val="00BE1B39"/>
    <w:rsid w:val="00BE2547"/>
    <w:rsid w:val="00BE26D1"/>
    <w:rsid w:val="00BE2FB5"/>
    <w:rsid w:val="00BE30D9"/>
    <w:rsid w:val="00BE5588"/>
    <w:rsid w:val="00BE682D"/>
    <w:rsid w:val="00BE6F05"/>
    <w:rsid w:val="00BF1452"/>
    <w:rsid w:val="00BF7DE9"/>
    <w:rsid w:val="00C0056E"/>
    <w:rsid w:val="00C01A7B"/>
    <w:rsid w:val="00C06195"/>
    <w:rsid w:val="00C07343"/>
    <w:rsid w:val="00C105D7"/>
    <w:rsid w:val="00C10645"/>
    <w:rsid w:val="00C1538D"/>
    <w:rsid w:val="00C31715"/>
    <w:rsid w:val="00C32B22"/>
    <w:rsid w:val="00C34C05"/>
    <w:rsid w:val="00C35799"/>
    <w:rsid w:val="00C36168"/>
    <w:rsid w:val="00C36B61"/>
    <w:rsid w:val="00C46653"/>
    <w:rsid w:val="00C5018E"/>
    <w:rsid w:val="00C50C1B"/>
    <w:rsid w:val="00C50D57"/>
    <w:rsid w:val="00C52AAA"/>
    <w:rsid w:val="00C57213"/>
    <w:rsid w:val="00C631BD"/>
    <w:rsid w:val="00C64636"/>
    <w:rsid w:val="00C66851"/>
    <w:rsid w:val="00C66E88"/>
    <w:rsid w:val="00C67862"/>
    <w:rsid w:val="00C67BB9"/>
    <w:rsid w:val="00C701B5"/>
    <w:rsid w:val="00C711DF"/>
    <w:rsid w:val="00C721F2"/>
    <w:rsid w:val="00C72BA4"/>
    <w:rsid w:val="00C758E4"/>
    <w:rsid w:val="00C84AA6"/>
    <w:rsid w:val="00C84AD6"/>
    <w:rsid w:val="00C85768"/>
    <w:rsid w:val="00C866D3"/>
    <w:rsid w:val="00C91114"/>
    <w:rsid w:val="00C9331D"/>
    <w:rsid w:val="00C93C62"/>
    <w:rsid w:val="00C95D04"/>
    <w:rsid w:val="00CA09E5"/>
    <w:rsid w:val="00CA3B2E"/>
    <w:rsid w:val="00CA62EA"/>
    <w:rsid w:val="00CA759C"/>
    <w:rsid w:val="00CA7A19"/>
    <w:rsid w:val="00CB16AD"/>
    <w:rsid w:val="00CB22B9"/>
    <w:rsid w:val="00CB22F6"/>
    <w:rsid w:val="00CC1AFF"/>
    <w:rsid w:val="00CC2A76"/>
    <w:rsid w:val="00CC3666"/>
    <w:rsid w:val="00CC449B"/>
    <w:rsid w:val="00CC5690"/>
    <w:rsid w:val="00CC574F"/>
    <w:rsid w:val="00CD019A"/>
    <w:rsid w:val="00CD0B78"/>
    <w:rsid w:val="00CD2738"/>
    <w:rsid w:val="00CD282B"/>
    <w:rsid w:val="00CD286A"/>
    <w:rsid w:val="00CE0873"/>
    <w:rsid w:val="00CE5FE0"/>
    <w:rsid w:val="00D03313"/>
    <w:rsid w:val="00D03D74"/>
    <w:rsid w:val="00D0539D"/>
    <w:rsid w:val="00D11D78"/>
    <w:rsid w:val="00D125C1"/>
    <w:rsid w:val="00D12B41"/>
    <w:rsid w:val="00D12D5D"/>
    <w:rsid w:val="00D1351B"/>
    <w:rsid w:val="00D154AD"/>
    <w:rsid w:val="00D15BA4"/>
    <w:rsid w:val="00D16262"/>
    <w:rsid w:val="00D17222"/>
    <w:rsid w:val="00D20C9A"/>
    <w:rsid w:val="00D2110D"/>
    <w:rsid w:val="00D256C2"/>
    <w:rsid w:val="00D26262"/>
    <w:rsid w:val="00D2795F"/>
    <w:rsid w:val="00D309E6"/>
    <w:rsid w:val="00D326DB"/>
    <w:rsid w:val="00D3378D"/>
    <w:rsid w:val="00D378F8"/>
    <w:rsid w:val="00D37EA4"/>
    <w:rsid w:val="00D418F7"/>
    <w:rsid w:val="00D42D56"/>
    <w:rsid w:val="00D44669"/>
    <w:rsid w:val="00D46A03"/>
    <w:rsid w:val="00D53698"/>
    <w:rsid w:val="00D60006"/>
    <w:rsid w:val="00D608EE"/>
    <w:rsid w:val="00D725B0"/>
    <w:rsid w:val="00D7727F"/>
    <w:rsid w:val="00D83AF7"/>
    <w:rsid w:val="00D864BC"/>
    <w:rsid w:val="00D92F21"/>
    <w:rsid w:val="00D97D77"/>
    <w:rsid w:val="00D97F3A"/>
    <w:rsid w:val="00DA153E"/>
    <w:rsid w:val="00DA216B"/>
    <w:rsid w:val="00DA3246"/>
    <w:rsid w:val="00DA5BF8"/>
    <w:rsid w:val="00DA7456"/>
    <w:rsid w:val="00DB495B"/>
    <w:rsid w:val="00DB4EA3"/>
    <w:rsid w:val="00DB63FF"/>
    <w:rsid w:val="00DC0C6A"/>
    <w:rsid w:val="00DC1F02"/>
    <w:rsid w:val="00DC2D27"/>
    <w:rsid w:val="00DC4743"/>
    <w:rsid w:val="00DC52E1"/>
    <w:rsid w:val="00DD327B"/>
    <w:rsid w:val="00DD4AC7"/>
    <w:rsid w:val="00DD6D1B"/>
    <w:rsid w:val="00DE16E9"/>
    <w:rsid w:val="00DE7024"/>
    <w:rsid w:val="00DF1CBE"/>
    <w:rsid w:val="00DF25D4"/>
    <w:rsid w:val="00DF5388"/>
    <w:rsid w:val="00DF5A0D"/>
    <w:rsid w:val="00DF5AB4"/>
    <w:rsid w:val="00DF5E48"/>
    <w:rsid w:val="00DF64D3"/>
    <w:rsid w:val="00DF6D73"/>
    <w:rsid w:val="00DF6EAC"/>
    <w:rsid w:val="00E03839"/>
    <w:rsid w:val="00E05019"/>
    <w:rsid w:val="00E11BA5"/>
    <w:rsid w:val="00E163BC"/>
    <w:rsid w:val="00E25A4C"/>
    <w:rsid w:val="00E30E6A"/>
    <w:rsid w:val="00E30F3F"/>
    <w:rsid w:val="00E33436"/>
    <w:rsid w:val="00E3627F"/>
    <w:rsid w:val="00E36C9B"/>
    <w:rsid w:val="00E4007A"/>
    <w:rsid w:val="00E41080"/>
    <w:rsid w:val="00E434B4"/>
    <w:rsid w:val="00E435EA"/>
    <w:rsid w:val="00E436C0"/>
    <w:rsid w:val="00E43E62"/>
    <w:rsid w:val="00E461D8"/>
    <w:rsid w:val="00E4632D"/>
    <w:rsid w:val="00E468BB"/>
    <w:rsid w:val="00E50A54"/>
    <w:rsid w:val="00E51B0E"/>
    <w:rsid w:val="00E51C10"/>
    <w:rsid w:val="00E52292"/>
    <w:rsid w:val="00E54F16"/>
    <w:rsid w:val="00E55B4F"/>
    <w:rsid w:val="00E6162A"/>
    <w:rsid w:val="00E622CC"/>
    <w:rsid w:val="00E6232C"/>
    <w:rsid w:val="00E62C87"/>
    <w:rsid w:val="00E671CD"/>
    <w:rsid w:val="00E67514"/>
    <w:rsid w:val="00E72310"/>
    <w:rsid w:val="00E737B0"/>
    <w:rsid w:val="00E7765A"/>
    <w:rsid w:val="00E77A9E"/>
    <w:rsid w:val="00E80D8F"/>
    <w:rsid w:val="00E86FBC"/>
    <w:rsid w:val="00E9090F"/>
    <w:rsid w:val="00E91256"/>
    <w:rsid w:val="00E92312"/>
    <w:rsid w:val="00E9419F"/>
    <w:rsid w:val="00E97D12"/>
    <w:rsid w:val="00EA21F4"/>
    <w:rsid w:val="00EA2F4D"/>
    <w:rsid w:val="00EA6C35"/>
    <w:rsid w:val="00EA7D54"/>
    <w:rsid w:val="00EB436F"/>
    <w:rsid w:val="00EB4B1D"/>
    <w:rsid w:val="00EB6B2C"/>
    <w:rsid w:val="00EB71C8"/>
    <w:rsid w:val="00EC011C"/>
    <w:rsid w:val="00EC1ED2"/>
    <w:rsid w:val="00EC1F4D"/>
    <w:rsid w:val="00EC32E7"/>
    <w:rsid w:val="00EC7A80"/>
    <w:rsid w:val="00EC7A98"/>
    <w:rsid w:val="00ED1BE8"/>
    <w:rsid w:val="00ED3F6B"/>
    <w:rsid w:val="00ED4781"/>
    <w:rsid w:val="00EE315F"/>
    <w:rsid w:val="00EF36C2"/>
    <w:rsid w:val="00F027EB"/>
    <w:rsid w:val="00F02952"/>
    <w:rsid w:val="00F06C2A"/>
    <w:rsid w:val="00F11EFC"/>
    <w:rsid w:val="00F157AE"/>
    <w:rsid w:val="00F17B6E"/>
    <w:rsid w:val="00F20341"/>
    <w:rsid w:val="00F222BA"/>
    <w:rsid w:val="00F26385"/>
    <w:rsid w:val="00F33EF1"/>
    <w:rsid w:val="00F4238A"/>
    <w:rsid w:val="00F4602F"/>
    <w:rsid w:val="00F465A1"/>
    <w:rsid w:val="00F54508"/>
    <w:rsid w:val="00F54E64"/>
    <w:rsid w:val="00F57E11"/>
    <w:rsid w:val="00F60288"/>
    <w:rsid w:val="00F61A45"/>
    <w:rsid w:val="00F61CFF"/>
    <w:rsid w:val="00F62E63"/>
    <w:rsid w:val="00F63AAA"/>
    <w:rsid w:val="00F641E0"/>
    <w:rsid w:val="00F66FC5"/>
    <w:rsid w:val="00F671C8"/>
    <w:rsid w:val="00F70C0D"/>
    <w:rsid w:val="00F71241"/>
    <w:rsid w:val="00F754E1"/>
    <w:rsid w:val="00F835A2"/>
    <w:rsid w:val="00F839C1"/>
    <w:rsid w:val="00F84121"/>
    <w:rsid w:val="00F864F7"/>
    <w:rsid w:val="00F927F6"/>
    <w:rsid w:val="00F92F4E"/>
    <w:rsid w:val="00F93033"/>
    <w:rsid w:val="00F97013"/>
    <w:rsid w:val="00F97E9B"/>
    <w:rsid w:val="00FA29CF"/>
    <w:rsid w:val="00FA789D"/>
    <w:rsid w:val="00FB0875"/>
    <w:rsid w:val="00FB4590"/>
    <w:rsid w:val="00FB7A9D"/>
    <w:rsid w:val="00FC3D5B"/>
    <w:rsid w:val="00FC4774"/>
    <w:rsid w:val="00FD2692"/>
    <w:rsid w:val="00FD3657"/>
    <w:rsid w:val="00FE0633"/>
    <w:rsid w:val="00FE08CF"/>
    <w:rsid w:val="00FE31EF"/>
    <w:rsid w:val="00FE3601"/>
    <w:rsid w:val="00FE4DD5"/>
    <w:rsid w:val="00FF2AF8"/>
    <w:rsid w:val="00FF2CE3"/>
    <w:rsid w:val="00FF60D8"/>
    <w:rsid w:val="00FF7F3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F5FD81"/>
  <w15:docId w15:val="{FE095A4D-900A-4B7A-861F-1B65A0074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393B"/>
  </w:style>
  <w:style w:type="paragraph" w:styleId="Heading1">
    <w:name w:val="heading 1"/>
    <w:basedOn w:val="Normal"/>
    <w:next w:val="Normal"/>
    <w:link w:val="Heading1Char"/>
    <w:uiPriority w:val="9"/>
    <w:qFormat/>
    <w:rsid w:val="004033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3F77C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4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F157A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rsid w:val="00F157A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11">
    <w:name w:val="Grid Table 4 - Accent 11"/>
    <w:basedOn w:val="TableNormal"/>
    <w:uiPriority w:val="49"/>
    <w:rsid w:val="00F157A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51">
    <w:name w:val="Grid Table 6 Colorful - Accent 51"/>
    <w:basedOn w:val="TableNormal"/>
    <w:uiPriority w:val="51"/>
    <w:rsid w:val="00A5399E"/>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1Light-Accent51">
    <w:name w:val="Grid Table 1 Light - Accent 51"/>
    <w:basedOn w:val="TableNormal"/>
    <w:uiPriority w:val="46"/>
    <w:rsid w:val="00E9419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DF1CBE"/>
    <w:pPr>
      <w:ind w:left="720"/>
      <w:contextualSpacing/>
    </w:pPr>
  </w:style>
  <w:style w:type="table" w:customStyle="1" w:styleId="GridTable6Colorful-Accent11">
    <w:name w:val="Grid Table 6 Colorful - Accent 11"/>
    <w:basedOn w:val="TableNormal"/>
    <w:uiPriority w:val="51"/>
    <w:rsid w:val="00E4007A"/>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iPriority w:val="99"/>
    <w:unhideWhenUsed/>
    <w:rsid w:val="00C933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31D"/>
  </w:style>
  <w:style w:type="paragraph" w:styleId="Footer">
    <w:name w:val="footer"/>
    <w:basedOn w:val="Normal"/>
    <w:link w:val="FooterChar"/>
    <w:uiPriority w:val="99"/>
    <w:unhideWhenUsed/>
    <w:rsid w:val="00C933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331D"/>
  </w:style>
  <w:style w:type="table" w:customStyle="1" w:styleId="ListTable2-Accent61">
    <w:name w:val="List Table 2 - Accent 61"/>
    <w:basedOn w:val="TableNormal"/>
    <w:uiPriority w:val="47"/>
    <w:rsid w:val="00AB4E96"/>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31">
    <w:name w:val="Grid Table 6 Colorful - Accent 31"/>
    <w:basedOn w:val="TableNormal"/>
    <w:uiPriority w:val="51"/>
    <w:rsid w:val="00AB4E96"/>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1">
    <w:name w:val="Grid Table 1 Light1"/>
    <w:basedOn w:val="TableNormal"/>
    <w:uiPriority w:val="46"/>
    <w:rsid w:val="00AB4E9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6Colorful1">
    <w:name w:val="Grid Table 6 Colorful1"/>
    <w:basedOn w:val="TableNormal"/>
    <w:uiPriority w:val="51"/>
    <w:rsid w:val="004300F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2D16FC"/>
    <w:rPr>
      <w:sz w:val="16"/>
      <w:szCs w:val="16"/>
    </w:rPr>
  </w:style>
  <w:style w:type="paragraph" w:styleId="CommentText">
    <w:name w:val="annotation text"/>
    <w:basedOn w:val="Normal"/>
    <w:link w:val="CommentTextChar"/>
    <w:uiPriority w:val="99"/>
    <w:semiHidden/>
    <w:unhideWhenUsed/>
    <w:rsid w:val="002D16FC"/>
    <w:pPr>
      <w:spacing w:line="240" w:lineRule="auto"/>
    </w:pPr>
    <w:rPr>
      <w:sz w:val="20"/>
      <w:szCs w:val="20"/>
      <w:lang w:val="en-GB"/>
    </w:rPr>
  </w:style>
  <w:style w:type="character" w:customStyle="1" w:styleId="CommentTextChar">
    <w:name w:val="Comment Text Char"/>
    <w:basedOn w:val="DefaultParagraphFont"/>
    <w:link w:val="CommentText"/>
    <w:uiPriority w:val="99"/>
    <w:semiHidden/>
    <w:rsid w:val="002D16FC"/>
    <w:rPr>
      <w:sz w:val="20"/>
      <w:szCs w:val="20"/>
      <w:lang w:val="en-GB"/>
    </w:rPr>
  </w:style>
  <w:style w:type="paragraph" w:styleId="BalloonText">
    <w:name w:val="Balloon Text"/>
    <w:basedOn w:val="Normal"/>
    <w:link w:val="BalloonTextChar"/>
    <w:uiPriority w:val="99"/>
    <w:semiHidden/>
    <w:unhideWhenUsed/>
    <w:rsid w:val="002D16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16FC"/>
    <w:rPr>
      <w:rFonts w:ascii="Segoe UI" w:hAnsi="Segoe UI" w:cs="Segoe UI"/>
      <w:sz w:val="18"/>
      <w:szCs w:val="18"/>
    </w:rPr>
  </w:style>
  <w:style w:type="character" w:styleId="PlaceholderText">
    <w:name w:val="Placeholder Text"/>
    <w:basedOn w:val="DefaultParagraphFont"/>
    <w:uiPriority w:val="99"/>
    <w:semiHidden/>
    <w:rsid w:val="00E97D12"/>
    <w:rPr>
      <w:color w:val="808080"/>
    </w:rPr>
  </w:style>
  <w:style w:type="character" w:customStyle="1" w:styleId="Heading2Char">
    <w:name w:val="Heading 2 Char"/>
    <w:basedOn w:val="DefaultParagraphFont"/>
    <w:link w:val="Heading2"/>
    <w:uiPriority w:val="9"/>
    <w:rsid w:val="003F77C7"/>
    <w:rPr>
      <w:rFonts w:ascii="Times New Roman" w:eastAsia="Times New Roman" w:hAnsi="Times New Roman" w:cs="Times New Roman"/>
      <w:b/>
      <w:bCs/>
      <w:sz w:val="36"/>
      <w:szCs w:val="36"/>
    </w:rPr>
  </w:style>
  <w:style w:type="paragraph" w:styleId="EndnoteText">
    <w:name w:val="endnote text"/>
    <w:basedOn w:val="Normal"/>
    <w:link w:val="EndnoteTextChar"/>
    <w:uiPriority w:val="99"/>
    <w:semiHidden/>
    <w:unhideWhenUsed/>
    <w:rsid w:val="00984FF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84FF6"/>
    <w:rPr>
      <w:sz w:val="20"/>
      <w:szCs w:val="20"/>
    </w:rPr>
  </w:style>
  <w:style w:type="character" w:styleId="EndnoteReference">
    <w:name w:val="endnote reference"/>
    <w:basedOn w:val="DefaultParagraphFont"/>
    <w:uiPriority w:val="99"/>
    <w:semiHidden/>
    <w:unhideWhenUsed/>
    <w:rsid w:val="00984FF6"/>
    <w:rPr>
      <w:vertAlign w:val="superscript"/>
    </w:rPr>
  </w:style>
  <w:style w:type="paragraph" w:styleId="FootnoteText">
    <w:name w:val="footnote text"/>
    <w:basedOn w:val="Normal"/>
    <w:link w:val="FootnoteTextChar"/>
    <w:uiPriority w:val="99"/>
    <w:semiHidden/>
    <w:unhideWhenUsed/>
    <w:rsid w:val="00C061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6195"/>
    <w:rPr>
      <w:sz w:val="20"/>
      <w:szCs w:val="20"/>
    </w:rPr>
  </w:style>
  <w:style w:type="character" w:styleId="FootnoteReference">
    <w:name w:val="footnote reference"/>
    <w:basedOn w:val="DefaultParagraphFont"/>
    <w:uiPriority w:val="99"/>
    <w:semiHidden/>
    <w:unhideWhenUsed/>
    <w:rsid w:val="00C06195"/>
    <w:rPr>
      <w:vertAlign w:val="superscript"/>
    </w:rPr>
  </w:style>
  <w:style w:type="paragraph" w:styleId="Caption">
    <w:name w:val="caption"/>
    <w:basedOn w:val="Normal"/>
    <w:next w:val="Normal"/>
    <w:uiPriority w:val="35"/>
    <w:unhideWhenUsed/>
    <w:qFormat/>
    <w:rsid w:val="00C85768"/>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4033B2"/>
    <w:rPr>
      <w:rFonts w:asciiTheme="majorHAnsi" w:eastAsiaTheme="majorEastAsia" w:hAnsiTheme="majorHAnsi" w:cstheme="majorBidi"/>
      <w:color w:val="2E74B5" w:themeColor="accent1" w:themeShade="BF"/>
      <w:sz w:val="32"/>
      <w:szCs w:val="32"/>
    </w:rPr>
  </w:style>
  <w:style w:type="paragraph" w:styleId="CommentSubject">
    <w:name w:val="annotation subject"/>
    <w:basedOn w:val="CommentText"/>
    <w:next w:val="CommentText"/>
    <w:link w:val="CommentSubjectChar"/>
    <w:uiPriority w:val="99"/>
    <w:semiHidden/>
    <w:unhideWhenUsed/>
    <w:rsid w:val="00B367BD"/>
    <w:rPr>
      <w:b/>
      <w:bCs/>
      <w:lang w:val="en-US"/>
    </w:rPr>
  </w:style>
  <w:style w:type="character" w:customStyle="1" w:styleId="CommentSubjectChar">
    <w:name w:val="Comment Subject Char"/>
    <w:basedOn w:val="CommentTextChar"/>
    <w:link w:val="CommentSubject"/>
    <w:uiPriority w:val="99"/>
    <w:semiHidden/>
    <w:rsid w:val="00B367BD"/>
    <w:rPr>
      <w:b/>
      <w:bCs/>
      <w:sz w:val="20"/>
      <w:szCs w:val="20"/>
      <w:lang w:val="en-GB"/>
    </w:rPr>
  </w:style>
  <w:style w:type="paragraph" w:customStyle="1" w:styleId="footnotedescription">
    <w:name w:val="footnote description"/>
    <w:next w:val="Normal"/>
    <w:link w:val="footnotedescriptionChar"/>
    <w:hidden/>
    <w:rsid w:val="00CC574F"/>
    <w:pPr>
      <w:spacing w:after="0"/>
    </w:pPr>
    <w:rPr>
      <w:rFonts w:ascii="Arial" w:eastAsia="Arial" w:hAnsi="Arial" w:cs="Arial"/>
      <w:color w:val="000000"/>
      <w:sz w:val="16"/>
    </w:rPr>
  </w:style>
  <w:style w:type="character" w:customStyle="1" w:styleId="footnotedescriptionChar">
    <w:name w:val="footnote description Char"/>
    <w:link w:val="footnotedescription"/>
    <w:rsid w:val="00CC574F"/>
    <w:rPr>
      <w:rFonts w:ascii="Arial" w:eastAsia="Arial" w:hAnsi="Arial" w:cs="Arial"/>
      <w:color w:val="000000"/>
      <w:sz w:val="16"/>
    </w:rPr>
  </w:style>
  <w:style w:type="character" w:customStyle="1" w:styleId="footnotemark">
    <w:name w:val="footnote mark"/>
    <w:hidden/>
    <w:rsid w:val="00CC574F"/>
    <w:rPr>
      <w:rFonts w:ascii="Arial" w:eastAsia="Arial" w:hAnsi="Arial" w:cs="Arial"/>
      <w:color w:val="000000"/>
      <w:sz w:val="16"/>
      <w:vertAlign w:val="superscript"/>
    </w:rPr>
  </w:style>
  <w:style w:type="paragraph" w:styleId="Title">
    <w:name w:val="Title"/>
    <w:basedOn w:val="Normal"/>
    <w:next w:val="Normal"/>
    <w:link w:val="TitleChar"/>
    <w:uiPriority w:val="10"/>
    <w:qFormat/>
    <w:rsid w:val="0041475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475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742509">
      <w:bodyDiv w:val="1"/>
      <w:marLeft w:val="0"/>
      <w:marRight w:val="0"/>
      <w:marTop w:val="0"/>
      <w:marBottom w:val="0"/>
      <w:divBdr>
        <w:top w:val="none" w:sz="0" w:space="0" w:color="auto"/>
        <w:left w:val="none" w:sz="0" w:space="0" w:color="auto"/>
        <w:bottom w:val="none" w:sz="0" w:space="0" w:color="auto"/>
        <w:right w:val="none" w:sz="0" w:space="0" w:color="auto"/>
      </w:divBdr>
    </w:div>
    <w:div w:id="316081360">
      <w:bodyDiv w:val="1"/>
      <w:marLeft w:val="0"/>
      <w:marRight w:val="0"/>
      <w:marTop w:val="0"/>
      <w:marBottom w:val="0"/>
      <w:divBdr>
        <w:top w:val="none" w:sz="0" w:space="0" w:color="auto"/>
        <w:left w:val="none" w:sz="0" w:space="0" w:color="auto"/>
        <w:bottom w:val="none" w:sz="0" w:space="0" w:color="auto"/>
        <w:right w:val="none" w:sz="0" w:space="0" w:color="auto"/>
      </w:divBdr>
    </w:div>
    <w:div w:id="376398556">
      <w:bodyDiv w:val="1"/>
      <w:marLeft w:val="0"/>
      <w:marRight w:val="0"/>
      <w:marTop w:val="0"/>
      <w:marBottom w:val="0"/>
      <w:divBdr>
        <w:top w:val="none" w:sz="0" w:space="0" w:color="auto"/>
        <w:left w:val="none" w:sz="0" w:space="0" w:color="auto"/>
        <w:bottom w:val="none" w:sz="0" w:space="0" w:color="auto"/>
        <w:right w:val="none" w:sz="0" w:space="0" w:color="auto"/>
      </w:divBdr>
    </w:div>
    <w:div w:id="479540292">
      <w:bodyDiv w:val="1"/>
      <w:marLeft w:val="0"/>
      <w:marRight w:val="0"/>
      <w:marTop w:val="0"/>
      <w:marBottom w:val="0"/>
      <w:divBdr>
        <w:top w:val="none" w:sz="0" w:space="0" w:color="auto"/>
        <w:left w:val="none" w:sz="0" w:space="0" w:color="auto"/>
        <w:bottom w:val="none" w:sz="0" w:space="0" w:color="auto"/>
        <w:right w:val="none" w:sz="0" w:space="0" w:color="auto"/>
      </w:divBdr>
    </w:div>
    <w:div w:id="480001667">
      <w:bodyDiv w:val="1"/>
      <w:marLeft w:val="0"/>
      <w:marRight w:val="0"/>
      <w:marTop w:val="0"/>
      <w:marBottom w:val="0"/>
      <w:divBdr>
        <w:top w:val="none" w:sz="0" w:space="0" w:color="auto"/>
        <w:left w:val="none" w:sz="0" w:space="0" w:color="auto"/>
        <w:bottom w:val="none" w:sz="0" w:space="0" w:color="auto"/>
        <w:right w:val="none" w:sz="0" w:space="0" w:color="auto"/>
      </w:divBdr>
    </w:div>
    <w:div w:id="488669027">
      <w:bodyDiv w:val="1"/>
      <w:marLeft w:val="0"/>
      <w:marRight w:val="0"/>
      <w:marTop w:val="0"/>
      <w:marBottom w:val="0"/>
      <w:divBdr>
        <w:top w:val="none" w:sz="0" w:space="0" w:color="auto"/>
        <w:left w:val="none" w:sz="0" w:space="0" w:color="auto"/>
        <w:bottom w:val="none" w:sz="0" w:space="0" w:color="auto"/>
        <w:right w:val="none" w:sz="0" w:space="0" w:color="auto"/>
      </w:divBdr>
    </w:div>
    <w:div w:id="536088931">
      <w:bodyDiv w:val="1"/>
      <w:marLeft w:val="0"/>
      <w:marRight w:val="0"/>
      <w:marTop w:val="0"/>
      <w:marBottom w:val="0"/>
      <w:divBdr>
        <w:top w:val="none" w:sz="0" w:space="0" w:color="auto"/>
        <w:left w:val="none" w:sz="0" w:space="0" w:color="auto"/>
        <w:bottom w:val="none" w:sz="0" w:space="0" w:color="auto"/>
        <w:right w:val="none" w:sz="0" w:space="0" w:color="auto"/>
      </w:divBdr>
    </w:div>
    <w:div w:id="539632593">
      <w:bodyDiv w:val="1"/>
      <w:marLeft w:val="0"/>
      <w:marRight w:val="0"/>
      <w:marTop w:val="0"/>
      <w:marBottom w:val="0"/>
      <w:divBdr>
        <w:top w:val="none" w:sz="0" w:space="0" w:color="auto"/>
        <w:left w:val="none" w:sz="0" w:space="0" w:color="auto"/>
        <w:bottom w:val="none" w:sz="0" w:space="0" w:color="auto"/>
        <w:right w:val="none" w:sz="0" w:space="0" w:color="auto"/>
      </w:divBdr>
    </w:div>
    <w:div w:id="553078367">
      <w:bodyDiv w:val="1"/>
      <w:marLeft w:val="0"/>
      <w:marRight w:val="0"/>
      <w:marTop w:val="0"/>
      <w:marBottom w:val="0"/>
      <w:divBdr>
        <w:top w:val="none" w:sz="0" w:space="0" w:color="auto"/>
        <w:left w:val="none" w:sz="0" w:space="0" w:color="auto"/>
        <w:bottom w:val="none" w:sz="0" w:space="0" w:color="auto"/>
        <w:right w:val="none" w:sz="0" w:space="0" w:color="auto"/>
      </w:divBdr>
    </w:div>
    <w:div w:id="609164200">
      <w:bodyDiv w:val="1"/>
      <w:marLeft w:val="0"/>
      <w:marRight w:val="0"/>
      <w:marTop w:val="0"/>
      <w:marBottom w:val="0"/>
      <w:divBdr>
        <w:top w:val="none" w:sz="0" w:space="0" w:color="auto"/>
        <w:left w:val="none" w:sz="0" w:space="0" w:color="auto"/>
        <w:bottom w:val="none" w:sz="0" w:space="0" w:color="auto"/>
        <w:right w:val="none" w:sz="0" w:space="0" w:color="auto"/>
      </w:divBdr>
    </w:div>
    <w:div w:id="658121783">
      <w:bodyDiv w:val="1"/>
      <w:marLeft w:val="0"/>
      <w:marRight w:val="0"/>
      <w:marTop w:val="0"/>
      <w:marBottom w:val="0"/>
      <w:divBdr>
        <w:top w:val="none" w:sz="0" w:space="0" w:color="auto"/>
        <w:left w:val="none" w:sz="0" w:space="0" w:color="auto"/>
        <w:bottom w:val="none" w:sz="0" w:space="0" w:color="auto"/>
        <w:right w:val="none" w:sz="0" w:space="0" w:color="auto"/>
      </w:divBdr>
    </w:div>
    <w:div w:id="1078670920">
      <w:bodyDiv w:val="1"/>
      <w:marLeft w:val="0"/>
      <w:marRight w:val="0"/>
      <w:marTop w:val="0"/>
      <w:marBottom w:val="0"/>
      <w:divBdr>
        <w:top w:val="none" w:sz="0" w:space="0" w:color="auto"/>
        <w:left w:val="none" w:sz="0" w:space="0" w:color="auto"/>
        <w:bottom w:val="none" w:sz="0" w:space="0" w:color="auto"/>
        <w:right w:val="none" w:sz="0" w:space="0" w:color="auto"/>
      </w:divBdr>
    </w:div>
    <w:div w:id="1210530270">
      <w:bodyDiv w:val="1"/>
      <w:marLeft w:val="0"/>
      <w:marRight w:val="0"/>
      <w:marTop w:val="0"/>
      <w:marBottom w:val="0"/>
      <w:divBdr>
        <w:top w:val="none" w:sz="0" w:space="0" w:color="auto"/>
        <w:left w:val="none" w:sz="0" w:space="0" w:color="auto"/>
        <w:bottom w:val="none" w:sz="0" w:space="0" w:color="auto"/>
        <w:right w:val="none" w:sz="0" w:space="0" w:color="auto"/>
      </w:divBdr>
    </w:div>
    <w:div w:id="1336494154">
      <w:bodyDiv w:val="1"/>
      <w:marLeft w:val="0"/>
      <w:marRight w:val="0"/>
      <w:marTop w:val="0"/>
      <w:marBottom w:val="0"/>
      <w:divBdr>
        <w:top w:val="none" w:sz="0" w:space="0" w:color="auto"/>
        <w:left w:val="none" w:sz="0" w:space="0" w:color="auto"/>
        <w:bottom w:val="none" w:sz="0" w:space="0" w:color="auto"/>
        <w:right w:val="none" w:sz="0" w:space="0" w:color="auto"/>
      </w:divBdr>
    </w:div>
    <w:div w:id="1434787528">
      <w:bodyDiv w:val="1"/>
      <w:marLeft w:val="0"/>
      <w:marRight w:val="0"/>
      <w:marTop w:val="0"/>
      <w:marBottom w:val="0"/>
      <w:divBdr>
        <w:top w:val="none" w:sz="0" w:space="0" w:color="auto"/>
        <w:left w:val="none" w:sz="0" w:space="0" w:color="auto"/>
        <w:bottom w:val="none" w:sz="0" w:space="0" w:color="auto"/>
        <w:right w:val="none" w:sz="0" w:space="0" w:color="auto"/>
      </w:divBdr>
    </w:div>
    <w:div w:id="1678385520">
      <w:bodyDiv w:val="1"/>
      <w:marLeft w:val="0"/>
      <w:marRight w:val="0"/>
      <w:marTop w:val="0"/>
      <w:marBottom w:val="0"/>
      <w:divBdr>
        <w:top w:val="none" w:sz="0" w:space="0" w:color="auto"/>
        <w:left w:val="none" w:sz="0" w:space="0" w:color="auto"/>
        <w:bottom w:val="none" w:sz="0" w:space="0" w:color="auto"/>
        <w:right w:val="none" w:sz="0" w:space="0" w:color="auto"/>
      </w:divBdr>
    </w:div>
    <w:div w:id="1993213850">
      <w:bodyDiv w:val="1"/>
      <w:marLeft w:val="0"/>
      <w:marRight w:val="0"/>
      <w:marTop w:val="0"/>
      <w:marBottom w:val="0"/>
      <w:divBdr>
        <w:top w:val="none" w:sz="0" w:space="0" w:color="auto"/>
        <w:left w:val="none" w:sz="0" w:space="0" w:color="auto"/>
        <w:bottom w:val="none" w:sz="0" w:space="0" w:color="auto"/>
        <w:right w:val="none" w:sz="0" w:space="0" w:color="auto"/>
      </w:divBdr>
    </w:div>
    <w:div w:id="2061243332">
      <w:bodyDiv w:val="1"/>
      <w:marLeft w:val="0"/>
      <w:marRight w:val="0"/>
      <w:marTop w:val="0"/>
      <w:marBottom w:val="0"/>
      <w:divBdr>
        <w:top w:val="none" w:sz="0" w:space="0" w:color="auto"/>
        <w:left w:val="none" w:sz="0" w:space="0" w:color="auto"/>
        <w:bottom w:val="none" w:sz="0" w:space="0" w:color="auto"/>
        <w:right w:val="none" w:sz="0" w:space="0" w:color="auto"/>
      </w:divBdr>
    </w:div>
    <w:div w:id="2074692438">
      <w:bodyDiv w:val="1"/>
      <w:marLeft w:val="0"/>
      <w:marRight w:val="0"/>
      <w:marTop w:val="0"/>
      <w:marBottom w:val="0"/>
      <w:divBdr>
        <w:top w:val="none" w:sz="0" w:space="0" w:color="auto"/>
        <w:left w:val="none" w:sz="0" w:space="0" w:color="auto"/>
        <w:bottom w:val="none" w:sz="0" w:space="0" w:color="auto"/>
        <w:right w:val="none" w:sz="0" w:space="0" w:color="auto"/>
      </w:divBdr>
    </w:div>
    <w:div w:id="2113039869">
      <w:bodyDiv w:val="1"/>
      <w:marLeft w:val="0"/>
      <w:marRight w:val="0"/>
      <w:marTop w:val="0"/>
      <w:marBottom w:val="0"/>
      <w:divBdr>
        <w:top w:val="none" w:sz="0" w:space="0" w:color="auto"/>
        <w:left w:val="none" w:sz="0" w:space="0" w:color="auto"/>
        <w:bottom w:val="none" w:sz="0" w:space="0" w:color="auto"/>
        <w:right w:val="none" w:sz="0" w:space="0" w:color="auto"/>
      </w:divBdr>
    </w:div>
    <w:div w:id="214388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chart" Target="charts/chart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jpeg"/></Relationships>
</file>

<file path=word/_rels/footnotes.xml.rels><?xml version="1.0" encoding="UTF-8" standalone="yes"?>
<Relationships xmlns="http://schemas.openxmlformats.org/package/2006/relationships"><Relationship Id="rId8" Type="http://schemas.openxmlformats.org/officeDocument/2006/relationships/hyperlink" Target="https://www.humanitarianresponse.info/en/operations/somalia/document/humanitarian-bulletin-somalia-5-31-july-2018" TargetMode="External"/><Relationship Id="rId3" Type="http://schemas.openxmlformats.org/officeDocument/2006/relationships/hyperlink" Target="http://fews.net/east-africa/somalia/food-security-outlook/june-2018" TargetMode="External"/><Relationship Id="rId7" Type="http://schemas.openxmlformats.org/officeDocument/2006/relationships/hyperlink" Target="https://www.humanitarianresponse.info/en/operations/somalia/document/humanitarian-bulletin-somalia-5-31-july-2018" TargetMode="External"/><Relationship Id="rId2" Type="http://schemas.openxmlformats.org/officeDocument/2006/relationships/hyperlink" Target="http://fews.net/east-africa/somalia/food-security-outlook/june-2018" TargetMode="External"/><Relationship Id="rId1" Type="http://schemas.openxmlformats.org/officeDocument/2006/relationships/hyperlink" Target="http://fews.net/east-africa/somalia/food-security-outlook/june-2018" TargetMode="External"/><Relationship Id="rId6" Type="http://schemas.openxmlformats.org/officeDocument/2006/relationships/hyperlink" Target="https://www.humanitarianresponse.info/en/operations/somalia/document/humanitarian-bulletin-somalia-5-31-july-2018" TargetMode="External"/><Relationship Id="rId5" Type="http://schemas.openxmlformats.org/officeDocument/2006/relationships/hyperlink" Target="http://fews.net/east-africa/somalia/food-security-outlook/june-2018" TargetMode="External"/><Relationship Id="rId10" Type="http://schemas.openxmlformats.org/officeDocument/2006/relationships/hyperlink" Target="https://www.humanitarianresponse.info/en/operations/somalia/document/humanitarian-bulletin-somalia-5-31-july-2018" TargetMode="External"/><Relationship Id="rId4" Type="http://schemas.openxmlformats.org/officeDocument/2006/relationships/hyperlink" Target="http://fews.net/east-africa/somalia/food-security-outlook/june-2018" TargetMode="External"/><Relationship Id="rId9" Type="http://schemas.openxmlformats.org/officeDocument/2006/relationships/hyperlink" Target="https://www.humanitarianresponse.info/en/operations/somalia/document/humanitarian-bulletin-somalia-5-31-july-2018"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d.docs.live.net/e3d5a16c8f3cc992/Documents/AYUUB%20FILES/AYUUB-%20staff%20official%20emails-%20updat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POPULATION DEMOGRRAPHICS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KE"/>
        </a:p>
      </c:txPr>
    </c:title>
    <c:autoTitleDeleted val="0"/>
    <c:plotArea>
      <c:layout/>
      <c:barChart>
        <c:barDir val="bar"/>
        <c:grouping val="stacked"/>
        <c:varyColors val="0"/>
        <c:ser>
          <c:idx val="0"/>
          <c:order val="0"/>
          <c:tx>
            <c:strRef>
              <c:f>'[AYUUB- staff official emails- updated.xlsx]Sheet3'!$C$2</c:f>
              <c:strCache>
                <c:ptCount val="1"/>
                <c:pt idx="0">
                  <c:v>Number</c:v>
                </c:pt>
              </c:strCache>
            </c:strRef>
          </c:tx>
          <c:spPr>
            <a:solidFill>
              <a:schemeClr val="accent1"/>
            </a:solidFill>
            <a:ln>
              <a:noFill/>
            </a:ln>
            <a:effectLst/>
          </c:spPr>
          <c:invertIfNegative val="0"/>
          <c:cat>
            <c:multiLvlStrRef>
              <c:f>'[AYUUB- staff official emails- updated.xlsx]Sheet3'!$A$3:$B$6</c:f>
              <c:multiLvlStrCache>
                <c:ptCount val="4"/>
                <c:lvl>
                  <c:pt idx="0">
                    <c:v>Male </c:v>
                  </c:pt>
                  <c:pt idx="1">
                    <c:v>Female</c:v>
                  </c:pt>
                  <c:pt idx="2">
                    <c:v>Male </c:v>
                  </c:pt>
                  <c:pt idx="3">
                    <c:v>Female</c:v>
                  </c:pt>
                </c:lvl>
                <c:lvl>
                  <c:pt idx="0">
                    <c:v>Children </c:v>
                  </c:pt>
                  <c:pt idx="2">
                    <c:v>Adults</c:v>
                  </c:pt>
                </c:lvl>
              </c:multiLvlStrCache>
            </c:multiLvlStrRef>
          </c:cat>
          <c:val>
            <c:numRef>
              <c:f>'[AYUUB- staff official emails- updated.xlsx]Sheet3'!$C$3:$C$6</c:f>
              <c:numCache>
                <c:formatCode>General</c:formatCode>
                <c:ptCount val="4"/>
                <c:pt idx="0">
                  <c:v>5174</c:v>
                </c:pt>
                <c:pt idx="1">
                  <c:v>3747</c:v>
                </c:pt>
                <c:pt idx="2">
                  <c:v>4143</c:v>
                </c:pt>
                <c:pt idx="3">
                  <c:v>6760</c:v>
                </c:pt>
              </c:numCache>
            </c:numRef>
          </c:val>
          <c:extLst>
            <c:ext xmlns:c16="http://schemas.microsoft.com/office/drawing/2014/chart" uri="{C3380CC4-5D6E-409C-BE32-E72D297353CC}">
              <c16:uniqueId val="{00000000-C68B-473C-B48D-E9DAF9AA9C7A}"/>
            </c:ext>
          </c:extLst>
        </c:ser>
        <c:ser>
          <c:idx val="1"/>
          <c:order val="1"/>
          <c:tx>
            <c:strRef>
              <c:f>'[AYUUB- staff official emails- updated.xlsx]Sheet3'!$D$2</c:f>
              <c:strCache>
                <c:ptCount val="1"/>
                <c:pt idx="0">
                  <c:v>% Population</c:v>
                </c:pt>
              </c:strCache>
            </c:strRef>
          </c:tx>
          <c:spPr>
            <a:solidFill>
              <a:schemeClr val="accent2"/>
            </a:solidFill>
            <a:ln>
              <a:noFill/>
            </a:ln>
            <a:effectLst/>
          </c:spPr>
          <c:invertIfNegative val="0"/>
          <c:cat>
            <c:multiLvlStrRef>
              <c:f>'[AYUUB- staff official emails- updated.xlsx]Sheet3'!$A$3:$B$6</c:f>
              <c:multiLvlStrCache>
                <c:ptCount val="4"/>
                <c:lvl>
                  <c:pt idx="0">
                    <c:v>Male </c:v>
                  </c:pt>
                  <c:pt idx="1">
                    <c:v>Female</c:v>
                  </c:pt>
                  <c:pt idx="2">
                    <c:v>Male </c:v>
                  </c:pt>
                  <c:pt idx="3">
                    <c:v>Female</c:v>
                  </c:pt>
                </c:lvl>
                <c:lvl>
                  <c:pt idx="0">
                    <c:v>Children </c:v>
                  </c:pt>
                  <c:pt idx="2">
                    <c:v>Adults</c:v>
                  </c:pt>
                </c:lvl>
              </c:multiLvlStrCache>
            </c:multiLvlStrRef>
          </c:cat>
          <c:val>
            <c:numRef>
              <c:f>'[AYUUB- staff official emails- updated.xlsx]Sheet3'!$D$3:$D$6</c:f>
              <c:numCache>
                <c:formatCode>General</c:formatCode>
                <c:ptCount val="4"/>
                <c:pt idx="0">
                  <c:v>26.1</c:v>
                </c:pt>
                <c:pt idx="1">
                  <c:v>18.899999999999999</c:v>
                </c:pt>
                <c:pt idx="2">
                  <c:v>20.9</c:v>
                </c:pt>
                <c:pt idx="3">
                  <c:v>34.1</c:v>
                </c:pt>
              </c:numCache>
            </c:numRef>
          </c:val>
          <c:extLst>
            <c:ext xmlns:c16="http://schemas.microsoft.com/office/drawing/2014/chart" uri="{C3380CC4-5D6E-409C-BE32-E72D297353CC}">
              <c16:uniqueId val="{00000001-C68B-473C-B48D-E9DAF9AA9C7A}"/>
            </c:ext>
          </c:extLst>
        </c:ser>
        <c:dLbls>
          <c:showLegendKey val="0"/>
          <c:showVal val="0"/>
          <c:showCatName val="0"/>
          <c:showSerName val="0"/>
          <c:showPercent val="0"/>
          <c:showBubbleSize val="0"/>
        </c:dLbls>
        <c:gapWidth val="150"/>
        <c:overlap val="100"/>
        <c:axId val="1579260000"/>
        <c:axId val="1373823760"/>
      </c:barChart>
      <c:catAx>
        <c:axId val="1579260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1373823760"/>
        <c:crosses val="autoZero"/>
        <c:auto val="1"/>
        <c:lblAlgn val="ctr"/>
        <c:lblOffset val="100"/>
        <c:noMultiLvlLbl val="0"/>
      </c:catAx>
      <c:valAx>
        <c:axId val="1373823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1579260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COMMUNITY EXPENDITURE PATERN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KE"/>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78D-4CBC-A1D6-5E955CD53A1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78D-4CBC-A1D6-5E955CD53A1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78D-4CBC-A1D6-5E955CD53A1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78D-4CBC-A1D6-5E955CD53A1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78D-4CBC-A1D6-5E955CD53A12}"/>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578D-4CBC-A1D6-5E955CD53A1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K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'[AYUUB- staff official emails- updated.xlsx]Sheet4'!$B$3:$B$8</c:f>
              <c:strCache>
                <c:ptCount val="6"/>
                <c:pt idx="0">
                  <c:v>FOOD</c:v>
                </c:pt>
                <c:pt idx="1">
                  <c:v>SHELTER</c:v>
                </c:pt>
                <c:pt idx="2">
                  <c:v>WATER</c:v>
                </c:pt>
                <c:pt idx="3">
                  <c:v>HYGIENE </c:v>
                </c:pt>
                <c:pt idx="4">
                  <c:v>EDUCATION</c:v>
                </c:pt>
                <c:pt idx="5">
                  <c:v>OTHER</c:v>
                </c:pt>
              </c:strCache>
            </c:strRef>
          </c:cat>
          <c:val>
            <c:numRef>
              <c:f>'[AYUUB- staff official emails- updated.xlsx]Sheet4'!$C$3:$C$8</c:f>
              <c:numCache>
                <c:formatCode>General</c:formatCode>
                <c:ptCount val="6"/>
                <c:pt idx="0">
                  <c:v>48</c:v>
                </c:pt>
                <c:pt idx="1">
                  <c:v>18</c:v>
                </c:pt>
                <c:pt idx="2">
                  <c:v>10</c:v>
                </c:pt>
                <c:pt idx="3">
                  <c:v>12</c:v>
                </c:pt>
                <c:pt idx="4">
                  <c:v>9</c:v>
                </c:pt>
                <c:pt idx="5">
                  <c:v>3</c:v>
                </c:pt>
              </c:numCache>
            </c:numRef>
          </c:val>
          <c:extLst>
            <c:ext xmlns:c16="http://schemas.microsoft.com/office/drawing/2014/chart" uri="{C3380CC4-5D6E-409C-BE32-E72D297353CC}">
              <c16:uniqueId val="{0000000C-578D-4CBC-A1D6-5E955CD53A1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K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K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BBB29-9C24-4995-BB85-A0BB4CCFE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5048</Words>
  <Characters>28779</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Hassan Abdi</dc:creator>
  <cp:keywords/>
  <dc:description/>
  <cp:lastModifiedBy>Abukar Mohamud Abdullahi</cp:lastModifiedBy>
  <cp:revision>4</cp:revision>
  <cp:lastPrinted>2019-06-12T09:10:00Z</cp:lastPrinted>
  <dcterms:created xsi:type="dcterms:W3CDTF">2019-07-23T08:37:00Z</dcterms:created>
  <dcterms:modified xsi:type="dcterms:W3CDTF">2019-07-25T10:21:00Z</dcterms:modified>
</cp:coreProperties>
</file>