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90C134" w14:textId="0A28DDF0" w:rsidR="009F3FF0" w:rsidRPr="009F3FF0" w:rsidRDefault="00FA07EF" w:rsidP="009F3FF0">
      <w:pPr>
        <w:jc w:val="center"/>
        <w:rPr>
          <w:b/>
        </w:rPr>
      </w:pPr>
      <w:r>
        <w:rPr>
          <w:b/>
        </w:rPr>
        <w:t xml:space="preserve">Emergency Cash Transfer and the </w:t>
      </w:r>
      <w:r w:rsidR="00AB3FD3">
        <w:rPr>
          <w:b/>
        </w:rPr>
        <w:t>Beneficiary Selection</w:t>
      </w:r>
      <w:r w:rsidR="009F3FF0" w:rsidRPr="009F3FF0">
        <w:rPr>
          <w:b/>
        </w:rPr>
        <w:t xml:space="preserve"> Committees</w:t>
      </w:r>
    </w:p>
    <w:p w14:paraId="5C50BE22" w14:textId="2C71A72B" w:rsidR="00450795" w:rsidRPr="009F3FF0" w:rsidRDefault="009F3FF0" w:rsidP="009F3FF0">
      <w:pPr>
        <w:jc w:val="center"/>
        <w:rPr>
          <w:b/>
        </w:rPr>
      </w:pPr>
      <w:r w:rsidRPr="009F3FF0">
        <w:rPr>
          <w:b/>
        </w:rPr>
        <w:t>Information Brief</w:t>
      </w:r>
      <w:r w:rsidR="00AA2323">
        <w:rPr>
          <w:b/>
        </w:rPr>
        <w:t xml:space="preserve"> – main messages to communities</w:t>
      </w:r>
    </w:p>
    <w:p w14:paraId="209AFAD1" w14:textId="77777777" w:rsidR="009F3FF0" w:rsidRDefault="009F3FF0" w:rsidP="009F3FF0"/>
    <w:p w14:paraId="7494DCF1" w14:textId="113BA5EF" w:rsidR="00805C3A" w:rsidRPr="00AA2323" w:rsidRDefault="009F3FF0" w:rsidP="009F3FF0">
      <w:pPr>
        <w:rPr>
          <w:b/>
        </w:rPr>
      </w:pPr>
      <w:r w:rsidRPr="00AA2323">
        <w:rPr>
          <w:b/>
        </w:rPr>
        <w:t>Wh</w:t>
      </w:r>
      <w:r w:rsidR="00AB3FD3" w:rsidRPr="00AA2323">
        <w:rPr>
          <w:b/>
        </w:rPr>
        <w:t>at are the Beneficiary Selection</w:t>
      </w:r>
      <w:r w:rsidRPr="00AA2323">
        <w:rPr>
          <w:b/>
        </w:rPr>
        <w:t xml:space="preserve"> Committees?</w:t>
      </w:r>
    </w:p>
    <w:p w14:paraId="0DED1286" w14:textId="6B0EEBE6" w:rsidR="00CC6D0B" w:rsidRPr="00AA2323" w:rsidRDefault="00364BA1" w:rsidP="009F3FF0">
      <w:r w:rsidRPr="00AA2323">
        <w:t>Seven</w:t>
      </w:r>
      <w:r w:rsidR="00CC6D0B" w:rsidRPr="00AA2323">
        <w:t xml:space="preserve"> weeks after Maria, Dominica is starting a new phase in the emergency response. </w:t>
      </w:r>
    </w:p>
    <w:p w14:paraId="5AEC53A7" w14:textId="49C8079E" w:rsidR="00805C3A" w:rsidRDefault="00CC6D0B" w:rsidP="009F3FF0">
      <w:r w:rsidRPr="00AA2323">
        <w:t>That’s why t</w:t>
      </w:r>
      <w:r w:rsidR="009F3FF0" w:rsidRPr="00AA2323">
        <w:t xml:space="preserve">he government of Dominica is setting up Beneficiary Targeting Committees to identify who </w:t>
      </w:r>
      <w:r w:rsidR="00C63239" w:rsidRPr="00AA2323">
        <w:t xml:space="preserve">within communities </w:t>
      </w:r>
      <w:r w:rsidR="00364BA1" w:rsidRPr="00AA2323">
        <w:t xml:space="preserve">are the most vulnerable and </w:t>
      </w:r>
      <w:r w:rsidR="00AB3FD3" w:rsidRPr="00AA2323">
        <w:t>have the most urgent</w:t>
      </w:r>
      <w:r w:rsidRPr="00AA2323">
        <w:t xml:space="preserve"> needs</w:t>
      </w:r>
      <w:r w:rsidR="00364BA1" w:rsidRPr="00AA2323">
        <w:t xml:space="preserve">, and consequently </w:t>
      </w:r>
      <w:r w:rsidRPr="00AA2323">
        <w:t xml:space="preserve">will be entitled to </w:t>
      </w:r>
      <w:r w:rsidR="0079795F" w:rsidRPr="00AA2323">
        <w:t xml:space="preserve">relief </w:t>
      </w:r>
      <w:r w:rsidR="00FA07EF" w:rsidRPr="00AA2323">
        <w:t xml:space="preserve">emergency </w:t>
      </w:r>
      <w:r w:rsidR="0079795F" w:rsidRPr="00AA2323">
        <w:t>assistance</w:t>
      </w:r>
      <w:r w:rsidR="00364BA1" w:rsidRPr="00AA2323">
        <w:t xml:space="preserve">. </w:t>
      </w:r>
      <w:r w:rsidR="0079795F" w:rsidRPr="00AA2323">
        <w:t xml:space="preserve"> </w:t>
      </w:r>
      <w:r w:rsidRPr="00AA2323">
        <w:t xml:space="preserve"> </w:t>
      </w:r>
      <w:r w:rsidR="009F3FF0" w:rsidRPr="00AA2323">
        <w:t xml:space="preserve"> </w:t>
      </w:r>
    </w:p>
    <w:p w14:paraId="19D91802" w14:textId="387AD5E0" w:rsidR="00DB75E3" w:rsidRDefault="00DB75E3" w:rsidP="009F3FF0"/>
    <w:p w14:paraId="2D6384EA" w14:textId="7FDBC2FF" w:rsidR="00DB75E3" w:rsidRDefault="00DB75E3" w:rsidP="00DB75E3">
      <w:r w:rsidRPr="00AC7897">
        <w:rPr>
          <w:b/>
        </w:rPr>
        <w:t>Who</w:t>
      </w:r>
      <w:r>
        <w:rPr>
          <w:b/>
        </w:rPr>
        <w:t xml:space="preserve"> is </w:t>
      </w:r>
      <w:r w:rsidRPr="00DB75E3">
        <w:rPr>
          <w:b/>
        </w:rPr>
        <w:t xml:space="preserve">part of the </w:t>
      </w:r>
      <w:r w:rsidRPr="00DB75E3">
        <w:rPr>
          <w:b/>
        </w:rPr>
        <w:t>Committees</w:t>
      </w:r>
      <w:r w:rsidRPr="00DB75E3">
        <w:rPr>
          <w:b/>
        </w:rPr>
        <w:t>?</w:t>
      </w:r>
      <w:r w:rsidRPr="00DB75E3">
        <w:br/>
        <w:t>The Beneficiary Selection Committees will have five members, including a village council Chairperson,</w:t>
      </w:r>
      <w:r>
        <w:t xml:space="preserve"> </w:t>
      </w:r>
      <w:r w:rsidRPr="00DB75E3">
        <w:t>community leaders and representatives that hold widely respect by the community.</w:t>
      </w:r>
    </w:p>
    <w:p w14:paraId="2CD49E2F" w14:textId="77777777" w:rsidR="00A4460F" w:rsidRDefault="00A4460F" w:rsidP="00DB75E3"/>
    <w:p w14:paraId="6E0023B5" w14:textId="14761837" w:rsidR="00A4460F" w:rsidRPr="00AA2323" w:rsidRDefault="00A4460F" w:rsidP="00A4460F">
      <w:pPr>
        <w:rPr>
          <w:b/>
        </w:rPr>
      </w:pPr>
      <w:r w:rsidRPr="00AA2323">
        <w:rPr>
          <w:b/>
        </w:rPr>
        <w:t>What is it for?</w:t>
      </w:r>
      <w:r>
        <w:rPr>
          <w:b/>
        </w:rPr>
        <w:t xml:space="preserve"> And ho</w:t>
      </w:r>
      <w:r w:rsidRPr="00AA2323">
        <w:rPr>
          <w:b/>
        </w:rPr>
        <w:t>w will they know who needs support?</w:t>
      </w:r>
    </w:p>
    <w:p w14:paraId="25AE91CE" w14:textId="5B189AFB" w:rsidR="00DB75E3" w:rsidRDefault="00A4460F" w:rsidP="00A4460F">
      <w:pPr>
        <w:jc w:val="both"/>
      </w:pPr>
      <w:r w:rsidRPr="00AA2323">
        <w:t xml:space="preserve">The Beneficiary Selection Committees will interview </w:t>
      </w:r>
      <w:r>
        <w:t>everyone in your community. Once the data collection is completed, the committee will identify the most vulnerable families who will be eligible for the Emergency Cash Tr</w:t>
      </w:r>
      <w:r w:rsidR="00DB75E3">
        <w:t xml:space="preserve">ansfer, implemented by the Government of Dominica with the support of WFP and UNICEF. </w:t>
      </w:r>
    </w:p>
    <w:p w14:paraId="196D7DF3" w14:textId="77777777" w:rsidR="00DB75E3" w:rsidRDefault="00DB75E3" w:rsidP="00DB75E3"/>
    <w:p w14:paraId="0DE24CBD" w14:textId="351C4AC7" w:rsidR="009F3FF0" w:rsidRPr="00AA2323" w:rsidRDefault="009F3FF0" w:rsidP="00DB75E3">
      <w:pPr>
        <w:rPr>
          <w:b/>
        </w:rPr>
      </w:pPr>
      <w:r w:rsidRPr="00DB75E3">
        <w:rPr>
          <w:b/>
        </w:rPr>
        <w:t>Who is it for?</w:t>
      </w:r>
      <w:r w:rsidRPr="00AA2323">
        <w:rPr>
          <w:b/>
        </w:rPr>
        <w:t xml:space="preserve"> </w:t>
      </w:r>
    </w:p>
    <w:p w14:paraId="3DA69E2A" w14:textId="3F458963" w:rsidR="009F3FF0" w:rsidRPr="00AA2323" w:rsidRDefault="00681A48" w:rsidP="00DB75E3">
      <w:pPr>
        <w:jc w:val="both"/>
      </w:pPr>
      <w:r w:rsidRPr="00AA2323">
        <w:t xml:space="preserve">This </w:t>
      </w:r>
      <w:r w:rsidR="00FA07EF" w:rsidRPr="00AA2323">
        <w:t xml:space="preserve">emergency cash </w:t>
      </w:r>
      <w:r w:rsidR="00DB75E3">
        <w:t>transfer</w:t>
      </w:r>
      <w:r w:rsidR="00FA07EF" w:rsidRPr="00AA2323">
        <w:t xml:space="preserve"> fo</w:t>
      </w:r>
      <w:r w:rsidRPr="00AA2323">
        <w:t>cuses on</w:t>
      </w:r>
      <w:r w:rsidR="00CC6D0B" w:rsidRPr="00AA2323">
        <w:t xml:space="preserve"> people wit</w:t>
      </w:r>
      <w:r w:rsidR="00467E39" w:rsidRPr="00AA2323">
        <w:t>hin the community who have</w:t>
      </w:r>
      <w:r w:rsidRPr="00AA2323">
        <w:t xml:space="preserve"> experienced i</w:t>
      </w:r>
      <w:r w:rsidR="0029312B" w:rsidRPr="00AA2323">
        <w:t xml:space="preserve">mmediate loss, as result </w:t>
      </w:r>
      <w:r w:rsidRPr="00AA2323">
        <w:t xml:space="preserve">of Maria, </w:t>
      </w:r>
      <w:r w:rsidR="0077137E" w:rsidRPr="00AA2323">
        <w:t>in particular</w:t>
      </w:r>
      <w:r w:rsidR="00AB3FD3" w:rsidRPr="00AA2323">
        <w:t xml:space="preserve"> those who los</w:t>
      </w:r>
      <w:r w:rsidR="0029312B" w:rsidRPr="00AA2323">
        <w:t>t</w:t>
      </w:r>
      <w:r w:rsidR="00AB3FD3" w:rsidRPr="00AA2323">
        <w:t xml:space="preserve"> their</w:t>
      </w:r>
      <w:r w:rsidRPr="00AA2323">
        <w:t xml:space="preserve"> main source of</w:t>
      </w:r>
      <w:r w:rsidR="00467E39" w:rsidRPr="00AA2323">
        <w:t xml:space="preserve"> income</w:t>
      </w:r>
      <w:r w:rsidRPr="00AA2323">
        <w:t xml:space="preserve"> and have to support </w:t>
      </w:r>
      <w:r w:rsidR="00AA2323" w:rsidRPr="00AA2323">
        <w:t>people inside</w:t>
      </w:r>
      <w:r w:rsidR="00AB3FD3" w:rsidRPr="00AA2323">
        <w:t xml:space="preserve"> their</w:t>
      </w:r>
      <w:r w:rsidR="00FA07EF" w:rsidRPr="00AA2323">
        <w:t xml:space="preserve"> families</w:t>
      </w:r>
      <w:r w:rsidRPr="00AA2323">
        <w:t xml:space="preserve"> especially </w:t>
      </w:r>
      <w:r w:rsidR="0077137E" w:rsidRPr="00AA2323">
        <w:t xml:space="preserve">elderly </w:t>
      </w:r>
      <w:r w:rsidR="00DB75E3" w:rsidRPr="00AA2323">
        <w:t>people, pregnant</w:t>
      </w:r>
      <w:r w:rsidR="0077137E" w:rsidRPr="00AA2323">
        <w:t xml:space="preserve"> and lactating women </w:t>
      </w:r>
      <w:r w:rsidR="00DB75E3" w:rsidRPr="00AA2323">
        <w:t>and children</w:t>
      </w:r>
      <w:r w:rsidRPr="00AA2323">
        <w:t xml:space="preserve">. </w:t>
      </w:r>
      <w:r w:rsidR="00DB75E3" w:rsidRPr="00AA2323">
        <w:t xml:space="preserve">The support can help with meeting immediate daily food and </w:t>
      </w:r>
      <w:r w:rsidR="00DB75E3">
        <w:t xml:space="preserve">other </w:t>
      </w:r>
      <w:r w:rsidR="00DB75E3" w:rsidRPr="00AA2323">
        <w:t>basic needs and the care of wellbeing of children, like diapers, children’s clothes, some school stationary.</w:t>
      </w:r>
    </w:p>
    <w:p w14:paraId="3F2E2BB7" w14:textId="3A4629B9" w:rsidR="00681A48" w:rsidRDefault="00681A48" w:rsidP="009F3FF0"/>
    <w:p w14:paraId="694FE95D" w14:textId="5B675B2B" w:rsidR="00681A48" w:rsidRPr="00AA2323" w:rsidRDefault="00364BA1" w:rsidP="009F3FF0">
      <w:pPr>
        <w:rPr>
          <w:b/>
        </w:rPr>
      </w:pPr>
      <w:r w:rsidRPr="00AA2323">
        <w:rPr>
          <w:b/>
        </w:rPr>
        <w:t>For h</w:t>
      </w:r>
      <w:r w:rsidR="00681A48" w:rsidRPr="00AA2323">
        <w:rPr>
          <w:b/>
        </w:rPr>
        <w:t>ow long?</w:t>
      </w:r>
    </w:p>
    <w:p w14:paraId="39B8857A" w14:textId="250364AE" w:rsidR="00681A48" w:rsidRPr="00AA2323" w:rsidRDefault="00681A48" w:rsidP="00DB75E3">
      <w:pPr>
        <w:jc w:val="both"/>
      </w:pPr>
      <w:r w:rsidRPr="00AA2323">
        <w:t xml:space="preserve">This support is limited in time, </w:t>
      </w:r>
      <w:r w:rsidR="00364BA1" w:rsidRPr="00AA2323">
        <w:t>lasting</w:t>
      </w:r>
      <w:r w:rsidRPr="00AA2323">
        <w:t xml:space="preserve"> a maximum of 3 months</w:t>
      </w:r>
      <w:r w:rsidR="00131DA0" w:rsidRPr="00AA2323">
        <w:t>.</w:t>
      </w:r>
      <w:r w:rsidR="00DB75E3">
        <w:t xml:space="preserve"> The emergency cash transfer will be disbursed on monthly basis.  </w:t>
      </w:r>
    </w:p>
    <w:p w14:paraId="76E57A59" w14:textId="77777777" w:rsidR="006234AC" w:rsidRPr="00AA2323" w:rsidRDefault="006234AC" w:rsidP="009F3FF0"/>
    <w:p w14:paraId="2D7A6960" w14:textId="6BAE6FD1" w:rsidR="006234AC" w:rsidRPr="00AA2323" w:rsidRDefault="00FE7431" w:rsidP="009F3FF0">
      <w:pPr>
        <w:rPr>
          <w:b/>
        </w:rPr>
      </w:pPr>
      <w:r w:rsidRPr="00AA2323">
        <w:rPr>
          <w:b/>
        </w:rPr>
        <w:t>When will I get the support</w:t>
      </w:r>
      <w:r w:rsidR="00364BA1" w:rsidRPr="00AA2323">
        <w:rPr>
          <w:b/>
        </w:rPr>
        <w:t>?</w:t>
      </w:r>
    </w:p>
    <w:p w14:paraId="6B2634AF" w14:textId="004D1C0D" w:rsidR="00FE7431" w:rsidRDefault="00A4460F" w:rsidP="009F3FF0">
      <w:r>
        <w:t>For the selected beneficiaries, the Emergency Cash Transfer p</w:t>
      </w:r>
      <w:r w:rsidR="00FA07EF" w:rsidRPr="00AA2323">
        <w:t>rogramme will sta</w:t>
      </w:r>
      <w:r w:rsidR="005574E3">
        <w:t xml:space="preserve">rt at the end of November, reaching all the entitled families </w:t>
      </w:r>
      <w:r w:rsidR="00FA07EF" w:rsidRPr="00AA2323">
        <w:t xml:space="preserve">by the end of the year. </w:t>
      </w:r>
    </w:p>
    <w:p w14:paraId="313BE45F" w14:textId="77777777" w:rsidR="00DB75E3" w:rsidRPr="00AA2323" w:rsidRDefault="00DB75E3" w:rsidP="009F3FF0"/>
    <w:p w14:paraId="33C00F17" w14:textId="77777777" w:rsidR="00FE7431" w:rsidRPr="00AA2323" w:rsidRDefault="00FE7431" w:rsidP="009F3FF0">
      <w:pPr>
        <w:rPr>
          <w:b/>
        </w:rPr>
      </w:pPr>
      <w:r w:rsidRPr="00AA2323">
        <w:rPr>
          <w:b/>
        </w:rPr>
        <w:t xml:space="preserve">How will I receive the </w:t>
      </w:r>
      <w:r w:rsidR="0014564F" w:rsidRPr="00AA2323">
        <w:rPr>
          <w:b/>
        </w:rPr>
        <w:t>support?</w:t>
      </w:r>
    </w:p>
    <w:p w14:paraId="6A0FC663" w14:textId="709F2CE6" w:rsidR="00FE7431" w:rsidRPr="00AA2323" w:rsidRDefault="005574E3" w:rsidP="005574E3">
      <w:pPr>
        <w:jc w:val="both"/>
      </w:pPr>
      <w:r>
        <w:t>You will receive the transfer by</w:t>
      </w:r>
      <w:r w:rsidR="0014564F" w:rsidRPr="00AA2323">
        <w:t xml:space="preserve"> cash or cheques through the village </w:t>
      </w:r>
      <w:r w:rsidR="00AA2323" w:rsidRPr="00AA2323">
        <w:t>councils or</w:t>
      </w:r>
      <w:r w:rsidR="002300D1">
        <w:t xml:space="preserve"> through direct bank transfers, based on the option you have indicated.</w:t>
      </w:r>
    </w:p>
    <w:p w14:paraId="7A3AA66B" w14:textId="77777777" w:rsidR="0014564F" w:rsidRPr="00AA2323" w:rsidRDefault="0014564F" w:rsidP="009F3FF0"/>
    <w:p w14:paraId="370F4AA3" w14:textId="25D47A0C" w:rsidR="0014564F" w:rsidRPr="00AA2323" w:rsidRDefault="0014564F" w:rsidP="009F3FF0">
      <w:pPr>
        <w:rPr>
          <w:b/>
        </w:rPr>
      </w:pPr>
      <w:r w:rsidRPr="00AA2323">
        <w:rPr>
          <w:b/>
        </w:rPr>
        <w:t>What if I don’t a</w:t>
      </w:r>
      <w:r w:rsidR="00F567C1" w:rsidRPr="00AA2323">
        <w:rPr>
          <w:b/>
        </w:rPr>
        <w:t xml:space="preserve">gree with the decision of the </w:t>
      </w:r>
      <w:r w:rsidR="00DB75E3">
        <w:rPr>
          <w:b/>
        </w:rPr>
        <w:t>Committee</w:t>
      </w:r>
      <w:r w:rsidRPr="00AA2323">
        <w:rPr>
          <w:b/>
        </w:rPr>
        <w:t xml:space="preserve">? </w:t>
      </w:r>
    </w:p>
    <w:p w14:paraId="5A11134A" w14:textId="7D6D5134" w:rsidR="002300D1" w:rsidRDefault="003779A0" w:rsidP="002300D1">
      <w:pPr>
        <w:jc w:val="both"/>
      </w:pPr>
      <w:r w:rsidRPr="00AA2323">
        <w:t>Y</w:t>
      </w:r>
      <w:r w:rsidR="005576B2" w:rsidRPr="00AA2323">
        <w:t>ou can approa</w:t>
      </w:r>
      <w:r w:rsidR="006C12CA" w:rsidRPr="00AA2323">
        <w:t xml:space="preserve">ch </w:t>
      </w:r>
      <w:r w:rsidR="002300D1">
        <w:t>your Beneficiary Selection Committee members</w:t>
      </w:r>
      <w:r w:rsidR="00AA2323" w:rsidRPr="00AA2323">
        <w:t>,</w:t>
      </w:r>
      <w:r w:rsidR="005576B2" w:rsidRPr="00AA2323">
        <w:t xml:space="preserve"> who will document</w:t>
      </w:r>
      <w:r w:rsidR="002300D1">
        <w:t xml:space="preserve"> and follow up on</w:t>
      </w:r>
      <w:r w:rsidR="005576B2" w:rsidRPr="00AA2323">
        <w:t xml:space="preserve"> all questions and</w:t>
      </w:r>
      <w:r w:rsidR="002300D1">
        <w:t xml:space="preserve"> concerns.</w:t>
      </w:r>
      <w:r w:rsidR="005576B2" w:rsidRPr="00AA2323">
        <w:t xml:space="preserve"> </w:t>
      </w:r>
      <w:r w:rsidRPr="00AA2323">
        <w:t>Y</w:t>
      </w:r>
      <w:r w:rsidR="00556D03" w:rsidRPr="00AA2323">
        <w:t xml:space="preserve">ou </w:t>
      </w:r>
      <w:r w:rsidRPr="00AA2323">
        <w:t xml:space="preserve">can also </w:t>
      </w:r>
      <w:r w:rsidR="00556D03" w:rsidRPr="00AA2323">
        <w:t>contact the government through</w:t>
      </w:r>
      <w:r w:rsidR="002300D1">
        <w:t xml:space="preserve"> emergency hotlines: 277-8667, 285-0989, and 614-3000.</w:t>
      </w:r>
    </w:p>
    <w:p w14:paraId="65D12A61" w14:textId="57B4C13B" w:rsidR="002300D1" w:rsidRDefault="002300D1" w:rsidP="002300D1">
      <w:pPr>
        <w:jc w:val="both"/>
      </w:pPr>
      <w:r>
        <w:t xml:space="preserve">Email: </w:t>
      </w:r>
      <w:hyperlink r:id="rId5" w:history="1">
        <w:r w:rsidR="007A4292" w:rsidRPr="0032468B">
          <w:rPr>
            <w:rStyle w:val="Hyperlink"/>
          </w:rPr>
          <w:t>domeocmaria@gmail.com</w:t>
        </w:r>
      </w:hyperlink>
    </w:p>
    <w:p w14:paraId="6B8C1CA3" w14:textId="77777777" w:rsidR="007A4292" w:rsidRDefault="007A4292" w:rsidP="002300D1">
      <w:pPr>
        <w:jc w:val="both"/>
      </w:pPr>
      <w:bookmarkStart w:id="0" w:name="_GoBack"/>
      <w:bookmarkEnd w:id="0"/>
    </w:p>
    <w:p w14:paraId="7A9990D5" w14:textId="7507EBB3" w:rsidR="00AA2323" w:rsidRDefault="00AA2323" w:rsidP="009F3FF0"/>
    <w:sectPr w:rsidR="00AA2323" w:rsidSect="00087EE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9225D9"/>
    <w:multiLevelType w:val="hybridMultilevel"/>
    <w:tmpl w:val="4E822812"/>
    <w:lvl w:ilvl="0" w:tplc="E1169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81CCB"/>
    <w:multiLevelType w:val="multilevel"/>
    <w:tmpl w:val="B55652D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0EB3413"/>
    <w:multiLevelType w:val="hybridMultilevel"/>
    <w:tmpl w:val="EA7C18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3A6"/>
    <w:rsid w:val="000301CB"/>
    <w:rsid w:val="00087EED"/>
    <w:rsid w:val="000F471F"/>
    <w:rsid w:val="00131DA0"/>
    <w:rsid w:val="0014564F"/>
    <w:rsid w:val="002300D1"/>
    <w:rsid w:val="00242C11"/>
    <w:rsid w:val="0029312B"/>
    <w:rsid w:val="002B13A6"/>
    <w:rsid w:val="002C6ECE"/>
    <w:rsid w:val="0031748B"/>
    <w:rsid w:val="00364BA1"/>
    <w:rsid w:val="00366A49"/>
    <w:rsid w:val="003779A0"/>
    <w:rsid w:val="00467E39"/>
    <w:rsid w:val="0048378B"/>
    <w:rsid w:val="00556D03"/>
    <w:rsid w:val="005574E3"/>
    <w:rsid w:val="005576B2"/>
    <w:rsid w:val="006234AC"/>
    <w:rsid w:val="00681A48"/>
    <w:rsid w:val="006C12CA"/>
    <w:rsid w:val="0077137E"/>
    <w:rsid w:val="0079795F"/>
    <w:rsid w:val="007A4292"/>
    <w:rsid w:val="00805C3A"/>
    <w:rsid w:val="008D2866"/>
    <w:rsid w:val="00951FBC"/>
    <w:rsid w:val="00985D33"/>
    <w:rsid w:val="009F3FF0"/>
    <w:rsid w:val="00A4460F"/>
    <w:rsid w:val="00AA2323"/>
    <w:rsid w:val="00AB3FD3"/>
    <w:rsid w:val="00AC7897"/>
    <w:rsid w:val="00C63239"/>
    <w:rsid w:val="00C65C89"/>
    <w:rsid w:val="00C964E5"/>
    <w:rsid w:val="00CC6D0B"/>
    <w:rsid w:val="00CE6697"/>
    <w:rsid w:val="00DB75E3"/>
    <w:rsid w:val="00E87C35"/>
    <w:rsid w:val="00F567C1"/>
    <w:rsid w:val="00FA07E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8691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85D33"/>
    <w:pPr>
      <w:keepNext/>
      <w:keepLines/>
      <w:numPr>
        <w:numId w:val="2"/>
      </w:numPr>
      <w:spacing w:before="40"/>
      <w:ind w:left="360" w:hanging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85D3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2B13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31D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D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D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D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D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DA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4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ocmari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stijn aelbers</dc:creator>
  <cp:keywords/>
  <dc:description/>
  <cp:lastModifiedBy>Flavia LORENZON</cp:lastModifiedBy>
  <cp:revision>5</cp:revision>
  <dcterms:created xsi:type="dcterms:W3CDTF">2017-11-11T20:47:00Z</dcterms:created>
  <dcterms:modified xsi:type="dcterms:W3CDTF">2017-11-11T21:21:00Z</dcterms:modified>
</cp:coreProperties>
</file>