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BB" w:rsidRPr="003E1BEE" w:rsidRDefault="00B64ABB" w:rsidP="00B64ABB">
      <w:pPr>
        <w:pStyle w:val="Header"/>
        <w:ind w:firstLine="567"/>
        <w:rPr>
          <w:rFonts w:ascii="Verdana" w:hAnsi="Verdana"/>
          <w:sz w:val="14"/>
          <w:szCs w:val="14"/>
          <w:lang w:val="en-IE"/>
        </w:rPr>
      </w:pPr>
    </w:p>
    <w:p w:rsidR="00B64ABB" w:rsidRPr="003E1BEE" w:rsidRDefault="00B64ABB" w:rsidP="00B64ABB">
      <w:pPr>
        <w:jc w:val="center"/>
        <w:rPr>
          <w:rFonts w:ascii="Times New Roman" w:hAnsi="Times New Roman" w:cs="Times New Roman"/>
          <w:b/>
          <w:sz w:val="26"/>
          <w:szCs w:val="26"/>
          <w:lang w:val="en-IE"/>
        </w:rPr>
      </w:pPr>
      <w:r w:rsidRPr="003E1BEE">
        <w:rPr>
          <w:rFonts w:ascii="Times New Roman" w:hAnsi="Times New Roman" w:cs="Times New Roman"/>
          <w:b/>
          <w:sz w:val="26"/>
          <w:szCs w:val="26"/>
          <w:lang w:val="en-IE"/>
        </w:rPr>
        <w:t>Capacity Building and Training Shelter Technical Working Group Minutes</w:t>
      </w:r>
    </w:p>
    <w:p w:rsidR="00B64ABB" w:rsidRPr="003E1BEE" w:rsidRDefault="00B64ABB" w:rsidP="00B64ABB">
      <w:pPr>
        <w:jc w:val="center"/>
        <w:rPr>
          <w:b/>
          <w:sz w:val="30"/>
          <w:szCs w:val="30"/>
          <w:lang w:val="en-IE"/>
        </w:rPr>
      </w:pPr>
      <w:r w:rsidRPr="003E1BEE">
        <w:rPr>
          <w:rFonts w:ascii="Times New Roman" w:hAnsi="Times New Roman" w:cs="Times New Roman"/>
          <w:b/>
          <w:sz w:val="26"/>
          <w:szCs w:val="26"/>
          <w:lang w:val="en-IE"/>
        </w:rPr>
        <w:t>31 May 2015</w:t>
      </w:r>
    </w:p>
    <w:p w:rsidR="00B64ABB" w:rsidRPr="003E1BEE" w:rsidRDefault="00B64ABB" w:rsidP="00B64ABB">
      <w:pPr>
        <w:jc w:val="center"/>
        <w:rPr>
          <w:b/>
          <w:lang w:val="en-IE"/>
        </w:rPr>
      </w:pPr>
    </w:p>
    <w:p w:rsidR="00B64ABB" w:rsidRPr="003E1BEE" w:rsidRDefault="00B64ABB" w:rsidP="00B64ABB">
      <w:pPr>
        <w:rPr>
          <w:lang w:val="en-IE"/>
        </w:rPr>
      </w:pPr>
      <w:r w:rsidRPr="003E1BEE">
        <w:rPr>
          <w:b/>
          <w:lang w:val="en-IE"/>
        </w:rPr>
        <w:t xml:space="preserve">Attendance: </w:t>
      </w:r>
      <w:r w:rsidRPr="003E1BEE">
        <w:rPr>
          <w:lang w:val="en-IE"/>
        </w:rPr>
        <w:t>IFRC, NSET, Build Change, CARE, HELP, UN – Habitat, Medair, Helvetas, IoM, World Bank, Save the Children</w:t>
      </w:r>
    </w:p>
    <w:p w:rsidR="00B64ABB" w:rsidRPr="003E1BEE" w:rsidRDefault="00B64ABB" w:rsidP="00B64ABB">
      <w:pPr>
        <w:rPr>
          <w:b/>
          <w:lang w:val="en-IE"/>
        </w:rPr>
      </w:pPr>
      <w:r w:rsidRPr="003E1BEE">
        <w:rPr>
          <w:b/>
          <w:lang w:val="en-IE"/>
        </w:rPr>
        <w:t xml:space="preserve">Correspondence: </w:t>
      </w:r>
    </w:p>
    <w:p w:rsidR="003E1BEE" w:rsidRPr="003E1BEE" w:rsidRDefault="003E1BEE" w:rsidP="00B64ABB">
      <w:pPr>
        <w:rPr>
          <w:lang w:val="en-IE"/>
        </w:rPr>
      </w:pPr>
      <w:r w:rsidRPr="003E1BEE">
        <w:rPr>
          <w:lang w:val="en-IE"/>
        </w:rPr>
        <w:t xml:space="preserve">Maggie Stephenson </w:t>
      </w:r>
      <w:hyperlink r:id="rId7" w:history="1">
        <w:r w:rsidRPr="003E1BEE">
          <w:rPr>
            <w:rStyle w:val="Hyperlink"/>
            <w:lang w:val="en-IE"/>
          </w:rPr>
          <w:t>recovery.nepal@sheltercluster.org</w:t>
        </w:r>
      </w:hyperlink>
      <w:r w:rsidRPr="003E1BEE">
        <w:rPr>
          <w:lang w:val="en-IE"/>
        </w:rPr>
        <w:t xml:space="preserve"> </w:t>
      </w:r>
    </w:p>
    <w:p w:rsidR="003E1BEE" w:rsidRPr="003E1BEE" w:rsidRDefault="003E1BEE" w:rsidP="00B64ABB">
      <w:pPr>
        <w:rPr>
          <w:lang w:val="en-IE"/>
        </w:rPr>
      </w:pPr>
      <w:r w:rsidRPr="003E1BEE">
        <w:rPr>
          <w:lang w:val="en-IE"/>
        </w:rPr>
        <w:t xml:space="preserve">Eve Leonard </w:t>
      </w:r>
      <w:hyperlink r:id="rId8" w:history="1">
        <w:r w:rsidRPr="003E1BEE">
          <w:rPr>
            <w:rStyle w:val="Hyperlink"/>
            <w:lang w:val="en-IE"/>
          </w:rPr>
          <w:t>tech1.nepal@sheltercluster.org</w:t>
        </w:r>
      </w:hyperlink>
    </w:p>
    <w:p w:rsidR="00B64ABB" w:rsidRPr="003E1BEE" w:rsidRDefault="00B64ABB" w:rsidP="00B64ABB">
      <w:pPr>
        <w:rPr>
          <w:lang w:val="en-IE"/>
        </w:rPr>
      </w:pPr>
      <w:r w:rsidRPr="003E1BEE">
        <w:rPr>
          <w:lang w:val="en-IE"/>
        </w:rPr>
        <w:t xml:space="preserve">Siobhan Kennedy </w:t>
      </w:r>
      <w:hyperlink r:id="rId9" w:history="1">
        <w:r w:rsidRPr="003E1BEE">
          <w:rPr>
            <w:rStyle w:val="Hyperlink"/>
            <w:lang w:val="en-IE"/>
          </w:rPr>
          <w:t>tech2.nepal@sheltercluster.org</w:t>
        </w:r>
      </w:hyperlink>
    </w:p>
    <w:p w:rsidR="00B64ABB" w:rsidRPr="003E1BEE" w:rsidRDefault="00B64ABB" w:rsidP="00B64ABB">
      <w:pPr>
        <w:rPr>
          <w:lang w:val="en-IE"/>
        </w:rPr>
      </w:pPr>
    </w:p>
    <w:p w:rsidR="00B64ABB" w:rsidRPr="003E1BEE" w:rsidRDefault="00B64ABB" w:rsidP="00B64ABB">
      <w:pPr>
        <w:rPr>
          <w:b/>
          <w:lang w:val="en-IE"/>
        </w:rPr>
      </w:pPr>
      <w:r w:rsidRPr="003E1BEE">
        <w:rPr>
          <w:b/>
          <w:lang w:val="en-IE"/>
        </w:rPr>
        <w:t>Agenda:</w:t>
      </w:r>
    </w:p>
    <w:p w:rsidR="00B64ABB" w:rsidRPr="003E1BEE" w:rsidRDefault="00B64ABB" w:rsidP="00B64ABB">
      <w:pPr>
        <w:pStyle w:val="ListParagraph"/>
        <w:numPr>
          <w:ilvl w:val="0"/>
          <w:numId w:val="2"/>
        </w:numPr>
        <w:rPr>
          <w:b/>
          <w:lang w:val="en-IE"/>
        </w:rPr>
      </w:pPr>
      <w:r w:rsidRPr="003E1BEE">
        <w:rPr>
          <w:b/>
          <w:lang w:val="en-IE"/>
        </w:rPr>
        <w:t xml:space="preserve">Tech Assistance and Lessons from Kashmir 2005 </w:t>
      </w:r>
    </w:p>
    <w:p w:rsidR="00B64ABB" w:rsidRPr="003E1BEE" w:rsidRDefault="00B64ABB" w:rsidP="00B64ABB">
      <w:pPr>
        <w:pStyle w:val="ListParagraph"/>
        <w:numPr>
          <w:ilvl w:val="0"/>
          <w:numId w:val="2"/>
        </w:numPr>
        <w:rPr>
          <w:b/>
          <w:lang w:val="en-IE"/>
        </w:rPr>
      </w:pPr>
      <w:r w:rsidRPr="003E1BEE">
        <w:rPr>
          <w:b/>
          <w:lang w:val="en-IE"/>
        </w:rPr>
        <w:t xml:space="preserve">Masonry Training Curriculum </w:t>
      </w:r>
    </w:p>
    <w:p w:rsidR="00B64ABB" w:rsidRPr="003E1BEE" w:rsidRDefault="00B64ABB" w:rsidP="00B64ABB">
      <w:pPr>
        <w:pStyle w:val="ListParagraph"/>
        <w:numPr>
          <w:ilvl w:val="0"/>
          <w:numId w:val="2"/>
        </w:numPr>
        <w:rPr>
          <w:b/>
          <w:lang w:val="en-IE"/>
        </w:rPr>
      </w:pPr>
      <w:r w:rsidRPr="003E1BEE">
        <w:rPr>
          <w:b/>
          <w:lang w:val="en-IE"/>
        </w:rPr>
        <w:t>Mapping of Partner Interest</w:t>
      </w:r>
    </w:p>
    <w:p w:rsidR="00B64ABB" w:rsidRPr="003E1BEE" w:rsidRDefault="00B64ABB" w:rsidP="00B64ABB">
      <w:pPr>
        <w:pStyle w:val="ListParagraph"/>
        <w:numPr>
          <w:ilvl w:val="0"/>
          <w:numId w:val="2"/>
        </w:numPr>
        <w:rPr>
          <w:b/>
          <w:lang w:val="en-IE"/>
        </w:rPr>
      </w:pPr>
      <w:r w:rsidRPr="003E1BEE">
        <w:rPr>
          <w:b/>
          <w:lang w:val="en-IE"/>
        </w:rPr>
        <w:t>Photos</w:t>
      </w:r>
    </w:p>
    <w:p w:rsidR="00B64ABB" w:rsidRDefault="00B64ABB" w:rsidP="00B64ABB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b/>
          <w:lang w:val="en-IE"/>
        </w:rPr>
      </w:pPr>
      <w:r w:rsidRPr="003E1BEE">
        <w:rPr>
          <w:b/>
          <w:lang w:val="en-IE"/>
        </w:rPr>
        <w:t>Key Messages</w:t>
      </w:r>
    </w:p>
    <w:p w:rsidR="00B64ABB" w:rsidRPr="003E1BEE" w:rsidRDefault="00B64ABB" w:rsidP="00B64ABB">
      <w:pPr>
        <w:rPr>
          <w:b/>
          <w:lang w:val="en-IE"/>
        </w:rPr>
      </w:pPr>
      <w:r w:rsidRPr="003E1BEE">
        <w:rPr>
          <w:b/>
          <w:lang w:val="en-IE"/>
        </w:rPr>
        <w:tab/>
      </w: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t>Technical Assistance and Lessons from Kashmir 2005 – Maggie</w:t>
      </w:r>
      <w:r w:rsidR="003E1BEE" w:rsidRPr="003E1BEE">
        <w:rPr>
          <w:rFonts w:asciiTheme="majorHAnsi" w:hAnsiTheme="majorHAnsi"/>
          <w:b/>
          <w:lang w:val="en-IE"/>
        </w:rPr>
        <w:t xml:space="preserve"> Stephenson</w:t>
      </w:r>
      <w:r w:rsidR="003E1BEE">
        <w:rPr>
          <w:rFonts w:asciiTheme="majorHAnsi" w:hAnsiTheme="majorHAnsi"/>
          <w:b/>
          <w:lang w:val="en-IE"/>
        </w:rPr>
        <w:t>, Shelter Cluster</w:t>
      </w:r>
    </w:p>
    <w:p w:rsidR="00B64ABB" w:rsidRPr="003E1BEE" w:rsidRDefault="00B64ABB" w:rsidP="00B64ABB">
      <w:pPr>
        <w:pStyle w:val="ListParagraph"/>
        <w:numPr>
          <w:ilvl w:val="0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Background info</w:t>
      </w:r>
    </w:p>
    <w:p w:rsidR="00B64ABB" w:rsidRPr="003E1BEE" w:rsidRDefault="004F0E2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lang w:val="en-IE"/>
        </w:rPr>
        <w:t>T</w:t>
      </w:r>
      <w:r w:rsidR="00B64ABB" w:rsidRPr="003E1BEE">
        <w:rPr>
          <w:rFonts w:asciiTheme="majorHAnsi" w:hAnsiTheme="majorHAnsi"/>
          <w:lang w:val="en-IE"/>
        </w:rPr>
        <w:t>he Kashmir earthquake</w:t>
      </w:r>
      <w:r>
        <w:rPr>
          <w:rFonts w:asciiTheme="majorHAnsi" w:hAnsiTheme="majorHAnsi"/>
          <w:lang w:val="en-IE"/>
        </w:rPr>
        <w:t xml:space="preserve"> 2005 left</w:t>
      </w:r>
      <w:r w:rsidR="00B64ABB" w:rsidRPr="003E1BEE">
        <w:rPr>
          <w:rFonts w:asciiTheme="majorHAnsi" w:hAnsiTheme="majorHAnsi"/>
          <w:lang w:val="en-IE"/>
        </w:rPr>
        <w:t xml:space="preserve"> 610,000 buildings destroyed </w:t>
      </w:r>
      <w:r w:rsidR="003F5114" w:rsidRPr="003E1BEE">
        <w:rPr>
          <w:rFonts w:asciiTheme="majorHAnsi" w:hAnsiTheme="majorHAnsi"/>
          <w:lang w:val="en-IE"/>
        </w:rPr>
        <w:t xml:space="preserve">or damaged </w:t>
      </w:r>
      <w:r w:rsidR="00B64ABB" w:rsidRPr="003E1BEE">
        <w:rPr>
          <w:rFonts w:asciiTheme="majorHAnsi" w:hAnsiTheme="majorHAnsi"/>
          <w:lang w:val="en-IE"/>
        </w:rPr>
        <w:t>leaving 3.5 million people homeless.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Many villages experienced between 90-100% destruction.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Villages were dispersed over large mountainous regions.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Very few roads. Most materials were delivered by walking.</w:t>
      </w:r>
      <w:r w:rsidR="003F5114" w:rsidRPr="003E1BEE">
        <w:rPr>
          <w:rFonts w:asciiTheme="majorHAnsi" w:hAnsiTheme="majorHAnsi"/>
          <w:lang w:val="en-IE"/>
        </w:rPr>
        <w:t xml:space="preserve"> Or pack animals.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Landslides displaced</w:t>
      </w:r>
      <w:r w:rsidR="003F5114" w:rsidRPr="003E1BEE">
        <w:rPr>
          <w:rFonts w:asciiTheme="majorHAnsi" w:hAnsiTheme="majorHAnsi"/>
          <w:lang w:val="en-IE"/>
        </w:rPr>
        <w:t xml:space="preserve"> many people. There were 2</w:t>
      </w:r>
      <w:r w:rsidR="00A37BC8" w:rsidRPr="003E1BEE">
        <w:rPr>
          <w:rFonts w:asciiTheme="majorHAnsi" w:hAnsiTheme="majorHAnsi"/>
          <w:lang w:val="en-IE"/>
        </w:rPr>
        <w:t xml:space="preserve"> types of resettlement program</w:t>
      </w:r>
      <w:r w:rsidR="003E1BEE">
        <w:rPr>
          <w:rFonts w:asciiTheme="majorHAnsi" w:hAnsiTheme="majorHAnsi"/>
          <w:lang w:val="en-IE"/>
        </w:rPr>
        <w:t>me</w:t>
      </w:r>
      <w:r w:rsidR="003F5114" w:rsidRPr="003E1BEE">
        <w:rPr>
          <w:rFonts w:asciiTheme="majorHAnsi" w:hAnsiTheme="majorHAnsi"/>
          <w:lang w:val="en-IE"/>
        </w:rPr>
        <w:t xml:space="preserve">. 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1) Move a whole town (not very successful) 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2) Move </w:t>
      </w:r>
      <w:r w:rsidR="003F5114" w:rsidRPr="003E1BEE">
        <w:rPr>
          <w:rFonts w:asciiTheme="majorHAnsi" w:hAnsiTheme="majorHAnsi"/>
          <w:lang w:val="en-IE"/>
        </w:rPr>
        <w:t xml:space="preserve">individual </w:t>
      </w:r>
      <w:r w:rsidRPr="003E1BEE">
        <w:rPr>
          <w:rFonts w:asciiTheme="majorHAnsi" w:hAnsiTheme="majorHAnsi"/>
          <w:lang w:val="en-IE"/>
        </w:rPr>
        <w:t>families (more successful)</w:t>
      </w:r>
    </w:p>
    <w:p w:rsidR="00B64ABB" w:rsidRPr="003E1BEE" w:rsidRDefault="003F5114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Pre earthquake houses were</w:t>
      </w:r>
      <w:r w:rsidR="00B64ABB" w:rsidRPr="003E1BEE">
        <w:rPr>
          <w:rFonts w:asciiTheme="majorHAnsi" w:hAnsiTheme="majorHAnsi"/>
          <w:lang w:val="en-IE"/>
        </w:rPr>
        <w:t xml:space="preserve"> constructed with stone, mud, and/or timber.</w:t>
      </w:r>
    </w:p>
    <w:p w:rsidR="00B64ABB" w:rsidRPr="003E1BEE" w:rsidRDefault="00B64ABB" w:rsidP="00B64ABB">
      <w:pPr>
        <w:pStyle w:val="ListParagraph"/>
        <w:numPr>
          <w:ilvl w:val="0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Strategy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Trainings </w:t>
      </w:r>
      <w:r w:rsidR="002C006B" w:rsidRPr="003E1BEE">
        <w:rPr>
          <w:rFonts w:asciiTheme="majorHAnsi" w:hAnsiTheme="majorHAnsi"/>
          <w:lang w:val="en-IE"/>
        </w:rPr>
        <w:t xml:space="preserve">and awareness </w:t>
      </w:r>
      <w:r w:rsidRPr="003E1BEE">
        <w:rPr>
          <w:rFonts w:asciiTheme="majorHAnsi" w:hAnsiTheme="majorHAnsi"/>
          <w:lang w:val="en-IE"/>
        </w:rPr>
        <w:t xml:space="preserve">were </w:t>
      </w:r>
      <w:r w:rsidR="003E1BEE">
        <w:rPr>
          <w:rFonts w:asciiTheme="majorHAnsi" w:hAnsiTheme="majorHAnsi"/>
          <w:lang w:val="en-IE"/>
        </w:rPr>
        <w:t>delivered</w:t>
      </w:r>
      <w:r w:rsidRPr="003E1BEE">
        <w:rPr>
          <w:rFonts w:asciiTheme="majorHAnsi" w:hAnsiTheme="majorHAnsi"/>
          <w:lang w:val="en-IE"/>
        </w:rPr>
        <w:t xml:space="preserve"> at a large scale. </w:t>
      </w:r>
    </w:p>
    <w:p w:rsidR="00B64ABB" w:rsidRPr="003E1BEE" w:rsidRDefault="002C006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People had the choice to use existing or new materials and technologies, depending on location and preferences. </w:t>
      </w:r>
    </w:p>
    <w:p w:rsidR="00B64ABB" w:rsidRPr="003E1BEE" w:rsidRDefault="002C006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Seeing real demonstration houses and participating in events</w:t>
      </w:r>
      <w:r w:rsidR="00B64ABB" w:rsidRPr="003E1BEE">
        <w:rPr>
          <w:rFonts w:asciiTheme="majorHAnsi" w:hAnsiTheme="majorHAnsi"/>
          <w:lang w:val="en-IE"/>
        </w:rPr>
        <w:t xml:space="preserve"> in an interactive style pro</w:t>
      </w:r>
      <w:r w:rsidRPr="003E1BEE">
        <w:rPr>
          <w:rFonts w:asciiTheme="majorHAnsi" w:hAnsiTheme="majorHAnsi"/>
          <w:lang w:val="en-IE"/>
        </w:rPr>
        <w:t>ved more effective for public awareness than print materials.</w:t>
      </w:r>
      <w:r w:rsidR="00B64ABB" w:rsidRPr="003E1BEE">
        <w:rPr>
          <w:rFonts w:asciiTheme="majorHAnsi" w:hAnsiTheme="majorHAnsi"/>
          <w:lang w:val="en-IE"/>
        </w:rPr>
        <w:t xml:space="preserve"> 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Not necessary to build a permanent training facility. </w:t>
      </w:r>
      <w:r w:rsidR="003E1BEE" w:rsidRPr="003E1BEE">
        <w:rPr>
          <w:rFonts w:asciiTheme="majorHAnsi" w:hAnsiTheme="majorHAnsi"/>
          <w:lang w:val="en-IE"/>
        </w:rPr>
        <w:t>Centres</w:t>
      </w:r>
      <w:r w:rsidR="002C006B" w:rsidRPr="003E1BEE">
        <w:rPr>
          <w:rFonts w:asciiTheme="majorHAnsi" w:hAnsiTheme="majorHAnsi"/>
          <w:lang w:val="en-IE"/>
        </w:rPr>
        <w:t xml:space="preserve"> are not an end in themselves, they need outdoor space for practical training and basic covered space for classroom/meetings.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Door to door visits.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Each home was visited </w:t>
      </w:r>
      <w:r w:rsidR="002C006B" w:rsidRPr="003E1BEE">
        <w:rPr>
          <w:rFonts w:asciiTheme="majorHAnsi" w:hAnsiTheme="majorHAnsi"/>
          <w:lang w:val="en-IE"/>
        </w:rPr>
        <w:t xml:space="preserve">at </w:t>
      </w:r>
      <w:r w:rsidR="00373E68" w:rsidRPr="003E1BEE">
        <w:rPr>
          <w:rFonts w:asciiTheme="majorHAnsi" w:hAnsiTheme="majorHAnsi"/>
          <w:lang w:val="en-IE"/>
        </w:rPr>
        <w:t>various stages to advise them</w:t>
      </w:r>
      <w:r w:rsidRPr="003E1BEE">
        <w:rPr>
          <w:rFonts w:asciiTheme="majorHAnsi" w:hAnsiTheme="majorHAnsi"/>
          <w:lang w:val="en-IE"/>
        </w:rPr>
        <w:t>.</w:t>
      </w:r>
    </w:p>
    <w:p w:rsidR="00B64ABB" w:rsidRPr="003E1BEE" w:rsidRDefault="00373E68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No houses </w:t>
      </w:r>
      <w:r w:rsidR="004F0E2B">
        <w:rPr>
          <w:rFonts w:asciiTheme="majorHAnsi" w:hAnsiTheme="majorHAnsi"/>
          <w:lang w:val="en-IE"/>
        </w:rPr>
        <w:t xml:space="preserve">were </w:t>
      </w:r>
      <w:r w:rsidRPr="003E1BEE">
        <w:rPr>
          <w:rFonts w:asciiTheme="majorHAnsi" w:hAnsiTheme="majorHAnsi"/>
          <w:lang w:val="en-IE"/>
        </w:rPr>
        <w:t xml:space="preserve">directly </w:t>
      </w:r>
      <w:r w:rsidR="004F0E2B">
        <w:rPr>
          <w:rFonts w:asciiTheme="majorHAnsi" w:hAnsiTheme="majorHAnsi"/>
          <w:lang w:val="en-IE"/>
        </w:rPr>
        <w:t>built</w:t>
      </w:r>
      <w:r w:rsidRPr="003E1BEE">
        <w:rPr>
          <w:rFonts w:asciiTheme="majorHAnsi" w:hAnsiTheme="majorHAnsi"/>
          <w:lang w:val="en-IE"/>
        </w:rPr>
        <w:t xml:space="preserve"> by agencies. </w:t>
      </w:r>
      <w:r w:rsidR="00B64ABB" w:rsidRPr="003E1BEE">
        <w:rPr>
          <w:rFonts w:asciiTheme="majorHAnsi" w:hAnsiTheme="majorHAnsi"/>
          <w:lang w:val="en-IE"/>
        </w:rPr>
        <w:t xml:space="preserve">No supplies were distributed. Cash packages only. </w:t>
      </w:r>
    </w:p>
    <w:p w:rsidR="00B64ABB" w:rsidRPr="003E1BEE" w:rsidRDefault="003E1BEE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lang w:val="en-IE"/>
        </w:rPr>
        <w:t>Social mobilis</w:t>
      </w:r>
      <w:r w:rsidR="00B64ABB" w:rsidRPr="003E1BEE">
        <w:rPr>
          <w:rFonts w:asciiTheme="majorHAnsi" w:hAnsiTheme="majorHAnsi"/>
          <w:lang w:val="en-IE"/>
        </w:rPr>
        <w:t xml:space="preserve">ation. Large community groups where villagers were able to ask questions and remain involved. </w:t>
      </w:r>
      <w:r w:rsidR="00373E68" w:rsidRPr="003E1BEE">
        <w:rPr>
          <w:rFonts w:asciiTheme="majorHAnsi" w:hAnsiTheme="majorHAnsi"/>
          <w:lang w:val="en-IE"/>
        </w:rPr>
        <w:t xml:space="preserve">Village committees to liaise with training and other inputs. </w:t>
      </w:r>
    </w:p>
    <w:p w:rsidR="00B64ABB" w:rsidRPr="003E1BEE" w:rsidRDefault="00373E68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Frequently asked questions were compiled quarterly, to inform policy and to ensure there were authori</w:t>
      </w:r>
      <w:r w:rsidR="003E1BEE">
        <w:rPr>
          <w:rFonts w:asciiTheme="majorHAnsi" w:hAnsiTheme="majorHAnsi"/>
          <w:lang w:val="en-IE"/>
        </w:rPr>
        <w:t>s</w:t>
      </w:r>
      <w:r w:rsidRPr="003E1BEE">
        <w:rPr>
          <w:rFonts w:asciiTheme="majorHAnsi" w:hAnsiTheme="majorHAnsi"/>
          <w:lang w:val="en-IE"/>
        </w:rPr>
        <w:t xml:space="preserve">ed answers available to staff and affected families.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lastRenderedPageBreak/>
        <w:t xml:space="preserve">Rebar </w:t>
      </w:r>
      <w:r w:rsidR="00373E68" w:rsidRPr="003E1BEE">
        <w:rPr>
          <w:rFonts w:asciiTheme="majorHAnsi" w:hAnsiTheme="majorHAnsi"/>
          <w:lang w:val="en-IE"/>
        </w:rPr>
        <w:t>and unfinished building models</w:t>
      </w:r>
      <w:r w:rsidRPr="003E1BEE">
        <w:rPr>
          <w:rFonts w:asciiTheme="majorHAnsi" w:hAnsiTheme="majorHAnsi"/>
          <w:lang w:val="en-IE"/>
        </w:rPr>
        <w:t xml:space="preserve"> were left in many communities.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This allowed villagers a hands on opportunit</w:t>
      </w:r>
      <w:r w:rsidR="00373E68" w:rsidRPr="003E1BEE">
        <w:rPr>
          <w:rFonts w:asciiTheme="majorHAnsi" w:hAnsiTheme="majorHAnsi"/>
          <w:lang w:val="en-IE"/>
        </w:rPr>
        <w:t>y to study and copy the details.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All districts used the same service structure. Mobile teams roamed regions to ensure proper rebuilding. </w:t>
      </w:r>
    </w:p>
    <w:p w:rsidR="00B64ABB" w:rsidRPr="003E1BEE" w:rsidRDefault="00373E68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Remedial solutions were devised to address shortcomings in buildings which were started early, or constructed in correctly, to bring them up to an acceptable safety level. </w:t>
      </w:r>
    </w:p>
    <w:p w:rsidR="00B64ABB" w:rsidRPr="003E1BEE" w:rsidRDefault="00B64ABB" w:rsidP="00B64ABB">
      <w:pPr>
        <w:pStyle w:val="ListParagraph"/>
        <w:numPr>
          <w:ilvl w:val="0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Outcomes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Many villages rebuild single stor</w:t>
      </w:r>
      <w:r w:rsidR="004F0E2B">
        <w:rPr>
          <w:rFonts w:asciiTheme="majorHAnsi" w:hAnsiTheme="majorHAnsi"/>
          <w:lang w:val="en-IE"/>
        </w:rPr>
        <w:t>e</w:t>
      </w:r>
      <w:r w:rsidRPr="003E1BEE">
        <w:rPr>
          <w:rFonts w:asciiTheme="majorHAnsi" w:hAnsiTheme="majorHAnsi"/>
          <w:lang w:val="en-IE"/>
        </w:rPr>
        <w:t xml:space="preserve">y homes with CGI roofs over a larger area then their previous </w:t>
      </w:r>
      <w:r w:rsidR="004F0E2B" w:rsidRPr="003E1BEE">
        <w:rPr>
          <w:rFonts w:asciiTheme="majorHAnsi" w:hAnsiTheme="majorHAnsi"/>
          <w:lang w:val="en-IE"/>
        </w:rPr>
        <w:t>multi-storey</w:t>
      </w:r>
      <w:r w:rsidRPr="003E1BEE">
        <w:rPr>
          <w:rFonts w:asciiTheme="majorHAnsi" w:hAnsiTheme="majorHAnsi"/>
          <w:lang w:val="en-IE"/>
        </w:rPr>
        <w:t xml:space="preserve"> houses.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430,000 </w:t>
      </w:r>
      <w:r w:rsidR="00373E68" w:rsidRPr="003E1BEE">
        <w:rPr>
          <w:rFonts w:asciiTheme="majorHAnsi" w:hAnsiTheme="majorHAnsi"/>
          <w:lang w:val="en-IE"/>
        </w:rPr>
        <w:t xml:space="preserve">new </w:t>
      </w:r>
      <w:r w:rsidRPr="003E1BEE">
        <w:rPr>
          <w:rFonts w:asciiTheme="majorHAnsi" w:hAnsiTheme="majorHAnsi"/>
          <w:lang w:val="en-IE"/>
        </w:rPr>
        <w:t>houses build over 3 years.</w:t>
      </w:r>
      <w:r w:rsidR="00373E68" w:rsidRPr="003E1BEE">
        <w:rPr>
          <w:rFonts w:asciiTheme="majorHAnsi" w:hAnsiTheme="majorHAnsi"/>
          <w:lang w:val="en-IE"/>
        </w:rPr>
        <w:t xml:space="preserve"> 175,000 repaired.</w:t>
      </w:r>
    </w:p>
    <w:p w:rsidR="00373E68" w:rsidRPr="003E1BEE" w:rsidRDefault="00373E68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Over 95% compliant with standards. </w:t>
      </w:r>
    </w:p>
    <w:p w:rsidR="00B64ABB" w:rsidRPr="003E1BEE" w:rsidRDefault="00B64ABB" w:rsidP="00B64ABB">
      <w:pPr>
        <w:pStyle w:val="ListParagraph"/>
        <w:numPr>
          <w:ilvl w:val="0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Questions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How did you facilitate compliance?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</w:t>
      </w:r>
      <w:r w:rsidR="002C3E3D" w:rsidRPr="003E1BEE">
        <w:rPr>
          <w:rFonts w:asciiTheme="majorHAnsi" w:hAnsiTheme="majorHAnsi"/>
          <w:lang w:val="en-IE"/>
        </w:rPr>
        <w:t>Compliance was linked to stage inspection and adherence to standards to release stage cash payments. This incentivi</w:t>
      </w:r>
      <w:r w:rsidR="00C52AA0">
        <w:rPr>
          <w:rFonts w:asciiTheme="majorHAnsi" w:hAnsiTheme="majorHAnsi"/>
          <w:lang w:val="en-IE"/>
        </w:rPr>
        <w:t>s</w:t>
      </w:r>
      <w:r w:rsidR="002C3E3D" w:rsidRPr="003E1BEE">
        <w:rPr>
          <w:rFonts w:asciiTheme="majorHAnsi" w:hAnsiTheme="majorHAnsi"/>
          <w:lang w:val="en-IE"/>
        </w:rPr>
        <w:t>ed people to learn and follow the standards.</w:t>
      </w:r>
      <w:r w:rsidRPr="003E1BEE">
        <w:rPr>
          <w:rFonts w:asciiTheme="majorHAnsi" w:hAnsiTheme="majorHAnsi"/>
          <w:lang w:val="en-IE"/>
        </w:rPr>
        <w:t xml:space="preserve"> </w:t>
      </w:r>
      <w:r w:rsidR="002C3E3D" w:rsidRPr="003E1BEE">
        <w:rPr>
          <w:rFonts w:asciiTheme="majorHAnsi" w:hAnsiTheme="majorHAnsi"/>
          <w:lang w:val="en-IE"/>
        </w:rPr>
        <w:t xml:space="preserve">The standards were wide enough to be feasible for everyone.  We can provide more details on the inspection and subsidy elements if wanted.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Why were some of the towns missed in the recovery process?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 Different reasons including difficulty and hazard. One town was very close to the </w:t>
      </w:r>
      <w:r w:rsidR="00C52AA0" w:rsidRPr="003E1BEE">
        <w:rPr>
          <w:rFonts w:asciiTheme="majorHAnsi" w:hAnsiTheme="majorHAnsi"/>
          <w:lang w:val="en-IE"/>
        </w:rPr>
        <w:t>epicentre</w:t>
      </w:r>
      <w:r w:rsidRPr="003E1BEE">
        <w:rPr>
          <w:rFonts w:asciiTheme="majorHAnsi" w:hAnsiTheme="majorHAnsi"/>
          <w:lang w:val="en-IE"/>
        </w:rPr>
        <w:t xml:space="preserve"> and deemed unsafe. The government expected people to relocate. Resources</w:t>
      </w:r>
      <w:r w:rsidR="00A37BC8" w:rsidRPr="003E1BEE">
        <w:rPr>
          <w:rFonts w:asciiTheme="majorHAnsi" w:hAnsiTheme="majorHAnsi"/>
          <w:lang w:val="en-IE"/>
        </w:rPr>
        <w:t xml:space="preserve"> were consumed finding a new sit</w:t>
      </w:r>
      <w:r w:rsidRPr="003E1BEE">
        <w:rPr>
          <w:rFonts w:asciiTheme="majorHAnsi" w:hAnsiTheme="majorHAnsi"/>
          <w:lang w:val="en-IE"/>
        </w:rPr>
        <w:t xml:space="preserve">e for the town but most of the people did not ever leave. Of 4,000 households only 200 shifted. </w:t>
      </w:r>
      <w:r w:rsidR="00A37BC8" w:rsidRPr="003E1BEE">
        <w:rPr>
          <w:rFonts w:asciiTheme="majorHAnsi" w:hAnsiTheme="majorHAnsi"/>
          <w:lang w:val="en-IE"/>
        </w:rPr>
        <w:t xml:space="preserve">More information is available upon request.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Did NGOs provide materials?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A: No. NGOs did not provide any building materials.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Q: Was the NSET </w:t>
      </w:r>
      <w:r w:rsidR="00373E68" w:rsidRPr="003E1BEE">
        <w:rPr>
          <w:rFonts w:asciiTheme="majorHAnsi" w:hAnsiTheme="majorHAnsi"/>
          <w:lang w:val="en-IE"/>
        </w:rPr>
        <w:t xml:space="preserve">training </w:t>
      </w:r>
      <w:r w:rsidRPr="003E1BEE">
        <w:rPr>
          <w:rFonts w:asciiTheme="majorHAnsi" w:hAnsiTheme="majorHAnsi"/>
          <w:lang w:val="en-IE"/>
        </w:rPr>
        <w:t>followed strictly?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</w:t>
      </w:r>
      <w:r w:rsidR="002C3E3D" w:rsidRPr="003E1BEE">
        <w:rPr>
          <w:rFonts w:asciiTheme="majorHAnsi" w:hAnsiTheme="majorHAnsi"/>
          <w:lang w:val="en-IE"/>
        </w:rPr>
        <w:t xml:space="preserve">The NSET curricula and approach was a fundamental </w:t>
      </w:r>
      <w:r w:rsidR="00A37BC8" w:rsidRPr="003E1BEE">
        <w:rPr>
          <w:rFonts w:asciiTheme="majorHAnsi" w:hAnsiTheme="majorHAnsi"/>
          <w:lang w:val="en-IE"/>
        </w:rPr>
        <w:t>basis for the training program</w:t>
      </w:r>
      <w:r w:rsidR="00C52AA0">
        <w:rPr>
          <w:rFonts w:asciiTheme="majorHAnsi" w:hAnsiTheme="majorHAnsi"/>
          <w:lang w:val="en-IE"/>
        </w:rPr>
        <w:t>me</w:t>
      </w:r>
      <w:r w:rsidR="002C3E3D" w:rsidRPr="003E1BEE">
        <w:rPr>
          <w:rFonts w:asciiTheme="majorHAnsi" w:hAnsiTheme="majorHAnsi"/>
          <w:lang w:val="en-IE"/>
        </w:rPr>
        <w:t>, but was also expanded for addi</w:t>
      </w:r>
      <w:r w:rsidR="00A37BC8" w:rsidRPr="003E1BEE">
        <w:rPr>
          <w:rFonts w:asciiTheme="majorHAnsi" w:hAnsiTheme="majorHAnsi"/>
          <w:lang w:val="en-IE"/>
        </w:rPr>
        <w:t>tional technologies. A program</w:t>
      </w:r>
      <w:r w:rsidR="00C52AA0">
        <w:rPr>
          <w:rFonts w:asciiTheme="majorHAnsi" w:hAnsiTheme="majorHAnsi"/>
          <w:lang w:val="en-IE"/>
        </w:rPr>
        <w:t>me</w:t>
      </w:r>
      <w:r w:rsidR="002C3E3D" w:rsidRPr="003E1BEE">
        <w:rPr>
          <w:rFonts w:asciiTheme="majorHAnsi" w:hAnsiTheme="majorHAnsi"/>
          <w:lang w:val="en-IE"/>
        </w:rPr>
        <w:t xml:space="preserve"> like this needs a wide range of skills and training, including communications, social mobili</w:t>
      </w:r>
      <w:r w:rsidR="00C52AA0">
        <w:rPr>
          <w:rFonts w:asciiTheme="majorHAnsi" w:hAnsiTheme="majorHAnsi"/>
          <w:lang w:val="en-IE"/>
        </w:rPr>
        <w:t>s</w:t>
      </w:r>
      <w:r w:rsidR="002C3E3D" w:rsidRPr="003E1BEE">
        <w:rPr>
          <w:rFonts w:asciiTheme="majorHAnsi" w:hAnsiTheme="majorHAnsi"/>
          <w:lang w:val="en-IE"/>
        </w:rPr>
        <w:t xml:space="preserve">ation, GIS, leadership, etc. apart from engineering or construction based training. The expertise of many partners will be valuable in this regard. </w:t>
      </w:r>
    </w:p>
    <w:p w:rsidR="00B64ABB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What were the training strategies used?</w:t>
      </w:r>
    </w:p>
    <w:p w:rsidR="00B64ABB" w:rsidRPr="003E1BEE" w:rsidRDefault="00B64ABB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Master masons were taught over a long time better building strategies including familiarity with different techniques, materials, and more. They then trained others the new skills. Trainings also weren’t just technical.  </w:t>
      </w:r>
    </w:p>
    <w:p w:rsidR="00B64ABB" w:rsidRPr="003E1BEE" w:rsidRDefault="00373E68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Many</w:t>
      </w:r>
      <w:r w:rsidR="00B64ABB" w:rsidRPr="003E1BEE">
        <w:rPr>
          <w:rFonts w:asciiTheme="majorHAnsi" w:hAnsiTheme="majorHAnsi"/>
          <w:lang w:val="en-IE"/>
        </w:rPr>
        <w:t xml:space="preserve"> buildings in Kashmir use</w:t>
      </w:r>
      <w:r w:rsidRPr="003E1BEE">
        <w:rPr>
          <w:rFonts w:asciiTheme="majorHAnsi" w:hAnsiTheme="majorHAnsi"/>
          <w:lang w:val="en-IE"/>
        </w:rPr>
        <w:t>d timber</w:t>
      </w:r>
      <w:r w:rsidR="00B64ABB" w:rsidRPr="003E1BEE">
        <w:rPr>
          <w:rFonts w:asciiTheme="majorHAnsi" w:hAnsiTheme="majorHAnsi"/>
          <w:lang w:val="en-IE"/>
        </w:rPr>
        <w:t>. Is it a concern that Nepal does not have an adequate timber supply for these strategies?</w:t>
      </w:r>
    </w:p>
    <w:p w:rsidR="00B64ABB" w:rsidRPr="003E1BEE" w:rsidRDefault="00373E68" w:rsidP="00B64ABB">
      <w:pPr>
        <w:pStyle w:val="ListParagraph"/>
        <w:numPr>
          <w:ilvl w:val="2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A: There we</w:t>
      </w:r>
      <w:r w:rsidR="00B64ABB" w:rsidRPr="003E1BEE">
        <w:rPr>
          <w:rFonts w:asciiTheme="majorHAnsi" w:hAnsiTheme="majorHAnsi"/>
          <w:lang w:val="en-IE"/>
        </w:rPr>
        <w:t xml:space="preserve">re 7 different building </w:t>
      </w:r>
      <w:r w:rsidRPr="003E1BEE">
        <w:rPr>
          <w:rFonts w:asciiTheme="majorHAnsi" w:hAnsiTheme="majorHAnsi"/>
          <w:lang w:val="en-IE"/>
        </w:rPr>
        <w:t>options that could</w:t>
      </w:r>
      <w:r w:rsidR="00B64ABB" w:rsidRPr="003E1BEE">
        <w:rPr>
          <w:rFonts w:asciiTheme="majorHAnsi" w:hAnsiTheme="majorHAnsi"/>
          <w:lang w:val="en-IE"/>
        </w:rPr>
        <w:t xml:space="preserve"> be used. </w:t>
      </w:r>
      <w:r w:rsidRPr="003E1BEE">
        <w:rPr>
          <w:rFonts w:asciiTheme="majorHAnsi" w:hAnsiTheme="majorHAnsi"/>
          <w:lang w:val="en-IE"/>
        </w:rPr>
        <w:t xml:space="preserve">The timber typologies promoted were more efficient with timber than </w:t>
      </w:r>
      <w:r w:rsidR="002C3E3D" w:rsidRPr="003E1BEE">
        <w:rPr>
          <w:rFonts w:asciiTheme="majorHAnsi" w:hAnsiTheme="majorHAnsi"/>
          <w:lang w:val="en-IE"/>
        </w:rPr>
        <w:t xml:space="preserve">some of </w:t>
      </w:r>
      <w:r w:rsidRPr="003E1BEE">
        <w:rPr>
          <w:rFonts w:asciiTheme="majorHAnsi" w:hAnsiTheme="majorHAnsi"/>
          <w:lang w:val="en-IE"/>
        </w:rPr>
        <w:t xml:space="preserve">the previous types, and should also last longer. There was a natural resource management strategy to look at timber as a sustainable settlement issue. </w:t>
      </w:r>
    </w:p>
    <w:p w:rsidR="002C3E3D" w:rsidRPr="003E1BEE" w:rsidRDefault="00B64ABB" w:rsidP="00B64ABB">
      <w:pPr>
        <w:pStyle w:val="ListParagraph"/>
        <w:numPr>
          <w:ilvl w:val="1"/>
          <w:numId w:val="3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Q: Building technologies. Worried about timber usage. Is there enough? </w:t>
      </w:r>
    </w:p>
    <w:p w:rsidR="00B64ABB" w:rsidRPr="003E1BEE" w:rsidRDefault="00B64ABB" w:rsidP="002C3E3D">
      <w:pPr>
        <w:pStyle w:val="ListParagraph"/>
        <w:numPr>
          <w:ilvl w:val="1"/>
          <w:numId w:val="3"/>
        </w:numPr>
        <w:ind w:left="2127"/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</w:t>
      </w:r>
      <w:r w:rsidR="00373E68" w:rsidRPr="003E1BEE">
        <w:rPr>
          <w:rFonts w:asciiTheme="majorHAnsi" w:hAnsiTheme="majorHAnsi"/>
          <w:lang w:val="en-IE"/>
        </w:rPr>
        <w:t xml:space="preserve"> A large volume of timber was available in salvage</w:t>
      </w:r>
      <w:r w:rsidR="002C3E3D" w:rsidRPr="003E1BEE">
        <w:rPr>
          <w:rFonts w:asciiTheme="majorHAnsi" w:hAnsiTheme="majorHAnsi"/>
          <w:lang w:val="en-IE"/>
        </w:rPr>
        <w:t xml:space="preserve">. </w:t>
      </w:r>
      <w:r w:rsidRPr="003E1BEE">
        <w:rPr>
          <w:rFonts w:asciiTheme="majorHAnsi" w:hAnsiTheme="majorHAnsi"/>
          <w:lang w:val="en-IE"/>
        </w:rPr>
        <w:t>More timber used in a year</w:t>
      </w:r>
      <w:r w:rsidR="002C3E3D" w:rsidRPr="003E1BEE">
        <w:rPr>
          <w:rFonts w:asciiTheme="majorHAnsi" w:hAnsiTheme="majorHAnsi"/>
          <w:lang w:val="en-IE"/>
        </w:rPr>
        <w:t xml:space="preserve"> as fuel than to build a house, so there was also a household fuel efficiency initiative. </w:t>
      </w:r>
    </w:p>
    <w:p w:rsidR="00B64ABB" w:rsidRPr="003E1BEE" w:rsidRDefault="00B64ABB" w:rsidP="00B64ABB">
      <w:pPr>
        <w:pStyle w:val="ListParagraph"/>
        <w:numPr>
          <w:ilvl w:val="1"/>
          <w:numId w:val="1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lastRenderedPageBreak/>
        <w:t>Q: How much support was provided by the Pakistani government?</w:t>
      </w:r>
    </w:p>
    <w:p w:rsidR="00B64ABB" w:rsidRPr="003E1BEE" w:rsidRDefault="002C3E3D" w:rsidP="00B64ABB">
      <w:pPr>
        <w:pStyle w:val="ListParagraph"/>
        <w:numPr>
          <w:ilvl w:val="2"/>
          <w:numId w:val="1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>A: The project only had only a handful of</w:t>
      </w:r>
      <w:r w:rsidR="00B64ABB" w:rsidRPr="003E1BEE">
        <w:rPr>
          <w:rFonts w:asciiTheme="majorHAnsi" w:hAnsiTheme="majorHAnsi"/>
          <w:lang w:val="en-IE"/>
        </w:rPr>
        <w:t xml:space="preserve"> government staff. </w:t>
      </w:r>
      <w:r w:rsidRPr="003E1BEE">
        <w:rPr>
          <w:rFonts w:asciiTheme="majorHAnsi" w:hAnsiTheme="majorHAnsi"/>
          <w:lang w:val="en-IE"/>
        </w:rPr>
        <w:t xml:space="preserve">They mainly managed a wide range of partners working under their direction. They took timely decisions and kept the programme moving forward. </w:t>
      </w:r>
      <w:r w:rsidR="00B64ABB" w:rsidRPr="003E1BEE">
        <w:rPr>
          <w:rFonts w:asciiTheme="majorHAnsi" w:hAnsiTheme="majorHAnsi"/>
          <w:lang w:val="en-IE"/>
        </w:rPr>
        <w:t xml:space="preserve"> </w:t>
      </w:r>
    </w:p>
    <w:p w:rsidR="001766CD" w:rsidRPr="003E1BEE" w:rsidRDefault="001766CD" w:rsidP="00B64ABB">
      <w:pPr>
        <w:rPr>
          <w:rFonts w:asciiTheme="majorHAnsi" w:hAnsiTheme="majorHAnsi"/>
          <w:lang w:val="en-IE"/>
        </w:rPr>
      </w:pP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t>Masonry Training Curriculum – Bijay</w:t>
      </w:r>
      <w:r w:rsidR="003E1BEE">
        <w:rPr>
          <w:rFonts w:asciiTheme="majorHAnsi" w:hAnsiTheme="majorHAnsi"/>
          <w:b/>
          <w:lang w:val="en-IE"/>
        </w:rPr>
        <w:t xml:space="preserve"> Upadhyay, NSET</w:t>
      </w:r>
    </w:p>
    <w:p w:rsidR="00B64ABB" w:rsidRPr="003E1BEE" w:rsidRDefault="002C3E3D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The role of Government will be key in reconstruction. </w:t>
      </w:r>
    </w:p>
    <w:p w:rsidR="001766CD" w:rsidRPr="003E1BEE" w:rsidRDefault="001766CD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The role of assistance partners is also important for capacity. </w:t>
      </w:r>
    </w:p>
    <w:p w:rsidR="00B64ABB" w:rsidRPr="003E1BEE" w:rsidRDefault="00B64ABB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Gaps?</w:t>
      </w:r>
      <w:r w:rsidRPr="003E1BEE">
        <w:rPr>
          <w:rFonts w:asciiTheme="majorHAnsi" w:hAnsiTheme="majorHAnsi"/>
          <w:lang w:val="en-IE"/>
        </w:rPr>
        <w:tab/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Must focus on the methods, not materials.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Is 60 master trainers enough to meet </w:t>
      </w:r>
      <w:r w:rsidR="003E1BEE" w:rsidRPr="003E1BEE">
        <w:rPr>
          <w:rFonts w:asciiTheme="majorHAnsi" w:hAnsiTheme="majorHAnsi"/>
          <w:lang w:val="en-IE"/>
        </w:rPr>
        <w:t>our</w:t>
      </w:r>
      <w:r w:rsidRPr="003E1BEE">
        <w:rPr>
          <w:rFonts w:asciiTheme="majorHAnsi" w:hAnsiTheme="majorHAnsi"/>
          <w:lang w:val="en-IE"/>
        </w:rPr>
        <w:t xml:space="preserve"> needs?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Must figure out the different types of technologies to use.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Must figure out the best way to teach the masons.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We will need to produce new masons altogether. 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For the 14 districts, 50,000 masons will be needed. </w:t>
      </w:r>
    </w:p>
    <w:p w:rsidR="00B64ABB" w:rsidRPr="003E1BEE" w:rsidRDefault="00B64ABB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Current masons will undertake a 5 day intensive training program</w:t>
      </w:r>
      <w:r w:rsidR="00C52AA0">
        <w:rPr>
          <w:rFonts w:asciiTheme="majorHAnsi" w:hAnsiTheme="majorHAnsi"/>
          <w:lang w:val="en-IE"/>
        </w:rPr>
        <w:t>me</w:t>
      </w:r>
      <w:r w:rsidRPr="003E1BEE">
        <w:rPr>
          <w:rFonts w:asciiTheme="majorHAnsi" w:hAnsiTheme="majorHAnsi"/>
          <w:lang w:val="en-IE"/>
        </w:rPr>
        <w:t xml:space="preserve"> to build their skillset. </w:t>
      </w:r>
    </w:p>
    <w:p w:rsidR="00B64ABB" w:rsidRPr="003E1BEE" w:rsidRDefault="00B64ABB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The earliest stage of planning should be a dialogue between NSET, the government, and the involved NGOs to establish a unified program</w:t>
      </w:r>
      <w:r w:rsidR="00C52AA0">
        <w:rPr>
          <w:rFonts w:asciiTheme="majorHAnsi" w:hAnsiTheme="majorHAnsi"/>
          <w:lang w:val="en-IE"/>
        </w:rPr>
        <w:t>me</w:t>
      </w:r>
      <w:r w:rsidRPr="003E1BEE">
        <w:rPr>
          <w:rFonts w:asciiTheme="majorHAnsi" w:hAnsiTheme="majorHAnsi"/>
          <w:lang w:val="en-IE"/>
        </w:rPr>
        <w:t>.</w:t>
      </w:r>
    </w:p>
    <w:p w:rsidR="00B64ABB" w:rsidRPr="003E1BEE" w:rsidRDefault="00B64ABB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It is important to invest the proper time in each of the trainings. Otherwise many skills and strategies will not be maintained long term.</w:t>
      </w:r>
      <w:r w:rsidR="004F0E2B">
        <w:rPr>
          <w:rFonts w:asciiTheme="majorHAnsi" w:hAnsiTheme="majorHAnsi"/>
          <w:lang w:val="en-IE"/>
        </w:rPr>
        <w:t xml:space="preserve"> If short trainings are provided initially</w:t>
      </w:r>
      <w:r w:rsidR="005D105C">
        <w:rPr>
          <w:rFonts w:asciiTheme="majorHAnsi" w:hAnsiTheme="majorHAnsi"/>
          <w:lang w:val="en-IE"/>
        </w:rPr>
        <w:t>, it will be difficult to get masons to attend the full training courses required later on.</w:t>
      </w:r>
    </w:p>
    <w:p w:rsidR="00B64ABB" w:rsidRPr="003E1BEE" w:rsidRDefault="00B64ABB" w:rsidP="00B64ABB">
      <w:pPr>
        <w:pStyle w:val="ListParagraph"/>
        <w:numPr>
          <w:ilvl w:val="0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Questions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Will there be different trainings based on geographical regions?</w:t>
      </w:r>
    </w:p>
    <w:p w:rsidR="00B64ABB" w:rsidRPr="003E1BEE" w:rsidRDefault="00B64ABB" w:rsidP="00B64ABB">
      <w:pPr>
        <w:pStyle w:val="ListParagraph"/>
        <w:numPr>
          <w:ilvl w:val="2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We will have to decide that as things move forward. </w:t>
      </w:r>
    </w:p>
    <w:p w:rsidR="00B64ABB" w:rsidRPr="003E1BEE" w:rsidRDefault="00B64ABB" w:rsidP="00B64ABB">
      <w:pPr>
        <w:pStyle w:val="ListParagraph"/>
        <w:numPr>
          <w:ilvl w:val="1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Q: Do we need to wait for a curriculum to be developed?</w:t>
      </w:r>
    </w:p>
    <w:p w:rsidR="00B64ABB" w:rsidRPr="003E1BEE" w:rsidRDefault="00B64ABB" w:rsidP="00B64ABB">
      <w:pPr>
        <w:pStyle w:val="ListParagraph"/>
        <w:numPr>
          <w:ilvl w:val="2"/>
          <w:numId w:val="4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A: We will have to organi</w:t>
      </w:r>
      <w:r w:rsidR="00C52AA0">
        <w:rPr>
          <w:rFonts w:asciiTheme="majorHAnsi" w:hAnsiTheme="majorHAnsi"/>
          <w:lang w:val="en-IE"/>
        </w:rPr>
        <w:t>s</w:t>
      </w:r>
      <w:r w:rsidRPr="003E1BEE">
        <w:rPr>
          <w:rFonts w:asciiTheme="majorHAnsi" w:hAnsiTheme="majorHAnsi"/>
          <w:lang w:val="en-IE"/>
        </w:rPr>
        <w:t>e a training program</w:t>
      </w:r>
      <w:r w:rsidR="00C52AA0">
        <w:rPr>
          <w:rFonts w:asciiTheme="majorHAnsi" w:hAnsiTheme="majorHAnsi"/>
          <w:lang w:val="en-IE"/>
        </w:rPr>
        <w:t>me</w:t>
      </w:r>
      <w:r w:rsidRPr="003E1BEE">
        <w:rPr>
          <w:rFonts w:asciiTheme="majorHAnsi" w:hAnsiTheme="majorHAnsi"/>
          <w:lang w:val="en-IE"/>
        </w:rPr>
        <w:t xml:space="preserve"> for the trainers. The next step is to figure out who will work where. All involved bodies must coordinate. </w:t>
      </w: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t>Mapping of Partner Interest</w:t>
      </w:r>
    </w:p>
    <w:p w:rsidR="00B64ABB" w:rsidRPr="003E1BEE" w:rsidRDefault="00B64ABB" w:rsidP="00B64ABB">
      <w:pPr>
        <w:pStyle w:val="ListParagraph"/>
        <w:numPr>
          <w:ilvl w:val="0"/>
          <w:numId w:val="5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Shelter Cluster will be getting in touch directly with organi</w:t>
      </w:r>
      <w:r w:rsidR="00C52AA0">
        <w:rPr>
          <w:rFonts w:asciiTheme="majorHAnsi" w:hAnsiTheme="majorHAnsi"/>
          <w:lang w:val="en-IE"/>
        </w:rPr>
        <w:t>s</w:t>
      </w:r>
      <w:r w:rsidRPr="003E1BEE">
        <w:rPr>
          <w:rFonts w:asciiTheme="majorHAnsi" w:hAnsiTheme="majorHAnsi"/>
          <w:lang w:val="en-IE"/>
        </w:rPr>
        <w:t xml:space="preserve">ations interested in contributing </w:t>
      </w:r>
      <w:r w:rsidR="005D105C">
        <w:rPr>
          <w:rFonts w:asciiTheme="majorHAnsi" w:hAnsiTheme="majorHAnsi"/>
          <w:lang w:val="en-IE"/>
        </w:rPr>
        <w:t xml:space="preserve">to </w:t>
      </w:r>
      <w:r w:rsidRPr="003E1BEE">
        <w:rPr>
          <w:rFonts w:asciiTheme="majorHAnsi" w:hAnsiTheme="majorHAnsi"/>
          <w:lang w:val="en-IE"/>
        </w:rPr>
        <w:t xml:space="preserve">technical assistance. </w:t>
      </w:r>
    </w:p>
    <w:p w:rsidR="00B64ABB" w:rsidRPr="003E1BEE" w:rsidRDefault="00B64ABB" w:rsidP="00B64ABB">
      <w:pPr>
        <w:pStyle w:val="ListParagraph"/>
        <w:numPr>
          <w:ilvl w:val="1"/>
          <w:numId w:val="5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Technical assistance is not just masonry training; many different skills are important to develop</w:t>
      </w:r>
      <w:r w:rsidR="005D105C">
        <w:rPr>
          <w:rFonts w:asciiTheme="majorHAnsi" w:hAnsiTheme="majorHAnsi"/>
          <w:lang w:val="en-IE"/>
        </w:rPr>
        <w:t xml:space="preserve"> and technical assistance will involve many different activities</w:t>
      </w:r>
      <w:r w:rsidRPr="003E1BEE">
        <w:rPr>
          <w:rFonts w:asciiTheme="majorHAnsi" w:hAnsiTheme="majorHAnsi"/>
          <w:lang w:val="en-IE"/>
        </w:rPr>
        <w:t xml:space="preserve">. </w:t>
      </w:r>
    </w:p>
    <w:p w:rsidR="00B64ABB" w:rsidRPr="003E1BEE" w:rsidRDefault="005D105C" w:rsidP="00B64ABB">
      <w:pPr>
        <w:pStyle w:val="ListParagraph"/>
        <w:numPr>
          <w:ilvl w:val="0"/>
          <w:numId w:val="5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lang w:val="en-IE"/>
        </w:rPr>
        <w:t>We will be</w:t>
      </w:r>
      <w:r w:rsidR="001766CD" w:rsidRPr="003E1BEE">
        <w:rPr>
          <w:rFonts w:asciiTheme="majorHAnsi" w:hAnsiTheme="majorHAnsi"/>
          <w:lang w:val="en-IE"/>
        </w:rPr>
        <w:t xml:space="preserve"> working over the next 2 weeks on putting together a proposal on technical assistance for housing reconstruction</w:t>
      </w:r>
      <w:r w:rsidR="00B64ABB" w:rsidRPr="003E1BEE">
        <w:rPr>
          <w:rFonts w:asciiTheme="majorHAnsi" w:hAnsiTheme="majorHAnsi"/>
          <w:lang w:val="en-IE"/>
        </w:rPr>
        <w:t xml:space="preserve">. </w:t>
      </w:r>
    </w:p>
    <w:p w:rsidR="00B64ABB" w:rsidRPr="003E1BEE" w:rsidRDefault="00B64ABB" w:rsidP="00B64ABB">
      <w:pPr>
        <w:pStyle w:val="ListParagraph"/>
        <w:numPr>
          <w:ilvl w:val="1"/>
          <w:numId w:val="5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This should highlight the importance of technical trainings.</w:t>
      </w:r>
    </w:p>
    <w:p w:rsidR="00B64ABB" w:rsidRPr="003E1BEE" w:rsidRDefault="00B64ABB" w:rsidP="00B64ABB">
      <w:pPr>
        <w:pStyle w:val="ListParagraph"/>
        <w:numPr>
          <w:ilvl w:val="1"/>
          <w:numId w:val="5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A more detailed plan makes adequate funding likely. </w:t>
      </w:r>
    </w:p>
    <w:p w:rsidR="00B64ABB" w:rsidRDefault="005D105C" w:rsidP="00B64ABB">
      <w:pPr>
        <w:pStyle w:val="ListParagraph"/>
        <w:numPr>
          <w:ilvl w:val="0"/>
          <w:numId w:val="5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b/>
          <w:lang w:val="en-IE"/>
        </w:rPr>
        <w:t>O</w:t>
      </w:r>
      <w:r w:rsidR="00B64ABB" w:rsidRPr="003E1BEE">
        <w:rPr>
          <w:rFonts w:asciiTheme="majorHAnsi" w:hAnsiTheme="majorHAnsi"/>
          <w:b/>
          <w:lang w:val="en-IE"/>
        </w:rPr>
        <w:t>rgani</w:t>
      </w:r>
      <w:r w:rsidR="003E1BEE">
        <w:rPr>
          <w:rFonts w:asciiTheme="majorHAnsi" w:hAnsiTheme="majorHAnsi"/>
          <w:b/>
          <w:lang w:val="en-IE"/>
        </w:rPr>
        <w:t>s</w:t>
      </w:r>
      <w:r w:rsidR="00B64ABB" w:rsidRPr="003E1BEE">
        <w:rPr>
          <w:rFonts w:asciiTheme="majorHAnsi" w:hAnsiTheme="majorHAnsi"/>
          <w:b/>
          <w:lang w:val="en-IE"/>
        </w:rPr>
        <w:t xml:space="preserve">ations interested in </w:t>
      </w:r>
      <w:r>
        <w:rPr>
          <w:rFonts w:asciiTheme="majorHAnsi" w:hAnsiTheme="majorHAnsi"/>
          <w:b/>
          <w:lang w:val="en-IE"/>
        </w:rPr>
        <w:t>contributing technical assistance are requested to</w:t>
      </w:r>
      <w:r w:rsidR="00B64ABB" w:rsidRPr="003E1BEE">
        <w:rPr>
          <w:rFonts w:asciiTheme="majorHAnsi" w:hAnsiTheme="majorHAnsi"/>
          <w:b/>
          <w:lang w:val="en-IE"/>
        </w:rPr>
        <w:t xml:space="preserve"> email Siobhan at </w:t>
      </w:r>
      <w:hyperlink r:id="rId10" w:history="1">
        <w:r w:rsidRPr="003E1BEE">
          <w:rPr>
            <w:rStyle w:val="Hyperlink"/>
            <w:rFonts w:asciiTheme="majorHAnsi" w:hAnsiTheme="majorHAnsi"/>
            <w:b/>
            <w:lang w:val="en-IE"/>
          </w:rPr>
          <w:t>tech2.nepal@sheltercluster.org</w:t>
        </w:r>
      </w:hyperlink>
      <w:r>
        <w:rPr>
          <w:rStyle w:val="Hyperlink"/>
          <w:rFonts w:asciiTheme="majorHAnsi" w:hAnsiTheme="majorHAnsi"/>
          <w:b/>
          <w:lang w:val="en-IE"/>
        </w:rPr>
        <w:t xml:space="preserve"> </w:t>
      </w:r>
      <w:r>
        <w:rPr>
          <w:rFonts w:asciiTheme="majorHAnsi" w:hAnsiTheme="majorHAnsi"/>
          <w:b/>
          <w:lang w:val="en-IE"/>
        </w:rPr>
        <w:t>with the name and contact details of the relevant people to discuss this with</w:t>
      </w:r>
    </w:p>
    <w:p w:rsidR="005D105C" w:rsidRDefault="005D105C" w:rsidP="005D105C">
      <w:pPr>
        <w:rPr>
          <w:rFonts w:asciiTheme="majorHAnsi" w:hAnsiTheme="majorHAnsi"/>
          <w:b/>
          <w:lang w:val="en-IE"/>
        </w:rPr>
      </w:pPr>
    </w:p>
    <w:p w:rsidR="005D105C" w:rsidRDefault="005D105C" w:rsidP="005D105C">
      <w:pPr>
        <w:rPr>
          <w:rFonts w:asciiTheme="majorHAnsi" w:hAnsiTheme="majorHAnsi"/>
          <w:b/>
          <w:lang w:val="en-IE"/>
        </w:rPr>
      </w:pPr>
    </w:p>
    <w:p w:rsidR="005D105C" w:rsidRPr="005D105C" w:rsidRDefault="005D105C" w:rsidP="005D105C">
      <w:pPr>
        <w:rPr>
          <w:rFonts w:asciiTheme="majorHAnsi" w:hAnsiTheme="majorHAnsi"/>
          <w:b/>
          <w:lang w:val="en-IE"/>
        </w:rPr>
      </w:pP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lastRenderedPageBreak/>
        <w:t>Photos</w:t>
      </w:r>
    </w:p>
    <w:p w:rsidR="00B64ABB" w:rsidRPr="003E1BEE" w:rsidRDefault="00B64ABB" w:rsidP="00B64ABB">
      <w:pPr>
        <w:pStyle w:val="ListParagraph"/>
        <w:numPr>
          <w:ilvl w:val="0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 </w:t>
      </w:r>
      <w:r w:rsidR="005D105C">
        <w:rPr>
          <w:rFonts w:asciiTheme="majorHAnsi" w:hAnsiTheme="majorHAnsi"/>
          <w:lang w:val="en-IE"/>
        </w:rPr>
        <w:t>It was proposed that it may be useful to collect and compile</w:t>
      </w:r>
      <w:r w:rsidRPr="003E1BEE">
        <w:rPr>
          <w:rFonts w:asciiTheme="majorHAnsi" w:hAnsiTheme="majorHAnsi"/>
          <w:lang w:val="en-IE"/>
        </w:rPr>
        <w:t xml:space="preserve"> photos from the field.</w:t>
      </w:r>
    </w:p>
    <w:p w:rsidR="00B64ABB" w:rsidRPr="003E1BEE" w:rsidRDefault="00B64ABB" w:rsidP="00B64ABB">
      <w:pPr>
        <w:pStyle w:val="ListParagraph"/>
        <w:numPr>
          <w:ilvl w:val="1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 xml:space="preserve">They help to give a good representation of the progress, providing an accurate portrait of what is going on. </w:t>
      </w:r>
    </w:p>
    <w:p w:rsidR="00B64ABB" w:rsidRPr="003E1BEE" w:rsidRDefault="00B64ABB" w:rsidP="00B64ABB">
      <w:pPr>
        <w:pStyle w:val="ListParagraph"/>
        <w:numPr>
          <w:ilvl w:val="0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4 categories</w:t>
      </w:r>
      <w:r w:rsidR="005D105C">
        <w:rPr>
          <w:rFonts w:asciiTheme="majorHAnsi" w:hAnsiTheme="majorHAnsi"/>
          <w:lang w:val="en-IE"/>
        </w:rPr>
        <w:t xml:space="preserve"> are proposed</w:t>
      </w:r>
    </w:p>
    <w:p w:rsidR="00B64ABB" w:rsidRPr="003E1BEE" w:rsidRDefault="00B64ABB" w:rsidP="00B64ABB">
      <w:pPr>
        <w:pStyle w:val="ListParagraph"/>
        <w:numPr>
          <w:ilvl w:val="1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Pre earthquake</w:t>
      </w:r>
    </w:p>
    <w:p w:rsidR="00B64ABB" w:rsidRPr="003E1BEE" w:rsidRDefault="00B64ABB" w:rsidP="00B64ABB">
      <w:pPr>
        <w:pStyle w:val="ListParagraph"/>
        <w:numPr>
          <w:ilvl w:val="1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Damage (please try to link the damage to a specific cause)</w:t>
      </w:r>
    </w:p>
    <w:p w:rsidR="00B64ABB" w:rsidRPr="003E1BEE" w:rsidRDefault="00B64ABB" w:rsidP="00B64ABB">
      <w:pPr>
        <w:pStyle w:val="ListParagraph"/>
        <w:numPr>
          <w:ilvl w:val="1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Temporary shelter</w:t>
      </w:r>
    </w:p>
    <w:p w:rsidR="00B64ABB" w:rsidRPr="003E1BEE" w:rsidRDefault="00B64ABB" w:rsidP="00B64ABB">
      <w:pPr>
        <w:pStyle w:val="ListParagraph"/>
        <w:numPr>
          <w:ilvl w:val="1"/>
          <w:numId w:val="6"/>
        </w:num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lang w:val="en-IE"/>
        </w:rPr>
        <w:t>New Construction</w:t>
      </w: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t>Key Messages</w:t>
      </w:r>
    </w:p>
    <w:p w:rsidR="005D105C" w:rsidRPr="005D105C" w:rsidRDefault="005D105C" w:rsidP="00B64ABB">
      <w:pPr>
        <w:pStyle w:val="ListParagraph"/>
        <w:numPr>
          <w:ilvl w:val="0"/>
          <w:numId w:val="7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lang w:val="en-IE"/>
        </w:rPr>
        <w:t>Shelter cluster are working to streamline TWG meetings and the key messages TWG will now be linked with Capacity Building and Training to align these two linked activities</w:t>
      </w:r>
    </w:p>
    <w:p w:rsidR="00B64ABB" w:rsidRPr="005D105C" w:rsidRDefault="005D105C" w:rsidP="00CC587A">
      <w:pPr>
        <w:pStyle w:val="ListParagraph"/>
        <w:numPr>
          <w:ilvl w:val="0"/>
          <w:numId w:val="7"/>
        </w:numPr>
        <w:rPr>
          <w:rFonts w:asciiTheme="majorHAnsi" w:hAnsiTheme="majorHAnsi"/>
          <w:b/>
          <w:lang w:val="en-IE"/>
        </w:rPr>
      </w:pPr>
      <w:r w:rsidRPr="005D105C">
        <w:rPr>
          <w:rFonts w:asciiTheme="majorHAnsi" w:hAnsiTheme="majorHAnsi"/>
          <w:lang w:val="en-IE"/>
        </w:rPr>
        <w:t>Need to consider h</w:t>
      </w:r>
      <w:r w:rsidR="00B64ABB" w:rsidRPr="005D105C">
        <w:rPr>
          <w:rFonts w:asciiTheme="majorHAnsi" w:hAnsiTheme="majorHAnsi"/>
          <w:lang w:val="en-IE"/>
        </w:rPr>
        <w:t xml:space="preserve">ow </w:t>
      </w:r>
      <w:r w:rsidRPr="005D105C">
        <w:rPr>
          <w:rFonts w:asciiTheme="majorHAnsi" w:hAnsiTheme="majorHAnsi"/>
          <w:lang w:val="en-IE"/>
        </w:rPr>
        <w:t xml:space="preserve">we communicate efficiently and have to acknowledge that </w:t>
      </w:r>
      <w:r>
        <w:rPr>
          <w:rFonts w:asciiTheme="majorHAnsi" w:hAnsiTheme="majorHAnsi"/>
          <w:lang w:val="en-IE"/>
        </w:rPr>
        <w:t>p</w:t>
      </w:r>
      <w:r w:rsidR="00B64ABB" w:rsidRPr="005D105C">
        <w:rPr>
          <w:rFonts w:asciiTheme="majorHAnsi" w:hAnsiTheme="majorHAnsi"/>
          <w:lang w:val="en-IE"/>
        </w:rPr>
        <w:t>rint material is not adequate. We must have multiple ways of relaying information</w:t>
      </w:r>
      <w:r>
        <w:rPr>
          <w:rFonts w:asciiTheme="majorHAnsi" w:hAnsiTheme="majorHAnsi"/>
          <w:lang w:val="en-IE"/>
        </w:rPr>
        <w:t xml:space="preserve"> and must make use of these various communication mechanisms</w:t>
      </w:r>
      <w:r w:rsidR="00B64ABB" w:rsidRPr="005D105C">
        <w:rPr>
          <w:rFonts w:asciiTheme="majorHAnsi" w:hAnsiTheme="majorHAnsi"/>
          <w:lang w:val="en-IE"/>
        </w:rPr>
        <w:t>.</w:t>
      </w:r>
    </w:p>
    <w:p w:rsidR="00B64ABB" w:rsidRPr="003E1BEE" w:rsidRDefault="005D105C" w:rsidP="00B64ABB">
      <w:pPr>
        <w:pStyle w:val="ListParagraph"/>
        <w:numPr>
          <w:ilvl w:val="0"/>
          <w:numId w:val="7"/>
        </w:numPr>
        <w:rPr>
          <w:rFonts w:asciiTheme="majorHAnsi" w:hAnsiTheme="majorHAnsi"/>
          <w:b/>
          <w:lang w:val="en-IE"/>
        </w:rPr>
      </w:pPr>
      <w:r>
        <w:rPr>
          <w:rFonts w:asciiTheme="majorHAnsi" w:hAnsiTheme="majorHAnsi"/>
          <w:lang w:val="en-IE"/>
        </w:rPr>
        <w:t xml:space="preserve">DUDBC has requested a consolidated version of all the existing emergency and temporary shelter </w:t>
      </w:r>
      <w:r w:rsidRPr="003E1BEE">
        <w:rPr>
          <w:rFonts w:asciiTheme="majorHAnsi" w:hAnsiTheme="majorHAnsi"/>
          <w:lang w:val="en-IE"/>
        </w:rPr>
        <w:t>leaflet</w:t>
      </w:r>
      <w:r>
        <w:rPr>
          <w:rFonts w:asciiTheme="majorHAnsi" w:hAnsiTheme="majorHAnsi"/>
          <w:lang w:val="en-IE"/>
        </w:rPr>
        <w:t>s,</w:t>
      </w:r>
      <w:r w:rsidRPr="003E1BEE">
        <w:rPr>
          <w:rFonts w:asciiTheme="majorHAnsi" w:hAnsiTheme="majorHAnsi"/>
          <w:lang w:val="en-IE"/>
        </w:rPr>
        <w:t xml:space="preserve"> which</w:t>
      </w:r>
      <w:r w:rsidR="00B64ABB" w:rsidRPr="003E1BEE">
        <w:rPr>
          <w:rFonts w:asciiTheme="majorHAnsi" w:hAnsiTheme="majorHAnsi"/>
          <w:lang w:val="en-IE"/>
        </w:rPr>
        <w:t xml:space="preserve"> can be used by all part</w:t>
      </w:r>
      <w:r w:rsidR="001766CD" w:rsidRPr="003E1BEE">
        <w:rPr>
          <w:rFonts w:asciiTheme="majorHAnsi" w:hAnsiTheme="majorHAnsi"/>
          <w:lang w:val="en-IE"/>
        </w:rPr>
        <w:t>ners</w:t>
      </w:r>
      <w:r>
        <w:rPr>
          <w:rFonts w:asciiTheme="majorHAnsi" w:hAnsiTheme="majorHAnsi"/>
          <w:lang w:val="en-IE"/>
        </w:rPr>
        <w:t>. This is currently under development and will provide information on improving</w:t>
      </w:r>
      <w:r w:rsidR="001766CD" w:rsidRPr="003E1BEE">
        <w:rPr>
          <w:rFonts w:asciiTheme="majorHAnsi" w:hAnsiTheme="majorHAnsi"/>
          <w:lang w:val="en-IE"/>
        </w:rPr>
        <w:t xml:space="preserve"> temporary </w:t>
      </w:r>
      <w:r w:rsidR="00B64ABB" w:rsidRPr="003E1BEE">
        <w:rPr>
          <w:rFonts w:asciiTheme="majorHAnsi" w:hAnsiTheme="majorHAnsi"/>
          <w:lang w:val="en-IE"/>
        </w:rPr>
        <w:t>shelter</w:t>
      </w:r>
      <w:r>
        <w:rPr>
          <w:rFonts w:asciiTheme="majorHAnsi" w:hAnsiTheme="majorHAnsi"/>
          <w:lang w:val="en-IE"/>
        </w:rPr>
        <w:t xml:space="preserve"> and it is hoped that this will be prepared very soon</w:t>
      </w:r>
      <w:r w:rsidR="00B64ABB" w:rsidRPr="003E1BEE">
        <w:rPr>
          <w:rFonts w:asciiTheme="majorHAnsi" w:hAnsiTheme="majorHAnsi"/>
          <w:lang w:val="en-IE"/>
        </w:rPr>
        <w:t>.</w:t>
      </w:r>
    </w:p>
    <w:p w:rsidR="00B64ABB" w:rsidRPr="003E1BEE" w:rsidRDefault="00B64ABB" w:rsidP="00B64ABB">
      <w:pPr>
        <w:rPr>
          <w:rFonts w:asciiTheme="majorHAnsi" w:hAnsiTheme="majorHAnsi"/>
          <w:b/>
          <w:lang w:val="en-IE"/>
        </w:rPr>
      </w:pPr>
    </w:p>
    <w:p w:rsidR="00B64ABB" w:rsidRPr="003E1BEE" w:rsidRDefault="003E1BEE" w:rsidP="00B64ABB">
      <w:pPr>
        <w:rPr>
          <w:rFonts w:asciiTheme="majorHAnsi" w:hAnsiTheme="majorHAnsi"/>
          <w:lang w:val="en-IE"/>
        </w:rPr>
      </w:pPr>
      <w:r>
        <w:rPr>
          <w:rFonts w:asciiTheme="majorHAnsi" w:hAnsiTheme="majorHAnsi"/>
          <w:b/>
          <w:lang w:val="en-IE"/>
        </w:rPr>
        <w:t>AOB</w:t>
      </w:r>
    </w:p>
    <w:p w:rsidR="00B64ABB" w:rsidRPr="003E1BEE" w:rsidRDefault="00B64ABB" w:rsidP="00B64ABB">
      <w:pPr>
        <w:pStyle w:val="ListParagraph"/>
        <w:numPr>
          <w:ilvl w:val="0"/>
          <w:numId w:val="8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>Q: What will happen with bank loans and fixed interest?</w:t>
      </w:r>
    </w:p>
    <w:p w:rsidR="00B64ABB" w:rsidRPr="003E1BEE" w:rsidRDefault="00B64ABB" w:rsidP="00B64ABB">
      <w:pPr>
        <w:pStyle w:val="ListParagraph"/>
        <w:numPr>
          <w:ilvl w:val="1"/>
          <w:numId w:val="8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It’s too early to </w:t>
      </w:r>
      <w:r w:rsidR="001766CD" w:rsidRPr="003E1BEE">
        <w:rPr>
          <w:rFonts w:asciiTheme="majorHAnsi" w:hAnsiTheme="majorHAnsi"/>
          <w:lang w:val="en-IE"/>
        </w:rPr>
        <w:t>know</w:t>
      </w:r>
      <w:r w:rsidRPr="003E1BEE">
        <w:rPr>
          <w:rFonts w:asciiTheme="majorHAnsi" w:hAnsiTheme="majorHAnsi"/>
          <w:lang w:val="en-IE"/>
        </w:rPr>
        <w:t xml:space="preserve"> that. Policy needs to be created. Hopefully discussions between donors and government will occur soon. </w:t>
      </w:r>
    </w:p>
    <w:p w:rsidR="00B64ABB" w:rsidRPr="003E1BEE" w:rsidRDefault="00B64ABB" w:rsidP="00B64ABB">
      <w:pPr>
        <w:pStyle w:val="ListParagraph"/>
        <w:numPr>
          <w:ilvl w:val="0"/>
          <w:numId w:val="8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 xml:space="preserve">Q: What has been happening with WASH cluster and latrines? </w:t>
      </w:r>
    </w:p>
    <w:p w:rsidR="00B64ABB" w:rsidRPr="003E1BEE" w:rsidRDefault="00B64ABB" w:rsidP="00B64ABB">
      <w:pPr>
        <w:pStyle w:val="ListParagraph"/>
        <w:numPr>
          <w:ilvl w:val="1"/>
          <w:numId w:val="8"/>
        </w:numPr>
        <w:rPr>
          <w:rFonts w:asciiTheme="majorHAnsi" w:hAnsiTheme="majorHAnsi"/>
          <w:lang w:val="en-IE"/>
        </w:rPr>
      </w:pPr>
      <w:r w:rsidRPr="003E1BEE">
        <w:rPr>
          <w:rFonts w:asciiTheme="majorHAnsi" w:hAnsiTheme="majorHAnsi"/>
          <w:lang w:val="en-IE"/>
        </w:rPr>
        <w:t xml:space="preserve">A: </w:t>
      </w:r>
      <w:r w:rsidR="005459A9">
        <w:rPr>
          <w:rFonts w:asciiTheme="majorHAnsi" w:hAnsiTheme="majorHAnsi"/>
          <w:lang w:val="en-IE"/>
        </w:rPr>
        <w:t>Shelter cluster</w:t>
      </w:r>
      <w:r w:rsidRPr="003E1BEE">
        <w:rPr>
          <w:rFonts w:asciiTheme="majorHAnsi" w:hAnsiTheme="majorHAnsi"/>
          <w:lang w:val="en-IE"/>
        </w:rPr>
        <w:t xml:space="preserve"> recently met with </w:t>
      </w:r>
      <w:r w:rsidR="005459A9">
        <w:rPr>
          <w:rFonts w:asciiTheme="majorHAnsi" w:hAnsiTheme="majorHAnsi"/>
          <w:lang w:val="en-IE"/>
        </w:rPr>
        <w:t xml:space="preserve">the </w:t>
      </w:r>
      <w:r w:rsidRPr="003E1BEE">
        <w:rPr>
          <w:rFonts w:asciiTheme="majorHAnsi" w:hAnsiTheme="majorHAnsi"/>
          <w:lang w:val="en-IE"/>
        </w:rPr>
        <w:t xml:space="preserve">WASH </w:t>
      </w:r>
      <w:r w:rsidR="005459A9">
        <w:rPr>
          <w:rFonts w:asciiTheme="majorHAnsi" w:hAnsiTheme="majorHAnsi"/>
          <w:lang w:val="en-IE"/>
        </w:rPr>
        <w:t xml:space="preserve">cluster </w:t>
      </w:r>
      <w:r w:rsidRPr="003E1BEE">
        <w:rPr>
          <w:rFonts w:asciiTheme="majorHAnsi" w:hAnsiTheme="majorHAnsi"/>
          <w:lang w:val="en-IE"/>
        </w:rPr>
        <w:t>advisor to discuss approaches</w:t>
      </w:r>
      <w:r w:rsidR="005459A9">
        <w:rPr>
          <w:rFonts w:asciiTheme="majorHAnsi" w:hAnsiTheme="majorHAnsi"/>
          <w:lang w:val="en-IE"/>
        </w:rPr>
        <w:t xml:space="preserve"> and how these can be aligned</w:t>
      </w:r>
      <w:r w:rsidRPr="003E1BEE">
        <w:rPr>
          <w:rFonts w:asciiTheme="majorHAnsi" w:hAnsiTheme="majorHAnsi"/>
          <w:lang w:val="en-IE"/>
        </w:rPr>
        <w:t>. The biggest issue</w:t>
      </w:r>
      <w:r w:rsidR="005459A9">
        <w:rPr>
          <w:rFonts w:asciiTheme="majorHAnsi" w:hAnsiTheme="majorHAnsi"/>
          <w:lang w:val="en-IE"/>
        </w:rPr>
        <w:t xml:space="preserve"> for WASH</w:t>
      </w:r>
      <w:r w:rsidRPr="003E1BEE">
        <w:rPr>
          <w:rFonts w:asciiTheme="majorHAnsi" w:hAnsiTheme="majorHAnsi"/>
          <w:lang w:val="en-IE"/>
        </w:rPr>
        <w:t xml:space="preserve"> is sanitation. No subsidies have been given for toilet construction. Some sort of grant plan is being arranged to help repair existing </w:t>
      </w:r>
      <w:r w:rsidR="005459A9">
        <w:rPr>
          <w:rFonts w:asciiTheme="majorHAnsi" w:hAnsiTheme="majorHAnsi"/>
          <w:lang w:val="en-IE"/>
        </w:rPr>
        <w:t>toilets that have been damaged but there are complexities around this that the WASH cluster are continuing to work</w:t>
      </w:r>
      <w:bookmarkStart w:id="0" w:name="_GoBack"/>
      <w:bookmarkEnd w:id="0"/>
      <w:r w:rsidR="005459A9">
        <w:rPr>
          <w:rFonts w:asciiTheme="majorHAnsi" w:hAnsiTheme="majorHAnsi"/>
          <w:lang w:val="en-IE"/>
        </w:rPr>
        <w:t xml:space="preserve"> on. </w:t>
      </w:r>
    </w:p>
    <w:p w:rsidR="00B64ABB" w:rsidRPr="003E1BEE" w:rsidRDefault="00B64ABB" w:rsidP="00B64ABB">
      <w:pPr>
        <w:rPr>
          <w:rFonts w:asciiTheme="majorHAnsi" w:hAnsiTheme="majorHAnsi"/>
          <w:lang w:val="en-IE"/>
        </w:rPr>
      </w:pPr>
    </w:p>
    <w:p w:rsidR="001766CD" w:rsidRPr="003E1BEE" w:rsidRDefault="00B64ABB" w:rsidP="00B64ABB">
      <w:pPr>
        <w:rPr>
          <w:b/>
          <w:lang w:val="en-IE"/>
        </w:rPr>
      </w:pPr>
      <w:r w:rsidRPr="003E1BEE">
        <w:rPr>
          <w:rFonts w:asciiTheme="majorHAnsi" w:hAnsiTheme="majorHAnsi"/>
          <w:b/>
          <w:lang w:val="en-IE"/>
        </w:rPr>
        <w:t>NSET will host the Capacity Building and Training</w:t>
      </w:r>
      <w:r w:rsidR="003E1BEE">
        <w:rPr>
          <w:rFonts w:asciiTheme="majorHAnsi" w:hAnsiTheme="majorHAnsi"/>
          <w:b/>
          <w:lang w:val="en-IE"/>
        </w:rPr>
        <w:t xml:space="preserve"> + Key Messages</w:t>
      </w:r>
      <w:r w:rsidRPr="003E1BEE">
        <w:rPr>
          <w:rFonts w:asciiTheme="majorHAnsi" w:hAnsiTheme="majorHAnsi"/>
          <w:b/>
          <w:lang w:val="en-IE"/>
        </w:rPr>
        <w:t xml:space="preserve"> TWG every Sunday at 4pm</w:t>
      </w:r>
    </w:p>
    <w:p w:rsidR="00090030" w:rsidRPr="003E1BEE" w:rsidRDefault="00090030">
      <w:pPr>
        <w:rPr>
          <w:lang w:val="en-IE"/>
        </w:rPr>
      </w:pPr>
    </w:p>
    <w:sectPr w:rsidR="00090030" w:rsidRPr="003E1BEE" w:rsidSect="003E1BE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9E" w:rsidRDefault="00CD7D9E" w:rsidP="00B64ABB">
      <w:r>
        <w:separator/>
      </w:r>
    </w:p>
  </w:endnote>
  <w:endnote w:type="continuationSeparator" w:id="0">
    <w:p w:rsidR="00CD7D9E" w:rsidRDefault="00CD7D9E" w:rsidP="00B6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9E" w:rsidRDefault="00CD7D9E" w:rsidP="00B64ABB">
      <w:r>
        <w:separator/>
      </w:r>
    </w:p>
  </w:footnote>
  <w:footnote w:type="continuationSeparator" w:id="0">
    <w:p w:rsidR="00CD7D9E" w:rsidRDefault="00CD7D9E" w:rsidP="00B6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BB" w:rsidRPr="004976BA" w:rsidRDefault="00B64ABB" w:rsidP="00B64ABB">
    <w:pPr>
      <w:pStyle w:val="Header"/>
      <w:ind w:left="810" w:hanging="180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IE" w:eastAsia="en-IE"/>
      </w:rPr>
      <w:drawing>
        <wp:anchor distT="0" distB="0" distL="114300" distR="114300" simplePos="0" relativeHeight="251659264" behindDoc="0" locked="0" layoutInCell="1" allowOverlap="1" wp14:anchorId="3A10D3C2" wp14:editId="32987C50">
          <wp:simplePos x="0" y="0"/>
          <wp:positionH relativeFrom="margin">
            <wp:posOffset>-28575</wp:posOffset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Nepal</w:t>
    </w:r>
    <w:r w:rsidRPr="004976BA">
      <w:rPr>
        <w:rFonts w:ascii="Verdana" w:hAnsi="Verdana"/>
        <w:b/>
        <w:color w:val="7F1416"/>
        <w:sz w:val="16"/>
        <w:szCs w:val="16"/>
      </w:rPr>
      <w:t xml:space="preserve"> Shelter Cluster</w:t>
    </w:r>
  </w:p>
  <w:p w:rsidR="00B64ABB" w:rsidRDefault="00B64ABB" w:rsidP="00B64ABB">
    <w:pPr>
      <w:pStyle w:val="Header"/>
      <w:ind w:left="630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B64ABB" w:rsidRPr="00895BE6" w:rsidRDefault="00B64ABB" w:rsidP="00B64ABB">
    <w:pPr>
      <w:pStyle w:val="Header"/>
      <w:ind w:firstLine="630"/>
      <w:rPr>
        <w:rFonts w:ascii="Verdana" w:hAnsi="Verdana"/>
        <w:color w:val="7F1416"/>
        <w:sz w:val="12"/>
        <w:szCs w:val="12"/>
      </w:rPr>
    </w:pPr>
    <w:r w:rsidRPr="004976BA">
      <w:rPr>
        <w:rFonts w:ascii="Verdana" w:hAnsi="Verdana"/>
        <w:color w:val="595959"/>
        <w:sz w:val="12"/>
        <w:szCs w:val="12"/>
      </w:rPr>
      <w:t>Coordinating Humanitarian Shelter</w:t>
    </w:r>
  </w:p>
  <w:p w:rsidR="00B64ABB" w:rsidRPr="001171B8" w:rsidRDefault="00B64ABB" w:rsidP="00B64ABB">
    <w:pPr>
      <w:pStyle w:val="Header"/>
      <w:ind w:firstLine="567"/>
      <w:rPr>
        <w:rFonts w:ascii="Verdana" w:hAnsi="Verdana"/>
        <w:sz w:val="14"/>
        <w:szCs w:val="14"/>
      </w:rPr>
    </w:pPr>
  </w:p>
  <w:p w:rsidR="00B64ABB" w:rsidRDefault="00B64ABB" w:rsidP="00B64ABB">
    <w:pPr>
      <w:pStyle w:val="Header"/>
    </w:pPr>
  </w:p>
  <w:p w:rsidR="00B64ABB" w:rsidRDefault="00B64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5F98"/>
    <w:multiLevelType w:val="hybridMultilevel"/>
    <w:tmpl w:val="1096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4542"/>
    <w:multiLevelType w:val="hybridMultilevel"/>
    <w:tmpl w:val="73FA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B24C2"/>
    <w:multiLevelType w:val="hybridMultilevel"/>
    <w:tmpl w:val="9B3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104D2"/>
    <w:multiLevelType w:val="hybridMultilevel"/>
    <w:tmpl w:val="4012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D3464"/>
    <w:multiLevelType w:val="hybridMultilevel"/>
    <w:tmpl w:val="25C2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44432"/>
    <w:multiLevelType w:val="hybridMultilevel"/>
    <w:tmpl w:val="DA9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07585"/>
    <w:multiLevelType w:val="hybridMultilevel"/>
    <w:tmpl w:val="8250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F5BCA"/>
    <w:multiLevelType w:val="hybridMultilevel"/>
    <w:tmpl w:val="28F8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BB"/>
    <w:rsid w:val="00090030"/>
    <w:rsid w:val="001766CD"/>
    <w:rsid w:val="002C006B"/>
    <w:rsid w:val="002C3E3D"/>
    <w:rsid w:val="00373E68"/>
    <w:rsid w:val="003E1BEE"/>
    <w:rsid w:val="003F5114"/>
    <w:rsid w:val="004F0E2B"/>
    <w:rsid w:val="00545476"/>
    <w:rsid w:val="005459A9"/>
    <w:rsid w:val="00555D45"/>
    <w:rsid w:val="005D105C"/>
    <w:rsid w:val="007821E0"/>
    <w:rsid w:val="007C7159"/>
    <w:rsid w:val="00A37BC8"/>
    <w:rsid w:val="00B64ABB"/>
    <w:rsid w:val="00B905C9"/>
    <w:rsid w:val="00C52AA0"/>
    <w:rsid w:val="00C85278"/>
    <w:rsid w:val="00CC0DC2"/>
    <w:rsid w:val="00CD7D9E"/>
    <w:rsid w:val="00E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80CB500-4DB9-4766-8EBE-BDC5F0C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BB"/>
  </w:style>
  <w:style w:type="character" w:styleId="Hyperlink">
    <w:name w:val="Hyperlink"/>
    <w:basedOn w:val="DefaultParagraphFont"/>
    <w:uiPriority w:val="99"/>
    <w:unhideWhenUsed/>
    <w:rsid w:val="00B64AB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64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1.nepal@sheltercluste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overy.nepal@sheltercluste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ch2.nepal@shelterclust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ch2.nepal@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Winiker</dc:creator>
  <cp:lastModifiedBy>Siobhan Kennedy</cp:lastModifiedBy>
  <cp:revision>6</cp:revision>
  <dcterms:created xsi:type="dcterms:W3CDTF">2015-06-01T10:21:00Z</dcterms:created>
  <dcterms:modified xsi:type="dcterms:W3CDTF">2015-06-01T11:03:00Z</dcterms:modified>
</cp:coreProperties>
</file>